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firstLine="567" w:start="0" w:end="0"/>
        <w:jc w:val="center"/>
        <w:rPr>
          <w:b/>
          <w:sz w:val="24"/>
        </w:rPr>
      </w:pPr>
      <w:bookmarkStart w:id="0" w:name="_GoBack"/>
      <w:bookmarkEnd w:id="0"/>
      <w:r>
        <w:rPr>
          <w:b/>
          <w:sz w:val="24"/>
        </w:rPr>
        <w:t xml:space="preserve">ТЕХНИЧЕСКОЕ ЗАДАНИЕ </w:t>
      </w:r>
    </w:p>
    <w:p>
      <w:pPr>
        <w:pStyle w:val="Normal"/>
        <w:widowControl/>
        <w:ind w:firstLine="567" w:start="0" w:end="0"/>
        <w:jc w:val="center"/>
        <w:rPr>
          <w:b/>
          <w:sz w:val="24"/>
        </w:rPr>
      </w:pPr>
      <w:r>
        <w:rPr>
          <w:b/>
          <w:sz w:val="24"/>
        </w:rPr>
      </w:r>
    </w:p>
    <w:p>
      <w:pPr>
        <w:pStyle w:val="Normal"/>
        <w:widowControl/>
        <w:ind w:firstLine="567" w:start="0" w:end="0"/>
        <w:jc w:val="center"/>
        <w:rPr>
          <w:b/>
          <w:sz w:val="24"/>
        </w:rPr>
      </w:pPr>
      <w:r>
        <w:rPr>
          <w:b/>
          <w:sz w:val="24"/>
        </w:rPr>
        <w:t>Перечень используемых терминов и сокращений</w:t>
      </w:r>
    </w:p>
    <w:p>
      <w:pPr>
        <w:pStyle w:val="Normal"/>
        <w:widowControl/>
        <w:ind w:firstLine="567" w:start="0" w:end="0"/>
        <w:jc w:val="center"/>
        <w:rPr>
          <w:b/>
          <w:sz w:val="24"/>
        </w:rPr>
      </w:pPr>
      <w:r>
        <w:rPr>
          <w:b/>
          <w:sz w:val="24"/>
        </w:rPr>
      </w:r>
    </w:p>
    <w:tbl>
      <w:tblPr>
        <w:tblStyle w:val="Style_1"/>
        <w:tblW w:w="10881" w:type="dxa"/>
        <w:jc w:val="start"/>
        <w:tblInd w:w="0" w:type="dxa"/>
        <w:tblLayout w:type="fixed"/>
        <w:tblCellMar>
          <w:top w:w="0" w:type="dxa"/>
          <w:start w:w="108" w:type="dxa"/>
          <w:bottom w:w="0" w:type="dxa"/>
          <w:end w:w="108" w:type="dxa"/>
        </w:tblCellMar>
      </w:tblPr>
      <w:tblGrid>
        <w:gridCol w:w="2376"/>
        <w:gridCol w:w="7371"/>
        <w:gridCol w:w="1134"/>
      </w:tblGrid>
      <w:tr>
        <w:trPr/>
        <w:tc>
          <w:tcPr>
            <w:tcW w:w="2376" w:type="dxa"/>
            <w:tcBorders/>
          </w:tcPr>
          <w:p>
            <w:pPr>
              <w:pStyle w:val="Normal"/>
              <w:widowControl/>
              <w:spacing w:lineRule="auto" w:line="257" w:before="0" w:after="0"/>
              <w:ind w:firstLine="567" w:start="0" w:end="0"/>
              <w:jc w:val="start"/>
              <w:rPr>
                <w:sz w:val="24"/>
              </w:rPr>
            </w:pPr>
            <w:r>
              <w:rPr>
                <w:color w:val="000000"/>
                <w:spacing w:val="0"/>
                <w:kern w:val="0"/>
                <w:sz w:val="24"/>
                <w:szCs w:val="20"/>
              </w:rPr>
              <w:t>ЭТО</w:t>
            </w:r>
          </w:p>
        </w:tc>
        <w:tc>
          <w:tcPr>
            <w:tcW w:w="7371" w:type="dxa"/>
            <w:tcBorders/>
          </w:tcPr>
          <w:p>
            <w:pPr>
              <w:pStyle w:val="Normal"/>
              <w:widowControl/>
              <w:spacing w:lineRule="auto" w:line="257" w:before="0" w:after="0"/>
              <w:ind w:hanging="0" w:start="0" w:end="0"/>
              <w:jc w:val="start"/>
              <w:rPr>
                <w:sz w:val="24"/>
              </w:rPr>
            </w:pPr>
            <w:r>
              <w:rPr>
                <w:color w:val="000000"/>
                <w:spacing w:val="0"/>
                <w:kern w:val="0"/>
                <w:sz w:val="24"/>
                <w:szCs w:val="20"/>
              </w:rPr>
              <w:t>Эксплуатационно-техническое обслуживание</w:t>
            </w:r>
          </w:p>
        </w:tc>
        <w:tc>
          <w:tcPr>
            <w:tcW w:w="1134" w:type="dxa"/>
            <w:tcBorders/>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2376" w:type="dxa"/>
            <w:tcBorders/>
          </w:tcPr>
          <w:p>
            <w:pPr>
              <w:pStyle w:val="Normal"/>
              <w:widowControl/>
              <w:spacing w:lineRule="auto" w:line="257" w:before="0" w:after="0"/>
              <w:ind w:firstLine="567" w:start="0" w:end="0"/>
              <w:jc w:val="start"/>
              <w:rPr>
                <w:sz w:val="24"/>
              </w:rPr>
            </w:pPr>
            <w:r>
              <w:rPr>
                <w:color w:val="000000"/>
                <w:spacing w:val="0"/>
                <w:kern w:val="0"/>
                <w:sz w:val="24"/>
                <w:szCs w:val="20"/>
              </w:rPr>
              <w:t>РСОН</w:t>
            </w:r>
          </w:p>
          <w:p>
            <w:pPr>
              <w:pStyle w:val="Normal"/>
              <w:widowControl/>
              <w:spacing w:lineRule="auto" w:line="257" w:before="0" w:after="0"/>
              <w:ind w:firstLine="567" w:start="0" w:end="0"/>
              <w:jc w:val="start"/>
              <w:rPr>
                <w:sz w:val="24"/>
              </w:rPr>
            </w:pPr>
            <w:r>
              <w:rPr>
                <w:color w:val="000000"/>
                <w:spacing w:val="0"/>
                <w:kern w:val="0"/>
                <w:sz w:val="24"/>
                <w:szCs w:val="20"/>
              </w:rPr>
            </w:r>
          </w:p>
          <w:p>
            <w:pPr>
              <w:pStyle w:val="Normal"/>
              <w:widowControl/>
              <w:spacing w:lineRule="auto" w:line="257" w:before="0" w:after="0"/>
              <w:ind w:firstLine="567" w:start="0" w:end="0"/>
              <w:jc w:val="start"/>
              <w:rPr>
                <w:sz w:val="24"/>
              </w:rPr>
            </w:pPr>
            <w:r>
              <w:rPr>
                <w:color w:val="000000"/>
                <w:spacing w:val="0"/>
                <w:kern w:val="0"/>
                <w:sz w:val="24"/>
                <w:szCs w:val="20"/>
              </w:rPr>
              <w:t>УПЭВМ</w:t>
            </w:r>
          </w:p>
        </w:tc>
        <w:tc>
          <w:tcPr>
            <w:tcW w:w="7371" w:type="dxa"/>
            <w:tcBorders/>
          </w:tcPr>
          <w:p>
            <w:pPr>
              <w:pStyle w:val="Normal"/>
              <w:widowControl/>
              <w:spacing w:lineRule="auto" w:line="257" w:before="0" w:after="0"/>
              <w:ind w:hanging="34" w:start="0" w:end="0"/>
              <w:jc w:val="start"/>
              <w:rPr>
                <w:sz w:val="24"/>
              </w:rPr>
            </w:pPr>
            <w:r>
              <w:rPr>
                <w:color w:val="000000"/>
                <w:spacing w:val="0"/>
                <w:kern w:val="0"/>
                <w:sz w:val="24"/>
                <w:szCs w:val="20"/>
              </w:rPr>
              <w:t xml:space="preserve">Региональная система оповещения населения </w:t>
            </w:r>
          </w:p>
          <w:p>
            <w:pPr>
              <w:pStyle w:val="Normal"/>
              <w:widowControl/>
              <w:spacing w:lineRule="auto" w:line="257" w:before="0" w:after="0"/>
              <w:ind w:hanging="0" w:start="0" w:end="0"/>
              <w:jc w:val="start"/>
              <w:rPr>
                <w:sz w:val="24"/>
              </w:rPr>
            </w:pPr>
            <w:r>
              <w:rPr>
                <w:color w:val="000000"/>
                <w:spacing w:val="0"/>
                <w:kern w:val="0"/>
                <w:sz w:val="24"/>
                <w:szCs w:val="20"/>
              </w:rPr>
            </w:r>
          </w:p>
          <w:p>
            <w:pPr>
              <w:pStyle w:val="Normal"/>
              <w:widowControl/>
              <w:spacing w:lineRule="auto" w:line="257" w:before="0" w:after="0"/>
              <w:ind w:hanging="0" w:start="0" w:end="0"/>
              <w:jc w:val="start"/>
              <w:rPr>
                <w:sz w:val="24"/>
              </w:rPr>
            </w:pPr>
            <w:r>
              <w:rPr>
                <w:color w:val="000000"/>
                <w:spacing w:val="0"/>
                <w:kern w:val="0"/>
                <w:sz w:val="24"/>
                <w:szCs w:val="20"/>
              </w:rPr>
              <w:t xml:space="preserve">Управляющая персональная электронно-вычислительная </w:t>
            </w:r>
          </w:p>
          <w:p>
            <w:pPr>
              <w:pStyle w:val="Normal"/>
              <w:widowControl/>
              <w:spacing w:lineRule="auto" w:line="257" w:before="0" w:after="0"/>
              <w:ind w:hanging="0" w:start="0" w:end="0"/>
              <w:jc w:val="start"/>
              <w:rPr>
                <w:sz w:val="24"/>
              </w:rPr>
            </w:pPr>
            <w:r>
              <w:rPr>
                <w:color w:val="000000"/>
                <w:spacing w:val="0"/>
                <w:kern w:val="0"/>
                <w:sz w:val="24"/>
                <w:szCs w:val="20"/>
              </w:rPr>
              <w:t>машина</w:t>
            </w:r>
          </w:p>
        </w:tc>
        <w:tc>
          <w:tcPr>
            <w:tcW w:w="1134" w:type="dxa"/>
            <w:tcBorders/>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2376" w:type="dxa"/>
            <w:tcBorders/>
          </w:tcPr>
          <w:p>
            <w:pPr>
              <w:pStyle w:val="Normal"/>
              <w:widowControl/>
              <w:spacing w:lineRule="auto" w:line="257" w:before="0" w:after="0"/>
              <w:ind w:firstLine="567" w:start="0" w:end="0"/>
              <w:jc w:val="start"/>
              <w:rPr>
                <w:sz w:val="24"/>
              </w:rPr>
            </w:pPr>
            <w:r>
              <w:rPr>
                <w:color w:val="000000"/>
                <w:spacing w:val="0"/>
                <w:kern w:val="0"/>
                <w:sz w:val="24"/>
                <w:szCs w:val="20"/>
              </w:rPr>
              <w:t>АРМ</w:t>
            </w:r>
          </w:p>
          <w:p>
            <w:pPr>
              <w:pStyle w:val="Normal"/>
              <w:widowControl/>
              <w:spacing w:lineRule="auto" w:line="257" w:before="0" w:after="0"/>
              <w:ind w:firstLine="567" w:start="0" w:end="0"/>
              <w:jc w:val="start"/>
              <w:rPr>
                <w:sz w:val="24"/>
              </w:rPr>
            </w:pPr>
            <w:r>
              <w:rPr>
                <w:color w:val="000000"/>
                <w:spacing w:val="0"/>
                <w:kern w:val="0"/>
                <w:sz w:val="24"/>
                <w:szCs w:val="20"/>
              </w:rPr>
              <w:t>БЗО-ЭС</w:t>
            </w:r>
          </w:p>
          <w:p>
            <w:pPr>
              <w:pStyle w:val="Normal"/>
              <w:widowControl/>
              <w:spacing w:lineRule="auto" w:line="257" w:before="0" w:after="0"/>
              <w:ind w:firstLine="567" w:start="0" w:end="0"/>
              <w:jc w:val="start"/>
              <w:rPr>
                <w:sz w:val="24"/>
              </w:rPr>
            </w:pPr>
            <w:r>
              <w:rPr>
                <w:color w:val="000000"/>
                <w:spacing w:val="0"/>
                <w:kern w:val="0"/>
                <w:sz w:val="24"/>
                <w:szCs w:val="20"/>
              </w:rPr>
              <w:t>БЗО-АК</w:t>
            </w:r>
          </w:p>
          <w:p>
            <w:pPr>
              <w:pStyle w:val="Normal"/>
              <w:widowControl/>
              <w:spacing w:lineRule="auto" w:line="257" w:before="0" w:after="0"/>
              <w:ind w:firstLine="567" w:start="0" w:end="0"/>
              <w:jc w:val="start"/>
              <w:rPr>
                <w:sz w:val="24"/>
              </w:rPr>
            </w:pPr>
            <w:r>
              <w:rPr>
                <w:color w:val="000000"/>
                <w:spacing w:val="0"/>
                <w:kern w:val="0"/>
                <w:sz w:val="24"/>
                <w:szCs w:val="20"/>
              </w:rPr>
              <w:t xml:space="preserve">ПУ </w:t>
            </w:r>
          </w:p>
          <w:p>
            <w:pPr>
              <w:pStyle w:val="Normal"/>
              <w:widowControl/>
              <w:spacing w:lineRule="auto" w:line="257" w:before="0" w:after="0"/>
              <w:ind w:firstLine="567" w:start="0" w:end="0"/>
              <w:jc w:val="start"/>
              <w:rPr>
                <w:sz w:val="24"/>
              </w:rPr>
            </w:pPr>
            <w:r>
              <w:rPr>
                <w:color w:val="000000"/>
                <w:spacing w:val="0"/>
                <w:kern w:val="0"/>
                <w:sz w:val="24"/>
                <w:szCs w:val="20"/>
              </w:rPr>
              <w:t>ЕДДС</w:t>
            </w:r>
          </w:p>
          <w:p>
            <w:pPr>
              <w:pStyle w:val="Normal"/>
              <w:widowControl/>
              <w:spacing w:lineRule="auto" w:line="257" w:before="0" w:after="0"/>
              <w:ind w:firstLine="567" w:start="0" w:end="0"/>
              <w:jc w:val="start"/>
              <w:rPr>
                <w:sz w:val="24"/>
              </w:rPr>
            </w:pPr>
            <w:r>
              <w:rPr>
                <w:color w:val="000000"/>
                <w:spacing w:val="0"/>
                <w:kern w:val="0"/>
                <w:sz w:val="24"/>
                <w:szCs w:val="20"/>
              </w:rPr>
              <w:t xml:space="preserve">ИБП  </w:t>
            </w:r>
          </w:p>
          <w:p>
            <w:pPr>
              <w:pStyle w:val="Normal"/>
              <w:widowControl/>
              <w:spacing w:lineRule="auto" w:line="257" w:before="0" w:after="0"/>
              <w:ind w:firstLine="567" w:start="0" w:end="0"/>
              <w:jc w:val="start"/>
              <w:rPr>
                <w:sz w:val="24"/>
              </w:rPr>
            </w:pPr>
            <w:r>
              <w:rPr>
                <w:color w:val="000000"/>
                <w:spacing w:val="0"/>
                <w:kern w:val="0"/>
                <w:sz w:val="24"/>
                <w:szCs w:val="20"/>
              </w:rPr>
              <w:t xml:space="preserve">ПТК </w:t>
            </w:r>
          </w:p>
          <w:p>
            <w:pPr>
              <w:pStyle w:val="Normal"/>
              <w:widowControl/>
              <w:spacing w:lineRule="auto" w:line="257" w:before="0" w:after="0"/>
              <w:ind w:firstLine="567" w:start="0" w:end="0"/>
              <w:jc w:val="start"/>
              <w:rPr>
                <w:sz w:val="24"/>
              </w:rPr>
            </w:pPr>
            <w:r>
              <w:rPr>
                <w:color w:val="000000"/>
                <w:spacing w:val="0"/>
                <w:kern w:val="0"/>
                <w:sz w:val="24"/>
                <w:szCs w:val="20"/>
              </w:rPr>
              <w:t xml:space="preserve">МСОН                        </w:t>
            </w:r>
          </w:p>
        </w:tc>
        <w:tc>
          <w:tcPr>
            <w:tcW w:w="8505" w:type="dxa"/>
            <w:gridSpan w:val="2"/>
            <w:tcBorders/>
          </w:tcPr>
          <w:p>
            <w:pPr>
              <w:pStyle w:val="Normal"/>
              <w:widowControl/>
              <w:spacing w:lineRule="auto" w:line="257" w:before="0" w:after="0"/>
              <w:ind w:hanging="34" w:start="0" w:end="0"/>
              <w:jc w:val="start"/>
              <w:rPr>
                <w:sz w:val="24"/>
              </w:rPr>
            </w:pPr>
            <w:r>
              <w:rPr>
                <w:color w:val="000000"/>
                <w:spacing w:val="0"/>
                <w:kern w:val="0"/>
                <w:sz w:val="24"/>
                <w:szCs w:val="20"/>
              </w:rPr>
              <w:t>Автоматизированное рабочее место</w:t>
            </w:r>
          </w:p>
          <w:p>
            <w:pPr>
              <w:pStyle w:val="Normal"/>
              <w:widowControl/>
              <w:spacing w:lineRule="auto" w:line="257" w:before="0" w:after="0"/>
              <w:ind w:hanging="34" w:start="0" w:end="0"/>
              <w:jc w:val="start"/>
              <w:rPr>
                <w:sz w:val="24"/>
              </w:rPr>
            </w:pPr>
            <w:r>
              <w:rPr>
                <w:color w:val="000000"/>
                <w:spacing w:val="0"/>
                <w:kern w:val="0"/>
                <w:sz w:val="24"/>
                <w:szCs w:val="20"/>
              </w:rPr>
              <w:t>Блок запуска оповещения электромеханической сирены</w:t>
            </w:r>
          </w:p>
          <w:p>
            <w:pPr>
              <w:pStyle w:val="Normal"/>
              <w:widowControl/>
              <w:spacing w:lineRule="auto" w:line="257" w:before="0" w:after="0"/>
              <w:ind w:hanging="34" w:start="0" w:end="0"/>
              <w:jc w:val="start"/>
              <w:rPr>
                <w:sz w:val="24"/>
              </w:rPr>
            </w:pPr>
            <w:r>
              <w:rPr>
                <w:color w:val="000000"/>
                <w:spacing w:val="0"/>
                <w:kern w:val="0"/>
                <w:sz w:val="24"/>
                <w:szCs w:val="20"/>
              </w:rPr>
              <w:t xml:space="preserve">Блок запуска оповещения акустический </w:t>
            </w:r>
          </w:p>
          <w:p>
            <w:pPr>
              <w:pStyle w:val="Normal"/>
              <w:widowControl/>
              <w:spacing w:lineRule="auto" w:line="257" w:before="0" w:after="0"/>
              <w:ind w:hanging="34" w:start="0" w:end="0"/>
              <w:jc w:val="start"/>
              <w:rPr>
                <w:sz w:val="24"/>
              </w:rPr>
            </w:pPr>
            <w:r>
              <w:rPr>
                <w:color w:val="000000"/>
                <w:spacing w:val="0"/>
                <w:kern w:val="0"/>
                <w:sz w:val="24"/>
                <w:szCs w:val="20"/>
              </w:rPr>
              <w:t>Пульт управления</w:t>
            </w:r>
          </w:p>
          <w:p>
            <w:pPr>
              <w:pStyle w:val="Normal"/>
              <w:widowControl/>
              <w:spacing w:lineRule="auto" w:line="257" w:before="0" w:after="0"/>
              <w:ind w:hanging="34" w:start="0" w:end="0"/>
              <w:jc w:val="start"/>
              <w:rPr>
                <w:sz w:val="24"/>
              </w:rPr>
            </w:pPr>
            <w:r>
              <w:rPr>
                <w:color w:val="000000"/>
                <w:spacing w:val="0"/>
                <w:kern w:val="0"/>
                <w:sz w:val="24"/>
                <w:szCs w:val="20"/>
              </w:rPr>
              <w:t>Единая дежурная диспетчерская служба</w:t>
            </w:r>
          </w:p>
          <w:p>
            <w:pPr>
              <w:pStyle w:val="Normal"/>
              <w:widowControl/>
              <w:spacing w:lineRule="auto" w:line="257" w:before="0" w:after="0"/>
              <w:ind w:hanging="34" w:start="0" w:end="0"/>
              <w:jc w:val="start"/>
              <w:rPr>
                <w:sz w:val="24"/>
              </w:rPr>
            </w:pPr>
            <w:r>
              <w:rPr>
                <w:color w:val="000000"/>
                <w:spacing w:val="0"/>
                <w:kern w:val="0"/>
                <w:sz w:val="24"/>
                <w:szCs w:val="20"/>
              </w:rPr>
              <w:t>Источник бесперебойного питания</w:t>
            </w:r>
          </w:p>
          <w:p>
            <w:pPr>
              <w:pStyle w:val="Normal"/>
              <w:widowControl/>
              <w:spacing w:lineRule="auto" w:line="257" w:before="0" w:after="0"/>
              <w:ind w:hanging="34" w:start="0" w:end="0"/>
              <w:jc w:val="start"/>
              <w:rPr>
                <w:sz w:val="24"/>
              </w:rPr>
            </w:pPr>
            <w:r>
              <w:rPr>
                <w:color w:val="000000"/>
                <w:spacing w:val="0"/>
                <w:kern w:val="0"/>
                <w:sz w:val="24"/>
                <w:szCs w:val="20"/>
              </w:rPr>
              <w:t>Программно-технический комплекс</w:t>
            </w:r>
          </w:p>
          <w:p>
            <w:pPr>
              <w:pStyle w:val="Normal"/>
              <w:widowControl/>
              <w:spacing w:lineRule="auto" w:line="257" w:before="0" w:after="0"/>
              <w:ind w:hanging="34" w:start="0" w:end="0"/>
              <w:jc w:val="start"/>
              <w:rPr>
                <w:sz w:val="24"/>
              </w:rPr>
            </w:pPr>
            <w:r>
              <w:rPr>
                <w:color w:val="000000"/>
                <w:spacing w:val="0"/>
                <w:kern w:val="0"/>
                <w:sz w:val="24"/>
                <w:szCs w:val="20"/>
              </w:rPr>
              <w:t>Муниципальная система оповещения населения</w:t>
            </w:r>
          </w:p>
        </w:tc>
      </w:tr>
    </w:tbl>
    <w:p>
      <w:pPr>
        <w:pStyle w:val="Normal"/>
        <w:rPr>
          <w:b/>
          <w:sz w:val="24"/>
        </w:rPr>
      </w:pPr>
      <w:r>
        <w:rPr>
          <w:b/>
          <w:sz w:val="24"/>
        </w:rPr>
      </w:r>
    </w:p>
    <w:p>
      <w:pPr>
        <w:pStyle w:val="Normal"/>
        <w:widowControl/>
        <w:ind w:firstLine="284" w:start="0" w:end="0"/>
        <w:jc w:val="center"/>
        <w:rPr>
          <w:b/>
          <w:sz w:val="24"/>
        </w:rPr>
      </w:pPr>
      <w:r>
        <w:rPr>
          <w:b/>
          <w:sz w:val="24"/>
        </w:rPr>
        <w:t>Перечень, объем услуг, периодичность оказания услуг, порядок, условия оказания услуг</w:t>
      </w:r>
    </w:p>
    <w:tbl>
      <w:tblPr>
        <w:tblStyle w:val="Style_1"/>
        <w:tblW w:w="10208" w:type="dxa"/>
        <w:jc w:val="start"/>
        <w:tblInd w:w="0" w:type="dxa"/>
        <w:tblLayout w:type="fixed"/>
        <w:tblCellMar>
          <w:top w:w="0" w:type="dxa"/>
          <w:start w:w="108" w:type="dxa"/>
          <w:bottom w:w="0" w:type="dxa"/>
          <w:end w:w="108" w:type="dxa"/>
        </w:tblCellMar>
      </w:tblPr>
      <w:tblGrid>
        <w:gridCol w:w="524"/>
        <w:gridCol w:w="2534"/>
        <w:gridCol w:w="2323"/>
        <w:gridCol w:w="1082"/>
        <w:gridCol w:w="1080"/>
        <w:gridCol w:w="2664"/>
      </w:tblGrid>
      <w:tr>
        <w:trPr/>
        <w:tc>
          <w:tcPr>
            <w:tcW w:w="52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center"/>
              <w:rPr>
                <w:rFonts w:ascii="Times New Roman" w:hAnsi="Times New Roman"/>
                <w:color w:val="000000"/>
                <w:spacing w:val="0"/>
                <w:kern w:val="0"/>
                <w:sz w:val="20"/>
                <w:szCs w:val="20"/>
              </w:rPr>
            </w:pPr>
            <w:r>
              <w:rPr>
                <w:color w:val="000000"/>
                <w:spacing w:val="0"/>
                <w:kern w:val="0"/>
                <w:sz w:val="20"/>
                <w:szCs w:val="20"/>
              </w:rPr>
              <w:t>№</w:t>
            </w:r>
          </w:p>
        </w:tc>
        <w:tc>
          <w:tcPr>
            <w:tcW w:w="253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center"/>
              <w:rPr>
                <w:rFonts w:ascii="Times New Roman" w:hAnsi="Times New Roman"/>
                <w:color w:val="000000"/>
                <w:spacing w:val="0"/>
                <w:kern w:val="0"/>
                <w:sz w:val="20"/>
                <w:szCs w:val="20"/>
              </w:rPr>
            </w:pPr>
            <w:r>
              <w:rPr>
                <w:color w:val="000000"/>
                <w:spacing w:val="0"/>
                <w:kern w:val="0"/>
                <w:sz w:val="20"/>
                <w:szCs w:val="20"/>
              </w:rPr>
              <w:t>Наименование услуги</w:t>
            </w:r>
          </w:p>
        </w:tc>
        <w:tc>
          <w:tcPr>
            <w:tcW w:w="232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center"/>
              <w:rPr>
                <w:rFonts w:ascii="Times New Roman" w:hAnsi="Times New Roman"/>
                <w:color w:val="000000"/>
                <w:spacing w:val="0"/>
                <w:kern w:val="0"/>
                <w:sz w:val="20"/>
                <w:szCs w:val="20"/>
              </w:rPr>
            </w:pPr>
            <w:r>
              <w:rPr>
                <w:color w:val="000000"/>
                <w:spacing w:val="0"/>
                <w:kern w:val="0"/>
                <w:sz w:val="20"/>
                <w:szCs w:val="20"/>
              </w:rPr>
              <w:t>Технические характеристики, назначение</w:t>
            </w:r>
          </w:p>
        </w:tc>
        <w:tc>
          <w:tcPr>
            <w:tcW w:w="108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center"/>
              <w:rPr>
                <w:rFonts w:ascii="Times New Roman" w:hAnsi="Times New Roman"/>
                <w:color w:val="000000"/>
                <w:spacing w:val="0"/>
                <w:kern w:val="0"/>
                <w:sz w:val="20"/>
                <w:szCs w:val="20"/>
              </w:rPr>
            </w:pPr>
            <w:r>
              <w:rPr>
                <w:color w:val="000000"/>
                <w:spacing w:val="0"/>
                <w:kern w:val="0"/>
                <w:sz w:val="20"/>
                <w:szCs w:val="20"/>
              </w:rPr>
              <w:t>Ед. измерения</w:t>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center"/>
              <w:rPr>
                <w:rFonts w:ascii="Times New Roman" w:hAnsi="Times New Roman"/>
                <w:color w:val="000000"/>
                <w:spacing w:val="0"/>
                <w:kern w:val="0"/>
                <w:sz w:val="20"/>
                <w:szCs w:val="20"/>
              </w:rPr>
            </w:pPr>
            <w:r>
              <w:rPr>
                <w:color w:val="000000"/>
                <w:spacing w:val="0"/>
                <w:kern w:val="0"/>
                <w:sz w:val="20"/>
                <w:szCs w:val="20"/>
              </w:rPr>
              <w:t xml:space="preserve">Объем услуг </w:t>
            </w:r>
          </w:p>
        </w:tc>
        <w:tc>
          <w:tcPr>
            <w:tcW w:w="2664" w:type="dxa"/>
            <w:tcBorders>
              <w:top w:val="single" w:sz="4" w:space="0" w:color="000000"/>
              <w:start w:val="single" w:sz="4" w:space="0" w:color="000000"/>
              <w:bottom w:val="single" w:sz="4" w:space="0" w:color="000000"/>
              <w:end w:val="single" w:sz="4" w:space="0" w:color="000000"/>
            </w:tcBorders>
          </w:tcPr>
          <w:p>
            <w:pPr>
              <w:pStyle w:val="1139"/>
              <w:widowControl/>
              <w:spacing w:lineRule="auto" w:line="240" w:before="0" w:after="0"/>
              <w:ind w:hanging="0" w:start="0" w:end="0"/>
              <w:contextualSpacing/>
              <w:jc w:val="center"/>
              <w:rPr>
                <w:rFonts w:ascii="Times New Roman" w:hAnsi="Times New Roman"/>
                <w:sz w:val="20"/>
              </w:rPr>
            </w:pPr>
            <w:r>
              <w:rPr>
                <w:rFonts w:ascii="Times New Roman" w:hAnsi="Times New Roman"/>
                <w:color w:val="000000"/>
                <w:spacing w:val="0"/>
                <w:kern w:val="0"/>
                <w:sz w:val="20"/>
                <w:szCs w:val="20"/>
              </w:rPr>
              <w:t>Сроки оказания отдельных этапов</w:t>
            </w:r>
          </w:p>
        </w:tc>
      </w:tr>
      <w:tr>
        <w:trPr>
          <w:trHeight w:val="166" w:hRule="atLeast"/>
        </w:trPr>
        <w:tc>
          <w:tcPr>
            <w:tcW w:w="524"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center"/>
              <w:rPr>
                <w:rFonts w:ascii="Times New Roman" w:hAnsi="Times New Roman"/>
                <w:color w:val="000000"/>
                <w:spacing w:val="0"/>
                <w:kern w:val="0"/>
                <w:sz w:val="20"/>
                <w:szCs w:val="20"/>
              </w:rPr>
            </w:pPr>
            <w:r>
              <w:rPr>
                <w:color w:val="000000"/>
                <w:spacing w:val="0"/>
                <w:kern w:val="0"/>
                <w:sz w:val="20"/>
                <w:szCs w:val="20"/>
              </w:rPr>
              <w:t>1</w:t>
            </w:r>
          </w:p>
        </w:tc>
        <w:tc>
          <w:tcPr>
            <w:tcW w:w="2534"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Оказание услуг по эксплуатационно-техническому обслуживанию региональной системы   оповещения населения Амурской области с учетом комплексной системы экстренного оповещения населения</w:t>
            </w:r>
          </w:p>
        </w:tc>
        <w:tc>
          <w:tcPr>
            <w:tcW w:w="2323"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both"/>
              <w:rPr>
                <w:b/>
                <w:highlight w:val="white"/>
              </w:rPr>
            </w:pPr>
            <w:r>
              <w:rPr>
                <w:b/>
                <w:color w:val="000000"/>
                <w:spacing w:val="0"/>
                <w:kern w:val="0"/>
                <w:sz w:val="20"/>
                <w:szCs w:val="20"/>
                <w:highlight w:val="white"/>
              </w:rPr>
              <w:t>Услуги по эксплуатационно-техническому обслуживанию включают в себя:</w:t>
            </w:r>
          </w:p>
          <w:p>
            <w:pPr>
              <w:pStyle w:val="Normal"/>
              <w:widowControl/>
              <w:spacing w:lineRule="auto" w:line="240" w:before="0" w:after="0"/>
              <w:ind w:hanging="0" w:start="0" w:end="0"/>
              <w:contextualSpacing/>
              <w:jc w:val="both"/>
              <w:rPr>
                <w:rFonts w:ascii="Times New Roman" w:hAnsi="Times New Roman"/>
                <w:color w:val="000000"/>
                <w:spacing w:val="0"/>
                <w:kern w:val="0"/>
                <w:sz w:val="20"/>
                <w:szCs w:val="20"/>
              </w:rPr>
            </w:pPr>
            <w:r>
              <w:rPr>
                <w:b/>
                <w:color w:val="000000"/>
                <w:spacing w:val="0"/>
                <w:kern w:val="0"/>
                <w:sz w:val="20"/>
                <w:szCs w:val="20"/>
                <w:highlight w:val="white"/>
              </w:rPr>
              <w:t>1.</w:t>
            </w:r>
            <w:r>
              <w:rPr>
                <w:color w:val="000000"/>
                <w:spacing w:val="0"/>
                <w:kern w:val="0"/>
                <w:sz w:val="20"/>
                <w:szCs w:val="20"/>
                <w:highlight w:val="white"/>
              </w:rPr>
              <w:t xml:space="preserve"> Услуги по эксплуатации</w:t>
            </w:r>
            <w:r>
              <w:rPr>
                <w:color w:val="000000"/>
                <w:spacing w:val="0"/>
                <w:kern w:val="0"/>
                <w:sz w:val="20"/>
                <w:szCs w:val="20"/>
              </w:rPr>
              <w:t xml:space="preserve"> оборудования оповещения РСОН в т.ч.  обеспечение управления оборудованием РСОН производится с соответствующих ПУ ЕДДС муниципальных образований;</w:t>
            </w:r>
          </w:p>
          <w:p>
            <w:pPr>
              <w:pStyle w:val="Normal"/>
              <w:widowControl/>
              <w:spacing w:lineRule="auto" w:line="240" w:before="0" w:after="0"/>
              <w:ind w:hanging="0" w:start="0" w:end="0"/>
              <w:contextualSpacing/>
              <w:jc w:val="both"/>
              <w:rPr>
                <w:highlight w:val="white"/>
              </w:rPr>
            </w:pPr>
            <w:r>
              <w:rPr>
                <w:b/>
                <w:color w:val="000000"/>
                <w:spacing w:val="0"/>
                <w:kern w:val="0"/>
                <w:sz w:val="20"/>
                <w:szCs w:val="20"/>
              </w:rPr>
              <w:t>2.</w:t>
            </w:r>
            <w:r>
              <w:rPr>
                <w:color w:val="000000"/>
                <w:spacing w:val="0"/>
                <w:kern w:val="0"/>
                <w:sz w:val="20"/>
                <w:szCs w:val="20"/>
                <w:highlight w:val="white"/>
              </w:rPr>
              <w:t xml:space="preserve"> Услуги по  Техническому обслуживанию оборудования оповещения </w:t>
            </w:r>
            <w:r>
              <w:rPr>
                <w:color w:val="000000"/>
                <w:spacing w:val="0"/>
                <w:kern w:val="0"/>
                <w:sz w:val="20"/>
                <w:szCs w:val="20"/>
              </w:rPr>
              <w:t>РСОН</w:t>
            </w:r>
            <w:r>
              <w:rPr>
                <w:color w:val="000000"/>
                <w:spacing w:val="0"/>
                <w:kern w:val="0"/>
                <w:sz w:val="20"/>
                <w:szCs w:val="20"/>
                <w:highlight w:val="white"/>
              </w:rPr>
              <w:t>;</w:t>
            </w:r>
          </w:p>
          <w:p>
            <w:pPr>
              <w:pStyle w:val="Normal"/>
              <w:widowControl/>
              <w:tabs>
                <w:tab w:val="clear" w:pos="709"/>
                <w:tab w:val="left" w:pos="368" w:leader="none"/>
              </w:tabs>
              <w:spacing w:lineRule="auto" w:line="240" w:before="0" w:after="0"/>
              <w:ind w:hanging="0" w:start="0" w:end="0"/>
              <w:contextualSpacing/>
              <w:jc w:val="both"/>
              <w:rPr>
                <w:rFonts w:ascii="Times New Roman" w:hAnsi="Times New Roman"/>
                <w:color w:val="000000"/>
                <w:spacing w:val="0"/>
                <w:kern w:val="0"/>
                <w:sz w:val="20"/>
                <w:szCs w:val="20"/>
              </w:rPr>
            </w:pPr>
            <w:r>
              <w:rPr>
                <w:b/>
                <w:color w:val="000000"/>
                <w:spacing w:val="0"/>
                <w:kern w:val="0"/>
                <w:sz w:val="20"/>
                <w:szCs w:val="20"/>
                <w:highlight w:val="white"/>
              </w:rPr>
              <w:t xml:space="preserve">3. </w:t>
            </w:r>
            <w:r>
              <w:rPr>
                <w:color w:val="000000"/>
                <w:spacing w:val="0"/>
                <w:kern w:val="0"/>
                <w:sz w:val="20"/>
                <w:szCs w:val="20"/>
              </w:rPr>
              <w:t>Внеплановое  обслуживание и ремонт;</w:t>
            </w:r>
          </w:p>
          <w:p>
            <w:pPr>
              <w:pStyle w:val="Normal"/>
              <w:widowControl/>
              <w:spacing w:lineRule="auto" w:line="240" w:before="0" w:after="0"/>
              <w:ind w:hanging="0" w:start="0" w:end="0"/>
              <w:contextualSpacing/>
              <w:jc w:val="both"/>
              <w:rPr>
                <w:highlight w:val="white"/>
              </w:rPr>
            </w:pPr>
            <w:r>
              <w:rPr>
                <w:b/>
                <w:color w:val="000000"/>
                <w:spacing w:val="0"/>
                <w:kern w:val="0"/>
                <w:sz w:val="20"/>
                <w:szCs w:val="20"/>
              </w:rPr>
              <w:t>4</w:t>
            </w:r>
            <w:r>
              <w:rPr>
                <w:color w:val="000000"/>
                <w:spacing w:val="0"/>
                <w:kern w:val="0"/>
                <w:sz w:val="20"/>
                <w:szCs w:val="20"/>
              </w:rPr>
              <w:t xml:space="preserve">. </w:t>
            </w:r>
            <w:r>
              <w:rPr>
                <w:color w:val="000000"/>
                <w:spacing w:val="0"/>
                <w:kern w:val="0"/>
                <w:sz w:val="20"/>
                <w:szCs w:val="20"/>
                <w:highlight w:val="white"/>
              </w:rPr>
              <w:t>Планово-предупредительный ремонт технических средств оповещения включает в себя работы по восстановлению их работоспособности после отказов и повреждений путём замены и (или) восстановления отдельных составных блоков (элементов).</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r>
          </w:p>
        </w:tc>
        <w:tc>
          <w:tcPr>
            <w:tcW w:w="108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center"/>
              <w:rPr>
                <w:rFonts w:ascii="Times New Roman" w:hAnsi="Times New Roman"/>
                <w:color w:val="000000"/>
                <w:spacing w:val="0"/>
                <w:kern w:val="0"/>
                <w:sz w:val="20"/>
                <w:szCs w:val="20"/>
              </w:rPr>
            </w:pPr>
            <w:r>
              <w:rPr>
                <w:color w:val="000000"/>
                <w:spacing w:val="0"/>
                <w:kern w:val="0"/>
                <w:sz w:val="20"/>
                <w:szCs w:val="20"/>
              </w:rPr>
              <w:t>Мес.</w:t>
            </w:r>
          </w:p>
        </w:tc>
        <w:tc>
          <w:tcPr>
            <w:tcW w:w="10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center"/>
              <w:rPr>
                <w:rFonts w:ascii="Times New Roman" w:hAnsi="Times New Roman"/>
                <w:color w:val="000000"/>
                <w:spacing w:val="0"/>
                <w:kern w:val="0"/>
                <w:sz w:val="20"/>
                <w:szCs w:val="20"/>
              </w:rPr>
            </w:pPr>
            <w:r>
              <w:rPr>
                <w:color w:val="000000"/>
                <w:spacing w:val="0"/>
                <w:kern w:val="0"/>
                <w:sz w:val="20"/>
                <w:szCs w:val="20"/>
              </w:rPr>
              <w:t>6</w:t>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both"/>
              <w:rPr>
                <w:rFonts w:ascii="Times New Roman" w:hAnsi="Times New Roman"/>
                <w:color w:val="000000"/>
                <w:spacing w:val="0"/>
                <w:kern w:val="0"/>
                <w:sz w:val="20"/>
                <w:szCs w:val="20"/>
              </w:rPr>
            </w:pPr>
            <w:r>
              <w:rPr>
                <w:color w:val="000000"/>
                <w:spacing w:val="0"/>
                <w:kern w:val="0"/>
                <w:sz w:val="20"/>
                <w:szCs w:val="20"/>
              </w:rPr>
              <w:t xml:space="preserve">Этап № 1 </w:t>
            </w:r>
          </w:p>
          <w:p>
            <w:pPr>
              <w:pStyle w:val="Normal"/>
              <w:widowControl/>
              <w:spacing w:lineRule="auto" w:line="240" w:before="0" w:after="0"/>
              <w:ind w:hanging="0" w:start="0" w:end="0"/>
              <w:contextualSpacing/>
              <w:jc w:val="both"/>
              <w:rPr>
                <w:rFonts w:ascii="Times New Roman" w:hAnsi="Times New Roman"/>
                <w:color w:val="000000"/>
                <w:spacing w:val="0"/>
                <w:kern w:val="0"/>
                <w:sz w:val="20"/>
                <w:szCs w:val="20"/>
              </w:rPr>
            </w:pPr>
            <w:r>
              <w:rPr>
                <w:color w:val="000000"/>
                <w:spacing w:val="0"/>
                <w:kern w:val="0"/>
                <w:sz w:val="20"/>
                <w:szCs w:val="20"/>
              </w:rPr>
              <w:t xml:space="preserve">01.07.2026-31.07.2026                        </w:t>
            </w:r>
          </w:p>
        </w:tc>
      </w:tr>
      <w:tr>
        <w:trPr>
          <w:trHeight w:val="164" w:hRule="atLeast"/>
        </w:trPr>
        <w:tc>
          <w:tcPr>
            <w:tcW w:w="524" w:type="dxa"/>
            <w:vMerge w:val="continue"/>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2534" w:type="dxa"/>
            <w:vMerge w:val="continue"/>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2323" w:type="dxa"/>
            <w:vMerge w:val="continue"/>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108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Этап № 2</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01.08.2026-31.08.2026</w:t>
            </w:r>
          </w:p>
        </w:tc>
      </w:tr>
      <w:tr>
        <w:trPr>
          <w:trHeight w:val="164" w:hRule="atLeast"/>
        </w:trPr>
        <w:tc>
          <w:tcPr>
            <w:tcW w:w="524" w:type="dxa"/>
            <w:vMerge w:val="continue"/>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2534" w:type="dxa"/>
            <w:vMerge w:val="continue"/>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2323" w:type="dxa"/>
            <w:vMerge w:val="continue"/>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108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Этап № 3</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01.09.2026-30.09.2026</w:t>
            </w:r>
          </w:p>
        </w:tc>
      </w:tr>
      <w:tr>
        <w:trPr>
          <w:trHeight w:val="164" w:hRule="atLeast"/>
        </w:trPr>
        <w:tc>
          <w:tcPr>
            <w:tcW w:w="524" w:type="dxa"/>
            <w:vMerge w:val="continue"/>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2534" w:type="dxa"/>
            <w:vMerge w:val="continue"/>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2323" w:type="dxa"/>
            <w:vMerge w:val="continue"/>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108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Этап № 4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01.10.2026-31.10.2026</w:t>
            </w:r>
          </w:p>
        </w:tc>
      </w:tr>
      <w:tr>
        <w:trPr>
          <w:trHeight w:val="626" w:hRule="atLeast"/>
        </w:trPr>
        <w:tc>
          <w:tcPr>
            <w:tcW w:w="524" w:type="dxa"/>
            <w:vMerge w:val="continue"/>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2534" w:type="dxa"/>
            <w:vMerge w:val="continue"/>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2323" w:type="dxa"/>
            <w:vMerge w:val="continue"/>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108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Этап № 5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01.11.2026-30.11.2026</w:t>
            </w:r>
          </w:p>
        </w:tc>
      </w:tr>
      <w:tr>
        <w:trPr>
          <w:trHeight w:val="626" w:hRule="atLeast"/>
        </w:trPr>
        <w:tc>
          <w:tcPr>
            <w:tcW w:w="524" w:type="dxa"/>
            <w:vMerge w:val="continue"/>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2534" w:type="dxa"/>
            <w:vMerge w:val="continue"/>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2323" w:type="dxa"/>
            <w:vMerge w:val="continue"/>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108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10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c>
          <w:tcPr>
            <w:tcW w:w="266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Этап № 6</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01.12.2026-31.12.2026</w:t>
            </w:r>
          </w:p>
        </w:tc>
      </w:tr>
    </w:tbl>
    <w:p>
      <w:pPr>
        <w:pStyle w:val="Normal"/>
        <w:widowControl/>
        <w:ind w:firstLine="284" w:start="0" w:end="0"/>
        <w:jc w:val="center"/>
        <w:rPr>
          <w:b/>
          <w:sz w:val="24"/>
        </w:rPr>
      </w:pPr>
      <w:r>
        <w:rPr>
          <w:b/>
          <w:sz w:val="24"/>
        </w:rPr>
      </w:r>
    </w:p>
    <w:p>
      <w:pPr>
        <w:pStyle w:val="Normal"/>
        <w:widowControl/>
        <w:ind w:firstLine="284" w:start="0" w:end="0"/>
        <w:jc w:val="center"/>
        <w:rPr>
          <w:b/>
          <w:sz w:val="24"/>
        </w:rPr>
      </w:pPr>
      <w:r>
        <w:rPr>
          <w:b/>
          <w:sz w:val="24"/>
        </w:rPr>
      </w:r>
    </w:p>
    <w:p>
      <w:pPr>
        <w:pStyle w:val="Normal"/>
        <w:widowControl/>
        <w:tabs>
          <w:tab w:val="clear" w:pos="709"/>
          <w:tab w:val="left" w:pos="993" w:leader="none"/>
        </w:tabs>
        <w:spacing w:before="0" w:after="0"/>
        <w:contextualSpacing/>
        <w:jc w:val="both"/>
        <w:rPr>
          <w:b/>
          <w:sz w:val="24"/>
          <w:highlight w:val="white"/>
        </w:rPr>
      </w:pPr>
      <w:r>
        <w:rPr>
          <w:b/>
          <w:sz w:val="24"/>
          <w:highlight w:val="white"/>
        </w:rPr>
        <w:t>1. Услуги по эксплуатационно-техническому обслуживанию включают в себя:</w:t>
      </w:r>
    </w:p>
    <w:p>
      <w:pPr>
        <w:pStyle w:val="Normal"/>
        <w:widowControl/>
        <w:tabs>
          <w:tab w:val="clear" w:pos="709"/>
          <w:tab w:val="left" w:pos="0" w:leader="none"/>
        </w:tabs>
        <w:spacing w:before="0" w:after="0"/>
        <w:ind w:firstLine="709" w:start="0" w:end="0"/>
        <w:contextualSpacing/>
        <w:jc w:val="both"/>
        <w:rPr>
          <w:sz w:val="24"/>
        </w:rPr>
      </w:pPr>
      <w:r>
        <w:rPr>
          <w:sz w:val="24"/>
          <w:highlight w:val="white"/>
        </w:rPr>
        <w:t>1.1. Услуги по эксплуатации</w:t>
      </w:r>
      <w:r>
        <w:rPr>
          <w:sz w:val="24"/>
        </w:rPr>
        <w:t xml:space="preserve"> оборудования оповещения </w:t>
      </w:r>
      <w:r>
        <w:rPr/>
        <w:t>РСОН</w:t>
      </w:r>
      <w:r>
        <w:rPr>
          <w:sz w:val="24"/>
        </w:rPr>
        <w:t xml:space="preserve">, в т.ч.  обеспечение управления оборудованием </w:t>
      </w:r>
      <w:r>
        <w:rPr/>
        <w:t>РСОН</w:t>
      </w:r>
      <w:r>
        <w:rPr>
          <w:sz w:val="24"/>
        </w:rPr>
        <w:t xml:space="preserve"> производится с соответствующих ПУ ЕДДС муниципальных образований.</w:t>
      </w:r>
    </w:p>
    <w:p>
      <w:pPr>
        <w:pStyle w:val="Normal"/>
        <w:widowControl/>
        <w:tabs>
          <w:tab w:val="clear" w:pos="709"/>
          <w:tab w:val="left" w:pos="0" w:leader="none"/>
        </w:tabs>
        <w:spacing w:before="0" w:after="0"/>
        <w:ind w:firstLine="709" w:start="0" w:end="0"/>
        <w:contextualSpacing/>
        <w:jc w:val="both"/>
        <w:rPr>
          <w:sz w:val="24"/>
          <w:highlight w:val="white"/>
        </w:rPr>
      </w:pPr>
      <w:r>
        <w:rPr>
          <w:sz w:val="24"/>
          <w:highlight w:val="white"/>
        </w:rPr>
        <w:t xml:space="preserve">1.2. Услуги по Техническому обслуживанию оборудования оповещения </w:t>
      </w:r>
      <w:r>
        <w:rPr/>
        <w:t>РСОН</w:t>
      </w:r>
      <w:r>
        <w:rPr>
          <w:sz w:val="24"/>
          <w:highlight w:val="white"/>
        </w:rPr>
        <w:t>:</w:t>
      </w:r>
    </w:p>
    <w:p>
      <w:pPr>
        <w:pStyle w:val="Normal"/>
        <w:widowControl/>
        <w:jc w:val="both"/>
        <w:rPr>
          <w:sz w:val="24"/>
        </w:rPr>
      </w:pPr>
      <w:r>
        <w:rPr>
          <w:sz w:val="24"/>
        </w:rPr>
        <w:tab/>
        <w:t>1.2.1. Ежедневное техническое обслуживание проводится только на управляющих компьютерах представителями ЕДДС соответствующих муниципальных образований, ответственных за их эксплуатацию, методом тестирования оборудования. При выявлении неисправностей привлекаются работники Исполнителя.</w:t>
      </w:r>
    </w:p>
    <w:p>
      <w:pPr>
        <w:pStyle w:val="Normal"/>
        <w:widowControl/>
        <w:tabs>
          <w:tab w:val="clear" w:pos="709"/>
          <w:tab w:val="left" w:pos="993" w:leader="none"/>
        </w:tabs>
        <w:jc w:val="both"/>
        <w:rPr>
          <w:b/>
          <w:sz w:val="24"/>
        </w:rPr>
      </w:pPr>
      <w:r>
        <w:rPr>
          <w:b/>
          <w:sz w:val="24"/>
        </w:rPr>
        <w:t>1.2.2. Ежемесячное обслуживание: (ТО-1) проводится 1 раз в месяц:</w:t>
      </w:r>
    </w:p>
    <w:tbl>
      <w:tblPr>
        <w:tblStyle w:val="Style_1"/>
        <w:tblW w:w="10154" w:type="dxa"/>
        <w:jc w:val="start"/>
        <w:tblInd w:w="57" w:type="dxa"/>
        <w:tblLayout w:type="fixed"/>
        <w:tblCellMar>
          <w:top w:w="0" w:type="dxa"/>
          <w:start w:w="57" w:type="dxa"/>
          <w:bottom w:w="0" w:type="dxa"/>
          <w:end w:w="57" w:type="dxa"/>
        </w:tblCellMar>
      </w:tblPr>
      <w:tblGrid>
        <w:gridCol w:w="560"/>
        <w:gridCol w:w="7693"/>
        <w:gridCol w:w="1901"/>
      </w:tblGrid>
      <w:tr>
        <w:trPr>
          <w:trHeight w:val="75" w:hRule="atLeast"/>
        </w:trPr>
        <w:tc>
          <w:tcPr>
            <w:tcW w:w="56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57" w:before="0" w:after="0"/>
              <w:ind w:hanging="0" w:start="0" w:end="0"/>
              <w:jc w:val="center"/>
              <w:rPr>
                <w:b/>
                <w:sz w:val="24"/>
              </w:rPr>
            </w:pPr>
            <w:r>
              <w:rPr>
                <w:b/>
                <w:color w:val="000000"/>
                <w:spacing w:val="0"/>
                <w:kern w:val="0"/>
                <w:sz w:val="24"/>
                <w:szCs w:val="20"/>
              </w:rPr>
              <w:t xml:space="preserve">№ </w:t>
            </w:r>
            <w:r>
              <w:rPr>
                <w:b/>
                <w:color w:val="000000"/>
                <w:spacing w:val="0"/>
                <w:kern w:val="0"/>
                <w:sz w:val="24"/>
                <w:szCs w:val="20"/>
              </w:rPr>
              <w:t>п/п</w:t>
            </w:r>
          </w:p>
        </w:tc>
        <w:tc>
          <w:tcPr>
            <w:tcW w:w="7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57" w:before="0" w:after="0"/>
              <w:ind w:hanging="0" w:start="0" w:end="0"/>
              <w:jc w:val="center"/>
              <w:rPr>
                <w:b/>
                <w:sz w:val="24"/>
              </w:rPr>
            </w:pPr>
            <w:r>
              <w:rPr>
                <w:b/>
                <w:color w:val="000000"/>
                <w:spacing w:val="0"/>
                <w:kern w:val="0"/>
                <w:sz w:val="24"/>
                <w:szCs w:val="20"/>
              </w:rPr>
              <w:t xml:space="preserve">Наименование основных работ </w:t>
            </w:r>
          </w:p>
        </w:tc>
        <w:tc>
          <w:tcPr>
            <w:tcW w:w="190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57" w:before="0" w:after="0"/>
              <w:ind w:hanging="0" w:start="0" w:end="0"/>
              <w:jc w:val="center"/>
              <w:rPr>
                <w:b/>
                <w:sz w:val="24"/>
              </w:rPr>
            </w:pPr>
            <w:r>
              <w:rPr>
                <w:b/>
                <w:color w:val="000000"/>
                <w:spacing w:val="0"/>
                <w:kern w:val="0"/>
                <w:sz w:val="24"/>
                <w:szCs w:val="20"/>
              </w:rPr>
              <w:t>Примечание</w:t>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1.</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b/>
                <w:sz w:val="24"/>
              </w:rPr>
            </w:pPr>
            <w:r>
              <w:rPr>
                <w:b/>
                <w:color w:val="000000"/>
                <w:spacing w:val="0"/>
                <w:kern w:val="0"/>
                <w:sz w:val="24"/>
                <w:szCs w:val="20"/>
              </w:rPr>
              <w:t>УПЭВМ (ПУ)</w:t>
            </w:r>
          </w:p>
        </w:tc>
        <w:tc>
          <w:tcPr>
            <w:tcW w:w="19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57" w:before="0" w:after="0"/>
              <w:ind w:hanging="0" w:start="0" w:end="0"/>
              <w:jc w:val="center"/>
              <w:rPr>
                <w:sz w:val="24"/>
              </w:rPr>
            </w:pPr>
            <w:r>
              <w:rPr>
                <w:color w:val="000000"/>
                <w:spacing w:val="0"/>
                <w:kern w:val="0"/>
                <w:sz w:val="24"/>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1.1.</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Проверка надежности подключения проводов питания и кабелей к  ИБП ПГМ-БУ</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1.2.</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Проверка работоспособности и параметров настроек ПУ. Обеспечение их функционирования.</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1.3.</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 xml:space="preserve">Проверка настроек и работоспособности модема, коммутатора и конвертера. </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1.4.</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Осмотр, проверка конфигурации.</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1.5.</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Контроль наличия основного и резервного электропитания ПГМ-АРМ.</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1.6.</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Контроль технических средств автоматики в дежурном режиме и режиме диагностики.</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1.7.</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Очистка от пыли и загрязнения УПЭВМ, наружных поверхностей всех блоков.</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2.</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b/>
                <w:sz w:val="24"/>
              </w:rPr>
            </w:pPr>
            <w:r>
              <w:rPr>
                <w:b/>
                <w:color w:val="000000"/>
                <w:spacing w:val="0"/>
                <w:kern w:val="0"/>
                <w:sz w:val="24"/>
                <w:szCs w:val="20"/>
              </w:rPr>
              <w:t>АРМ</w:t>
            </w:r>
          </w:p>
        </w:tc>
        <w:tc>
          <w:tcPr>
            <w:tcW w:w="19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57" w:before="0" w:after="0"/>
              <w:ind w:hanging="0" w:start="0" w:end="0"/>
              <w:jc w:val="center"/>
              <w:rPr>
                <w:sz w:val="24"/>
              </w:rPr>
            </w:pPr>
            <w:r>
              <w:rPr>
                <w:color w:val="000000"/>
                <w:spacing w:val="0"/>
                <w:kern w:val="0"/>
                <w:sz w:val="24"/>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2.1.</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Очистка от пыли и загрязнения экрана монитора и клавиатуры в составе АРМ, наружных поверхностей всех блоков.</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2.2.</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Осмотр системы, проверка источников электроснабжения.</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2.3.</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Проверка надежности подключения проводов питания и кабелей к АРМ, устройству и ИБП.</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2.4.</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Очистка от пыли внутренний объем системного блока ПК.</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2.5.</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Проверка эксплуатационно-технической документации.</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2.6.</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Проверка работоспособности  по встроенным приборам.</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2.7.</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Проверка работоспособности АРМ путем визуального контроля и выборочного прослушивания фонограмм.</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2.8.</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ТО принтера (чистка картриджа, заправка картриджа осуществляется не более 1 раза в год, исходя из расчета запаса печати на 80 000 страниц).</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3.</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b/>
                <w:sz w:val="24"/>
              </w:rPr>
            </w:pPr>
            <w:r>
              <w:rPr>
                <w:b/>
                <w:color w:val="000000"/>
                <w:spacing w:val="0"/>
                <w:kern w:val="0"/>
                <w:sz w:val="24"/>
                <w:szCs w:val="20"/>
              </w:rPr>
              <w:t>БЗО-ЭС</w:t>
            </w:r>
          </w:p>
        </w:tc>
        <w:tc>
          <w:tcPr>
            <w:tcW w:w="19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57" w:before="0" w:after="0"/>
              <w:ind w:hanging="0" w:start="0" w:end="0"/>
              <w:jc w:val="center"/>
              <w:rPr>
                <w:sz w:val="24"/>
              </w:rPr>
            </w:pPr>
            <w:r>
              <w:rPr>
                <w:color w:val="000000"/>
                <w:spacing w:val="0"/>
                <w:kern w:val="0"/>
                <w:sz w:val="24"/>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3.1.</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Проверка настроек и работоспособности модема.</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3.2.</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Проверка работоспособности при дистанционном управлении с помощью тестовых средств (с нагрузкой)</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3.3.</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Проверка документации</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3.4.</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Осмотр и чистка  устройства</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3.5.</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Проверка надежности подключения кабелей питания, сигнальных проводников, защитного заземления</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3.6.</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Проверка работоспособности при ручном включении нагрузки</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3.7.</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Проверка надежности крепления электросирен и  подключения электросиловых  кабелей</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4.</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b/>
                <w:sz w:val="24"/>
              </w:rPr>
            </w:pPr>
            <w:r>
              <w:rPr>
                <w:b/>
                <w:color w:val="000000"/>
                <w:spacing w:val="0"/>
                <w:kern w:val="0"/>
                <w:sz w:val="24"/>
                <w:szCs w:val="20"/>
              </w:rPr>
              <w:t>БЗО-АК</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4.1.</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 xml:space="preserve">Проверка настроек и работоспособности модема </w:t>
            </w:r>
          </w:p>
        </w:tc>
        <w:tc>
          <w:tcPr>
            <w:tcW w:w="19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57" w:before="0" w:after="0"/>
              <w:ind w:hanging="0" w:start="0" w:end="0"/>
              <w:jc w:val="center"/>
              <w:rPr>
                <w:sz w:val="24"/>
              </w:rPr>
            </w:pPr>
            <w:r>
              <w:rPr>
                <w:color w:val="000000"/>
                <w:spacing w:val="0"/>
                <w:kern w:val="0"/>
                <w:sz w:val="24"/>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4.2.</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Проверка работоспособности при дистанционном управлении с помощью тестовых средств (с нагрузкой)</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4.3.</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Проверка документации</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4.4.</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Осмотр и чистка  устройства</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4.5.</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Проверка надежности подключения кабелей питания, кабеля проводного вещания, сигнальных проводников, защитного заземления</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4.6.</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Проверка работоспособности при ручном включении нагрузки</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4.7.</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Проверка надежности крепления рупорных громкоговорителей</w:t>
            </w:r>
          </w:p>
        </w:tc>
        <w:tc>
          <w:tcPr>
            <w:tcW w:w="19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jc w:val="start"/>
              <w:rPr>
                <w:rFonts w:ascii="Times New Roman" w:hAnsi="Times New Roman"/>
                <w:color w:val="000000"/>
                <w:spacing w:val="0"/>
                <w:kern w:val="0"/>
                <w:sz w:val="20"/>
                <w:szCs w:val="20"/>
              </w:rPr>
            </w:pPr>
            <w:r>
              <w:rPr>
                <w:color w:val="000000"/>
                <w:spacing w:val="0"/>
                <w:kern w:val="0"/>
                <w:sz w:val="20"/>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5.</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Повторить операции для всех блоков входящих в состав проверяемого оборудования.</w:t>
            </w:r>
          </w:p>
        </w:tc>
        <w:tc>
          <w:tcPr>
            <w:tcW w:w="190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57" w:before="0" w:after="0"/>
              <w:ind w:hanging="0" w:start="0" w:end="0"/>
              <w:jc w:val="center"/>
              <w:rPr>
                <w:sz w:val="24"/>
              </w:rPr>
            </w:pPr>
            <w:r>
              <w:rPr>
                <w:color w:val="000000"/>
                <w:spacing w:val="0"/>
                <w:kern w:val="0"/>
                <w:sz w:val="24"/>
                <w:szCs w:val="20"/>
              </w:rPr>
            </w:r>
          </w:p>
        </w:tc>
      </w:tr>
      <w:tr>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6.</w:t>
            </w:r>
          </w:p>
        </w:tc>
        <w:tc>
          <w:tcPr>
            <w:tcW w:w="76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При проведении обслуживания всех блоков входящих в состав проверяемого оборудования подписывать Акт проведения проверки согласно п. 3 технического задания и направлять его Заказчику не позднее 5 числа месяца, следующего за отчетным после проверки с предоставлением подтверждающего фото материала состояния оборудования по всему оборудованию, входящему в состав проверки.</w:t>
            </w:r>
          </w:p>
          <w:p>
            <w:pPr>
              <w:pStyle w:val="Normal"/>
              <w:widowControl/>
              <w:spacing w:lineRule="auto" w:line="257" w:before="0" w:after="0"/>
              <w:ind w:hanging="0" w:start="0" w:end="0"/>
              <w:jc w:val="start"/>
              <w:rPr>
                <w:sz w:val="24"/>
              </w:rPr>
            </w:pPr>
            <w:r>
              <w:rPr>
                <w:color w:val="000000"/>
                <w:spacing w:val="0"/>
                <w:kern w:val="0"/>
                <w:sz w:val="24"/>
                <w:szCs w:val="20"/>
              </w:rPr>
              <w:t>Акт оформляется в трех экземплярах:</w:t>
            </w:r>
          </w:p>
          <w:p>
            <w:pPr>
              <w:pStyle w:val="Normal"/>
              <w:widowControl/>
              <w:spacing w:lineRule="auto" w:line="257" w:before="0" w:after="0"/>
              <w:ind w:hanging="0" w:start="0" w:end="0"/>
              <w:jc w:val="start"/>
              <w:rPr>
                <w:sz w:val="24"/>
              </w:rPr>
            </w:pPr>
            <w:r>
              <w:rPr>
                <w:color w:val="000000"/>
                <w:spacing w:val="0"/>
                <w:kern w:val="0"/>
                <w:sz w:val="24"/>
                <w:szCs w:val="20"/>
              </w:rPr>
              <w:t>- экземпляр № 1 хранится в организации, осуществляющей ЭТО;</w:t>
            </w:r>
          </w:p>
          <w:p>
            <w:pPr>
              <w:pStyle w:val="Normal"/>
              <w:widowControl/>
              <w:spacing w:lineRule="auto" w:line="257" w:before="0" w:after="0"/>
              <w:ind w:hanging="0" w:start="0" w:end="0"/>
              <w:jc w:val="start"/>
              <w:rPr>
                <w:sz w:val="24"/>
              </w:rPr>
            </w:pPr>
            <w:r>
              <w:rPr>
                <w:color w:val="000000"/>
                <w:spacing w:val="0"/>
                <w:kern w:val="0"/>
                <w:sz w:val="24"/>
                <w:szCs w:val="20"/>
              </w:rPr>
              <w:t>- экземпляр № 2 передается Заказчику;</w:t>
            </w:r>
          </w:p>
          <w:p>
            <w:pPr>
              <w:pStyle w:val="Normal"/>
              <w:widowControl/>
              <w:spacing w:lineRule="auto" w:line="257" w:before="0" w:after="0"/>
              <w:ind w:hanging="0" w:start="0" w:end="0"/>
              <w:jc w:val="start"/>
              <w:rPr>
                <w:sz w:val="24"/>
              </w:rPr>
            </w:pPr>
            <w:r>
              <w:rPr>
                <w:color w:val="000000"/>
                <w:spacing w:val="0"/>
                <w:kern w:val="0"/>
                <w:sz w:val="24"/>
                <w:szCs w:val="20"/>
              </w:rPr>
              <w:t>- экземпляр № 3 передается представителю ЕДДС МО на территории которого осуществляется ЭТО.</w:t>
            </w:r>
          </w:p>
        </w:tc>
        <w:tc>
          <w:tcPr>
            <w:tcW w:w="190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57" w:before="0" w:after="0"/>
              <w:ind w:hanging="0" w:start="0" w:end="0"/>
              <w:jc w:val="center"/>
              <w:rPr>
                <w:sz w:val="24"/>
              </w:rPr>
            </w:pPr>
            <w:r>
              <w:rPr>
                <w:color w:val="000000"/>
                <w:spacing w:val="0"/>
                <w:kern w:val="0"/>
                <w:sz w:val="24"/>
                <w:szCs w:val="20"/>
              </w:rPr>
            </w:r>
          </w:p>
        </w:tc>
      </w:tr>
    </w:tbl>
    <w:p>
      <w:pPr>
        <w:pStyle w:val="Normal"/>
        <w:widowControl/>
        <w:ind w:hanging="0" w:start="284" w:end="0"/>
        <w:rPr>
          <w:b/>
          <w:sz w:val="24"/>
        </w:rPr>
      </w:pPr>
      <w:r>
        <w:rPr>
          <w:b/>
          <w:sz w:val="24"/>
        </w:rPr>
        <w:tab/>
      </w:r>
    </w:p>
    <w:p>
      <w:pPr>
        <w:pStyle w:val="Normal"/>
        <w:widowControl/>
        <w:ind w:hanging="0" w:start="284" w:end="0"/>
        <w:rPr>
          <w:sz w:val="24"/>
        </w:rPr>
      </w:pPr>
      <w:r>
        <w:rPr>
          <w:b/>
          <w:sz w:val="24"/>
        </w:rPr>
        <w:t>1.2.3.</w:t>
      </w:r>
      <w:r>
        <w:rPr>
          <w:sz w:val="24"/>
        </w:rPr>
        <w:t xml:space="preserve"> </w:t>
      </w:r>
      <w:r>
        <w:rPr>
          <w:b/>
          <w:sz w:val="24"/>
        </w:rPr>
        <w:t>Внеплановое обслуживание и ремонт</w:t>
      </w:r>
    </w:p>
    <w:tbl>
      <w:tblPr>
        <w:tblStyle w:val="Style_1"/>
        <w:tblW w:w="10336" w:type="dxa"/>
        <w:jc w:val="start"/>
        <w:tblInd w:w="57" w:type="dxa"/>
        <w:tblLayout w:type="fixed"/>
        <w:tblCellMar>
          <w:top w:w="0" w:type="dxa"/>
          <w:start w:w="57" w:type="dxa"/>
          <w:bottom w:w="0" w:type="dxa"/>
          <w:end w:w="57" w:type="dxa"/>
        </w:tblCellMar>
      </w:tblPr>
      <w:tblGrid>
        <w:gridCol w:w="566"/>
        <w:gridCol w:w="7742"/>
        <w:gridCol w:w="2028"/>
      </w:tblGrid>
      <w:tr>
        <w:trPr/>
        <w:tc>
          <w:tcPr>
            <w:tcW w:w="5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b/>
                <w:sz w:val="24"/>
              </w:rPr>
            </w:pPr>
            <w:r>
              <w:rPr>
                <w:b/>
                <w:color w:val="000000"/>
                <w:spacing w:val="0"/>
                <w:kern w:val="0"/>
                <w:sz w:val="24"/>
                <w:szCs w:val="20"/>
              </w:rPr>
              <w:t>1.</w:t>
            </w:r>
          </w:p>
        </w:tc>
        <w:tc>
          <w:tcPr>
            <w:tcW w:w="774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b/>
                <w:sz w:val="24"/>
              </w:rPr>
            </w:pPr>
            <w:r>
              <w:rPr>
                <w:b/>
                <w:color w:val="000000"/>
                <w:spacing w:val="0"/>
                <w:kern w:val="0"/>
                <w:sz w:val="24"/>
                <w:szCs w:val="20"/>
              </w:rPr>
              <w:t>Внеплановое обслуживание и ремонт</w:t>
            </w:r>
          </w:p>
        </w:tc>
        <w:tc>
          <w:tcPr>
            <w:tcW w:w="202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b/>
                <w:sz w:val="24"/>
              </w:rPr>
            </w:pPr>
            <w:r>
              <w:rPr>
                <w:b/>
                <w:color w:val="000000"/>
                <w:spacing w:val="0"/>
                <w:kern w:val="0"/>
                <w:sz w:val="24"/>
                <w:szCs w:val="20"/>
              </w:rPr>
            </w:r>
          </w:p>
        </w:tc>
      </w:tr>
      <w:tr>
        <w:trPr/>
        <w:tc>
          <w:tcPr>
            <w:tcW w:w="5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1.1.</w:t>
            </w:r>
          </w:p>
        </w:tc>
        <w:tc>
          <w:tcPr>
            <w:tcW w:w="774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 xml:space="preserve">Устранение сбоев в работе ПТК в случаях аварийных ситуаций или выхода из строя, путем выезда специалиста на место устранения неполадок, либо дистанционной настройки параметров и структуры комплекса удаленно с использованием организованных каналов связи. </w:t>
            </w:r>
          </w:p>
        </w:tc>
        <w:tc>
          <w:tcPr>
            <w:tcW w:w="202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 xml:space="preserve">В течение </w:t>
            </w:r>
          </w:p>
          <w:p>
            <w:pPr>
              <w:pStyle w:val="Normal"/>
              <w:widowControl/>
              <w:spacing w:lineRule="auto" w:line="257" w:before="0" w:after="0"/>
              <w:ind w:hanging="0" w:start="0" w:end="0"/>
              <w:jc w:val="center"/>
              <w:rPr>
                <w:sz w:val="24"/>
              </w:rPr>
            </w:pPr>
            <w:r>
              <w:rPr>
                <w:color w:val="000000"/>
                <w:spacing w:val="0"/>
                <w:kern w:val="0"/>
                <w:sz w:val="24"/>
                <w:szCs w:val="20"/>
              </w:rPr>
              <w:t xml:space="preserve"> </w:t>
            </w:r>
            <w:r>
              <w:rPr>
                <w:color w:val="000000"/>
                <w:spacing w:val="0"/>
                <w:kern w:val="0"/>
                <w:sz w:val="24"/>
                <w:szCs w:val="20"/>
              </w:rPr>
              <w:t xml:space="preserve">1 - 7 дней с момента обнаружения </w:t>
            </w:r>
          </w:p>
        </w:tc>
      </w:tr>
      <w:tr>
        <w:trPr/>
        <w:tc>
          <w:tcPr>
            <w:tcW w:w="5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1.2.</w:t>
            </w:r>
          </w:p>
        </w:tc>
        <w:tc>
          <w:tcPr>
            <w:tcW w:w="774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Анализ событий, возникающих при эксплуатации программных средств РСОН.</w:t>
            </w:r>
          </w:p>
        </w:tc>
        <w:tc>
          <w:tcPr>
            <w:tcW w:w="202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по необходимости</w:t>
            </w:r>
          </w:p>
        </w:tc>
      </w:tr>
      <w:tr>
        <w:trPr/>
        <w:tc>
          <w:tcPr>
            <w:tcW w:w="5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1.3.</w:t>
            </w:r>
          </w:p>
        </w:tc>
        <w:tc>
          <w:tcPr>
            <w:tcW w:w="774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 xml:space="preserve">Выработка решений по устранению ошибок, выявленных в процессе эксплуатации. </w:t>
            </w:r>
          </w:p>
        </w:tc>
        <w:tc>
          <w:tcPr>
            <w:tcW w:w="202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по необходимости</w:t>
            </w:r>
          </w:p>
        </w:tc>
      </w:tr>
      <w:tr>
        <w:trPr/>
        <w:tc>
          <w:tcPr>
            <w:tcW w:w="5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1.4.</w:t>
            </w:r>
          </w:p>
        </w:tc>
        <w:tc>
          <w:tcPr>
            <w:tcW w:w="774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start"/>
              <w:rPr>
                <w:sz w:val="24"/>
              </w:rPr>
            </w:pPr>
            <w:r>
              <w:rPr>
                <w:color w:val="000000"/>
                <w:spacing w:val="0"/>
                <w:kern w:val="0"/>
                <w:sz w:val="24"/>
                <w:szCs w:val="20"/>
              </w:rPr>
              <w:t xml:space="preserve">Внесение в случае необходимости оперативных изменений в настройки оборудования, путем выезда специалиста на место устранения неполадок, либо дистанционной настройки параметров. </w:t>
            </w:r>
          </w:p>
        </w:tc>
        <w:tc>
          <w:tcPr>
            <w:tcW w:w="202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по необходимости</w:t>
            </w:r>
          </w:p>
        </w:tc>
      </w:tr>
      <w:tr>
        <w:trPr/>
        <w:tc>
          <w:tcPr>
            <w:tcW w:w="5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1.5.</w:t>
            </w:r>
          </w:p>
        </w:tc>
        <w:tc>
          <w:tcPr>
            <w:tcW w:w="774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240" w:before="0" w:after="0"/>
              <w:ind w:hanging="0" w:start="0" w:end="0"/>
              <w:jc w:val="both"/>
              <w:rPr>
                <w:sz w:val="24"/>
              </w:rPr>
            </w:pPr>
            <w:r>
              <w:rPr>
                <w:color w:val="000000"/>
                <w:spacing w:val="0"/>
                <w:kern w:val="0"/>
                <w:sz w:val="24"/>
                <w:szCs w:val="20"/>
              </w:rPr>
              <w:t xml:space="preserve">При выявлении неисправного оборудования Исполнитель предоставляет Заказчику акт рекламации на вышедшее из строя изделие и выполняет замену на оборудование из ЗИП, производит ремонт вышедшего из строя изделия. </w:t>
            </w:r>
          </w:p>
        </w:tc>
        <w:tc>
          <w:tcPr>
            <w:tcW w:w="202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57" w:before="0" w:after="0"/>
              <w:ind w:hanging="0" w:start="0" w:end="0"/>
              <w:jc w:val="center"/>
              <w:rPr>
                <w:sz w:val="24"/>
              </w:rPr>
            </w:pPr>
            <w:r>
              <w:rPr>
                <w:color w:val="000000"/>
                <w:spacing w:val="0"/>
                <w:kern w:val="0"/>
                <w:sz w:val="24"/>
                <w:szCs w:val="20"/>
              </w:rPr>
              <w:t xml:space="preserve">В течение </w:t>
            </w:r>
          </w:p>
          <w:p>
            <w:pPr>
              <w:pStyle w:val="Normal"/>
              <w:widowControl/>
              <w:spacing w:lineRule="auto" w:line="257" w:before="0" w:after="0"/>
              <w:ind w:hanging="0" w:start="0" w:end="0"/>
              <w:jc w:val="center"/>
              <w:rPr>
                <w:sz w:val="24"/>
              </w:rPr>
            </w:pPr>
            <w:r>
              <w:rPr>
                <w:color w:val="000000"/>
                <w:spacing w:val="0"/>
                <w:kern w:val="0"/>
                <w:sz w:val="24"/>
                <w:szCs w:val="20"/>
              </w:rPr>
              <w:t xml:space="preserve"> </w:t>
            </w:r>
            <w:r>
              <w:rPr>
                <w:color w:val="000000"/>
                <w:spacing w:val="0"/>
                <w:kern w:val="0"/>
                <w:sz w:val="24"/>
                <w:szCs w:val="20"/>
              </w:rPr>
              <w:t>1- 7 дней с момента обнаружения</w:t>
            </w:r>
          </w:p>
        </w:tc>
      </w:tr>
    </w:tbl>
    <w:p>
      <w:pPr>
        <w:pStyle w:val="Normal"/>
        <w:widowControl/>
        <w:ind w:firstLine="709" w:start="0" w:end="0"/>
        <w:jc w:val="center"/>
        <w:rPr>
          <w:b/>
          <w:sz w:val="24"/>
        </w:rPr>
      </w:pPr>
      <w:r>
        <w:rPr>
          <w:b/>
          <w:sz w:val="24"/>
        </w:rPr>
      </w:r>
    </w:p>
    <w:p>
      <w:pPr>
        <w:pStyle w:val="Normal"/>
        <w:widowControl/>
        <w:numPr>
          <w:ilvl w:val="2"/>
          <w:numId w:val="1"/>
        </w:numPr>
        <w:spacing w:before="0" w:after="0"/>
        <w:ind w:firstLine="567" w:start="0" w:end="0"/>
        <w:contextualSpacing/>
        <w:jc w:val="both"/>
        <w:rPr>
          <w:sz w:val="24"/>
          <w:highlight w:val="white"/>
        </w:rPr>
      </w:pPr>
      <w:r>
        <w:rPr>
          <w:b/>
          <w:sz w:val="24"/>
          <w:highlight w:val="white"/>
        </w:rPr>
        <w:t>Планово-предупредительный ремонт технических средств оповещения включает в себя работы по восстановлению их работоспособности после отказов и повреждений путём замены и (или) восстановления отдельных составных блоков (элементов).</w:t>
      </w:r>
      <w:r>
        <w:rPr>
          <w:sz w:val="24"/>
          <w:highlight w:val="white"/>
        </w:rPr>
        <w:t xml:space="preserve"> </w:t>
      </w:r>
    </w:p>
    <w:p>
      <w:pPr>
        <w:pStyle w:val="Normal"/>
        <w:widowControl/>
        <w:ind w:firstLine="567" w:start="0" w:end="0"/>
        <w:jc w:val="both"/>
        <w:rPr>
          <w:sz w:val="24"/>
          <w:highlight w:val="white"/>
        </w:rPr>
      </w:pPr>
      <w:r>
        <w:rPr>
          <w:sz w:val="24"/>
          <w:highlight w:val="white"/>
        </w:rPr>
        <w:t xml:space="preserve">Работы проводятся специалистами, имеющими опыт работы с данными устройствами и техническими средствами, а также имеющие право оказывать данные услуги. </w:t>
      </w:r>
    </w:p>
    <w:p>
      <w:pPr>
        <w:pStyle w:val="Normal"/>
        <w:widowControl/>
        <w:ind w:firstLine="567" w:start="0" w:end="0"/>
        <w:jc w:val="both"/>
        <w:rPr>
          <w:sz w:val="24"/>
        </w:rPr>
      </w:pPr>
      <w:r>
        <w:rPr>
          <w:sz w:val="24"/>
          <w:highlight w:val="white"/>
        </w:rPr>
        <w:t>К планово-предупредительному</w:t>
      </w:r>
      <w:r>
        <w:rPr>
          <w:b/>
          <w:sz w:val="24"/>
          <w:highlight w:val="white"/>
        </w:rPr>
        <w:t xml:space="preserve"> </w:t>
      </w:r>
      <w:r>
        <w:rPr>
          <w:sz w:val="24"/>
          <w:highlight w:val="white"/>
        </w:rPr>
        <w:t xml:space="preserve">ремонту относятся работы по поиску и замене отказавших функциональных блоков, узлов и элементов, а также другие восстановительные работы. </w:t>
      </w:r>
      <w:r>
        <w:rPr>
          <w:sz w:val="24"/>
        </w:rPr>
        <w:t>Срок выполнения работ – от 1-го до 7 дней. В случае выхода из строя картриджа, установленного в принтере на ПУ ЕДДС Амурской области, Исполнитель обязан произвести ремонт или замену картриджа в течение 10 дней с момента обнаружения неисправности.</w:t>
      </w:r>
    </w:p>
    <w:p>
      <w:pPr>
        <w:pStyle w:val="Normal"/>
        <w:widowControl/>
        <w:ind w:firstLine="567" w:start="0" w:end="0"/>
        <w:jc w:val="both"/>
        <w:rPr>
          <w:sz w:val="24"/>
        </w:rPr>
      </w:pPr>
      <w:r>
        <w:rPr>
          <w:sz w:val="24"/>
        </w:rPr>
        <w:t xml:space="preserve">В целях принятия оперативных мер восстановления работоспособности РСОН на период выходных и праздничных дней Исполнитель назначает приказом ответственных лиц организации, уполномоченной на проведение технического обслуживания региональной системы оповещения населения Амурской области и за три рабочих дня уведомляет Заказчика с предоставлением копии приказа в котором указаны: даты дежурства ответственных лиц, Ф.И.О. и контактные номера, в том числе мобильные. </w:t>
      </w:r>
    </w:p>
    <w:p>
      <w:pPr>
        <w:pStyle w:val="Normal"/>
        <w:widowControl/>
        <w:ind w:firstLine="567" w:start="0" w:end="0"/>
        <w:jc w:val="both"/>
        <w:rPr>
          <w:sz w:val="24"/>
        </w:rPr>
      </w:pPr>
      <w:r>
        <w:rPr>
          <w:sz w:val="24"/>
        </w:rPr>
        <w:t>Для ремонта должны использоваться комплекты одиночных (ЗИП-О), групповых (ЗИП-Г) запасных частей и принадлежностей, отдельные запасные части, предоставляемые Заказчиком. Количество ЗИП, необходимого для эксплуатационно-технического обслуживания до конца действия настоящего Договора указано в таблице «Перечень ЗИП», используемые Исполнителем.</w:t>
      </w:r>
    </w:p>
    <w:p>
      <w:pPr>
        <w:pStyle w:val="Normal"/>
        <w:widowControl/>
        <w:spacing w:before="0" w:after="0"/>
        <w:ind w:firstLine="709" w:start="0" w:end="0"/>
        <w:contextualSpacing/>
        <w:jc w:val="both"/>
        <w:rPr>
          <w:sz w:val="24"/>
        </w:rPr>
      </w:pPr>
      <w:r>
        <w:rPr>
          <w:sz w:val="24"/>
        </w:rPr>
        <w:t>ЗИП восполняется Заказчиком.</w:t>
      </w:r>
    </w:p>
    <w:tbl>
      <w:tblPr>
        <w:tblStyle w:val="Style_1"/>
        <w:tblW w:w="10205" w:type="dxa"/>
        <w:jc w:val="start"/>
        <w:tblInd w:w="0" w:type="dxa"/>
        <w:tblLayout w:type="fixed"/>
        <w:tblCellMar>
          <w:top w:w="0" w:type="dxa"/>
          <w:start w:w="108" w:type="dxa"/>
          <w:bottom w:w="0" w:type="dxa"/>
          <w:end w:w="108" w:type="dxa"/>
        </w:tblCellMar>
      </w:tblPr>
      <w:tblGrid>
        <w:gridCol w:w="789"/>
        <w:gridCol w:w="7426"/>
        <w:gridCol w:w="618"/>
        <w:gridCol w:w="1371"/>
      </w:tblGrid>
      <w:tr>
        <w:trPr>
          <w:trHeight w:val="346" w:hRule="atLeast"/>
        </w:trPr>
        <w:tc>
          <w:tcPr>
            <w:tcW w:w="789" w:type="dxa"/>
            <w:tcBorders>
              <w:top w:val="single" w:sz="8" w:space="0" w:color="000000"/>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b/>
                <w:color w:val="000000"/>
              </w:rPr>
            </w:pPr>
            <w:r>
              <w:rPr>
                <w:b/>
                <w:color w:val="000000"/>
                <w:spacing w:val="0"/>
                <w:kern w:val="0"/>
                <w:sz w:val="20"/>
                <w:szCs w:val="20"/>
              </w:rPr>
              <w:t xml:space="preserve">№ </w:t>
            </w:r>
            <w:r>
              <w:rPr>
                <w:b/>
                <w:color w:val="000000"/>
                <w:spacing w:val="0"/>
                <w:kern w:val="0"/>
                <w:sz w:val="20"/>
                <w:szCs w:val="20"/>
              </w:rPr>
              <w:t>п/п</w:t>
            </w:r>
          </w:p>
        </w:tc>
        <w:tc>
          <w:tcPr>
            <w:tcW w:w="7426" w:type="dxa"/>
            <w:tcBorders>
              <w:top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b/>
                <w:color w:val="000000"/>
              </w:rPr>
            </w:pPr>
            <w:r>
              <w:rPr>
                <w:b/>
                <w:color w:val="000000"/>
                <w:spacing w:val="0"/>
                <w:kern w:val="0"/>
                <w:sz w:val="20"/>
                <w:szCs w:val="20"/>
              </w:rPr>
              <w:t>Наименование товара</w:t>
            </w:r>
          </w:p>
        </w:tc>
        <w:tc>
          <w:tcPr>
            <w:tcW w:w="618" w:type="dxa"/>
            <w:tcBorders>
              <w:top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b/>
                <w:color w:val="000000"/>
              </w:rPr>
            </w:pPr>
            <w:r>
              <w:rPr>
                <w:b/>
                <w:color w:val="000000"/>
                <w:spacing w:val="0"/>
                <w:kern w:val="0"/>
                <w:sz w:val="20"/>
                <w:szCs w:val="20"/>
              </w:rPr>
              <w:t>Ед.</w:t>
            </w:r>
          </w:p>
        </w:tc>
        <w:tc>
          <w:tcPr>
            <w:tcW w:w="1371" w:type="dxa"/>
            <w:tcBorders>
              <w:top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b/>
                <w:color w:val="000000"/>
              </w:rPr>
            </w:pPr>
            <w:r>
              <w:rPr>
                <w:b/>
                <w:color w:val="000000"/>
                <w:spacing w:val="0"/>
                <w:kern w:val="0"/>
                <w:sz w:val="20"/>
                <w:szCs w:val="20"/>
              </w:rPr>
              <w:t>Количество</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1.</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 xml:space="preserve">БЗО-ЭС </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8</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2.</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Сирена С-40</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8</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3.</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БЗО-АК в составе: блок запуска, модем 3G</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4</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4.</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Громкоговоритель рупорный ГР100.02 120</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12</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Пульт управления в составе:</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val="000000"/>
                <w:spacing w:val="0"/>
                <w:kern w:val="0"/>
                <w:sz w:val="20"/>
                <w:szCs w:val="20"/>
              </w:rPr>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5.1.</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ПГМ-БУ:</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3</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5.2.</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Источники питания –24DC/30W</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3</w:t>
            </w:r>
          </w:p>
        </w:tc>
      </w:tr>
      <w:tr>
        <w:trPr>
          <w:trHeight w:val="78"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5.3.</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ПЭВМ</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2</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5.4.</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ИБП 6500VA 390W EURO</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5.5.</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ИБП 1500VA, 1350W,</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3</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5.6.</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Источник питания PS/1AC/24DC/5/</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4</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5.7.</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Роутер</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2</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5.8.</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Маршрутизатор mikrotik</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2</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5.9.</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Монитор 27"</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3</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5.10.</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Принтер черно-белый, лазерный</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2</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5.11.</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 xml:space="preserve">Колонки 2.0 </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2</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5.12.</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 xml:space="preserve">Микрофон конденсаторный выносной </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2</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5.13.</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Клавиатура + мышь (комплект)</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2</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5.14.</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 xml:space="preserve">Серверный телекоммуникационный шкаф 19" напольный </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1</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5.15.</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ИБП СИП</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2</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5.16.</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Удлинитель на 6 разъемов, черный</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2</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5.17.</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Блок розеток 220В, 19", 1U, 8 роз., 3500Вт</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2</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5.18.</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GSM антенна 5,5dB SMA</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2</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5.19.</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Кабель питания С13-С14 1,8 м</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1</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5.20.</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 xml:space="preserve">Патч-корд 5е кат. медь 2.0 м </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1</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5.21.</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Автоматический выключатель 1П 25А С</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1</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5.22.</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Бокс КМПн 2/2 на 2 модуля</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1</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6.</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Датчик уровня воды УДМ-110.R2.24V(12V)</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1</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bottom"/>
          </w:tcPr>
          <w:p>
            <w:pPr>
              <w:pStyle w:val="Normal"/>
              <w:widowControl/>
              <w:spacing w:lineRule="auto" w:line="240" w:before="0" w:after="0"/>
              <w:ind w:hanging="0" w:start="0" w:end="0"/>
              <w:jc w:val="center"/>
              <w:rPr>
                <w:color w:val="000000"/>
              </w:rPr>
            </w:pPr>
            <w:r>
              <w:rPr>
                <w:color w:themeColor="text1" w:val="000000"/>
                <w:spacing w:val="0"/>
                <w:kern w:val="0"/>
                <w:sz w:val="20"/>
                <w:szCs w:val="20"/>
              </w:rPr>
              <w:t>7.</w:t>
            </w:r>
          </w:p>
        </w:tc>
        <w:tc>
          <w:tcPr>
            <w:tcW w:w="7426" w:type="dxa"/>
            <w:tcBorders>
              <w:bottom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Головной контроллер ПГМ БЗО-АК</w:t>
            </w:r>
          </w:p>
        </w:tc>
        <w:tc>
          <w:tcPr>
            <w:tcW w:w="618"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start w:val="single" w:sz="4"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1</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bottom"/>
          </w:tcPr>
          <w:p>
            <w:pPr>
              <w:pStyle w:val="Normal"/>
              <w:widowControl/>
              <w:spacing w:lineRule="auto" w:line="240" w:before="0" w:after="0"/>
              <w:ind w:hanging="0" w:start="0" w:end="0"/>
              <w:jc w:val="center"/>
              <w:rPr>
                <w:color w:val="000000"/>
              </w:rPr>
            </w:pPr>
            <w:r>
              <w:rPr>
                <w:color w:themeColor="text1" w:val="000000"/>
                <w:spacing w:val="0"/>
                <w:kern w:val="0"/>
                <w:sz w:val="20"/>
                <w:szCs w:val="20"/>
              </w:rPr>
              <w:t>8.</w:t>
            </w:r>
          </w:p>
        </w:tc>
        <w:tc>
          <w:tcPr>
            <w:tcW w:w="7426" w:type="dxa"/>
            <w:tcBorders>
              <w:bottom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Коммуникационный компьютер запуска ПГМ БЗО-ЭС</w:t>
            </w:r>
          </w:p>
        </w:tc>
        <w:tc>
          <w:tcPr>
            <w:tcW w:w="618"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start w:val="single" w:sz="4"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12</w:t>
            </w:r>
          </w:p>
        </w:tc>
      </w:tr>
      <w:tr>
        <w:trPr>
          <w:trHeight w:val="227" w:hRule="atLeast"/>
        </w:trPr>
        <w:tc>
          <w:tcPr>
            <w:tcW w:w="789" w:type="dxa"/>
            <w:tcBorders>
              <w:start w:val="single" w:sz="8" w:space="0" w:color="000000"/>
              <w:bottom w:val="single" w:sz="8" w:space="0" w:color="000000"/>
              <w:end w:val="single" w:sz="8" w:space="0" w:color="000000"/>
            </w:tcBorders>
            <w:shd w:fill="auto" w:val="clear"/>
          </w:tcPr>
          <w:p>
            <w:pPr>
              <w:pStyle w:val="Normal"/>
              <w:widowControl/>
              <w:spacing w:lineRule="auto" w:line="240" w:before="0" w:after="0"/>
              <w:ind w:hanging="0" w:start="0" w:end="0"/>
              <w:jc w:val="center"/>
              <w:rPr>
                <w:color w:val="000000"/>
              </w:rPr>
            </w:pPr>
            <w:r>
              <w:rPr>
                <w:color w:themeColor="text1" w:val="000000"/>
                <w:spacing w:val="0"/>
                <w:kern w:val="0"/>
                <w:sz w:val="20"/>
                <w:szCs w:val="20"/>
              </w:rPr>
              <w:t>9.</w:t>
            </w:r>
          </w:p>
        </w:tc>
        <w:tc>
          <w:tcPr>
            <w:tcW w:w="7426" w:type="dxa"/>
            <w:tcBorders>
              <w:bottom w:val="single" w:sz="8" w:space="0" w:color="000000"/>
              <w:end w:val="single" w:sz="8" w:space="0" w:color="000000"/>
            </w:tcBorders>
            <w:shd w:fill="auto" w:val="clear"/>
            <w:vAlign w:val="bottom"/>
          </w:tcPr>
          <w:p>
            <w:pPr>
              <w:pStyle w:val="Normal"/>
              <w:widowControl/>
              <w:spacing w:lineRule="auto" w:line="240" w:before="0" w:after="0"/>
              <w:ind w:hanging="0" w:start="0" w:end="0"/>
              <w:jc w:val="start"/>
              <w:rPr>
                <w:color w:val="000000"/>
              </w:rPr>
            </w:pPr>
            <w:r>
              <w:rPr>
                <w:color w:themeColor="text1" w:val="000000"/>
                <w:spacing w:val="0"/>
                <w:kern w:val="0"/>
                <w:sz w:val="20"/>
                <w:szCs w:val="20"/>
              </w:rPr>
              <w:t>Панель расширения мощности речевого оповещения AL-250РА</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3</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10.</w:t>
            </w:r>
          </w:p>
        </w:tc>
        <w:tc>
          <w:tcPr>
            <w:tcW w:w="7426" w:type="dxa"/>
            <w:tcBorders>
              <w:end w:val="single" w:sz="8" w:space="0" w:color="000000"/>
            </w:tcBorders>
            <w:shd w:fill="auto" w:val="clear"/>
            <w:vAlign w:val="bottom"/>
          </w:tcPr>
          <w:p>
            <w:pPr>
              <w:pStyle w:val="Normal"/>
              <w:widowControl/>
              <w:spacing w:lineRule="auto" w:line="240" w:before="0" w:after="0"/>
              <w:ind w:hanging="0" w:start="0" w:end="0"/>
              <w:jc w:val="start"/>
              <w:rPr>
                <w:color w:val="000000"/>
              </w:rPr>
            </w:pPr>
            <w:r>
              <w:rPr>
                <w:color w:themeColor="text1" w:val="000000"/>
                <w:spacing w:val="0"/>
                <w:kern w:val="0"/>
                <w:sz w:val="20"/>
                <w:szCs w:val="20"/>
              </w:rPr>
              <w:t>Аккумулятор 12 В, 18 Ач, габариты 181*77*167 мм</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8</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bottom"/>
          </w:tcPr>
          <w:p>
            <w:pPr>
              <w:pStyle w:val="Normal"/>
              <w:widowControl/>
              <w:spacing w:lineRule="auto" w:line="240" w:before="0" w:after="0"/>
              <w:ind w:hanging="0" w:start="0" w:end="0"/>
              <w:jc w:val="center"/>
              <w:rPr>
                <w:color w:val="000000"/>
              </w:rPr>
            </w:pPr>
            <w:r>
              <w:rPr>
                <w:color w:themeColor="text1" w:val="000000"/>
                <w:spacing w:val="0"/>
                <w:kern w:val="0"/>
                <w:sz w:val="20"/>
                <w:szCs w:val="20"/>
              </w:rPr>
              <w:t>11.</w:t>
            </w:r>
          </w:p>
        </w:tc>
        <w:tc>
          <w:tcPr>
            <w:tcW w:w="7426" w:type="dxa"/>
            <w:tcBorders>
              <w:top w:val="single" w:sz="8" w:space="0" w:color="000000"/>
              <w:bottom w:val="single" w:sz="8" w:space="0" w:color="000000"/>
              <w:end w:val="single" w:sz="8" w:space="0" w:color="000000"/>
            </w:tcBorders>
            <w:shd w:fill="auto" w:val="clear"/>
            <w:vAlign w:val="center"/>
          </w:tcPr>
          <w:p>
            <w:pPr>
              <w:pStyle w:val="Normal"/>
              <w:widowControl w:val="false"/>
              <w:spacing w:lineRule="auto" w:line="240" w:before="0" w:after="0"/>
              <w:ind w:hanging="0" w:start="0" w:end="57"/>
              <w:jc w:val="start"/>
              <w:rPr>
                <w:color w:themeColor="text1" w:val="000000"/>
              </w:rPr>
            </w:pPr>
            <w:r>
              <w:rPr>
                <w:color w:themeColor="text1" w:val="000000"/>
                <w:spacing w:val="0"/>
                <w:kern w:val="0"/>
                <w:sz w:val="20"/>
                <w:szCs w:val="20"/>
              </w:rPr>
              <w:t>Аккумуляторная батарея HR 12-80W</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6</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bottom"/>
          </w:tcPr>
          <w:p>
            <w:pPr>
              <w:pStyle w:val="Normal"/>
              <w:widowControl/>
              <w:spacing w:lineRule="auto" w:line="240" w:before="0" w:after="0"/>
              <w:ind w:hanging="0" w:start="0" w:end="0"/>
              <w:jc w:val="center"/>
              <w:rPr>
                <w:color w:val="000000"/>
              </w:rPr>
            </w:pPr>
            <w:r>
              <w:rPr>
                <w:color w:themeColor="text1" w:val="000000"/>
                <w:spacing w:val="0"/>
                <w:kern w:val="0"/>
                <w:sz w:val="20"/>
                <w:szCs w:val="20"/>
              </w:rPr>
              <w:t>12.</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Картридж</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10</w:t>
            </w:r>
          </w:p>
        </w:tc>
      </w:tr>
      <w:tr>
        <w:trPr>
          <w:trHeight w:val="227" w:hRule="atLeast"/>
        </w:trPr>
        <w:tc>
          <w:tcPr>
            <w:tcW w:w="789" w:type="dxa"/>
            <w:tcBorders>
              <w:start w:val="single" w:sz="8" w:space="0" w:color="000000"/>
              <w:bottom w:val="single" w:sz="8" w:space="0" w:color="000000"/>
              <w:end w:val="single" w:sz="8" w:space="0" w:color="000000"/>
            </w:tcBorders>
            <w:shd w:fill="auto" w:val="clear"/>
            <w:vAlign w:val="bottom"/>
          </w:tcPr>
          <w:p>
            <w:pPr>
              <w:pStyle w:val="Normal"/>
              <w:widowControl/>
              <w:spacing w:lineRule="auto" w:line="240" w:before="0" w:after="0"/>
              <w:ind w:hanging="0" w:start="0" w:end="0"/>
              <w:jc w:val="center"/>
              <w:rPr>
                <w:color w:val="000000"/>
              </w:rPr>
            </w:pPr>
            <w:r>
              <w:rPr>
                <w:color w:themeColor="text1" w:val="000000"/>
                <w:spacing w:val="0"/>
                <w:kern w:val="0"/>
                <w:sz w:val="20"/>
                <w:szCs w:val="20"/>
              </w:rPr>
              <w:t>13.</w:t>
            </w:r>
          </w:p>
        </w:tc>
        <w:tc>
          <w:tcPr>
            <w:tcW w:w="7426"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start"/>
              <w:rPr>
                <w:color w:val="000000"/>
              </w:rPr>
            </w:pPr>
            <w:r>
              <w:rPr>
                <w:color w:themeColor="text1" w:val="000000"/>
                <w:spacing w:val="0"/>
                <w:kern w:val="0"/>
                <w:sz w:val="20"/>
                <w:szCs w:val="20"/>
              </w:rPr>
              <w:t>Вентилятор охлаждения сервера</w:t>
            </w:r>
          </w:p>
        </w:tc>
        <w:tc>
          <w:tcPr>
            <w:tcW w:w="618"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val="000000"/>
                <w:spacing w:val="0"/>
                <w:kern w:val="0"/>
                <w:sz w:val="20"/>
                <w:szCs w:val="20"/>
              </w:rPr>
              <w:t>шт.</w:t>
            </w:r>
          </w:p>
        </w:tc>
        <w:tc>
          <w:tcPr>
            <w:tcW w:w="1371" w:type="dxa"/>
            <w:tcBorders>
              <w:bottom w:val="single" w:sz="8" w:space="0" w:color="000000"/>
              <w:end w:val="single" w:sz="8" w:space="0" w:color="000000"/>
            </w:tcBorders>
            <w:shd w:fill="auto" w:val="clear"/>
            <w:vAlign w:val="center"/>
          </w:tcPr>
          <w:p>
            <w:pPr>
              <w:pStyle w:val="Normal"/>
              <w:widowControl/>
              <w:spacing w:lineRule="auto" w:line="240" w:before="0" w:after="0"/>
              <w:ind w:hanging="0" w:start="0" w:end="0"/>
              <w:jc w:val="center"/>
              <w:rPr>
                <w:color w:val="000000"/>
              </w:rPr>
            </w:pPr>
            <w:r>
              <w:rPr>
                <w:color w:themeColor="text1" w:val="000000"/>
                <w:spacing w:val="0"/>
                <w:kern w:val="0"/>
                <w:sz w:val="20"/>
                <w:szCs w:val="20"/>
              </w:rPr>
              <w:t>20</w:t>
            </w:r>
          </w:p>
        </w:tc>
      </w:tr>
    </w:tbl>
    <w:p>
      <w:pPr>
        <w:pStyle w:val="Normal"/>
        <w:widowControl/>
        <w:ind w:firstLine="567" w:start="0" w:end="0"/>
        <w:rPr>
          <w:sz w:val="24"/>
        </w:rPr>
      </w:pPr>
      <w:r>
        <w:rPr>
          <w:sz w:val="24"/>
        </w:rPr>
      </w:r>
    </w:p>
    <w:p>
      <w:pPr>
        <w:pStyle w:val="ListParagraph1"/>
        <w:widowControl/>
        <w:numPr>
          <w:ilvl w:val="0"/>
          <w:numId w:val="1"/>
        </w:numPr>
        <w:ind w:hanging="540" w:start="540" w:end="0"/>
        <w:jc w:val="center"/>
        <w:rPr>
          <w:b/>
          <w:sz w:val="24"/>
        </w:rPr>
      </w:pPr>
      <w:r>
        <w:rPr>
          <w:b/>
          <w:sz w:val="24"/>
        </w:rPr>
        <w:t>Перечень оборудования, передаваемого на эксплуатационно-техническое обслуживание</w:t>
      </w:r>
    </w:p>
    <w:tbl>
      <w:tblPr>
        <w:tblStyle w:val="Style_1"/>
        <w:tblpPr w:vertAnchor="text" w:horzAnchor="text" w:tblpXSpec="center" w:leftFromText="180" w:rightFromText="180" w:tblpY="1"/>
        <w:tblW w:w="10260" w:type="dxa"/>
        <w:jc w:val="center"/>
        <w:tblInd w:w="0" w:type="dxa"/>
        <w:tblLayout w:type="fixed"/>
        <w:tblCellMar>
          <w:top w:w="0" w:type="dxa"/>
          <w:start w:w="108" w:type="dxa"/>
          <w:bottom w:w="0" w:type="dxa"/>
          <w:end w:w="108" w:type="dxa"/>
        </w:tblCellMar>
      </w:tblPr>
      <w:tblGrid>
        <w:gridCol w:w="675"/>
        <w:gridCol w:w="4766"/>
        <w:gridCol w:w="4819"/>
      </w:tblGrid>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firstLine="142" w:start="-142" w:end="-108"/>
              <w:contextualSpacing/>
              <w:jc w:val="center"/>
              <w:rPr>
                <w:b/>
              </w:rPr>
            </w:pPr>
            <w:r>
              <w:rPr>
                <w:b/>
                <w:color w:val="000000"/>
                <w:spacing w:val="0"/>
                <w:kern w:val="0"/>
                <w:sz w:val="20"/>
                <w:szCs w:val="20"/>
              </w:rPr>
              <w:t xml:space="preserve">№ </w:t>
            </w:r>
            <w:r>
              <w:rPr>
                <w:b/>
                <w:color w:val="000000"/>
                <w:spacing w:val="0"/>
                <w:kern w:val="0"/>
                <w:sz w:val="20"/>
                <w:szCs w:val="20"/>
              </w:rPr>
              <w:t>п/п</w:t>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center"/>
              <w:rPr>
                <w:b/>
              </w:rPr>
            </w:pPr>
            <w:r>
              <w:rPr>
                <w:b/>
                <w:color w:val="000000"/>
                <w:spacing w:val="0"/>
                <w:kern w:val="0"/>
                <w:sz w:val="20"/>
                <w:szCs w:val="20"/>
              </w:rPr>
              <w:t>Адрес места размещения ТСО, ЗИП в Амурской области</w:t>
            </w:r>
          </w:p>
          <w:p>
            <w:pPr>
              <w:pStyle w:val="Normal"/>
              <w:widowControl/>
              <w:spacing w:lineRule="auto" w:line="240" w:before="0" w:after="0"/>
              <w:ind w:hanging="0" w:start="0" w:end="0"/>
              <w:contextualSpacing/>
              <w:jc w:val="center"/>
              <w:rPr>
                <w:b/>
              </w:rPr>
            </w:pPr>
            <w:r>
              <w:rPr>
                <w:b/>
                <w:color w:val="000000"/>
                <w:spacing w:val="0"/>
                <w:kern w:val="0"/>
                <w:sz w:val="20"/>
                <w:szCs w:val="20"/>
              </w:rPr>
              <w:t xml:space="preserve"> </w:t>
            </w:r>
            <w:r>
              <w:rPr>
                <w:b/>
                <w:color w:val="000000"/>
                <w:spacing w:val="0"/>
                <w:kern w:val="0"/>
                <w:sz w:val="20"/>
                <w:szCs w:val="20"/>
              </w:rPr>
              <w:t>(место оказания услуг)</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center"/>
              <w:rPr>
                <w:b/>
              </w:rPr>
            </w:pPr>
            <w:r>
              <w:rPr>
                <w:b/>
                <w:color w:val="000000"/>
                <w:spacing w:val="0"/>
                <w:kern w:val="0"/>
                <w:sz w:val="20"/>
                <w:szCs w:val="20"/>
              </w:rPr>
              <w:t xml:space="preserve">Наименование ТСО, ЗИП </w:t>
            </w:r>
          </w:p>
          <w:p>
            <w:pPr>
              <w:pStyle w:val="Normal"/>
              <w:widowControl/>
              <w:spacing w:lineRule="auto" w:line="240" w:before="0" w:after="0"/>
              <w:ind w:hanging="0" w:start="0" w:end="0"/>
              <w:contextualSpacing/>
              <w:jc w:val="center"/>
              <w:rPr>
                <w:b/>
              </w:rPr>
            </w:pPr>
            <w:r>
              <w:rPr>
                <w:b/>
                <w:color w:val="000000"/>
                <w:spacing w:val="0"/>
                <w:kern w:val="0"/>
                <w:sz w:val="20"/>
                <w:szCs w:val="20"/>
              </w:rPr>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start"/>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Свободный,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Ленина, д. 102</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start"/>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г. Свободный,</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ул. Ключевая, д. 54</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start"/>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Свободный,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Комсомольская, д. 225</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start"/>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Свободный,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Лермонтова, д. 44</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start"/>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Свободный,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Лесная, д. 42</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start"/>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Свободный,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Продольная, д. 16</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start"/>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г. Свободный, перекресток ул. Ленина, с ул. 1 Линия</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start"/>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Свободный,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50 лет Октября, д. 84/1</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start"/>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Свободный,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Ленина, д. 84</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start"/>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Свободный,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1905 года, д. 7</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Свободный,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Карла Маркса, д. 17</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Свободный,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Луговая, д. 5</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Свободный,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Кручинина, д. 6</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Свободный,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40 лет Октября, д. 70</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Свободный,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40 лет Октября, д. 84</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Свободный,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пер. Сухой овраг, д. 8</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Свободный,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перекресток ул. Гагарина и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Полины Осипенко</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г. Свободный,</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ул. Котовского, д. 27</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Свободный,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Каралаша, д. 28</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г. Свободный,</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ул. Лазо, д. 55</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Свободный,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Октябрьская, д. 67а</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Свободный,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Матросова, д. 50</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Свободный,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Серышева, д. 68</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Свободный,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Каменчука, д. 27</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Белогорск,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Кирова, д. 203а</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г. Белогорск, Никольское шоссе, д. 170</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г. Белогорск,</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ул. Калининская, д. 57 к. 2</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Белогорск,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Кирова, д. 14</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г. Белогорск, Никольское шоссе, д. 65а</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Белогорск,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Гагарина, д. 2</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Белогорск,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Мостовая, д. 3</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Белогорск,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Авиационная, д. 40</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г. Белогорск,</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Авиационная, д. 5</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Белогорск,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Скорикова, д. 2</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Белогорск,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Ленина, д. 100</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Белогорск,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Кирова, д. 174</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Белогорск,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Кирова, д. 203а</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г. Белогорск,</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50 лет Комсомола, д. 24</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г. Белогорск,</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Кирова, д. 247/1</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г. Белогорск,</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9 Мая, д. 191</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Белогорск,  мкр. Южный </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г. Белогорск,</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Ломоносова, д. 20</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г. Белогорск,</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Кирова, д. 267</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г. Белогорск,</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9 Мая, д. 188</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г. Белогорск,</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50 лет Комсомола, д.102</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Константиновский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с. Константиновка,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ул. Ленина, д. 85</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Константиновский район,</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 xml:space="preserve">с. Константиновка,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ул. Рабочая, д. 7а</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Константиновский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с. Константиновка,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ул. Комсомольская, д. 51</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Константиновский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с. Константиновка,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Ленина, д. 84</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Ивановский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Ивановка, Бондаренко, д. 32</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Ивановский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Ивановка, ул. Ленина, д. 148</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Ивановский МО,</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с. Ивановка, Больничный пер. 3</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Ивановский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Ивановка, ул. Пионерская, д. 22</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Тамбовский МО,</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Тамбовка, ул. Ленинская, д. 90</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Тамбовский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Тамбовка, ул. Техническая, д. 48б</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Тамбовский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Тамбовка, ул. Калининская, д.45б</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Тамбовский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Тамбовка, ул. Ленинская, д. 104</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Архаринский МО,</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п.г.т. Архара,</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Калинина, д. 12</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Архаринский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п.г.т. Архара,</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Калинина, д. 12</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Архаринский МО, п.г.т. Архара,</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Октябрьская, д. 60</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Архаринский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с. Новоспасск, </w:t>
            </w:r>
          </w:p>
          <w:p>
            <w:pPr>
              <w:pStyle w:val="Normal"/>
              <w:widowControl/>
              <w:spacing w:lineRule="auto" w:line="240" w:before="0" w:after="0"/>
              <w:ind w:hanging="0" w:start="0" w:end="0"/>
              <w:contextualSpacing/>
              <w:jc w:val="start"/>
              <w:rPr>
                <w:color w:val="FF0000"/>
              </w:rPr>
            </w:pPr>
            <w:r>
              <w:rPr>
                <w:color w:val="000000"/>
                <w:spacing w:val="0"/>
                <w:kern w:val="0"/>
                <w:sz w:val="20"/>
                <w:szCs w:val="20"/>
              </w:rPr>
              <w:t>ул. Школьная, д. 15</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Архаринский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Северное, Амурская, д. 20</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Бурейский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п.г.т. Новобурейский,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Советская, д. 49</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Бурейский МО,                           п.г.т. Новобурейский,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Комсомольская, д. 15</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Бурейский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Малиновка, ул. Октябрьская, д. 1</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Бурейский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Николаевка, ул. Юбилейная, д. 33</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Бурейский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п.г.т. Новобурейский,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ул. Советская, д. 53</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п.г.т. Прогресс,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ул. Ленинградская, д. 30а</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п.г.т. Прогресс,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Солнечная, д. 4а</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п.г.т. Прогресс,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ул. Огарева, д. 27</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п.г.т. Прогресс,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ул. Ленинградская, д. 40</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Райчихинск, ул. Победы, д.  3</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г.Райчихинск, ул. Центральная, д. 7</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Райчихинск, ул. Победы, д. 51</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Райчихинск, ул. Зарубова, д. 11</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Райчихинск, ул. Пономаренко, д. 85</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Райчихинск, ул. Северная, д. 54</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Серышевский МО,</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 xml:space="preserve">п.г.т. Серышево,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Комсомольская, д. 18а</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Серышевский МО,</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 xml:space="preserve">п.г.т. Серышево,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Комсомольская, д. 18</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Серышевский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п.г.т. Серышево, ул. Чехова, 3</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Серышевский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п.г.т. Серышево, ул. Монтажная, д. 3а</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Мазановский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Новокиевский Увал, ул. Лесная, д. 17</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Мазановский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Новокиевский Увал, ул. Лесная, д. 17</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Михайловский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Поярково, Ленина, д. 87</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Михайловский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Поярково, ул.  Амурская, д. 1а</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Михайловский район,</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с. Поярково, ул. Гагарина, д. 12</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rHeight w:val="165" w:hRule="atLeast"/>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Михайловский район, с. Поярково,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Ленина, д. 85</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Завитинский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Завитинск, ул. Куйбышева, д. 44</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Завитинский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Завитинск, ул. Линейная, д. 6в</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Завитинский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Завитинск, ул. Красноармейская, д. 54</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Завитинский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Завитинск, ул. Комсомольская, д. 97</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Завитинский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Завитинск, ул. Куйбышева, д. 30</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Завитинский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Антоновка, ул. Школьная, д. 18</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Завитинский МО,</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Болдыревка, ул. Октябрьская, д. 31В</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Октябрьский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Екатеринославка, ул. Новая, д. 10</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Октябрьский район,</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п. Восточный, ул. Юбилейная, д. 31</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Октябрьский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Екатеринославка, ул. Восточная, д. 25</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Октябрьский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Екатеринославка, ул. Ленина, д. 110</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Ромненский муниципальный округ, с. Ромны,  ул. Гагарина, д. 30</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Ромненский муниципальный округ, с. Ромны,  ул. Шилова, д. 84</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 xml:space="preserve">Амурская область, Ромненский муниципальный округ, с. Ромны,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ул. Советская, д. 100</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ул. Театральная, д. 185 </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г. Благовещенск, Игнатьевское шоссе, д. 14/7</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Красноармейская д. 173</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ул. Театральная, д. 276 </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Заводская, д. 87</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г. Благовещенск, Игнатьевское ш., д. 12/5</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г. Благовещенск, Игнатьевское ш., д. 22</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ул. Кантемирова, д. 6/2 </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Пионерская, д. 206</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Нагорная, д. 3</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г. Благовещенск,</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ул. Красноармейская, д. 56</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Чайковского, д. 175</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Чайковского, д. 16</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г. Благовещенск,</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ул. Калинина, д. 137</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Пионерская, д. 51</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Воронкова, д. 26/2</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Чехова, д. 52</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Северная, д. 112</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Калинина, д. 13</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Литейная, д. 5</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Шевченко, д. 24</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Шимановского, д. 8</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ул. Амурская, д. 151 </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г. Благовещенск,</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ул. Амурская, д. 160</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Мобильный пульт управления РСОН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Краснофлотская, д. 6</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Строителей, д. 107</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Больничная, д. 32</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Зейская, д. 297</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ул. Лазо, д. 45 </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пер. Пограничный, д. 10</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Благовещенск,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Артиллерийская, д. 8</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г. Благовещенск, ул. Амурская, д. 296 </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Зея, мкр. Светлый,  д. 19/1</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Зея, ул. Мухина, д. 383</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Зея, ул. Ленина, д. 161</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г. Зея, ул. Гоголя,  д. 5</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Зея, ул. Народная, д. 21</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Зея, мкр. Светлый, д. 67</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Зея, мкр. Светлый, д. 48</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Зея, мкр. Светлый, д. 30</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Зейский МО, г. Зея, пер. Жуковского, д.15</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Зейский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с. Заречная Слобода,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Школьная, д. 33</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Зейский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Николаевка, ул. Центральная, д. 10а</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Зейский МО,с. Овсянка,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Татарчакова, д. 8</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Зейский МО,</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Овсянка, ул. Советская, д. 84</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Магдагачинский МО, п.г.т. Магдагачи,                      ул. Карла Маркса, д. 19</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Магдагачинский МО, п.г.т. Магдагачи,                      ул. Карла Маркса, д. 19</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Магдагачинский МО, п.г.т. Магдагачи,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Лесная, д. 17</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Магдагачинский МО,</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п.г.т. Магдагачи, ул. Карла Маркса, д. 52</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Селемджинский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п.г.т. Экимчан, ул. Центральная, д. 36</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Селемджинский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п.г.т. Экимчан,  ул. Центральная, д. 36</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Селемджинский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п.г.т. Февральск, ул.  Дзержинского, д. 6</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Сковородино,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ул. 60 лет СССР, д. 3/1</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Сковородино,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Василевского, д. 7</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Сковородино,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Победы, д. 33</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Сковородино,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ул. Победы, д. 10</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Шимановск, ул. Ленина, д. 38</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г. Шимановск, ул. Некрасова, д. 58 </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Шимановск,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ул. Красноармейская, д. 67 </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Шимановск,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 xml:space="preserve">ул. Ленина, д. 38 </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Шимановск,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 xml:space="preserve">ул. Плеханова, д. 3 </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Шимановск,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Микрорайон 2, д. 52</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Шимановск,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Микрорайон 1, д. 29</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Шимановский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 Ураловка, ул. Набережная, д. 1а</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Тында, ул. Радистов, д. 2</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Тында, ул. Зеленая, д. 1</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г. Тында, ул. Советская, д. 1</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Тында, ул. Якутская, д. 37</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Тында, ул. 2-ая Коралловая, д. 1</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Тында, ул. Советская, д. 51</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Тында, ул. Геологов, д. 2а</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Тында, ул. Спортивная, д. 20а</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Тында,    Северная объездная дорога 16 д, Горнолыжный комплекс Усть-Корал </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Тында, ул. Профсоюзная, д. 12</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Тында, ул. Красная Пресня, д. 57</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Тында, ул. Мохортова, д. 2</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г. Тында, ул. Красная Пресня, д. 57 </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ЗАТО Циолковский, ул. Гагарина,  д. 6</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ЗАТО Циолковский, ул. Победы, д. 43</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ЗАТО Циолковский, ул. Гагарина, д. 6</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Мазановский район,</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 xml:space="preserve">с. Новокиевский Увал,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ул. Лесная, д. 17 </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Запасный пульт управления РСОН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Бурейский МО,                           п.г.т. Новобурейский,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Нижне-Бурейская ГЭС</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Датчик уровня воды</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г. Зея, Зейская ГЭС</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Датчик уровня воды</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Бурейский МО,</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п.г.т. Талакан, Бурейская ГЭС</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Датчик уровня воды</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Благовещенск, ул. Амурская, д. 160</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both"/>
              <w:rPr>
                <w:rFonts w:ascii="Times New Roman" w:hAnsi="Times New Roman"/>
                <w:color w:val="000000"/>
                <w:spacing w:val="0"/>
                <w:kern w:val="0"/>
                <w:sz w:val="20"/>
                <w:szCs w:val="20"/>
              </w:rPr>
            </w:pPr>
            <w:r>
              <w:rPr>
                <w:color w:val="000000"/>
                <w:spacing w:val="0"/>
                <w:kern w:val="0"/>
                <w:sz w:val="20"/>
                <w:szCs w:val="20"/>
              </w:rPr>
              <w:t>Пульт управления РСОН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Благовещенск, ул. Зейская, д. 198</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Благовещенский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Сергеевка, ул. Пограничная, д. 9</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БЗО-АК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Благовещенский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Марково, ул. 60 лет Октября, д. 29</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Благовещенский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Чигири, ул. Центральная, д.12</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Благовещенский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Чигири, ул. Советская, д.13</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Благовещенский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Чигири, ул. Виноградная, Л84</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Благовещенский МО,</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с. Чигири, ул. 1-я Тепличная, 28</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Благовещенский МО,</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с. Усть Ивановка, ул. Новая, д. 26</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Благовещенский МО,</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с. Владимировка, ул. Центральная, д. 28</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Благовещенский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Волково,ул. Почтовая д. 30</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Благовещенский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Гродеково, ул. Учительская  д. 6</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Благовещенский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Новотроицкое, ул. Гагарина д.4</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Благовещенский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Новопетровка, ул. Школьная 20</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Благовещенский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Грибское, ул. Центральная д. 18</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г. Белогорск, ул. Кирова, д. 203а</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Белогорский МО,</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Возжаевка, ул. Центральная, 9</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Белогорский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Возжаевка, ул. Гагарина, 23</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Белогорский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Васильевка, ул. Школьная, 14 а</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 Белогорский МО,</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Томичи, ул. Комсомольская, 8</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Белогорский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Никольское, пер. Школьный, д. 2</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Белогорский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Амурское, ул. Кооперативная, 18</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Белогорский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Великокнязевка, пер. Школьный, 5</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Белогорский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Лохвицы, ул. Школьная, 73</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Белогорский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Некрасовка, ул. Садовая, 48</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Белогорский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Кустанаевка, ул. Центральная, 34</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Белогорский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Пригородное, ул. Центральная, 2</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Белогорский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Светиловка, ул. Школьная, 4б</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Белогорский МО,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Новое, ул. Советская, 1</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г. Свободный,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ул. Ленина, д. 102</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РСОН</w:t>
            </w:r>
          </w:p>
        </w:tc>
      </w:tr>
      <w:tr>
        <w:trPr/>
        <w:tc>
          <w:tcPr>
            <w:tcW w:w="675"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Свободненский муниципальный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Буссе, ул. Центральная, д. 7</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both"/>
              <w:rPr>
                <w:rFonts w:ascii="Times New Roman" w:hAnsi="Times New Roman"/>
                <w:color w:val="000000"/>
                <w:spacing w:val="0"/>
                <w:kern w:val="0"/>
                <w:sz w:val="20"/>
                <w:szCs w:val="20"/>
              </w:rPr>
            </w:pPr>
            <w:r>
              <w:rPr>
                <w:color w:val="000000"/>
                <w:spacing w:val="0"/>
                <w:kern w:val="0"/>
                <w:sz w:val="20"/>
                <w:szCs w:val="20"/>
              </w:rPr>
              <w:t>БЗО-ЭС в составе: блок запуска, громкоговоритель,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both"/>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both"/>
              <w:rPr>
                <w:rFonts w:ascii="Times New Roman" w:hAnsi="Times New Roman"/>
                <w:color w:val="000000"/>
                <w:spacing w:val="0"/>
                <w:kern w:val="0"/>
                <w:sz w:val="20"/>
                <w:szCs w:val="20"/>
              </w:rPr>
            </w:pPr>
            <w:r>
              <w:rPr>
                <w:color w:val="000000"/>
                <w:spacing w:val="0"/>
                <w:kern w:val="0"/>
                <w:sz w:val="20"/>
                <w:szCs w:val="20"/>
              </w:rPr>
              <w:t xml:space="preserve">Свободненский муниципальный район, </w:t>
            </w:r>
          </w:p>
          <w:p>
            <w:pPr>
              <w:pStyle w:val="Normal"/>
              <w:widowControl/>
              <w:spacing w:lineRule="auto" w:line="240" w:before="0" w:after="0"/>
              <w:ind w:hanging="0" w:start="0" w:end="0"/>
              <w:contextualSpacing/>
              <w:jc w:val="both"/>
              <w:rPr>
                <w:rFonts w:ascii="Times New Roman" w:hAnsi="Times New Roman"/>
                <w:color w:val="000000"/>
                <w:spacing w:val="0"/>
                <w:kern w:val="0"/>
                <w:sz w:val="20"/>
                <w:szCs w:val="20"/>
              </w:rPr>
            </w:pPr>
            <w:r>
              <w:rPr>
                <w:color w:val="000000"/>
                <w:spacing w:val="0"/>
                <w:kern w:val="0"/>
                <w:sz w:val="20"/>
                <w:szCs w:val="20"/>
              </w:rPr>
              <w:t xml:space="preserve">с. Дмитриевка, ул. Трудовая, д. 31 </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both"/>
              <w:rPr>
                <w:rFonts w:ascii="Times New Roman" w:hAnsi="Times New Roman"/>
                <w:color w:val="000000"/>
                <w:spacing w:val="0"/>
                <w:kern w:val="0"/>
                <w:sz w:val="20"/>
                <w:szCs w:val="20"/>
              </w:rPr>
            </w:pPr>
            <w:r>
              <w:rPr>
                <w:color w:val="000000"/>
                <w:spacing w:val="0"/>
                <w:kern w:val="0"/>
                <w:sz w:val="20"/>
                <w:szCs w:val="20"/>
              </w:rPr>
              <w:t>БЗО-АК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both"/>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both"/>
              <w:rPr>
                <w:rFonts w:ascii="Times New Roman" w:hAnsi="Times New Roman"/>
                <w:color w:val="000000"/>
                <w:spacing w:val="0"/>
                <w:kern w:val="0"/>
                <w:sz w:val="20"/>
                <w:szCs w:val="20"/>
              </w:rPr>
            </w:pPr>
            <w:r>
              <w:rPr>
                <w:color w:val="000000"/>
                <w:spacing w:val="0"/>
                <w:kern w:val="0"/>
                <w:sz w:val="20"/>
                <w:szCs w:val="20"/>
              </w:rPr>
              <w:t xml:space="preserve">Свободненский муниципальный район, </w:t>
            </w:r>
          </w:p>
          <w:p>
            <w:pPr>
              <w:pStyle w:val="Normal"/>
              <w:widowControl/>
              <w:spacing w:lineRule="auto" w:line="240" w:before="0" w:after="0"/>
              <w:ind w:hanging="0" w:start="0" w:end="0"/>
              <w:contextualSpacing/>
              <w:jc w:val="both"/>
              <w:rPr>
                <w:rFonts w:ascii="Times New Roman" w:hAnsi="Times New Roman"/>
                <w:color w:val="000000"/>
                <w:spacing w:val="0"/>
                <w:kern w:val="0"/>
                <w:sz w:val="20"/>
                <w:szCs w:val="20"/>
              </w:rPr>
            </w:pPr>
            <w:r>
              <w:rPr>
                <w:color w:val="000000"/>
                <w:spacing w:val="0"/>
                <w:kern w:val="0"/>
                <w:sz w:val="20"/>
                <w:szCs w:val="20"/>
              </w:rPr>
              <w:t>с. Загорная Селитьба, ул. Советская, д. 5</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0" w:end="0"/>
              <w:contextualSpacing/>
              <w:jc w:val="both"/>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both"/>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both"/>
              <w:rPr>
                <w:rFonts w:ascii="Times New Roman" w:hAnsi="Times New Roman"/>
                <w:color w:val="000000"/>
                <w:spacing w:val="0"/>
                <w:kern w:val="0"/>
                <w:sz w:val="20"/>
                <w:szCs w:val="20"/>
              </w:rPr>
            </w:pPr>
            <w:r>
              <w:rPr>
                <w:color w:val="000000"/>
                <w:spacing w:val="0"/>
                <w:kern w:val="0"/>
                <w:sz w:val="20"/>
                <w:szCs w:val="20"/>
              </w:rPr>
              <w:t xml:space="preserve">Свободненский муниципальный район, </w:t>
            </w:r>
          </w:p>
          <w:p>
            <w:pPr>
              <w:pStyle w:val="Normal"/>
              <w:widowControl/>
              <w:spacing w:lineRule="auto" w:line="240" w:before="0" w:after="0"/>
              <w:ind w:hanging="0" w:start="0" w:end="0"/>
              <w:contextualSpacing/>
              <w:jc w:val="both"/>
              <w:rPr>
                <w:rFonts w:ascii="Times New Roman" w:hAnsi="Times New Roman"/>
                <w:color w:val="000000"/>
                <w:spacing w:val="0"/>
                <w:kern w:val="0"/>
                <w:sz w:val="20"/>
                <w:szCs w:val="20"/>
              </w:rPr>
            </w:pPr>
            <w:r>
              <w:rPr>
                <w:color w:val="000000"/>
                <w:spacing w:val="0"/>
                <w:kern w:val="0"/>
                <w:sz w:val="20"/>
                <w:szCs w:val="20"/>
              </w:rPr>
              <w:t>с. Желтоярово, ул. Призейская, д. 17</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both"/>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both"/>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both"/>
              <w:rPr>
                <w:rFonts w:ascii="Times New Roman" w:hAnsi="Times New Roman"/>
                <w:color w:val="000000"/>
                <w:spacing w:val="0"/>
                <w:kern w:val="0"/>
                <w:sz w:val="20"/>
                <w:szCs w:val="20"/>
              </w:rPr>
            </w:pPr>
            <w:r>
              <w:rPr>
                <w:color w:val="000000"/>
                <w:spacing w:val="0"/>
                <w:kern w:val="0"/>
                <w:sz w:val="20"/>
                <w:szCs w:val="20"/>
              </w:rPr>
              <w:t xml:space="preserve">Свободненский муниципальный район, </w:t>
            </w:r>
          </w:p>
          <w:p>
            <w:pPr>
              <w:pStyle w:val="Normal"/>
              <w:widowControl/>
              <w:spacing w:lineRule="auto" w:line="240" w:before="0" w:after="0"/>
              <w:ind w:hanging="0" w:start="0" w:end="0"/>
              <w:contextualSpacing/>
              <w:jc w:val="both"/>
              <w:rPr>
                <w:rFonts w:ascii="Times New Roman" w:hAnsi="Times New Roman"/>
                <w:color w:val="000000"/>
                <w:spacing w:val="0"/>
                <w:kern w:val="0"/>
                <w:sz w:val="20"/>
                <w:szCs w:val="20"/>
              </w:rPr>
            </w:pPr>
            <w:r>
              <w:rPr>
                <w:color w:val="000000"/>
                <w:spacing w:val="0"/>
                <w:kern w:val="0"/>
                <w:sz w:val="20"/>
                <w:szCs w:val="20"/>
              </w:rPr>
              <w:t>с. Костюковка, ул. Лермонтова, д. 2</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both"/>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Свободненский муниципальный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Климоуцы, ул. Косова, д. 115</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Свободненский муниципальный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Москвитино, ул. Гагарина, д. 9</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Амурская область,</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 xml:space="preserve">Свободненский муниципальный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Нижние Бузули, ул. Ленина, д. 32</w:t>
            </w:r>
            <w:r>
              <w:rPr>
                <w:b/>
                <w:color w:val="000000"/>
                <w:spacing w:val="0"/>
                <w:kern w:val="0"/>
                <w:sz w:val="20"/>
                <w:szCs w:val="20"/>
              </w:rPr>
              <w:t xml:space="preserve"> </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both"/>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Свободненский муниципальный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Новгородка, ул. Центральная, д. 1</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Свободненский муниципальный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Новоивановка, ул. Школьная, д. 6</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Свободненский муниципальный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 Орлиный, ул. Фрунзе, д. 41</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Свободненский муниципальный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пос. Подгорный, ул. Центральная, д. 45</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33"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Свободненский муниципальный район,</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Сычёвка, ул. Школьная, д. 1</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Свободненский муниципальный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Семёновка, ул. Дзержинского, д. 46</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Свободненский муниципальный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с.Усть-Пёра, ул. Мира, д.7</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Свободненский муниципальный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Черновка, ул. Пролетарская, 36</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Свободненский муниципальный район,</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с. Черниговка,ул. Молодёжная, д. 2</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Свободненский муниципальный район,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 Рогачевка, ул. Центральная, д. 63/2</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Свободненский муниципальный район,</w:t>
            </w:r>
          </w:p>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п. Юхта, ул. Школьная, д. 4</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0" w:end="0"/>
              <w:contextualSpacing/>
              <w:jc w:val="start"/>
              <w:rPr>
                <w:rFonts w:ascii="Times New Roman" w:hAnsi="Times New Roman"/>
                <w:color w:val="000000"/>
                <w:spacing w:val="0"/>
                <w:kern w:val="0"/>
                <w:sz w:val="20"/>
                <w:szCs w:val="20"/>
              </w:rPr>
            </w:pPr>
            <w:r>
              <w:rPr>
                <w:color w:val="000000"/>
                <w:spacing w:val="0"/>
                <w:kern w:val="0"/>
                <w:sz w:val="20"/>
                <w:szCs w:val="20"/>
              </w:rPr>
              <w:t>БЗО-ЭС в составе: блок запуска, сирена,  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Амурская область, г. Тында,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ул. Красная Пресня, д. 47</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8" w:end="-74"/>
              <w:contextualSpacing/>
              <w:jc w:val="start"/>
              <w:rPr>
                <w:rFonts w:ascii="Times New Roman" w:hAnsi="Times New Roman"/>
                <w:color w:val="000000"/>
                <w:spacing w:val="0"/>
                <w:kern w:val="0"/>
                <w:sz w:val="20"/>
                <w:szCs w:val="20"/>
              </w:rPr>
            </w:pPr>
            <w:r>
              <w:rPr>
                <w:color w:val="000000"/>
                <w:spacing w:val="0"/>
                <w:kern w:val="0"/>
                <w:sz w:val="20"/>
                <w:szCs w:val="20"/>
              </w:rPr>
              <w:t>Пульт управления МСОН</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Тындинский муниципальный округ,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п. Восточный, ул. Шахтаумская, д. 1</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 xml:space="preserve">БЗО-ЭС в составе: блок запуска, сирена, </w:t>
            </w:r>
          </w:p>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Тындинский муниципальный округ,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п. Дипкун, ул. Мира, д. 4/3</w:t>
            </w:r>
          </w:p>
        </w:tc>
        <w:tc>
          <w:tcPr>
            <w:tcW w:w="4819"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 xml:space="preserve">БЗО-ЭС в составе: блок запуска, сирена, </w:t>
            </w:r>
          </w:p>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Тындинский муниципальный округ,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п. Ларба, ул. Мира, д. 19</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 xml:space="preserve">БЗО-ЭС в составе: блок запуска, сирена, </w:t>
            </w:r>
          </w:p>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Тындинский муниципальный округ,</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пос. Лопча, ул. Школьная, д. 1</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 xml:space="preserve">БЗО-ЭС в составе: блок запуска, сирена, </w:t>
            </w:r>
          </w:p>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Тындинский муниципальный округ,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п. Маревый, Молодежная, д. 2</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 xml:space="preserve">БЗО-ЭС в составе: блок запуска, сирена, </w:t>
            </w:r>
          </w:p>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start"/>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Тындинский муниципальный округ,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п. Могот, ул. Железнодорожная, д. 20</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 xml:space="preserve">БЗО-ЭС в составе: блок запуска, сирена, </w:t>
            </w:r>
          </w:p>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Тындинский муниципальный округ,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п. Олёкма, ул. 70 лет Октября, д. 12</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 xml:space="preserve">БЗО-ЭС в составе: блок запуска, сирена, </w:t>
            </w:r>
          </w:p>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Тындинский муниципальный округ,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с. Первомайское, ул. Центральная, д. 14</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 xml:space="preserve">БЗО-ЭС в составе: блок запуска, сирена, </w:t>
            </w:r>
          </w:p>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Тындинский муниципальный округ,</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с. Соловьёвск, ул. Школьная, д. 18</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 xml:space="preserve">БЗО-ЭС в составе: блок запуска, сирена, </w:t>
            </w:r>
          </w:p>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Тындинский муниципальный округ,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с. Соловьёвск, ул. Набережная, д. 15</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 xml:space="preserve">БЗО-ЭС в составе: блок запуска, сирена, </w:t>
            </w:r>
          </w:p>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Тындинский муниципальный округ,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с. Уркан, ул. Геологическая, д. 8</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 xml:space="preserve">БЗО-ЭС в составе: блок запуска, сирена, </w:t>
            </w:r>
          </w:p>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Тындинский муниципальный округ,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с. Усть-Нюкжа, ул. Центральная, д. 6 </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 xml:space="preserve">БЗО-ЭС в составе: блок запуска, сирена, </w:t>
            </w:r>
          </w:p>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модем 3G промышленного исполнения</w:t>
            </w:r>
          </w:p>
        </w:tc>
      </w:tr>
      <w:tr>
        <w:trPr/>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1"/>
              <w:widowControl/>
              <w:numPr>
                <w:ilvl w:val="0"/>
                <w:numId w:val="2"/>
              </w:numPr>
              <w:spacing w:lineRule="auto" w:line="240" w:before="0" w:after="0"/>
              <w:ind w:firstLine="142" w:start="-142" w:end="-108"/>
              <w:contextualSpacing/>
              <w:jc w:val="center"/>
              <w:rPr>
                <w:rFonts w:ascii="Times New Roman" w:hAnsi="Times New Roman"/>
                <w:color w:val="000000"/>
                <w:spacing w:val="0"/>
                <w:kern w:val="0"/>
                <w:sz w:val="20"/>
                <w:szCs w:val="20"/>
              </w:rPr>
            </w:pPr>
            <w:r>
              <w:rPr>
                <w:color w:val="000000"/>
                <w:spacing w:val="0"/>
                <w:kern w:val="0"/>
                <w:sz w:val="20"/>
                <w:szCs w:val="20"/>
              </w:rPr>
            </w:r>
          </w:p>
        </w:tc>
        <w:tc>
          <w:tcPr>
            <w:tcW w:w="476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Амурская область,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 xml:space="preserve">Тындинский муниципальный округ, </w:t>
            </w:r>
          </w:p>
          <w:p>
            <w:pPr>
              <w:pStyle w:val="Normal"/>
              <w:widowControl/>
              <w:spacing w:lineRule="auto" w:line="240" w:before="0" w:after="0"/>
              <w:ind w:hanging="0" w:start="-63" w:end="0"/>
              <w:contextualSpacing/>
              <w:jc w:val="both"/>
              <w:rPr>
                <w:rFonts w:ascii="Times New Roman" w:hAnsi="Times New Roman"/>
                <w:color w:val="000000"/>
                <w:spacing w:val="0"/>
                <w:kern w:val="0"/>
                <w:sz w:val="20"/>
                <w:szCs w:val="20"/>
              </w:rPr>
            </w:pPr>
            <w:r>
              <w:rPr>
                <w:color w:val="000000"/>
                <w:spacing w:val="0"/>
                <w:kern w:val="0"/>
                <w:sz w:val="20"/>
                <w:szCs w:val="20"/>
              </w:rPr>
              <w:t>п. Юктали, ул.70 лет Октября, д. 1/1</w:t>
            </w:r>
          </w:p>
        </w:tc>
        <w:tc>
          <w:tcPr>
            <w:tcW w:w="4819"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 xml:space="preserve">БЗО-ЭС в составе: блок запуска, сирена, </w:t>
            </w:r>
          </w:p>
          <w:p>
            <w:pPr>
              <w:pStyle w:val="Normal"/>
              <w:widowControl/>
              <w:spacing w:lineRule="auto" w:line="240" w:before="0" w:after="0"/>
              <w:ind w:hanging="0" w:start="-68" w:end="-74"/>
              <w:contextualSpacing/>
              <w:jc w:val="both"/>
              <w:rPr>
                <w:rFonts w:ascii="Times New Roman" w:hAnsi="Times New Roman"/>
                <w:color w:val="000000"/>
                <w:spacing w:val="0"/>
                <w:kern w:val="0"/>
                <w:sz w:val="20"/>
                <w:szCs w:val="20"/>
              </w:rPr>
            </w:pPr>
            <w:r>
              <w:rPr>
                <w:color w:val="000000"/>
                <w:spacing w:val="0"/>
                <w:kern w:val="0"/>
                <w:sz w:val="20"/>
                <w:szCs w:val="20"/>
              </w:rPr>
              <w:t>модем 3G промышленного исполнения</w:t>
            </w:r>
          </w:p>
        </w:tc>
      </w:tr>
    </w:tbl>
    <w:p>
      <w:pPr>
        <w:pStyle w:val="Normal"/>
        <w:widowControl/>
        <w:jc w:val="center"/>
        <w:rPr>
          <w:b/>
          <w:sz w:val="24"/>
        </w:rPr>
      </w:pPr>
      <w:r>
        <w:rPr>
          <w:b/>
          <w:sz w:val="24"/>
        </w:rPr>
      </w:r>
    </w:p>
    <w:p>
      <w:pPr>
        <w:pStyle w:val="Normal"/>
        <w:widowControl w:val="false"/>
        <w:rPr>
          <w:sz w:val="24"/>
        </w:rPr>
      </w:pPr>
      <w:r>
        <w:rPr>
          <w:sz w:val="24"/>
        </w:rPr>
      </w:r>
    </w:p>
    <w:p>
      <w:pPr>
        <w:pStyle w:val="1129"/>
        <w:widowControl/>
        <w:spacing w:lineRule="auto" w:line="276" w:before="0" w:after="0"/>
        <w:jc w:val="both"/>
        <w:rPr>
          <w:b/>
          <w:color w:val="000000"/>
          <w:sz w:val="24"/>
        </w:rPr>
      </w:pPr>
      <w:r>
        <w:rPr>
          <w:b/>
          <w:color w:val="000000"/>
          <w:sz w:val="24"/>
        </w:rPr>
        <w:t xml:space="preserve">3. Форма Акта оказания услуг по эксплуатационно-техническому обслуживанию региональной системы оповещения населения Амурской области </w:t>
      </w:r>
      <w:r>
        <w:rPr>
          <w:sz w:val="20"/>
        </w:rPr>
        <w:t xml:space="preserve"> </w:t>
      </w:r>
      <w:r>
        <w:rPr>
          <w:b/>
          <w:color w:val="000000"/>
          <w:sz w:val="24"/>
        </w:rPr>
        <w:t xml:space="preserve">и комплексной системы экстренного оповещения населения </w:t>
      </w:r>
    </w:p>
    <w:p>
      <w:pPr>
        <w:pStyle w:val="1129"/>
        <w:widowControl/>
        <w:spacing w:lineRule="auto" w:line="276" w:before="0" w:after="0"/>
        <w:jc w:val="center"/>
        <w:rPr>
          <w:b/>
          <w:color w:val="000000"/>
          <w:sz w:val="24"/>
        </w:rPr>
      </w:pPr>
      <w:r>
        <w:rPr>
          <w:b/>
          <w:color w:val="000000"/>
          <w:sz w:val="24"/>
        </w:rPr>
      </w:r>
    </w:p>
    <w:p>
      <w:pPr>
        <w:pStyle w:val="1129"/>
        <w:widowControl/>
        <w:spacing w:lineRule="auto" w:line="276" w:before="0" w:after="0"/>
        <w:jc w:val="center"/>
        <w:rPr>
          <w:b/>
          <w:color w:val="000000"/>
          <w:sz w:val="24"/>
        </w:rPr>
      </w:pPr>
      <w:r>
        <w:rPr>
          <w:b/>
          <w:color w:val="000000"/>
          <w:sz w:val="24"/>
        </w:rPr>
        <w:t>АКТ</w:t>
      </w:r>
    </w:p>
    <w:p>
      <w:pPr>
        <w:pStyle w:val="1129"/>
        <w:widowControl/>
        <w:spacing w:lineRule="auto" w:line="276" w:before="0" w:after="0"/>
        <w:jc w:val="center"/>
        <w:rPr>
          <w:sz w:val="24"/>
        </w:rPr>
      </w:pPr>
      <w:r>
        <w:rPr>
          <w:b/>
          <w:color w:val="000000"/>
          <w:sz w:val="24"/>
        </w:rPr>
        <w:t>оказания услуг по эксплуатационно-техническому обслуживанию региональной системы оповещения населения Амурской области и комплексной системы экстренного оповещения населения</w:t>
        <w:br/>
        <w:t>согласно Договору №_________________от ________г.</w:t>
      </w:r>
    </w:p>
    <w:p>
      <w:pPr>
        <w:pStyle w:val="Normal"/>
        <w:widowControl/>
        <w:jc w:val="end"/>
        <w:rPr>
          <w:sz w:val="24"/>
        </w:rPr>
      </w:pPr>
      <w:r>
        <w:rPr>
          <w:sz w:val="24"/>
        </w:rPr>
      </w:r>
    </w:p>
    <w:tbl>
      <w:tblPr>
        <w:tblStyle w:val="Style_5"/>
        <w:tblpPr w:vertAnchor="text" w:horzAnchor="margin" w:tblpXSpec="left" w:leftFromText="180" w:rightFromText="180" w:tblpY="-55"/>
        <w:tblW w:w="9776" w:type="dxa"/>
        <w:jc w:val="start"/>
        <w:tblInd w:w="0" w:type="dxa"/>
        <w:tblLayout w:type="fixed"/>
        <w:tblCellMar>
          <w:top w:w="0" w:type="dxa"/>
          <w:start w:w="108" w:type="dxa"/>
          <w:bottom w:w="0" w:type="dxa"/>
          <w:end w:w="108" w:type="dxa"/>
        </w:tblCellMar>
      </w:tblPr>
      <w:tblGrid>
        <w:gridCol w:w="9776"/>
      </w:tblGrid>
      <w:tr>
        <w:trPr/>
        <w:tc>
          <w:tcPr>
            <w:tcW w:w="9776" w:type="dxa"/>
            <w:tcBorders>
              <w:top w:val="nil"/>
              <w:start w:val="nil"/>
              <w:bottom w:val="nil"/>
              <w:end w:val="nil"/>
            </w:tcBorders>
          </w:tcPr>
          <w:p>
            <w:pPr>
              <w:pStyle w:val="Normal"/>
              <w:widowControl/>
              <w:spacing w:lineRule="auto" w:line="240" w:before="0" w:after="0"/>
              <w:ind w:hanging="105" w:start="0" w:end="0"/>
              <w:jc w:val="start"/>
              <w:rPr>
                <w:sz w:val="24"/>
                <w:u w:val="single"/>
              </w:rPr>
            </w:pPr>
            <w:r>
              <w:rPr>
                <w:color w:val="000000"/>
                <w:spacing w:val="0"/>
                <w:kern w:val="0"/>
                <w:sz w:val="24"/>
                <w:szCs w:val="20"/>
                <w:u w:val="single"/>
              </w:rPr>
              <w:t>Представитель организации, проводившей ЭТО:</w:t>
            </w:r>
          </w:p>
        </w:tc>
      </w:tr>
      <w:tr>
        <w:trPr/>
        <w:tc>
          <w:tcPr>
            <w:tcW w:w="9776" w:type="dxa"/>
            <w:tcBorders>
              <w:top w:val="nil"/>
              <w:start w:val="nil"/>
              <w:end w:val="nil"/>
            </w:tcBorders>
          </w:tcPr>
          <w:p>
            <w:pPr>
              <w:pStyle w:val="Normal"/>
              <w:widowControl/>
              <w:spacing w:lineRule="auto" w:line="240" w:before="0" w:after="0"/>
              <w:ind w:hanging="0" w:start="0" w:end="0"/>
              <w:jc w:val="center"/>
              <w:rPr>
                <w:sz w:val="24"/>
              </w:rPr>
            </w:pPr>
            <w:r>
              <w:rPr>
                <w:color w:val="000000"/>
                <w:spacing w:val="0"/>
                <w:kern w:val="0"/>
                <w:sz w:val="24"/>
                <w:szCs w:val="20"/>
              </w:rPr>
            </w:r>
          </w:p>
        </w:tc>
      </w:tr>
      <w:tr>
        <w:trPr/>
        <w:tc>
          <w:tcPr>
            <w:tcW w:w="9776" w:type="dxa"/>
            <w:tcBorders>
              <w:start w:val="nil"/>
              <w:bottom w:val="nil"/>
              <w:end w:val="nil"/>
            </w:tcBorders>
          </w:tcPr>
          <w:p>
            <w:pPr>
              <w:pStyle w:val="Normal"/>
              <w:widowControl/>
              <w:spacing w:lineRule="auto" w:line="240" w:before="0" w:after="0"/>
              <w:ind w:hanging="0" w:start="0" w:end="0"/>
              <w:jc w:val="center"/>
              <w:rPr>
                <w:rFonts w:ascii="Times New Roman" w:hAnsi="Times New Roman"/>
                <w:color w:val="000000"/>
                <w:spacing w:val="0"/>
                <w:kern w:val="0"/>
                <w:sz w:val="20"/>
                <w:szCs w:val="20"/>
              </w:rPr>
            </w:pPr>
            <w:r>
              <w:rPr>
                <w:color w:val="000000"/>
                <w:spacing w:val="0"/>
                <w:kern w:val="0"/>
                <w:sz w:val="18"/>
                <w:szCs w:val="20"/>
              </w:rPr>
              <w:t xml:space="preserve">(Ф.И.О. </w:t>
            </w:r>
            <w:r>
              <w:rPr>
                <w:color w:val="000000"/>
                <w:spacing w:val="0"/>
                <w:kern w:val="0"/>
                <w:sz w:val="14"/>
                <w:szCs w:val="20"/>
              </w:rPr>
              <w:t>должность</w:t>
            </w:r>
            <w:r>
              <w:rPr>
                <w:color w:val="000000"/>
                <w:spacing w:val="0"/>
                <w:kern w:val="0"/>
                <w:sz w:val="18"/>
                <w:szCs w:val="20"/>
              </w:rPr>
              <w:t xml:space="preserve"> всех представителей)</w:t>
            </w:r>
          </w:p>
        </w:tc>
      </w:tr>
      <w:tr>
        <w:trPr/>
        <w:tc>
          <w:tcPr>
            <w:tcW w:w="9776"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r>
    </w:tbl>
    <w:p>
      <w:pPr>
        <w:pStyle w:val="Normal"/>
        <w:widowControl/>
        <w:pBdr>
          <w:bottom w:val="single" w:sz="4" w:space="1" w:color="000000"/>
        </w:pBdr>
        <w:rPr>
          <w:b/>
          <w:color w:val="000000"/>
          <w:sz w:val="24"/>
        </w:rPr>
      </w:pPr>
      <w:r/>
      <w:r>
        <w:rPr>
          <w:b/>
          <w:color w:val="000000"/>
          <w:sz w:val="24"/>
        </w:rPr>
        <w:t xml:space="preserve"> </w:t>
      </w:r>
    </w:p>
    <w:p>
      <w:pPr>
        <w:pStyle w:val="Normal"/>
        <w:widowControl/>
        <w:ind w:firstLine="709" w:start="0" w:end="0"/>
        <w:jc w:val="both"/>
        <w:rPr>
          <w:b/>
          <w:color w:val="000000"/>
          <w:sz w:val="24"/>
        </w:rPr>
      </w:pPr>
      <w:r>
        <w:rPr>
          <w:b/>
          <w:color w:val="000000"/>
          <w:sz w:val="24"/>
        </w:rPr>
        <w:t xml:space="preserve">Мероприятия по оказанию услуг технического обслуживания сегмента региональной системы оповещения населения Амурской области и комплексной системы экстренного оповещения населения, расположенного в </w:t>
      </w:r>
      <w:r>
        <w:rPr>
          <w:b/>
          <w:sz w:val="24"/>
          <w:u w:val="single"/>
        </w:rPr>
        <w:t>(указать МО)</w:t>
      </w:r>
      <w:r>
        <w:rPr>
          <w:b/>
          <w:sz w:val="24"/>
        </w:rPr>
        <w:t xml:space="preserve">, </w:t>
      </w:r>
      <w:r>
        <w:rPr>
          <w:b/>
          <w:color w:val="000000"/>
          <w:sz w:val="24"/>
        </w:rPr>
        <w:t>согласно _______________________________________________ проведены в:</w:t>
      </w:r>
    </w:p>
    <w:tbl>
      <w:tblPr>
        <w:tblStyle w:val="Style_5"/>
        <w:tblpPr w:vertAnchor="text" w:horzAnchor="margin" w:tblpXSpec="left" w:leftFromText="180" w:rightFromText="180" w:tblpY="37"/>
        <w:tblW w:w="9782" w:type="dxa"/>
        <w:jc w:val="start"/>
        <w:tblInd w:w="0" w:type="dxa"/>
        <w:tblLayout w:type="fixed"/>
        <w:tblCellMar>
          <w:top w:w="0" w:type="dxa"/>
          <w:start w:w="108" w:type="dxa"/>
          <w:bottom w:w="0" w:type="dxa"/>
          <w:end w:w="108" w:type="dxa"/>
        </w:tblCellMar>
      </w:tblPr>
      <w:tblGrid>
        <w:gridCol w:w="5528"/>
        <w:gridCol w:w="284"/>
        <w:gridCol w:w="1302"/>
        <w:gridCol w:w="256"/>
        <w:gridCol w:w="2412"/>
      </w:tblGrid>
      <w:tr>
        <w:trPr>
          <w:trHeight w:val="461" w:hRule="atLeast"/>
        </w:trPr>
        <w:tc>
          <w:tcPr>
            <w:tcW w:w="5812" w:type="dxa"/>
            <w:gridSpan w:val="2"/>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t>1.</w:t>
            </w:r>
          </w:p>
        </w:tc>
        <w:tc>
          <w:tcPr>
            <w:tcW w:w="1302" w:type="dxa"/>
            <w:tcBorders>
              <w:top w:val="nil"/>
              <w:start w:val="nil"/>
              <w:bottom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668" w:type="dxa"/>
            <w:gridSpan w:val="2"/>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r>
      <w:tr>
        <w:trPr>
          <w:trHeight w:val="260" w:hRule="atLeast"/>
        </w:trPr>
        <w:tc>
          <w:tcPr>
            <w:tcW w:w="7114" w:type="dxa"/>
            <w:gridSpan w:val="3"/>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(Адрес проведения ЭТО)</w:t>
            </w:r>
          </w:p>
        </w:tc>
        <w:tc>
          <w:tcPr>
            <w:tcW w:w="2668" w:type="dxa"/>
            <w:gridSpan w:val="2"/>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(Дата проведения ЭТО)</w:t>
            </w:r>
          </w:p>
        </w:tc>
      </w:tr>
      <w:tr>
        <w:trPr>
          <w:trHeight w:val="429" w:hRule="atLeast"/>
        </w:trPr>
        <w:tc>
          <w:tcPr>
            <w:tcW w:w="5528"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84" w:type="dxa"/>
            <w:tcBorders>
              <w:top w:val="nil"/>
              <w:start w:val="nil"/>
              <w:bottom w:val="nil"/>
              <w:end w:val="nil"/>
            </w:tcBorders>
          </w:tcPr>
          <w:p>
            <w:pPr>
              <w:pStyle w:val="Normal"/>
              <w:widowControl/>
              <w:spacing w:lineRule="auto" w:line="240" w:before="0" w:after="0"/>
              <w:ind w:hanging="0" w:start="0" w:end="0"/>
              <w:jc w:val="start"/>
              <w:rPr>
                <w:sz w:val="6"/>
              </w:rPr>
            </w:pPr>
            <w:r>
              <w:rPr>
                <w:color w:val="000000"/>
                <w:spacing w:val="0"/>
                <w:kern w:val="0"/>
                <w:sz w:val="6"/>
                <w:szCs w:val="20"/>
              </w:rPr>
            </w:r>
          </w:p>
        </w:tc>
        <w:tc>
          <w:tcPr>
            <w:tcW w:w="1302"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56" w:type="dxa"/>
            <w:tcBorders>
              <w:top w:val="nil"/>
              <w:start w:val="nil"/>
              <w:bottom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412"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r>
      <w:tr>
        <w:trPr>
          <w:trHeight w:val="284" w:hRule="atLeast"/>
        </w:trPr>
        <w:tc>
          <w:tcPr>
            <w:tcW w:w="5812" w:type="dxa"/>
            <w:gridSpan w:val="2"/>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(Должность представителя организации, где проводилось ЭТО)</w:t>
            </w:r>
          </w:p>
        </w:tc>
        <w:tc>
          <w:tcPr>
            <w:tcW w:w="1302" w:type="dxa"/>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Подпись</w:t>
            </w:r>
          </w:p>
        </w:tc>
        <w:tc>
          <w:tcPr>
            <w:tcW w:w="256" w:type="dxa"/>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r>
          </w:p>
        </w:tc>
        <w:tc>
          <w:tcPr>
            <w:tcW w:w="2412" w:type="dxa"/>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Ф.И.О.</w:t>
            </w:r>
          </w:p>
        </w:tc>
      </w:tr>
      <w:tr>
        <w:trPr>
          <w:trHeight w:val="461" w:hRule="atLeast"/>
        </w:trPr>
        <w:tc>
          <w:tcPr>
            <w:tcW w:w="5812" w:type="dxa"/>
            <w:gridSpan w:val="2"/>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t>2.</w:t>
            </w:r>
          </w:p>
        </w:tc>
        <w:tc>
          <w:tcPr>
            <w:tcW w:w="1302" w:type="dxa"/>
            <w:tcBorders>
              <w:top w:val="nil"/>
              <w:start w:val="nil"/>
              <w:bottom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668" w:type="dxa"/>
            <w:gridSpan w:val="2"/>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r>
      <w:tr>
        <w:trPr>
          <w:trHeight w:val="260" w:hRule="atLeast"/>
        </w:trPr>
        <w:tc>
          <w:tcPr>
            <w:tcW w:w="7114" w:type="dxa"/>
            <w:gridSpan w:val="3"/>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(Адрес проведения ЭТО)</w:t>
            </w:r>
          </w:p>
        </w:tc>
        <w:tc>
          <w:tcPr>
            <w:tcW w:w="2668" w:type="dxa"/>
            <w:gridSpan w:val="2"/>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(Дата проведения ЭТО)</w:t>
            </w:r>
          </w:p>
        </w:tc>
      </w:tr>
      <w:tr>
        <w:trPr>
          <w:trHeight w:val="429" w:hRule="atLeast"/>
        </w:trPr>
        <w:tc>
          <w:tcPr>
            <w:tcW w:w="5528"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84" w:type="dxa"/>
            <w:tcBorders>
              <w:top w:val="nil"/>
              <w:start w:val="nil"/>
              <w:bottom w:val="nil"/>
              <w:end w:val="nil"/>
            </w:tcBorders>
          </w:tcPr>
          <w:p>
            <w:pPr>
              <w:pStyle w:val="Normal"/>
              <w:widowControl/>
              <w:spacing w:lineRule="auto" w:line="240" w:before="0" w:after="0"/>
              <w:ind w:hanging="0" w:start="0" w:end="0"/>
              <w:jc w:val="start"/>
              <w:rPr>
                <w:sz w:val="6"/>
              </w:rPr>
            </w:pPr>
            <w:r>
              <w:rPr>
                <w:color w:val="000000"/>
                <w:spacing w:val="0"/>
                <w:kern w:val="0"/>
                <w:sz w:val="6"/>
                <w:szCs w:val="20"/>
              </w:rPr>
            </w:r>
          </w:p>
        </w:tc>
        <w:tc>
          <w:tcPr>
            <w:tcW w:w="1302"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56" w:type="dxa"/>
            <w:tcBorders>
              <w:top w:val="nil"/>
              <w:start w:val="nil"/>
              <w:bottom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412"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r>
      <w:tr>
        <w:trPr>
          <w:trHeight w:val="284" w:hRule="atLeast"/>
        </w:trPr>
        <w:tc>
          <w:tcPr>
            <w:tcW w:w="5812" w:type="dxa"/>
            <w:gridSpan w:val="2"/>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(Должность представителя организации, где проводилось ЭТО)</w:t>
            </w:r>
          </w:p>
        </w:tc>
        <w:tc>
          <w:tcPr>
            <w:tcW w:w="1302" w:type="dxa"/>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Подпись</w:t>
            </w:r>
          </w:p>
        </w:tc>
        <w:tc>
          <w:tcPr>
            <w:tcW w:w="256" w:type="dxa"/>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r>
          </w:p>
        </w:tc>
        <w:tc>
          <w:tcPr>
            <w:tcW w:w="2412" w:type="dxa"/>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Ф.И.О.</w:t>
            </w:r>
          </w:p>
        </w:tc>
      </w:tr>
      <w:tr>
        <w:trPr>
          <w:trHeight w:val="461" w:hRule="atLeast"/>
        </w:trPr>
        <w:tc>
          <w:tcPr>
            <w:tcW w:w="5812" w:type="dxa"/>
            <w:gridSpan w:val="2"/>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t>3.</w:t>
            </w:r>
          </w:p>
        </w:tc>
        <w:tc>
          <w:tcPr>
            <w:tcW w:w="1302" w:type="dxa"/>
            <w:tcBorders>
              <w:top w:val="nil"/>
              <w:start w:val="nil"/>
              <w:bottom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668" w:type="dxa"/>
            <w:gridSpan w:val="2"/>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r>
      <w:tr>
        <w:trPr>
          <w:trHeight w:val="260" w:hRule="atLeast"/>
        </w:trPr>
        <w:tc>
          <w:tcPr>
            <w:tcW w:w="7114" w:type="dxa"/>
            <w:gridSpan w:val="3"/>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(Адрес проведения ЭТО)</w:t>
            </w:r>
          </w:p>
        </w:tc>
        <w:tc>
          <w:tcPr>
            <w:tcW w:w="2668" w:type="dxa"/>
            <w:gridSpan w:val="2"/>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(Дата проведения ЭТО)</w:t>
            </w:r>
          </w:p>
        </w:tc>
      </w:tr>
      <w:tr>
        <w:trPr>
          <w:trHeight w:val="429" w:hRule="atLeast"/>
        </w:trPr>
        <w:tc>
          <w:tcPr>
            <w:tcW w:w="5528"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84" w:type="dxa"/>
            <w:tcBorders>
              <w:top w:val="nil"/>
              <w:start w:val="nil"/>
              <w:bottom w:val="nil"/>
              <w:end w:val="nil"/>
            </w:tcBorders>
          </w:tcPr>
          <w:p>
            <w:pPr>
              <w:pStyle w:val="Normal"/>
              <w:widowControl/>
              <w:spacing w:lineRule="auto" w:line="240" w:before="0" w:after="0"/>
              <w:ind w:hanging="0" w:start="0" w:end="0"/>
              <w:jc w:val="start"/>
              <w:rPr>
                <w:sz w:val="6"/>
              </w:rPr>
            </w:pPr>
            <w:r>
              <w:rPr>
                <w:color w:val="000000"/>
                <w:spacing w:val="0"/>
                <w:kern w:val="0"/>
                <w:sz w:val="6"/>
                <w:szCs w:val="20"/>
              </w:rPr>
            </w:r>
          </w:p>
        </w:tc>
        <w:tc>
          <w:tcPr>
            <w:tcW w:w="1302"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56" w:type="dxa"/>
            <w:tcBorders>
              <w:top w:val="nil"/>
              <w:start w:val="nil"/>
              <w:bottom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412"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r>
      <w:tr>
        <w:trPr>
          <w:trHeight w:val="284" w:hRule="atLeast"/>
        </w:trPr>
        <w:tc>
          <w:tcPr>
            <w:tcW w:w="5812" w:type="dxa"/>
            <w:gridSpan w:val="2"/>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(Должность представителя организации, где проводилось ЭТО)</w:t>
            </w:r>
          </w:p>
        </w:tc>
        <w:tc>
          <w:tcPr>
            <w:tcW w:w="1302" w:type="dxa"/>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Подпись</w:t>
            </w:r>
          </w:p>
        </w:tc>
        <w:tc>
          <w:tcPr>
            <w:tcW w:w="256" w:type="dxa"/>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r>
          </w:p>
        </w:tc>
        <w:tc>
          <w:tcPr>
            <w:tcW w:w="2412" w:type="dxa"/>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Ф.И.О.</w:t>
            </w:r>
          </w:p>
        </w:tc>
      </w:tr>
      <w:tr>
        <w:trPr>
          <w:trHeight w:val="461" w:hRule="atLeast"/>
        </w:trPr>
        <w:tc>
          <w:tcPr>
            <w:tcW w:w="5812" w:type="dxa"/>
            <w:gridSpan w:val="2"/>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t>4.</w:t>
            </w:r>
          </w:p>
        </w:tc>
        <w:tc>
          <w:tcPr>
            <w:tcW w:w="1302" w:type="dxa"/>
            <w:tcBorders>
              <w:top w:val="nil"/>
              <w:start w:val="nil"/>
              <w:bottom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668" w:type="dxa"/>
            <w:gridSpan w:val="2"/>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r>
      <w:tr>
        <w:trPr>
          <w:trHeight w:val="260" w:hRule="atLeast"/>
        </w:trPr>
        <w:tc>
          <w:tcPr>
            <w:tcW w:w="7114" w:type="dxa"/>
            <w:gridSpan w:val="3"/>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(Адрес проведения ЭТО)</w:t>
            </w:r>
          </w:p>
        </w:tc>
        <w:tc>
          <w:tcPr>
            <w:tcW w:w="2668" w:type="dxa"/>
            <w:gridSpan w:val="2"/>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(Дата проведения ЭТО)</w:t>
            </w:r>
          </w:p>
        </w:tc>
      </w:tr>
      <w:tr>
        <w:trPr>
          <w:trHeight w:val="429" w:hRule="atLeast"/>
        </w:trPr>
        <w:tc>
          <w:tcPr>
            <w:tcW w:w="5528"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84" w:type="dxa"/>
            <w:tcBorders>
              <w:top w:val="nil"/>
              <w:start w:val="nil"/>
              <w:bottom w:val="nil"/>
              <w:end w:val="nil"/>
            </w:tcBorders>
          </w:tcPr>
          <w:p>
            <w:pPr>
              <w:pStyle w:val="Normal"/>
              <w:widowControl/>
              <w:spacing w:lineRule="auto" w:line="240" w:before="0" w:after="0"/>
              <w:ind w:hanging="0" w:start="0" w:end="0"/>
              <w:jc w:val="start"/>
              <w:rPr>
                <w:sz w:val="6"/>
              </w:rPr>
            </w:pPr>
            <w:r>
              <w:rPr>
                <w:color w:val="000000"/>
                <w:spacing w:val="0"/>
                <w:kern w:val="0"/>
                <w:sz w:val="6"/>
                <w:szCs w:val="20"/>
              </w:rPr>
            </w:r>
          </w:p>
        </w:tc>
        <w:tc>
          <w:tcPr>
            <w:tcW w:w="1302"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56" w:type="dxa"/>
            <w:tcBorders>
              <w:top w:val="nil"/>
              <w:start w:val="nil"/>
              <w:bottom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412"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r>
      <w:tr>
        <w:trPr>
          <w:trHeight w:val="284" w:hRule="atLeast"/>
        </w:trPr>
        <w:tc>
          <w:tcPr>
            <w:tcW w:w="5812" w:type="dxa"/>
            <w:gridSpan w:val="2"/>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(Должность представителя организации, где проводилось ЭТО)</w:t>
            </w:r>
          </w:p>
        </w:tc>
        <w:tc>
          <w:tcPr>
            <w:tcW w:w="1302" w:type="dxa"/>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Подпись</w:t>
            </w:r>
          </w:p>
        </w:tc>
        <w:tc>
          <w:tcPr>
            <w:tcW w:w="256" w:type="dxa"/>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r>
          </w:p>
        </w:tc>
        <w:tc>
          <w:tcPr>
            <w:tcW w:w="2412" w:type="dxa"/>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Ф.И.О.</w:t>
            </w:r>
          </w:p>
        </w:tc>
      </w:tr>
      <w:tr>
        <w:trPr>
          <w:trHeight w:val="461" w:hRule="atLeast"/>
        </w:trPr>
        <w:tc>
          <w:tcPr>
            <w:tcW w:w="5812" w:type="dxa"/>
            <w:gridSpan w:val="2"/>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t>5.</w:t>
            </w:r>
          </w:p>
        </w:tc>
        <w:tc>
          <w:tcPr>
            <w:tcW w:w="1302" w:type="dxa"/>
            <w:tcBorders>
              <w:top w:val="nil"/>
              <w:start w:val="nil"/>
              <w:bottom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668" w:type="dxa"/>
            <w:gridSpan w:val="2"/>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r>
      <w:tr>
        <w:trPr>
          <w:trHeight w:val="260" w:hRule="atLeast"/>
        </w:trPr>
        <w:tc>
          <w:tcPr>
            <w:tcW w:w="7114" w:type="dxa"/>
            <w:gridSpan w:val="3"/>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(Адрес проведения ЭТО)</w:t>
            </w:r>
          </w:p>
        </w:tc>
        <w:tc>
          <w:tcPr>
            <w:tcW w:w="2668" w:type="dxa"/>
            <w:gridSpan w:val="2"/>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(Дата проведения ЭТО)</w:t>
            </w:r>
          </w:p>
        </w:tc>
      </w:tr>
      <w:tr>
        <w:trPr>
          <w:trHeight w:val="429" w:hRule="atLeast"/>
        </w:trPr>
        <w:tc>
          <w:tcPr>
            <w:tcW w:w="5528"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84" w:type="dxa"/>
            <w:tcBorders>
              <w:top w:val="nil"/>
              <w:start w:val="nil"/>
              <w:bottom w:val="nil"/>
              <w:end w:val="nil"/>
            </w:tcBorders>
          </w:tcPr>
          <w:p>
            <w:pPr>
              <w:pStyle w:val="Normal"/>
              <w:widowControl/>
              <w:spacing w:lineRule="auto" w:line="240" w:before="0" w:after="0"/>
              <w:ind w:hanging="0" w:start="0" w:end="0"/>
              <w:jc w:val="start"/>
              <w:rPr>
                <w:sz w:val="6"/>
              </w:rPr>
            </w:pPr>
            <w:r>
              <w:rPr>
                <w:color w:val="000000"/>
                <w:spacing w:val="0"/>
                <w:kern w:val="0"/>
                <w:sz w:val="6"/>
                <w:szCs w:val="20"/>
              </w:rPr>
            </w:r>
          </w:p>
        </w:tc>
        <w:tc>
          <w:tcPr>
            <w:tcW w:w="1302"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56" w:type="dxa"/>
            <w:tcBorders>
              <w:top w:val="nil"/>
              <w:start w:val="nil"/>
              <w:bottom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412"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r>
      <w:tr>
        <w:trPr>
          <w:trHeight w:val="284" w:hRule="atLeast"/>
        </w:trPr>
        <w:tc>
          <w:tcPr>
            <w:tcW w:w="5812" w:type="dxa"/>
            <w:gridSpan w:val="2"/>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(Должность представителя организации, где проводилось ЭТО)</w:t>
            </w:r>
          </w:p>
        </w:tc>
        <w:tc>
          <w:tcPr>
            <w:tcW w:w="1302" w:type="dxa"/>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Подпись</w:t>
            </w:r>
          </w:p>
        </w:tc>
        <w:tc>
          <w:tcPr>
            <w:tcW w:w="256" w:type="dxa"/>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r>
          </w:p>
        </w:tc>
        <w:tc>
          <w:tcPr>
            <w:tcW w:w="2412" w:type="dxa"/>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Ф.И.О.</w:t>
            </w:r>
          </w:p>
        </w:tc>
      </w:tr>
      <w:tr>
        <w:trPr>
          <w:trHeight w:val="461" w:hRule="atLeast"/>
        </w:trPr>
        <w:tc>
          <w:tcPr>
            <w:tcW w:w="5812" w:type="dxa"/>
            <w:gridSpan w:val="2"/>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t>6.</w:t>
            </w:r>
          </w:p>
        </w:tc>
        <w:tc>
          <w:tcPr>
            <w:tcW w:w="1302" w:type="dxa"/>
            <w:tcBorders>
              <w:top w:val="nil"/>
              <w:start w:val="nil"/>
              <w:bottom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668" w:type="dxa"/>
            <w:gridSpan w:val="2"/>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r>
      <w:tr>
        <w:trPr>
          <w:trHeight w:val="260" w:hRule="atLeast"/>
        </w:trPr>
        <w:tc>
          <w:tcPr>
            <w:tcW w:w="7114" w:type="dxa"/>
            <w:gridSpan w:val="3"/>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(Адрес проведения ЭТО)</w:t>
            </w:r>
          </w:p>
        </w:tc>
        <w:tc>
          <w:tcPr>
            <w:tcW w:w="2668" w:type="dxa"/>
            <w:gridSpan w:val="2"/>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(Дата проведения ЭТО)</w:t>
            </w:r>
          </w:p>
        </w:tc>
      </w:tr>
      <w:tr>
        <w:trPr>
          <w:trHeight w:val="429" w:hRule="atLeast"/>
        </w:trPr>
        <w:tc>
          <w:tcPr>
            <w:tcW w:w="5528"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84" w:type="dxa"/>
            <w:tcBorders>
              <w:top w:val="nil"/>
              <w:start w:val="nil"/>
              <w:bottom w:val="nil"/>
              <w:end w:val="nil"/>
            </w:tcBorders>
          </w:tcPr>
          <w:p>
            <w:pPr>
              <w:pStyle w:val="Normal"/>
              <w:widowControl/>
              <w:spacing w:lineRule="auto" w:line="240" w:before="0" w:after="0"/>
              <w:ind w:hanging="0" w:start="0" w:end="0"/>
              <w:jc w:val="start"/>
              <w:rPr>
                <w:sz w:val="6"/>
              </w:rPr>
            </w:pPr>
            <w:r>
              <w:rPr>
                <w:color w:val="000000"/>
                <w:spacing w:val="0"/>
                <w:kern w:val="0"/>
                <w:sz w:val="6"/>
                <w:szCs w:val="20"/>
              </w:rPr>
            </w:r>
          </w:p>
        </w:tc>
        <w:tc>
          <w:tcPr>
            <w:tcW w:w="1302"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56" w:type="dxa"/>
            <w:tcBorders>
              <w:top w:val="nil"/>
              <w:start w:val="nil"/>
              <w:bottom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412"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r>
      <w:tr>
        <w:trPr>
          <w:trHeight w:val="284" w:hRule="atLeast"/>
        </w:trPr>
        <w:tc>
          <w:tcPr>
            <w:tcW w:w="5812" w:type="dxa"/>
            <w:gridSpan w:val="2"/>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(Должность представителя организации, где проводилось ЭТО)</w:t>
            </w:r>
          </w:p>
        </w:tc>
        <w:tc>
          <w:tcPr>
            <w:tcW w:w="1302" w:type="dxa"/>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Подпись</w:t>
            </w:r>
          </w:p>
        </w:tc>
        <w:tc>
          <w:tcPr>
            <w:tcW w:w="256" w:type="dxa"/>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r>
          </w:p>
        </w:tc>
        <w:tc>
          <w:tcPr>
            <w:tcW w:w="2412" w:type="dxa"/>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Ф.И.О.</w:t>
            </w:r>
          </w:p>
        </w:tc>
      </w:tr>
      <w:tr>
        <w:trPr>
          <w:trHeight w:val="461" w:hRule="atLeast"/>
        </w:trPr>
        <w:tc>
          <w:tcPr>
            <w:tcW w:w="5812" w:type="dxa"/>
            <w:gridSpan w:val="2"/>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t>7.</w:t>
            </w:r>
          </w:p>
        </w:tc>
        <w:tc>
          <w:tcPr>
            <w:tcW w:w="1302" w:type="dxa"/>
            <w:tcBorders>
              <w:top w:val="nil"/>
              <w:start w:val="nil"/>
              <w:bottom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668" w:type="dxa"/>
            <w:gridSpan w:val="2"/>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r>
      <w:tr>
        <w:trPr>
          <w:trHeight w:val="260" w:hRule="atLeast"/>
        </w:trPr>
        <w:tc>
          <w:tcPr>
            <w:tcW w:w="7114" w:type="dxa"/>
            <w:gridSpan w:val="3"/>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(Адрес проведения ЭТО)</w:t>
            </w:r>
          </w:p>
        </w:tc>
        <w:tc>
          <w:tcPr>
            <w:tcW w:w="2668" w:type="dxa"/>
            <w:gridSpan w:val="2"/>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(Дата проведения ЭТО)</w:t>
            </w:r>
          </w:p>
        </w:tc>
      </w:tr>
      <w:tr>
        <w:trPr>
          <w:trHeight w:val="429" w:hRule="atLeast"/>
        </w:trPr>
        <w:tc>
          <w:tcPr>
            <w:tcW w:w="5528"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84" w:type="dxa"/>
            <w:tcBorders>
              <w:top w:val="nil"/>
              <w:start w:val="nil"/>
              <w:bottom w:val="nil"/>
              <w:end w:val="nil"/>
            </w:tcBorders>
          </w:tcPr>
          <w:p>
            <w:pPr>
              <w:pStyle w:val="Normal"/>
              <w:widowControl/>
              <w:spacing w:lineRule="auto" w:line="240" w:before="0" w:after="0"/>
              <w:ind w:hanging="0" w:start="0" w:end="0"/>
              <w:jc w:val="start"/>
              <w:rPr>
                <w:sz w:val="6"/>
              </w:rPr>
            </w:pPr>
            <w:r>
              <w:rPr>
                <w:color w:val="000000"/>
                <w:spacing w:val="0"/>
                <w:kern w:val="0"/>
                <w:sz w:val="6"/>
                <w:szCs w:val="20"/>
              </w:rPr>
            </w:r>
          </w:p>
        </w:tc>
        <w:tc>
          <w:tcPr>
            <w:tcW w:w="1302"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56" w:type="dxa"/>
            <w:tcBorders>
              <w:top w:val="nil"/>
              <w:start w:val="nil"/>
              <w:bottom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412"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r>
      <w:tr>
        <w:trPr>
          <w:trHeight w:val="284" w:hRule="atLeast"/>
        </w:trPr>
        <w:tc>
          <w:tcPr>
            <w:tcW w:w="5812" w:type="dxa"/>
            <w:gridSpan w:val="2"/>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(Должность представителя организации, где проводилось ЭТО)</w:t>
            </w:r>
          </w:p>
        </w:tc>
        <w:tc>
          <w:tcPr>
            <w:tcW w:w="1302" w:type="dxa"/>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Подпись</w:t>
            </w:r>
          </w:p>
        </w:tc>
        <w:tc>
          <w:tcPr>
            <w:tcW w:w="256" w:type="dxa"/>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r>
          </w:p>
        </w:tc>
        <w:tc>
          <w:tcPr>
            <w:tcW w:w="2412" w:type="dxa"/>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Ф.И.О.</w:t>
            </w:r>
          </w:p>
        </w:tc>
      </w:tr>
      <w:tr>
        <w:trPr>
          <w:trHeight w:val="461" w:hRule="atLeast"/>
        </w:trPr>
        <w:tc>
          <w:tcPr>
            <w:tcW w:w="5812" w:type="dxa"/>
            <w:gridSpan w:val="2"/>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t>8.</w:t>
            </w:r>
          </w:p>
        </w:tc>
        <w:tc>
          <w:tcPr>
            <w:tcW w:w="1302" w:type="dxa"/>
            <w:tcBorders>
              <w:top w:val="nil"/>
              <w:start w:val="nil"/>
              <w:bottom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668" w:type="dxa"/>
            <w:gridSpan w:val="2"/>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r>
      <w:tr>
        <w:trPr>
          <w:trHeight w:val="260" w:hRule="atLeast"/>
        </w:trPr>
        <w:tc>
          <w:tcPr>
            <w:tcW w:w="7114" w:type="dxa"/>
            <w:gridSpan w:val="3"/>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(Адрес проведения ЭТО)</w:t>
            </w:r>
          </w:p>
        </w:tc>
        <w:tc>
          <w:tcPr>
            <w:tcW w:w="2668" w:type="dxa"/>
            <w:gridSpan w:val="2"/>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(Дата проведения ЭТО)</w:t>
            </w:r>
          </w:p>
        </w:tc>
      </w:tr>
      <w:tr>
        <w:trPr>
          <w:trHeight w:val="429" w:hRule="atLeast"/>
        </w:trPr>
        <w:tc>
          <w:tcPr>
            <w:tcW w:w="5528"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84" w:type="dxa"/>
            <w:tcBorders>
              <w:top w:val="nil"/>
              <w:start w:val="nil"/>
              <w:bottom w:val="nil"/>
              <w:end w:val="nil"/>
            </w:tcBorders>
          </w:tcPr>
          <w:p>
            <w:pPr>
              <w:pStyle w:val="Normal"/>
              <w:widowControl/>
              <w:spacing w:lineRule="auto" w:line="240" w:before="0" w:after="0"/>
              <w:ind w:hanging="0" w:start="0" w:end="0"/>
              <w:jc w:val="start"/>
              <w:rPr>
                <w:sz w:val="6"/>
              </w:rPr>
            </w:pPr>
            <w:r>
              <w:rPr>
                <w:color w:val="000000"/>
                <w:spacing w:val="0"/>
                <w:kern w:val="0"/>
                <w:sz w:val="6"/>
                <w:szCs w:val="20"/>
              </w:rPr>
            </w:r>
          </w:p>
        </w:tc>
        <w:tc>
          <w:tcPr>
            <w:tcW w:w="1302"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56" w:type="dxa"/>
            <w:tcBorders>
              <w:top w:val="nil"/>
              <w:start w:val="nil"/>
              <w:bottom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c>
          <w:tcPr>
            <w:tcW w:w="2412" w:type="dxa"/>
            <w:tcBorders>
              <w:top w:val="nil"/>
              <w:start w:val="nil"/>
              <w:end w:val="nil"/>
            </w:tcBorders>
          </w:tcPr>
          <w:p>
            <w:pPr>
              <w:pStyle w:val="Normal"/>
              <w:widowControl/>
              <w:spacing w:lineRule="auto" w:line="240" w:before="0" w:after="0"/>
              <w:ind w:hanging="0" w:start="0" w:end="0"/>
              <w:jc w:val="start"/>
              <w:rPr>
                <w:sz w:val="24"/>
              </w:rPr>
            </w:pPr>
            <w:r>
              <w:rPr>
                <w:color w:val="000000"/>
                <w:spacing w:val="0"/>
                <w:kern w:val="0"/>
                <w:sz w:val="24"/>
                <w:szCs w:val="20"/>
              </w:rPr>
            </w:r>
          </w:p>
        </w:tc>
      </w:tr>
      <w:tr>
        <w:trPr>
          <w:trHeight w:val="284" w:hRule="atLeast"/>
        </w:trPr>
        <w:tc>
          <w:tcPr>
            <w:tcW w:w="5812" w:type="dxa"/>
            <w:gridSpan w:val="2"/>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(Должность представителя организации, где проводилось ЭТО)</w:t>
            </w:r>
          </w:p>
        </w:tc>
        <w:tc>
          <w:tcPr>
            <w:tcW w:w="1302" w:type="dxa"/>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Подпись</w:t>
            </w:r>
          </w:p>
        </w:tc>
        <w:tc>
          <w:tcPr>
            <w:tcW w:w="256" w:type="dxa"/>
            <w:tcBorders>
              <w:top w:val="nil"/>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r>
          </w:p>
        </w:tc>
        <w:tc>
          <w:tcPr>
            <w:tcW w:w="2412" w:type="dxa"/>
            <w:tcBorders>
              <w:start w:val="nil"/>
              <w:bottom w:val="nil"/>
              <w:end w:val="nil"/>
            </w:tcBorders>
          </w:tcPr>
          <w:p>
            <w:pPr>
              <w:pStyle w:val="Normal"/>
              <w:widowControl/>
              <w:spacing w:lineRule="auto" w:line="240" w:before="0" w:after="0"/>
              <w:ind w:hanging="0" w:start="0" w:end="0"/>
              <w:jc w:val="center"/>
              <w:rPr>
                <w:sz w:val="18"/>
              </w:rPr>
            </w:pPr>
            <w:r>
              <w:rPr>
                <w:color w:val="000000"/>
                <w:spacing w:val="0"/>
                <w:kern w:val="0"/>
                <w:sz w:val="18"/>
                <w:szCs w:val="20"/>
              </w:rPr>
              <w:t>Ф.И.О.</w:t>
            </w:r>
          </w:p>
        </w:tc>
      </w:tr>
    </w:tbl>
    <w:p>
      <w:pPr>
        <w:pStyle w:val="Normal"/>
        <w:rPr>
          <w:sz w:val="24"/>
        </w:rPr>
      </w:pPr>
      <w:r>
        <w:rPr>
          <w:sz w:val="24"/>
        </w:rPr>
      </w:r>
    </w:p>
    <w:p>
      <w:pPr>
        <w:pStyle w:val="Normal"/>
        <w:rPr>
          <w:sz w:val="24"/>
        </w:rPr>
      </w:pPr>
      <w:r>
        <w:rPr>
          <w:sz w:val="24"/>
        </w:rPr>
      </w:r>
    </w:p>
    <w:p>
      <w:pPr>
        <w:pStyle w:val="Normal"/>
        <w:rPr>
          <w:sz w:val="24"/>
        </w:rPr>
      </w:pPr>
      <w:r>
        <w:rPr>
          <w:sz w:val="24"/>
        </w:rPr>
        <w:t xml:space="preserve">Представитель </w:t>
      </w:r>
      <w:r>
        <w:rPr>
          <w:sz w:val="24"/>
        </w:rPr>
        <w:t xml:space="preserve">Заказчика </w:t>
      </w:r>
      <w:r>
        <w:rPr>
          <w:sz w:val="24"/>
        </w:rPr>
        <w:t>принявший АКТ:</w:t>
      </w:r>
    </w:p>
    <w:p>
      <w:pPr>
        <w:pStyle w:val="Normal"/>
        <w:rPr>
          <w:sz w:val="24"/>
        </w:rPr>
      </w:pPr>
      <w:r>
        <w:rPr>
          <w:sz w:val="24"/>
        </w:rPr>
        <w:t>_________________________________________________________________________________</w:t>
      </w:r>
    </w:p>
    <w:p>
      <w:pPr>
        <w:pStyle w:val="Normal"/>
        <w:rPr>
          <w:sz w:val="24"/>
        </w:rPr>
      </w:pPr>
      <w:r>
        <w:rPr>
          <w:sz w:val="24"/>
        </w:rPr>
      </w:r>
    </w:p>
    <w:p>
      <w:pPr>
        <w:pStyle w:val="Normal"/>
        <w:widowControl/>
        <w:jc w:val="both"/>
        <w:rPr>
          <w:i/>
          <w:i/>
          <w:sz w:val="16"/>
        </w:rPr>
      </w:pPr>
      <w:r>
        <w:rPr>
          <w:i/>
          <w:sz w:val="16"/>
        </w:rPr>
        <w:t xml:space="preserve">*Данный документ не является финансовым и предназначен для подтверждения перед заказчиком работ, проводимых обслуживающей организацией. В нем отображается информация: технического обслуживания, состояния, неисправности оборудования и замечания по проводимым работам. </w:t>
      </w:r>
    </w:p>
    <w:p>
      <w:pPr>
        <w:pStyle w:val="Normal"/>
        <w:widowControl/>
        <w:jc w:val="both"/>
        <w:rPr>
          <w:sz w:val="24"/>
        </w:rPr>
      </w:pPr>
      <w:r>
        <w:rPr>
          <w:sz w:val="24"/>
        </w:rPr>
        <w:t>Примечание о состоянии ТСО:</w:t>
      </w:r>
    </w:p>
    <w:p>
      <w:pPr>
        <w:pStyle w:val="Normal"/>
        <w:widowControl/>
        <w:jc w:val="both"/>
        <w:rPr>
          <w:sz w:val="16"/>
        </w:rPr>
      </w:pPr>
      <w:r>
        <w:rPr>
          <w:sz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jc w:val="center"/>
        <w:rPr>
          <w:sz w:val="16"/>
        </w:rPr>
      </w:pPr>
      <w:r>
        <w:rPr>
          <w:sz w:val="16"/>
        </w:rPr>
      </w:r>
    </w:p>
    <w:p>
      <w:pPr>
        <w:pStyle w:val="Normal"/>
        <w:widowControl w:val="false"/>
        <w:rPr>
          <w:sz w:val="16"/>
        </w:rPr>
      </w:pPr>
      <w:r>
        <w:rPr>
          <w:sz w:val="16"/>
        </w:rPr>
      </w:r>
    </w:p>
    <w:p>
      <w:pPr>
        <w:pStyle w:val="Normal"/>
        <w:widowControl w:val="false"/>
        <w:jc w:val="center"/>
        <w:rPr>
          <w:sz w:val="14"/>
        </w:rPr>
      </w:pPr>
      <w:r>
        <w:rPr>
          <w:sz w:val="14"/>
        </w:rPr>
      </w:r>
    </w:p>
    <w:p>
      <w:pPr>
        <w:pStyle w:val="ListParagraph1"/>
        <w:widowControl/>
        <w:numPr>
          <w:ilvl w:val="0"/>
          <w:numId w:val="1"/>
        </w:numPr>
        <w:tabs>
          <w:tab w:val="clear" w:pos="709"/>
          <w:tab w:val="left" w:pos="9639" w:leader="none"/>
          <w:tab w:val="left" w:pos="9923" w:leader="none"/>
        </w:tabs>
        <w:ind w:hanging="540" w:start="540" w:end="-426"/>
        <w:jc w:val="center"/>
        <w:rPr>
          <w:b/>
          <w:sz w:val="24"/>
        </w:rPr>
      </w:pPr>
      <w:r>
        <w:rPr>
          <w:b/>
          <w:sz w:val="24"/>
        </w:rPr>
        <w:t>Качество услуг</w:t>
      </w:r>
    </w:p>
    <w:p>
      <w:pPr>
        <w:pStyle w:val="Normal"/>
        <w:widowControl/>
        <w:ind w:firstLine="567" w:start="0" w:end="-1"/>
        <w:jc w:val="both"/>
        <w:rPr>
          <w:spacing w:val="-4"/>
          <w:sz w:val="24"/>
        </w:rPr>
      </w:pPr>
      <w:r>
        <w:rPr>
          <w:sz w:val="24"/>
        </w:rPr>
        <w:t xml:space="preserve">Исполнитель гарантирует соответствие оказанных услуг требованиям качества, </w:t>
      </w:r>
      <w:r>
        <w:rPr>
          <w:spacing w:val="-4"/>
          <w:sz w:val="24"/>
        </w:rPr>
        <w:t>безопасности жизни и здоровья, а также иным требованиям, установленным Договором и действующим законодательством Российской Федерации.</w:t>
      </w:r>
    </w:p>
    <w:p>
      <w:pPr>
        <w:pStyle w:val="Normal"/>
        <w:widowControl w:val="false"/>
        <w:jc w:val="center"/>
        <w:rPr>
          <w:sz w:val="24"/>
        </w:rPr>
      </w:pPr>
      <w:r>
        <w:rPr>
          <w:sz w:val="24"/>
        </w:rPr>
      </w:r>
    </w:p>
    <w:sectPr>
      <w:type w:val="nextPage"/>
      <w:pgSz w:w="11906" w:h="16838"/>
      <w:pgMar w:left="1134" w:right="567"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Verdana">
    <w:charset w:val="01" w:characterSet="utf-8"/>
    <w:family w:val="roman"/>
    <w:pitch w:val="variable"/>
  </w:font>
  <w:font w:name="Courier New">
    <w:charset w:val="01" w:characterSet="utf-8"/>
    <w:family w:val="roman"/>
    <w:pitch w:val="variable"/>
  </w:font>
  <w:font w:name="Cambria">
    <w:charset w:val="01" w:characterSet="utf-8"/>
    <w:family w:val="roman"/>
    <w:pitch w:val="variable"/>
  </w:font>
  <w:font w:name="Calibri">
    <w:charset w:val="01" w:characterSet="utf-8"/>
    <w:family w:val="roman"/>
    <w:pitch w:val="variable"/>
  </w:font>
  <w:font w:name="Calibri Light">
    <w:charset w:val="01" w:characterSet="utf-8"/>
    <w:family w:val="roman"/>
    <w:pitch w:val="variable"/>
  </w:font>
  <w:font w:name="XO Thames">
    <w:charset w:val="01" w:characterSet="utf-8"/>
    <w:family w:val="roman"/>
    <w:pitch w:val="variable"/>
  </w:font>
  <w:font w:name="Tahoma">
    <w:charset w:val="01" w:characterSet="utf-8"/>
    <w:family w:val="roman"/>
    <w:pitch w:val="variable"/>
  </w:font>
  <w:font w:name="Times New Roman Полужирный">
    <w:charset w:val="01" w:characterSet="utf-8"/>
    <w:family w:val="roman"/>
    <w:pitch w:val="variable"/>
  </w:font>
  <w:font w:name="Sylfaen">
    <w:charset w:val="01" w:characterSet="utf-8"/>
    <w:family w:val="roman"/>
    <w:pitch w:val="variable"/>
  </w:font>
  <w:font w:name="Consolas">
    <w:charset w:val="01" w:characterSet="utf-8"/>
    <w:family w:val="roman"/>
    <w:pitch w:val="variable"/>
  </w:font>
  <w:font w:name="Consultant">
    <w:charset w:val="01" w:characterSet="utf-8"/>
    <w:family w:val="roman"/>
    <w:pitch w:val="variable"/>
  </w:font>
  <w:font w:name="Century Schoolbook">
    <w:charset w:val="01" w:characterSet="utf-8"/>
    <w:family w:val="roman"/>
    <w:pitch w:val="variable"/>
  </w:font>
  <w:font w:name="Gelvetsky 12pt">
    <w:charset w:val="01" w:characterSet="utf-8"/>
    <w:family w:val="roman"/>
    <w:pitch w:val="variable"/>
  </w:font>
  <w:font w:name="Cambria">
    <w:charset w:val="01" w:characterSet="utf-8"/>
    <w:family w:val="swiss"/>
    <w:pitch w:val="variable"/>
  </w:font>
  <w:font w:name="Arial">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540" w:hanging="540"/>
      </w:pPr>
      <w:rPr>
        <w:b/>
      </w:rPr>
    </w:lvl>
    <w:lvl w:ilvl="1">
      <w:start w:val="2"/>
      <w:numFmt w:val="decimal"/>
      <w:lvlText w:val="%1.%2."/>
      <w:lvlJc w:val="start"/>
      <w:pPr>
        <w:tabs>
          <w:tab w:val="num" w:pos="0"/>
        </w:tabs>
        <w:ind w:start="824" w:hanging="540"/>
      </w:pPr>
      <w:rPr>
        <w:b/>
      </w:rPr>
    </w:lvl>
    <w:lvl w:ilvl="2">
      <w:start w:val="4"/>
      <w:numFmt w:val="decimal"/>
      <w:lvlText w:val="%1.%2.%3."/>
      <w:lvlJc w:val="start"/>
      <w:pPr>
        <w:tabs>
          <w:tab w:val="num" w:pos="0"/>
        </w:tabs>
        <w:ind w:start="1288" w:hanging="720"/>
      </w:pPr>
      <w:rPr>
        <w:b/>
      </w:rPr>
    </w:lvl>
    <w:lvl w:ilvl="3">
      <w:start w:val="1"/>
      <w:numFmt w:val="decimal"/>
      <w:lvlText w:val="%1.%2.%3.%4."/>
      <w:lvlJc w:val="start"/>
      <w:pPr>
        <w:tabs>
          <w:tab w:val="num" w:pos="0"/>
        </w:tabs>
        <w:ind w:start="1572" w:hanging="720"/>
      </w:pPr>
      <w:rPr>
        <w:b/>
      </w:rPr>
    </w:lvl>
    <w:lvl w:ilvl="4">
      <w:start w:val="1"/>
      <w:numFmt w:val="decimal"/>
      <w:lvlText w:val="%1.%2.%3.%4.%5."/>
      <w:lvlJc w:val="start"/>
      <w:pPr>
        <w:tabs>
          <w:tab w:val="num" w:pos="0"/>
        </w:tabs>
        <w:ind w:start="2216" w:hanging="1080"/>
      </w:pPr>
      <w:rPr>
        <w:b/>
      </w:rPr>
    </w:lvl>
    <w:lvl w:ilvl="5">
      <w:start w:val="1"/>
      <w:numFmt w:val="decimal"/>
      <w:lvlText w:val="%1.%2.%3.%4.%5.%6."/>
      <w:lvlJc w:val="start"/>
      <w:pPr>
        <w:tabs>
          <w:tab w:val="num" w:pos="0"/>
        </w:tabs>
        <w:ind w:start="2500" w:hanging="1080"/>
      </w:pPr>
      <w:rPr>
        <w:b/>
      </w:rPr>
    </w:lvl>
    <w:lvl w:ilvl="6">
      <w:start w:val="1"/>
      <w:numFmt w:val="decimal"/>
      <w:lvlText w:val="%1.%2.%3.%4.%5.%6.%7."/>
      <w:lvlJc w:val="start"/>
      <w:pPr>
        <w:tabs>
          <w:tab w:val="num" w:pos="0"/>
        </w:tabs>
        <w:ind w:start="3144" w:hanging="1440"/>
      </w:pPr>
      <w:rPr>
        <w:b/>
      </w:rPr>
    </w:lvl>
    <w:lvl w:ilvl="7">
      <w:start w:val="1"/>
      <w:numFmt w:val="decimal"/>
      <w:lvlText w:val="%1.%2.%3.%4.%5.%6.%7.%8."/>
      <w:lvlJc w:val="start"/>
      <w:pPr>
        <w:tabs>
          <w:tab w:val="num" w:pos="0"/>
        </w:tabs>
        <w:ind w:start="3428" w:hanging="1440"/>
      </w:pPr>
      <w:rPr>
        <w:b/>
      </w:rPr>
    </w:lvl>
    <w:lvl w:ilvl="8">
      <w:start w:val="1"/>
      <w:numFmt w:val="decimal"/>
      <w:lvlText w:val="%1.%2.%3.%4.%5.%6.%7.%8.%9."/>
      <w:lvlJc w:val="start"/>
      <w:pPr>
        <w:tabs>
          <w:tab w:val="num" w:pos="0"/>
        </w:tabs>
        <w:ind w:start="4072" w:hanging="1800"/>
      </w:pPr>
      <w:rPr>
        <w:b/>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10497"/>
        </w:tabs>
        <w:ind w:start="10497" w:hanging="432"/>
      </w:pPr>
      <w:rPr/>
    </w:lvl>
    <w:lvl w:ilvl="1">
      <w:start w:val="1"/>
      <w:numFmt w:val="decimal"/>
      <w:lvlText w:val="%1.%2"/>
      <w:lvlJc w:val="start"/>
      <w:pPr>
        <w:tabs>
          <w:tab w:val="num" w:pos="11066"/>
        </w:tabs>
        <w:ind w:start="11066" w:hanging="576"/>
      </w:pPr>
      <w:rPr/>
    </w:lvl>
    <w:lvl w:ilvl="2">
      <w:start w:val="1"/>
      <w:numFmt w:val="decimal"/>
      <w:lvlText w:val="%1.%2.%3"/>
      <w:lvlJc w:val="start"/>
      <w:pPr>
        <w:tabs>
          <w:tab w:val="num" w:pos="10717"/>
        </w:tabs>
        <w:ind w:start="0" w:hanging="0"/>
      </w:pPr>
      <w:rPr/>
    </w:lvl>
    <w:lvl w:ilvl="3">
      <w:start w:val="1"/>
      <w:numFmt w:val="decimal"/>
      <w:lvlText w:val="%1.%2.%3.%4"/>
      <w:lvlJc w:val="start"/>
      <w:pPr>
        <w:tabs>
          <w:tab w:val="num" w:pos="11354"/>
        </w:tabs>
        <w:ind w:start="11354" w:hanging="864"/>
      </w:pPr>
      <w:rPr/>
    </w:lvl>
    <w:lvl w:ilvl="4">
      <w:start w:val="1"/>
      <w:numFmt w:val="decimal"/>
      <w:lvlText w:val="%1.%2.%3.%4.%5"/>
      <w:lvlJc w:val="start"/>
      <w:pPr>
        <w:tabs>
          <w:tab w:val="num" w:pos="11498"/>
        </w:tabs>
        <w:ind w:start="11498" w:hanging="1008"/>
      </w:pPr>
      <w:rPr/>
    </w:lvl>
    <w:lvl w:ilvl="5">
      <w:start w:val="1"/>
      <w:numFmt w:val="decimal"/>
      <w:lvlText w:val="%1.%2.%3.%4.%5.%6"/>
      <w:lvlJc w:val="start"/>
      <w:pPr>
        <w:tabs>
          <w:tab w:val="num" w:pos="11642"/>
        </w:tabs>
        <w:ind w:start="11642" w:hanging="1152"/>
      </w:pPr>
      <w:rPr/>
    </w:lvl>
    <w:lvl w:ilvl="6">
      <w:start w:val="1"/>
      <w:numFmt w:val="decimal"/>
      <w:lvlText w:val="%1.%2.%3.%4.%5.%6.%7"/>
      <w:lvlJc w:val="start"/>
      <w:pPr>
        <w:tabs>
          <w:tab w:val="num" w:pos="11786"/>
        </w:tabs>
        <w:ind w:start="11786" w:hanging="1296"/>
      </w:pPr>
      <w:rPr/>
    </w:lvl>
    <w:lvl w:ilvl="7">
      <w:start w:val="1"/>
      <w:numFmt w:val="decimal"/>
      <w:lvlText w:val="%1.%2.%3.%4.%5.%6.%7.%8"/>
      <w:lvlJc w:val="start"/>
      <w:pPr>
        <w:tabs>
          <w:tab w:val="num" w:pos="11930"/>
        </w:tabs>
        <w:ind w:start="11930" w:hanging="1440"/>
      </w:pPr>
      <w:rPr/>
    </w:lvl>
    <w:lvl w:ilvl="8">
      <w:start w:val="1"/>
      <w:numFmt w:val="decimal"/>
      <w:lvlText w:val="%1.%2.%3.%4.%5.%6.%7.%8.%9"/>
      <w:lvlJc w:val="start"/>
      <w:pPr>
        <w:tabs>
          <w:tab w:val="num" w:pos="12074"/>
        </w:tabs>
        <w:ind w:start="12074" w:hanging="1584"/>
      </w:pPr>
      <w:rPr/>
    </w:lvl>
  </w:abstractNum>
  <w:abstractNum w:abstractNumId="4">
    <w:lvl w:ilvl="0">
      <w:start w:val="1"/>
      <w:numFmt w:val="decimal"/>
      <w:lvlText w:val="%1."/>
      <w:lvlJc w:val="start"/>
      <w:pPr>
        <w:tabs>
          <w:tab w:val="num" w:pos="1080"/>
        </w:tabs>
        <w:ind w:start="1080" w:hanging="360"/>
      </w:pPr>
      <w:rPr/>
    </w:lvl>
    <w:lvl w:ilvl="1">
      <w:start w:val="1"/>
      <w:numFmt w:val="lowerLetter"/>
      <w:lvlText w:val="%2."/>
      <w:lvlJc w:val="start"/>
      <w:pPr>
        <w:tabs>
          <w:tab w:val="num" w:pos="1800"/>
        </w:tabs>
        <w:ind w:start="1800" w:hanging="360"/>
      </w:pPr>
      <w:rPr/>
    </w:lvl>
    <w:lvl w:ilvl="2">
      <w:start w:val="1"/>
      <w:numFmt w:val="lowerRoman"/>
      <w:lvlText w:val="%3."/>
      <w:lvlJc w:val="end"/>
      <w:pPr>
        <w:tabs>
          <w:tab w:val="num" w:pos="2520"/>
        </w:tabs>
        <w:ind w:start="2520" w:hanging="180"/>
      </w:pPr>
      <w:rPr/>
    </w:lvl>
    <w:lvl w:ilvl="3">
      <w:start w:val="1"/>
      <w:numFmt w:val="decimal"/>
      <w:lvlText w:val="%4."/>
      <w:lvlJc w:val="start"/>
      <w:pPr>
        <w:tabs>
          <w:tab w:val="num" w:pos="3240"/>
        </w:tabs>
        <w:ind w:start="3240" w:hanging="360"/>
      </w:pPr>
      <w:rPr/>
    </w:lvl>
    <w:lvl w:ilvl="4">
      <w:start w:val="1"/>
      <w:numFmt w:val="lowerLetter"/>
      <w:lvlText w:val="%5."/>
      <w:lvlJc w:val="start"/>
      <w:pPr>
        <w:tabs>
          <w:tab w:val="num" w:pos="3960"/>
        </w:tabs>
        <w:ind w:start="3960" w:hanging="360"/>
      </w:pPr>
      <w:rPr/>
    </w:lvl>
    <w:lvl w:ilvl="5">
      <w:start w:val="1"/>
      <w:numFmt w:val="lowerRoman"/>
      <w:lvlText w:val="%6."/>
      <w:lvlJc w:val="end"/>
      <w:pPr>
        <w:tabs>
          <w:tab w:val="num" w:pos="4680"/>
        </w:tabs>
        <w:ind w:start="4680" w:hanging="180"/>
      </w:pPr>
      <w:rPr/>
    </w:lvl>
    <w:lvl w:ilvl="6">
      <w:start w:val="1"/>
      <w:numFmt w:val="decimal"/>
      <w:lvlText w:val="%7."/>
      <w:lvlJc w:val="start"/>
      <w:pPr>
        <w:tabs>
          <w:tab w:val="num" w:pos="5400"/>
        </w:tabs>
        <w:ind w:start="5400" w:hanging="360"/>
      </w:pPr>
      <w:rPr/>
    </w:lvl>
    <w:lvl w:ilvl="7">
      <w:start w:val="1"/>
      <w:numFmt w:val="lowerLetter"/>
      <w:lvlText w:val="%8."/>
      <w:lvlJc w:val="start"/>
      <w:pPr>
        <w:tabs>
          <w:tab w:val="num" w:pos="6120"/>
        </w:tabs>
        <w:ind w:start="6120" w:hanging="360"/>
      </w:pPr>
      <w:rPr/>
    </w:lvl>
    <w:lvl w:ilvl="8">
      <w:start w:val="1"/>
      <w:numFmt w:val="lowerRoman"/>
      <w:lvlText w:val="%9."/>
      <w:lvlJc w:val="end"/>
      <w:pPr>
        <w:tabs>
          <w:tab w:val="num" w:pos="6840"/>
        </w:tabs>
        <w:ind w:start="6840" w:hanging="180"/>
      </w:pPr>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
    <w:lvl w:ilvl="0">
      <w:start w:val="1"/>
      <w:numFmt w:val="decimal"/>
      <w:lvlText w:val="%1."/>
      <w:lvlJc w:val="start"/>
      <w:pPr>
        <w:tabs>
          <w:tab w:val="num" w:pos="720"/>
        </w:tabs>
        <w:ind w:start="360" w:hanging="360"/>
      </w:pPr>
      <w:rPr/>
    </w:lvl>
    <w:lvl w:ilvl="1">
      <w:start w:val="1"/>
      <w:numFmt w:val="decimal"/>
      <w:lvlText w:val="%1.%2."/>
      <w:lvlJc w:val="start"/>
      <w:pPr>
        <w:tabs>
          <w:tab w:val="num" w:pos="1506"/>
        </w:tabs>
        <w:ind w:start="858" w:hanging="432"/>
      </w:pPr>
      <w:rPr/>
    </w:lvl>
    <w:lvl w:ilvl="2">
      <w:start w:val="1"/>
      <w:numFmt w:val="decimal"/>
      <w:lvlText w:val="%1.%2.%3."/>
      <w:lvlJc w:val="start"/>
      <w:pPr>
        <w:tabs>
          <w:tab w:val="num" w:pos="2575"/>
        </w:tabs>
        <w:ind w:start="1639" w:hanging="504"/>
      </w:pPr>
      <w:rPr/>
    </w:lvl>
    <w:lvl w:ilvl="3">
      <w:start w:val="1"/>
      <w:numFmt w:val="decimal"/>
      <w:lvlText w:val="%1.%2.%3.%4."/>
      <w:lvlJc w:val="start"/>
      <w:pPr>
        <w:tabs>
          <w:tab w:val="num" w:pos="2880"/>
        </w:tabs>
        <w:ind w:start="1728" w:hanging="648"/>
      </w:pPr>
      <w:rPr/>
    </w:lvl>
    <w:lvl w:ilvl="4">
      <w:start w:val="1"/>
      <w:numFmt w:val="decimal"/>
      <w:lvlText w:val="%1.%2.%3.%4.%5."/>
      <w:lvlJc w:val="start"/>
      <w:pPr>
        <w:tabs>
          <w:tab w:val="num" w:pos="3600"/>
        </w:tabs>
        <w:ind w:start="2232" w:hanging="792"/>
      </w:pPr>
      <w:rPr/>
    </w:lvl>
    <w:lvl w:ilvl="5">
      <w:start w:val="1"/>
      <w:numFmt w:val="decimal"/>
      <w:lvlText w:val="%1.%2.%3.%4.%5.%6."/>
      <w:lvlJc w:val="start"/>
      <w:pPr>
        <w:tabs>
          <w:tab w:val="num" w:pos="4320"/>
        </w:tabs>
        <w:ind w:start="2736" w:hanging="936"/>
      </w:pPr>
      <w:rPr/>
    </w:lvl>
    <w:lvl w:ilvl="6">
      <w:start w:val="1"/>
      <w:numFmt w:val="decimal"/>
      <w:lvlText w:val="%1.%2.%3.%4.%5.%6.%7."/>
      <w:lvlJc w:val="start"/>
      <w:pPr>
        <w:tabs>
          <w:tab w:val="num" w:pos="5040"/>
        </w:tabs>
        <w:ind w:start="3240" w:hanging="1080"/>
      </w:pPr>
      <w:rPr/>
    </w:lvl>
    <w:lvl w:ilvl="7">
      <w:start w:val="1"/>
      <w:numFmt w:val="decimal"/>
      <w:lvlText w:val="%1.%2.%3.%4.%5.%6.%7.%8."/>
      <w:lvlJc w:val="start"/>
      <w:pPr>
        <w:tabs>
          <w:tab w:val="num" w:pos="5760"/>
        </w:tabs>
        <w:ind w:start="3744" w:hanging="1224"/>
      </w:pPr>
      <w:rPr/>
    </w:lvl>
    <w:lvl w:ilvl="8">
      <w:start w:val="1"/>
      <w:numFmt w:val="decimal"/>
      <w:lvlText w:val="%1.%2.%3.%4.%5.%6.%7.%8.%9."/>
      <w:lvlJc w:val="start"/>
      <w:pPr>
        <w:tabs>
          <w:tab w:val="num" w:pos="6480"/>
        </w:tabs>
        <w:ind w:start="4320" w:hanging="1440"/>
      </w:pPr>
      <w:rPr/>
    </w:lvl>
  </w:abstractNum>
  <w:abstractNum w:abstractNumId="7">
    <w:lvl w:ilvl="0">
      <w:start w:val="1"/>
      <w:numFmt w:val="decimal"/>
      <w:lvlText w:val="%1."/>
      <w:lvlJc w:val="start"/>
      <w:pPr>
        <w:tabs>
          <w:tab w:val="num" w:pos="0"/>
        </w:tabs>
        <w:ind w:start="720" w:hanging="360"/>
      </w:pPr>
      <w:rPr>
        <w:i w:val="false"/>
        <w:b/>
      </w:rPr>
    </w:lvl>
    <w:lvl w:ilvl="1">
      <w:start w:val="1"/>
      <w:numFmt w:val="decimal"/>
      <w:lvlText w:val="%1.%2."/>
      <w:lvlJc w:val="start"/>
      <w:pPr>
        <w:tabs>
          <w:tab w:val="num" w:pos="0"/>
        </w:tabs>
        <w:ind w:start="792" w:hanging="432"/>
      </w:pPr>
      <w:rPr>
        <w:i w:val="false"/>
        <w:b/>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8">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0"/>
        </w:tabs>
        <w:ind w:start="1495" w:hanging="360"/>
      </w:pPr>
      <w:rPr/>
    </w:lvl>
    <w:lvl w:ilvl="1">
      <w:start w:val="1"/>
      <w:numFmt w:val="lowerLetter"/>
      <w:lvlText w:val="%2."/>
      <w:lvlJc w:val="start"/>
      <w:pPr>
        <w:tabs>
          <w:tab w:val="num" w:pos="0"/>
        </w:tabs>
        <w:ind w:start="2215" w:hanging="360"/>
      </w:pPr>
      <w:rPr/>
    </w:lvl>
    <w:lvl w:ilvl="2">
      <w:start w:val="1"/>
      <w:numFmt w:val="lowerRoman"/>
      <w:lvlText w:val="%3."/>
      <w:lvlJc w:val="end"/>
      <w:pPr>
        <w:tabs>
          <w:tab w:val="num" w:pos="0"/>
        </w:tabs>
        <w:ind w:start="2935" w:hanging="180"/>
      </w:pPr>
      <w:rPr/>
    </w:lvl>
    <w:lvl w:ilvl="3">
      <w:start w:val="1"/>
      <w:numFmt w:val="decimal"/>
      <w:lvlText w:val="%4."/>
      <w:lvlJc w:val="start"/>
      <w:pPr>
        <w:tabs>
          <w:tab w:val="num" w:pos="0"/>
        </w:tabs>
        <w:ind w:start="3655" w:hanging="360"/>
      </w:pPr>
      <w:rPr/>
    </w:lvl>
    <w:lvl w:ilvl="4">
      <w:start w:val="1"/>
      <w:numFmt w:val="lowerLetter"/>
      <w:lvlText w:val="%5."/>
      <w:lvlJc w:val="start"/>
      <w:pPr>
        <w:tabs>
          <w:tab w:val="num" w:pos="0"/>
        </w:tabs>
        <w:ind w:start="4375" w:hanging="360"/>
      </w:pPr>
      <w:rPr/>
    </w:lvl>
    <w:lvl w:ilvl="5">
      <w:start w:val="1"/>
      <w:numFmt w:val="lowerRoman"/>
      <w:lvlText w:val="%6."/>
      <w:lvlJc w:val="end"/>
      <w:pPr>
        <w:tabs>
          <w:tab w:val="num" w:pos="0"/>
        </w:tabs>
        <w:ind w:start="5095" w:hanging="180"/>
      </w:pPr>
      <w:rPr/>
    </w:lvl>
    <w:lvl w:ilvl="6">
      <w:start w:val="1"/>
      <w:numFmt w:val="decimal"/>
      <w:lvlText w:val="%7."/>
      <w:lvlJc w:val="start"/>
      <w:pPr>
        <w:tabs>
          <w:tab w:val="num" w:pos="0"/>
        </w:tabs>
        <w:ind w:start="5815" w:hanging="360"/>
      </w:pPr>
      <w:rPr/>
    </w:lvl>
    <w:lvl w:ilvl="7">
      <w:start w:val="1"/>
      <w:numFmt w:val="lowerLetter"/>
      <w:lvlText w:val="%8."/>
      <w:lvlJc w:val="start"/>
      <w:pPr>
        <w:tabs>
          <w:tab w:val="num" w:pos="0"/>
        </w:tabs>
        <w:ind w:start="6535" w:hanging="360"/>
      </w:pPr>
      <w:rPr/>
    </w:lvl>
    <w:lvl w:ilvl="8">
      <w:start w:val="1"/>
      <w:numFmt w:val="lowerRoman"/>
      <w:lvlText w:val="%9."/>
      <w:lvlJc w:val="end"/>
      <w:pPr>
        <w:tabs>
          <w:tab w:val="num" w:pos="0"/>
        </w:tabs>
        <w:ind w:start="7255" w:hanging="180"/>
      </w:pPr>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bullet"/>
      <w:lvlText w:val=""/>
      <w:lvlJc w:val="start"/>
      <w:pPr>
        <w:tabs>
          <w:tab w:val="num" w:pos="4652"/>
        </w:tabs>
        <w:ind w:start="0" w:firstLine="708"/>
      </w:pPr>
      <w:rPr>
        <w:rFonts w:ascii="Symbol" w:hAnsi="Symbol" w:cs="Symbol" w:hint="default"/>
      </w:rPr>
    </w:lvl>
    <w:lvl w:ilvl="1">
      <w:start w:val="1"/>
      <w:numFmt w:val="bullet"/>
      <w:lvlText w:val=""/>
      <w:lvlJc w:val="start"/>
      <w:pPr>
        <w:tabs>
          <w:tab w:val="num" w:pos="1137"/>
        </w:tabs>
        <w:ind w:start="343" w:firstLine="737"/>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
      <w:numFmt w:val="bullet"/>
      <w:lvlText w:val=""/>
      <w:lvlJc w:val="start"/>
      <w:pPr>
        <w:tabs>
          <w:tab w:val="num" w:pos="2629"/>
        </w:tabs>
        <w:ind w:start="2629" w:hanging="360"/>
      </w:pPr>
      <w:rPr>
        <w:rFonts w:ascii="Symbol" w:hAnsi="Symbol" w:cs="Symbol" w:hint="default"/>
      </w:rPr>
    </w:lvl>
    <w:lvl w:ilvl="1">
      <w:start w:val="1"/>
      <w:numFmt w:val="lowerLetter"/>
      <w:lvlText w:val="%2."/>
      <w:lvlJc w:val="start"/>
      <w:pPr>
        <w:tabs>
          <w:tab w:val="num" w:pos="3283"/>
        </w:tabs>
        <w:ind w:start="3283" w:hanging="360"/>
      </w:pPr>
      <w:rPr/>
    </w:lvl>
    <w:lvl w:ilvl="2">
      <w:start w:val="1"/>
      <w:numFmt w:val="lowerRoman"/>
      <w:lvlText w:val="%3."/>
      <w:lvlJc w:val="end"/>
      <w:pPr>
        <w:tabs>
          <w:tab w:val="num" w:pos="4003"/>
        </w:tabs>
        <w:ind w:start="4003" w:hanging="180"/>
      </w:pPr>
      <w:rPr/>
    </w:lvl>
    <w:lvl w:ilvl="3">
      <w:start w:val="1"/>
      <w:numFmt w:val="decimal"/>
      <w:lvlText w:val="%4."/>
      <w:lvlJc w:val="start"/>
      <w:pPr>
        <w:tabs>
          <w:tab w:val="num" w:pos="4723"/>
        </w:tabs>
        <w:ind w:start="4723" w:hanging="360"/>
      </w:pPr>
      <w:rPr/>
    </w:lvl>
    <w:lvl w:ilvl="4">
      <w:start w:val="1"/>
      <w:numFmt w:val="lowerLetter"/>
      <w:lvlText w:val="%5."/>
      <w:lvlJc w:val="start"/>
      <w:pPr>
        <w:tabs>
          <w:tab w:val="num" w:pos="5443"/>
        </w:tabs>
        <w:ind w:start="5443" w:hanging="360"/>
      </w:pPr>
      <w:rPr/>
    </w:lvl>
    <w:lvl w:ilvl="5">
      <w:start w:val="1"/>
      <w:numFmt w:val="lowerRoman"/>
      <w:lvlText w:val="%6."/>
      <w:lvlJc w:val="end"/>
      <w:pPr>
        <w:tabs>
          <w:tab w:val="num" w:pos="6163"/>
        </w:tabs>
        <w:ind w:start="6163" w:hanging="180"/>
      </w:pPr>
      <w:rPr/>
    </w:lvl>
    <w:lvl w:ilvl="6">
      <w:start w:val="1"/>
      <w:numFmt w:val="decimal"/>
      <w:lvlText w:val="%7."/>
      <w:lvlJc w:val="start"/>
      <w:pPr>
        <w:tabs>
          <w:tab w:val="num" w:pos="6883"/>
        </w:tabs>
        <w:ind w:start="6883" w:hanging="360"/>
      </w:pPr>
      <w:rPr/>
    </w:lvl>
    <w:lvl w:ilvl="7">
      <w:start w:val="1"/>
      <w:numFmt w:val="lowerLetter"/>
      <w:lvlText w:val="%8."/>
      <w:lvlJc w:val="start"/>
      <w:pPr>
        <w:tabs>
          <w:tab w:val="num" w:pos="7603"/>
        </w:tabs>
        <w:ind w:start="7603" w:hanging="360"/>
      </w:pPr>
      <w:rPr/>
    </w:lvl>
    <w:lvl w:ilvl="8">
      <w:start w:val="1"/>
      <w:numFmt w:val="lowerRoman"/>
      <w:lvlText w:val="%9."/>
      <w:lvlJc w:val="end"/>
      <w:pPr>
        <w:tabs>
          <w:tab w:val="num" w:pos="8323"/>
        </w:tabs>
        <w:ind w:start="8323" w:hanging="180"/>
      </w:pPr>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Heading1">
    <w:name w:val="heading 1"/>
    <w:basedOn w:val="Normal"/>
    <w:next w:val="Normal"/>
    <w:uiPriority w:val="9"/>
    <w:qFormat/>
    <w:pPr>
      <w:keepNext w:val="true"/>
      <w:widowControl/>
      <w:spacing w:before="240" w:after="60"/>
      <w:jc w:val="center"/>
      <w:outlineLvl w:val="0"/>
    </w:pPr>
    <w:rPr>
      <w:b/>
      <w:sz w:val="36"/>
    </w:rPr>
  </w:style>
  <w:style w:type="paragraph" w:styleId="Heading2">
    <w:name w:val="heading 2"/>
    <w:basedOn w:val="Normal"/>
    <w:next w:val="Normal"/>
    <w:uiPriority w:val="9"/>
    <w:qFormat/>
    <w:pPr>
      <w:keepNext w:val="true"/>
      <w:widowControl/>
      <w:jc w:val="center"/>
      <w:outlineLvl w:val="1"/>
    </w:pPr>
    <w:rPr>
      <w:b/>
      <w:sz w:val="24"/>
    </w:rPr>
  </w:style>
  <w:style w:type="paragraph" w:styleId="Heading3">
    <w:name w:val="heading 3"/>
    <w:basedOn w:val="Normal"/>
    <w:next w:val="Normal"/>
    <w:uiPriority w:val="9"/>
    <w:qFormat/>
    <w:pPr>
      <w:keepNext w:val="true"/>
      <w:widowControl/>
      <w:spacing w:before="240" w:after="60"/>
      <w:outlineLvl w:val="2"/>
    </w:pPr>
    <w:rPr>
      <w:rFonts w:ascii="Arial" w:hAnsi="Arial"/>
      <w:b/>
      <w:sz w:val="26"/>
    </w:rPr>
  </w:style>
  <w:style w:type="paragraph" w:styleId="Heading4">
    <w:name w:val="heading 4"/>
    <w:basedOn w:val="Normal"/>
    <w:next w:val="BodyText1"/>
    <w:uiPriority w:val="9"/>
    <w:qFormat/>
    <w:pPr>
      <w:keepNext w:val="true"/>
      <w:widowControl/>
      <w:tabs>
        <w:tab w:val="clear" w:pos="709"/>
        <w:tab w:val="left" w:pos="864" w:leader="none"/>
      </w:tabs>
      <w:spacing w:before="240" w:after="60"/>
      <w:ind w:hanging="864" w:start="864"/>
      <w:jc w:val="both"/>
      <w:outlineLvl w:val="3"/>
    </w:pPr>
    <w:rPr>
      <w:rFonts w:ascii="Arial" w:hAnsi="Arial"/>
      <w:sz w:val="24"/>
    </w:rPr>
  </w:style>
  <w:style w:type="paragraph" w:styleId="Heading5">
    <w:name w:val="heading 5"/>
    <w:basedOn w:val="Normal"/>
    <w:next w:val="BodyText1"/>
    <w:uiPriority w:val="9"/>
    <w:qFormat/>
    <w:pPr>
      <w:widowControl/>
      <w:tabs>
        <w:tab w:val="clear" w:pos="709"/>
        <w:tab w:val="left" w:pos="1008" w:leader="none"/>
      </w:tabs>
      <w:spacing w:before="240" w:after="60"/>
      <w:ind w:hanging="1008" w:start="1008"/>
      <w:jc w:val="both"/>
      <w:outlineLvl w:val="4"/>
    </w:pPr>
    <w:rPr>
      <w:rFonts w:ascii="Arial" w:hAnsi="Arial"/>
      <w:sz w:val="22"/>
    </w:rPr>
  </w:style>
  <w:style w:type="paragraph" w:styleId="Heading6">
    <w:name w:val="heading 6"/>
    <w:basedOn w:val="Normal"/>
    <w:next w:val="BodyText1"/>
    <w:uiPriority w:val="9"/>
    <w:qFormat/>
    <w:pPr>
      <w:widowControl/>
      <w:tabs>
        <w:tab w:val="clear" w:pos="709"/>
        <w:tab w:val="left" w:pos="1152" w:leader="none"/>
      </w:tabs>
      <w:spacing w:before="240" w:after="60"/>
      <w:ind w:hanging="1152" w:start="1152"/>
      <w:jc w:val="both"/>
      <w:outlineLvl w:val="5"/>
    </w:pPr>
    <w:rPr>
      <w:rFonts w:ascii="Arial" w:hAnsi="Arial"/>
      <w:i/>
      <w:sz w:val="22"/>
    </w:rPr>
  </w:style>
  <w:style w:type="paragraph" w:styleId="Heading7">
    <w:name w:val="heading 7"/>
    <w:basedOn w:val="Normal"/>
    <w:next w:val="BodyText1"/>
    <w:uiPriority w:val="9"/>
    <w:qFormat/>
    <w:pPr>
      <w:widowControl/>
      <w:tabs>
        <w:tab w:val="clear" w:pos="709"/>
        <w:tab w:val="left" w:pos="1296" w:leader="none"/>
      </w:tabs>
      <w:spacing w:before="240" w:after="60"/>
      <w:ind w:hanging="1296" w:start="1296"/>
      <w:jc w:val="both"/>
      <w:outlineLvl w:val="6"/>
    </w:pPr>
    <w:rPr>
      <w:rFonts w:ascii="Arial" w:hAnsi="Arial"/>
    </w:rPr>
  </w:style>
  <w:style w:type="paragraph" w:styleId="Heading8">
    <w:name w:val="heading 8"/>
    <w:basedOn w:val="Normal"/>
    <w:next w:val="Normal"/>
    <w:uiPriority w:val="9"/>
    <w:qFormat/>
    <w:pPr>
      <w:keepNext w:val="true"/>
      <w:widowControl/>
      <w:tabs>
        <w:tab w:val="clear" w:pos="709"/>
        <w:tab w:val="left" w:pos="1440" w:leader="none"/>
      </w:tabs>
      <w:ind w:hanging="1440" w:start="1440"/>
      <w:outlineLvl w:val="7"/>
    </w:pPr>
    <w:rPr>
      <w:sz w:val="40"/>
    </w:rPr>
  </w:style>
  <w:style w:type="paragraph" w:styleId="Heading9">
    <w:name w:val="heading 9"/>
    <w:basedOn w:val="Normal"/>
    <w:next w:val="BodyText1"/>
    <w:uiPriority w:val="9"/>
    <w:qFormat/>
    <w:pPr>
      <w:widowControl/>
      <w:tabs>
        <w:tab w:val="clear" w:pos="709"/>
        <w:tab w:val="left" w:pos="1584" w:leader="none"/>
      </w:tabs>
      <w:spacing w:before="240" w:after="60"/>
      <w:ind w:hanging="1584" w:start="1584"/>
      <w:jc w:val="both"/>
      <w:outlineLvl w:val="8"/>
    </w:pPr>
    <w:rPr>
      <w:rFonts w:ascii="Arial" w:hAnsi="Arial"/>
      <w:b/>
      <w:i/>
      <w:sz w:val="18"/>
    </w:rPr>
  </w:style>
  <w:style w:type="character" w:styleId="xl134">
    <w:name w:val="xl134"/>
    <w:link w:val="xl1341"/>
    <w:qFormat/>
    <w:rPr>
      <w:color w:val="000000"/>
    </w:rPr>
  </w:style>
  <w:style w:type="character" w:styleId="Style5">
    <w:name w:val="Знак Знак Знак Знак Знак Знак Знак"/>
    <w:link w:val="133"/>
    <w:qFormat/>
    <w:rPr>
      <w:rFonts w:ascii="Verdana" w:hAnsi="Verdana"/>
    </w:rPr>
  </w:style>
  <w:style w:type="character" w:styleId="Style6">
    <w:name w:val="Основной шрифт"/>
    <w:link w:val="134"/>
    <w:qFormat/>
    <w:rPr/>
  </w:style>
  <w:style w:type="character" w:styleId="xl45">
    <w:name w:val="xl45"/>
    <w:link w:val="xl451"/>
    <w:qFormat/>
    <w:rPr>
      <w:sz w:val="24"/>
    </w:rPr>
  </w:style>
  <w:style w:type="character" w:styleId="ConsNonformat">
    <w:name w:val="ConsNonformat"/>
    <w:link w:val="ConsNonformat1"/>
    <w:qFormat/>
    <w:rPr>
      <w:rFonts w:ascii="Courier New" w:hAnsi="Courier New"/>
    </w:rPr>
  </w:style>
  <w:style w:type="character" w:styleId="Numbering2">
    <w:name w:val="Numbering 2"/>
    <w:qFormat/>
    <w:rPr>
      <w:sz w:val="24"/>
    </w:rPr>
  </w:style>
  <w:style w:type="character" w:styleId="BodyTextIndent2">
    <w:name w:val="Body Text Indent 2"/>
    <w:link w:val="BodyTextIndent21"/>
    <w:qFormat/>
    <w:rPr>
      <w:sz w:val="24"/>
    </w:rPr>
  </w:style>
  <w:style w:type="character" w:styleId="51">
    <w:name w:val="Заголовок 51"/>
    <w:link w:val="5111"/>
    <w:qFormat/>
    <w:rPr>
      <w:rFonts w:ascii="Cambria" w:hAnsi="Cambria"/>
      <w:color w:val="243F60"/>
      <w:sz w:val="24"/>
    </w:rPr>
  </w:style>
  <w:style w:type="character" w:styleId="6">
    <w:name w:val="Знак Знак6"/>
    <w:link w:val="612"/>
    <w:qFormat/>
    <w:rPr>
      <w:rFonts w:ascii="Times New Roman" w:hAnsi="Times New Roman"/>
      <w:sz w:val="24"/>
    </w:rPr>
  </w:style>
  <w:style w:type="character" w:styleId="2">
    <w:name w:val="Знак Знак2 Знак Знак Знак Знак Знак Знак Знак Знак"/>
    <w:link w:val="2113"/>
    <w:qFormat/>
    <w:rPr>
      <w:rFonts w:ascii="Calibri" w:hAnsi="Calibri"/>
      <w:sz w:val="24"/>
    </w:rPr>
  </w:style>
  <w:style w:type="character" w:styleId="Contents2">
    <w:name w:val="Contents 2"/>
    <w:qFormat/>
    <w:rPr>
      <w:rFonts w:ascii="Calibri" w:hAnsi="Calibri"/>
      <w:sz w:val="22"/>
    </w:rPr>
  </w:style>
  <w:style w:type="character" w:styleId="Style7">
    <w:name w:val="Знак"/>
    <w:link w:val="227"/>
    <w:qFormat/>
    <w:rPr>
      <w:rFonts w:ascii="Verdana" w:hAnsi="Verdana"/>
    </w:rPr>
  </w:style>
  <w:style w:type="character" w:styleId="31">
    <w:name w:val="Заголовок 3 Знак1"/>
    <w:link w:val="3111"/>
    <w:qFormat/>
    <w:rPr>
      <w:rFonts w:ascii="Calibri Light" w:hAnsi="Calibri Light"/>
      <w:b/>
      <w:color w:val="5B9BD5"/>
    </w:rPr>
  </w:style>
  <w:style w:type="character" w:styleId="1">
    <w:name w:val="Абзац списка1"/>
    <w:link w:val="1210"/>
    <w:qFormat/>
    <w:rPr>
      <w:rFonts w:ascii="Calibri" w:hAnsi="Calibri"/>
      <w:sz w:val="24"/>
    </w:rPr>
  </w:style>
  <w:style w:type="character" w:styleId="apple-style-span">
    <w:name w:val="apple-style-span"/>
    <w:link w:val="apple-style-span1"/>
    <w:qFormat/>
    <w:rPr/>
  </w:style>
  <w:style w:type="character" w:styleId="3">
    <w:name w:val="3"/>
    <w:link w:val="318"/>
    <w:qFormat/>
    <w:rPr>
      <w:sz w:val="24"/>
    </w:rPr>
  </w:style>
  <w:style w:type="character" w:styleId="xl123">
    <w:name w:val="xl123"/>
    <w:link w:val="xl1231"/>
    <w:qFormat/>
    <w:rPr>
      <w:color w:val="000000"/>
      <w:sz w:val="18"/>
    </w:rPr>
  </w:style>
  <w:style w:type="character" w:styleId="21">
    <w:name w:val="çàãîëîâîê 2"/>
    <w:basedOn w:val="Style9"/>
    <w:link w:val="2114"/>
    <w:qFormat/>
    <w:rPr>
      <w:b/>
    </w:rPr>
  </w:style>
  <w:style w:type="character" w:styleId="11">
    <w:name w:val="Стиль1"/>
    <w:link w:val="1112"/>
    <w:qFormat/>
    <w:rPr>
      <w:b/>
      <w:sz w:val="28"/>
    </w:rPr>
  </w:style>
  <w:style w:type="character" w:styleId="parametervalue">
    <w:name w:val="parametervalue"/>
    <w:link w:val="parametervalue1"/>
    <w:qFormat/>
    <w:rPr>
      <w:sz w:val="24"/>
    </w:rPr>
  </w:style>
  <w:style w:type="character" w:styleId="Iauiue">
    <w:name w:val="Iau?iue"/>
    <w:link w:val="Iauiue1"/>
    <w:qFormat/>
    <w:rPr>
      <w:color w:val="161818"/>
    </w:rPr>
  </w:style>
  <w:style w:type="character" w:styleId="Contents4">
    <w:name w:val="Contents 4"/>
    <w:qFormat/>
    <w:rPr>
      <w:rFonts w:ascii="XO Thames" w:hAnsi="XO Thames"/>
      <w:sz w:val="28"/>
    </w:rPr>
  </w:style>
  <w:style w:type="character" w:styleId="22">
    <w:name w:val="2"/>
    <w:link w:val="2115"/>
    <w:qFormat/>
    <w:rPr>
      <w:sz w:val="24"/>
    </w:rPr>
  </w:style>
  <w:style w:type="character" w:styleId="apple-converted-space">
    <w:name w:val="apple-converted-space"/>
    <w:link w:val="apple-converted-space1"/>
    <w:qFormat/>
    <w:rPr/>
  </w:style>
  <w:style w:type="character" w:styleId="Heading71">
    <w:name w:val="Heading 71"/>
    <w:qFormat/>
    <w:rPr>
      <w:rFonts w:ascii="Arial" w:hAnsi="Arial"/>
    </w:rPr>
  </w:style>
  <w:style w:type="character" w:styleId="font7">
    <w:name w:val="font7"/>
    <w:link w:val="font71"/>
    <w:qFormat/>
    <w:rPr>
      <w:color w:val="000000"/>
    </w:rPr>
  </w:style>
  <w:style w:type="character" w:styleId="xl84">
    <w:name w:val="xl84"/>
    <w:link w:val="xl841"/>
    <w:qFormat/>
    <w:rPr>
      <w:sz w:val="24"/>
    </w:rPr>
  </w:style>
  <w:style w:type="character" w:styleId="Style8">
    <w:name w:val="Список нум (КС)"/>
    <w:link w:val="135"/>
    <w:qFormat/>
    <w:rPr>
      <w:rFonts w:ascii="Calibri" w:hAnsi="Calibri"/>
      <w:sz w:val="24"/>
    </w:rPr>
  </w:style>
  <w:style w:type="character" w:styleId="32">
    <w:name w:val="Стиль3 Знак Знак"/>
    <w:basedOn w:val="BodyTextIndent2"/>
    <w:link w:val="319"/>
    <w:qFormat/>
    <w:rPr/>
  </w:style>
  <w:style w:type="character" w:styleId="descrlistname">
    <w:name w:val="descr_list_name"/>
    <w:link w:val="descrlistname1"/>
    <w:qFormat/>
    <w:rPr>
      <w:rFonts w:ascii="Times New Roman" w:hAnsi="Times New Roman"/>
    </w:rPr>
  </w:style>
  <w:style w:type="character" w:styleId="Contents6">
    <w:name w:val="Contents 6"/>
    <w:qFormat/>
    <w:rPr>
      <w:rFonts w:ascii="XO Thames" w:hAnsi="XO Thames"/>
      <w:sz w:val="28"/>
    </w:rPr>
  </w:style>
  <w:style w:type="character" w:styleId="xl68">
    <w:name w:val="xl68"/>
    <w:link w:val="xl681"/>
    <w:qFormat/>
    <w:rPr>
      <w:sz w:val="24"/>
    </w:rPr>
  </w:style>
  <w:style w:type="character" w:styleId="xl34">
    <w:name w:val="xl34"/>
    <w:link w:val="xl341"/>
    <w:qFormat/>
    <w:rPr>
      <w:b/>
      <w:sz w:val="24"/>
    </w:rPr>
  </w:style>
  <w:style w:type="character" w:styleId="Contents7">
    <w:name w:val="Contents 7"/>
    <w:qFormat/>
    <w:rPr>
      <w:rFonts w:ascii="XO Thames" w:hAnsi="XO Thames"/>
      <w:sz w:val="28"/>
    </w:rPr>
  </w:style>
  <w:style w:type="character" w:styleId="12">
    <w:name w:val="Обычный1"/>
    <w:link w:val="1113"/>
    <w:qFormat/>
    <w:rPr>
      <w:rFonts w:ascii="Arial" w:hAnsi="Arial"/>
      <w:sz w:val="24"/>
    </w:rPr>
  </w:style>
  <w:style w:type="character" w:styleId="WW8Num29z0">
    <w:name w:val="WW8Num29z0"/>
    <w:link w:val="WW8Num29z01"/>
    <w:qFormat/>
    <w:rPr/>
  </w:style>
  <w:style w:type="character" w:styleId="font5">
    <w:name w:val="font5"/>
    <w:link w:val="font51"/>
    <w:qFormat/>
    <w:rPr>
      <w:b/>
      <w:color w:val="000000"/>
    </w:rPr>
  </w:style>
  <w:style w:type="character" w:styleId="xl41">
    <w:name w:val="xl41"/>
    <w:link w:val="xl411"/>
    <w:qFormat/>
    <w:rPr>
      <w:color w:val="000000"/>
      <w:sz w:val="24"/>
    </w:rPr>
  </w:style>
  <w:style w:type="character" w:styleId="-">
    <w:name w:val="Контракт-подпункт"/>
    <w:link w:val="-11"/>
    <w:qFormat/>
    <w:rPr>
      <w:sz w:val="24"/>
    </w:rPr>
  </w:style>
  <w:style w:type="character" w:styleId="91">
    <w:name w:val="Заголовок 91"/>
    <w:link w:val="9111"/>
    <w:qFormat/>
    <w:rPr>
      <w:rFonts w:ascii="Calibri Light" w:hAnsi="Calibri Light"/>
      <w:i/>
      <w:color w:val="404040"/>
    </w:rPr>
  </w:style>
  <w:style w:type="character" w:styleId="xl39">
    <w:name w:val="xl39"/>
    <w:link w:val="xl391"/>
    <w:qFormat/>
    <w:rPr>
      <w:b/>
      <w:sz w:val="24"/>
    </w:rPr>
  </w:style>
  <w:style w:type="character" w:styleId="1CharChar6">
    <w:name w:val="Знак Знак1 Char Char6"/>
    <w:link w:val="1CharChar61"/>
    <w:qFormat/>
    <w:rPr>
      <w:color w:val="161818"/>
      <w:sz w:val="21"/>
    </w:rPr>
  </w:style>
  <w:style w:type="character" w:styleId="911">
    <w:name w:val="Заголовок 9 Знак1"/>
    <w:link w:val="9112"/>
    <w:qFormat/>
    <w:rPr>
      <w:rFonts w:ascii="Calibri Light" w:hAnsi="Calibri Light"/>
      <w:i/>
      <w:color w:val="404040"/>
    </w:rPr>
  </w:style>
  <w:style w:type="character" w:styleId="xl124">
    <w:name w:val="xl124"/>
    <w:link w:val="xl1241"/>
    <w:qFormat/>
    <w:rPr>
      <w:color w:val="000000"/>
      <w:sz w:val="18"/>
    </w:rPr>
  </w:style>
  <w:style w:type="character" w:styleId="Normalunindented">
    <w:name w:val="Normal unindented"/>
    <w:link w:val="Normalunindented1"/>
    <w:qFormat/>
    <w:rPr>
      <w:sz w:val="22"/>
    </w:rPr>
  </w:style>
  <w:style w:type="character" w:styleId="iceouttxt1">
    <w:name w:val="iceouttxt1"/>
    <w:link w:val="iceouttxt11"/>
    <w:qFormat/>
    <w:rPr>
      <w:rFonts w:ascii="Arial" w:hAnsi="Arial"/>
      <w:color w:val="666666"/>
      <w:sz w:val="18"/>
    </w:rPr>
  </w:style>
  <w:style w:type="character" w:styleId="List4">
    <w:name w:val="List 4"/>
    <w:link w:val="List41"/>
    <w:qFormat/>
    <w:rPr>
      <w:rFonts w:ascii="Calibri" w:hAnsi="Calibri"/>
      <w:sz w:val="22"/>
    </w:rPr>
  </w:style>
  <w:style w:type="character" w:styleId="4">
    <w:name w:val="4. Текст"/>
    <w:basedOn w:val="Marginalia"/>
    <w:link w:val="411"/>
    <w:qFormat/>
    <w:rPr>
      <w:color w:val="000000"/>
      <w:spacing w:val="2"/>
      <w:sz w:val="24"/>
    </w:rPr>
  </w:style>
  <w:style w:type="character" w:styleId="FontStyle14">
    <w:name w:val="Font Style14"/>
    <w:link w:val="FontStyle141"/>
    <w:qFormat/>
    <w:rPr>
      <w:rFonts w:ascii="Times New Roman" w:hAnsi="Times New Roman"/>
      <w:sz w:val="20"/>
    </w:rPr>
  </w:style>
  <w:style w:type="character" w:styleId="Style9">
    <w:name w:val="Îáû÷íûé"/>
    <w:link w:val="136"/>
    <w:qFormat/>
    <w:rPr/>
  </w:style>
  <w:style w:type="character" w:styleId="xl110">
    <w:name w:val="xl110"/>
    <w:link w:val="xl1101"/>
    <w:qFormat/>
    <w:rPr>
      <w:color w:val="000000"/>
      <w:sz w:val="18"/>
    </w:rPr>
  </w:style>
  <w:style w:type="character" w:styleId="xl32">
    <w:name w:val="xl32"/>
    <w:link w:val="xl321"/>
    <w:qFormat/>
    <w:rPr>
      <w:sz w:val="24"/>
    </w:rPr>
  </w:style>
  <w:style w:type="character" w:styleId="211">
    <w:name w:val="Знак Знак Знак2 Знак1"/>
    <w:link w:val="2116"/>
    <w:qFormat/>
    <w:rPr>
      <w:rFonts w:ascii="Tahoma" w:hAnsi="Tahoma"/>
    </w:rPr>
  </w:style>
  <w:style w:type="character" w:styleId="Style10">
    <w:name w:val="Цветовое выделение"/>
    <w:link w:val="137"/>
    <w:qFormat/>
    <w:rPr>
      <w:b/>
      <w:color w:val="000080"/>
    </w:rPr>
  </w:style>
  <w:style w:type="character" w:styleId="xl74">
    <w:name w:val="xl74"/>
    <w:link w:val="xl741"/>
    <w:qFormat/>
    <w:rPr>
      <w:color w:val="000000"/>
    </w:rPr>
  </w:style>
  <w:style w:type="character" w:styleId="List5">
    <w:name w:val="List 5"/>
    <w:link w:val="List51"/>
    <w:qFormat/>
    <w:rPr>
      <w:rFonts w:ascii="Calibri" w:hAnsi="Calibri"/>
      <w:sz w:val="22"/>
    </w:rPr>
  </w:style>
  <w:style w:type="character" w:styleId="Style11">
    <w:name w:val="Содержимое таблицы"/>
    <w:link w:val="166"/>
    <w:qFormat/>
    <w:rPr>
      <w:sz w:val="24"/>
    </w:rPr>
  </w:style>
  <w:style w:type="character" w:styleId="Endnote">
    <w:name w:val="Endnote"/>
    <w:link w:val="Endnote1"/>
    <w:qFormat/>
    <w:rPr>
      <w:rFonts w:ascii="XO Thames" w:hAnsi="XO Thames"/>
      <w:sz w:val="22"/>
    </w:rPr>
  </w:style>
  <w:style w:type="character" w:styleId="Heading31">
    <w:name w:val="Heading 31"/>
    <w:qFormat/>
    <w:rPr>
      <w:rFonts w:ascii="Arial" w:hAnsi="Arial"/>
      <w:b/>
      <w:sz w:val="26"/>
    </w:rPr>
  </w:style>
  <w:style w:type="character" w:styleId="Style12">
    <w:name w:val="Таблица текст"/>
    <w:link w:val="138"/>
    <w:qFormat/>
    <w:rPr>
      <w:sz w:val="28"/>
    </w:rPr>
  </w:style>
  <w:style w:type="character" w:styleId="xl40">
    <w:name w:val="xl40"/>
    <w:link w:val="xl401"/>
    <w:qFormat/>
    <w:rPr>
      <w:sz w:val="24"/>
    </w:rPr>
  </w:style>
  <w:style w:type="character" w:styleId="ContentsHeading">
    <w:name w:val="Contents Heading"/>
    <w:basedOn w:val="Heading111"/>
    <w:qFormat/>
    <w:rPr>
      <w:rFonts w:ascii="Cambria" w:hAnsi="Cambria"/>
      <w:sz w:val="32"/>
    </w:rPr>
  </w:style>
  <w:style w:type="character" w:styleId="xl112">
    <w:name w:val="xl112"/>
    <w:link w:val="xl1121"/>
    <w:qFormat/>
    <w:rPr>
      <w:color w:val="000000"/>
      <w:sz w:val="18"/>
    </w:rPr>
  </w:style>
  <w:style w:type="character" w:styleId="xl129">
    <w:name w:val="xl129"/>
    <w:link w:val="xl1291"/>
    <w:qFormat/>
    <w:rPr>
      <w:sz w:val="24"/>
    </w:rPr>
  </w:style>
  <w:style w:type="character" w:styleId="33">
    <w:name w:val="заголовок 3"/>
    <w:link w:val="3110"/>
    <w:qFormat/>
    <w:rPr>
      <w:sz w:val="24"/>
    </w:rPr>
  </w:style>
  <w:style w:type="character" w:styleId="Style13">
    <w:name w:val="Текст (прав. подпись)"/>
    <w:link w:val="139"/>
    <w:qFormat/>
    <w:rPr>
      <w:rFonts w:ascii="Arial" w:hAnsi="Arial"/>
      <w:color w:val="161818"/>
      <w:sz w:val="24"/>
    </w:rPr>
  </w:style>
  <w:style w:type="character" w:styleId="xl108">
    <w:name w:val="xl108"/>
    <w:link w:val="xl1081"/>
    <w:qFormat/>
    <w:rPr>
      <w:color w:val="000000"/>
      <w:sz w:val="18"/>
    </w:rPr>
  </w:style>
  <w:style w:type="character" w:styleId="xl104">
    <w:name w:val="xl104"/>
    <w:link w:val="xl1041"/>
    <w:qFormat/>
    <w:rPr>
      <w:color w:val="000000"/>
      <w:sz w:val="18"/>
    </w:rPr>
  </w:style>
  <w:style w:type="character" w:styleId="xl111">
    <w:name w:val="xl111"/>
    <w:link w:val="xl1111"/>
    <w:qFormat/>
    <w:rPr>
      <w:color w:val="000000"/>
      <w:sz w:val="18"/>
    </w:rPr>
  </w:style>
  <w:style w:type="character" w:styleId="Style14">
    <w:name w:val="Подпункт"/>
    <w:link w:val="140"/>
    <w:qFormat/>
    <w:rPr>
      <w:sz w:val="24"/>
    </w:rPr>
  </w:style>
  <w:style w:type="character" w:styleId="xl53">
    <w:name w:val="xl53"/>
    <w:link w:val="xl531"/>
    <w:qFormat/>
    <w:rPr>
      <w:sz w:val="24"/>
    </w:rPr>
  </w:style>
  <w:style w:type="character" w:styleId="xl38">
    <w:name w:val="xl38"/>
    <w:link w:val="xl381"/>
    <w:qFormat/>
    <w:rPr>
      <w:b/>
      <w:sz w:val="24"/>
    </w:rPr>
  </w:style>
  <w:style w:type="character" w:styleId="Style31">
    <w:name w:val="Style3"/>
    <w:link w:val="Style311"/>
    <w:qFormat/>
    <w:rPr>
      <w:rFonts w:ascii="Calibri" w:hAnsi="Calibri"/>
      <w:sz w:val="24"/>
    </w:rPr>
  </w:style>
  <w:style w:type="character" w:styleId="10">
    <w:name w:val="Знак Знак10"/>
    <w:link w:val="1011"/>
    <w:qFormat/>
    <w:rPr>
      <w:rFonts w:ascii="Times New Roman" w:hAnsi="Times New Roman"/>
      <w:sz w:val="24"/>
    </w:rPr>
  </w:style>
  <w:style w:type="character" w:styleId="xl30">
    <w:name w:val="xl30"/>
    <w:link w:val="xl301"/>
    <w:qFormat/>
    <w:rPr>
      <w:sz w:val="24"/>
    </w:rPr>
  </w:style>
  <w:style w:type="character" w:styleId="61">
    <w:name w:val="çàãîëîâîê 6"/>
    <w:basedOn w:val="Style9"/>
    <w:link w:val="613"/>
    <w:qFormat/>
    <w:rPr>
      <w:b/>
      <w:sz w:val="22"/>
    </w:rPr>
  </w:style>
  <w:style w:type="character" w:styleId="34">
    <w:name w:val="Стиль3 Знак"/>
    <w:link w:val="3112"/>
    <w:qFormat/>
    <w:rPr>
      <w:sz w:val="24"/>
    </w:rPr>
  </w:style>
  <w:style w:type="character" w:styleId="xl80">
    <w:name w:val="xl80"/>
    <w:link w:val="xl801"/>
    <w:qFormat/>
    <w:rPr>
      <w:color w:val="000000"/>
      <w:sz w:val="18"/>
    </w:rPr>
  </w:style>
  <w:style w:type="character" w:styleId="BodyText">
    <w:name w:val="Body Text Знак"/>
    <w:link w:val="BodyText11"/>
    <w:qFormat/>
    <w:rPr>
      <w:sz w:val="24"/>
    </w:rPr>
  </w:style>
  <w:style w:type="character" w:styleId="Style15">
    <w:name w:val="Колонтитул (правый)"/>
    <w:basedOn w:val="Style13"/>
    <w:link w:val="141"/>
    <w:qFormat/>
    <w:rPr>
      <w:sz w:val="16"/>
    </w:rPr>
  </w:style>
  <w:style w:type="character" w:styleId="text">
    <w:name w:val="text"/>
    <w:link w:val="text2"/>
    <w:qFormat/>
    <w:rPr>
      <w:sz w:val="18"/>
    </w:rPr>
  </w:style>
  <w:style w:type="character" w:styleId="xl89">
    <w:name w:val="xl89"/>
    <w:link w:val="xl891"/>
    <w:qFormat/>
    <w:rPr>
      <w:color w:val="000000"/>
    </w:rPr>
  </w:style>
  <w:style w:type="character" w:styleId="xl47">
    <w:name w:val="xl47"/>
    <w:link w:val="xl471"/>
    <w:qFormat/>
    <w:rPr>
      <w:b/>
      <w:sz w:val="24"/>
    </w:rPr>
  </w:style>
  <w:style w:type="character" w:styleId="xl26">
    <w:name w:val="xl26"/>
    <w:link w:val="xl261"/>
    <w:qFormat/>
    <w:rPr>
      <w:b/>
      <w:sz w:val="24"/>
    </w:rPr>
  </w:style>
  <w:style w:type="character" w:styleId="xl51">
    <w:name w:val="xl51"/>
    <w:link w:val="xl511"/>
    <w:qFormat/>
    <w:rPr>
      <w:sz w:val="24"/>
    </w:rPr>
  </w:style>
  <w:style w:type="character" w:styleId="xl105">
    <w:name w:val="xl105"/>
    <w:link w:val="xl1051"/>
    <w:qFormat/>
    <w:rPr>
      <w:color w:val="000000"/>
      <w:sz w:val="18"/>
    </w:rPr>
  </w:style>
  <w:style w:type="character" w:styleId="1CharChar4">
    <w:name w:val="Знак Знак1 Char Char4"/>
    <w:link w:val="1CharChar41"/>
    <w:qFormat/>
    <w:rPr>
      <w:color w:val="161818"/>
      <w:sz w:val="21"/>
    </w:rPr>
  </w:style>
  <w:style w:type="character" w:styleId="212">
    <w:name w:val="Знак21"/>
    <w:link w:val="2117"/>
    <w:qFormat/>
    <w:rPr>
      <w:rFonts w:ascii="Courier New" w:hAnsi="Courier New"/>
      <w:sz w:val="22"/>
    </w:rPr>
  </w:style>
  <w:style w:type="character" w:styleId="xl119">
    <w:name w:val="xl119"/>
    <w:link w:val="xl1191"/>
    <w:qFormat/>
    <w:rPr>
      <w:color w:val="000000"/>
    </w:rPr>
  </w:style>
  <w:style w:type="character" w:styleId="xl96">
    <w:name w:val="xl96"/>
    <w:link w:val="xl961"/>
    <w:qFormat/>
    <w:rPr/>
  </w:style>
  <w:style w:type="character" w:styleId="NoSpacing">
    <w:name w:val="No Spacing"/>
    <w:link w:val="NoSpacing1"/>
    <w:qFormat/>
    <w:rPr>
      <w:sz w:val="24"/>
    </w:rPr>
  </w:style>
  <w:style w:type="character" w:styleId="product-specvalue-inner">
    <w:name w:val="product-spec__value-inner"/>
    <w:basedOn w:val="DefaultParagraphFont"/>
    <w:link w:val="product-specvalue-inner1"/>
    <w:qFormat/>
    <w:rPr/>
  </w:style>
  <w:style w:type="character" w:styleId="23">
    <w:name w:val="Без интервала2"/>
    <w:link w:val="2118"/>
    <w:qFormat/>
    <w:rPr>
      <w:rFonts w:ascii="Calibri" w:hAnsi="Calibri"/>
      <w:sz w:val="22"/>
    </w:rPr>
  </w:style>
  <w:style w:type="character" w:styleId="xl106">
    <w:name w:val="xl106"/>
    <w:link w:val="xl1061"/>
    <w:qFormat/>
    <w:rPr>
      <w:color w:val="000000"/>
      <w:sz w:val="18"/>
    </w:rPr>
  </w:style>
  <w:style w:type="character" w:styleId="35">
    <w:name w:val="Заг.3"/>
    <w:basedOn w:val="Heading31"/>
    <w:link w:val="3113"/>
    <w:qFormat/>
    <w:rPr>
      <w:rFonts w:ascii="Times New Roman Полужирный" w:hAnsi="Times New Roman Полужирный"/>
      <w:color w:val="161818"/>
      <w:spacing w:val="2"/>
      <w:sz w:val="24"/>
    </w:rPr>
  </w:style>
  <w:style w:type="character" w:styleId="81">
    <w:name w:val="Заголовок 8 Знак1"/>
    <w:link w:val="8111"/>
    <w:qFormat/>
    <w:rPr>
      <w:rFonts w:ascii="Calibri Light" w:hAnsi="Calibri Light"/>
      <w:color w:val="404040"/>
    </w:rPr>
  </w:style>
  <w:style w:type="character" w:styleId="xl78">
    <w:name w:val="xl78"/>
    <w:link w:val="xl781"/>
    <w:qFormat/>
    <w:rPr>
      <w:sz w:val="24"/>
    </w:rPr>
  </w:style>
  <w:style w:type="character" w:styleId="311">
    <w:name w:val="Основной текст (31)1"/>
    <w:link w:val="31111"/>
    <w:qFormat/>
    <w:rPr>
      <w:rFonts w:ascii="Courier New" w:hAnsi="Courier New"/>
      <w:sz w:val="8"/>
    </w:rPr>
  </w:style>
  <w:style w:type="character" w:styleId="xl90">
    <w:name w:val="xl90"/>
    <w:link w:val="xl901"/>
    <w:qFormat/>
    <w:rPr>
      <w:b/>
      <w:color w:val="000000"/>
    </w:rPr>
  </w:style>
  <w:style w:type="character" w:styleId="xl69">
    <w:name w:val="xl69"/>
    <w:link w:val="xl691"/>
    <w:qFormat/>
    <w:rPr>
      <w:rFonts w:ascii="Arial" w:hAnsi="Arial"/>
      <w:color w:val="FF0000"/>
      <w:sz w:val="18"/>
    </w:rPr>
  </w:style>
  <w:style w:type="character" w:styleId="Style16">
    <w:name w:val="Знак Знак Знак Знак Знак"/>
    <w:link w:val="142"/>
    <w:qFormat/>
    <w:rPr>
      <w:rFonts w:ascii="Verdana" w:hAnsi="Verdana"/>
      <w:sz w:val="16"/>
    </w:rPr>
  </w:style>
  <w:style w:type="character" w:styleId="xl118">
    <w:name w:val="xl118"/>
    <w:link w:val="xl1181"/>
    <w:qFormat/>
    <w:rPr>
      <w:color w:val="000000"/>
    </w:rPr>
  </w:style>
  <w:style w:type="character" w:styleId="-1">
    <w:name w:val="Контракт-пункт"/>
    <w:link w:val="-12"/>
    <w:qFormat/>
    <w:rPr>
      <w:rFonts w:ascii="Calibri" w:hAnsi="Calibri"/>
      <w:b/>
      <w:sz w:val="24"/>
    </w:rPr>
  </w:style>
  <w:style w:type="character" w:styleId="Heading91">
    <w:name w:val="Heading 91"/>
    <w:qFormat/>
    <w:rPr>
      <w:rFonts w:ascii="Arial" w:hAnsi="Arial"/>
      <w:b/>
      <w:i/>
      <w:sz w:val="18"/>
    </w:rPr>
  </w:style>
  <w:style w:type="character" w:styleId="Style17">
    <w:name w:val="Пункт"/>
    <w:link w:val="143"/>
    <w:qFormat/>
    <w:rPr>
      <w:sz w:val="28"/>
    </w:rPr>
  </w:style>
  <w:style w:type="character" w:styleId="opisanie1">
    <w:name w:val="opisanie1"/>
    <w:link w:val="opisanie11"/>
    <w:qFormat/>
    <w:rPr>
      <w:b/>
      <w:sz w:val="18"/>
    </w:rPr>
  </w:style>
  <w:style w:type="character" w:styleId="consplusnormal">
    <w:name w:val="consplusnormal"/>
    <w:link w:val="consplusnormal2"/>
    <w:qFormat/>
    <w:rPr>
      <w:color w:val="161818"/>
      <w:sz w:val="24"/>
    </w:rPr>
  </w:style>
  <w:style w:type="character" w:styleId="13">
    <w:name w:val="Тема примечания Знак1"/>
    <w:link w:val="1114"/>
    <w:qFormat/>
    <w:rPr>
      <w:rFonts w:ascii="Times New Roman" w:hAnsi="Times New Roman"/>
      <w:b/>
      <w:sz w:val="20"/>
    </w:rPr>
  </w:style>
  <w:style w:type="character" w:styleId="content">
    <w:name w:val="content"/>
    <w:basedOn w:val="DefaultParagraphFont"/>
    <w:link w:val="content1"/>
    <w:qFormat/>
    <w:rPr/>
  </w:style>
  <w:style w:type="character" w:styleId="14">
    <w:name w:val="Нижний колонтитул Знак1"/>
    <w:link w:val="1115"/>
    <w:qFormat/>
    <w:rPr>
      <w:rFonts w:ascii="Times New Roman" w:hAnsi="Times New Roman"/>
      <w:sz w:val="20"/>
    </w:rPr>
  </w:style>
  <w:style w:type="character" w:styleId="24">
    <w:name w:val="Список2"/>
    <w:link w:val="2119"/>
    <w:qFormat/>
    <w:rPr>
      <w:sz w:val="24"/>
    </w:rPr>
  </w:style>
  <w:style w:type="character" w:styleId="1CharChar2">
    <w:name w:val="Знак Знак1 Char Char2"/>
    <w:link w:val="1CharChar21"/>
    <w:qFormat/>
    <w:rPr>
      <w:color w:val="161818"/>
      <w:sz w:val="21"/>
    </w:rPr>
  </w:style>
  <w:style w:type="character" w:styleId="pcenter">
    <w:name w:val="pcenter"/>
    <w:link w:val="pcenter1"/>
    <w:qFormat/>
    <w:rPr>
      <w:color w:val="161818"/>
      <w:sz w:val="24"/>
    </w:rPr>
  </w:style>
  <w:style w:type="character" w:styleId="HeaderChar">
    <w:name w:val="Header Char"/>
    <w:link w:val="HeaderChar1"/>
    <w:qFormat/>
    <w:rPr>
      <w:rFonts w:ascii="Calibri" w:hAnsi="Calibri"/>
      <w:sz w:val="24"/>
    </w:rPr>
  </w:style>
  <w:style w:type="character" w:styleId="xl126">
    <w:name w:val="xl126"/>
    <w:link w:val="xl1261"/>
    <w:qFormat/>
    <w:rPr>
      <w:sz w:val="24"/>
    </w:rPr>
  </w:style>
  <w:style w:type="character" w:styleId="xl88">
    <w:name w:val="xl88"/>
    <w:link w:val="xl881"/>
    <w:qFormat/>
    <w:rPr>
      <w:color w:val="000000"/>
    </w:rPr>
  </w:style>
  <w:style w:type="character" w:styleId="xl99">
    <w:name w:val="xl99"/>
    <w:link w:val="xl991"/>
    <w:qFormat/>
    <w:rPr>
      <w:sz w:val="24"/>
    </w:rPr>
  </w:style>
  <w:style w:type="character" w:styleId="15">
    <w:name w:val="Список1"/>
    <w:link w:val="1116"/>
    <w:qFormat/>
    <w:rPr>
      <w:sz w:val="24"/>
    </w:rPr>
  </w:style>
  <w:style w:type="character" w:styleId="Heading11">
    <w:name w:val="Heading #1"/>
    <w:link w:val="Heading112"/>
    <w:qFormat/>
    <w:rPr>
      <w:rFonts w:ascii="Sylfaen" w:hAnsi="Sylfaen"/>
      <w:spacing w:val="10"/>
      <w:sz w:val="25"/>
    </w:rPr>
  </w:style>
  <w:style w:type="character" w:styleId="xl98">
    <w:name w:val="xl98"/>
    <w:link w:val="xl981"/>
    <w:qFormat/>
    <w:rPr>
      <w:sz w:val="24"/>
    </w:rPr>
  </w:style>
  <w:style w:type="character" w:styleId="List3">
    <w:name w:val="List 3"/>
    <w:link w:val="List31"/>
    <w:qFormat/>
    <w:rPr>
      <w:rFonts w:ascii="Calibri" w:hAnsi="Calibri"/>
      <w:sz w:val="22"/>
    </w:rPr>
  </w:style>
  <w:style w:type="character" w:styleId="TitleChar">
    <w:name w:val="Title Char"/>
    <w:link w:val="TitleChar1"/>
    <w:qFormat/>
    <w:rPr>
      <w:b/>
    </w:rPr>
  </w:style>
  <w:style w:type="character" w:styleId="parameter">
    <w:name w:val="parameter"/>
    <w:link w:val="parameter1"/>
    <w:qFormat/>
    <w:rPr>
      <w:sz w:val="24"/>
    </w:rPr>
  </w:style>
  <w:style w:type="character" w:styleId="511">
    <w:name w:val="Основной текст (5)1"/>
    <w:link w:val="5112"/>
    <w:qFormat/>
    <w:rPr>
      <w:color w:val="161818"/>
      <w:sz w:val="28"/>
    </w:rPr>
  </w:style>
  <w:style w:type="character" w:styleId="-2">
    <w:name w:val="Контракт-раздел"/>
    <w:link w:val="-13"/>
    <w:qFormat/>
    <w:rPr>
      <w:b/>
      <w:smallCaps/>
      <w:sz w:val="24"/>
    </w:rPr>
  </w:style>
  <w:style w:type="character" w:styleId="Style18">
    <w:name w:val="Символ сноски"/>
    <w:qFormat/>
    <w:rPr>
      <w:vertAlign w:val="superscript"/>
    </w:rPr>
  </w:style>
  <w:style w:type="character" w:styleId="FootnoteReference">
    <w:name w:val="footnote reference"/>
    <w:rPr>
      <w:vertAlign w:val="superscript"/>
    </w:rPr>
  </w:style>
  <w:style w:type="character" w:styleId="Strong">
    <w:name w:val="Strong"/>
    <w:qFormat/>
    <w:rPr>
      <w:b/>
    </w:rPr>
  </w:style>
  <w:style w:type="character" w:styleId="xl114">
    <w:name w:val="xl114"/>
    <w:link w:val="xl1141"/>
    <w:qFormat/>
    <w:rPr>
      <w:sz w:val="24"/>
    </w:rPr>
  </w:style>
  <w:style w:type="character" w:styleId="BodyTextChar">
    <w:name w:val="Body Text Char"/>
    <w:link w:val="BodyTextChar1"/>
    <w:qFormat/>
    <w:rPr>
      <w:rFonts w:ascii="Calibri" w:hAnsi="Calibri"/>
      <w:sz w:val="24"/>
    </w:rPr>
  </w:style>
  <w:style w:type="character" w:styleId="1CharChar">
    <w:name w:val="Знак Знак1 Char Char"/>
    <w:link w:val="1CharChar8"/>
    <w:qFormat/>
    <w:rPr>
      <w:color w:val="161818"/>
      <w:sz w:val="21"/>
    </w:rPr>
  </w:style>
  <w:style w:type="character" w:styleId="xl133">
    <w:name w:val="xl133"/>
    <w:link w:val="xl1331"/>
    <w:qFormat/>
    <w:rPr>
      <w:color w:val="000000"/>
      <w:sz w:val="18"/>
    </w:rPr>
  </w:style>
  <w:style w:type="character" w:styleId="xl55">
    <w:name w:val="xl55"/>
    <w:link w:val="xl551"/>
    <w:qFormat/>
    <w:rPr>
      <w:color w:val="000000"/>
      <w:sz w:val="24"/>
    </w:rPr>
  </w:style>
  <w:style w:type="character" w:styleId="611">
    <w:name w:val="Основной текст (6)1"/>
    <w:link w:val="6111"/>
    <w:qFormat/>
    <w:rPr>
      <w:color w:val="161818"/>
      <w:sz w:val="28"/>
    </w:rPr>
  </w:style>
  <w:style w:type="character" w:styleId="16">
    <w:name w:val="Маркер1"/>
    <w:link w:val="1117"/>
    <w:qFormat/>
    <w:rPr>
      <w:sz w:val="24"/>
    </w:rPr>
  </w:style>
  <w:style w:type="character" w:styleId="36">
    <w:name w:val="Основной текст3"/>
    <w:link w:val="3114"/>
    <w:qFormat/>
    <w:rPr>
      <w:rFonts w:ascii="Calibri" w:hAnsi="Calibri" w:asciiTheme="minorAscii" w:hAnsiTheme="minorHAnsi"/>
      <w:sz w:val="22"/>
    </w:rPr>
  </w:style>
  <w:style w:type="character" w:styleId="71">
    <w:name w:val="Заголовок 7 Знак1"/>
    <w:link w:val="7111"/>
    <w:qFormat/>
    <w:rPr>
      <w:rFonts w:ascii="Calibri Light" w:hAnsi="Calibri Light"/>
      <w:i/>
      <w:color w:val="404040"/>
    </w:rPr>
  </w:style>
  <w:style w:type="character" w:styleId="xl102">
    <w:name w:val="xl102"/>
    <w:link w:val="xl1021"/>
    <w:qFormat/>
    <w:rPr>
      <w:sz w:val="24"/>
    </w:rPr>
  </w:style>
  <w:style w:type="character" w:styleId="HTMLPreformatted">
    <w:name w:val="HTML Preformatted"/>
    <w:link w:val="HTMLPreformatted1"/>
    <w:qFormat/>
    <w:rPr>
      <w:rFonts w:ascii="Courier New" w:hAnsi="Courier New"/>
    </w:rPr>
  </w:style>
  <w:style w:type="character" w:styleId="Style19">
    <w:name w:val="текст Знак Знак"/>
    <w:link w:val="144"/>
    <w:qFormat/>
    <w:rPr>
      <w:sz w:val="24"/>
    </w:rPr>
  </w:style>
  <w:style w:type="character" w:styleId="product-specname-inner">
    <w:name w:val="product-spec__name-inner"/>
    <w:basedOn w:val="DefaultParagraphFont"/>
    <w:link w:val="product-specname-inner1"/>
    <w:qFormat/>
    <w:rPr/>
  </w:style>
  <w:style w:type="character" w:styleId="17">
    <w:name w:val="Заголовок 1 (КС)"/>
    <w:basedOn w:val="Heading111"/>
    <w:link w:val="1118"/>
    <w:qFormat/>
    <w:rPr>
      <w:rFonts w:ascii="Arial" w:hAnsi="Arial"/>
      <w:sz w:val="32"/>
    </w:rPr>
  </w:style>
  <w:style w:type="character" w:styleId="111">
    <w:name w:val="Текст ТД Знак Знак Знак1 Знак1 Знак"/>
    <w:link w:val="1119"/>
    <w:qFormat/>
    <w:rPr>
      <w:sz w:val="24"/>
    </w:rPr>
  </w:style>
  <w:style w:type="character" w:styleId="Style29">
    <w:name w:val="Style29"/>
    <w:link w:val="Style291"/>
    <w:qFormat/>
    <w:rPr>
      <w:sz w:val="24"/>
    </w:rPr>
  </w:style>
  <w:style w:type="character" w:styleId="paragraph">
    <w:name w:val="paragraph"/>
    <w:link w:val="paragraph1"/>
    <w:qFormat/>
    <w:rPr>
      <w:color w:val="161818"/>
      <w:sz w:val="24"/>
    </w:rPr>
  </w:style>
  <w:style w:type="character" w:styleId="18">
    <w:name w:val="Название Знак1"/>
    <w:link w:val="1120"/>
    <w:qFormat/>
    <w:rPr>
      <w:rFonts w:ascii="Calibri Light" w:hAnsi="Calibri Light"/>
      <w:color w:val="323E4F"/>
      <w:spacing w:val="5"/>
      <w:sz w:val="52"/>
    </w:rPr>
  </w:style>
  <w:style w:type="character" w:styleId="25">
    <w:name w:val="Обычный2"/>
    <w:link w:val="2120"/>
    <w:qFormat/>
    <w:rPr>
      <w:sz w:val="28"/>
    </w:rPr>
  </w:style>
  <w:style w:type="character" w:styleId="ecattext">
    <w:name w:val="ecattext"/>
    <w:link w:val="ecattext1"/>
    <w:qFormat/>
    <w:rPr/>
  </w:style>
  <w:style w:type="character" w:styleId="9">
    <w:name w:val="Основной текст9"/>
    <w:link w:val="912"/>
    <w:qFormat/>
    <w:rPr>
      <w:rFonts w:ascii="Sylfaen" w:hAnsi="Sylfaen"/>
      <w:sz w:val="26"/>
    </w:rPr>
  </w:style>
  <w:style w:type="character" w:styleId="BodyTextIndent3">
    <w:name w:val="Body Text Indent 3"/>
    <w:link w:val="BodyTextIndent31"/>
    <w:qFormat/>
    <w:rPr>
      <w:sz w:val="16"/>
    </w:rPr>
  </w:style>
  <w:style w:type="character" w:styleId="sourcetag">
    <w:name w:val="source__tag"/>
    <w:link w:val="sourcetag1"/>
    <w:qFormat/>
    <w:rPr>
      <w:sz w:val="24"/>
    </w:rPr>
  </w:style>
  <w:style w:type="character" w:styleId="213">
    <w:name w:val="Заголовок 2 Знак1"/>
    <w:link w:val="21110"/>
    <w:qFormat/>
    <w:rPr>
      <w:rFonts w:ascii="Calibri Light" w:hAnsi="Calibri Light"/>
      <w:b/>
      <w:color w:val="5B9BD5"/>
      <w:sz w:val="26"/>
    </w:rPr>
  </w:style>
  <w:style w:type="character" w:styleId="Style20">
    <w:name w:val="Условия контракта"/>
    <w:link w:val="145"/>
    <w:qFormat/>
    <w:rPr>
      <w:b/>
      <w:sz w:val="24"/>
    </w:rPr>
  </w:style>
  <w:style w:type="character" w:styleId="112">
    <w:name w:val="Заголовок 11"/>
    <w:link w:val="11110"/>
    <w:qFormat/>
    <w:rPr>
      <w:rFonts w:ascii="Cambria" w:hAnsi="Cambria"/>
      <w:b/>
      <w:color w:val="365F91"/>
      <w:sz w:val="28"/>
    </w:rPr>
  </w:style>
  <w:style w:type="character" w:styleId="msonormalcxspmiddlecxspmiddlecxspmiddle">
    <w:name w:val="msonormalcxspmiddlecxspmiddlecxspmiddle"/>
    <w:link w:val="msonormalcxspmiddlecxspmiddlecxspmiddle1"/>
    <w:qFormat/>
    <w:rPr>
      <w:sz w:val="24"/>
    </w:rPr>
  </w:style>
  <w:style w:type="character" w:styleId="214">
    <w:name w:val="Список 21"/>
    <w:link w:val="21111"/>
    <w:qFormat/>
    <w:rPr>
      <w:rFonts w:ascii="Arial" w:hAnsi="Arial"/>
      <w:sz w:val="24"/>
    </w:rPr>
  </w:style>
  <w:style w:type="character" w:styleId="normaltextrun">
    <w:name w:val="normaltextrun"/>
    <w:link w:val="normaltextrun1"/>
    <w:qFormat/>
    <w:rPr/>
  </w:style>
  <w:style w:type="character" w:styleId="215">
    <w:name w:val="Основной текст 21"/>
    <w:link w:val="21112"/>
    <w:qFormat/>
    <w:rPr>
      <w:b/>
      <w:sz w:val="22"/>
    </w:rPr>
  </w:style>
  <w:style w:type="character" w:styleId="xl44">
    <w:name w:val="xl44"/>
    <w:link w:val="xl441"/>
    <w:qFormat/>
    <w:rPr>
      <w:b/>
      <w:sz w:val="24"/>
    </w:rPr>
  </w:style>
  <w:style w:type="character" w:styleId="xl100">
    <w:name w:val="xl100"/>
    <w:link w:val="xl1001"/>
    <w:qFormat/>
    <w:rPr>
      <w:sz w:val="24"/>
    </w:rPr>
  </w:style>
  <w:style w:type="character" w:styleId="Num">
    <w:name w:val="Num"/>
    <w:link w:val="Num1"/>
    <w:qFormat/>
    <w:rPr>
      <w:color w:val="161818"/>
      <w:sz w:val="24"/>
    </w:rPr>
  </w:style>
  <w:style w:type="character" w:styleId="1CharChar3">
    <w:name w:val="Знак Знак1 Char Char3"/>
    <w:link w:val="1CharChar31"/>
    <w:qFormat/>
    <w:rPr>
      <w:color w:val="161818"/>
      <w:sz w:val="21"/>
    </w:rPr>
  </w:style>
  <w:style w:type="character" w:styleId="xl130">
    <w:name w:val="xl130"/>
    <w:link w:val="xl1301"/>
    <w:qFormat/>
    <w:rPr>
      <w:b/>
      <w:color w:val="000000"/>
    </w:rPr>
  </w:style>
  <w:style w:type="character" w:styleId="Header1">
    <w:name w:val="Header1"/>
    <w:qFormat/>
    <w:rPr>
      <w:sz w:val="24"/>
    </w:rPr>
  </w:style>
  <w:style w:type="character" w:styleId="Style21">
    <w:name w:val="Список нум."/>
    <w:link w:val="146"/>
    <w:qFormat/>
    <w:rPr>
      <w:rFonts w:ascii="Arial" w:hAnsi="Arial"/>
      <w:sz w:val="24"/>
    </w:rPr>
  </w:style>
  <w:style w:type="character" w:styleId="26">
    <w:name w:val="Указатель2"/>
    <w:link w:val="2121"/>
    <w:qFormat/>
    <w:rPr>
      <w:color w:val="161818"/>
      <w:sz w:val="24"/>
    </w:rPr>
  </w:style>
  <w:style w:type="character" w:styleId="List2Cont">
    <w:name w:val="List 2 Cont."/>
    <w:qFormat/>
    <w:rPr>
      <w:rFonts w:ascii="Calibri" w:hAnsi="Calibri"/>
      <w:sz w:val="22"/>
    </w:rPr>
  </w:style>
  <w:style w:type="character" w:styleId="221">
    <w:name w:val="Знак2 Знак Знак2"/>
    <w:link w:val="2211"/>
    <w:qFormat/>
    <w:rPr>
      <w:rFonts w:ascii="Consolas" w:hAnsi="Consolas"/>
      <w:sz w:val="21"/>
    </w:rPr>
  </w:style>
  <w:style w:type="character" w:styleId="xl115">
    <w:name w:val="xl115"/>
    <w:link w:val="xl1151"/>
    <w:qFormat/>
    <w:rPr/>
  </w:style>
  <w:style w:type="character" w:styleId="msonormalcxspmiddlecxspmiddle">
    <w:name w:val="msonormalcxspmiddlecxspmiddle"/>
    <w:link w:val="msonormalcxspmiddlecxspmiddle1"/>
    <w:qFormat/>
    <w:rPr>
      <w:sz w:val="24"/>
    </w:rPr>
  </w:style>
  <w:style w:type="character" w:styleId="xl66">
    <w:name w:val="xl66"/>
    <w:link w:val="xl661"/>
    <w:qFormat/>
    <w:rPr>
      <w:rFonts w:ascii="Arial" w:hAnsi="Arial"/>
      <w:sz w:val="18"/>
    </w:rPr>
  </w:style>
  <w:style w:type="character" w:styleId="Footer1">
    <w:name w:val="Footer1"/>
    <w:qFormat/>
    <w:rPr/>
  </w:style>
  <w:style w:type="character"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1"/>
    <w:qFormat/>
    <w:rPr>
      <w:rFonts w:ascii="Tahoma" w:hAnsi="Tahoma"/>
    </w:rPr>
  </w:style>
  <w:style w:type="character" w:styleId="Contents3">
    <w:name w:val="Contents 3"/>
    <w:qFormat/>
    <w:rPr>
      <w:b/>
      <w:sz w:val="24"/>
    </w:rPr>
  </w:style>
  <w:style w:type="character" w:styleId="27">
    <w:name w:val="Подзаголовок Знак2"/>
    <w:link w:val="2122"/>
    <w:qFormat/>
    <w:rPr>
      <w:rFonts w:ascii="Cambria" w:hAnsi="Cambria"/>
      <w:sz w:val="24"/>
    </w:rPr>
  </w:style>
  <w:style w:type="character" w:styleId="spellingerror">
    <w:name w:val="spellingerror"/>
    <w:link w:val="spellingerror1"/>
    <w:qFormat/>
    <w:rPr/>
  </w:style>
  <w:style w:type="character" w:styleId="Style22">
    <w:name w:val="_Обычный (Основной текст)"/>
    <w:link w:val="147"/>
    <w:qFormat/>
    <w:rPr>
      <w:color w:val="161818"/>
      <w:spacing w:val="2"/>
      <w:sz w:val="24"/>
    </w:rPr>
  </w:style>
  <w:style w:type="character" w:styleId="216">
    <w:name w:val="Основной текст с отступом 21"/>
    <w:link w:val="21113"/>
    <w:qFormat/>
    <w:rPr>
      <w:rFonts w:ascii="Arial" w:hAnsi="Arial"/>
      <w:sz w:val="24"/>
    </w:rPr>
  </w:style>
  <w:style w:type="character" w:styleId="19">
    <w:name w:val="Основной текст Знак1"/>
    <w:link w:val="1121"/>
    <w:qFormat/>
    <w:rPr>
      <w:rFonts w:ascii="Calibri" w:hAnsi="Calibri"/>
      <w:sz w:val="24"/>
    </w:rPr>
  </w:style>
  <w:style w:type="character" w:styleId="xl95">
    <w:name w:val="xl95"/>
    <w:link w:val="xl951"/>
    <w:qFormat/>
    <w:rPr>
      <w:sz w:val="24"/>
    </w:rPr>
  </w:style>
  <w:style w:type="character" w:styleId="Text1">
    <w:name w:val="Text1"/>
    <w:qFormat/>
    <w:rPr>
      <w:color w:val="161818"/>
      <w:sz w:val="24"/>
    </w:rPr>
  </w:style>
  <w:style w:type="character" w:styleId="annotationsubject">
    <w:name w:val="annotation subject"/>
    <w:basedOn w:val="Marginalia"/>
    <w:link w:val="annotationsubject1"/>
    <w:qFormat/>
    <w:rPr>
      <w:b/>
    </w:rPr>
  </w:style>
  <w:style w:type="character" w:styleId="FollowedHyperlink">
    <w:name w:val="FollowedHyperlink"/>
    <w:rPr>
      <w:color w:val="800080"/>
      <w:u w:val="single"/>
    </w:rPr>
  </w:style>
  <w:style w:type="character" w:styleId="xl135">
    <w:name w:val="xl135"/>
    <w:link w:val="xl1351"/>
    <w:qFormat/>
    <w:rPr>
      <w:color w:val="000000"/>
      <w:sz w:val="18"/>
    </w:rPr>
  </w:style>
  <w:style w:type="character" w:styleId="Style181">
    <w:name w:val="Style18"/>
    <w:link w:val="Style1811"/>
    <w:qFormat/>
    <w:rPr>
      <w:sz w:val="24"/>
    </w:rPr>
  </w:style>
  <w:style w:type="character" w:styleId="Style23">
    <w:name w:val="Заголовок по середине"/>
    <w:link w:val="148"/>
    <w:qFormat/>
    <w:rPr>
      <w:b/>
      <w:caps/>
      <w:sz w:val="28"/>
    </w:rPr>
  </w:style>
  <w:style w:type="character" w:styleId="Style24">
    <w:name w:val="Гипертекстовая ссылка"/>
    <w:link w:val="149"/>
    <w:qFormat/>
    <w:rPr>
      <w:color w:val="106BBE"/>
    </w:rPr>
  </w:style>
  <w:style w:type="character" w:styleId="inline">
    <w:name w:val="inline"/>
    <w:link w:val="inline1"/>
    <w:qFormat/>
    <w:rPr>
      <w:sz w:val="24"/>
    </w:rPr>
  </w:style>
  <w:style w:type="character" w:styleId="formattext">
    <w:name w:val="formattext"/>
    <w:link w:val="formattext1"/>
    <w:qFormat/>
    <w:rPr>
      <w:sz w:val="24"/>
    </w:rPr>
  </w:style>
  <w:style w:type="character" w:styleId="xl56">
    <w:name w:val="xl56"/>
    <w:link w:val="xl561"/>
    <w:qFormat/>
    <w:rPr>
      <w:color w:val="000000"/>
      <w:sz w:val="24"/>
    </w:rPr>
  </w:style>
  <w:style w:type="character" w:styleId="110">
    <w:name w:val="Подзаголовок1"/>
    <w:link w:val="1122"/>
    <w:qFormat/>
    <w:rPr>
      <w:rFonts w:ascii="Cambria" w:hAnsi="Cambria"/>
      <w:sz w:val="24"/>
    </w:rPr>
  </w:style>
  <w:style w:type="character" w:styleId="FontStyle21">
    <w:name w:val="Font Style21"/>
    <w:link w:val="FontStyle211"/>
    <w:qFormat/>
    <w:rPr>
      <w:rFonts w:ascii="Times New Roman" w:hAnsi="Times New Roman"/>
      <w:i/>
      <w:sz w:val="22"/>
    </w:rPr>
  </w:style>
  <w:style w:type="character" w:styleId="xl86">
    <w:name w:val="xl86"/>
    <w:link w:val="xl861"/>
    <w:qFormat/>
    <w:rPr>
      <w:color w:val="000000"/>
    </w:rPr>
  </w:style>
  <w:style w:type="character" w:styleId="Style25">
    <w:name w:val="Таблицы (моноширинный)"/>
    <w:link w:val="150"/>
    <w:qFormat/>
    <w:rPr>
      <w:rFonts w:ascii="Courier New" w:hAnsi="Courier New"/>
      <w:sz w:val="24"/>
    </w:rPr>
  </w:style>
  <w:style w:type="character" w:styleId="xl87">
    <w:name w:val="xl87"/>
    <w:link w:val="xl871"/>
    <w:qFormat/>
    <w:rPr>
      <w:sz w:val="24"/>
    </w:rPr>
  </w:style>
  <w:style w:type="character" w:styleId="217">
    <w:name w:val="Красная строка 2 Знак1"/>
    <w:basedOn w:val="DefaultParagraphFont"/>
    <w:link w:val="21114"/>
    <w:qFormat/>
    <w:rPr>
      <w:rFonts w:ascii="Times New Roman" w:hAnsi="Times New Roman"/>
      <w:sz w:val="20"/>
    </w:rPr>
  </w:style>
  <w:style w:type="character" w:styleId="WW-Absatz-Standardschriftart111111111111111111111">
    <w:name w:val="WW-Absatz-Standardschriftart111111111111111111111"/>
    <w:link w:val="WW-Absatz-Standardschriftart1111111111111111111111"/>
    <w:qFormat/>
    <w:rPr/>
  </w:style>
  <w:style w:type="character" w:styleId="xl35">
    <w:name w:val="xl35"/>
    <w:link w:val="xl351"/>
    <w:qFormat/>
    <w:rPr>
      <w:sz w:val="24"/>
    </w:rPr>
  </w:style>
  <w:style w:type="character" w:styleId="Style26">
    <w:name w:val="Перечисление"/>
    <w:link w:val="151"/>
    <w:qFormat/>
    <w:rPr>
      <w:sz w:val="24"/>
    </w:rPr>
  </w:style>
  <w:style w:type="character" w:styleId="-3">
    <w:name w:val="Контракт-подподпункт"/>
    <w:link w:val="-14"/>
    <w:qFormat/>
    <w:rPr>
      <w:sz w:val="24"/>
    </w:rPr>
  </w:style>
  <w:style w:type="character" w:styleId="28">
    <w:name w:val="Основной текст (2)"/>
    <w:link w:val="228"/>
    <w:qFormat/>
    <w:rPr/>
  </w:style>
  <w:style w:type="character" w:styleId="Style27">
    <w:name w:val="Обычный (КС)"/>
    <w:link w:val="152"/>
    <w:qFormat/>
    <w:rPr>
      <w:sz w:val="24"/>
    </w:rPr>
  </w:style>
  <w:style w:type="character" w:styleId="29">
    <w:name w:val="Знак Знак2 Знак Знак Знак Знак Знак Знак Знак"/>
    <w:link w:val="2123"/>
    <w:qFormat/>
    <w:rPr>
      <w:sz w:val="24"/>
    </w:rPr>
  </w:style>
  <w:style w:type="character" w:styleId="Style28">
    <w:name w:val="Таблица"/>
    <w:link w:val="167"/>
    <w:qFormat/>
    <w:rPr>
      <w:rFonts w:ascii="Calibri" w:hAnsi="Calibri"/>
      <w:sz w:val="22"/>
    </w:rPr>
  </w:style>
  <w:style w:type="character" w:styleId="113">
    <w:name w:val="Основной шрифт абзаца1"/>
    <w:link w:val="1123"/>
    <w:qFormat/>
    <w:rPr/>
  </w:style>
  <w:style w:type="character" w:styleId="114">
    <w:name w:val="Строгий1"/>
    <w:link w:val="1124"/>
    <w:qFormat/>
    <w:rPr/>
  </w:style>
  <w:style w:type="character" w:styleId="xl83">
    <w:name w:val="xl83"/>
    <w:link w:val="xl831"/>
    <w:qFormat/>
    <w:rPr>
      <w:color w:val="000000"/>
      <w:sz w:val="24"/>
    </w:rPr>
  </w:style>
  <w:style w:type="character" w:styleId="115">
    <w:name w:val="Цитата1"/>
    <w:link w:val="1125"/>
    <w:qFormat/>
    <w:rPr>
      <w:color w:val="161818"/>
      <w:sz w:val="24"/>
    </w:rPr>
  </w:style>
  <w:style w:type="character" w:styleId="116">
    <w:name w:val="Знак1"/>
    <w:link w:val="1126"/>
    <w:qFormat/>
    <w:rPr>
      <w:rFonts w:ascii="Verdana" w:hAnsi="Verdana"/>
    </w:rPr>
  </w:style>
  <w:style w:type="character" w:styleId="37">
    <w:name w:val="Заголовок 3 (КС)"/>
    <w:basedOn w:val="Heading31"/>
    <w:link w:val="3115"/>
    <w:qFormat/>
    <w:rPr/>
  </w:style>
  <w:style w:type="character" w:styleId="PlainText">
    <w:name w:val="Plain Text"/>
    <w:link w:val="PlainText1"/>
    <w:qFormat/>
    <w:rPr>
      <w:rFonts w:ascii="Courier New" w:hAnsi="Courier New"/>
    </w:rPr>
  </w:style>
  <w:style w:type="character" w:styleId="xl103">
    <w:name w:val="xl103"/>
    <w:link w:val="xl1031"/>
    <w:qFormat/>
    <w:rPr>
      <w:sz w:val="24"/>
    </w:rPr>
  </w:style>
  <w:style w:type="character" w:styleId="512">
    <w:name w:val="Заголовок 5 Знак1"/>
    <w:link w:val="5113"/>
    <w:qFormat/>
    <w:rPr>
      <w:rFonts w:ascii="Calibri" w:hAnsi="Calibri"/>
      <w:b/>
      <w:i/>
      <w:sz w:val="26"/>
    </w:rPr>
  </w:style>
  <w:style w:type="character" w:styleId="210">
    <w:name w:val="Заголовок 2 (КС)"/>
    <w:basedOn w:val="Heading21"/>
    <w:link w:val="2124"/>
    <w:qFormat/>
    <w:rPr>
      <w:rFonts w:ascii="Arial" w:hAnsi="Arial"/>
      <w:i/>
      <w:sz w:val="28"/>
    </w:rPr>
  </w:style>
  <w:style w:type="character" w:styleId="xl120">
    <w:name w:val="xl120"/>
    <w:link w:val="xl1201"/>
    <w:qFormat/>
    <w:rPr>
      <w:color w:val="000000"/>
      <w:sz w:val="18"/>
    </w:rPr>
  </w:style>
  <w:style w:type="character" w:styleId="font8">
    <w:name w:val="font8"/>
    <w:link w:val="font81"/>
    <w:qFormat/>
    <w:rPr>
      <w:color w:val="000000"/>
      <w:sz w:val="14"/>
    </w:rPr>
  </w:style>
  <w:style w:type="character" w:styleId="Heading51">
    <w:name w:val="Heading 51"/>
    <w:qFormat/>
    <w:rPr>
      <w:rFonts w:ascii="Arial" w:hAnsi="Arial"/>
      <w:sz w:val="22"/>
    </w:rPr>
  </w:style>
  <w:style w:type="character" w:styleId="117">
    <w:name w:val="Абзац списка11"/>
    <w:link w:val="11111"/>
    <w:qFormat/>
    <w:rPr>
      <w:rFonts w:ascii="Calibri" w:hAnsi="Calibri"/>
      <w:sz w:val="22"/>
    </w:rPr>
  </w:style>
  <w:style w:type="character" w:styleId="xl28">
    <w:name w:val="xl28"/>
    <w:link w:val="xl281"/>
    <w:qFormat/>
    <w:rPr>
      <w:sz w:val="24"/>
    </w:rPr>
  </w:style>
  <w:style w:type="character" w:styleId="ConsPlusNormal1">
    <w:name w:val="ConsPlusNormal1"/>
    <w:link w:val="ConsPlusNormal3"/>
    <w:qFormat/>
    <w:rPr>
      <w:rFonts w:ascii="Arial" w:hAnsi="Arial"/>
    </w:rPr>
  </w:style>
  <w:style w:type="character" w:styleId="38">
    <w:name w:val="çàãîëîâîê 3"/>
    <w:basedOn w:val="Style9"/>
    <w:link w:val="3116"/>
    <w:qFormat/>
    <w:rPr>
      <w:b/>
      <w:sz w:val="18"/>
    </w:rPr>
  </w:style>
  <w:style w:type="character" w:styleId="ConsNormal">
    <w:name w:val="ConsNormal"/>
    <w:link w:val="ConsNormal1"/>
    <w:qFormat/>
    <w:rPr>
      <w:rFonts w:ascii="Arial" w:hAnsi="Arial"/>
    </w:rPr>
  </w:style>
  <w:style w:type="character" w:styleId="xl109">
    <w:name w:val="xl109"/>
    <w:link w:val="xl1091"/>
    <w:qFormat/>
    <w:rPr>
      <w:color w:val="000000"/>
      <w:sz w:val="18"/>
    </w:rPr>
  </w:style>
  <w:style w:type="character" w:styleId="Default">
    <w:name w:val="Default"/>
    <w:link w:val="Default1"/>
    <w:qFormat/>
    <w:rPr>
      <w:color w:val="000000"/>
      <w:sz w:val="24"/>
    </w:rPr>
  </w:style>
  <w:style w:type="character" w:styleId="Numbering1">
    <w:name w:val="Numbering 1"/>
    <w:qFormat/>
    <w:rPr>
      <w:color w:val="161818"/>
      <w:sz w:val="24"/>
    </w:rPr>
  </w:style>
  <w:style w:type="character" w:styleId="FR2">
    <w:name w:val="FR2"/>
    <w:link w:val="FR21"/>
    <w:qFormat/>
    <w:rPr/>
  </w:style>
  <w:style w:type="character" w:styleId="Style30">
    <w:name w:val="Знак Знак Знак Знак Знак Знак Знак Знак Знак"/>
    <w:link w:val="153"/>
    <w:qFormat/>
    <w:rPr>
      <w:rFonts w:ascii="Verdana" w:hAnsi="Verdana"/>
      <w:sz w:val="16"/>
    </w:rPr>
  </w:style>
  <w:style w:type="character" w:styleId="Heading111">
    <w:name w:val="Heading 11"/>
    <w:qFormat/>
    <w:rPr>
      <w:b/>
      <w:sz w:val="36"/>
    </w:rPr>
  </w:style>
  <w:style w:type="character" w:styleId="Style32">
    <w:name w:val="Обычный для ТУ"/>
    <w:link w:val="154"/>
    <w:qFormat/>
    <w:rPr>
      <w:color w:val="161818"/>
      <w:sz w:val="24"/>
    </w:rPr>
  </w:style>
  <w:style w:type="character" w:styleId="101">
    <w:name w:val="Основной текст + 10"/>
    <w:link w:val="1012"/>
    <w:qFormat/>
    <w:rPr>
      <w:rFonts w:ascii="Times New Roman" w:hAnsi="Times New Roman"/>
      <w:color w:val="000000"/>
      <w:spacing w:val="3"/>
      <w:sz w:val="21"/>
      <w:u w:val="none"/>
    </w:rPr>
  </w:style>
  <w:style w:type="character" w:styleId="118">
    <w:name w:val="Название1"/>
    <w:link w:val="1127"/>
    <w:qFormat/>
    <w:rPr>
      <w:rFonts w:ascii="Cambria" w:hAnsi="Cambria"/>
      <w:b/>
      <w:sz w:val="32"/>
    </w:rPr>
  </w:style>
  <w:style w:type="character" w:styleId="119">
    <w:name w:val="Текст сноски Знак1"/>
    <w:link w:val="1128"/>
    <w:qFormat/>
    <w:rPr>
      <w:rFonts w:ascii="Times New Roman" w:hAnsi="Times New Roman"/>
      <w:sz w:val="20"/>
    </w:rPr>
  </w:style>
  <w:style w:type="character" w:styleId="72">
    <w:name w:val="Заголовок 7 Знак2"/>
    <w:link w:val="721"/>
    <w:qFormat/>
    <w:rPr>
      <w:rFonts w:ascii="Cambria" w:hAnsi="Cambria"/>
      <w:i/>
      <w:color w:val="404040"/>
      <w:sz w:val="20"/>
    </w:rPr>
  </w:style>
  <w:style w:type="character" w:styleId="218">
    <w:name w:val="Заголовок №21"/>
    <w:link w:val="21115"/>
    <w:qFormat/>
    <w:rPr>
      <w:b/>
      <w:color w:val="161818"/>
      <w:sz w:val="28"/>
    </w:rPr>
  </w:style>
  <w:style w:type="character" w:styleId="xl67">
    <w:name w:val="xl67"/>
    <w:link w:val="xl671"/>
    <w:qFormat/>
    <w:rPr>
      <w:sz w:val="24"/>
    </w:rPr>
  </w:style>
  <w:style w:type="character" w:styleId="120">
    <w:name w:val="Основной текст1"/>
    <w:link w:val="1129"/>
    <w:qFormat/>
    <w:rPr>
      <w:sz w:val="16"/>
    </w:rPr>
  </w:style>
  <w:style w:type="character" w:styleId="xl107">
    <w:name w:val="xl107"/>
    <w:link w:val="xl1071"/>
    <w:qFormat/>
    <w:rPr>
      <w:color w:val="000000"/>
      <w:sz w:val="18"/>
    </w:rPr>
  </w:style>
  <w:style w:type="character" w:styleId="xl136">
    <w:name w:val="xl136"/>
    <w:link w:val="xl1361"/>
    <w:qFormat/>
    <w:rPr>
      <w:color w:val="000000"/>
      <w:sz w:val="18"/>
    </w:rPr>
  </w:style>
  <w:style w:type="character" w:styleId="xl42">
    <w:name w:val="xl42"/>
    <w:link w:val="xl421"/>
    <w:qFormat/>
    <w:rPr>
      <w:b/>
      <w:sz w:val="24"/>
    </w:rPr>
  </w:style>
  <w:style w:type="character" w:styleId="121">
    <w:name w:val="Приветствие Знак1"/>
    <w:basedOn w:val="DefaultParagraphFont"/>
    <w:link w:val="1130"/>
    <w:qFormat/>
    <w:rPr>
      <w:rFonts w:ascii="Times New Roman" w:hAnsi="Times New Roman"/>
      <w:sz w:val="20"/>
    </w:rPr>
  </w:style>
  <w:style w:type="character" w:styleId="CommentReference">
    <w:name w:val="annotation reference"/>
    <w:link w:val="annotationreference1"/>
    <w:qFormat/>
    <w:rPr>
      <w:sz w:val="16"/>
    </w:rPr>
  </w:style>
  <w:style w:type="character" w:styleId="Firstlineindent">
    <w:name w:val="First line indent"/>
    <w:basedOn w:val="Textbody"/>
    <w:qFormat/>
    <w:rPr>
      <w:rFonts w:ascii="Calibri" w:hAnsi="Calibri"/>
      <w:sz w:val="22"/>
    </w:rPr>
  </w:style>
  <w:style w:type="character" w:styleId="122">
    <w:name w:val="Без интервала1"/>
    <w:link w:val="1131"/>
    <w:qFormat/>
    <w:rPr>
      <w:rFonts w:ascii="Calibri" w:hAnsi="Calibri"/>
      <w:sz w:val="22"/>
    </w:rPr>
  </w:style>
  <w:style w:type="character" w:styleId="Hyperlink">
    <w:name w:val="Hyperlink"/>
    <w:rPr>
      <w:color w:val="0000FF"/>
      <w:u w:val="single"/>
    </w:rPr>
  </w:style>
  <w:style w:type="character" w:styleId="Footnote">
    <w:name w:val="Footnote"/>
    <w:link w:val="Footnote1"/>
    <w:qFormat/>
    <w:rPr/>
  </w:style>
  <w:style w:type="character" w:styleId="xl37">
    <w:name w:val="xl37"/>
    <w:link w:val="xl371"/>
    <w:qFormat/>
    <w:rPr>
      <w:b/>
      <w:sz w:val="24"/>
    </w:rPr>
  </w:style>
  <w:style w:type="character" w:styleId="219">
    <w:name w:val="текст Знак Знак2"/>
    <w:link w:val="2125"/>
    <w:qFormat/>
    <w:rPr>
      <w:rFonts w:ascii="Times New Roman" w:hAnsi="Times New Roman"/>
      <w:sz w:val="24"/>
    </w:rPr>
  </w:style>
  <w:style w:type="character" w:styleId="Heading81">
    <w:name w:val="Heading 81"/>
    <w:qFormat/>
    <w:rPr>
      <w:sz w:val="40"/>
    </w:rPr>
  </w:style>
  <w:style w:type="character" w:styleId="xl33">
    <w:name w:val="xl33"/>
    <w:link w:val="xl331"/>
    <w:qFormat/>
    <w:rPr>
      <w:sz w:val="24"/>
    </w:rPr>
  </w:style>
  <w:style w:type="character" w:styleId="312">
    <w:name w:val="Основной текст 31"/>
    <w:link w:val="3117"/>
    <w:qFormat/>
    <w:rPr>
      <w:sz w:val="16"/>
    </w:rPr>
  </w:style>
  <w:style w:type="character" w:styleId="313">
    <w:name w:val="Основной текст с отступом 31"/>
    <w:link w:val="3118"/>
    <w:qFormat/>
    <w:rPr>
      <w:sz w:val="26"/>
    </w:rPr>
  </w:style>
  <w:style w:type="character" w:styleId="Number">
    <w:name w:val="Number"/>
    <w:link w:val="Number1"/>
    <w:qFormat/>
    <w:rPr>
      <w:sz w:val="24"/>
    </w:rPr>
  </w:style>
  <w:style w:type="character" w:styleId="xl121">
    <w:name w:val="xl121"/>
    <w:link w:val="xl1211"/>
    <w:qFormat/>
    <w:rPr>
      <w:sz w:val="24"/>
    </w:rPr>
  </w:style>
  <w:style w:type="character" w:styleId="xl57">
    <w:name w:val="xl57"/>
    <w:link w:val="xl571"/>
    <w:qFormat/>
    <w:rPr>
      <w:b/>
      <w:sz w:val="24"/>
    </w:rPr>
  </w:style>
  <w:style w:type="character" w:styleId="Contents1">
    <w:name w:val="Contents 1"/>
    <w:qFormat/>
    <w:rPr>
      <w:rFonts w:ascii="Calibri" w:hAnsi="Calibri"/>
      <w:sz w:val="22"/>
    </w:rPr>
  </w:style>
  <w:style w:type="character" w:styleId="Nonformat">
    <w:name w:val="Nonformat"/>
    <w:link w:val="Nonformat1"/>
    <w:qFormat/>
    <w:rPr>
      <w:rFonts w:ascii="Consultant" w:hAnsi="Consultant"/>
      <w:color w:val="161818"/>
    </w:rPr>
  </w:style>
  <w:style w:type="character" w:styleId="220">
    <w:name w:val="Абзац списка2"/>
    <w:link w:val="2126"/>
    <w:qFormat/>
    <w:rPr>
      <w:sz w:val="24"/>
    </w:rPr>
  </w:style>
  <w:style w:type="character" w:styleId="123">
    <w:name w:val="Заголовок1"/>
    <w:link w:val="1132"/>
    <w:qFormat/>
    <w:rPr>
      <w:rFonts w:ascii="Arial" w:hAnsi="Arial"/>
      <w:sz w:val="28"/>
    </w:rPr>
  </w:style>
  <w:style w:type="character" w:styleId="TimesNewRoman">
    <w:name w:val="Обычный + Times New Roman"/>
    <w:link w:val="TimesNewRoman1"/>
    <w:qFormat/>
    <w:rPr>
      <w:color w:val="161818"/>
    </w:rPr>
  </w:style>
  <w:style w:type="character" w:styleId="xl85">
    <w:name w:val="xl85"/>
    <w:link w:val="xl851"/>
    <w:qFormat/>
    <w:rPr>
      <w:color w:val="000000"/>
      <w:sz w:val="18"/>
    </w:rPr>
  </w:style>
  <w:style w:type="character" w:styleId="Style210">
    <w:name w:val="Style2"/>
    <w:link w:val="Style211"/>
    <w:qFormat/>
    <w:rPr>
      <w:rFonts w:ascii="Century Schoolbook" w:hAnsi="Century Schoolbook"/>
      <w:sz w:val="24"/>
    </w:rPr>
  </w:style>
  <w:style w:type="character" w:styleId="FontStyle27">
    <w:name w:val="Font Style27"/>
    <w:link w:val="FontStyle271"/>
    <w:qFormat/>
    <w:rPr>
      <w:rFonts w:ascii="Times New Roman" w:hAnsi="Times New Roman"/>
      <w:b/>
      <w:spacing w:val="10"/>
      <w:sz w:val="24"/>
    </w:rPr>
  </w:style>
  <w:style w:type="character" w:styleId="HeaderandFooter">
    <w:name w:val="Header and Footer"/>
    <w:qFormat/>
    <w:rPr>
      <w:rFonts w:ascii="XO Thames" w:hAnsi="XO Thames"/>
      <w:sz w:val="28"/>
    </w:rPr>
  </w:style>
  <w:style w:type="character" w:styleId="ConsPlusNonformat">
    <w:name w:val="ConsPlusNonformat"/>
    <w:link w:val="ConsPlusNonformat1"/>
    <w:qFormat/>
    <w:rPr>
      <w:rFonts w:ascii="Courier New" w:hAnsi="Courier New"/>
    </w:rPr>
  </w:style>
  <w:style w:type="character" w:styleId="222">
    <w:name w:val="Стиль2"/>
    <w:basedOn w:val="Numbering2"/>
    <w:link w:val="2127"/>
    <w:qFormat/>
    <w:rPr>
      <w:b/>
    </w:rPr>
  </w:style>
  <w:style w:type="character" w:styleId="mark-">
    <w:name w:val="mark -"/>
    <w:link w:val="mark-1"/>
    <w:qFormat/>
    <w:rPr>
      <w:sz w:val="24"/>
    </w:rPr>
  </w:style>
  <w:style w:type="character" w:styleId="xl75">
    <w:name w:val="xl75"/>
    <w:link w:val="xl751"/>
    <w:qFormat/>
    <w:rPr>
      <w:color w:val="000000"/>
      <w:sz w:val="24"/>
    </w:rPr>
  </w:style>
  <w:style w:type="character" w:styleId="xl79">
    <w:name w:val="xl79"/>
    <w:link w:val="xl791"/>
    <w:qFormat/>
    <w:rPr>
      <w:b/>
      <w:color w:val="000000"/>
    </w:rPr>
  </w:style>
  <w:style w:type="character" w:styleId="29pt">
    <w:name w:val="Основной текст (2) + 9 pt"/>
    <w:link w:val="29pt3"/>
    <w:qFormat/>
    <w:rPr>
      <w:rFonts w:ascii="Times New Roman" w:hAnsi="Times New Roman"/>
      <w:b/>
      <w:sz w:val="18"/>
    </w:rPr>
  </w:style>
  <w:style w:type="character" w:styleId="xl24">
    <w:name w:val="xl24"/>
    <w:link w:val="xl241"/>
    <w:qFormat/>
    <w:rPr>
      <w:sz w:val="24"/>
    </w:rPr>
  </w:style>
  <w:style w:type="character" w:styleId="223">
    <w:name w:val="Название Знак2"/>
    <w:link w:val="2128"/>
    <w:qFormat/>
    <w:rPr>
      <w:rFonts w:ascii="Cambria" w:hAnsi="Cambria"/>
      <w:color w:val="17365D"/>
      <w:spacing w:val="5"/>
      <w:sz w:val="52"/>
    </w:rPr>
  </w:style>
  <w:style w:type="character" w:styleId="Linie">
    <w:name w:val="Linie Знак"/>
    <w:link w:val="Linie1"/>
    <w:qFormat/>
    <w:rPr>
      <w:rFonts w:ascii="Arial" w:hAnsi="Arial"/>
      <w:sz w:val="24"/>
    </w:rPr>
  </w:style>
  <w:style w:type="character" w:styleId="xl52">
    <w:name w:val="xl52"/>
    <w:link w:val="xl521"/>
    <w:qFormat/>
    <w:rPr>
      <w:sz w:val="24"/>
    </w:rPr>
  </w:style>
  <w:style w:type="character" w:styleId="29pt2">
    <w:name w:val="Основной текст (2) + 9 pt2"/>
    <w:link w:val="29pt21"/>
    <w:qFormat/>
    <w:rPr>
      <w:rFonts w:ascii="Times New Roman" w:hAnsi="Times New Roman"/>
      <w:b/>
      <w:smallCaps/>
      <w:strike w:val="false"/>
      <w:dstrike w:val="false"/>
      <w:sz w:val="18"/>
      <w:u w:val="none"/>
    </w:rPr>
  </w:style>
  <w:style w:type="character" w:styleId="124">
    <w:name w:val="Текст примечания Знак1"/>
    <w:link w:val="1133"/>
    <w:qFormat/>
    <w:rPr>
      <w:rFonts w:ascii="Times New Roman" w:hAnsi="Times New Roman"/>
      <w:sz w:val="20"/>
    </w:rPr>
  </w:style>
  <w:style w:type="character" w:styleId="39">
    <w:name w:val="Стиль3"/>
    <w:basedOn w:val="BodyTextIndent2"/>
    <w:link w:val="3119"/>
    <w:qFormat/>
    <w:rPr/>
  </w:style>
  <w:style w:type="character" w:styleId="xl125">
    <w:name w:val="xl125"/>
    <w:link w:val="xl1251"/>
    <w:qFormat/>
    <w:rPr>
      <w:color w:val="000000"/>
      <w:sz w:val="18"/>
    </w:rPr>
  </w:style>
  <w:style w:type="character" w:styleId="xl91">
    <w:name w:val="xl91"/>
    <w:link w:val="xl911"/>
    <w:qFormat/>
    <w:rPr>
      <w:color w:val="000000"/>
    </w:rPr>
  </w:style>
  <w:style w:type="character" w:styleId="xl94">
    <w:name w:val="xl94"/>
    <w:link w:val="xl941"/>
    <w:qFormat/>
    <w:rPr>
      <w:color w:val="000000"/>
    </w:rPr>
  </w:style>
  <w:style w:type="character" w:styleId="Style33">
    <w:name w:val="Стиль"/>
    <w:link w:val="42"/>
    <w:qFormat/>
    <w:rPr>
      <w:color w:val="161818"/>
    </w:rPr>
  </w:style>
  <w:style w:type="character" w:styleId="List1">
    <w:name w:val="List1"/>
    <w:qFormat/>
    <w:rPr/>
  </w:style>
  <w:style w:type="character" w:styleId="Heading">
    <w:name w:val="Heading"/>
    <w:qFormat/>
    <w:rPr>
      <w:rFonts w:ascii="Arial" w:hAnsi="Arial"/>
      <w:b/>
      <w:sz w:val="22"/>
    </w:rPr>
  </w:style>
  <w:style w:type="character" w:styleId="xl54">
    <w:name w:val="xl54"/>
    <w:link w:val="xl541"/>
    <w:qFormat/>
    <w:rPr>
      <w:color w:val="000000"/>
      <w:sz w:val="24"/>
    </w:rPr>
  </w:style>
  <w:style w:type="character" w:styleId="eop">
    <w:name w:val="eop"/>
    <w:link w:val="eop1"/>
    <w:qFormat/>
    <w:rPr/>
  </w:style>
  <w:style w:type="character" w:styleId="xl73">
    <w:name w:val="xl73"/>
    <w:link w:val="xl731"/>
    <w:qFormat/>
    <w:rPr>
      <w:b/>
      <w:color w:val="000000"/>
    </w:rPr>
  </w:style>
  <w:style w:type="character" w:styleId="Textbodyindent">
    <w:name w:val="Text body indent"/>
    <w:qFormat/>
    <w:rPr>
      <w:sz w:val="24"/>
    </w:rPr>
  </w:style>
  <w:style w:type="character" w:styleId="Contents9">
    <w:name w:val="Contents 9"/>
    <w:qFormat/>
    <w:rPr>
      <w:rFonts w:ascii="XO Thames" w:hAnsi="XO Thames"/>
      <w:sz w:val="28"/>
    </w:rPr>
  </w:style>
  <w:style w:type="character" w:styleId="Style111">
    <w:name w:val="Style11"/>
    <w:link w:val="Style1111"/>
    <w:qFormat/>
    <w:rPr>
      <w:sz w:val="24"/>
    </w:rPr>
  </w:style>
  <w:style w:type="character" w:styleId="7">
    <w:name w:val="Основной текст7"/>
    <w:link w:val="712"/>
    <w:qFormat/>
    <w:rPr>
      <w:rFonts w:ascii="Sylfaen" w:hAnsi="Sylfaen"/>
      <w:sz w:val="26"/>
    </w:rPr>
  </w:style>
  <w:style w:type="character" w:styleId="1CharChar1">
    <w:name w:val="Знак Знак1 Char Char1"/>
    <w:link w:val="1CharChar11"/>
    <w:qFormat/>
    <w:rPr>
      <w:color w:val="161818"/>
      <w:sz w:val="21"/>
    </w:rPr>
  </w:style>
  <w:style w:type="character" w:styleId="811">
    <w:name w:val="Заголовок 81"/>
    <w:link w:val="8112"/>
    <w:qFormat/>
    <w:rPr>
      <w:rFonts w:ascii="Calibri Light" w:hAnsi="Calibri Light"/>
      <w:color w:val="404040"/>
    </w:rPr>
  </w:style>
  <w:style w:type="character" w:styleId="f">
    <w:name w:val="f"/>
    <w:link w:val="f1"/>
    <w:qFormat/>
    <w:rPr/>
  </w:style>
  <w:style w:type="character" w:styleId="Textbody">
    <w:name w:val="Text body"/>
    <w:qFormat/>
    <w:rPr>
      <w:sz w:val="24"/>
    </w:rPr>
  </w:style>
  <w:style w:type="character" w:styleId="WW-2">
    <w:name w:val="WW-Основной текст 2"/>
    <w:link w:val="WW-21"/>
    <w:qFormat/>
    <w:rPr>
      <w:color w:val="161818"/>
      <w:sz w:val="24"/>
    </w:rPr>
  </w:style>
  <w:style w:type="character" w:styleId="Iniiaiieoaeno">
    <w:name w:val="!Iniiaiie oaeno"/>
    <w:link w:val="Iniiaiieoaeno1"/>
    <w:qFormat/>
    <w:rPr>
      <w:color w:val="161818"/>
      <w:sz w:val="24"/>
    </w:rPr>
  </w:style>
  <w:style w:type="character" w:styleId="125">
    <w:name w:val="Нумерованный список1"/>
    <w:link w:val="1134"/>
    <w:qFormat/>
    <w:rPr>
      <w:color w:val="161818"/>
      <w:sz w:val="24"/>
    </w:rPr>
  </w:style>
  <w:style w:type="character" w:styleId="126">
    <w:name w:val="Красная строка Знак1"/>
    <w:basedOn w:val="DefaultParagraphFont"/>
    <w:link w:val="1135"/>
    <w:qFormat/>
    <w:rPr>
      <w:rFonts w:ascii="Times New Roman" w:hAnsi="Times New Roman"/>
      <w:sz w:val="24"/>
    </w:rPr>
  </w:style>
  <w:style w:type="character" w:styleId="Style34">
    <w:name w:val="Список маркер (КС) Знак"/>
    <w:link w:val="155"/>
    <w:qFormat/>
    <w:rPr>
      <w:color w:val="000000"/>
      <w:sz w:val="24"/>
    </w:rPr>
  </w:style>
  <w:style w:type="character" w:styleId="xl48">
    <w:name w:val="xl48"/>
    <w:link w:val="xl481"/>
    <w:qFormat/>
    <w:rPr>
      <w:sz w:val="24"/>
    </w:rPr>
  </w:style>
  <w:style w:type="character" w:styleId="FontStyle11">
    <w:name w:val="Font Style11"/>
    <w:link w:val="FontStyle111"/>
    <w:qFormat/>
    <w:rPr>
      <w:rFonts w:ascii="Century Schoolbook" w:hAnsi="Century Schoolbook"/>
      <w:sz w:val="22"/>
    </w:rPr>
  </w:style>
  <w:style w:type="character" w:styleId="Contents8">
    <w:name w:val="Contents 8"/>
    <w:qFormat/>
    <w:rPr>
      <w:rFonts w:ascii="XO Thames" w:hAnsi="XO Thames"/>
      <w:sz w:val="28"/>
    </w:rPr>
  </w:style>
  <w:style w:type="character" w:styleId="Style35">
    <w:name w:val="Мой любимый"/>
    <w:link w:val="156"/>
    <w:qFormat/>
    <w:rPr>
      <w:color w:val="161818"/>
      <w:sz w:val="24"/>
    </w:rPr>
  </w:style>
  <w:style w:type="character" w:styleId="msonormalcxspmiddle">
    <w:name w:val="msonormalcxspmiddle"/>
    <w:link w:val="msonormalcxspmiddle1"/>
    <w:qFormat/>
    <w:rPr>
      <w:sz w:val="24"/>
    </w:rPr>
  </w:style>
  <w:style w:type="character" w:styleId="List2">
    <w:name w:val="List 2"/>
    <w:link w:val="List21"/>
    <w:qFormat/>
    <w:rPr>
      <w:rFonts w:ascii="Calibri" w:hAnsi="Calibri"/>
    </w:rPr>
  </w:style>
  <w:style w:type="character" w:styleId="xl97">
    <w:name w:val="xl97"/>
    <w:link w:val="xl971"/>
    <w:qFormat/>
    <w:rPr>
      <w:sz w:val="24"/>
    </w:rPr>
  </w:style>
  <w:style w:type="character" w:styleId="xl132">
    <w:name w:val="xl132"/>
    <w:link w:val="xl1321"/>
    <w:qFormat/>
    <w:rPr>
      <w:color w:val="000000"/>
      <w:sz w:val="18"/>
    </w:rPr>
  </w:style>
  <w:style w:type="character" w:styleId="xl113">
    <w:name w:val="xl113"/>
    <w:link w:val="xl1131"/>
    <w:qFormat/>
    <w:rPr>
      <w:color w:val="000000"/>
      <w:sz w:val="18"/>
    </w:rPr>
  </w:style>
  <w:style w:type="character" w:styleId="xl49">
    <w:name w:val="xl49"/>
    <w:link w:val="xl491"/>
    <w:qFormat/>
    <w:rPr>
      <w:sz w:val="24"/>
    </w:rPr>
  </w:style>
  <w:style w:type="character" w:styleId="Style36">
    <w:name w:val="текст сноски"/>
    <w:link w:val="157"/>
    <w:qFormat/>
    <w:rPr>
      <w:rFonts w:ascii="Gelvetsky 12pt" w:hAnsi="Gelvetsky 12pt"/>
      <w:sz w:val="24"/>
    </w:rPr>
  </w:style>
  <w:style w:type="character" w:styleId="314">
    <w:name w:val="Основной текст с отступом 3 Знак1"/>
    <w:link w:val="31110"/>
    <w:qFormat/>
    <w:rPr>
      <w:rFonts w:ascii="Times New Roman" w:hAnsi="Times New Roman"/>
      <w:sz w:val="16"/>
    </w:rPr>
  </w:style>
  <w:style w:type="character" w:styleId="xl27">
    <w:name w:val="xl27"/>
    <w:link w:val="xl271"/>
    <w:qFormat/>
    <w:rPr>
      <w:sz w:val="24"/>
    </w:rPr>
  </w:style>
  <w:style w:type="character" w:styleId="Style37">
    <w:name w:val="Мой_текст"/>
    <w:link w:val="158"/>
    <w:qFormat/>
    <w:rPr>
      <w:rFonts w:ascii="Arial" w:hAnsi="Arial"/>
      <w:sz w:val="24"/>
    </w:rPr>
  </w:style>
  <w:style w:type="character" w:styleId="xl72">
    <w:name w:val="xl72"/>
    <w:link w:val="xl721"/>
    <w:qFormat/>
    <w:rPr>
      <w:b/>
      <w:color w:val="000000"/>
    </w:rPr>
  </w:style>
  <w:style w:type="character" w:styleId="TextNormal">
    <w:name w:val="Text Normal"/>
    <w:link w:val="TextNormal1"/>
    <w:qFormat/>
    <w:rPr>
      <w:rFonts w:ascii="Arial" w:hAnsi="Arial"/>
      <w:sz w:val="22"/>
    </w:rPr>
  </w:style>
  <w:style w:type="character" w:styleId="224">
    <w:name w:val="Основной текст2"/>
    <w:link w:val="2129"/>
    <w:qFormat/>
    <w:rPr>
      <w:rFonts w:ascii="Sylfaen" w:hAnsi="Sylfaen"/>
      <w:color w:val="161818"/>
      <w:sz w:val="26"/>
    </w:rPr>
  </w:style>
  <w:style w:type="character" w:styleId="1CharChar7">
    <w:name w:val="Знак Знак1 Char Char7"/>
    <w:link w:val="1CharChar71"/>
    <w:qFormat/>
    <w:rPr>
      <w:color w:val="161818"/>
      <w:sz w:val="21"/>
    </w:rPr>
  </w:style>
  <w:style w:type="character" w:styleId="formattexttopleveltext">
    <w:name w:val="formattext topleveltext"/>
    <w:link w:val="formattexttopleveltext1"/>
    <w:qFormat/>
    <w:rPr>
      <w:sz w:val="24"/>
    </w:rPr>
  </w:style>
  <w:style w:type="character" w:styleId="711">
    <w:name w:val="Заголовок 71"/>
    <w:link w:val="7112"/>
    <w:qFormat/>
    <w:rPr>
      <w:rFonts w:ascii="Calibri Light" w:hAnsi="Calibri Light"/>
      <w:i/>
      <w:color w:val="404040"/>
    </w:rPr>
  </w:style>
  <w:style w:type="character" w:styleId="FontStyle47">
    <w:name w:val="Font Style47"/>
    <w:link w:val="FontStyle471"/>
    <w:qFormat/>
    <w:rPr>
      <w:rFonts w:ascii="Times New Roman" w:hAnsi="Times New Roman"/>
      <w:sz w:val="24"/>
    </w:rPr>
  </w:style>
  <w:style w:type="character" w:styleId="310">
    <w:name w:val="Обычный3"/>
    <w:link w:val="3120"/>
    <w:qFormat/>
    <w:rPr>
      <w:sz w:val="24"/>
    </w:rPr>
  </w:style>
  <w:style w:type="character" w:styleId="127">
    <w:name w:val="текст Знак1"/>
    <w:link w:val="1136"/>
    <w:qFormat/>
    <w:rPr>
      <w:rFonts w:ascii="Times New Roman" w:hAnsi="Times New Roman"/>
      <w:sz w:val="20"/>
    </w:rPr>
  </w:style>
  <w:style w:type="character" w:styleId="xl101">
    <w:name w:val="xl101"/>
    <w:link w:val="xl1011"/>
    <w:qFormat/>
    <w:rPr>
      <w:sz w:val="24"/>
    </w:rPr>
  </w:style>
  <w:style w:type="character" w:styleId="xl65">
    <w:name w:val="xl65"/>
    <w:link w:val="xl651"/>
    <w:qFormat/>
    <w:rPr>
      <w:rFonts w:ascii="Arial" w:hAnsi="Arial"/>
      <w:sz w:val="18"/>
    </w:rPr>
  </w:style>
  <w:style w:type="character" w:styleId="PageNumber">
    <w:name w:val="page number"/>
    <w:basedOn w:val="DefaultParagraphFont"/>
    <w:rPr/>
  </w:style>
  <w:style w:type="character" w:styleId="xl58">
    <w:name w:val="xl58"/>
    <w:link w:val="xl581"/>
    <w:qFormat/>
    <w:rPr>
      <w:b/>
      <w:sz w:val="24"/>
    </w:rPr>
  </w:style>
  <w:style w:type="character" w:styleId="2110">
    <w:name w:val="Основной текст с отступом 2 Знак1"/>
    <w:link w:val="21116"/>
    <w:qFormat/>
    <w:rPr>
      <w:rFonts w:ascii="Times New Roman" w:hAnsi="Times New Roman"/>
      <w:sz w:val="20"/>
    </w:rPr>
  </w:style>
  <w:style w:type="character" w:styleId="xl36">
    <w:name w:val="xl36"/>
    <w:link w:val="xl361"/>
    <w:qFormat/>
    <w:rPr>
      <w:color w:val="000000"/>
      <w:sz w:val="24"/>
    </w:rPr>
  </w:style>
  <w:style w:type="character" w:styleId="Marginalia">
    <w:name w:val="Marginalia"/>
    <w:qFormat/>
    <w:rPr/>
  </w:style>
  <w:style w:type="character" w:styleId="Contents5">
    <w:name w:val="Contents 5"/>
    <w:qFormat/>
    <w:rPr>
      <w:rFonts w:ascii="XO Thames" w:hAnsi="XO Thames"/>
      <w:sz w:val="28"/>
    </w:rPr>
  </w:style>
  <w:style w:type="character" w:styleId="2111">
    <w:name w:val="Основной текст (2)1"/>
    <w:link w:val="21117"/>
    <w:qFormat/>
    <w:rPr>
      <w:color w:val="161818"/>
      <w:sz w:val="28"/>
    </w:rPr>
  </w:style>
  <w:style w:type="character" w:styleId="Standard">
    <w:name w:val="Standard"/>
    <w:link w:val="Standard1"/>
    <w:qFormat/>
    <w:rPr>
      <w:rFonts w:ascii="Calibri" w:hAnsi="Calibri"/>
      <w:sz w:val="22"/>
    </w:rPr>
  </w:style>
  <w:style w:type="character" w:styleId="WW8Num14z1">
    <w:name w:val="WW8Num14z1"/>
    <w:link w:val="WW8Num14z11"/>
    <w:qFormat/>
    <w:rPr>
      <w:rFonts w:ascii="Times New Roman" w:hAnsi="Times New Roman"/>
      <w:b/>
      <w:sz w:val="20"/>
    </w:rPr>
  </w:style>
  <w:style w:type="character" w:styleId="xl82">
    <w:name w:val="xl82"/>
    <w:link w:val="xl821"/>
    <w:qFormat/>
    <w:rPr>
      <w:color w:val="000000"/>
    </w:rPr>
  </w:style>
  <w:style w:type="character" w:styleId="Style201">
    <w:name w:val="Style20"/>
    <w:link w:val="Style2011"/>
    <w:qFormat/>
    <w:rPr>
      <w:sz w:val="24"/>
    </w:rPr>
  </w:style>
  <w:style w:type="character" w:styleId="Style38">
    <w:name w:val="Нормальный (таблица)"/>
    <w:link w:val="159"/>
    <w:qFormat/>
    <w:rPr>
      <w:rFonts w:ascii="Arial" w:hAnsi="Arial"/>
      <w:sz w:val="24"/>
    </w:rPr>
  </w:style>
  <w:style w:type="character" w:styleId="xl116">
    <w:name w:val="xl116"/>
    <w:link w:val="xl1161"/>
    <w:qFormat/>
    <w:rPr>
      <w:sz w:val="18"/>
    </w:rPr>
  </w:style>
  <w:style w:type="character" w:styleId="29pt1">
    <w:name w:val="Основной текст (2) + 9 pt1"/>
    <w:link w:val="29pt11"/>
    <w:qFormat/>
    <w:rPr>
      <w:rFonts w:ascii="Times New Roman" w:hAnsi="Times New Roman"/>
      <w:b/>
      <w:strike w:val="false"/>
      <w:dstrike w:val="false"/>
      <w:sz w:val="18"/>
      <w:u w:val="none"/>
    </w:rPr>
  </w:style>
  <w:style w:type="character" w:styleId="128">
    <w:name w:val="Знак Знак1"/>
    <w:link w:val="1137"/>
    <w:qFormat/>
    <w:rPr>
      <w:rFonts w:ascii="Calibri" w:hAnsi="Calibri"/>
      <w:sz w:val="24"/>
    </w:rPr>
  </w:style>
  <w:style w:type="character" w:styleId="Salutation1">
    <w:name w:val="Salutation1"/>
    <w:qFormat/>
    <w:rPr>
      <w:rFonts w:ascii="Calibri" w:hAnsi="Calibri"/>
      <w:sz w:val="22"/>
    </w:rPr>
  </w:style>
  <w:style w:type="character" w:styleId="Style39">
    <w:name w:val="Список маркер (КС)"/>
    <w:basedOn w:val="Style27"/>
    <w:link w:val="160"/>
    <w:qFormat/>
    <w:rPr/>
  </w:style>
  <w:style w:type="character" w:styleId="20">
    <w:name w:val="Основной текст20"/>
    <w:link w:val="201"/>
    <w:qFormat/>
    <w:rPr>
      <w:rFonts w:ascii="Sylfaen" w:hAnsi="Sylfaen"/>
      <w:sz w:val="26"/>
    </w:rPr>
  </w:style>
  <w:style w:type="character" w:styleId="xl70">
    <w:name w:val="xl70"/>
    <w:link w:val="xl701"/>
    <w:qFormat/>
    <w:rPr>
      <w:sz w:val="24"/>
    </w:rPr>
  </w:style>
  <w:style w:type="character" w:styleId="xl131">
    <w:name w:val="xl131"/>
    <w:link w:val="xl1311"/>
    <w:qFormat/>
    <w:rPr>
      <w:b/>
      <w:color w:val="000000"/>
    </w:rPr>
  </w:style>
  <w:style w:type="character" w:styleId="Style40">
    <w:name w:val="Обычный.Нормальный абзац"/>
    <w:link w:val="161"/>
    <w:qFormat/>
    <w:rPr>
      <w:sz w:val="24"/>
    </w:rPr>
  </w:style>
  <w:style w:type="character" w:styleId="DefaultParagraphFont">
    <w:name w:val="Default Paragraph Font"/>
    <w:link w:val="DefaultParagraphFont1"/>
    <w:qFormat/>
    <w:rPr/>
  </w:style>
  <w:style w:type="character" w:styleId="BlockText">
    <w:name w:val="Block Text"/>
    <w:link w:val="BlockText1"/>
    <w:qFormat/>
    <w:rPr>
      <w:color w:val="000000"/>
      <w:spacing w:val="-4"/>
      <w:sz w:val="24"/>
    </w:rPr>
  </w:style>
  <w:style w:type="character" w:styleId="xl31">
    <w:name w:val="xl31"/>
    <w:link w:val="xl311"/>
    <w:qFormat/>
    <w:rPr>
      <w:sz w:val="24"/>
    </w:rPr>
  </w:style>
  <w:style w:type="character" w:styleId="ListParagraph">
    <w:name w:val="List Paragraph"/>
    <w:link w:val="ListParagraph1"/>
    <w:qFormat/>
    <w:rPr/>
  </w:style>
  <w:style w:type="character" w:styleId="5">
    <w:name w:val="Стиль5"/>
    <w:link w:val="513"/>
    <w:qFormat/>
    <w:rPr>
      <w:sz w:val="26"/>
    </w:rPr>
  </w:style>
  <w:style w:type="character" w:styleId="xl76">
    <w:name w:val="xl76"/>
    <w:link w:val="xl761"/>
    <w:qFormat/>
    <w:rPr>
      <w:color w:val="000000"/>
      <w:sz w:val="24"/>
    </w:rPr>
  </w:style>
  <w:style w:type="character" w:styleId="Style371">
    <w:name w:val="Style37"/>
    <w:link w:val="Style3711"/>
    <w:qFormat/>
    <w:rPr>
      <w:sz w:val="24"/>
    </w:rPr>
  </w:style>
  <w:style w:type="character" w:styleId="xl50">
    <w:name w:val="xl50"/>
    <w:link w:val="xl501"/>
    <w:qFormat/>
    <w:rPr>
      <w:sz w:val="24"/>
    </w:rPr>
  </w:style>
  <w:style w:type="character" w:styleId="2112">
    <w:name w:val="Основной текст 2 Знак1"/>
    <w:link w:val="21118"/>
    <w:qFormat/>
    <w:rPr>
      <w:rFonts w:ascii="Times New Roman" w:hAnsi="Times New Roman"/>
      <w:sz w:val="20"/>
    </w:rPr>
  </w:style>
  <w:style w:type="character" w:styleId="129">
    <w:name w:val="1"/>
    <w:link w:val="1138"/>
    <w:qFormat/>
    <w:rPr>
      <w:rFonts w:ascii="Tahoma" w:hAnsi="Tahoma"/>
    </w:rPr>
  </w:style>
  <w:style w:type="character" w:styleId="xl77">
    <w:name w:val="xl77"/>
    <w:link w:val="xl771"/>
    <w:qFormat/>
    <w:rPr>
      <w:color w:val="000000"/>
    </w:rPr>
  </w:style>
  <w:style w:type="character" w:styleId="xl81">
    <w:name w:val="xl81"/>
    <w:link w:val="xl811"/>
    <w:qFormat/>
    <w:rPr>
      <w:sz w:val="24"/>
    </w:rPr>
  </w:style>
  <w:style w:type="character" w:styleId="xl128">
    <w:name w:val="xl128"/>
    <w:link w:val="xl1281"/>
    <w:qFormat/>
    <w:rPr>
      <w:b/>
      <w:color w:val="000000"/>
    </w:rPr>
  </w:style>
  <w:style w:type="character" w:styleId="Style41">
    <w:name w:val="Текст ТД"/>
    <w:link w:val="162"/>
    <w:qFormat/>
    <w:rPr>
      <w:color w:val="161818"/>
      <w:sz w:val="24"/>
    </w:rPr>
  </w:style>
  <w:style w:type="character" w:styleId="b-spec">
    <w:name w:val="b-spec"/>
    <w:link w:val="b-spec1"/>
    <w:qFormat/>
    <w:rPr/>
  </w:style>
  <w:style w:type="character" w:styleId="41">
    <w:name w:val="Заголовок 4 (КС)"/>
    <w:basedOn w:val="Heading41"/>
    <w:link w:val="412"/>
    <w:qFormat/>
    <w:rPr>
      <w:rFonts w:ascii="Times New Roman" w:hAnsi="Times New Roman"/>
      <w:b/>
      <w:i/>
    </w:rPr>
  </w:style>
  <w:style w:type="character" w:styleId="hdrinner">
    <w:name w:val="hdr__inner"/>
    <w:basedOn w:val="DefaultParagraphFont"/>
    <w:link w:val="hdrinner1"/>
    <w:qFormat/>
    <w:rPr/>
  </w:style>
  <w:style w:type="character" w:styleId="Subtitle1">
    <w:name w:val="Subtitle1"/>
    <w:qFormat/>
    <w:rPr>
      <w:rFonts w:ascii="Cambria" w:hAnsi="Cambria"/>
      <w:sz w:val="24"/>
    </w:rPr>
  </w:style>
  <w:style w:type="character" w:styleId="headertext">
    <w:name w:val="headertext"/>
    <w:link w:val="headertext1"/>
    <w:qFormat/>
    <w:rPr>
      <w:color w:val="161818"/>
      <w:sz w:val="24"/>
    </w:rPr>
  </w:style>
  <w:style w:type="character" w:styleId="s13">
    <w:name w:val="s_13"/>
    <w:link w:val="s131"/>
    <w:qFormat/>
    <w:rPr/>
  </w:style>
  <w:style w:type="character" w:styleId="descrlistvalue">
    <w:name w:val="descr_list_value"/>
    <w:link w:val="descrlistvalue1"/>
    <w:qFormat/>
    <w:rPr>
      <w:rFonts w:ascii="Times New Roman" w:hAnsi="Times New Roman"/>
    </w:rPr>
  </w:style>
  <w:style w:type="character" w:styleId="xl43">
    <w:name w:val="xl43"/>
    <w:link w:val="xl431"/>
    <w:qFormat/>
    <w:rPr>
      <w:b/>
      <w:color w:val="000000"/>
      <w:sz w:val="24"/>
    </w:rPr>
  </w:style>
  <w:style w:type="character" w:styleId="xl71">
    <w:name w:val="xl71"/>
    <w:link w:val="xl711"/>
    <w:qFormat/>
    <w:rPr>
      <w:sz w:val="24"/>
    </w:rPr>
  </w:style>
  <w:style w:type="character" w:styleId="BodyText3">
    <w:name w:val="Body Text 3"/>
    <w:link w:val="BodyText31"/>
    <w:qFormat/>
    <w:rPr>
      <w:sz w:val="16"/>
    </w:rPr>
  </w:style>
  <w:style w:type="character" w:styleId="1110">
    <w:name w:val="заголовок 11"/>
    <w:link w:val="11112"/>
    <w:qFormat/>
    <w:rPr>
      <w:sz w:val="24"/>
    </w:rPr>
  </w:style>
  <w:style w:type="character" w:styleId="Style42">
    <w:name w:val="Знак Знак Знак Знак"/>
    <w:link w:val="163"/>
    <w:qFormat/>
    <w:rPr>
      <w:rFonts w:ascii="Tahoma" w:hAnsi="Tahoma"/>
    </w:rPr>
  </w:style>
  <w:style w:type="character" w:styleId="xl117">
    <w:name w:val="xl117"/>
    <w:link w:val="xl1171"/>
    <w:qFormat/>
    <w:rPr>
      <w:color w:val="000000"/>
      <w:sz w:val="24"/>
    </w:rPr>
  </w:style>
  <w:style w:type="character" w:styleId="FontStyle15">
    <w:name w:val="Font Style15"/>
    <w:link w:val="FontStyle151"/>
    <w:qFormat/>
    <w:rPr>
      <w:rFonts w:ascii="Times New Roman" w:hAnsi="Times New Roman"/>
      <w:sz w:val="20"/>
    </w:rPr>
  </w:style>
  <w:style w:type="character" w:styleId="xl29">
    <w:name w:val="xl29"/>
    <w:link w:val="xl291"/>
    <w:qFormat/>
    <w:rPr>
      <w:b/>
      <w:sz w:val="24"/>
    </w:rPr>
  </w:style>
  <w:style w:type="character" w:styleId="92">
    <w:name w:val="Заголовок 9 Знак2"/>
    <w:link w:val="921"/>
    <w:qFormat/>
    <w:rPr>
      <w:rFonts w:ascii="Cambria" w:hAnsi="Cambria"/>
      <w:i/>
      <w:color w:val="404040"/>
      <w:sz w:val="20"/>
    </w:rPr>
  </w:style>
  <w:style w:type="character" w:styleId="xl92">
    <w:name w:val="xl92"/>
    <w:link w:val="xl921"/>
    <w:qFormat/>
    <w:rPr>
      <w:color w:val="000000"/>
    </w:rPr>
  </w:style>
  <w:style w:type="character" w:styleId="1111">
    <w:name w:val="Заголовок 1 Знак1"/>
    <w:link w:val="11113"/>
    <w:qFormat/>
    <w:rPr>
      <w:rFonts w:ascii="Cambria" w:hAnsi="Cambria"/>
      <w:b/>
      <w:color w:val="365F91"/>
      <w:sz w:val="28"/>
    </w:rPr>
  </w:style>
  <w:style w:type="character" w:styleId="xl93">
    <w:name w:val="xl93"/>
    <w:link w:val="xl931"/>
    <w:qFormat/>
    <w:rPr>
      <w:color w:val="000000"/>
    </w:rPr>
  </w:style>
  <w:style w:type="character" w:styleId="Emphasis">
    <w:name w:val="Emphasis"/>
    <w:qFormat/>
    <w:rPr>
      <w:i/>
    </w:rPr>
  </w:style>
  <w:style w:type="character" w:styleId="BalloonText">
    <w:name w:val="Balloon Text"/>
    <w:link w:val="BalloonText1"/>
    <w:qFormat/>
    <w:rPr>
      <w:rFonts w:ascii="Tahoma" w:hAnsi="Tahoma"/>
      <w:sz w:val="16"/>
    </w:rPr>
  </w:style>
  <w:style w:type="character" w:styleId="xl25">
    <w:name w:val="xl25"/>
    <w:link w:val="xl251"/>
    <w:qFormat/>
    <w:rPr>
      <w:sz w:val="24"/>
    </w:rPr>
  </w:style>
  <w:style w:type="character" w:styleId="Title1">
    <w:name w:val="Title1"/>
    <w:qFormat/>
    <w:rPr>
      <w:rFonts w:ascii="Cambria" w:hAnsi="Cambria"/>
      <w:b/>
      <w:sz w:val="32"/>
    </w:rPr>
  </w:style>
  <w:style w:type="character" w:styleId="xl122">
    <w:name w:val="xl122"/>
    <w:link w:val="xl1221"/>
    <w:qFormat/>
    <w:rPr>
      <w:sz w:val="24"/>
    </w:rPr>
  </w:style>
  <w:style w:type="character" w:styleId="Heading41">
    <w:name w:val="Heading 41"/>
    <w:qFormat/>
    <w:rPr>
      <w:rFonts w:ascii="Arial" w:hAnsi="Arial"/>
      <w:sz w:val="24"/>
    </w:rPr>
  </w:style>
  <w:style w:type="character" w:styleId="Style43">
    <w:name w:val="Прижатый влево"/>
    <w:link w:val="164"/>
    <w:qFormat/>
    <w:rPr>
      <w:rFonts w:ascii="Arial" w:hAnsi="Arial"/>
      <w:sz w:val="24"/>
    </w:rPr>
  </w:style>
  <w:style w:type="character" w:styleId="1CharChar5">
    <w:name w:val="Знак Знак1 Char Char5"/>
    <w:link w:val="1CharChar51"/>
    <w:qFormat/>
    <w:rPr>
      <w:color w:val="161818"/>
      <w:sz w:val="21"/>
    </w:rPr>
  </w:style>
  <w:style w:type="character" w:styleId="130">
    <w:name w:val="Текст ТД Знак Знак Знак1 Знак"/>
    <w:link w:val="1139"/>
    <w:qFormat/>
    <w:rPr>
      <w:rFonts w:ascii="Calibri" w:hAnsi="Calibri"/>
      <w:sz w:val="24"/>
    </w:rPr>
  </w:style>
  <w:style w:type="character" w:styleId="Style44">
    <w:name w:val="Заголовок статьи"/>
    <w:link w:val="165"/>
    <w:qFormat/>
    <w:rPr>
      <w:rFonts w:ascii="Arial" w:hAnsi="Arial"/>
      <w:sz w:val="24"/>
    </w:rPr>
  </w:style>
  <w:style w:type="character" w:styleId="blk">
    <w:name w:val="blk"/>
    <w:link w:val="blk1"/>
    <w:qFormat/>
    <w:rPr/>
  </w:style>
  <w:style w:type="character" w:styleId="225">
    <w:name w:val="Заголовок №2"/>
    <w:link w:val="229"/>
    <w:qFormat/>
    <w:rPr>
      <w:b/>
      <w:sz w:val="23"/>
    </w:rPr>
  </w:style>
  <w:style w:type="character" w:styleId="2-11">
    <w:name w:val="содержание2-11"/>
    <w:link w:val="2-111"/>
    <w:qFormat/>
    <w:rPr>
      <w:sz w:val="24"/>
    </w:rPr>
  </w:style>
  <w:style w:type="character" w:styleId="NormalWeb">
    <w:name w:val="Normal (Web)"/>
    <w:link w:val="NormalWeb1"/>
    <w:qFormat/>
    <w:rPr>
      <w:sz w:val="24"/>
    </w:rPr>
  </w:style>
  <w:style w:type="character" w:styleId="xl46">
    <w:name w:val="xl46"/>
    <w:link w:val="xl461"/>
    <w:qFormat/>
    <w:rPr>
      <w:b/>
      <w:sz w:val="24"/>
    </w:rPr>
  </w:style>
  <w:style w:type="character" w:styleId="315">
    <w:name w:val="Абзац списка3"/>
    <w:link w:val="3121"/>
    <w:qFormat/>
    <w:rPr>
      <w:sz w:val="24"/>
    </w:rPr>
  </w:style>
  <w:style w:type="character" w:styleId="BodyText2">
    <w:name w:val="Body Text 2"/>
    <w:link w:val="BodyText21"/>
    <w:qFormat/>
    <w:rPr/>
  </w:style>
  <w:style w:type="character" w:styleId="WW-Absatz-Standardschriftart11111111111111111111111111111">
    <w:name w:val="WW-Absatz-Standardschriftart11111111111111111111111111111"/>
    <w:link w:val="WW-Absatz-Standardschriftart111111111111111111111111111111"/>
    <w:qFormat/>
    <w:rPr/>
  </w:style>
  <w:style w:type="character" w:styleId="316">
    <w:name w:val="Основной текст (3)"/>
    <w:link w:val="3122"/>
    <w:qFormat/>
    <w:rPr>
      <w:sz w:val="21"/>
    </w:rPr>
  </w:style>
  <w:style w:type="character" w:styleId="Heading21">
    <w:name w:val="Heading 21"/>
    <w:qFormat/>
    <w:rPr>
      <w:b/>
      <w:sz w:val="24"/>
    </w:rPr>
  </w:style>
  <w:style w:type="character" w:styleId="auto-style3">
    <w:name w:val="auto-style3"/>
    <w:link w:val="auto-style31"/>
    <w:qFormat/>
    <w:rPr>
      <w:rFonts w:ascii="Tahoma" w:hAnsi="Tahoma"/>
      <w:sz w:val="24"/>
    </w:rPr>
  </w:style>
  <w:style w:type="character" w:styleId="82">
    <w:name w:val="Заголовок 8 Знак2"/>
    <w:link w:val="821"/>
    <w:qFormat/>
    <w:rPr>
      <w:rFonts w:ascii="Cambria" w:hAnsi="Cambria"/>
      <w:color w:val="404040"/>
      <w:sz w:val="20"/>
    </w:rPr>
  </w:style>
  <w:style w:type="character" w:styleId="131">
    <w:name w:val="Подзаголовок Знак1"/>
    <w:link w:val="1140"/>
    <w:qFormat/>
    <w:rPr>
      <w:rFonts w:ascii="Calibri Light" w:hAnsi="Calibri Light"/>
      <w:i/>
      <w:color w:val="5B9BD5"/>
      <w:spacing w:val="15"/>
      <w:sz w:val="24"/>
    </w:rPr>
  </w:style>
  <w:style w:type="character" w:styleId="xl127">
    <w:name w:val="xl127"/>
    <w:link w:val="xl1271"/>
    <w:qFormat/>
    <w:rPr>
      <w:color w:val="000000"/>
    </w:rPr>
  </w:style>
  <w:style w:type="character" w:styleId="132">
    <w:name w:val="Текст выноски Знак1"/>
    <w:link w:val="1141"/>
    <w:qFormat/>
    <w:rPr>
      <w:rFonts w:ascii="Tahoma" w:hAnsi="Tahoma"/>
      <w:sz w:val="16"/>
    </w:rPr>
  </w:style>
  <w:style w:type="character" w:styleId="8pt">
    <w:name w:val="Основной текст + 8 pt"/>
    <w:link w:val="8pt1"/>
    <w:qFormat/>
    <w:rPr>
      <w:rFonts w:ascii="Times New Roman" w:hAnsi="Times New Roman"/>
      <w:b w:val="false"/>
      <w:i w:val="false"/>
      <w:caps w:val="false"/>
      <w:smallCaps w:val="false"/>
      <w:strike w:val="false"/>
      <w:dstrike w:val="false"/>
      <w:color w:val="000000"/>
      <w:spacing w:val="0"/>
      <w:sz w:val="16"/>
      <w:u w:val="none"/>
    </w:rPr>
  </w:style>
  <w:style w:type="character" w:styleId="BodyTextFirstIndent2">
    <w:name w:val="Body Text First Indent 2"/>
    <w:basedOn w:val="Textbodyindent"/>
    <w:link w:val="BodyTextFirstIndent21"/>
    <w:qFormat/>
    <w:rPr>
      <w:rFonts w:ascii="Calibri" w:hAnsi="Calibri"/>
      <w:sz w:val="22"/>
    </w:rPr>
  </w:style>
  <w:style w:type="character" w:styleId="317">
    <w:name w:val="Основной текст 3 Знак1"/>
    <w:link w:val="31112"/>
    <w:qFormat/>
    <w:rPr>
      <w:rFonts w:ascii="Times New Roman" w:hAnsi="Times New Roman"/>
      <w:sz w:val="16"/>
    </w:rPr>
  </w:style>
  <w:style w:type="character" w:styleId="font9">
    <w:name w:val="font9"/>
    <w:link w:val="font91"/>
    <w:qFormat/>
    <w:rPr>
      <w:rFonts w:ascii="Calibri" w:hAnsi="Calibri"/>
      <w:color w:val="000000"/>
      <w:sz w:val="18"/>
    </w:rPr>
  </w:style>
  <w:style w:type="character" w:styleId="font6">
    <w:name w:val="font6"/>
    <w:link w:val="font61"/>
    <w:qFormat/>
    <w:rPr>
      <w:b/>
      <w:color w:val="000000"/>
      <w:sz w:val="14"/>
    </w:rPr>
  </w:style>
  <w:style w:type="character" w:styleId="226">
    <w:name w:val="Основной текст с отступом 22"/>
    <w:link w:val="2212"/>
    <w:qFormat/>
    <w:rPr>
      <w:rFonts w:ascii="Arial" w:hAnsi="Arial"/>
      <w:color w:val="000000"/>
      <w:sz w:val="24"/>
    </w:rPr>
  </w:style>
  <w:style w:type="character" w:styleId="Heading61">
    <w:name w:val="Heading 61"/>
    <w:qFormat/>
    <w:rPr>
      <w:rFonts w:ascii="Arial" w:hAnsi="Arial"/>
      <w:i/>
      <w:sz w:val="22"/>
    </w:rPr>
  </w:style>
  <w:style w:type="character" w:styleId="iceouttxt51">
    <w:name w:val="iceouttxt51"/>
    <w:link w:val="iceouttxt511"/>
    <w:qFormat/>
    <w:rPr>
      <w:rFonts w:ascii="Arial" w:hAnsi="Arial"/>
      <w:color w:val="666666"/>
      <w:sz w:val="17"/>
    </w:rPr>
  </w:style>
  <w:style w:type="paragraph" w:styleId="Style45">
    <w:name w:val="Заголовок"/>
    <w:next w:val="BodyText1"/>
    <w:qFormat/>
    <w:pPr>
      <w:widowControl/>
      <w:bidi w:val="0"/>
      <w:spacing w:lineRule="auto" w:line="240" w:before="0" w:after="0"/>
      <w:ind w:hanging="0" w:start="0" w:end="0"/>
      <w:jc w:val="start"/>
    </w:pPr>
    <w:rPr>
      <w:rFonts w:ascii="Arial" w:hAnsi="Arial" w:eastAsia="Tahoma" w:cs="Noto Sans"/>
      <w:b/>
      <w:color w:val="000000"/>
      <w:spacing w:val="0"/>
      <w:kern w:val="0"/>
      <w:sz w:val="22"/>
      <w:szCs w:val="20"/>
      <w:lang w:val="ru-RU" w:eastAsia="zh-CN" w:bidi="hi-IN"/>
    </w:rPr>
  </w:style>
  <w:style w:type="paragraph" w:styleId="BodyText1">
    <w:name w:val="Body Text"/>
    <w:basedOn w:val="Normal"/>
    <w:pPr>
      <w:widowControl/>
      <w:spacing w:before="0" w:after="120"/>
      <w:jc w:val="both"/>
    </w:pPr>
    <w:rPr>
      <w:sz w:val="24"/>
    </w:rPr>
  </w:style>
  <w:style w:type="paragraph" w:styleId="List">
    <w:name w:val="List"/>
    <w:basedOn w:val="Normal"/>
    <w:pPr>
      <w:widowControl/>
      <w:spacing w:before="0" w:after="0"/>
      <w:ind w:hanging="283" w:start="283"/>
      <w:contextualSpacing/>
    </w:pPr>
    <w:rPr/>
  </w:style>
  <w:style w:type="paragraph" w:styleId="Caption">
    <w:name w:val="caption"/>
    <w:basedOn w:val="Normal"/>
    <w:qFormat/>
    <w:pPr>
      <w:suppressLineNumbers/>
      <w:spacing w:before="120" w:after="120"/>
    </w:pPr>
    <w:rPr>
      <w:rFonts w:cs="Noto Sans"/>
      <w:i/>
      <w:iCs/>
      <w:sz w:val="24"/>
      <w:szCs w:val="24"/>
    </w:rPr>
  </w:style>
  <w:style w:type="paragraph" w:styleId="Style46">
    <w:name w:val="Указатель"/>
    <w:basedOn w:val="Normal"/>
    <w:qFormat/>
    <w:pPr>
      <w:suppressLineNumbers/>
    </w:pPr>
    <w:rPr>
      <w:rFonts w:cs="Noto Sans"/>
    </w:rPr>
  </w:style>
  <w:style w:type="paragraph" w:styleId="xl1341">
    <w:name w:val="xl1341"/>
    <w:basedOn w:val="Normal"/>
    <w:link w:val="xl134"/>
    <w:qFormat/>
    <w:pPr>
      <w:widowControl/>
      <w:pBdr>
        <w:top w:val="single" w:sz="8" w:space="0" w:color="000000"/>
        <w:left w:val="single" w:sz="8" w:space="0" w:color="000000"/>
        <w:bottom w:val="single" w:sz="8" w:space="0" w:color="000000"/>
      </w:pBdr>
      <w:spacing w:beforeAutospacing="1" w:afterAutospacing="1"/>
      <w:jc w:val="center"/>
    </w:pPr>
    <w:rPr>
      <w:color w:val="000000"/>
    </w:rPr>
  </w:style>
  <w:style w:type="paragraph" w:styleId="133">
    <w:name w:val="Знак Знак Знак Знак Знак Знак Знак1"/>
    <w:basedOn w:val="Normal"/>
    <w:link w:val="Style5"/>
    <w:qFormat/>
    <w:pPr>
      <w:widowControl/>
      <w:spacing w:lineRule="exact" w:line="240" w:before="0" w:after="160"/>
    </w:pPr>
    <w:rPr>
      <w:rFonts w:ascii="Verdana" w:hAnsi="Verdana"/>
    </w:rPr>
  </w:style>
  <w:style w:type="paragraph" w:styleId="134">
    <w:name w:val="Основной шрифт1"/>
    <w:link w:val="Style6"/>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xl451">
    <w:name w:val="xl451"/>
    <w:basedOn w:val="Normal"/>
    <w:link w:val="xl45"/>
    <w:qFormat/>
    <w:pPr>
      <w:widowControl/>
      <w:pBdr>
        <w:left w:val="single" w:sz="8" w:space="0" w:color="000000"/>
        <w:bottom w:val="single" w:sz="8" w:space="0" w:color="000000"/>
        <w:right w:val="single" w:sz="8" w:space="0" w:color="000000"/>
      </w:pBdr>
      <w:spacing w:beforeAutospacing="1" w:afterAutospacing="1"/>
      <w:jc w:val="center"/>
    </w:pPr>
    <w:rPr>
      <w:sz w:val="24"/>
    </w:rPr>
  </w:style>
  <w:style w:type="paragraph" w:styleId="ConsNonformat1">
    <w:name w:val="ConsNonformat1"/>
    <w:link w:val="ConsNonformat"/>
    <w:qFormat/>
    <w:pPr>
      <w:widowControl w:val="false"/>
      <w:bidi w:val="0"/>
      <w:spacing w:lineRule="auto" w:line="240" w:before="0" w:after="0"/>
      <w:ind w:hanging="0" w:start="0" w:end="0"/>
      <w:jc w:val="start"/>
    </w:pPr>
    <w:rPr>
      <w:rFonts w:ascii="Courier New" w:hAnsi="Courier New" w:eastAsia="Tahoma" w:cs="Noto Sans"/>
      <w:color w:val="000000"/>
      <w:spacing w:val="0"/>
      <w:kern w:val="0"/>
      <w:sz w:val="20"/>
      <w:szCs w:val="20"/>
      <w:lang w:val="ru-RU" w:eastAsia="zh-CN" w:bidi="hi-IN"/>
    </w:rPr>
  </w:style>
  <w:style w:type="paragraph" w:styleId="ListNumber2">
    <w:name w:val="List Number 2"/>
    <w:basedOn w:val="Normal"/>
    <w:pPr>
      <w:widowControl/>
      <w:tabs>
        <w:tab w:val="clear" w:pos="709"/>
        <w:tab w:val="left" w:pos="432" w:leader="none"/>
        <w:tab w:val="left" w:pos="10717" w:leader="none"/>
      </w:tabs>
      <w:ind w:hanging="432" w:start="432"/>
    </w:pPr>
    <w:rPr>
      <w:sz w:val="24"/>
    </w:rPr>
  </w:style>
  <w:style w:type="paragraph" w:styleId="BodyTextIndent21">
    <w:name w:val="Body Text Indent 21"/>
    <w:basedOn w:val="Normal"/>
    <w:link w:val="BodyTextIndent2"/>
    <w:qFormat/>
    <w:pPr>
      <w:widowControl/>
      <w:spacing w:lineRule="auto" w:line="480" w:before="0" w:after="120"/>
      <w:ind w:start="283"/>
      <w:jc w:val="both"/>
    </w:pPr>
    <w:rPr>
      <w:sz w:val="24"/>
    </w:rPr>
  </w:style>
  <w:style w:type="paragraph" w:styleId="5111">
    <w:name w:val="Заголовок 511"/>
    <w:basedOn w:val="Normal"/>
    <w:next w:val="Normal"/>
    <w:link w:val="51"/>
    <w:qFormat/>
    <w:pPr>
      <w:keepNext w:val="true"/>
      <w:keepLines/>
      <w:widowControl/>
      <w:spacing w:before="200" w:after="0"/>
      <w:outlineLvl w:val="4"/>
    </w:pPr>
    <w:rPr>
      <w:rFonts w:ascii="Cambria" w:hAnsi="Cambria"/>
      <w:color w:val="243F60"/>
      <w:sz w:val="24"/>
    </w:rPr>
  </w:style>
  <w:style w:type="paragraph" w:styleId="612">
    <w:name w:val="Знак Знак61"/>
    <w:link w:val="6"/>
    <w:qFormat/>
    <w:pPr>
      <w:widowControl/>
      <w:bidi w:val="0"/>
      <w:spacing w:lineRule="auto" w:line="240" w:before="0" w:after="0"/>
      <w:ind w:hanging="0" w:start="0" w:end="0"/>
      <w:jc w:val="start"/>
    </w:pPr>
    <w:rPr>
      <w:rFonts w:ascii="Times New Roman" w:hAnsi="Times New Roman" w:eastAsia="Tahoma" w:cs="Noto Sans"/>
      <w:color w:val="000000"/>
      <w:spacing w:val="0"/>
      <w:kern w:val="0"/>
      <w:sz w:val="24"/>
      <w:szCs w:val="20"/>
      <w:lang w:val="ru-RU" w:eastAsia="zh-CN" w:bidi="hi-IN"/>
    </w:rPr>
  </w:style>
  <w:style w:type="paragraph" w:styleId="2113">
    <w:name w:val="Знак Знак2 Знак Знак Знак Знак Знак Знак Знак Знак1"/>
    <w:basedOn w:val="Normal"/>
    <w:next w:val="Heading2"/>
    <w:link w:val="2"/>
    <w:qFormat/>
    <w:pPr>
      <w:widowControl/>
      <w:spacing w:lineRule="exact" w:line="240" w:before="0" w:after="160"/>
    </w:pPr>
    <w:rPr>
      <w:rFonts w:ascii="Calibri" w:hAnsi="Calibri"/>
      <w:sz w:val="24"/>
    </w:rPr>
  </w:style>
  <w:style w:type="paragraph" w:styleId="TOC2">
    <w:name w:val="toc 2"/>
    <w:basedOn w:val="Normal"/>
    <w:next w:val="Normal"/>
    <w:uiPriority w:val="39"/>
    <w:pPr>
      <w:widowControl/>
      <w:spacing w:lineRule="auto" w:line="276" w:before="0" w:after="100"/>
      <w:ind w:start="220"/>
    </w:pPr>
    <w:rPr>
      <w:rFonts w:ascii="Calibri" w:hAnsi="Calibri"/>
      <w:sz w:val="22"/>
    </w:rPr>
  </w:style>
  <w:style w:type="paragraph" w:styleId="227">
    <w:name w:val="Знак2"/>
    <w:basedOn w:val="Normal"/>
    <w:link w:val="Style7"/>
    <w:qFormat/>
    <w:pPr>
      <w:widowControl/>
      <w:spacing w:lineRule="exact" w:line="240" w:before="0" w:after="160"/>
    </w:pPr>
    <w:rPr>
      <w:rFonts w:ascii="Verdana" w:hAnsi="Verdana"/>
    </w:rPr>
  </w:style>
  <w:style w:type="paragraph" w:styleId="3111">
    <w:name w:val="Заголовок 3 Знак11"/>
    <w:link w:val="31"/>
    <w:qFormat/>
    <w:pPr>
      <w:widowControl/>
      <w:bidi w:val="0"/>
      <w:spacing w:lineRule="auto" w:line="240" w:before="0" w:after="0"/>
      <w:ind w:hanging="0" w:start="0" w:end="0"/>
      <w:jc w:val="start"/>
    </w:pPr>
    <w:rPr>
      <w:rFonts w:ascii="Calibri Light" w:hAnsi="Calibri Light" w:eastAsia="Tahoma" w:cs="Noto Sans"/>
      <w:b/>
      <w:color w:val="5B9BD5"/>
      <w:spacing w:val="0"/>
      <w:kern w:val="0"/>
      <w:sz w:val="20"/>
      <w:szCs w:val="20"/>
      <w:lang w:val="ru-RU" w:eastAsia="zh-CN" w:bidi="hi-IN"/>
    </w:rPr>
  </w:style>
  <w:style w:type="paragraph" w:styleId="1210">
    <w:name w:val="Абзац списка12"/>
    <w:basedOn w:val="Normal"/>
    <w:link w:val="1"/>
    <w:qFormat/>
    <w:pPr>
      <w:widowControl/>
      <w:ind w:start="708"/>
    </w:pPr>
    <w:rPr>
      <w:rFonts w:ascii="Calibri" w:hAnsi="Calibri"/>
      <w:sz w:val="24"/>
    </w:rPr>
  </w:style>
  <w:style w:type="paragraph" w:styleId="apple-style-span1">
    <w:name w:val="apple-style-span1"/>
    <w:link w:val="apple-style-span"/>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318">
    <w:name w:val="31"/>
    <w:basedOn w:val="Normal"/>
    <w:next w:val="Heading2"/>
    <w:link w:val="3"/>
    <w:qFormat/>
    <w:pPr>
      <w:widowControl/>
      <w:spacing w:lineRule="exact" w:line="240" w:before="0" w:after="160"/>
    </w:pPr>
    <w:rPr>
      <w:sz w:val="24"/>
    </w:rPr>
  </w:style>
  <w:style w:type="paragraph" w:styleId="xl1231">
    <w:name w:val="xl1231"/>
    <w:basedOn w:val="Normal"/>
    <w:link w:val="xl123"/>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color w:val="000000"/>
      <w:sz w:val="18"/>
    </w:rPr>
  </w:style>
  <w:style w:type="paragraph" w:styleId="2114">
    <w:name w:val="çàãîëîâîê 21"/>
    <w:basedOn w:val="136"/>
    <w:next w:val="136"/>
    <w:link w:val="21"/>
    <w:qFormat/>
    <w:pPr>
      <w:keepNext w:val="true"/>
      <w:widowControl/>
      <w:spacing w:lineRule="auto" w:line="360"/>
      <w:jc w:val="center"/>
    </w:pPr>
    <w:rPr>
      <w:b/>
    </w:rPr>
  </w:style>
  <w:style w:type="paragraph" w:styleId="1112">
    <w:name w:val="Стиль11"/>
    <w:basedOn w:val="Normal"/>
    <w:link w:val="11"/>
    <w:qFormat/>
    <w:pPr>
      <w:keepNext w:val="true"/>
      <w:keepLines/>
      <w:widowControl w:val="false"/>
      <w:numPr>
        <w:ilvl w:val="0"/>
        <w:numId w:val="3"/>
      </w:numPr>
      <w:spacing w:before="0" w:after="60"/>
      <w:jc w:val="both"/>
    </w:pPr>
    <w:rPr>
      <w:b/>
      <w:sz w:val="28"/>
    </w:rPr>
  </w:style>
  <w:style w:type="paragraph" w:styleId="parametervalue1">
    <w:name w:val="parametervalue1"/>
    <w:basedOn w:val="Normal"/>
    <w:link w:val="parametervalue"/>
    <w:qFormat/>
    <w:pPr>
      <w:widowControl/>
      <w:spacing w:beforeAutospacing="1" w:afterAutospacing="1"/>
    </w:pPr>
    <w:rPr>
      <w:sz w:val="24"/>
    </w:rPr>
  </w:style>
  <w:style w:type="paragraph" w:styleId="Iauiue1">
    <w:name w:val="Iau?iue1"/>
    <w:link w:val="Iauiue"/>
    <w:qFormat/>
    <w:pPr>
      <w:widowControl/>
      <w:bidi w:val="0"/>
      <w:spacing w:lineRule="auto" w:line="240" w:before="0" w:after="0"/>
      <w:ind w:hanging="0" w:start="0" w:end="0"/>
      <w:jc w:val="start"/>
    </w:pPr>
    <w:rPr>
      <w:rFonts w:ascii="Times New Roman" w:hAnsi="Times New Roman" w:eastAsia="Tahoma" w:cs="Noto Sans"/>
      <w:color w:val="161818"/>
      <w:spacing w:val="0"/>
      <w:kern w:val="0"/>
      <w:sz w:val="20"/>
      <w:szCs w:val="20"/>
      <w:lang w:val="ru-RU" w:eastAsia="zh-CN" w:bidi="hi-IN"/>
    </w:rPr>
  </w:style>
  <w:style w:type="paragraph" w:styleId="TOC4">
    <w:name w:val="toc 4"/>
    <w:next w:val="Normal"/>
    <w:uiPriority w:val="39"/>
    <w:pPr>
      <w:widowControl/>
      <w:bidi w:val="0"/>
      <w:spacing w:lineRule="auto" w:line="240" w:before="0" w:after="0"/>
      <w:ind w:hanging="0" w:start="600" w:end="0"/>
      <w:jc w:val="start"/>
    </w:pPr>
    <w:rPr>
      <w:rFonts w:ascii="XO Thames" w:hAnsi="XO Thames" w:eastAsia="Tahoma" w:cs="Noto Sans"/>
      <w:color w:val="000000"/>
      <w:spacing w:val="0"/>
      <w:kern w:val="0"/>
      <w:sz w:val="28"/>
      <w:szCs w:val="20"/>
      <w:lang w:val="ru-RU" w:eastAsia="zh-CN" w:bidi="hi-IN"/>
    </w:rPr>
  </w:style>
  <w:style w:type="paragraph" w:styleId="2115">
    <w:name w:val="21"/>
    <w:basedOn w:val="Normal"/>
    <w:next w:val="Heading2"/>
    <w:link w:val="22"/>
    <w:qFormat/>
    <w:pPr>
      <w:widowControl/>
      <w:spacing w:lineRule="exact" w:line="240" w:before="0" w:after="160"/>
    </w:pPr>
    <w:rPr>
      <w:sz w:val="24"/>
    </w:rPr>
  </w:style>
  <w:style w:type="paragraph" w:styleId="apple-converted-space1">
    <w:name w:val="apple-converted-space1"/>
    <w:link w:val="apple-converted-space"/>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font71">
    <w:name w:val="font71"/>
    <w:basedOn w:val="Normal"/>
    <w:link w:val="font7"/>
    <w:qFormat/>
    <w:pPr>
      <w:widowControl/>
      <w:spacing w:beforeAutospacing="1" w:afterAutospacing="1"/>
    </w:pPr>
    <w:rPr>
      <w:color w:val="000000"/>
    </w:rPr>
  </w:style>
  <w:style w:type="paragraph" w:styleId="xl841">
    <w:name w:val="xl841"/>
    <w:basedOn w:val="Normal"/>
    <w:link w:val="xl84"/>
    <w:qFormat/>
    <w:pPr>
      <w:widowControl/>
      <w:spacing w:beforeAutospacing="1" w:afterAutospacing="1"/>
      <w:jc w:val="center"/>
    </w:pPr>
    <w:rPr>
      <w:sz w:val="24"/>
    </w:rPr>
  </w:style>
  <w:style w:type="paragraph" w:styleId="135">
    <w:name w:val="Список нум (КС)1"/>
    <w:link w:val="Style8"/>
    <w:qFormat/>
    <w:pPr>
      <w:widowControl/>
      <w:numPr>
        <w:ilvl w:val="0"/>
        <w:numId w:val="4"/>
      </w:numPr>
      <w:tabs>
        <w:tab w:val="clear" w:pos="709"/>
        <w:tab w:val="left" w:pos="360" w:leader="none"/>
      </w:tabs>
      <w:bidi w:val="0"/>
      <w:spacing w:lineRule="auto" w:line="240" w:before="0" w:after="0"/>
      <w:ind w:firstLine="709" w:start="0" w:end="0"/>
      <w:jc w:val="both"/>
    </w:pPr>
    <w:rPr>
      <w:rFonts w:ascii="Calibri" w:hAnsi="Calibri" w:eastAsia="Tahoma" w:cs="Noto Sans"/>
      <w:color w:val="000000"/>
      <w:spacing w:val="0"/>
      <w:kern w:val="0"/>
      <w:sz w:val="24"/>
      <w:szCs w:val="20"/>
      <w:lang w:val="ru-RU" w:eastAsia="zh-CN" w:bidi="hi-IN"/>
    </w:rPr>
  </w:style>
  <w:style w:type="paragraph" w:styleId="319">
    <w:name w:val="Стиль3 Знак Знак1"/>
    <w:basedOn w:val="BodyTextIndent21"/>
    <w:link w:val="32"/>
    <w:qFormat/>
    <w:pPr>
      <w:widowControl w:val="false"/>
      <w:tabs>
        <w:tab w:val="clear" w:pos="709"/>
        <w:tab w:val="left" w:pos="227" w:leader="none"/>
      </w:tabs>
      <w:spacing w:lineRule="auto" w:line="240" w:before="0" w:after="0"/>
      <w:ind w:start="0"/>
    </w:pPr>
    <w:rPr/>
  </w:style>
  <w:style w:type="paragraph" w:styleId="descrlistname1">
    <w:name w:val="descr_list_name1"/>
    <w:link w:val="descrlistname"/>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TOC6">
    <w:name w:val="toc 6"/>
    <w:next w:val="Normal"/>
    <w:uiPriority w:val="39"/>
    <w:pPr>
      <w:widowControl/>
      <w:bidi w:val="0"/>
      <w:spacing w:lineRule="auto" w:line="240" w:before="0" w:after="0"/>
      <w:ind w:hanging="0" w:start="1000" w:end="0"/>
      <w:jc w:val="start"/>
    </w:pPr>
    <w:rPr>
      <w:rFonts w:ascii="XO Thames" w:hAnsi="XO Thames" w:eastAsia="Tahoma" w:cs="Noto Sans"/>
      <w:color w:val="000000"/>
      <w:spacing w:val="0"/>
      <w:kern w:val="0"/>
      <w:sz w:val="28"/>
      <w:szCs w:val="20"/>
      <w:lang w:val="ru-RU" w:eastAsia="zh-CN" w:bidi="hi-IN"/>
    </w:rPr>
  </w:style>
  <w:style w:type="paragraph" w:styleId="xl681">
    <w:name w:val="xl681"/>
    <w:basedOn w:val="Normal"/>
    <w:link w:val="xl68"/>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rPr>
  </w:style>
  <w:style w:type="paragraph" w:styleId="xl341">
    <w:name w:val="xl341"/>
    <w:basedOn w:val="Normal"/>
    <w:link w:val="xl34"/>
    <w:qFormat/>
    <w:pPr>
      <w:widowControl/>
      <w:pBdr>
        <w:left w:val="single" w:sz="8" w:space="0" w:color="000000"/>
        <w:bottom w:val="single" w:sz="8" w:space="0" w:color="000000"/>
        <w:right w:val="single" w:sz="8" w:space="0" w:color="000000"/>
      </w:pBdr>
      <w:spacing w:beforeAutospacing="1" w:afterAutospacing="1"/>
      <w:jc w:val="center"/>
    </w:pPr>
    <w:rPr>
      <w:b/>
      <w:sz w:val="24"/>
    </w:rPr>
  </w:style>
  <w:style w:type="paragraph" w:styleId="TOC7">
    <w:name w:val="toc 7"/>
    <w:next w:val="Normal"/>
    <w:uiPriority w:val="39"/>
    <w:pPr>
      <w:widowControl/>
      <w:bidi w:val="0"/>
      <w:spacing w:lineRule="auto" w:line="240" w:before="0" w:after="0"/>
      <w:ind w:hanging="0" w:start="1200" w:end="0"/>
      <w:jc w:val="start"/>
    </w:pPr>
    <w:rPr>
      <w:rFonts w:ascii="XO Thames" w:hAnsi="XO Thames" w:eastAsia="Tahoma" w:cs="Noto Sans"/>
      <w:color w:val="000000"/>
      <w:spacing w:val="0"/>
      <w:kern w:val="0"/>
      <w:sz w:val="28"/>
      <w:szCs w:val="20"/>
      <w:lang w:val="ru-RU" w:eastAsia="zh-CN" w:bidi="hi-IN"/>
    </w:rPr>
  </w:style>
  <w:style w:type="paragraph" w:styleId="1113">
    <w:name w:val="Обычный11"/>
    <w:link w:val="12"/>
    <w:qFormat/>
    <w:pPr>
      <w:widowControl/>
      <w:tabs>
        <w:tab w:val="clear" w:pos="709"/>
        <w:tab w:val="left" w:pos="360" w:leader="none"/>
      </w:tabs>
      <w:bidi w:val="0"/>
      <w:spacing w:lineRule="auto" w:line="240" w:before="0" w:after="0"/>
      <w:ind w:hanging="360" w:start="360" w:end="0"/>
      <w:jc w:val="both"/>
    </w:pPr>
    <w:rPr>
      <w:rFonts w:ascii="Arial" w:hAnsi="Arial" w:eastAsia="Tahoma" w:cs="Noto Sans"/>
      <w:color w:val="000000"/>
      <w:spacing w:val="0"/>
      <w:kern w:val="0"/>
      <w:sz w:val="24"/>
      <w:szCs w:val="20"/>
      <w:lang w:val="ru-RU" w:eastAsia="zh-CN" w:bidi="hi-IN"/>
    </w:rPr>
  </w:style>
  <w:style w:type="paragraph" w:styleId="WW8Num29z01">
    <w:name w:val="WW8Num29z01"/>
    <w:link w:val="WW8Num29z0"/>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font51">
    <w:name w:val="font51"/>
    <w:basedOn w:val="Normal"/>
    <w:link w:val="font5"/>
    <w:qFormat/>
    <w:pPr>
      <w:widowControl/>
      <w:spacing w:beforeAutospacing="1" w:afterAutospacing="1"/>
    </w:pPr>
    <w:rPr>
      <w:b/>
      <w:color w:val="000000"/>
    </w:rPr>
  </w:style>
  <w:style w:type="paragraph" w:styleId="xl411">
    <w:name w:val="xl411"/>
    <w:basedOn w:val="Normal"/>
    <w:link w:val="xl41"/>
    <w:qFormat/>
    <w:pPr>
      <w:widowControl/>
      <w:pBdr>
        <w:bottom w:val="single" w:sz="8" w:space="0" w:color="000000"/>
        <w:right w:val="single" w:sz="8" w:space="0" w:color="000000"/>
      </w:pBdr>
      <w:spacing w:beforeAutospacing="1" w:afterAutospacing="1"/>
      <w:jc w:val="center"/>
    </w:pPr>
    <w:rPr>
      <w:color w:val="000000"/>
      <w:sz w:val="24"/>
    </w:rPr>
  </w:style>
  <w:style w:type="paragraph" w:styleId="-11">
    <w:name w:val="Контракт-подпункт1"/>
    <w:basedOn w:val="Normal"/>
    <w:link w:val="-"/>
    <w:qFormat/>
    <w:pPr>
      <w:widowControl/>
      <w:tabs>
        <w:tab w:val="clear" w:pos="709"/>
        <w:tab w:val="left" w:pos="851" w:leader="none"/>
      </w:tabs>
      <w:ind w:hanging="851" w:start="851"/>
      <w:jc w:val="both"/>
    </w:pPr>
    <w:rPr>
      <w:sz w:val="24"/>
    </w:rPr>
  </w:style>
  <w:style w:type="paragraph" w:styleId="9111">
    <w:name w:val="Заголовок 911"/>
    <w:basedOn w:val="Normal"/>
    <w:next w:val="Normal"/>
    <w:link w:val="91"/>
    <w:qFormat/>
    <w:pPr>
      <w:keepNext w:val="true"/>
      <w:keepLines/>
      <w:widowControl/>
      <w:spacing w:before="200" w:after="0"/>
      <w:outlineLvl w:val="8"/>
    </w:pPr>
    <w:rPr>
      <w:rFonts w:ascii="Calibri Light" w:hAnsi="Calibri Light"/>
      <w:i/>
      <w:color w:val="404040"/>
    </w:rPr>
  </w:style>
  <w:style w:type="paragraph" w:styleId="xl391">
    <w:name w:val="xl391"/>
    <w:basedOn w:val="Normal"/>
    <w:link w:val="xl39"/>
    <w:qFormat/>
    <w:pPr>
      <w:widowControl/>
      <w:pBdr>
        <w:bottom w:val="single" w:sz="8" w:space="0" w:color="000000"/>
        <w:right w:val="single" w:sz="8" w:space="0" w:color="000000"/>
      </w:pBdr>
      <w:spacing w:beforeAutospacing="1" w:afterAutospacing="1"/>
      <w:jc w:val="end"/>
    </w:pPr>
    <w:rPr>
      <w:b/>
      <w:sz w:val="24"/>
    </w:rPr>
  </w:style>
  <w:style w:type="paragraph" w:styleId="1CharChar61">
    <w:name w:val="Знак Знак1 Char Char61"/>
    <w:basedOn w:val="Normal"/>
    <w:link w:val="1CharChar6"/>
    <w:qFormat/>
    <w:pPr>
      <w:widowControl w:val="false"/>
      <w:jc w:val="both"/>
    </w:pPr>
    <w:rPr>
      <w:color w:val="161818"/>
      <w:sz w:val="21"/>
    </w:rPr>
  </w:style>
  <w:style w:type="paragraph" w:styleId="9112">
    <w:name w:val="Заголовок 9 Знак11"/>
    <w:link w:val="911"/>
    <w:qFormat/>
    <w:pPr>
      <w:widowControl/>
      <w:bidi w:val="0"/>
      <w:spacing w:lineRule="auto" w:line="240" w:before="0" w:after="0"/>
      <w:ind w:hanging="0" w:start="0" w:end="0"/>
      <w:jc w:val="start"/>
    </w:pPr>
    <w:rPr>
      <w:rFonts w:ascii="Calibri Light" w:hAnsi="Calibri Light" w:eastAsia="Tahoma" w:cs="Noto Sans"/>
      <w:i/>
      <w:color w:val="404040"/>
      <w:spacing w:val="0"/>
      <w:kern w:val="0"/>
      <w:sz w:val="20"/>
      <w:szCs w:val="20"/>
      <w:lang w:val="ru-RU" w:eastAsia="zh-CN" w:bidi="hi-IN"/>
    </w:rPr>
  </w:style>
  <w:style w:type="paragraph" w:styleId="xl1241">
    <w:name w:val="xl1241"/>
    <w:basedOn w:val="Normal"/>
    <w:link w:val="xl124"/>
    <w:qFormat/>
    <w:pPr>
      <w:widowControl/>
      <w:pBdr>
        <w:top w:val="single" w:sz="4" w:space="0" w:color="000000"/>
        <w:left w:val="single" w:sz="4" w:space="0" w:color="000000"/>
        <w:bottom w:val="single" w:sz="4" w:space="0" w:color="000000"/>
        <w:right w:val="single" w:sz="4" w:space="0" w:color="000000"/>
      </w:pBdr>
      <w:spacing w:beforeAutospacing="1" w:afterAutospacing="1"/>
    </w:pPr>
    <w:rPr>
      <w:color w:val="000000"/>
      <w:sz w:val="18"/>
    </w:rPr>
  </w:style>
  <w:style w:type="paragraph" w:styleId="Normalunindented1">
    <w:name w:val="Normal unindented1"/>
    <w:link w:val="Normalunindented"/>
    <w:qFormat/>
    <w:pPr>
      <w:widowControl/>
      <w:bidi w:val="0"/>
      <w:spacing w:lineRule="auto" w:line="276" w:before="120" w:after="120"/>
      <w:ind w:hanging="0" w:start="0" w:end="0"/>
      <w:jc w:val="both"/>
    </w:pPr>
    <w:rPr>
      <w:rFonts w:ascii="Times New Roman" w:hAnsi="Times New Roman" w:eastAsia="Tahoma" w:cs="Noto Sans"/>
      <w:color w:val="000000"/>
      <w:spacing w:val="0"/>
      <w:kern w:val="0"/>
      <w:sz w:val="22"/>
      <w:szCs w:val="20"/>
      <w:lang w:val="ru-RU" w:eastAsia="zh-CN" w:bidi="hi-IN"/>
    </w:rPr>
  </w:style>
  <w:style w:type="paragraph" w:styleId="iceouttxt11">
    <w:name w:val="iceouttxt11"/>
    <w:link w:val="iceouttxt1"/>
    <w:qFormat/>
    <w:pPr>
      <w:widowControl/>
      <w:bidi w:val="0"/>
      <w:spacing w:lineRule="auto" w:line="240" w:before="0" w:after="0"/>
      <w:ind w:hanging="0" w:start="0" w:end="0"/>
      <w:jc w:val="start"/>
    </w:pPr>
    <w:rPr>
      <w:rFonts w:ascii="Arial" w:hAnsi="Arial" w:eastAsia="Tahoma" w:cs="Noto Sans"/>
      <w:color w:val="666666"/>
      <w:spacing w:val="0"/>
      <w:kern w:val="0"/>
      <w:sz w:val="18"/>
      <w:szCs w:val="20"/>
      <w:lang w:val="ru-RU" w:eastAsia="zh-CN" w:bidi="hi-IN"/>
    </w:rPr>
  </w:style>
  <w:style w:type="paragraph" w:styleId="List41">
    <w:name w:val="List 41"/>
    <w:basedOn w:val="Normal"/>
    <w:link w:val="List4"/>
    <w:qFormat/>
    <w:pPr>
      <w:widowControl/>
      <w:spacing w:lineRule="auto" w:line="276" w:before="0" w:after="200"/>
      <w:ind w:hanging="283" w:start="1132"/>
      <w:contextualSpacing/>
    </w:pPr>
    <w:rPr>
      <w:rFonts w:ascii="Calibri" w:hAnsi="Calibri"/>
      <w:sz w:val="22"/>
    </w:rPr>
  </w:style>
  <w:style w:type="paragraph" w:styleId="411">
    <w:name w:val="4. Текст1"/>
    <w:basedOn w:val="CommentText"/>
    <w:link w:val="4"/>
    <w:qFormat/>
    <w:pPr>
      <w:widowControl w:val="false"/>
      <w:spacing w:lineRule="auto" w:line="288" w:before="60" w:after="60"/>
      <w:ind w:firstLine="567"/>
      <w:jc w:val="both"/>
    </w:pPr>
    <w:rPr>
      <w:color w:val="000000"/>
      <w:spacing w:val="2"/>
      <w:sz w:val="24"/>
    </w:rPr>
  </w:style>
  <w:style w:type="paragraph" w:styleId="CommentText">
    <w:name w:val="annotation text"/>
    <w:basedOn w:val="Normal"/>
    <w:pPr/>
    <w:rPr/>
  </w:style>
  <w:style w:type="paragraph" w:styleId="FontStyle141">
    <w:name w:val="Font Style141"/>
    <w:link w:val="FontStyle14"/>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136">
    <w:name w:val="Îáû÷íûé1"/>
    <w:link w:val="Style9"/>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xl1101">
    <w:name w:val="xl1101"/>
    <w:basedOn w:val="Normal"/>
    <w:link w:val="xl110"/>
    <w:qFormat/>
    <w:pPr>
      <w:widowControl/>
      <w:pBdr>
        <w:top w:val="single" w:sz="4" w:space="0" w:color="000000"/>
        <w:left w:val="single" w:sz="8" w:space="0" w:color="000000"/>
        <w:bottom w:val="single" w:sz="4" w:space="0" w:color="000000"/>
      </w:pBdr>
      <w:spacing w:beforeAutospacing="1" w:afterAutospacing="1"/>
      <w:jc w:val="center"/>
    </w:pPr>
    <w:rPr>
      <w:color w:val="000000"/>
      <w:sz w:val="18"/>
    </w:rPr>
  </w:style>
  <w:style w:type="paragraph" w:styleId="xl321">
    <w:name w:val="xl321"/>
    <w:basedOn w:val="Normal"/>
    <w:link w:val="xl32"/>
    <w:qFormat/>
    <w:pPr>
      <w:widowControl/>
      <w:pBdr>
        <w:bottom w:val="single" w:sz="8" w:space="0" w:color="000000"/>
        <w:right w:val="single" w:sz="8" w:space="0" w:color="000000"/>
      </w:pBdr>
      <w:spacing w:beforeAutospacing="1" w:afterAutospacing="1"/>
      <w:jc w:val="end"/>
    </w:pPr>
    <w:rPr>
      <w:sz w:val="24"/>
    </w:rPr>
  </w:style>
  <w:style w:type="paragraph" w:styleId="2116">
    <w:name w:val="Знак Знак Знак2 Знак11"/>
    <w:basedOn w:val="Normal"/>
    <w:link w:val="211"/>
    <w:qFormat/>
    <w:pPr>
      <w:widowControl/>
      <w:spacing w:beforeAutospacing="1" w:afterAutospacing="1"/>
    </w:pPr>
    <w:rPr>
      <w:rFonts w:ascii="Tahoma" w:hAnsi="Tahoma"/>
    </w:rPr>
  </w:style>
  <w:style w:type="paragraph" w:styleId="137">
    <w:name w:val="Цветовое выделение1"/>
    <w:link w:val="Style10"/>
    <w:qFormat/>
    <w:pPr>
      <w:widowControl/>
      <w:bidi w:val="0"/>
      <w:spacing w:lineRule="auto" w:line="240" w:before="0" w:after="0"/>
      <w:ind w:hanging="0" w:start="0" w:end="0"/>
      <w:jc w:val="start"/>
    </w:pPr>
    <w:rPr>
      <w:rFonts w:ascii="Times New Roman" w:hAnsi="Times New Roman" w:eastAsia="Tahoma" w:cs="Noto Sans"/>
      <w:b/>
      <w:color w:val="000080"/>
      <w:spacing w:val="0"/>
      <w:kern w:val="0"/>
      <w:sz w:val="20"/>
      <w:szCs w:val="20"/>
      <w:lang w:val="ru-RU" w:eastAsia="zh-CN" w:bidi="hi-IN"/>
    </w:rPr>
  </w:style>
  <w:style w:type="paragraph" w:styleId="xl741">
    <w:name w:val="xl741"/>
    <w:basedOn w:val="Normal"/>
    <w:link w:val="xl74"/>
    <w:qFormat/>
    <w:pPr>
      <w:widowControl/>
      <w:pBdr>
        <w:top w:val="single" w:sz="4" w:space="0" w:color="000000"/>
        <w:left w:val="single" w:sz="4" w:space="0" w:color="000000"/>
        <w:bottom w:val="single" w:sz="4" w:space="0" w:color="000000"/>
        <w:right w:val="single" w:sz="4" w:space="0" w:color="000000"/>
      </w:pBdr>
      <w:spacing w:beforeAutospacing="1" w:afterAutospacing="1"/>
    </w:pPr>
    <w:rPr>
      <w:color w:val="000000"/>
    </w:rPr>
  </w:style>
  <w:style w:type="paragraph" w:styleId="List51">
    <w:name w:val="List 51"/>
    <w:basedOn w:val="Normal"/>
    <w:link w:val="List5"/>
    <w:qFormat/>
    <w:pPr>
      <w:widowControl/>
      <w:spacing w:lineRule="auto" w:line="276" w:before="0" w:after="200"/>
      <w:ind w:hanging="283" w:start="1415"/>
      <w:contextualSpacing/>
    </w:pPr>
    <w:rPr>
      <w:rFonts w:ascii="Calibri" w:hAnsi="Calibri"/>
      <w:sz w:val="22"/>
    </w:rPr>
  </w:style>
  <w:style w:type="paragraph" w:styleId="user">
    <w:name w:val="Содержимое таблицы (user)"/>
    <w:basedOn w:val="Normal"/>
    <w:qFormat/>
    <w:pPr/>
    <w:rPr>
      <w:sz w:val="24"/>
    </w:rPr>
  </w:style>
  <w:style w:type="paragraph" w:styleId="Endnote1">
    <w:name w:val="Endnote1"/>
    <w:link w:val="Endnote"/>
    <w:qFormat/>
    <w:pPr>
      <w:widowControl/>
      <w:bidi w:val="0"/>
      <w:spacing w:lineRule="auto" w:line="240" w:before="0" w:after="0"/>
      <w:ind w:firstLine="851" w:start="0" w:end="0"/>
      <w:jc w:val="both"/>
    </w:pPr>
    <w:rPr>
      <w:rFonts w:ascii="XO Thames" w:hAnsi="XO Thames" w:eastAsia="Tahoma" w:cs="Noto Sans"/>
      <w:color w:val="000000"/>
      <w:spacing w:val="0"/>
      <w:kern w:val="0"/>
      <w:sz w:val="22"/>
      <w:szCs w:val="20"/>
      <w:lang w:val="ru-RU" w:eastAsia="zh-CN" w:bidi="hi-IN"/>
    </w:rPr>
  </w:style>
  <w:style w:type="paragraph" w:styleId="138">
    <w:name w:val="Таблица текст1"/>
    <w:basedOn w:val="Normal"/>
    <w:link w:val="Style12"/>
    <w:qFormat/>
    <w:pPr>
      <w:widowControl/>
      <w:spacing w:before="40" w:after="40"/>
      <w:ind w:start="57" w:end="57"/>
    </w:pPr>
    <w:rPr>
      <w:sz w:val="28"/>
    </w:rPr>
  </w:style>
  <w:style w:type="paragraph" w:styleId="xl401">
    <w:name w:val="xl401"/>
    <w:basedOn w:val="Normal"/>
    <w:link w:val="xl40"/>
    <w:qFormat/>
    <w:pPr>
      <w:widowControl/>
      <w:pBdr>
        <w:left w:val="single" w:sz="8" w:space="0" w:color="000000"/>
        <w:bottom w:val="single" w:sz="8" w:space="0" w:color="000000"/>
        <w:right w:val="single" w:sz="8" w:space="0" w:color="000000"/>
      </w:pBdr>
      <w:spacing w:beforeAutospacing="1" w:afterAutospacing="1"/>
    </w:pPr>
    <w:rPr>
      <w:sz w:val="24"/>
    </w:rPr>
  </w:style>
  <w:style w:type="paragraph" w:styleId="IndexHeading">
    <w:name w:val="index heading"/>
    <w:basedOn w:val="Style45"/>
    <w:pPr/>
    <w:rPr/>
  </w:style>
  <w:style w:type="paragraph" w:styleId="TOCHeading">
    <w:name w:val="TOC Heading"/>
    <w:basedOn w:val="Heading1"/>
    <w:next w:val="Normal"/>
    <w:qFormat/>
    <w:pPr>
      <w:widowControl/>
      <w:jc w:val="start"/>
      <w:outlineLvl w:val="8"/>
    </w:pPr>
    <w:rPr>
      <w:rFonts w:ascii="Cambria" w:hAnsi="Cambria"/>
      <w:sz w:val="32"/>
    </w:rPr>
  </w:style>
  <w:style w:type="paragraph" w:styleId="xl1121">
    <w:name w:val="xl1121"/>
    <w:basedOn w:val="Normal"/>
    <w:link w:val="xl112"/>
    <w:qFormat/>
    <w:pPr>
      <w:widowControl/>
      <w:pBdr>
        <w:top w:val="single" w:sz="4" w:space="0" w:color="000000"/>
        <w:left w:val="single" w:sz="4" w:space="0" w:color="000000"/>
        <w:bottom w:val="single" w:sz="4" w:space="0" w:color="000000"/>
        <w:right w:val="single" w:sz="4" w:space="0" w:color="000000"/>
      </w:pBdr>
      <w:spacing w:beforeAutospacing="1" w:afterAutospacing="1"/>
    </w:pPr>
    <w:rPr>
      <w:color w:val="000000"/>
      <w:sz w:val="18"/>
    </w:rPr>
  </w:style>
  <w:style w:type="paragraph" w:styleId="xl1291">
    <w:name w:val="xl1291"/>
    <w:basedOn w:val="Normal"/>
    <w:link w:val="xl129"/>
    <w:qFormat/>
    <w:pPr>
      <w:widowControl/>
      <w:pBdr>
        <w:top w:val="single" w:sz="8" w:space="0" w:color="000000"/>
        <w:left w:val="single" w:sz="4" w:space="0" w:color="000000"/>
        <w:bottom w:val="single" w:sz="8" w:space="0" w:color="000000"/>
        <w:right w:val="single" w:sz="4" w:space="0" w:color="000000"/>
      </w:pBdr>
      <w:spacing w:beforeAutospacing="1" w:afterAutospacing="1"/>
    </w:pPr>
    <w:rPr>
      <w:sz w:val="24"/>
    </w:rPr>
  </w:style>
  <w:style w:type="paragraph" w:styleId="3110">
    <w:name w:val="заголовок 31"/>
    <w:basedOn w:val="Normal"/>
    <w:next w:val="Normal"/>
    <w:link w:val="33"/>
    <w:qFormat/>
    <w:pPr>
      <w:keepNext w:val="true"/>
      <w:widowControl/>
    </w:pPr>
    <w:rPr>
      <w:sz w:val="24"/>
    </w:rPr>
  </w:style>
  <w:style w:type="paragraph" w:styleId="139">
    <w:name w:val="Текст (прав. подпись)1"/>
    <w:basedOn w:val="Normal"/>
    <w:next w:val="Normal"/>
    <w:link w:val="Style13"/>
    <w:qFormat/>
    <w:pPr>
      <w:widowControl/>
      <w:jc w:val="end"/>
    </w:pPr>
    <w:rPr>
      <w:rFonts w:ascii="Arial" w:hAnsi="Arial"/>
      <w:color w:val="161818"/>
      <w:sz w:val="24"/>
    </w:rPr>
  </w:style>
  <w:style w:type="paragraph" w:styleId="xl1081">
    <w:name w:val="xl1081"/>
    <w:basedOn w:val="Normal"/>
    <w:link w:val="xl108"/>
    <w:qFormat/>
    <w:pPr>
      <w:widowControl/>
      <w:pBdr>
        <w:top w:val="single" w:sz="4" w:space="0" w:color="000000"/>
        <w:left w:val="single" w:sz="4" w:space="0" w:color="000000"/>
        <w:bottom w:val="single" w:sz="4" w:space="0" w:color="000000"/>
        <w:right w:val="single" w:sz="4" w:space="0" w:color="000000"/>
      </w:pBdr>
      <w:spacing w:beforeAutospacing="1" w:afterAutospacing="1"/>
    </w:pPr>
    <w:rPr>
      <w:color w:val="000000"/>
      <w:sz w:val="18"/>
    </w:rPr>
  </w:style>
  <w:style w:type="paragraph" w:styleId="xl1041">
    <w:name w:val="xl1041"/>
    <w:basedOn w:val="Normal"/>
    <w:link w:val="xl104"/>
    <w:qFormat/>
    <w:pPr>
      <w:widowControl/>
      <w:pBdr>
        <w:top w:val="single" w:sz="4" w:space="0" w:color="000000"/>
        <w:left w:val="single" w:sz="4" w:space="0" w:color="000000"/>
        <w:bottom w:val="single" w:sz="4" w:space="0" w:color="000000"/>
      </w:pBdr>
      <w:spacing w:beforeAutospacing="1" w:afterAutospacing="1"/>
      <w:jc w:val="center"/>
    </w:pPr>
    <w:rPr>
      <w:color w:val="000000"/>
      <w:sz w:val="18"/>
    </w:rPr>
  </w:style>
  <w:style w:type="paragraph" w:styleId="xl1111">
    <w:name w:val="xl1111"/>
    <w:basedOn w:val="Normal"/>
    <w:link w:val="xl111"/>
    <w:qFormat/>
    <w:pPr>
      <w:widowControl/>
      <w:pBdr>
        <w:top w:val="single" w:sz="4" w:space="0" w:color="000000"/>
        <w:left w:val="single" w:sz="8" w:space="0" w:color="000000"/>
        <w:bottom w:val="single" w:sz="4" w:space="0" w:color="000000"/>
        <w:right w:val="single" w:sz="4" w:space="0" w:color="000000"/>
      </w:pBdr>
      <w:spacing w:beforeAutospacing="1" w:afterAutospacing="1"/>
    </w:pPr>
    <w:rPr>
      <w:color w:val="000000"/>
      <w:sz w:val="18"/>
    </w:rPr>
  </w:style>
  <w:style w:type="paragraph" w:styleId="140">
    <w:name w:val="Подпункт1"/>
    <w:basedOn w:val="Normal"/>
    <w:link w:val="Style14"/>
    <w:qFormat/>
    <w:pPr>
      <w:widowControl/>
      <w:jc w:val="both"/>
    </w:pPr>
    <w:rPr>
      <w:sz w:val="24"/>
    </w:rPr>
  </w:style>
  <w:style w:type="paragraph" w:styleId="xl531">
    <w:name w:val="xl531"/>
    <w:basedOn w:val="Normal"/>
    <w:link w:val="xl53"/>
    <w:qFormat/>
    <w:pPr>
      <w:widowControl/>
      <w:pBdr>
        <w:left w:val="single" w:sz="8" w:space="0" w:color="000000"/>
        <w:bottom w:val="single" w:sz="8" w:space="0" w:color="000000"/>
        <w:right w:val="single" w:sz="8" w:space="0" w:color="000000"/>
      </w:pBdr>
      <w:spacing w:beforeAutospacing="1" w:afterAutospacing="1"/>
      <w:jc w:val="end"/>
    </w:pPr>
    <w:rPr>
      <w:sz w:val="24"/>
    </w:rPr>
  </w:style>
  <w:style w:type="paragraph" w:styleId="xl381">
    <w:name w:val="xl381"/>
    <w:basedOn w:val="Normal"/>
    <w:link w:val="xl38"/>
    <w:qFormat/>
    <w:pPr>
      <w:widowControl/>
      <w:pBdr>
        <w:bottom w:val="single" w:sz="8" w:space="0" w:color="000000"/>
        <w:right w:val="single" w:sz="8" w:space="0" w:color="000000"/>
      </w:pBdr>
      <w:spacing w:beforeAutospacing="1" w:afterAutospacing="1"/>
      <w:jc w:val="center"/>
    </w:pPr>
    <w:rPr>
      <w:b/>
      <w:sz w:val="24"/>
    </w:rPr>
  </w:style>
  <w:style w:type="paragraph" w:styleId="Style311">
    <w:name w:val="Style31"/>
    <w:basedOn w:val="Normal"/>
    <w:link w:val="Style31"/>
    <w:qFormat/>
    <w:pPr>
      <w:widowControl w:val="false"/>
      <w:spacing w:lineRule="exact" w:line="256"/>
      <w:ind w:firstLine="566"/>
      <w:jc w:val="both"/>
    </w:pPr>
    <w:rPr>
      <w:rFonts w:ascii="Calibri" w:hAnsi="Calibri"/>
      <w:sz w:val="24"/>
    </w:rPr>
  </w:style>
  <w:style w:type="paragraph" w:styleId="1011">
    <w:name w:val="Знак Знак101"/>
    <w:link w:val="10"/>
    <w:qFormat/>
    <w:pPr>
      <w:widowControl/>
      <w:bidi w:val="0"/>
      <w:spacing w:lineRule="auto" w:line="240" w:before="0" w:after="0"/>
      <w:ind w:hanging="0" w:start="0" w:end="0"/>
      <w:jc w:val="start"/>
    </w:pPr>
    <w:rPr>
      <w:rFonts w:ascii="Times New Roman" w:hAnsi="Times New Roman" w:eastAsia="Tahoma" w:cs="Noto Sans"/>
      <w:color w:val="000000"/>
      <w:spacing w:val="0"/>
      <w:kern w:val="0"/>
      <w:sz w:val="24"/>
      <w:szCs w:val="20"/>
      <w:lang w:val="ru-RU" w:eastAsia="zh-CN" w:bidi="hi-IN"/>
    </w:rPr>
  </w:style>
  <w:style w:type="paragraph" w:styleId="xl301">
    <w:name w:val="xl301"/>
    <w:basedOn w:val="Normal"/>
    <w:link w:val="xl30"/>
    <w:qFormat/>
    <w:pPr>
      <w:widowControl/>
      <w:pBdr>
        <w:bottom w:val="single" w:sz="8" w:space="0" w:color="000000"/>
        <w:right w:val="single" w:sz="8" w:space="0" w:color="000000"/>
      </w:pBdr>
      <w:spacing w:beforeAutospacing="1" w:afterAutospacing="1"/>
      <w:jc w:val="center"/>
    </w:pPr>
    <w:rPr>
      <w:sz w:val="24"/>
    </w:rPr>
  </w:style>
  <w:style w:type="paragraph" w:styleId="613">
    <w:name w:val="çàãîëîâîê 61"/>
    <w:basedOn w:val="136"/>
    <w:next w:val="136"/>
    <w:link w:val="61"/>
    <w:qFormat/>
    <w:pPr>
      <w:keepNext w:val="true"/>
      <w:widowControl/>
      <w:tabs>
        <w:tab w:val="clear" w:pos="709"/>
        <w:tab w:val="left" w:pos="426" w:leader="none"/>
      </w:tabs>
      <w:spacing w:before="120" w:after="0"/>
      <w:jc w:val="center"/>
    </w:pPr>
    <w:rPr>
      <w:b/>
      <w:sz w:val="22"/>
    </w:rPr>
  </w:style>
  <w:style w:type="paragraph" w:styleId="3112">
    <w:name w:val="Стиль3 Знак1"/>
    <w:basedOn w:val="Normal"/>
    <w:link w:val="34"/>
    <w:qFormat/>
    <w:pPr>
      <w:widowControl w:val="false"/>
      <w:tabs>
        <w:tab w:val="clear" w:pos="709"/>
        <w:tab w:val="left" w:pos="227" w:leader="none"/>
      </w:tabs>
      <w:jc w:val="both"/>
    </w:pPr>
    <w:rPr>
      <w:sz w:val="24"/>
    </w:rPr>
  </w:style>
  <w:style w:type="paragraph" w:styleId="xl801">
    <w:name w:val="xl801"/>
    <w:basedOn w:val="Normal"/>
    <w:link w:val="xl80"/>
    <w:qFormat/>
    <w:pPr>
      <w:widowControl/>
      <w:spacing w:beforeAutospacing="1" w:afterAutospacing="1"/>
    </w:pPr>
    <w:rPr>
      <w:color w:val="000000"/>
      <w:sz w:val="18"/>
    </w:rPr>
  </w:style>
  <w:style w:type="paragraph" w:styleId="BodyText11">
    <w:name w:val="Body Text Знак1"/>
    <w:basedOn w:val="Normal"/>
    <w:link w:val="BodyText"/>
    <w:qFormat/>
    <w:pPr>
      <w:widowControl/>
      <w:jc w:val="both"/>
    </w:pPr>
    <w:rPr>
      <w:sz w:val="24"/>
    </w:rPr>
  </w:style>
  <w:style w:type="paragraph" w:styleId="141">
    <w:name w:val="Колонтитул (правый)1"/>
    <w:basedOn w:val="139"/>
    <w:next w:val="Normal"/>
    <w:link w:val="Style15"/>
    <w:qFormat/>
    <w:pPr>
      <w:widowControl/>
      <w:jc w:val="both"/>
    </w:pPr>
    <w:rPr>
      <w:sz w:val="16"/>
    </w:rPr>
  </w:style>
  <w:style w:type="paragraph" w:styleId="text2">
    <w:name w:val="text2"/>
    <w:basedOn w:val="Normal"/>
    <w:link w:val="text"/>
    <w:qFormat/>
    <w:pPr>
      <w:widowControl/>
      <w:spacing w:beforeAutospacing="1" w:afterAutospacing="1"/>
    </w:pPr>
    <w:rPr>
      <w:sz w:val="18"/>
    </w:rPr>
  </w:style>
  <w:style w:type="paragraph" w:styleId="xl891">
    <w:name w:val="xl891"/>
    <w:basedOn w:val="Normal"/>
    <w:link w:val="xl89"/>
    <w:qFormat/>
    <w:pPr>
      <w:widowControl/>
      <w:pBdr>
        <w:top w:val="single" w:sz="4" w:space="0" w:color="000000"/>
        <w:left w:val="single" w:sz="4" w:space="0" w:color="000000"/>
        <w:bottom w:val="single" w:sz="4" w:space="0" w:color="000000"/>
        <w:right w:val="single" w:sz="8" w:space="0" w:color="000000"/>
      </w:pBdr>
      <w:spacing w:beforeAutospacing="1" w:afterAutospacing="1"/>
      <w:jc w:val="center"/>
    </w:pPr>
    <w:rPr>
      <w:color w:val="000000"/>
    </w:rPr>
  </w:style>
  <w:style w:type="paragraph" w:styleId="xl471">
    <w:name w:val="xl471"/>
    <w:basedOn w:val="Normal"/>
    <w:link w:val="xl47"/>
    <w:qFormat/>
    <w:pPr>
      <w:widowControl/>
      <w:pBdr>
        <w:left w:val="single" w:sz="8" w:space="0" w:color="000000"/>
        <w:right w:val="single" w:sz="8" w:space="0" w:color="000000"/>
      </w:pBdr>
      <w:spacing w:beforeAutospacing="1" w:afterAutospacing="1"/>
      <w:jc w:val="center"/>
    </w:pPr>
    <w:rPr>
      <w:b/>
      <w:sz w:val="24"/>
    </w:rPr>
  </w:style>
  <w:style w:type="paragraph" w:styleId="xl261">
    <w:name w:val="xl261"/>
    <w:basedOn w:val="Normal"/>
    <w:link w:val="xl26"/>
    <w:qFormat/>
    <w:pPr>
      <w:widowControl/>
      <w:pBdr>
        <w:bottom w:val="single" w:sz="8" w:space="0" w:color="000000"/>
        <w:right w:val="single" w:sz="8" w:space="0" w:color="000000"/>
      </w:pBdr>
      <w:spacing w:beforeAutospacing="1" w:afterAutospacing="1"/>
    </w:pPr>
    <w:rPr>
      <w:b/>
      <w:sz w:val="24"/>
    </w:rPr>
  </w:style>
  <w:style w:type="paragraph" w:styleId="xl511">
    <w:name w:val="xl511"/>
    <w:basedOn w:val="Normal"/>
    <w:link w:val="xl51"/>
    <w:qFormat/>
    <w:pPr>
      <w:widowControl/>
      <w:pBdr>
        <w:top w:val="single" w:sz="8" w:space="0" w:color="000000"/>
        <w:left w:val="single" w:sz="8" w:space="0" w:color="000000"/>
        <w:right w:val="single" w:sz="8" w:space="0" w:color="000000"/>
      </w:pBdr>
      <w:spacing w:beforeAutospacing="1" w:afterAutospacing="1"/>
      <w:jc w:val="end"/>
    </w:pPr>
    <w:rPr>
      <w:sz w:val="24"/>
    </w:rPr>
  </w:style>
  <w:style w:type="paragraph" w:styleId="xl1051">
    <w:name w:val="xl1051"/>
    <w:basedOn w:val="Normal"/>
    <w:link w:val="xl105"/>
    <w:qFormat/>
    <w:pPr>
      <w:widowControl/>
      <w:pBdr>
        <w:top w:val="single" w:sz="4" w:space="0" w:color="000000"/>
        <w:left w:val="single" w:sz="4" w:space="0" w:color="000000"/>
        <w:bottom w:val="single" w:sz="4" w:space="0" w:color="000000"/>
        <w:right w:val="single" w:sz="4" w:space="0" w:color="000000"/>
      </w:pBdr>
      <w:spacing w:beforeAutospacing="1" w:afterAutospacing="1"/>
    </w:pPr>
    <w:rPr>
      <w:color w:val="000000"/>
      <w:sz w:val="18"/>
    </w:rPr>
  </w:style>
  <w:style w:type="paragraph" w:styleId="1CharChar41">
    <w:name w:val="Знак Знак1 Char Char41"/>
    <w:basedOn w:val="Normal"/>
    <w:link w:val="1CharChar4"/>
    <w:qFormat/>
    <w:pPr>
      <w:widowControl w:val="false"/>
      <w:jc w:val="both"/>
    </w:pPr>
    <w:rPr>
      <w:color w:val="161818"/>
      <w:sz w:val="21"/>
    </w:rPr>
  </w:style>
  <w:style w:type="paragraph" w:styleId="2117">
    <w:name w:val="Знак211"/>
    <w:basedOn w:val="Normal"/>
    <w:next w:val="PlainText1"/>
    <w:link w:val="212"/>
    <w:qFormat/>
    <w:pPr>
      <w:widowControl/>
      <w:jc w:val="both"/>
    </w:pPr>
    <w:rPr>
      <w:rFonts w:ascii="Courier New" w:hAnsi="Courier New"/>
      <w:sz w:val="22"/>
    </w:rPr>
  </w:style>
  <w:style w:type="paragraph" w:styleId="xl1191">
    <w:name w:val="xl1191"/>
    <w:basedOn w:val="Normal"/>
    <w:link w:val="xl119"/>
    <w:qFormat/>
    <w:pPr>
      <w:widowControl/>
      <w:pBdr>
        <w:left w:val="single" w:sz="4" w:space="0" w:color="000000"/>
        <w:bottom w:val="single" w:sz="4" w:space="0" w:color="000000"/>
        <w:right w:val="single" w:sz="8" w:space="0" w:color="000000"/>
      </w:pBdr>
      <w:spacing w:beforeAutospacing="1" w:afterAutospacing="1"/>
      <w:jc w:val="center"/>
    </w:pPr>
    <w:rPr>
      <w:color w:val="000000"/>
    </w:rPr>
  </w:style>
  <w:style w:type="paragraph" w:styleId="xl961">
    <w:name w:val="xl961"/>
    <w:basedOn w:val="Normal"/>
    <w:link w:val="xl96"/>
    <w:qFormat/>
    <w:pPr>
      <w:widowControl/>
      <w:pBdr>
        <w:top w:val="single" w:sz="4" w:space="0" w:color="000000"/>
        <w:left w:val="single" w:sz="8" w:space="0" w:color="000000"/>
        <w:bottom w:val="single" w:sz="4" w:space="0" w:color="000000"/>
      </w:pBdr>
      <w:spacing w:beforeAutospacing="1" w:afterAutospacing="1"/>
      <w:jc w:val="center"/>
    </w:pPr>
    <w:rPr/>
  </w:style>
  <w:style w:type="paragraph" w:styleId="NoSpacing1">
    <w:name w:val="No Spacing1"/>
    <w:link w:val="NoSpacing"/>
    <w:qFormat/>
    <w:pPr>
      <w:widowControl/>
      <w:bidi w:val="0"/>
      <w:spacing w:lineRule="auto" w:line="240" w:before="0" w:after="0"/>
      <w:ind w:hanging="0" w:start="0" w:end="0"/>
      <w:jc w:val="start"/>
    </w:pPr>
    <w:rPr>
      <w:rFonts w:ascii="Times New Roman" w:hAnsi="Times New Roman" w:eastAsia="Tahoma" w:cs="Noto Sans"/>
      <w:color w:val="000000"/>
      <w:spacing w:val="0"/>
      <w:kern w:val="0"/>
      <w:sz w:val="24"/>
      <w:szCs w:val="20"/>
      <w:lang w:val="ru-RU" w:eastAsia="zh-CN" w:bidi="hi-IN"/>
    </w:rPr>
  </w:style>
  <w:style w:type="paragraph" w:styleId="product-specvalue-inner1">
    <w:name w:val="product-spec__value-inner1"/>
    <w:basedOn w:val="DefaultParagraphFont1"/>
    <w:link w:val="product-specvalue-inner"/>
    <w:qFormat/>
    <w:pPr/>
    <w:rPr/>
  </w:style>
  <w:style w:type="paragraph" w:styleId="2118">
    <w:name w:val="Без интервала21"/>
    <w:link w:val="23"/>
    <w:qFormat/>
    <w:pPr>
      <w:widowControl/>
      <w:bidi w:val="0"/>
      <w:spacing w:lineRule="auto" w:line="240" w:before="0" w:after="0"/>
      <w:ind w:hanging="0" w:start="0" w:end="0"/>
      <w:jc w:val="start"/>
    </w:pPr>
    <w:rPr>
      <w:rFonts w:ascii="Calibri" w:hAnsi="Calibri" w:eastAsia="Tahoma" w:cs="Noto Sans"/>
      <w:color w:val="000000"/>
      <w:spacing w:val="0"/>
      <w:kern w:val="0"/>
      <w:sz w:val="22"/>
      <w:szCs w:val="20"/>
      <w:lang w:val="ru-RU" w:eastAsia="zh-CN" w:bidi="hi-IN"/>
    </w:rPr>
  </w:style>
  <w:style w:type="paragraph" w:styleId="xl1061">
    <w:name w:val="xl1061"/>
    <w:basedOn w:val="Normal"/>
    <w:link w:val="xl106"/>
    <w:qFormat/>
    <w:pPr>
      <w:widowControl/>
      <w:pBdr>
        <w:top w:val="single" w:sz="4" w:space="0" w:color="000000"/>
        <w:left w:val="single" w:sz="4" w:space="0" w:color="000000"/>
        <w:bottom w:val="single" w:sz="4" w:space="0" w:color="000000"/>
        <w:right w:val="single" w:sz="4" w:space="0" w:color="000000"/>
      </w:pBdr>
      <w:spacing w:beforeAutospacing="1" w:afterAutospacing="1"/>
    </w:pPr>
    <w:rPr>
      <w:color w:val="000000"/>
      <w:sz w:val="18"/>
    </w:rPr>
  </w:style>
  <w:style w:type="paragraph" w:styleId="3113">
    <w:name w:val="Заг.31"/>
    <w:basedOn w:val="Heading3"/>
    <w:link w:val="35"/>
    <w:qFormat/>
    <w:pPr>
      <w:keepNext w:val="false"/>
      <w:widowControl w:val="false"/>
      <w:tabs>
        <w:tab w:val="clear" w:pos="709"/>
        <w:tab w:val="left" w:pos="1843" w:leader="none"/>
        <w:tab w:val="left" w:pos="1985" w:leader="none"/>
      </w:tabs>
      <w:spacing w:lineRule="auto" w:line="360" w:before="120" w:after="120"/>
      <w:ind w:firstLine="709"/>
      <w:contextualSpacing/>
      <w:jc w:val="both"/>
    </w:pPr>
    <w:rPr>
      <w:rFonts w:ascii="Times New Roman Полужирный" w:hAnsi="Times New Roman Полужирный"/>
      <w:color w:val="161818"/>
      <w:spacing w:val="2"/>
      <w:sz w:val="24"/>
    </w:rPr>
  </w:style>
  <w:style w:type="paragraph" w:styleId="8111">
    <w:name w:val="Заголовок 8 Знак11"/>
    <w:link w:val="81"/>
    <w:qFormat/>
    <w:pPr>
      <w:widowControl/>
      <w:bidi w:val="0"/>
      <w:spacing w:lineRule="auto" w:line="240" w:before="0" w:after="0"/>
      <w:ind w:hanging="0" w:start="0" w:end="0"/>
      <w:jc w:val="start"/>
    </w:pPr>
    <w:rPr>
      <w:rFonts w:ascii="Calibri Light" w:hAnsi="Calibri Light" w:eastAsia="Tahoma" w:cs="Noto Sans"/>
      <w:color w:val="404040"/>
      <w:spacing w:val="0"/>
      <w:kern w:val="0"/>
      <w:sz w:val="20"/>
      <w:szCs w:val="20"/>
      <w:lang w:val="ru-RU" w:eastAsia="zh-CN" w:bidi="hi-IN"/>
    </w:rPr>
  </w:style>
  <w:style w:type="paragraph" w:styleId="xl781">
    <w:name w:val="xl781"/>
    <w:basedOn w:val="Normal"/>
    <w:link w:val="xl78"/>
    <w:qFormat/>
    <w:pPr>
      <w:widowControl/>
      <w:spacing w:beforeAutospacing="1" w:afterAutospacing="1"/>
    </w:pPr>
    <w:rPr>
      <w:sz w:val="24"/>
    </w:rPr>
  </w:style>
  <w:style w:type="paragraph" w:styleId="31111">
    <w:name w:val="Основной текст (31)11"/>
    <w:basedOn w:val="Normal"/>
    <w:link w:val="311"/>
    <w:qFormat/>
    <w:pPr>
      <w:widowControl/>
      <w:spacing w:lineRule="atLeast" w:line="240"/>
    </w:pPr>
    <w:rPr>
      <w:rFonts w:ascii="Courier New" w:hAnsi="Courier New"/>
      <w:sz w:val="8"/>
    </w:rPr>
  </w:style>
  <w:style w:type="paragraph" w:styleId="xl901">
    <w:name w:val="xl901"/>
    <w:basedOn w:val="Normal"/>
    <w:link w:val="xl90"/>
    <w:qFormat/>
    <w:pPr>
      <w:widowControl/>
      <w:pBdr>
        <w:top w:val="single" w:sz="4" w:space="0" w:color="000000"/>
        <w:left w:val="single" w:sz="4" w:space="0" w:color="000000"/>
        <w:bottom w:val="single" w:sz="4" w:space="0" w:color="000000"/>
        <w:right w:val="single" w:sz="8" w:space="0" w:color="000000"/>
      </w:pBdr>
      <w:spacing w:beforeAutospacing="1" w:afterAutospacing="1"/>
      <w:jc w:val="center"/>
    </w:pPr>
    <w:rPr>
      <w:b/>
      <w:color w:val="000000"/>
    </w:rPr>
  </w:style>
  <w:style w:type="paragraph" w:styleId="xl691">
    <w:name w:val="xl691"/>
    <w:basedOn w:val="Normal"/>
    <w:link w:val="xl69"/>
    <w:qFormat/>
    <w:pPr>
      <w:widowControl/>
      <w:pBdr>
        <w:top w:val="single" w:sz="4" w:space="0" w:color="000000"/>
        <w:left w:val="single" w:sz="4" w:space="0" w:color="000000"/>
        <w:bottom w:val="single" w:sz="4" w:space="0" w:color="000000"/>
      </w:pBdr>
      <w:spacing w:beforeAutospacing="1" w:afterAutospacing="1"/>
      <w:jc w:val="center"/>
    </w:pPr>
    <w:rPr>
      <w:rFonts w:ascii="Arial" w:hAnsi="Arial"/>
      <w:color w:val="FF0000"/>
      <w:sz w:val="18"/>
    </w:rPr>
  </w:style>
  <w:style w:type="paragraph" w:styleId="142">
    <w:name w:val="Знак Знак Знак Знак Знак1"/>
    <w:basedOn w:val="Normal"/>
    <w:link w:val="Style16"/>
    <w:qFormat/>
    <w:pPr>
      <w:widowControl/>
      <w:spacing w:lineRule="exact" w:line="240" w:before="0" w:after="160"/>
      <w:ind w:firstLine="709"/>
    </w:pPr>
    <w:rPr>
      <w:rFonts w:ascii="Verdana" w:hAnsi="Verdana"/>
      <w:sz w:val="16"/>
    </w:rPr>
  </w:style>
  <w:style w:type="paragraph" w:styleId="xl1181">
    <w:name w:val="xl1181"/>
    <w:basedOn w:val="Normal"/>
    <w:link w:val="xl118"/>
    <w:qFormat/>
    <w:pPr>
      <w:widowControl/>
      <w:pBdr>
        <w:left w:val="single" w:sz="4" w:space="0" w:color="000000"/>
        <w:bottom w:val="single" w:sz="4" w:space="0" w:color="000000"/>
        <w:right w:val="single" w:sz="4" w:space="0" w:color="000000"/>
      </w:pBdr>
      <w:spacing w:beforeAutospacing="1" w:afterAutospacing="1"/>
    </w:pPr>
    <w:rPr>
      <w:color w:val="000000"/>
    </w:rPr>
  </w:style>
  <w:style w:type="paragraph" w:styleId="-12">
    <w:name w:val="Контракт-пункт1"/>
    <w:basedOn w:val="Normal"/>
    <w:link w:val="-1"/>
    <w:qFormat/>
    <w:pPr>
      <w:widowControl/>
      <w:jc w:val="center"/>
    </w:pPr>
    <w:rPr>
      <w:rFonts w:ascii="Calibri" w:hAnsi="Calibri"/>
      <w:b/>
      <w:sz w:val="24"/>
    </w:rPr>
  </w:style>
  <w:style w:type="paragraph" w:styleId="143">
    <w:name w:val="Пункт1"/>
    <w:basedOn w:val="Normal"/>
    <w:link w:val="Style17"/>
    <w:qFormat/>
    <w:pPr>
      <w:widowControl/>
      <w:tabs>
        <w:tab w:val="clear" w:pos="709"/>
        <w:tab w:val="left" w:pos="1134" w:leader="none"/>
      </w:tabs>
      <w:spacing w:lineRule="auto" w:line="360"/>
      <w:ind w:hanging="1134" w:start="1134"/>
      <w:jc w:val="both"/>
    </w:pPr>
    <w:rPr>
      <w:sz w:val="28"/>
    </w:rPr>
  </w:style>
  <w:style w:type="paragraph" w:styleId="opisanie11">
    <w:name w:val="opisanie11"/>
    <w:link w:val="opisanie1"/>
    <w:qFormat/>
    <w:pPr>
      <w:widowControl/>
      <w:bidi w:val="0"/>
      <w:spacing w:lineRule="auto" w:line="240" w:before="0" w:after="0"/>
      <w:ind w:hanging="0" w:start="0" w:end="0"/>
      <w:jc w:val="start"/>
    </w:pPr>
    <w:rPr>
      <w:rFonts w:ascii="Times New Roman" w:hAnsi="Times New Roman" w:eastAsia="Tahoma" w:cs="Noto Sans"/>
      <w:b/>
      <w:color w:val="000000"/>
      <w:spacing w:val="0"/>
      <w:kern w:val="0"/>
      <w:sz w:val="18"/>
      <w:szCs w:val="20"/>
      <w:lang w:val="ru-RU" w:eastAsia="zh-CN" w:bidi="hi-IN"/>
    </w:rPr>
  </w:style>
  <w:style w:type="paragraph" w:styleId="consplusnormal2">
    <w:name w:val="consplusnormal2"/>
    <w:basedOn w:val="Normal"/>
    <w:link w:val="consplusnormal"/>
    <w:qFormat/>
    <w:pPr>
      <w:widowControl/>
      <w:spacing w:before="187" w:after="187"/>
      <w:ind w:firstLine="709" w:start="187" w:end="187"/>
      <w:jc w:val="both"/>
    </w:pPr>
    <w:rPr>
      <w:color w:val="161818"/>
      <w:sz w:val="24"/>
    </w:rPr>
  </w:style>
  <w:style w:type="paragraph" w:styleId="1114">
    <w:name w:val="Тема примечания Знак11"/>
    <w:link w:val="13"/>
    <w:qFormat/>
    <w:pPr>
      <w:widowControl/>
      <w:bidi w:val="0"/>
      <w:spacing w:lineRule="auto" w:line="240" w:before="0" w:after="0"/>
      <w:ind w:hanging="0" w:start="0" w:end="0"/>
      <w:jc w:val="start"/>
    </w:pPr>
    <w:rPr>
      <w:rFonts w:ascii="Times New Roman" w:hAnsi="Times New Roman" w:eastAsia="Tahoma" w:cs="Noto Sans"/>
      <w:b/>
      <w:color w:val="000000"/>
      <w:spacing w:val="0"/>
      <w:kern w:val="0"/>
      <w:sz w:val="20"/>
      <w:szCs w:val="20"/>
      <w:lang w:val="ru-RU" w:eastAsia="zh-CN" w:bidi="hi-IN"/>
    </w:rPr>
  </w:style>
  <w:style w:type="paragraph" w:styleId="content1">
    <w:name w:val="content1"/>
    <w:basedOn w:val="DefaultParagraphFont1"/>
    <w:link w:val="content"/>
    <w:qFormat/>
    <w:pPr/>
    <w:rPr/>
  </w:style>
  <w:style w:type="paragraph" w:styleId="1115">
    <w:name w:val="Нижний колонтитул Знак11"/>
    <w:link w:val="14"/>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2119">
    <w:name w:val="Список21"/>
    <w:basedOn w:val="Normal"/>
    <w:link w:val="24"/>
    <w:qFormat/>
    <w:pPr>
      <w:widowControl/>
      <w:tabs>
        <w:tab w:val="clear" w:pos="709"/>
        <w:tab w:val="left" w:pos="720" w:leader="none"/>
        <w:tab w:val="left" w:pos="7088" w:leader="none"/>
      </w:tabs>
      <w:spacing w:lineRule="auto" w:line="360"/>
      <w:ind w:hanging="360" w:start="720"/>
    </w:pPr>
    <w:rPr>
      <w:sz w:val="24"/>
    </w:rPr>
  </w:style>
  <w:style w:type="paragraph" w:styleId="1CharChar21">
    <w:name w:val="Знак Знак1 Char Char21"/>
    <w:basedOn w:val="Normal"/>
    <w:link w:val="1CharChar2"/>
    <w:qFormat/>
    <w:pPr>
      <w:widowControl w:val="false"/>
      <w:jc w:val="both"/>
    </w:pPr>
    <w:rPr>
      <w:color w:val="161818"/>
      <w:sz w:val="21"/>
    </w:rPr>
  </w:style>
  <w:style w:type="paragraph" w:styleId="pcenter1">
    <w:name w:val="pcenter1"/>
    <w:basedOn w:val="Normal"/>
    <w:link w:val="pcenter"/>
    <w:qFormat/>
    <w:pPr>
      <w:widowControl/>
      <w:spacing w:beforeAutospacing="1" w:afterAutospacing="1"/>
    </w:pPr>
    <w:rPr>
      <w:color w:val="161818"/>
      <w:sz w:val="24"/>
    </w:rPr>
  </w:style>
  <w:style w:type="paragraph" w:styleId="HeaderChar1">
    <w:name w:val="Header Char1"/>
    <w:link w:val="HeaderChar"/>
    <w:qFormat/>
    <w:pPr>
      <w:widowControl/>
      <w:bidi w:val="0"/>
      <w:spacing w:lineRule="auto" w:line="240" w:before="0" w:after="0"/>
      <w:ind w:hanging="0" w:start="0" w:end="0"/>
      <w:jc w:val="start"/>
    </w:pPr>
    <w:rPr>
      <w:rFonts w:ascii="Calibri" w:hAnsi="Calibri" w:eastAsia="Tahoma" w:cs="Noto Sans"/>
      <w:color w:val="000000"/>
      <w:spacing w:val="0"/>
      <w:kern w:val="0"/>
      <w:sz w:val="24"/>
      <w:szCs w:val="20"/>
      <w:lang w:val="ru-RU" w:eastAsia="zh-CN" w:bidi="hi-IN"/>
    </w:rPr>
  </w:style>
  <w:style w:type="paragraph" w:styleId="xl1261">
    <w:name w:val="xl1261"/>
    <w:basedOn w:val="Normal"/>
    <w:link w:val="xl126"/>
    <w:qFormat/>
    <w:pPr>
      <w:widowControl/>
      <w:pBdr>
        <w:top w:val="single" w:sz="8" w:space="0" w:color="000000"/>
        <w:left w:val="single" w:sz="8" w:space="0" w:color="000000"/>
        <w:bottom w:val="single" w:sz="8" w:space="0" w:color="000000"/>
      </w:pBdr>
      <w:spacing w:beforeAutospacing="1" w:afterAutospacing="1"/>
      <w:jc w:val="center"/>
    </w:pPr>
    <w:rPr>
      <w:sz w:val="24"/>
    </w:rPr>
  </w:style>
  <w:style w:type="paragraph" w:styleId="xl881">
    <w:name w:val="xl881"/>
    <w:basedOn w:val="Normal"/>
    <w:link w:val="xl88"/>
    <w:qFormat/>
    <w:pPr>
      <w:widowControl/>
      <w:spacing w:beforeAutospacing="1" w:afterAutospacing="1"/>
      <w:jc w:val="center"/>
    </w:pPr>
    <w:rPr>
      <w:color w:val="000000"/>
    </w:rPr>
  </w:style>
  <w:style w:type="paragraph" w:styleId="xl991">
    <w:name w:val="xl991"/>
    <w:basedOn w:val="Normal"/>
    <w:link w:val="xl99"/>
    <w:qFormat/>
    <w:pPr>
      <w:widowControl/>
      <w:pBdr>
        <w:top w:val="single" w:sz="4" w:space="0" w:color="000000"/>
        <w:left w:val="single" w:sz="8" w:space="0" w:color="000000"/>
        <w:bottom w:val="single" w:sz="4" w:space="0" w:color="000000"/>
        <w:right w:val="single" w:sz="4" w:space="0" w:color="000000"/>
      </w:pBdr>
      <w:spacing w:beforeAutospacing="1" w:afterAutospacing="1"/>
      <w:jc w:val="center"/>
    </w:pPr>
    <w:rPr>
      <w:sz w:val="24"/>
    </w:rPr>
  </w:style>
  <w:style w:type="paragraph" w:styleId="1116">
    <w:name w:val="Список11"/>
    <w:basedOn w:val="Normal"/>
    <w:link w:val="15"/>
    <w:qFormat/>
    <w:pPr>
      <w:widowControl/>
      <w:numPr>
        <w:ilvl w:val="0"/>
        <w:numId w:val="5"/>
      </w:numPr>
      <w:tabs>
        <w:tab w:val="clear" w:pos="709"/>
        <w:tab w:val="left" w:pos="720" w:leader="none"/>
        <w:tab w:val="left" w:pos="7088" w:leader="none"/>
      </w:tabs>
      <w:spacing w:lineRule="auto" w:line="360"/>
      <w:ind w:hanging="360" w:start="720"/>
    </w:pPr>
    <w:rPr>
      <w:sz w:val="24"/>
    </w:rPr>
  </w:style>
  <w:style w:type="paragraph" w:styleId="Heading112">
    <w:name w:val="Heading #11"/>
    <w:basedOn w:val="Normal"/>
    <w:link w:val="Heading11"/>
    <w:qFormat/>
    <w:pPr>
      <w:widowControl/>
      <w:spacing w:lineRule="exact" w:line="307" w:before="300" w:after="300"/>
      <w:ind w:firstLine="680"/>
      <w:jc w:val="both"/>
      <w:outlineLvl w:val="0"/>
    </w:pPr>
    <w:rPr>
      <w:rFonts w:ascii="Sylfaen" w:hAnsi="Sylfaen"/>
      <w:spacing w:val="10"/>
      <w:sz w:val="25"/>
    </w:rPr>
  </w:style>
  <w:style w:type="paragraph" w:styleId="xl981">
    <w:name w:val="xl981"/>
    <w:basedOn w:val="Normal"/>
    <w:link w:val="xl98"/>
    <w:qFormat/>
    <w:pPr>
      <w:widowControl/>
      <w:pBdr>
        <w:top w:val="single" w:sz="4" w:space="0" w:color="000000"/>
        <w:left w:val="single" w:sz="8" w:space="0" w:color="000000"/>
        <w:bottom w:val="single" w:sz="4" w:space="0" w:color="000000"/>
      </w:pBdr>
      <w:spacing w:beforeAutospacing="1" w:afterAutospacing="1"/>
      <w:jc w:val="center"/>
    </w:pPr>
    <w:rPr>
      <w:sz w:val="24"/>
    </w:rPr>
  </w:style>
  <w:style w:type="paragraph" w:styleId="List31">
    <w:name w:val="List 31"/>
    <w:basedOn w:val="Normal"/>
    <w:link w:val="List3"/>
    <w:qFormat/>
    <w:pPr>
      <w:widowControl/>
      <w:spacing w:lineRule="auto" w:line="276" w:before="0" w:after="200"/>
      <w:ind w:hanging="283" w:start="849"/>
      <w:contextualSpacing/>
    </w:pPr>
    <w:rPr>
      <w:rFonts w:ascii="Calibri" w:hAnsi="Calibri"/>
      <w:sz w:val="22"/>
    </w:rPr>
  </w:style>
  <w:style w:type="paragraph" w:styleId="TitleChar1">
    <w:name w:val="Title Char1"/>
    <w:link w:val="TitleChar"/>
    <w:qFormat/>
    <w:pPr>
      <w:widowControl/>
      <w:bidi w:val="0"/>
      <w:spacing w:lineRule="auto" w:line="240" w:before="0" w:after="0"/>
      <w:ind w:hanging="0" w:start="0" w:end="0"/>
      <w:jc w:val="start"/>
    </w:pPr>
    <w:rPr>
      <w:rFonts w:ascii="Times New Roman" w:hAnsi="Times New Roman" w:eastAsia="Tahoma" w:cs="Noto Sans"/>
      <w:b/>
      <w:color w:val="000000"/>
      <w:spacing w:val="0"/>
      <w:kern w:val="0"/>
      <w:sz w:val="20"/>
      <w:szCs w:val="20"/>
      <w:lang w:val="ru-RU" w:eastAsia="zh-CN" w:bidi="hi-IN"/>
    </w:rPr>
  </w:style>
  <w:style w:type="paragraph" w:styleId="parameter1">
    <w:name w:val="parameter1"/>
    <w:basedOn w:val="Normal"/>
    <w:link w:val="parameter"/>
    <w:qFormat/>
    <w:pPr>
      <w:widowControl/>
      <w:spacing w:beforeAutospacing="1" w:afterAutospacing="1"/>
    </w:pPr>
    <w:rPr>
      <w:sz w:val="24"/>
    </w:rPr>
  </w:style>
  <w:style w:type="paragraph" w:styleId="5112">
    <w:name w:val="Основной текст (5)11"/>
    <w:basedOn w:val="Normal"/>
    <w:link w:val="511"/>
    <w:qFormat/>
    <w:pPr>
      <w:widowControl/>
      <w:spacing w:lineRule="atLeast" w:line="240" w:before="0" w:after="660"/>
    </w:pPr>
    <w:rPr>
      <w:color w:val="161818"/>
      <w:sz w:val="28"/>
    </w:rPr>
  </w:style>
  <w:style w:type="paragraph" w:styleId="-13">
    <w:name w:val="Контракт-раздел1"/>
    <w:basedOn w:val="Normal"/>
    <w:next w:val="-12"/>
    <w:link w:val="-2"/>
    <w:qFormat/>
    <w:pPr>
      <w:keepNext w:val="true"/>
      <w:widowControl/>
      <w:tabs>
        <w:tab w:val="clear" w:pos="709"/>
        <w:tab w:val="left" w:pos="0" w:leader="none"/>
        <w:tab w:val="left" w:pos="540" w:leader="none"/>
      </w:tabs>
      <w:spacing w:before="360" w:after="120"/>
      <w:jc w:val="center"/>
      <w:outlineLvl w:val="3"/>
    </w:pPr>
    <w:rPr>
      <w:b/>
      <w:smallCaps/>
      <w:sz w:val="24"/>
    </w:rPr>
  </w:style>
  <w:style w:type="paragraph" w:styleId="FootnoteSymbol">
    <w:name w:val="Footnote Symbol"/>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vertAlign w:val="superscript"/>
      <w:lang w:val="ru-RU" w:eastAsia="zh-CN" w:bidi="hi-IN"/>
    </w:rPr>
  </w:style>
  <w:style w:type="paragraph" w:styleId="StrongEmphasis">
    <w:name w:val="Strong Emphasis"/>
    <w:qFormat/>
    <w:pPr>
      <w:widowControl/>
      <w:bidi w:val="0"/>
      <w:spacing w:lineRule="auto" w:line="240" w:before="0" w:after="0"/>
      <w:ind w:hanging="0" w:start="0" w:end="0"/>
      <w:jc w:val="start"/>
    </w:pPr>
    <w:rPr>
      <w:rFonts w:ascii="Times New Roman" w:hAnsi="Times New Roman" w:eastAsia="Tahoma" w:cs="Noto Sans"/>
      <w:b/>
      <w:color w:val="000000"/>
      <w:spacing w:val="0"/>
      <w:kern w:val="0"/>
      <w:sz w:val="20"/>
      <w:szCs w:val="20"/>
      <w:lang w:val="ru-RU" w:eastAsia="zh-CN" w:bidi="hi-IN"/>
    </w:rPr>
  </w:style>
  <w:style w:type="paragraph" w:styleId="xl1141">
    <w:name w:val="xl1141"/>
    <w:basedOn w:val="Normal"/>
    <w:link w:val="xl114"/>
    <w:qFormat/>
    <w:pPr>
      <w:widowControl/>
      <w:pBdr>
        <w:left w:val="single" w:sz="8" w:space="0" w:color="000000"/>
      </w:pBdr>
      <w:spacing w:beforeAutospacing="1" w:afterAutospacing="1"/>
      <w:jc w:val="center"/>
    </w:pPr>
    <w:rPr>
      <w:sz w:val="24"/>
    </w:rPr>
  </w:style>
  <w:style w:type="paragraph" w:styleId="BodyTextChar1">
    <w:name w:val="Body Text Char1"/>
    <w:link w:val="BodyTextChar"/>
    <w:qFormat/>
    <w:pPr>
      <w:widowControl/>
      <w:bidi w:val="0"/>
      <w:spacing w:lineRule="auto" w:line="240" w:before="0" w:after="0"/>
      <w:ind w:hanging="0" w:start="0" w:end="0"/>
      <w:jc w:val="start"/>
    </w:pPr>
    <w:rPr>
      <w:rFonts w:ascii="Calibri" w:hAnsi="Calibri" w:eastAsia="Tahoma" w:cs="Noto Sans"/>
      <w:color w:val="000000"/>
      <w:spacing w:val="0"/>
      <w:kern w:val="0"/>
      <w:sz w:val="24"/>
      <w:szCs w:val="20"/>
      <w:lang w:val="ru-RU" w:eastAsia="zh-CN" w:bidi="hi-IN"/>
    </w:rPr>
  </w:style>
  <w:style w:type="paragraph" w:styleId="1CharChar8">
    <w:name w:val="Знак Знак1 Char Char8"/>
    <w:basedOn w:val="Normal"/>
    <w:link w:val="1CharChar"/>
    <w:qFormat/>
    <w:pPr>
      <w:widowControl w:val="false"/>
      <w:jc w:val="both"/>
    </w:pPr>
    <w:rPr>
      <w:color w:val="161818"/>
      <w:sz w:val="21"/>
    </w:rPr>
  </w:style>
  <w:style w:type="paragraph" w:styleId="xl1331">
    <w:name w:val="xl1331"/>
    <w:basedOn w:val="Normal"/>
    <w:link w:val="xl133"/>
    <w:qFormat/>
    <w:pPr>
      <w:widowControl/>
      <w:pBdr>
        <w:top w:val="single" w:sz="4" w:space="0" w:color="000000"/>
        <w:left w:val="single" w:sz="4" w:space="0" w:color="000000"/>
        <w:right w:val="single" w:sz="4" w:space="0" w:color="000000"/>
      </w:pBdr>
      <w:spacing w:beforeAutospacing="1" w:afterAutospacing="1"/>
    </w:pPr>
    <w:rPr>
      <w:color w:val="000000"/>
      <w:sz w:val="18"/>
    </w:rPr>
  </w:style>
  <w:style w:type="paragraph" w:styleId="xl551">
    <w:name w:val="xl551"/>
    <w:basedOn w:val="Normal"/>
    <w:link w:val="xl55"/>
    <w:qFormat/>
    <w:pPr>
      <w:widowControl/>
      <w:pBdr>
        <w:left w:val="single" w:sz="8" w:space="0" w:color="000000"/>
        <w:right w:val="single" w:sz="8" w:space="0" w:color="000000"/>
      </w:pBdr>
      <w:spacing w:beforeAutospacing="1" w:afterAutospacing="1"/>
      <w:jc w:val="center"/>
    </w:pPr>
    <w:rPr>
      <w:color w:val="000000"/>
      <w:sz w:val="24"/>
    </w:rPr>
  </w:style>
  <w:style w:type="paragraph" w:styleId="6111">
    <w:name w:val="Основной текст (6)11"/>
    <w:basedOn w:val="Normal"/>
    <w:link w:val="611"/>
    <w:qFormat/>
    <w:pPr>
      <w:widowControl/>
      <w:spacing w:lineRule="exact" w:line="317" w:before="420" w:after="0"/>
      <w:ind w:firstLine="760"/>
      <w:jc w:val="both"/>
    </w:pPr>
    <w:rPr>
      <w:color w:val="161818"/>
      <w:sz w:val="28"/>
    </w:rPr>
  </w:style>
  <w:style w:type="paragraph" w:styleId="1117">
    <w:name w:val="Маркер11"/>
    <w:basedOn w:val="Normal"/>
    <w:link w:val="16"/>
    <w:qFormat/>
    <w:pPr>
      <w:widowControl/>
      <w:tabs>
        <w:tab w:val="clear" w:pos="709"/>
        <w:tab w:val="left" w:pos="360" w:leader="none"/>
      </w:tabs>
      <w:spacing w:lineRule="atLeast" w:line="300" w:before="120" w:after="0"/>
      <w:jc w:val="both"/>
    </w:pPr>
    <w:rPr>
      <w:sz w:val="24"/>
    </w:rPr>
  </w:style>
  <w:style w:type="paragraph" w:styleId="3114">
    <w:name w:val="Основной текст31"/>
    <w:basedOn w:val="Normal"/>
    <w:link w:val="36"/>
    <w:qFormat/>
    <w:pPr>
      <w:widowControl/>
      <w:spacing w:lineRule="atLeast" w:line="0" w:before="180" w:after="300"/>
    </w:pPr>
    <w:rPr>
      <w:rFonts w:ascii="Calibri" w:hAnsi="Calibri" w:asciiTheme="minorAscii" w:hAnsiTheme="minorHAnsi"/>
      <w:sz w:val="22"/>
      <w:highlight w:val="white"/>
    </w:rPr>
  </w:style>
  <w:style w:type="paragraph" w:styleId="7111">
    <w:name w:val="Заголовок 7 Знак11"/>
    <w:link w:val="71"/>
    <w:qFormat/>
    <w:pPr>
      <w:widowControl/>
      <w:bidi w:val="0"/>
      <w:spacing w:lineRule="auto" w:line="240" w:before="0" w:after="0"/>
      <w:ind w:hanging="0" w:start="0" w:end="0"/>
      <w:jc w:val="start"/>
    </w:pPr>
    <w:rPr>
      <w:rFonts w:ascii="Calibri Light" w:hAnsi="Calibri Light" w:eastAsia="Tahoma" w:cs="Noto Sans"/>
      <w:i/>
      <w:color w:val="404040"/>
      <w:spacing w:val="0"/>
      <w:kern w:val="0"/>
      <w:sz w:val="20"/>
      <w:szCs w:val="20"/>
      <w:lang w:val="ru-RU" w:eastAsia="zh-CN" w:bidi="hi-IN"/>
    </w:rPr>
  </w:style>
  <w:style w:type="paragraph" w:styleId="xl1021">
    <w:name w:val="xl1021"/>
    <w:basedOn w:val="Normal"/>
    <w:link w:val="xl102"/>
    <w:qFormat/>
    <w:pPr>
      <w:widowControl/>
      <w:pBdr>
        <w:top w:val="single" w:sz="4" w:space="0" w:color="000000"/>
        <w:left w:val="single" w:sz="8" w:space="0" w:color="000000"/>
        <w:bottom w:val="single" w:sz="4" w:space="0" w:color="000000"/>
      </w:pBdr>
      <w:spacing w:beforeAutospacing="1" w:afterAutospacing="1"/>
      <w:jc w:val="center"/>
    </w:pPr>
    <w:rPr>
      <w:sz w:val="24"/>
    </w:rPr>
  </w:style>
  <w:style w:type="paragraph" w:styleId="HTMLPreformatted1">
    <w:name w:val="HTML Preformatted1"/>
    <w:basedOn w:val="Normal"/>
    <w:link w:val="HTMLPreformatted"/>
    <w:qFormat/>
    <w:pPr>
      <w:widowContro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60"/>
      <w:jc w:val="both"/>
    </w:pPr>
    <w:rPr>
      <w:rFonts w:ascii="Courier New" w:hAnsi="Courier New"/>
    </w:rPr>
  </w:style>
  <w:style w:type="paragraph" w:styleId="144">
    <w:name w:val="текст Знак Знак1"/>
    <w:link w:val="Style19"/>
    <w:qFormat/>
    <w:pPr>
      <w:widowControl/>
      <w:bidi w:val="0"/>
      <w:spacing w:lineRule="auto" w:line="240" w:before="0" w:after="0"/>
      <w:ind w:hanging="0" w:start="0" w:end="0"/>
      <w:jc w:val="start"/>
    </w:pPr>
    <w:rPr>
      <w:rFonts w:ascii="Times New Roman" w:hAnsi="Times New Roman" w:eastAsia="Tahoma" w:cs="Noto Sans"/>
      <w:color w:val="000000"/>
      <w:spacing w:val="0"/>
      <w:kern w:val="0"/>
      <w:sz w:val="24"/>
      <w:szCs w:val="20"/>
      <w:lang w:val="ru-RU" w:eastAsia="zh-CN" w:bidi="hi-IN"/>
    </w:rPr>
  </w:style>
  <w:style w:type="paragraph" w:styleId="product-specname-inner1">
    <w:name w:val="product-spec__name-inner1"/>
    <w:basedOn w:val="DefaultParagraphFont1"/>
    <w:link w:val="product-specname-inner"/>
    <w:qFormat/>
    <w:pPr/>
    <w:rPr/>
  </w:style>
  <w:style w:type="paragraph" w:styleId="1118">
    <w:name w:val="Заголовок 1 (КС)1"/>
    <w:basedOn w:val="Heading1"/>
    <w:link w:val="17"/>
    <w:qFormat/>
    <w:pPr>
      <w:widowControl/>
      <w:numPr>
        <w:ilvl w:val="0"/>
        <w:numId w:val="6"/>
      </w:numPr>
      <w:jc w:val="both"/>
    </w:pPr>
    <w:rPr>
      <w:rFonts w:ascii="Arial" w:hAnsi="Arial"/>
      <w:sz w:val="32"/>
    </w:rPr>
  </w:style>
  <w:style w:type="paragraph" w:styleId="1119">
    <w:name w:val="Текст ТД Знак Знак Знак1 Знак1 Знак1"/>
    <w:basedOn w:val="Normal"/>
    <w:link w:val="111"/>
    <w:qFormat/>
    <w:pPr>
      <w:widowControl/>
      <w:numPr>
        <w:ilvl w:val="0"/>
        <w:numId w:val="7"/>
      </w:numPr>
      <w:spacing w:before="0" w:after="200"/>
      <w:jc w:val="both"/>
    </w:pPr>
    <w:rPr>
      <w:sz w:val="24"/>
    </w:rPr>
  </w:style>
  <w:style w:type="paragraph" w:styleId="Style291">
    <w:name w:val="Style291"/>
    <w:basedOn w:val="Normal"/>
    <w:link w:val="Style29"/>
    <w:qFormat/>
    <w:pPr>
      <w:widowControl w:val="false"/>
      <w:spacing w:lineRule="exact" w:line="298"/>
      <w:ind w:firstLine="1186"/>
    </w:pPr>
    <w:rPr>
      <w:sz w:val="24"/>
    </w:rPr>
  </w:style>
  <w:style w:type="paragraph" w:styleId="paragraph1">
    <w:name w:val="paragraph1"/>
    <w:basedOn w:val="Normal"/>
    <w:link w:val="paragraph"/>
    <w:qFormat/>
    <w:pPr>
      <w:widowControl/>
      <w:spacing w:beforeAutospacing="1" w:afterAutospacing="1"/>
    </w:pPr>
    <w:rPr>
      <w:color w:val="161818"/>
      <w:sz w:val="24"/>
    </w:rPr>
  </w:style>
  <w:style w:type="paragraph" w:styleId="1120">
    <w:name w:val="Название Знак11"/>
    <w:link w:val="18"/>
    <w:qFormat/>
    <w:pPr>
      <w:widowControl/>
      <w:bidi w:val="0"/>
      <w:spacing w:lineRule="auto" w:line="240" w:before="0" w:after="0"/>
      <w:ind w:hanging="0" w:start="0" w:end="0"/>
      <w:jc w:val="start"/>
    </w:pPr>
    <w:rPr>
      <w:rFonts w:ascii="Calibri Light" w:hAnsi="Calibri Light" w:eastAsia="Tahoma" w:cs="Noto Sans"/>
      <w:color w:val="323E4F"/>
      <w:spacing w:val="5"/>
      <w:kern w:val="0"/>
      <w:sz w:val="52"/>
      <w:szCs w:val="20"/>
      <w:lang w:val="ru-RU" w:eastAsia="zh-CN" w:bidi="hi-IN"/>
    </w:rPr>
  </w:style>
  <w:style w:type="paragraph" w:styleId="2120">
    <w:name w:val="Обычный21"/>
    <w:link w:val="25"/>
    <w:qFormat/>
    <w:pPr>
      <w:widowControl/>
      <w:bidi w:val="0"/>
      <w:spacing w:lineRule="auto" w:line="360" w:before="0" w:after="0"/>
      <w:ind w:firstLine="567" w:start="0" w:end="0"/>
      <w:jc w:val="both"/>
    </w:pPr>
    <w:rPr>
      <w:rFonts w:ascii="Times New Roman" w:hAnsi="Times New Roman" w:eastAsia="Tahoma" w:cs="Noto Sans"/>
      <w:color w:val="000000"/>
      <w:spacing w:val="0"/>
      <w:kern w:val="0"/>
      <w:sz w:val="28"/>
      <w:szCs w:val="20"/>
      <w:lang w:val="ru-RU" w:eastAsia="zh-CN" w:bidi="hi-IN"/>
    </w:rPr>
  </w:style>
  <w:style w:type="paragraph" w:styleId="ecattext1">
    <w:name w:val="ecattext1"/>
    <w:link w:val="ecattext"/>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912">
    <w:name w:val="Основной текст91"/>
    <w:link w:val="9"/>
    <w:qFormat/>
    <w:pPr>
      <w:widowControl/>
      <w:bidi w:val="0"/>
      <w:spacing w:lineRule="auto" w:line="240" w:before="0" w:after="0"/>
      <w:ind w:hanging="0" w:start="0" w:end="0"/>
      <w:jc w:val="start"/>
    </w:pPr>
    <w:rPr>
      <w:rFonts w:ascii="Sylfaen" w:hAnsi="Sylfaen" w:eastAsia="Tahoma" w:cs="Noto Sans"/>
      <w:color w:val="000000"/>
      <w:spacing w:val="0"/>
      <w:kern w:val="0"/>
      <w:sz w:val="26"/>
      <w:szCs w:val="20"/>
      <w:highlight w:val="white"/>
      <w:lang w:val="ru-RU" w:eastAsia="zh-CN" w:bidi="hi-IN"/>
    </w:rPr>
  </w:style>
  <w:style w:type="paragraph" w:styleId="BodyTextIndent31">
    <w:name w:val="Body Text Indent 31"/>
    <w:basedOn w:val="Normal"/>
    <w:link w:val="BodyTextIndent3"/>
    <w:qFormat/>
    <w:pPr>
      <w:widowControl/>
      <w:spacing w:before="0" w:after="120"/>
      <w:ind w:start="283"/>
    </w:pPr>
    <w:rPr>
      <w:sz w:val="16"/>
    </w:rPr>
  </w:style>
  <w:style w:type="paragraph" w:styleId="sourcetag1">
    <w:name w:val="source__tag1"/>
    <w:basedOn w:val="Normal"/>
    <w:link w:val="sourcetag"/>
    <w:qFormat/>
    <w:pPr>
      <w:widowControl/>
      <w:spacing w:beforeAutospacing="1" w:afterAutospacing="1"/>
    </w:pPr>
    <w:rPr>
      <w:sz w:val="24"/>
    </w:rPr>
  </w:style>
  <w:style w:type="paragraph" w:styleId="21110">
    <w:name w:val="Заголовок 2 Знак11"/>
    <w:link w:val="213"/>
    <w:qFormat/>
    <w:pPr>
      <w:widowControl/>
      <w:bidi w:val="0"/>
      <w:spacing w:lineRule="auto" w:line="240" w:before="0" w:after="0"/>
      <w:ind w:hanging="0" w:start="0" w:end="0"/>
      <w:jc w:val="start"/>
    </w:pPr>
    <w:rPr>
      <w:rFonts w:ascii="Calibri Light" w:hAnsi="Calibri Light" w:eastAsia="Tahoma" w:cs="Noto Sans"/>
      <w:b/>
      <w:color w:val="5B9BD5"/>
      <w:spacing w:val="0"/>
      <w:kern w:val="0"/>
      <w:sz w:val="26"/>
      <w:szCs w:val="20"/>
      <w:lang w:val="ru-RU" w:eastAsia="zh-CN" w:bidi="hi-IN"/>
    </w:rPr>
  </w:style>
  <w:style w:type="paragraph" w:styleId="145">
    <w:name w:val="Условия контракта1"/>
    <w:basedOn w:val="Normal"/>
    <w:link w:val="Style20"/>
    <w:qFormat/>
    <w:pPr>
      <w:widowControl/>
      <w:tabs>
        <w:tab w:val="clear" w:pos="709"/>
        <w:tab w:val="left" w:pos="567" w:leader="none"/>
      </w:tabs>
      <w:spacing w:before="240" w:after="120"/>
      <w:ind w:hanging="567" w:start="567"/>
      <w:jc w:val="both"/>
    </w:pPr>
    <w:rPr>
      <w:b/>
      <w:sz w:val="24"/>
    </w:rPr>
  </w:style>
  <w:style w:type="paragraph" w:styleId="11110">
    <w:name w:val="Заголовок 111"/>
    <w:basedOn w:val="Normal"/>
    <w:next w:val="Normal"/>
    <w:link w:val="112"/>
    <w:qFormat/>
    <w:pPr>
      <w:keepNext w:val="true"/>
      <w:keepLines/>
      <w:widowControl/>
      <w:spacing w:before="480" w:after="0"/>
      <w:outlineLvl w:val="0"/>
    </w:pPr>
    <w:rPr>
      <w:rFonts w:ascii="Cambria" w:hAnsi="Cambria"/>
      <w:b/>
      <w:color w:val="365F91"/>
      <w:sz w:val="28"/>
    </w:rPr>
  </w:style>
  <w:style w:type="paragraph" w:styleId="msonormalcxspmiddlecxspmiddlecxspmiddle1">
    <w:name w:val="msonormalcxspmiddlecxspmiddlecxspmiddle1"/>
    <w:basedOn w:val="Normal"/>
    <w:link w:val="msonormalcxspmiddlecxspmiddlecxspmiddle"/>
    <w:qFormat/>
    <w:pPr>
      <w:widowControl/>
      <w:spacing w:beforeAutospacing="1" w:afterAutospacing="1"/>
    </w:pPr>
    <w:rPr>
      <w:sz w:val="24"/>
    </w:rPr>
  </w:style>
  <w:style w:type="paragraph" w:styleId="21111">
    <w:name w:val="Список 211"/>
    <w:basedOn w:val="Normal"/>
    <w:link w:val="214"/>
    <w:qFormat/>
    <w:pPr>
      <w:widowControl/>
      <w:spacing w:before="100" w:after="100"/>
      <w:ind w:hanging="283" w:start="566"/>
      <w:jc w:val="both"/>
    </w:pPr>
    <w:rPr>
      <w:rFonts w:ascii="Arial" w:hAnsi="Arial"/>
      <w:sz w:val="24"/>
    </w:rPr>
  </w:style>
  <w:style w:type="paragraph" w:styleId="normaltextrun1">
    <w:name w:val="normaltextrun1"/>
    <w:link w:val="normaltextrun"/>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21112">
    <w:name w:val="Основной текст 211"/>
    <w:basedOn w:val="Normal"/>
    <w:link w:val="215"/>
    <w:qFormat/>
    <w:pPr>
      <w:widowControl/>
      <w:jc w:val="center"/>
    </w:pPr>
    <w:rPr>
      <w:b/>
      <w:sz w:val="22"/>
    </w:rPr>
  </w:style>
  <w:style w:type="paragraph" w:styleId="xl441">
    <w:name w:val="xl441"/>
    <w:basedOn w:val="Normal"/>
    <w:link w:val="xl44"/>
    <w:qFormat/>
    <w:pPr>
      <w:widowControl/>
      <w:pBdr>
        <w:bottom w:val="single" w:sz="8" w:space="0" w:color="000000"/>
        <w:right w:val="single" w:sz="8" w:space="0" w:color="000000"/>
      </w:pBdr>
      <w:spacing w:beforeAutospacing="1" w:afterAutospacing="1"/>
      <w:jc w:val="center"/>
    </w:pPr>
    <w:rPr>
      <w:b/>
      <w:sz w:val="24"/>
    </w:rPr>
  </w:style>
  <w:style w:type="paragraph" w:styleId="xl1001">
    <w:name w:val="xl1001"/>
    <w:basedOn w:val="Normal"/>
    <w:link w:val="xl100"/>
    <w:qFormat/>
    <w:pPr>
      <w:widowControl/>
      <w:pBdr>
        <w:top w:val="single" w:sz="4" w:space="0" w:color="000000"/>
        <w:left w:val="single" w:sz="8" w:space="0" w:color="000000"/>
      </w:pBdr>
      <w:spacing w:beforeAutospacing="1" w:afterAutospacing="1"/>
      <w:jc w:val="center"/>
    </w:pPr>
    <w:rPr>
      <w:sz w:val="24"/>
    </w:rPr>
  </w:style>
  <w:style w:type="paragraph" w:styleId="Num1">
    <w:name w:val="Num1"/>
    <w:basedOn w:val="Normal"/>
    <w:link w:val="Num"/>
    <w:qFormat/>
    <w:pPr>
      <w:widowControl/>
      <w:tabs>
        <w:tab w:val="clear" w:pos="709"/>
        <w:tab w:val="left" w:pos="360" w:leader="none"/>
      </w:tabs>
      <w:spacing w:before="0" w:after="120"/>
      <w:ind w:start="360"/>
    </w:pPr>
    <w:rPr>
      <w:color w:val="161818"/>
      <w:sz w:val="24"/>
    </w:rPr>
  </w:style>
  <w:style w:type="paragraph" w:styleId="1CharChar31">
    <w:name w:val="Знак Знак1 Char Char31"/>
    <w:basedOn w:val="Normal"/>
    <w:link w:val="1CharChar3"/>
    <w:qFormat/>
    <w:pPr>
      <w:widowControl w:val="false"/>
      <w:jc w:val="both"/>
    </w:pPr>
    <w:rPr>
      <w:color w:val="161818"/>
      <w:sz w:val="21"/>
    </w:rPr>
  </w:style>
  <w:style w:type="paragraph" w:styleId="xl1301">
    <w:name w:val="xl1301"/>
    <w:basedOn w:val="Normal"/>
    <w:link w:val="xl130"/>
    <w:qFormat/>
    <w:pPr>
      <w:widowControl/>
      <w:pBdr>
        <w:top w:val="single" w:sz="8" w:space="0" w:color="000000"/>
        <w:left w:val="single" w:sz="4" w:space="0" w:color="000000"/>
        <w:bottom w:val="single" w:sz="8" w:space="0" w:color="000000"/>
        <w:right w:val="single" w:sz="4" w:space="0" w:color="000000"/>
      </w:pBdr>
      <w:spacing w:beforeAutospacing="1" w:afterAutospacing="1"/>
    </w:pPr>
    <w:rPr>
      <w:b/>
      <w:color w:val="000000"/>
    </w:rPr>
  </w:style>
  <w:style w:type="paragraph" w:styleId="Style47">
    <w:name w:val="Колонтитулы"/>
    <w:qFormat/>
    <w:pPr>
      <w:widowControl/>
      <w:bidi w:val="0"/>
      <w:spacing w:lineRule="auto" w:line="240" w:before="0" w:after="0"/>
      <w:ind w:hanging="0" w:start="0" w:end="0"/>
      <w:jc w:val="both"/>
    </w:pPr>
    <w:rPr>
      <w:rFonts w:ascii="XO Thames" w:hAnsi="XO Thames" w:eastAsia="Tahoma" w:cs="Noto Sans"/>
      <w:color w:val="000000"/>
      <w:spacing w:val="0"/>
      <w:kern w:val="0"/>
      <w:sz w:val="28"/>
      <w:szCs w:val="20"/>
      <w:lang w:val="ru-RU" w:eastAsia="zh-CN" w:bidi="hi-IN"/>
    </w:rPr>
  </w:style>
  <w:style w:type="paragraph" w:styleId="Header">
    <w:name w:val="header"/>
    <w:basedOn w:val="Normal"/>
    <w:pPr>
      <w:widowControl/>
      <w:tabs>
        <w:tab w:val="clear" w:pos="709"/>
        <w:tab w:val="center" w:pos="4677" w:leader="none"/>
        <w:tab w:val="right" w:pos="9355" w:leader="none"/>
      </w:tabs>
    </w:pPr>
    <w:rPr>
      <w:sz w:val="24"/>
    </w:rPr>
  </w:style>
  <w:style w:type="paragraph" w:styleId="146">
    <w:name w:val="Список нум.1"/>
    <w:basedOn w:val="Normal"/>
    <w:link w:val="Style21"/>
    <w:qFormat/>
    <w:pPr>
      <w:keepNext w:val="true"/>
      <w:widowControl/>
      <w:numPr>
        <w:ilvl w:val="0"/>
        <w:numId w:val="8"/>
      </w:numPr>
      <w:tabs>
        <w:tab w:val="clear" w:pos="709"/>
        <w:tab w:val="left" w:pos="1701" w:leader="none"/>
      </w:tabs>
      <w:spacing w:lineRule="auto" w:line="360" w:before="120" w:after="120"/>
    </w:pPr>
    <w:rPr>
      <w:rFonts w:ascii="Arial" w:hAnsi="Arial"/>
      <w:sz w:val="24"/>
    </w:rPr>
  </w:style>
  <w:style w:type="paragraph" w:styleId="2121">
    <w:name w:val="Указатель21"/>
    <w:basedOn w:val="Normal"/>
    <w:link w:val="26"/>
    <w:qFormat/>
    <w:pPr/>
    <w:rPr>
      <w:color w:val="161818"/>
      <w:sz w:val="24"/>
    </w:rPr>
  </w:style>
  <w:style w:type="paragraph" w:styleId="ListContinue2">
    <w:name w:val="List Continue 2"/>
    <w:basedOn w:val="Normal"/>
    <w:pPr>
      <w:widowControl/>
      <w:spacing w:lineRule="auto" w:line="276" w:before="0" w:after="120"/>
      <w:ind w:start="566"/>
      <w:contextualSpacing/>
    </w:pPr>
    <w:rPr>
      <w:rFonts w:ascii="Calibri" w:hAnsi="Calibri"/>
      <w:sz w:val="22"/>
    </w:rPr>
  </w:style>
  <w:style w:type="paragraph" w:styleId="2211">
    <w:name w:val="Знак2 Знак Знак21"/>
    <w:link w:val="221"/>
    <w:qFormat/>
    <w:pPr>
      <w:widowControl/>
      <w:bidi w:val="0"/>
      <w:spacing w:lineRule="auto" w:line="240" w:before="0" w:after="0"/>
      <w:ind w:hanging="0" w:start="0" w:end="0"/>
      <w:jc w:val="start"/>
    </w:pPr>
    <w:rPr>
      <w:rFonts w:ascii="Consolas" w:hAnsi="Consolas" w:eastAsia="Tahoma" w:cs="Noto Sans"/>
      <w:color w:val="000000"/>
      <w:spacing w:val="0"/>
      <w:kern w:val="0"/>
      <w:sz w:val="21"/>
      <w:szCs w:val="20"/>
      <w:lang w:val="ru-RU" w:eastAsia="zh-CN" w:bidi="hi-IN"/>
    </w:rPr>
  </w:style>
  <w:style w:type="paragraph" w:styleId="xl1151">
    <w:name w:val="xl1151"/>
    <w:basedOn w:val="Normal"/>
    <w:link w:val="xl115"/>
    <w:qFormat/>
    <w:pPr>
      <w:widowControl/>
      <w:pBdr>
        <w:top w:val="single" w:sz="4" w:space="0" w:color="000000"/>
        <w:left w:val="single" w:sz="8" w:space="0" w:color="000000"/>
        <w:bottom w:val="single" w:sz="4" w:space="0" w:color="000000"/>
      </w:pBdr>
      <w:spacing w:beforeAutospacing="1" w:afterAutospacing="1"/>
      <w:jc w:val="center"/>
    </w:pPr>
    <w:rPr/>
  </w:style>
  <w:style w:type="paragraph" w:styleId="msonormalcxspmiddlecxspmiddle1">
    <w:name w:val="msonormalcxspmiddlecxspmiddle1"/>
    <w:basedOn w:val="Normal"/>
    <w:link w:val="msonormalcxspmiddlecxspmiddle"/>
    <w:qFormat/>
    <w:pPr>
      <w:widowControl/>
      <w:spacing w:beforeAutospacing="1" w:afterAutospacing="1"/>
    </w:pPr>
    <w:rPr>
      <w:sz w:val="24"/>
    </w:rPr>
  </w:style>
  <w:style w:type="paragraph" w:styleId="xl661">
    <w:name w:val="xl661"/>
    <w:basedOn w:val="Normal"/>
    <w:link w:val="xl66"/>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sz w:val="18"/>
    </w:rPr>
  </w:style>
  <w:style w:type="paragraph" w:styleId="Footer">
    <w:name w:val="footer"/>
    <w:basedOn w:val="Normal"/>
    <w:pPr>
      <w:widowControl/>
      <w:tabs>
        <w:tab w:val="clear" w:pos="709"/>
        <w:tab w:val="center" w:pos="4677" w:leader="none"/>
        <w:tab w:val="right" w:pos="9355" w:leader="none"/>
      </w:tabs>
    </w:pPr>
    <w:rPr/>
  </w:style>
  <w:style w:type="paragraph"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Normal"/>
    <w:link w:val="2CharCharCharCharCharCharCharCharCharCharCharCharCharCharCharChar"/>
    <w:qFormat/>
    <w:pPr>
      <w:widowControl/>
      <w:tabs>
        <w:tab w:val="clear" w:pos="709"/>
        <w:tab w:val="left" w:pos="432" w:leader="none"/>
      </w:tabs>
      <w:spacing w:beforeAutospacing="1" w:afterAutospacing="1"/>
    </w:pPr>
    <w:rPr>
      <w:rFonts w:ascii="Tahoma" w:hAnsi="Tahoma"/>
    </w:rPr>
  </w:style>
  <w:style w:type="paragraph" w:styleId="TOC3">
    <w:name w:val="toc 3"/>
    <w:basedOn w:val="Normal"/>
    <w:next w:val="Normal"/>
    <w:uiPriority w:val="39"/>
    <w:pPr>
      <w:widowControl/>
      <w:spacing w:before="0" w:after="100"/>
      <w:jc w:val="both"/>
    </w:pPr>
    <w:rPr>
      <w:b/>
      <w:sz w:val="24"/>
    </w:rPr>
  </w:style>
  <w:style w:type="paragraph" w:styleId="2122">
    <w:name w:val="Подзаголовок Знак21"/>
    <w:link w:val="27"/>
    <w:qFormat/>
    <w:pPr>
      <w:widowControl/>
      <w:bidi w:val="0"/>
      <w:spacing w:lineRule="auto" w:line="240" w:before="0" w:after="0"/>
      <w:ind w:hanging="0" w:start="0" w:end="0"/>
      <w:jc w:val="start"/>
    </w:pPr>
    <w:rPr>
      <w:rFonts w:ascii="Cambria" w:hAnsi="Cambria" w:eastAsia="Tahoma" w:cs="Noto Sans"/>
      <w:color w:val="000000"/>
      <w:spacing w:val="0"/>
      <w:kern w:val="0"/>
      <w:sz w:val="24"/>
      <w:szCs w:val="20"/>
      <w:lang w:val="ru-RU" w:eastAsia="zh-CN" w:bidi="hi-IN"/>
    </w:rPr>
  </w:style>
  <w:style w:type="paragraph" w:styleId="spellingerror1">
    <w:name w:val="spellingerror1"/>
    <w:link w:val="spellingerror"/>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147">
    <w:name w:val="_Обычный (Основной текст)1"/>
    <w:link w:val="Style22"/>
    <w:qFormat/>
    <w:pPr>
      <w:widowControl/>
      <w:bidi w:val="0"/>
      <w:spacing w:lineRule="exact" w:line="360" w:before="0" w:after="0"/>
      <w:ind w:firstLine="709" w:start="0" w:end="0"/>
      <w:contextualSpacing/>
      <w:jc w:val="both"/>
    </w:pPr>
    <w:rPr>
      <w:rFonts w:ascii="Times New Roman" w:hAnsi="Times New Roman" w:eastAsia="Tahoma" w:cs="Noto Sans"/>
      <w:color w:val="161818"/>
      <w:spacing w:val="2"/>
      <w:kern w:val="0"/>
      <w:sz w:val="24"/>
      <w:szCs w:val="20"/>
      <w:lang w:val="ru-RU" w:eastAsia="zh-CN" w:bidi="hi-IN"/>
    </w:rPr>
  </w:style>
  <w:style w:type="paragraph" w:styleId="21113">
    <w:name w:val="Основной текст с отступом 211"/>
    <w:basedOn w:val="Normal"/>
    <w:link w:val="216"/>
    <w:qFormat/>
    <w:pPr>
      <w:widowControl/>
      <w:spacing w:lineRule="auto" w:line="480" w:before="100" w:after="120"/>
      <w:ind w:start="283"/>
      <w:jc w:val="both"/>
    </w:pPr>
    <w:rPr>
      <w:rFonts w:ascii="Arial" w:hAnsi="Arial"/>
      <w:sz w:val="24"/>
    </w:rPr>
  </w:style>
  <w:style w:type="paragraph" w:styleId="1121">
    <w:name w:val="Основной текст Знак11"/>
    <w:link w:val="19"/>
    <w:qFormat/>
    <w:pPr>
      <w:widowControl/>
      <w:bidi w:val="0"/>
      <w:spacing w:lineRule="auto" w:line="240" w:before="0" w:after="0"/>
      <w:ind w:hanging="0" w:start="0" w:end="0"/>
      <w:jc w:val="start"/>
    </w:pPr>
    <w:rPr>
      <w:rFonts w:ascii="Calibri" w:hAnsi="Calibri" w:eastAsia="Tahoma" w:cs="Noto Sans"/>
      <w:color w:val="000000"/>
      <w:spacing w:val="0"/>
      <w:kern w:val="0"/>
      <w:sz w:val="24"/>
      <w:szCs w:val="20"/>
      <w:lang w:val="ru-RU" w:eastAsia="zh-CN" w:bidi="hi-IN"/>
    </w:rPr>
  </w:style>
  <w:style w:type="paragraph" w:styleId="xl951">
    <w:name w:val="xl951"/>
    <w:basedOn w:val="Normal"/>
    <w:link w:val="xl95"/>
    <w:qFormat/>
    <w:pPr>
      <w:widowControl/>
      <w:pBdr>
        <w:top w:val="single" w:sz="4" w:space="0" w:color="000000"/>
        <w:left w:val="single" w:sz="8" w:space="0" w:color="000000"/>
        <w:bottom w:val="single" w:sz="4" w:space="0" w:color="000000"/>
      </w:pBdr>
      <w:spacing w:beforeAutospacing="1" w:afterAutospacing="1"/>
      <w:jc w:val="center"/>
    </w:pPr>
    <w:rPr>
      <w:sz w:val="24"/>
    </w:rPr>
  </w:style>
  <w:style w:type="paragraph" w:styleId="Style48">
    <w:name w:val="Текст"/>
    <w:basedOn w:val="Normal"/>
    <w:qFormat/>
    <w:pPr>
      <w:widowControl/>
      <w:spacing w:before="0" w:after="240"/>
    </w:pPr>
    <w:rPr>
      <w:color w:val="161818"/>
      <w:sz w:val="24"/>
    </w:rPr>
  </w:style>
  <w:style w:type="paragraph" w:styleId="annotationsubject1">
    <w:name w:val="annotation subject1"/>
    <w:basedOn w:val="CommentText"/>
    <w:next w:val="CommentText"/>
    <w:link w:val="annotationsubject"/>
    <w:qFormat/>
    <w:pPr/>
    <w:rPr>
      <w:b/>
    </w:rPr>
  </w:style>
  <w:style w:type="paragraph" w:styleId="VisitedInternetLink">
    <w:name w:val="Visited Internet Link"/>
    <w:qFormat/>
    <w:pPr>
      <w:widowControl/>
      <w:bidi w:val="0"/>
      <w:spacing w:lineRule="auto" w:line="240" w:before="0" w:after="0"/>
      <w:ind w:hanging="0" w:start="0" w:end="0"/>
      <w:jc w:val="start"/>
    </w:pPr>
    <w:rPr>
      <w:rFonts w:ascii="Times New Roman" w:hAnsi="Times New Roman" w:eastAsia="Tahoma" w:cs="Noto Sans"/>
      <w:color w:val="800080"/>
      <w:spacing w:val="0"/>
      <w:kern w:val="0"/>
      <w:sz w:val="20"/>
      <w:szCs w:val="20"/>
      <w:u w:val="single"/>
      <w:lang w:val="ru-RU" w:eastAsia="zh-CN" w:bidi="hi-IN"/>
    </w:rPr>
  </w:style>
  <w:style w:type="paragraph" w:styleId="xl1351">
    <w:name w:val="xl1351"/>
    <w:basedOn w:val="Normal"/>
    <w:link w:val="xl135"/>
    <w:qFormat/>
    <w:pPr>
      <w:widowControl/>
      <w:pBdr>
        <w:top w:val="single" w:sz="8" w:space="0" w:color="000000"/>
        <w:left w:val="single" w:sz="4" w:space="0" w:color="000000"/>
        <w:bottom w:val="single" w:sz="8" w:space="0" w:color="000000"/>
        <w:right w:val="single" w:sz="4" w:space="0" w:color="000000"/>
      </w:pBdr>
      <w:spacing w:beforeAutospacing="1" w:afterAutospacing="1"/>
    </w:pPr>
    <w:rPr>
      <w:color w:val="000000"/>
      <w:sz w:val="18"/>
    </w:rPr>
  </w:style>
  <w:style w:type="paragraph" w:styleId="Style1811">
    <w:name w:val="Style181"/>
    <w:basedOn w:val="Normal"/>
    <w:link w:val="Style181"/>
    <w:qFormat/>
    <w:pPr>
      <w:widowControl w:val="false"/>
      <w:spacing w:lineRule="exact" w:line="300"/>
      <w:ind w:firstLine="691"/>
      <w:jc w:val="both"/>
    </w:pPr>
    <w:rPr>
      <w:sz w:val="24"/>
    </w:rPr>
  </w:style>
  <w:style w:type="paragraph" w:styleId="148">
    <w:name w:val="Заголовок по середине1"/>
    <w:basedOn w:val="Normal"/>
    <w:next w:val="Normal"/>
    <w:link w:val="Style23"/>
    <w:qFormat/>
    <w:pPr>
      <w:keepNext w:val="true"/>
      <w:widowControl/>
      <w:jc w:val="center"/>
      <w:outlineLvl w:val="0"/>
    </w:pPr>
    <w:rPr>
      <w:b/>
      <w:caps/>
      <w:sz w:val="28"/>
    </w:rPr>
  </w:style>
  <w:style w:type="paragraph" w:styleId="149">
    <w:name w:val="Гипертекстовая ссылка1"/>
    <w:link w:val="Style24"/>
    <w:qFormat/>
    <w:pPr>
      <w:widowControl/>
      <w:bidi w:val="0"/>
      <w:spacing w:lineRule="auto" w:line="240" w:before="0" w:after="0"/>
      <w:ind w:hanging="0" w:start="0" w:end="0"/>
      <w:jc w:val="start"/>
    </w:pPr>
    <w:rPr>
      <w:rFonts w:ascii="Times New Roman" w:hAnsi="Times New Roman" w:eastAsia="Tahoma" w:cs="Noto Sans"/>
      <w:color w:val="106BBE"/>
      <w:spacing w:val="0"/>
      <w:kern w:val="0"/>
      <w:sz w:val="20"/>
      <w:szCs w:val="20"/>
      <w:lang w:val="ru-RU" w:eastAsia="zh-CN" w:bidi="hi-IN"/>
    </w:rPr>
  </w:style>
  <w:style w:type="paragraph" w:styleId="inline1">
    <w:name w:val="inline1"/>
    <w:basedOn w:val="Normal"/>
    <w:link w:val="inline"/>
    <w:qFormat/>
    <w:pPr>
      <w:widowControl/>
      <w:spacing w:beforeAutospacing="1" w:afterAutospacing="1"/>
    </w:pPr>
    <w:rPr>
      <w:sz w:val="24"/>
    </w:rPr>
  </w:style>
  <w:style w:type="paragraph" w:styleId="formattext1">
    <w:name w:val="formattext1"/>
    <w:basedOn w:val="Normal"/>
    <w:link w:val="formattext"/>
    <w:qFormat/>
    <w:pPr>
      <w:widowControl/>
      <w:spacing w:beforeAutospacing="1" w:afterAutospacing="1"/>
    </w:pPr>
    <w:rPr>
      <w:sz w:val="24"/>
    </w:rPr>
  </w:style>
  <w:style w:type="paragraph" w:styleId="xl561">
    <w:name w:val="xl561"/>
    <w:basedOn w:val="Normal"/>
    <w:link w:val="xl56"/>
    <w:qFormat/>
    <w:pPr>
      <w:widowControl/>
      <w:pBdr>
        <w:left w:val="single" w:sz="8" w:space="0" w:color="000000"/>
        <w:bottom w:val="single" w:sz="8" w:space="0" w:color="000000"/>
        <w:right w:val="single" w:sz="8" w:space="0" w:color="000000"/>
      </w:pBdr>
      <w:spacing w:beforeAutospacing="1" w:afterAutospacing="1"/>
      <w:jc w:val="center"/>
    </w:pPr>
    <w:rPr>
      <w:color w:val="000000"/>
      <w:sz w:val="24"/>
    </w:rPr>
  </w:style>
  <w:style w:type="paragraph" w:styleId="1122">
    <w:name w:val="Подзаголовок11"/>
    <w:basedOn w:val="Normal"/>
    <w:next w:val="Normal"/>
    <w:link w:val="110"/>
    <w:qFormat/>
    <w:pPr/>
    <w:rPr>
      <w:rFonts w:ascii="Cambria" w:hAnsi="Cambria"/>
      <w:sz w:val="24"/>
    </w:rPr>
  </w:style>
  <w:style w:type="paragraph" w:styleId="FontStyle211">
    <w:name w:val="Font Style211"/>
    <w:link w:val="FontStyle21"/>
    <w:qFormat/>
    <w:pPr>
      <w:widowControl/>
      <w:bidi w:val="0"/>
      <w:spacing w:lineRule="auto" w:line="240" w:before="0" w:after="0"/>
      <w:ind w:hanging="0" w:start="0" w:end="0"/>
      <w:jc w:val="start"/>
    </w:pPr>
    <w:rPr>
      <w:rFonts w:ascii="Times New Roman" w:hAnsi="Times New Roman" w:eastAsia="Tahoma" w:cs="Noto Sans"/>
      <w:i/>
      <w:color w:val="000000"/>
      <w:spacing w:val="0"/>
      <w:kern w:val="0"/>
      <w:sz w:val="22"/>
      <w:szCs w:val="20"/>
      <w:lang w:val="ru-RU" w:eastAsia="zh-CN" w:bidi="hi-IN"/>
    </w:rPr>
  </w:style>
  <w:style w:type="paragraph" w:styleId="xl861">
    <w:name w:val="xl861"/>
    <w:basedOn w:val="Normal"/>
    <w:link w:val="xl86"/>
    <w:qFormat/>
    <w:pPr>
      <w:widowControl/>
      <w:pBdr>
        <w:top w:val="single" w:sz="4" w:space="0" w:color="000000"/>
        <w:left w:val="single" w:sz="8" w:space="0" w:color="000000"/>
        <w:bottom w:val="single" w:sz="4" w:space="0" w:color="000000"/>
        <w:right w:val="single" w:sz="4" w:space="0" w:color="000000"/>
      </w:pBdr>
      <w:spacing w:beforeAutospacing="1" w:afterAutospacing="1"/>
    </w:pPr>
    <w:rPr>
      <w:color w:val="000000"/>
    </w:rPr>
  </w:style>
  <w:style w:type="paragraph" w:styleId="150">
    <w:name w:val="Таблицы (моноширинный)1"/>
    <w:basedOn w:val="Normal"/>
    <w:next w:val="Normal"/>
    <w:link w:val="Style25"/>
    <w:qFormat/>
    <w:pPr/>
    <w:rPr>
      <w:rFonts w:ascii="Courier New" w:hAnsi="Courier New"/>
      <w:sz w:val="24"/>
    </w:rPr>
  </w:style>
  <w:style w:type="paragraph" w:styleId="xl871">
    <w:name w:val="xl871"/>
    <w:basedOn w:val="Normal"/>
    <w:link w:val="xl87"/>
    <w:qFormat/>
    <w:pPr>
      <w:widowControl/>
      <w:spacing w:beforeAutospacing="1" w:afterAutospacing="1"/>
    </w:pPr>
    <w:rPr>
      <w:sz w:val="24"/>
    </w:rPr>
  </w:style>
  <w:style w:type="paragraph" w:styleId="21114">
    <w:name w:val="Красная строка 2 Знак11"/>
    <w:basedOn w:val="DefaultParagraphFont1"/>
    <w:link w:val="217"/>
    <w:qFormat/>
    <w:pPr/>
    <w:rPr>
      <w:rFonts w:ascii="Times New Roman" w:hAnsi="Times New Roman"/>
      <w:sz w:val="20"/>
    </w:rPr>
  </w:style>
  <w:style w:type="paragraph" w:styleId="WW-Absatz-Standardschriftart1111111111111111111111">
    <w:name w:val="WW-Absatz-Standardschriftart1111111111111111111111"/>
    <w:link w:val="WW-Absatz-Standardschriftart111111111111111111111"/>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xl351">
    <w:name w:val="xl351"/>
    <w:basedOn w:val="Normal"/>
    <w:link w:val="xl35"/>
    <w:qFormat/>
    <w:pPr>
      <w:widowControl/>
      <w:pBdr>
        <w:left w:val="single" w:sz="8" w:space="0" w:color="000000"/>
        <w:bottom w:val="single" w:sz="8" w:space="0" w:color="000000"/>
        <w:right w:val="single" w:sz="8" w:space="0" w:color="000000"/>
      </w:pBdr>
      <w:spacing w:beforeAutospacing="1" w:afterAutospacing="1"/>
      <w:jc w:val="center"/>
    </w:pPr>
    <w:rPr>
      <w:sz w:val="24"/>
    </w:rPr>
  </w:style>
  <w:style w:type="paragraph" w:styleId="151">
    <w:name w:val="Перечисление1"/>
    <w:basedOn w:val="Normal"/>
    <w:link w:val="Style26"/>
    <w:qFormat/>
    <w:pPr>
      <w:widowControl/>
      <w:numPr>
        <w:ilvl w:val="0"/>
        <w:numId w:val="9"/>
      </w:numPr>
      <w:tabs>
        <w:tab w:val="clear" w:pos="709"/>
        <w:tab w:val="left" w:pos="643" w:leader="none"/>
        <w:tab w:val="left" w:pos="851" w:leader="none"/>
        <w:tab w:val="left" w:pos="926" w:leader="none"/>
      </w:tabs>
      <w:spacing w:lineRule="auto" w:line="300" w:before="120" w:after="120"/>
      <w:ind w:start="851"/>
      <w:jc w:val="both"/>
    </w:pPr>
    <w:rPr>
      <w:sz w:val="24"/>
    </w:rPr>
  </w:style>
  <w:style w:type="paragraph" w:styleId="-14">
    <w:name w:val="Контракт-подподпункт1"/>
    <w:basedOn w:val="Normal"/>
    <w:link w:val="-3"/>
    <w:qFormat/>
    <w:pPr>
      <w:widowControl/>
      <w:tabs>
        <w:tab w:val="clear" w:pos="709"/>
        <w:tab w:val="left" w:pos="1418" w:leader="none"/>
      </w:tabs>
      <w:ind w:hanging="567" w:start="1418"/>
      <w:jc w:val="both"/>
    </w:pPr>
    <w:rPr>
      <w:sz w:val="24"/>
    </w:rPr>
  </w:style>
  <w:style w:type="paragraph" w:styleId="228">
    <w:name w:val="Основной текст (2)2"/>
    <w:basedOn w:val="Normal"/>
    <w:link w:val="28"/>
    <w:qFormat/>
    <w:pPr>
      <w:widowControl w:val="false"/>
      <w:spacing w:lineRule="atLeast" w:line="240"/>
      <w:ind w:hanging="640"/>
    </w:pPr>
    <w:rPr/>
  </w:style>
  <w:style w:type="paragraph" w:styleId="152">
    <w:name w:val="Обычный (КС)1"/>
    <w:link w:val="Style27"/>
    <w:qFormat/>
    <w:pPr>
      <w:widowControl/>
      <w:bidi w:val="0"/>
      <w:spacing w:lineRule="auto" w:line="240" w:before="0" w:after="0"/>
      <w:ind w:firstLine="709" w:start="0" w:end="0"/>
      <w:jc w:val="both"/>
    </w:pPr>
    <w:rPr>
      <w:rFonts w:ascii="Times New Roman" w:hAnsi="Times New Roman" w:eastAsia="Tahoma" w:cs="Noto Sans"/>
      <w:color w:val="000000"/>
      <w:spacing w:val="0"/>
      <w:kern w:val="0"/>
      <w:sz w:val="24"/>
      <w:szCs w:val="20"/>
      <w:lang w:val="ru-RU" w:eastAsia="zh-CN" w:bidi="hi-IN"/>
    </w:rPr>
  </w:style>
  <w:style w:type="paragraph" w:styleId="2123">
    <w:name w:val="Знак Знак2 Знак Знак Знак Знак Знак Знак Знак1"/>
    <w:basedOn w:val="Normal"/>
    <w:next w:val="Heading2"/>
    <w:link w:val="29"/>
    <w:qFormat/>
    <w:pPr>
      <w:widowControl/>
      <w:spacing w:lineRule="exact" w:line="240" w:before="0" w:after="160"/>
    </w:pPr>
    <w:rPr>
      <w:sz w:val="24"/>
    </w:rPr>
  </w:style>
  <w:style w:type="paragraph" w:styleId="user1">
    <w:name w:val="Таблица (user)"/>
    <w:basedOn w:val="Normal"/>
    <w:qFormat/>
    <w:pPr>
      <w:widowControl/>
      <w:spacing w:before="60" w:after="60"/>
    </w:pPr>
    <w:rPr>
      <w:rFonts w:ascii="Calibri" w:hAnsi="Calibri"/>
      <w:sz w:val="22"/>
    </w:rPr>
  </w:style>
  <w:style w:type="paragraph" w:styleId="1123">
    <w:name w:val="Основной шрифт абзаца11"/>
    <w:link w:val="113"/>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1124">
    <w:name w:val="Строгий11"/>
    <w:link w:val="114"/>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xl831">
    <w:name w:val="xl831"/>
    <w:basedOn w:val="Normal"/>
    <w:link w:val="xl83"/>
    <w:qFormat/>
    <w:pPr>
      <w:widowControl/>
      <w:pBdr>
        <w:top w:val="single" w:sz="4" w:space="0" w:color="000000"/>
        <w:left w:val="single" w:sz="8" w:space="0" w:color="000000"/>
        <w:bottom w:val="single" w:sz="4" w:space="0" w:color="000000"/>
        <w:right w:val="single" w:sz="4" w:space="0" w:color="000000"/>
      </w:pBdr>
      <w:spacing w:beforeAutospacing="1" w:afterAutospacing="1"/>
    </w:pPr>
    <w:rPr>
      <w:color w:val="000000"/>
      <w:sz w:val="24"/>
    </w:rPr>
  </w:style>
  <w:style w:type="paragraph" w:styleId="1125">
    <w:name w:val="Цитата11"/>
    <w:basedOn w:val="Normal"/>
    <w:link w:val="115"/>
    <w:qFormat/>
    <w:pPr>
      <w:widowControl w:val="false"/>
      <w:ind w:start="80" w:end="400"/>
      <w:jc w:val="center"/>
    </w:pPr>
    <w:rPr>
      <w:color w:val="161818"/>
      <w:sz w:val="24"/>
    </w:rPr>
  </w:style>
  <w:style w:type="paragraph" w:styleId="1126">
    <w:name w:val="Знак11"/>
    <w:basedOn w:val="Normal"/>
    <w:link w:val="116"/>
    <w:qFormat/>
    <w:pPr>
      <w:widowControl/>
      <w:spacing w:lineRule="exact" w:line="240" w:before="0" w:after="160"/>
    </w:pPr>
    <w:rPr>
      <w:rFonts w:ascii="Verdana" w:hAnsi="Verdana"/>
    </w:rPr>
  </w:style>
  <w:style w:type="paragraph" w:styleId="3115">
    <w:name w:val="Заголовок 3 (КС)1"/>
    <w:basedOn w:val="Heading3"/>
    <w:link w:val="37"/>
    <w:qFormat/>
    <w:pPr>
      <w:widowControl/>
      <w:numPr>
        <w:ilvl w:val="2"/>
        <w:numId w:val="6"/>
      </w:numPr>
      <w:tabs>
        <w:tab w:val="clear" w:pos="709"/>
        <w:tab w:val="left" w:pos="2400" w:leader="none"/>
      </w:tabs>
      <w:ind w:start="1464"/>
      <w:jc w:val="both"/>
    </w:pPr>
    <w:rPr/>
  </w:style>
  <w:style w:type="paragraph" w:styleId="PlainText1">
    <w:name w:val="Plain Text1"/>
    <w:basedOn w:val="Normal"/>
    <w:link w:val="PlainText"/>
    <w:qFormat/>
    <w:pPr>
      <w:widowControl/>
      <w:jc w:val="both"/>
    </w:pPr>
    <w:rPr>
      <w:rFonts w:ascii="Courier New" w:hAnsi="Courier New"/>
    </w:rPr>
  </w:style>
  <w:style w:type="paragraph" w:styleId="xl1031">
    <w:name w:val="xl1031"/>
    <w:basedOn w:val="Normal"/>
    <w:link w:val="xl103"/>
    <w:qFormat/>
    <w:pPr>
      <w:widowControl/>
      <w:pBdr>
        <w:top w:val="single" w:sz="4" w:space="0" w:color="000000"/>
        <w:left w:val="single" w:sz="8" w:space="0" w:color="000000"/>
        <w:bottom w:val="single" w:sz="8" w:space="0" w:color="000000"/>
      </w:pBdr>
      <w:spacing w:beforeAutospacing="1" w:afterAutospacing="1"/>
      <w:jc w:val="center"/>
    </w:pPr>
    <w:rPr>
      <w:sz w:val="24"/>
    </w:rPr>
  </w:style>
  <w:style w:type="paragraph" w:styleId="5113">
    <w:name w:val="Заголовок 5 Знак11"/>
    <w:link w:val="512"/>
    <w:qFormat/>
    <w:pPr>
      <w:widowControl/>
      <w:bidi w:val="0"/>
      <w:spacing w:lineRule="auto" w:line="240" w:before="0" w:after="0"/>
      <w:ind w:hanging="0" w:start="0" w:end="0"/>
      <w:jc w:val="start"/>
    </w:pPr>
    <w:rPr>
      <w:rFonts w:ascii="Calibri" w:hAnsi="Calibri" w:eastAsia="Tahoma" w:cs="Noto Sans"/>
      <w:b/>
      <w:i/>
      <w:color w:val="000000"/>
      <w:spacing w:val="0"/>
      <w:kern w:val="0"/>
      <w:sz w:val="26"/>
      <w:szCs w:val="20"/>
      <w:lang w:val="ru-RU" w:eastAsia="zh-CN" w:bidi="hi-IN"/>
    </w:rPr>
  </w:style>
  <w:style w:type="paragraph" w:styleId="2124">
    <w:name w:val="Заголовок 2 (КС)1"/>
    <w:basedOn w:val="Heading2"/>
    <w:next w:val="21112"/>
    <w:link w:val="210"/>
    <w:qFormat/>
    <w:pPr>
      <w:widowControl/>
      <w:numPr>
        <w:ilvl w:val="1"/>
        <w:numId w:val="6"/>
      </w:numPr>
      <w:spacing w:before="240" w:after="60"/>
      <w:jc w:val="both"/>
    </w:pPr>
    <w:rPr>
      <w:rFonts w:ascii="Arial" w:hAnsi="Arial"/>
      <w:i/>
      <w:sz w:val="28"/>
    </w:rPr>
  </w:style>
  <w:style w:type="paragraph" w:styleId="xl1201">
    <w:name w:val="xl1201"/>
    <w:basedOn w:val="Normal"/>
    <w:link w:val="xl120"/>
    <w:qFormat/>
    <w:pPr>
      <w:widowControl/>
      <w:pBdr>
        <w:left w:val="single" w:sz="4" w:space="0" w:color="000000"/>
        <w:bottom w:val="single" w:sz="4" w:space="0" w:color="000000"/>
        <w:right w:val="single" w:sz="4" w:space="0" w:color="000000"/>
      </w:pBdr>
      <w:spacing w:beforeAutospacing="1" w:afterAutospacing="1"/>
    </w:pPr>
    <w:rPr>
      <w:color w:val="000000"/>
      <w:sz w:val="18"/>
    </w:rPr>
  </w:style>
  <w:style w:type="paragraph" w:styleId="font81">
    <w:name w:val="font81"/>
    <w:basedOn w:val="Normal"/>
    <w:link w:val="font8"/>
    <w:qFormat/>
    <w:pPr>
      <w:widowControl/>
      <w:spacing w:beforeAutospacing="1" w:afterAutospacing="1"/>
    </w:pPr>
    <w:rPr>
      <w:color w:val="000000"/>
      <w:sz w:val="14"/>
    </w:rPr>
  </w:style>
  <w:style w:type="paragraph" w:styleId="11111">
    <w:name w:val="Абзац списка111"/>
    <w:basedOn w:val="Normal"/>
    <w:link w:val="117"/>
    <w:qFormat/>
    <w:pPr>
      <w:widowControl/>
      <w:spacing w:lineRule="auto" w:line="276" w:before="0" w:after="200"/>
      <w:ind w:start="720"/>
      <w:contextualSpacing/>
    </w:pPr>
    <w:rPr>
      <w:rFonts w:ascii="Calibri" w:hAnsi="Calibri"/>
      <w:sz w:val="22"/>
    </w:rPr>
  </w:style>
  <w:style w:type="paragraph" w:styleId="xl281">
    <w:name w:val="xl281"/>
    <w:basedOn w:val="Normal"/>
    <w:link w:val="xl28"/>
    <w:qFormat/>
    <w:pPr>
      <w:widowControl/>
      <w:pBdr>
        <w:left w:val="single" w:sz="8" w:space="0" w:color="000000"/>
        <w:bottom w:val="single" w:sz="8" w:space="0" w:color="000000"/>
        <w:right w:val="single" w:sz="8" w:space="0" w:color="000000"/>
      </w:pBdr>
      <w:spacing w:beforeAutospacing="1" w:afterAutospacing="1"/>
      <w:jc w:val="center"/>
    </w:pPr>
    <w:rPr>
      <w:sz w:val="24"/>
    </w:rPr>
  </w:style>
  <w:style w:type="paragraph" w:styleId="ConsPlusNormal3">
    <w:name w:val="ConsPlusNormal3"/>
    <w:link w:val="ConsPlusNormal1"/>
    <w:qFormat/>
    <w:pPr>
      <w:widowControl w:val="false"/>
      <w:bidi w:val="0"/>
      <w:spacing w:lineRule="auto" w:line="240" w:before="0" w:after="0"/>
      <w:ind w:firstLine="720" w:start="0" w:end="0"/>
      <w:jc w:val="start"/>
    </w:pPr>
    <w:rPr>
      <w:rFonts w:ascii="Arial" w:hAnsi="Arial" w:eastAsia="Tahoma" w:cs="Noto Sans"/>
      <w:color w:val="000000"/>
      <w:spacing w:val="0"/>
      <w:kern w:val="0"/>
      <w:sz w:val="20"/>
      <w:szCs w:val="20"/>
      <w:lang w:val="ru-RU" w:eastAsia="zh-CN" w:bidi="hi-IN"/>
    </w:rPr>
  </w:style>
  <w:style w:type="paragraph" w:styleId="3116">
    <w:name w:val="çàãîëîâîê 31"/>
    <w:basedOn w:val="136"/>
    <w:next w:val="136"/>
    <w:link w:val="38"/>
    <w:qFormat/>
    <w:pPr>
      <w:keepNext w:val="true"/>
      <w:widowControl/>
      <w:spacing w:before="60" w:after="60"/>
      <w:jc w:val="center"/>
    </w:pPr>
    <w:rPr>
      <w:b/>
      <w:sz w:val="18"/>
    </w:rPr>
  </w:style>
  <w:style w:type="paragraph" w:styleId="ConsNormal1">
    <w:name w:val="ConsNormal1"/>
    <w:link w:val="ConsNormal"/>
    <w:qFormat/>
    <w:pPr>
      <w:widowControl w:val="false"/>
      <w:bidi w:val="0"/>
      <w:spacing w:lineRule="auto" w:line="240" w:before="0" w:after="0"/>
      <w:ind w:firstLine="720" w:start="709" w:end="19772"/>
      <w:jc w:val="both"/>
    </w:pPr>
    <w:rPr>
      <w:rFonts w:ascii="Arial" w:hAnsi="Arial" w:eastAsia="Tahoma" w:cs="Noto Sans"/>
      <w:color w:val="000000"/>
      <w:spacing w:val="0"/>
      <w:kern w:val="0"/>
      <w:sz w:val="20"/>
      <w:szCs w:val="20"/>
      <w:lang w:val="ru-RU" w:eastAsia="zh-CN" w:bidi="hi-IN"/>
    </w:rPr>
  </w:style>
  <w:style w:type="paragraph" w:styleId="xl1091">
    <w:name w:val="xl1091"/>
    <w:basedOn w:val="Normal"/>
    <w:link w:val="xl109"/>
    <w:qFormat/>
    <w:pPr>
      <w:widowControl/>
      <w:pBdr>
        <w:top w:val="single" w:sz="4" w:space="0" w:color="000000"/>
        <w:left w:val="single" w:sz="4" w:space="0" w:color="000000"/>
        <w:bottom w:val="single" w:sz="4" w:space="0" w:color="000000"/>
        <w:right w:val="single" w:sz="4" w:space="0" w:color="000000"/>
      </w:pBdr>
      <w:spacing w:beforeAutospacing="1" w:afterAutospacing="1"/>
    </w:pPr>
    <w:rPr>
      <w:color w:val="000000"/>
      <w:sz w:val="18"/>
    </w:rPr>
  </w:style>
  <w:style w:type="paragraph" w:styleId="Default1">
    <w:name w:val="Default1"/>
    <w:link w:val="Default"/>
    <w:qFormat/>
    <w:pPr>
      <w:widowControl/>
      <w:bidi w:val="0"/>
      <w:spacing w:lineRule="auto" w:line="240" w:before="0" w:after="0"/>
      <w:ind w:hanging="0" w:start="0" w:end="0"/>
      <w:jc w:val="start"/>
    </w:pPr>
    <w:rPr>
      <w:rFonts w:ascii="Times New Roman" w:hAnsi="Times New Roman" w:eastAsia="Tahoma" w:cs="Noto Sans"/>
      <w:color w:val="000000"/>
      <w:spacing w:val="0"/>
      <w:kern w:val="0"/>
      <w:sz w:val="24"/>
      <w:szCs w:val="20"/>
      <w:lang w:val="ru-RU" w:eastAsia="zh-CN" w:bidi="hi-IN"/>
    </w:rPr>
  </w:style>
  <w:style w:type="paragraph" w:styleId="ListNumber">
    <w:name w:val="List Number"/>
    <w:basedOn w:val="Normal"/>
    <w:pPr>
      <w:widowControl/>
      <w:tabs>
        <w:tab w:val="clear" w:pos="709"/>
        <w:tab w:val="left" w:pos="1296" w:leader="none"/>
      </w:tabs>
      <w:ind w:hanging="576" w:start="1296"/>
      <w:jc w:val="both"/>
    </w:pPr>
    <w:rPr>
      <w:color w:val="161818"/>
      <w:sz w:val="24"/>
    </w:rPr>
  </w:style>
  <w:style w:type="paragraph" w:styleId="FR21">
    <w:name w:val="FR21"/>
    <w:link w:val="FR2"/>
    <w:qFormat/>
    <w:pPr>
      <w:widowControl w:val="false"/>
      <w:bidi w:val="0"/>
      <w:spacing w:lineRule="auto" w:line="281" w:before="0" w:after="0"/>
      <w:ind w:firstLine="720" w:start="40" w:end="0"/>
      <w:jc w:val="both"/>
    </w:pPr>
    <w:rPr>
      <w:rFonts w:ascii="Times New Roman" w:hAnsi="Times New Roman" w:eastAsia="Tahoma" w:cs="Noto Sans"/>
      <w:color w:val="000000"/>
      <w:spacing w:val="0"/>
      <w:kern w:val="0"/>
      <w:sz w:val="20"/>
      <w:szCs w:val="20"/>
      <w:lang w:val="ru-RU" w:eastAsia="zh-CN" w:bidi="hi-IN"/>
    </w:rPr>
  </w:style>
  <w:style w:type="paragraph" w:styleId="153">
    <w:name w:val="Знак Знак Знак Знак Знак Знак Знак Знак Знак1"/>
    <w:basedOn w:val="Normal"/>
    <w:link w:val="Style30"/>
    <w:qFormat/>
    <w:pPr>
      <w:widowControl/>
      <w:spacing w:lineRule="exact" w:line="240" w:before="0" w:after="160"/>
      <w:ind w:firstLine="709"/>
    </w:pPr>
    <w:rPr>
      <w:rFonts w:ascii="Verdana" w:hAnsi="Verdana"/>
      <w:sz w:val="16"/>
    </w:rPr>
  </w:style>
  <w:style w:type="paragraph" w:styleId="154">
    <w:name w:val="Обычный для ТУ1"/>
    <w:basedOn w:val="Normal"/>
    <w:link w:val="Style32"/>
    <w:qFormat/>
    <w:pPr>
      <w:widowControl w:val="false"/>
      <w:ind w:firstLine="851"/>
      <w:jc w:val="both"/>
    </w:pPr>
    <w:rPr>
      <w:color w:val="161818"/>
      <w:sz w:val="24"/>
    </w:rPr>
  </w:style>
  <w:style w:type="paragraph" w:styleId="1012">
    <w:name w:val="Основной текст + 101"/>
    <w:link w:val="101"/>
    <w:qFormat/>
    <w:pPr>
      <w:widowControl/>
      <w:bidi w:val="0"/>
      <w:spacing w:lineRule="auto" w:line="240" w:before="0" w:after="0"/>
      <w:ind w:hanging="0" w:start="0" w:end="0"/>
      <w:jc w:val="start"/>
    </w:pPr>
    <w:rPr>
      <w:rFonts w:ascii="Times New Roman" w:hAnsi="Times New Roman" w:eastAsia="Tahoma" w:cs="Noto Sans"/>
      <w:color w:val="000000"/>
      <w:spacing w:val="3"/>
      <w:kern w:val="0"/>
      <w:sz w:val="21"/>
      <w:szCs w:val="20"/>
      <w:u w:val="none"/>
      <w:lang w:val="ru-RU" w:eastAsia="zh-CN" w:bidi="hi-IN"/>
    </w:rPr>
  </w:style>
  <w:style w:type="paragraph" w:styleId="1127">
    <w:name w:val="Название11"/>
    <w:basedOn w:val="Normal"/>
    <w:next w:val="Normal"/>
    <w:link w:val="118"/>
    <w:qFormat/>
    <w:pPr>
      <w:widowControl/>
      <w:pBdr>
        <w:bottom w:val="single" w:sz="8" w:space="4" w:color="5B9BD5"/>
      </w:pBdr>
      <w:spacing w:before="0" w:after="300"/>
      <w:contextualSpacing/>
    </w:pPr>
    <w:rPr>
      <w:rFonts w:ascii="Cambria" w:hAnsi="Cambria"/>
      <w:b/>
      <w:sz w:val="32"/>
    </w:rPr>
  </w:style>
  <w:style w:type="paragraph" w:styleId="1128">
    <w:name w:val="Текст сноски Знак11"/>
    <w:link w:val="119"/>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721">
    <w:name w:val="Заголовок 7 Знак21"/>
    <w:link w:val="72"/>
    <w:qFormat/>
    <w:pPr>
      <w:widowControl/>
      <w:bidi w:val="0"/>
      <w:spacing w:lineRule="auto" w:line="240" w:before="0" w:after="0"/>
      <w:ind w:hanging="0" w:start="0" w:end="0"/>
      <w:jc w:val="start"/>
    </w:pPr>
    <w:rPr>
      <w:rFonts w:ascii="Cambria" w:hAnsi="Cambria" w:eastAsia="Tahoma" w:cs="Noto Sans"/>
      <w:i/>
      <w:color w:val="404040"/>
      <w:spacing w:val="0"/>
      <w:kern w:val="0"/>
      <w:sz w:val="20"/>
      <w:szCs w:val="20"/>
      <w:lang w:val="ru-RU" w:eastAsia="zh-CN" w:bidi="hi-IN"/>
    </w:rPr>
  </w:style>
  <w:style w:type="paragraph" w:styleId="21115">
    <w:name w:val="Заголовок №211"/>
    <w:basedOn w:val="Normal"/>
    <w:link w:val="218"/>
    <w:qFormat/>
    <w:pPr>
      <w:widowControl/>
      <w:spacing w:lineRule="exact" w:line="317" w:before="300" w:after="0"/>
    </w:pPr>
    <w:rPr>
      <w:b/>
      <w:color w:val="161818"/>
      <w:sz w:val="28"/>
    </w:rPr>
  </w:style>
  <w:style w:type="paragraph" w:styleId="xl671">
    <w:name w:val="xl671"/>
    <w:basedOn w:val="Normal"/>
    <w:link w:val="xl67"/>
    <w:qFormat/>
    <w:pPr>
      <w:widowControl/>
      <w:spacing w:beforeAutospacing="1" w:afterAutospacing="1"/>
      <w:jc w:val="center"/>
    </w:pPr>
    <w:rPr>
      <w:sz w:val="24"/>
    </w:rPr>
  </w:style>
  <w:style w:type="paragraph" w:styleId="1129">
    <w:name w:val="Основной текст11"/>
    <w:basedOn w:val="Normal"/>
    <w:link w:val="120"/>
    <w:qFormat/>
    <w:pPr>
      <w:widowControl/>
      <w:spacing w:lineRule="atLeast" w:line="0" w:before="0" w:after="180"/>
    </w:pPr>
    <w:rPr>
      <w:sz w:val="16"/>
    </w:rPr>
  </w:style>
  <w:style w:type="paragraph" w:styleId="xl1071">
    <w:name w:val="xl1071"/>
    <w:basedOn w:val="Normal"/>
    <w:link w:val="xl107"/>
    <w:qFormat/>
    <w:pPr>
      <w:widowControl/>
      <w:pBdr>
        <w:top w:val="single" w:sz="4" w:space="0" w:color="000000"/>
        <w:left w:val="single" w:sz="4" w:space="0" w:color="000000"/>
        <w:bottom w:val="single" w:sz="4" w:space="0" w:color="000000"/>
        <w:right w:val="single" w:sz="4" w:space="0" w:color="000000"/>
      </w:pBdr>
      <w:spacing w:beforeAutospacing="1" w:afterAutospacing="1"/>
    </w:pPr>
    <w:rPr>
      <w:color w:val="000000"/>
      <w:sz w:val="18"/>
    </w:rPr>
  </w:style>
  <w:style w:type="paragraph" w:styleId="xl1361">
    <w:name w:val="xl1361"/>
    <w:basedOn w:val="Normal"/>
    <w:link w:val="xl136"/>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color w:val="000000"/>
      <w:sz w:val="18"/>
    </w:rPr>
  </w:style>
  <w:style w:type="paragraph" w:styleId="xl421">
    <w:name w:val="xl421"/>
    <w:basedOn w:val="Normal"/>
    <w:link w:val="xl42"/>
    <w:qFormat/>
    <w:pPr>
      <w:widowControl/>
      <w:pBdr>
        <w:left w:val="single" w:sz="8" w:space="0" w:color="000000"/>
        <w:bottom w:val="single" w:sz="8" w:space="0" w:color="000000"/>
        <w:right w:val="single" w:sz="8" w:space="0" w:color="000000"/>
      </w:pBdr>
      <w:spacing w:beforeAutospacing="1" w:afterAutospacing="1"/>
    </w:pPr>
    <w:rPr>
      <w:b/>
      <w:sz w:val="24"/>
    </w:rPr>
  </w:style>
  <w:style w:type="paragraph" w:styleId="1130">
    <w:name w:val="Приветствие Знак11"/>
    <w:basedOn w:val="DefaultParagraphFont1"/>
    <w:link w:val="121"/>
    <w:qFormat/>
    <w:pPr/>
    <w:rPr>
      <w:rFonts w:ascii="Times New Roman" w:hAnsi="Times New Roman"/>
      <w:sz w:val="20"/>
    </w:rPr>
  </w:style>
  <w:style w:type="paragraph" w:styleId="annotationreference1">
    <w:name w:val="annotation reference1"/>
    <w:link w:val="CommentReference"/>
    <w:qFormat/>
    <w:pPr>
      <w:widowControl/>
      <w:bidi w:val="0"/>
      <w:spacing w:lineRule="auto" w:line="240" w:before="0" w:after="0"/>
      <w:ind w:hanging="0" w:start="0" w:end="0"/>
      <w:jc w:val="start"/>
    </w:pPr>
    <w:rPr>
      <w:rFonts w:ascii="Times New Roman" w:hAnsi="Times New Roman" w:eastAsia="Tahoma" w:cs="Noto Sans"/>
      <w:color w:val="000000"/>
      <w:spacing w:val="0"/>
      <w:kern w:val="0"/>
      <w:sz w:val="16"/>
      <w:szCs w:val="20"/>
      <w:lang w:val="ru-RU" w:eastAsia="zh-CN" w:bidi="hi-IN"/>
    </w:rPr>
  </w:style>
  <w:style w:type="paragraph" w:styleId="BodyTextFirstIndent">
    <w:name w:val="Body Text First Indent"/>
    <w:basedOn w:val="BodyText1"/>
    <w:pPr>
      <w:widowControl/>
      <w:spacing w:lineRule="auto" w:line="276" w:before="0" w:after="200"/>
      <w:ind w:firstLine="360"/>
      <w:jc w:val="start"/>
    </w:pPr>
    <w:rPr>
      <w:rFonts w:ascii="Calibri" w:hAnsi="Calibri"/>
      <w:sz w:val="22"/>
    </w:rPr>
  </w:style>
  <w:style w:type="paragraph" w:styleId="1131">
    <w:name w:val="Без интервала11"/>
    <w:link w:val="122"/>
    <w:qFormat/>
    <w:pPr>
      <w:widowControl/>
      <w:bidi w:val="0"/>
      <w:spacing w:lineRule="auto" w:line="240" w:before="0" w:after="0"/>
      <w:ind w:hanging="0" w:start="0" w:end="0"/>
      <w:jc w:val="start"/>
    </w:pPr>
    <w:rPr>
      <w:rFonts w:ascii="Calibri" w:hAnsi="Calibri" w:eastAsia="Tahoma" w:cs="Noto Sans"/>
      <w:color w:val="000000"/>
      <w:spacing w:val="0"/>
      <w:kern w:val="0"/>
      <w:sz w:val="22"/>
      <w:szCs w:val="20"/>
      <w:lang w:val="ru-RU" w:eastAsia="zh-CN" w:bidi="hi-IN"/>
    </w:rPr>
  </w:style>
  <w:style w:type="paragraph" w:styleId="Internetlink">
    <w:name w:val="Internet link"/>
    <w:qFormat/>
    <w:pPr>
      <w:widowControl/>
      <w:bidi w:val="0"/>
      <w:spacing w:lineRule="auto" w:line="240" w:before="0" w:after="0"/>
      <w:ind w:hanging="0" w:start="0" w:end="0"/>
      <w:jc w:val="start"/>
    </w:pPr>
    <w:rPr>
      <w:rFonts w:ascii="Times New Roman" w:hAnsi="Times New Roman" w:eastAsia="Tahoma" w:cs="Noto Sans"/>
      <w:color w:val="0000FF"/>
      <w:spacing w:val="0"/>
      <w:kern w:val="0"/>
      <w:sz w:val="20"/>
      <w:szCs w:val="20"/>
      <w:u w:val="single"/>
      <w:lang w:val="ru-RU" w:eastAsia="zh-CN" w:bidi="hi-IN"/>
    </w:rPr>
  </w:style>
  <w:style w:type="paragraph" w:styleId="Footnote1">
    <w:name w:val="Footnote1"/>
    <w:basedOn w:val="Normal"/>
    <w:link w:val="Footnote"/>
    <w:qFormat/>
    <w:pPr/>
    <w:rPr/>
  </w:style>
  <w:style w:type="paragraph" w:styleId="xl371">
    <w:name w:val="xl371"/>
    <w:basedOn w:val="Normal"/>
    <w:link w:val="xl37"/>
    <w:qFormat/>
    <w:pPr>
      <w:widowControl/>
      <w:pBdr>
        <w:bottom w:val="single" w:sz="8" w:space="0" w:color="000000"/>
        <w:right w:val="single" w:sz="8" w:space="0" w:color="000000"/>
      </w:pBdr>
      <w:spacing w:beforeAutospacing="1" w:afterAutospacing="1"/>
      <w:jc w:val="center"/>
    </w:pPr>
    <w:rPr>
      <w:b/>
      <w:sz w:val="24"/>
    </w:rPr>
  </w:style>
  <w:style w:type="paragraph" w:styleId="2125">
    <w:name w:val="текст Знак Знак21"/>
    <w:link w:val="219"/>
    <w:qFormat/>
    <w:pPr>
      <w:widowControl/>
      <w:bidi w:val="0"/>
      <w:spacing w:lineRule="auto" w:line="240" w:before="0" w:after="0"/>
      <w:ind w:hanging="0" w:start="0" w:end="0"/>
      <w:jc w:val="start"/>
    </w:pPr>
    <w:rPr>
      <w:rFonts w:ascii="Times New Roman" w:hAnsi="Times New Roman" w:eastAsia="Tahoma" w:cs="Noto Sans"/>
      <w:color w:val="000000"/>
      <w:spacing w:val="0"/>
      <w:kern w:val="0"/>
      <w:sz w:val="24"/>
      <w:szCs w:val="20"/>
      <w:lang w:val="ru-RU" w:eastAsia="zh-CN" w:bidi="hi-IN"/>
    </w:rPr>
  </w:style>
  <w:style w:type="paragraph" w:styleId="xl331">
    <w:name w:val="xl331"/>
    <w:basedOn w:val="Normal"/>
    <w:link w:val="xl33"/>
    <w:qFormat/>
    <w:pPr>
      <w:widowControl/>
      <w:pBdr>
        <w:right w:val="single" w:sz="8" w:space="0" w:color="000000"/>
      </w:pBdr>
      <w:spacing w:beforeAutospacing="1" w:afterAutospacing="1"/>
      <w:jc w:val="both"/>
    </w:pPr>
    <w:rPr>
      <w:sz w:val="24"/>
    </w:rPr>
  </w:style>
  <w:style w:type="paragraph" w:styleId="3117">
    <w:name w:val="Основной текст 311"/>
    <w:basedOn w:val="Normal"/>
    <w:link w:val="312"/>
    <w:qFormat/>
    <w:pPr>
      <w:widowControl/>
      <w:spacing w:before="0" w:after="120"/>
    </w:pPr>
    <w:rPr>
      <w:sz w:val="16"/>
    </w:rPr>
  </w:style>
  <w:style w:type="paragraph" w:styleId="3118">
    <w:name w:val="Основной текст с отступом 311"/>
    <w:basedOn w:val="Normal"/>
    <w:link w:val="313"/>
    <w:qFormat/>
    <w:pPr>
      <w:keepNext w:val="true"/>
      <w:widowControl/>
      <w:tabs>
        <w:tab w:val="clear" w:pos="709"/>
        <w:tab w:val="left" w:pos="811" w:leader="none"/>
      </w:tabs>
      <w:spacing w:lineRule="atLeast" w:line="100"/>
      <w:ind w:firstLine="709"/>
      <w:jc w:val="both"/>
    </w:pPr>
    <w:rPr>
      <w:sz w:val="26"/>
    </w:rPr>
  </w:style>
  <w:style w:type="paragraph" w:styleId="Number1">
    <w:name w:val="Number1"/>
    <w:basedOn w:val="Normal"/>
    <w:link w:val="Number"/>
    <w:qFormat/>
    <w:pPr>
      <w:widowControl/>
      <w:spacing w:before="0" w:after="60"/>
      <w:jc w:val="end"/>
    </w:pPr>
    <w:rPr>
      <w:sz w:val="24"/>
    </w:rPr>
  </w:style>
  <w:style w:type="paragraph" w:styleId="xl1211">
    <w:name w:val="xl1211"/>
    <w:basedOn w:val="Normal"/>
    <w:link w:val="xl121"/>
    <w:qFormat/>
    <w:pPr>
      <w:widowControl/>
      <w:pBdr>
        <w:bottom w:val="single" w:sz="4" w:space="0" w:color="000000"/>
      </w:pBdr>
      <w:spacing w:beforeAutospacing="1" w:afterAutospacing="1"/>
    </w:pPr>
    <w:rPr>
      <w:sz w:val="24"/>
    </w:rPr>
  </w:style>
  <w:style w:type="paragraph" w:styleId="xl571">
    <w:name w:val="xl571"/>
    <w:basedOn w:val="Normal"/>
    <w:link w:val="xl57"/>
    <w:qFormat/>
    <w:pPr>
      <w:widowControl/>
      <w:pBdr>
        <w:top w:val="single" w:sz="8" w:space="0" w:color="000000"/>
        <w:left w:val="single" w:sz="8" w:space="0" w:color="000000"/>
        <w:right w:val="single" w:sz="8" w:space="0" w:color="000000"/>
      </w:pBdr>
      <w:spacing w:beforeAutospacing="1" w:afterAutospacing="1"/>
      <w:jc w:val="center"/>
    </w:pPr>
    <w:rPr>
      <w:b/>
      <w:sz w:val="24"/>
    </w:rPr>
  </w:style>
  <w:style w:type="paragraph" w:styleId="TOC1">
    <w:name w:val="toc 1"/>
    <w:basedOn w:val="Normal"/>
    <w:next w:val="Normal"/>
    <w:uiPriority w:val="39"/>
    <w:pPr>
      <w:widowControl/>
      <w:spacing w:lineRule="auto" w:line="276" w:before="0" w:after="100"/>
    </w:pPr>
    <w:rPr>
      <w:rFonts w:ascii="Calibri" w:hAnsi="Calibri"/>
      <w:sz w:val="22"/>
    </w:rPr>
  </w:style>
  <w:style w:type="paragraph" w:styleId="Nonformat1">
    <w:name w:val="Nonformat1"/>
    <w:basedOn w:val="Normal"/>
    <w:link w:val="Nonformat"/>
    <w:qFormat/>
    <w:pPr>
      <w:widowControl w:val="false"/>
      <w:spacing w:lineRule="atLeast" w:line="100"/>
    </w:pPr>
    <w:rPr>
      <w:rFonts w:ascii="Consultant" w:hAnsi="Consultant"/>
      <w:color w:val="161818"/>
    </w:rPr>
  </w:style>
  <w:style w:type="paragraph" w:styleId="2126">
    <w:name w:val="Абзац списка21"/>
    <w:basedOn w:val="Normal"/>
    <w:link w:val="220"/>
    <w:qFormat/>
    <w:pPr>
      <w:widowControl/>
      <w:spacing w:before="0" w:after="0"/>
      <w:ind w:start="720"/>
      <w:contextualSpacing/>
    </w:pPr>
    <w:rPr>
      <w:sz w:val="24"/>
    </w:rPr>
  </w:style>
  <w:style w:type="paragraph" w:styleId="1132">
    <w:name w:val="Заголовок11"/>
    <w:basedOn w:val="Normal"/>
    <w:next w:val="BodyText1"/>
    <w:link w:val="123"/>
    <w:qFormat/>
    <w:pPr>
      <w:keepNext w:val="true"/>
      <w:widowControl w:val="false"/>
      <w:spacing w:before="240" w:after="120"/>
    </w:pPr>
    <w:rPr>
      <w:rFonts w:ascii="Arial" w:hAnsi="Arial"/>
      <w:sz w:val="28"/>
    </w:rPr>
  </w:style>
  <w:style w:type="paragraph" w:styleId="TimesNewRoman1">
    <w:name w:val="Обычный + Times New Roman1"/>
    <w:basedOn w:val="Normal"/>
    <w:link w:val="TimesNewRoman"/>
    <w:qFormat/>
    <w:pPr>
      <w:widowControl/>
      <w:jc w:val="center"/>
    </w:pPr>
    <w:rPr>
      <w:color w:val="161818"/>
    </w:rPr>
  </w:style>
  <w:style w:type="paragraph" w:styleId="xl851">
    <w:name w:val="xl851"/>
    <w:basedOn w:val="Normal"/>
    <w:link w:val="xl85"/>
    <w:qFormat/>
    <w:pPr>
      <w:widowControl/>
      <w:pBdr>
        <w:top w:val="single" w:sz="4" w:space="0" w:color="000000"/>
        <w:left w:val="single" w:sz="4" w:space="0" w:color="000000"/>
        <w:bottom w:val="single" w:sz="4" w:space="0" w:color="000000"/>
        <w:right w:val="single" w:sz="4" w:space="0" w:color="000000"/>
      </w:pBdr>
      <w:spacing w:beforeAutospacing="1" w:afterAutospacing="1"/>
    </w:pPr>
    <w:rPr>
      <w:color w:val="000000"/>
      <w:sz w:val="18"/>
    </w:rPr>
  </w:style>
  <w:style w:type="paragraph" w:styleId="Style211">
    <w:name w:val="Style21"/>
    <w:basedOn w:val="Normal"/>
    <w:link w:val="Style210"/>
    <w:qFormat/>
    <w:pPr>
      <w:widowControl w:val="false"/>
      <w:spacing w:lineRule="exact" w:line="323"/>
    </w:pPr>
    <w:rPr>
      <w:rFonts w:ascii="Century Schoolbook" w:hAnsi="Century Schoolbook"/>
      <w:sz w:val="24"/>
    </w:rPr>
  </w:style>
  <w:style w:type="paragraph" w:styleId="FontStyle271">
    <w:name w:val="Font Style271"/>
    <w:link w:val="FontStyle27"/>
    <w:qFormat/>
    <w:pPr>
      <w:widowControl/>
      <w:bidi w:val="0"/>
      <w:spacing w:lineRule="auto" w:line="240" w:before="0" w:after="0"/>
      <w:ind w:hanging="0" w:start="0" w:end="0"/>
      <w:jc w:val="start"/>
    </w:pPr>
    <w:rPr>
      <w:rFonts w:ascii="Times New Roman" w:hAnsi="Times New Roman" w:eastAsia="Tahoma" w:cs="Noto Sans"/>
      <w:b/>
      <w:color w:val="000000"/>
      <w:spacing w:val="10"/>
      <w:kern w:val="0"/>
      <w:sz w:val="24"/>
      <w:szCs w:val="20"/>
      <w:lang w:val="ru-RU" w:eastAsia="zh-CN" w:bidi="hi-IN"/>
    </w:rPr>
  </w:style>
  <w:style w:type="paragraph" w:styleId="ConsPlusNonformat1">
    <w:name w:val="ConsPlusNonformat1"/>
    <w:basedOn w:val="Normal"/>
    <w:next w:val="ConsPlusNormal3"/>
    <w:link w:val="ConsPlusNonformat"/>
    <w:qFormat/>
    <w:pPr/>
    <w:rPr>
      <w:rFonts w:ascii="Courier New" w:hAnsi="Courier New"/>
    </w:rPr>
  </w:style>
  <w:style w:type="paragraph" w:styleId="2127">
    <w:name w:val="Стиль21"/>
    <w:basedOn w:val="ListNumber2"/>
    <w:link w:val="222"/>
    <w:qFormat/>
    <w:pPr>
      <w:keepNext w:val="true"/>
      <w:keepLines/>
      <w:widowControl w:val="false"/>
      <w:spacing w:before="0" w:after="60"/>
      <w:ind w:hanging="432" w:start="432"/>
      <w:jc w:val="both"/>
    </w:pPr>
    <w:rPr>
      <w:b/>
    </w:rPr>
  </w:style>
  <w:style w:type="paragraph" w:styleId="mark-1">
    <w:name w:val="mark -1"/>
    <w:basedOn w:val="Normal"/>
    <w:link w:val="mark-"/>
    <w:qFormat/>
    <w:pPr>
      <w:widowControl/>
      <w:numPr>
        <w:ilvl w:val="0"/>
        <w:numId w:val="10"/>
      </w:numPr>
      <w:tabs>
        <w:tab w:val="clear" w:pos="709"/>
        <w:tab w:val="left" w:pos="1134" w:leader="none"/>
        <w:tab w:val="right" w:pos="10490" w:leader="dot"/>
      </w:tabs>
      <w:spacing w:before="0" w:after="40"/>
      <w:ind w:hanging="425" w:start="1134"/>
    </w:pPr>
    <w:rPr>
      <w:sz w:val="24"/>
    </w:rPr>
  </w:style>
  <w:style w:type="paragraph" w:styleId="xl751">
    <w:name w:val="xl751"/>
    <w:basedOn w:val="Normal"/>
    <w:link w:val="xl75"/>
    <w:qFormat/>
    <w:pPr>
      <w:widowControl/>
      <w:pBdr>
        <w:top w:val="single" w:sz="4" w:space="0" w:color="000000"/>
        <w:left w:val="single" w:sz="8" w:space="0" w:color="000000"/>
        <w:bottom w:val="single" w:sz="4" w:space="0" w:color="000000"/>
        <w:right w:val="single" w:sz="4" w:space="0" w:color="000000"/>
      </w:pBdr>
      <w:spacing w:beforeAutospacing="1" w:afterAutospacing="1"/>
    </w:pPr>
    <w:rPr>
      <w:color w:val="000000"/>
      <w:sz w:val="24"/>
    </w:rPr>
  </w:style>
  <w:style w:type="paragraph" w:styleId="xl791">
    <w:name w:val="xl791"/>
    <w:basedOn w:val="Normal"/>
    <w:link w:val="xl79"/>
    <w:qFormat/>
    <w:pPr>
      <w:widowControl/>
      <w:pBdr>
        <w:top w:val="single" w:sz="4" w:space="0" w:color="000000"/>
        <w:left w:val="single" w:sz="4" w:space="0" w:color="000000"/>
        <w:bottom w:val="single" w:sz="4" w:space="0" w:color="000000"/>
        <w:right w:val="single" w:sz="4" w:space="0" w:color="000000"/>
      </w:pBdr>
      <w:spacing w:beforeAutospacing="1" w:afterAutospacing="1"/>
    </w:pPr>
    <w:rPr>
      <w:b/>
      <w:color w:val="000000"/>
    </w:rPr>
  </w:style>
  <w:style w:type="paragraph" w:styleId="29pt3">
    <w:name w:val="Основной текст (2) + 9 pt3"/>
    <w:link w:val="29pt"/>
    <w:qFormat/>
    <w:pPr>
      <w:widowControl/>
      <w:bidi w:val="0"/>
      <w:spacing w:lineRule="auto" w:line="240" w:before="0" w:after="0"/>
      <w:ind w:hanging="0" w:start="0" w:end="0"/>
      <w:jc w:val="start"/>
    </w:pPr>
    <w:rPr>
      <w:rFonts w:ascii="Times New Roman" w:hAnsi="Times New Roman" w:eastAsia="Tahoma" w:cs="Noto Sans"/>
      <w:b/>
      <w:color w:val="000000"/>
      <w:spacing w:val="0"/>
      <w:kern w:val="0"/>
      <w:sz w:val="18"/>
      <w:szCs w:val="20"/>
      <w:highlight w:val="white"/>
      <w:lang w:val="ru-RU" w:eastAsia="zh-CN" w:bidi="hi-IN"/>
    </w:rPr>
  </w:style>
  <w:style w:type="paragraph" w:styleId="xl241">
    <w:name w:val="xl241"/>
    <w:basedOn w:val="Normal"/>
    <w:link w:val="xl24"/>
    <w:qFormat/>
    <w:pPr>
      <w:widowControl/>
      <w:pBdr>
        <w:right w:val="single" w:sz="8" w:space="0" w:color="000000"/>
      </w:pBdr>
      <w:spacing w:beforeAutospacing="1" w:afterAutospacing="1"/>
    </w:pPr>
    <w:rPr>
      <w:sz w:val="24"/>
    </w:rPr>
  </w:style>
  <w:style w:type="paragraph" w:styleId="2128">
    <w:name w:val="Название Знак21"/>
    <w:link w:val="223"/>
    <w:qFormat/>
    <w:pPr>
      <w:widowControl/>
      <w:bidi w:val="0"/>
      <w:spacing w:lineRule="auto" w:line="240" w:before="0" w:after="0"/>
      <w:ind w:hanging="0" w:start="0" w:end="0"/>
      <w:jc w:val="start"/>
    </w:pPr>
    <w:rPr>
      <w:rFonts w:ascii="Cambria" w:hAnsi="Cambria" w:eastAsia="Tahoma" w:cs="Noto Sans"/>
      <w:color w:val="17365D"/>
      <w:spacing w:val="5"/>
      <w:kern w:val="0"/>
      <w:sz w:val="52"/>
      <w:szCs w:val="20"/>
      <w:lang w:val="ru-RU" w:eastAsia="zh-CN" w:bidi="hi-IN"/>
    </w:rPr>
  </w:style>
  <w:style w:type="paragraph" w:styleId="Linie1">
    <w:name w:val="Linie Знак1"/>
    <w:link w:val="Linie"/>
    <w:qFormat/>
    <w:pPr>
      <w:widowControl/>
      <w:bidi w:val="0"/>
      <w:spacing w:lineRule="auto" w:line="240" w:before="0" w:after="0"/>
      <w:ind w:hanging="0" w:start="0" w:end="0"/>
      <w:jc w:val="start"/>
    </w:pPr>
    <w:rPr>
      <w:rFonts w:ascii="Arial" w:hAnsi="Arial" w:eastAsia="Tahoma" w:cs="Noto Sans"/>
      <w:color w:val="000000"/>
      <w:spacing w:val="0"/>
      <w:kern w:val="0"/>
      <w:sz w:val="24"/>
      <w:szCs w:val="20"/>
      <w:lang w:val="ru-RU" w:eastAsia="zh-CN" w:bidi="hi-IN"/>
    </w:rPr>
  </w:style>
  <w:style w:type="paragraph" w:styleId="xl521">
    <w:name w:val="xl521"/>
    <w:basedOn w:val="Normal"/>
    <w:link w:val="xl52"/>
    <w:qFormat/>
    <w:pPr>
      <w:widowControl/>
      <w:pBdr>
        <w:left w:val="single" w:sz="8" w:space="0" w:color="000000"/>
        <w:right w:val="single" w:sz="8" w:space="0" w:color="000000"/>
      </w:pBdr>
      <w:spacing w:beforeAutospacing="1" w:afterAutospacing="1"/>
      <w:jc w:val="end"/>
    </w:pPr>
    <w:rPr>
      <w:sz w:val="24"/>
    </w:rPr>
  </w:style>
  <w:style w:type="paragraph" w:styleId="29pt21">
    <w:name w:val="Основной текст (2) + 9 pt21"/>
    <w:link w:val="29pt2"/>
    <w:qFormat/>
    <w:pPr>
      <w:widowControl/>
      <w:bidi w:val="0"/>
      <w:spacing w:lineRule="auto" w:line="240" w:before="0" w:after="0"/>
      <w:ind w:hanging="0" w:start="0" w:end="0"/>
      <w:jc w:val="start"/>
    </w:pPr>
    <w:rPr>
      <w:rFonts w:ascii="Times New Roman" w:hAnsi="Times New Roman" w:eastAsia="Tahoma" w:cs="Noto Sans"/>
      <w:b/>
      <w:smallCaps/>
      <w:strike w:val="false"/>
      <w:dstrike w:val="false"/>
      <w:color w:val="000000"/>
      <w:spacing w:val="0"/>
      <w:kern w:val="0"/>
      <w:sz w:val="18"/>
      <w:szCs w:val="20"/>
      <w:highlight w:val="white"/>
      <w:u w:val="none"/>
      <w:lang w:val="ru-RU" w:eastAsia="zh-CN" w:bidi="hi-IN"/>
    </w:rPr>
  </w:style>
  <w:style w:type="paragraph" w:styleId="1133">
    <w:name w:val="Текст примечания Знак11"/>
    <w:link w:val="124"/>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3119">
    <w:name w:val="Стиль31"/>
    <w:basedOn w:val="BodyTextIndent21"/>
    <w:link w:val="39"/>
    <w:qFormat/>
    <w:pPr>
      <w:widowControl w:val="false"/>
      <w:tabs>
        <w:tab w:val="clear" w:pos="709"/>
        <w:tab w:val="left" w:pos="1307" w:leader="none"/>
      </w:tabs>
      <w:spacing w:lineRule="auto" w:line="240" w:before="0" w:after="0"/>
      <w:ind w:start="1080"/>
    </w:pPr>
    <w:rPr/>
  </w:style>
  <w:style w:type="paragraph" w:styleId="xl1251">
    <w:name w:val="xl1251"/>
    <w:basedOn w:val="Normal"/>
    <w:link w:val="xl125"/>
    <w:qFormat/>
    <w:pPr>
      <w:widowControl/>
      <w:pBdr>
        <w:left w:val="single" w:sz="4" w:space="0" w:color="000000"/>
        <w:bottom w:val="single" w:sz="4" w:space="0" w:color="000000"/>
      </w:pBdr>
      <w:spacing w:beforeAutospacing="1" w:afterAutospacing="1"/>
      <w:jc w:val="center"/>
    </w:pPr>
    <w:rPr>
      <w:color w:val="000000"/>
      <w:sz w:val="18"/>
    </w:rPr>
  </w:style>
  <w:style w:type="paragraph" w:styleId="xl911">
    <w:name w:val="xl911"/>
    <w:basedOn w:val="Normal"/>
    <w:link w:val="xl91"/>
    <w:qFormat/>
    <w:pPr>
      <w:widowControl/>
      <w:pBdr>
        <w:top w:val="single" w:sz="4" w:space="0" w:color="000000"/>
        <w:left w:val="single" w:sz="4" w:space="0" w:color="000000"/>
        <w:bottom w:val="single" w:sz="4" w:space="0" w:color="000000"/>
        <w:right w:val="single" w:sz="8" w:space="0" w:color="000000"/>
      </w:pBdr>
      <w:spacing w:beforeAutospacing="1" w:afterAutospacing="1"/>
      <w:jc w:val="center"/>
    </w:pPr>
    <w:rPr>
      <w:color w:val="000000"/>
    </w:rPr>
  </w:style>
  <w:style w:type="paragraph" w:styleId="xl941">
    <w:name w:val="xl941"/>
    <w:basedOn w:val="Normal"/>
    <w:link w:val="xl94"/>
    <w:qFormat/>
    <w:pPr>
      <w:widowControl/>
      <w:pBdr>
        <w:top w:val="single" w:sz="4" w:space="0" w:color="000000"/>
        <w:left w:val="single" w:sz="4" w:space="0" w:color="000000"/>
        <w:bottom w:val="single" w:sz="8" w:space="0" w:color="000000"/>
        <w:right w:val="single" w:sz="8" w:space="0" w:color="000000"/>
      </w:pBdr>
      <w:spacing w:beforeAutospacing="1" w:afterAutospacing="1"/>
      <w:jc w:val="center"/>
    </w:pPr>
    <w:rPr>
      <w:color w:val="000000"/>
    </w:rPr>
  </w:style>
  <w:style w:type="paragraph" w:styleId="42">
    <w:name w:val="Стиль4"/>
    <w:basedOn w:val="Normal"/>
    <w:link w:val="Style33"/>
    <w:qFormat/>
    <w:pPr>
      <w:widowControl w:val="false"/>
      <w:spacing w:lineRule="exact" w:line="240" w:before="0" w:after="160"/>
      <w:jc w:val="end"/>
    </w:pPr>
    <w:rPr>
      <w:color w:val="161818"/>
    </w:rPr>
  </w:style>
  <w:style w:type="paragraph" w:styleId="xl541">
    <w:name w:val="xl541"/>
    <w:basedOn w:val="Normal"/>
    <w:link w:val="xl54"/>
    <w:qFormat/>
    <w:pPr>
      <w:widowControl/>
      <w:pBdr>
        <w:top w:val="single" w:sz="8" w:space="0" w:color="000000"/>
        <w:left w:val="single" w:sz="8" w:space="0" w:color="000000"/>
        <w:right w:val="single" w:sz="8" w:space="0" w:color="000000"/>
      </w:pBdr>
      <w:spacing w:beforeAutospacing="1" w:afterAutospacing="1"/>
      <w:jc w:val="center"/>
    </w:pPr>
    <w:rPr>
      <w:color w:val="000000"/>
      <w:sz w:val="24"/>
    </w:rPr>
  </w:style>
  <w:style w:type="paragraph" w:styleId="eop1">
    <w:name w:val="eop1"/>
    <w:link w:val="eop"/>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xl731">
    <w:name w:val="xl731"/>
    <w:basedOn w:val="Normal"/>
    <w:link w:val="xl73"/>
    <w:qFormat/>
    <w:pPr>
      <w:widowControl/>
      <w:pBdr>
        <w:top w:val="single" w:sz="4" w:space="0" w:color="000000"/>
        <w:left w:val="single" w:sz="4" w:space="0" w:color="000000"/>
        <w:bottom w:val="single" w:sz="4" w:space="0" w:color="000000"/>
        <w:right w:val="single" w:sz="4" w:space="0" w:color="000000"/>
      </w:pBdr>
      <w:spacing w:beforeAutospacing="1" w:afterAutospacing="1"/>
    </w:pPr>
    <w:rPr>
      <w:b/>
      <w:color w:val="000000"/>
    </w:rPr>
  </w:style>
  <w:style w:type="paragraph" w:styleId="BodyTextIndent">
    <w:name w:val="Body Text Indent"/>
    <w:basedOn w:val="Normal"/>
    <w:pPr>
      <w:widowControl/>
      <w:spacing w:before="0" w:after="120"/>
      <w:ind w:start="283"/>
    </w:pPr>
    <w:rPr>
      <w:sz w:val="24"/>
    </w:rPr>
  </w:style>
  <w:style w:type="paragraph" w:styleId="TOC9">
    <w:name w:val="toc 9"/>
    <w:next w:val="Normal"/>
    <w:uiPriority w:val="39"/>
    <w:pPr>
      <w:widowControl/>
      <w:bidi w:val="0"/>
      <w:spacing w:lineRule="auto" w:line="240" w:before="0" w:after="0"/>
      <w:ind w:hanging="0" w:start="1600" w:end="0"/>
      <w:jc w:val="start"/>
    </w:pPr>
    <w:rPr>
      <w:rFonts w:ascii="XO Thames" w:hAnsi="XO Thames" w:eastAsia="Tahoma" w:cs="Noto Sans"/>
      <w:color w:val="000000"/>
      <w:spacing w:val="0"/>
      <w:kern w:val="0"/>
      <w:sz w:val="28"/>
      <w:szCs w:val="20"/>
      <w:lang w:val="ru-RU" w:eastAsia="zh-CN" w:bidi="hi-IN"/>
    </w:rPr>
  </w:style>
  <w:style w:type="paragraph" w:styleId="Style1111">
    <w:name w:val="Style111"/>
    <w:basedOn w:val="Normal"/>
    <w:link w:val="Style111"/>
    <w:qFormat/>
    <w:pPr>
      <w:widowControl w:val="false"/>
      <w:spacing w:lineRule="exact" w:line="300"/>
    </w:pPr>
    <w:rPr>
      <w:sz w:val="24"/>
    </w:rPr>
  </w:style>
  <w:style w:type="paragraph" w:styleId="712">
    <w:name w:val="Основной текст71"/>
    <w:link w:val="7"/>
    <w:qFormat/>
    <w:pPr>
      <w:widowControl/>
      <w:bidi w:val="0"/>
      <w:spacing w:lineRule="auto" w:line="240" w:before="0" w:after="0"/>
      <w:ind w:hanging="0" w:start="0" w:end="0"/>
      <w:jc w:val="start"/>
    </w:pPr>
    <w:rPr>
      <w:rFonts w:ascii="Sylfaen" w:hAnsi="Sylfaen" w:eastAsia="Tahoma" w:cs="Noto Sans"/>
      <w:color w:val="000000"/>
      <w:spacing w:val="0"/>
      <w:kern w:val="0"/>
      <w:sz w:val="26"/>
      <w:szCs w:val="20"/>
      <w:highlight w:val="white"/>
      <w:lang w:val="ru-RU" w:eastAsia="zh-CN" w:bidi="hi-IN"/>
    </w:rPr>
  </w:style>
  <w:style w:type="paragraph" w:styleId="1CharChar11">
    <w:name w:val="Знак Знак1 Char Char11"/>
    <w:basedOn w:val="Normal"/>
    <w:link w:val="1CharChar1"/>
    <w:qFormat/>
    <w:pPr>
      <w:widowControl w:val="false"/>
      <w:jc w:val="both"/>
    </w:pPr>
    <w:rPr>
      <w:color w:val="161818"/>
      <w:sz w:val="21"/>
    </w:rPr>
  </w:style>
  <w:style w:type="paragraph" w:styleId="8112">
    <w:name w:val="Заголовок 811"/>
    <w:basedOn w:val="Normal"/>
    <w:next w:val="Normal"/>
    <w:link w:val="811"/>
    <w:qFormat/>
    <w:pPr>
      <w:keepNext w:val="true"/>
      <w:keepLines/>
      <w:widowControl/>
      <w:spacing w:before="200" w:after="0"/>
      <w:outlineLvl w:val="7"/>
    </w:pPr>
    <w:rPr>
      <w:rFonts w:ascii="Calibri Light" w:hAnsi="Calibri Light"/>
      <w:color w:val="404040"/>
    </w:rPr>
  </w:style>
  <w:style w:type="paragraph" w:styleId="f1">
    <w:name w:val="f1"/>
    <w:link w:val="f"/>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WW-21">
    <w:name w:val="WW-Основной текст 21"/>
    <w:basedOn w:val="Normal"/>
    <w:link w:val="WW-2"/>
    <w:qFormat/>
    <w:pPr>
      <w:widowControl w:val="false"/>
      <w:spacing w:lineRule="auto" w:line="480" w:before="0" w:after="120"/>
      <w:ind w:hanging="539" w:start="539"/>
      <w:jc w:val="both"/>
    </w:pPr>
    <w:rPr>
      <w:color w:val="161818"/>
      <w:sz w:val="24"/>
    </w:rPr>
  </w:style>
  <w:style w:type="paragraph" w:styleId="Iniiaiieoaeno1">
    <w:name w:val="!Iniiaiie oaeno1"/>
    <w:basedOn w:val="Normal"/>
    <w:link w:val="Iniiaiieoaeno"/>
    <w:qFormat/>
    <w:pPr>
      <w:widowControl/>
      <w:ind w:firstLine="709" w:start="539"/>
      <w:jc w:val="both"/>
    </w:pPr>
    <w:rPr>
      <w:color w:val="161818"/>
      <w:sz w:val="24"/>
    </w:rPr>
  </w:style>
  <w:style w:type="paragraph" w:styleId="1134">
    <w:name w:val="Нумерованный список11"/>
    <w:basedOn w:val="Normal"/>
    <w:link w:val="125"/>
    <w:qFormat/>
    <w:pPr>
      <w:widowControl/>
      <w:tabs>
        <w:tab w:val="clear" w:pos="709"/>
        <w:tab w:val="left" w:pos="576" w:leader="none"/>
      </w:tabs>
      <w:ind w:hanging="576" w:start="576"/>
    </w:pPr>
    <w:rPr>
      <w:color w:val="161818"/>
      <w:sz w:val="24"/>
    </w:rPr>
  </w:style>
  <w:style w:type="paragraph" w:styleId="1135">
    <w:name w:val="Красная строка Знак11"/>
    <w:basedOn w:val="DefaultParagraphFont1"/>
    <w:link w:val="126"/>
    <w:qFormat/>
    <w:pPr/>
    <w:rPr>
      <w:rFonts w:ascii="Times New Roman" w:hAnsi="Times New Roman"/>
      <w:sz w:val="24"/>
    </w:rPr>
  </w:style>
  <w:style w:type="paragraph" w:styleId="155">
    <w:name w:val="Список маркер (КС) Знак1"/>
    <w:basedOn w:val="Normal"/>
    <w:link w:val="Style34"/>
    <w:qFormat/>
    <w:pPr>
      <w:widowControl/>
      <w:numPr>
        <w:ilvl w:val="0"/>
        <w:numId w:val="11"/>
      </w:numPr>
      <w:tabs>
        <w:tab w:val="clear" w:pos="709"/>
        <w:tab w:val="left" w:pos="900" w:leader="none"/>
      </w:tabs>
      <w:spacing w:lineRule="auto" w:line="276"/>
      <w:jc w:val="both"/>
    </w:pPr>
    <w:rPr>
      <w:color w:val="000000"/>
      <w:sz w:val="24"/>
    </w:rPr>
  </w:style>
  <w:style w:type="paragraph" w:styleId="xl481">
    <w:name w:val="xl481"/>
    <w:basedOn w:val="Normal"/>
    <w:link w:val="xl48"/>
    <w:qFormat/>
    <w:pPr>
      <w:widowControl/>
      <w:pBdr>
        <w:top w:val="single" w:sz="8" w:space="0" w:color="000000"/>
        <w:left w:val="single" w:sz="8" w:space="0" w:color="000000"/>
        <w:right w:val="single" w:sz="8" w:space="0" w:color="000000"/>
      </w:pBdr>
      <w:spacing w:beforeAutospacing="1" w:afterAutospacing="1"/>
      <w:jc w:val="center"/>
    </w:pPr>
    <w:rPr>
      <w:sz w:val="24"/>
    </w:rPr>
  </w:style>
  <w:style w:type="paragraph" w:styleId="FontStyle111">
    <w:name w:val="Font Style111"/>
    <w:link w:val="FontStyle11"/>
    <w:qFormat/>
    <w:pPr>
      <w:widowControl/>
      <w:bidi w:val="0"/>
      <w:spacing w:lineRule="auto" w:line="240" w:before="0" w:after="0"/>
      <w:ind w:hanging="0" w:start="0" w:end="0"/>
      <w:jc w:val="start"/>
    </w:pPr>
    <w:rPr>
      <w:rFonts w:ascii="Century Schoolbook" w:hAnsi="Century Schoolbook" w:eastAsia="Tahoma" w:cs="Noto Sans"/>
      <w:color w:val="000000"/>
      <w:spacing w:val="0"/>
      <w:kern w:val="0"/>
      <w:sz w:val="22"/>
      <w:szCs w:val="20"/>
      <w:lang w:val="ru-RU" w:eastAsia="zh-CN" w:bidi="hi-IN"/>
    </w:rPr>
  </w:style>
  <w:style w:type="paragraph" w:styleId="TOC8">
    <w:name w:val="toc 8"/>
    <w:next w:val="Normal"/>
    <w:uiPriority w:val="39"/>
    <w:pPr>
      <w:widowControl/>
      <w:bidi w:val="0"/>
      <w:spacing w:lineRule="auto" w:line="240" w:before="0" w:after="0"/>
      <w:ind w:hanging="0" w:start="1400" w:end="0"/>
      <w:jc w:val="start"/>
    </w:pPr>
    <w:rPr>
      <w:rFonts w:ascii="XO Thames" w:hAnsi="XO Thames" w:eastAsia="Tahoma" w:cs="Noto Sans"/>
      <w:color w:val="000000"/>
      <w:spacing w:val="0"/>
      <w:kern w:val="0"/>
      <w:sz w:val="28"/>
      <w:szCs w:val="20"/>
      <w:lang w:val="ru-RU" w:eastAsia="zh-CN" w:bidi="hi-IN"/>
    </w:rPr>
  </w:style>
  <w:style w:type="paragraph" w:styleId="156">
    <w:name w:val="Мой любимый1"/>
    <w:basedOn w:val="Normal"/>
    <w:link w:val="Style35"/>
    <w:qFormat/>
    <w:pPr>
      <w:widowControl/>
      <w:spacing w:before="120" w:after="0"/>
    </w:pPr>
    <w:rPr>
      <w:color w:val="161818"/>
      <w:sz w:val="24"/>
    </w:rPr>
  </w:style>
  <w:style w:type="paragraph" w:styleId="msonormalcxspmiddle1">
    <w:name w:val="msonormalcxspmiddle1"/>
    <w:basedOn w:val="Normal"/>
    <w:link w:val="msonormalcxspmiddle"/>
    <w:qFormat/>
    <w:pPr>
      <w:widowControl/>
      <w:spacing w:beforeAutospacing="1" w:afterAutospacing="1"/>
    </w:pPr>
    <w:rPr>
      <w:sz w:val="24"/>
    </w:rPr>
  </w:style>
  <w:style w:type="paragraph" w:styleId="List21">
    <w:name w:val="List 21"/>
    <w:basedOn w:val="Normal"/>
    <w:link w:val="List2"/>
    <w:qFormat/>
    <w:pPr>
      <w:widowControl/>
      <w:spacing w:before="0" w:after="0"/>
      <w:ind w:hanging="283" w:start="566"/>
      <w:contextualSpacing/>
    </w:pPr>
    <w:rPr>
      <w:rFonts w:ascii="Calibri" w:hAnsi="Calibri"/>
    </w:rPr>
  </w:style>
  <w:style w:type="paragraph" w:styleId="xl971">
    <w:name w:val="xl971"/>
    <w:basedOn w:val="Normal"/>
    <w:link w:val="xl97"/>
    <w:qFormat/>
    <w:pPr>
      <w:widowControl/>
      <w:pBdr>
        <w:top w:val="single" w:sz="4" w:space="0" w:color="000000"/>
        <w:left w:val="single" w:sz="8" w:space="0" w:color="000000"/>
        <w:bottom w:val="single" w:sz="4" w:space="0" w:color="000000"/>
      </w:pBdr>
      <w:spacing w:beforeAutospacing="1" w:afterAutospacing="1"/>
      <w:jc w:val="center"/>
    </w:pPr>
    <w:rPr>
      <w:sz w:val="24"/>
    </w:rPr>
  </w:style>
  <w:style w:type="paragraph" w:styleId="xl1321">
    <w:name w:val="xl1321"/>
    <w:basedOn w:val="Normal"/>
    <w:link w:val="xl132"/>
    <w:qFormat/>
    <w:pPr>
      <w:widowControl/>
      <w:pBdr>
        <w:top w:val="single" w:sz="4" w:space="0" w:color="000000"/>
        <w:left w:val="single" w:sz="4" w:space="0" w:color="000000"/>
      </w:pBdr>
      <w:spacing w:beforeAutospacing="1" w:afterAutospacing="1"/>
      <w:jc w:val="center"/>
    </w:pPr>
    <w:rPr>
      <w:color w:val="000000"/>
      <w:sz w:val="18"/>
    </w:rPr>
  </w:style>
  <w:style w:type="paragraph" w:styleId="xl1131">
    <w:name w:val="xl1131"/>
    <w:basedOn w:val="Normal"/>
    <w:link w:val="xl113"/>
    <w:qFormat/>
    <w:pPr>
      <w:widowControl/>
      <w:pBdr>
        <w:top w:val="single" w:sz="4" w:space="0" w:color="000000"/>
        <w:left w:val="single" w:sz="4" w:space="0" w:color="000000"/>
        <w:bottom w:val="single" w:sz="4" w:space="0" w:color="000000"/>
        <w:right w:val="single" w:sz="8" w:space="0" w:color="000000"/>
      </w:pBdr>
      <w:spacing w:beforeAutospacing="1" w:afterAutospacing="1"/>
      <w:jc w:val="center"/>
    </w:pPr>
    <w:rPr>
      <w:color w:val="000000"/>
      <w:sz w:val="18"/>
    </w:rPr>
  </w:style>
  <w:style w:type="paragraph" w:styleId="xl491">
    <w:name w:val="xl491"/>
    <w:basedOn w:val="Normal"/>
    <w:link w:val="xl49"/>
    <w:qFormat/>
    <w:pPr>
      <w:widowControl/>
      <w:pBdr>
        <w:left w:val="single" w:sz="8" w:space="0" w:color="000000"/>
        <w:right w:val="single" w:sz="8" w:space="0" w:color="000000"/>
      </w:pBdr>
      <w:spacing w:beforeAutospacing="1" w:afterAutospacing="1"/>
      <w:jc w:val="center"/>
    </w:pPr>
    <w:rPr>
      <w:sz w:val="24"/>
    </w:rPr>
  </w:style>
  <w:style w:type="paragraph" w:styleId="157">
    <w:name w:val="текст сноски1"/>
    <w:basedOn w:val="Normal"/>
    <w:link w:val="Style36"/>
    <w:qFormat/>
    <w:pPr>
      <w:widowControl w:val="false"/>
    </w:pPr>
    <w:rPr>
      <w:rFonts w:ascii="Gelvetsky 12pt" w:hAnsi="Gelvetsky 12pt"/>
      <w:sz w:val="24"/>
    </w:rPr>
  </w:style>
  <w:style w:type="paragraph" w:styleId="31110">
    <w:name w:val="Основной текст с отступом 3 Знак11"/>
    <w:link w:val="314"/>
    <w:qFormat/>
    <w:pPr>
      <w:widowControl/>
      <w:bidi w:val="0"/>
      <w:spacing w:lineRule="auto" w:line="240" w:before="0" w:after="0"/>
      <w:ind w:hanging="0" w:start="0" w:end="0"/>
      <w:jc w:val="start"/>
    </w:pPr>
    <w:rPr>
      <w:rFonts w:ascii="Times New Roman" w:hAnsi="Times New Roman" w:eastAsia="Tahoma" w:cs="Noto Sans"/>
      <w:color w:val="000000"/>
      <w:spacing w:val="0"/>
      <w:kern w:val="0"/>
      <w:sz w:val="16"/>
      <w:szCs w:val="20"/>
      <w:lang w:val="ru-RU" w:eastAsia="zh-CN" w:bidi="hi-IN"/>
    </w:rPr>
  </w:style>
  <w:style w:type="paragraph" w:styleId="xl271">
    <w:name w:val="xl271"/>
    <w:basedOn w:val="Normal"/>
    <w:link w:val="xl27"/>
    <w:qFormat/>
    <w:pPr>
      <w:widowControl/>
      <w:pBdr>
        <w:top w:val="single" w:sz="8" w:space="0" w:color="000000"/>
        <w:left w:val="single" w:sz="8" w:space="0" w:color="000000"/>
        <w:right w:val="single" w:sz="8" w:space="0" w:color="000000"/>
      </w:pBdr>
      <w:spacing w:beforeAutospacing="1" w:afterAutospacing="1"/>
      <w:jc w:val="center"/>
    </w:pPr>
    <w:rPr>
      <w:sz w:val="24"/>
    </w:rPr>
  </w:style>
  <w:style w:type="paragraph" w:styleId="158">
    <w:name w:val="Мой_текст1"/>
    <w:basedOn w:val="Normal"/>
    <w:link w:val="Style37"/>
    <w:qFormat/>
    <w:pPr>
      <w:widowControl/>
      <w:tabs>
        <w:tab w:val="clear" w:pos="709"/>
        <w:tab w:val="left" w:pos="720" w:leader="none"/>
      </w:tabs>
      <w:spacing w:lineRule="auto" w:line="288" w:before="60" w:after="60"/>
      <w:ind w:firstLine="720"/>
      <w:jc w:val="both"/>
    </w:pPr>
    <w:rPr>
      <w:rFonts w:ascii="Arial" w:hAnsi="Arial"/>
      <w:sz w:val="24"/>
    </w:rPr>
  </w:style>
  <w:style w:type="paragraph" w:styleId="xl721">
    <w:name w:val="xl721"/>
    <w:basedOn w:val="Normal"/>
    <w:link w:val="xl72"/>
    <w:qFormat/>
    <w:pPr>
      <w:widowControl/>
      <w:pBdr>
        <w:top w:val="single" w:sz="4" w:space="0" w:color="000000"/>
        <w:left w:val="single" w:sz="8" w:space="0" w:color="000000"/>
        <w:bottom w:val="single" w:sz="4" w:space="0" w:color="000000"/>
        <w:right w:val="single" w:sz="4" w:space="0" w:color="000000"/>
      </w:pBdr>
      <w:spacing w:beforeAutospacing="1" w:afterAutospacing="1"/>
    </w:pPr>
    <w:rPr>
      <w:b/>
      <w:color w:val="000000"/>
    </w:rPr>
  </w:style>
  <w:style w:type="paragraph" w:styleId="TextNormal1">
    <w:name w:val="Text Normal1"/>
    <w:basedOn w:val="Normal"/>
    <w:link w:val="TextNormal"/>
    <w:qFormat/>
    <w:pPr>
      <w:widowControl w:val="false"/>
      <w:tabs>
        <w:tab w:val="clear" w:pos="709"/>
        <w:tab w:val="left" w:pos="0" w:leader="none"/>
      </w:tabs>
      <w:spacing w:before="0" w:after="120"/>
      <w:ind w:hanging="283" w:start="850" w:end="-1"/>
      <w:jc w:val="both"/>
    </w:pPr>
    <w:rPr>
      <w:rFonts w:ascii="Arial" w:hAnsi="Arial"/>
      <w:sz w:val="22"/>
    </w:rPr>
  </w:style>
  <w:style w:type="paragraph" w:styleId="2129">
    <w:name w:val="Основной текст21"/>
    <w:basedOn w:val="Normal"/>
    <w:link w:val="224"/>
    <w:qFormat/>
    <w:pPr>
      <w:widowControl/>
      <w:spacing w:lineRule="exact" w:line="312" w:before="300" w:after="60"/>
      <w:ind w:firstLine="660"/>
      <w:jc w:val="both"/>
    </w:pPr>
    <w:rPr>
      <w:rFonts w:ascii="Sylfaen" w:hAnsi="Sylfaen"/>
      <w:color w:val="161818"/>
      <w:sz w:val="26"/>
    </w:rPr>
  </w:style>
  <w:style w:type="paragraph" w:styleId="1CharChar71">
    <w:name w:val="Знак Знак1 Char Char71"/>
    <w:basedOn w:val="Normal"/>
    <w:link w:val="1CharChar7"/>
    <w:qFormat/>
    <w:pPr>
      <w:widowControl w:val="false"/>
      <w:jc w:val="both"/>
    </w:pPr>
    <w:rPr>
      <w:color w:val="161818"/>
      <w:sz w:val="21"/>
    </w:rPr>
  </w:style>
  <w:style w:type="paragraph" w:styleId="formattexttopleveltext1">
    <w:name w:val="formattext topleveltext1"/>
    <w:basedOn w:val="Normal"/>
    <w:link w:val="formattexttopleveltext"/>
    <w:qFormat/>
    <w:pPr>
      <w:widowControl/>
      <w:spacing w:beforeAutospacing="1" w:afterAutospacing="1"/>
    </w:pPr>
    <w:rPr>
      <w:sz w:val="24"/>
    </w:rPr>
  </w:style>
  <w:style w:type="paragraph" w:styleId="7112">
    <w:name w:val="Заголовок 711"/>
    <w:basedOn w:val="Normal"/>
    <w:next w:val="Normal"/>
    <w:link w:val="711"/>
    <w:qFormat/>
    <w:pPr>
      <w:keepNext w:val="true"/>
      <w:keepLines/>
      <w:widowControl/>
      <w:spacing w:before="200" w:after="0"/>
      <w:outlineLvl w:val="6"/>
    </w:pPr>
    <w:rPr>
      <w:rFonts w:ascii="Calibri Light" w:hAnsi="Calibri Light"/>
      <w:i/>
      <w:color w:val="404040"/>
    </w:rPr>
  </w:style>
  <w:style w:type="paragraph" w:styleId="FontStyle471">
    <w:name w:val="Font Style471"/>
    <w:link w:val="FontStyle47"/>
    <w:qFormat/>
    <w:pPr>
      <w:widowControl/>
      <w:bidi w:val="0"/>
      <w:spacing w:lineRule="auto" w:line="240" w:before="0" w:after="0"/>
      <w:ind w:hanging="0" w:start="0" w:end="0"/>
      <w:jc w:val="start"/>
    </w:pPr>
    <w:rPr>
      <w:rFonts w:ascii="Times New Roman" w:hAnsi="Times New Roman" w:eastAsia="Tahoma" w:cs="Noto Sans"/>
      <w:color w:val="000000"/>
      <w:spacing w:val="0"/>
      <w:kern w:val="0"/>
      <w:sz w:val="24"/>
      <w:szCs w:val="20"/>
      <w:lang w:val="ru-RU" w:eastAsia="zh-CN" w:bidi="hi-IN"/>
    </w:rPr>
  </w:style>
  <w:style w:type="paragraph" w:styleId="3120">
    <w:name w:val="Обычный31"/>
    <w:basedOn w:val="Normal"/>
    <w:link w:val="310"/>
    <w:qFormat/>
    <w:pPr>
      <w:widowControl/>
      <w:spacing w:before="100" w:after="100"/>
    </w:pPr>
    <w:rPr>
      <w:sz w:val="24"/>
    </w:rPr>
  </w:style>
  <w:style w:type="paragraph" w:styleId="1136">
    <w:name w:val="текст Знак11"/>
    <w:link w:val="127"/>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xl1011">
    <w:name w:val="xl1011"/>
    <w:basedOn w:val="Normal"/>
    <w:link w:val="xl101"/>
    <w:qFormat/>
    <w:pPr>
      <w:widowControl/>
      <w:pBdr>
        <w:left w:val="single" w:sz="8" w:space="0" w:color="000000"/>
        <w:bottom w:val="single" w:sz="4" w:space="0" w:color="000000"/>
      </w:pBdr>
      <w:spacing w:beforeAutospacing="1" w:afterAutospacing="1"/>
      <w:jc w:val="center"/>
    </w:pPr>
    <w:rPr>
      <w:sz w:val="24"/>
    </w:rPr>
  </w:style>
  <w:style w:type="paragraph" w:styleId="xl651">
    <w:name w:val="xl651"/>
    <w:basedOn w:val="Normal"/>
    <w:link w:val="xl65"/>
    <w:qFormat/>
    <w:pPr>
      <w:widowControl/>
      <w:pBdr>
        <w:top w:val="single" w:sz="4" w:space="0" w:color="000000"/>
        <w:left w:val="single" w:sz="4" w:space="0" w:color="000000"/>
        <w:bottom w:val="single" w:sz="4" w:space="0" w:color="000000"/>
      </w:pBdr>
      <w:spacing w:beforeAutospacing="1" w:afterAutospacing="1"/>
    </w:pPr>
    <w:rPr>
      <w:rFonts w:ascii="Arial" w:hAnsi="Arial"/>
      <w:sz w:val="18"/>
    </w:rPr>
  </w:style>
  <w:style w:type="paragraph" w:styleId="PageNumber1">
    <w:name w:val="Page Number1"/>
    <w:basedOn w:val="DefaultParagraphFont1"/>
    <w:qFormat/>
    <w:pPr/>
    <w:rPr/>
  </w:style>
  <w:style w:type="paragraph" w:styleId="xl581">
    <w:name w:val="xl581"/>
    <w:basedOn w:val="Normal"/>
    <w:link w:val="xl58"/>
    <w:qFormat/>
    <w:pPr>
      <w:widowControl/>
      <w:pBdr>
        <w:left w:val="single" w:sz="8" w:space="0" w:color="000000"/>
        <w:right w:val="single" w:sz="8" w:space="0" w:color="000000"/>
      </w:pBdr>
      <w:spacing w:beforeAutospacing="1" w:afterAutospacing="1"/>
      <w:jc w:val="center"/>
    </w:pPr>
    <w:rPr>
      <w:b/>
      <w:sz w:val="24"/>
    </w:rPr>
  </w:style>
  <w:style w:type="paragraph" w:styleId="21116">
    <w:name w:val="Основной текст с отступом 2 Знак11"/>
    <w:link w:val="2110"/>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xl361">
    <w:name w:val="xl361"/>
    <w:basedOn w:val="Normal"/>
    <w:link w:val="xl36"/>
    <w:qFormat/>
    <w:pPr>
      <w:widowControl/>
      <w:pBdr>
        <w:bottom w:val="single" w:sz="8" w:space="0" w:color="000000"/>
        <w:right w:val="single" w:sz="8" w:space="0" w:color="000000"/>
      </w:pBdr>
      <w:spacing w:beforeAutospacing="1" w:afterAutospacing="1"/>
    </w:pPr>
    <w:rPr>
      <w:color w:val="000000"/>
      <w:sz w:val="24"/>
    </w:rPr>
  </w:style>
  <w:style w:type="paragraph" w:styleId="TOC5">
    <w:name w:val="toc 5"/>
    <w:next w:val="Normal"/>
    <w:uiPriority w:val="39"/>
    <w:pPr>
      <w:widowControl/>
      <w:bidi w:val="0"/>
      <w:spacing w:lineRule="auto" w:line="240" w:before="0" w:after="0"/>
      <w:ind w:hanging="0" w:start="800" w:end="0"/>
      <w:jc w:val="start"/>
    </w:pPr>
    <w:rPr>
      <w:rFonts w:ascii="XO Thames" w:hAnsi="XO Thames" w:eastAsia="Tahoma" w:cs="Noto Sans"/>
      <w:color w:val="000000"/>
      <w:spacing w:val="0"/>
      <w:kern w:val="0"/>
      <w:sz w:val="28"/>
      <w:szCs w:val="20"/>
      <w:lang w:val="ru-RU" w:eastAsia="zh-CN" w:bidi="hi-IN"/>
    </w:rPr>
  </w:style>
  <w:style w:type="paragraph" w:styleId="21117">
    <w:name w:val="Основной текст (2)11"/>
    <w:basedOn w:val="Normal"/>
    <w:link w:val="2111"/>
    <w:qFormat/>
    <w:pPr>
      <w:widowControl/>
      <w:spacing w:lineRule="atLeast" w:line="240" w:before="0" w:after="300"/>
    </w:pPr>
    <w:rPr>
      <w:color w:val="161818"/>
      <w:sz w:val="28"/>
    </w:rPr>
  </w:style>
  <w:style w:type="paragraph" w:styleId="Standard1">
    <w:name w:val="Standard1"/>
    <w:link w:val="Standard"/>
    <w:qFormat/>
    <w:pPr>
      <w:widowControl/>
      <w:bidi w:val="0"/>
      <w:spacing w:lineRule="auto" w:line="276" w:before="0" w:after="200"/>
      <w:ind w:hanging="0" w:start="0" w:end="0"/>
      <w:jc w:val="start"/>
    </w:pPr>
    <w:rPr>
      <w:rFonts w:ascii="Calibri" w:hAnsi="Calibri" w:eastAsia="Tahoma" w:cs="Noto Sans"/>
      <w:color w:val="000000"/>
      <w:spacing w:val="0"/>
      <w:kern w:val="0"/>
      <w:sz w:val="22"/>
      <w:szCs w:val="20"/>
      <w:lang w:val="ru-RU" w:eastAsia="zh-CN" w:bidi="hi-IN"/>
    </w:rPr>
  </w:style>
  <w:style w:type="paragraph" w:styleId="WW8Num14z11">
    <w:name w:val="WW8Num14z11"/>
    <w:link w:val="WW8Num14z1"/>
    <w:qFormat/>
    <w:pPr>
      <w:widowControl/>
      <w:bidi w:val="0"/>
      <w:spacing w:lineRule="auto" w:line="240" w:before="0" w:after="0"/>
      <w:ind w:hanging="0" w:start="0" w:end="0"/>
      <w:jc w:val="start"/>
    </w:pPr>
    <w:rPr>
      <w:rFonts w:ascii="Times New Roman" w:hAnsi="Times New Roman" w:eastAsia="Tahoma" w:cs="Noto Sans"/>
      <w:b/>
      <w:color w:val="000000"/>
      <w:spacing w:val="0"/>
      <w:kern w:val="0"/>
      <w:sz w:val="20"/>
      <w:szCs w:val="20"/>
      <w:lang w:val="ru-RU" w:eastAsia="zh-CN" w:bidi="hi-IN"/>
    </w:rPr>
  </w:style>
  <w:style w:type="paragraph" w:styleId="xl821">
    <w:name w:val="xl821"/>
    <w:basedOn w:val="Normal"/>
    <w:link w:val="xl82"/>
    <w:qFormat/>
    <w:pPr>
      <w:widowControl/>
      <w:pBdr>
        <w:top w:val="single" w:sz="4" w:space="0" w:color="000000"/>
        <w:left w:val="single" w:sz="4" w:space="0" w:color="000000"/>
        <w:bottom w:val="single" w:sz="4" w:space="0" w:color="000000"/>
        <w:right w:val="single" w:sz="4" w:space="0" w:color="000000"/>
      </w:pBdr>
      <w:spacing w:beforeAutospacing="1" w:afterAutospacing="1"/>
    </w:pPr>
    <w:rPr>
      <w:color w:val="000000"/>
    </w:rPr>
  </w:style>
  <w:style w:type="paragraph" w:styleId="Style2011">
    <w:name w:val="Style201"/>
    <w:basedOn w:val="Normal"/>
    <w:link w:val="Style201"/>
    <w:qFormat/>
    <w:pPr>
      <w:widowControl w:val="false"/>
      <w:jc w:val="center"/>
    </w:pPr>
    <w:rPr>
      <w:sz w:val="24"/>
    </w:rPr>
  </w:style>
  <w:style w:type="paragraph" w:styleId="159">
    <w:name w:val="Нормальный (таблица)1"/>
    <w:basedOn w:val="Normal"/>
    <w:next w:val="Normal"/>
    <w:link w:val="Style38"/>
    <w:qFormat/>
    <w:pPr>
      <w:widowControl w:val="false"/>
      <w:jc w:val="both"/>
    </w:pPr>
    <w:rPr>
      <w:rFonts w:ascii="Arial" w:hAnsi="Arial"/>
      <w:sz w:val="24"/>
    </w:rPr>
  </w:style>
  <w:style w:type="paragraph" w:styleId="xl1161">
    <w:name w:val="xl1161"/>
    <w:basedOn w:val="Normal"/>
    <w:link w:val="xl116"/>
    <w:qFormat/>
    <w:pPr>
      <w:widowControl/>
      <w:pBdr>
        <w:top w:val="single" w:sz="4" w:space="0" w:color="000000"/>
        <w:left w:val="single" w:sz="4" w:space="0" w:color="FF8080"/>
        <w:bottom w:val="single" w:sz="4" w:space="0" w:color="000000"/>
      </w:pBdr>
      <w:spacing w:beforeAutospacing="1" w:afterAutospacing="1"/>
    </w:pPr>
    <w:rPr>
      <w:sz w:val="18"/>
    </w:rPr>
  </w:style>
  <w:style w:type="paragraph" w:styleId="29pt11">
    <w:name w:val="Основной текст (2) + 9 pt11"/>
    <w:link w:val="29pt1"/>
    <w:qFormat/>
    <w:pPr>
      <w:widowControl/>
      <w:bidi w:val="0"/>
      <w:spacing w:lineRule="auto" w:line="240" w:before="0" w:after="0"/>
      <w:ind w:hanging="0" w:start="0" w:end="0"/>
      <w:jc w:val="start"/>
    </w:pPr>
    <w:rPr>
      <w:rFonts w:ascii="Times New Roman" w:hAnsi="Times New Roman" w:eastAsia="Tahoma" w:cs="Noto Sans"/>
      <w:b/>
      <w:strike w:val="false"/>
      <w:dstrike w:val="false"/>
      <w:color w:val="000000"/>
      <w:spacing w:val="0"/>
      <w:kern w:val="0"/>
      <w:sz w:val="18"/>
      <w:szCs w:val="20"/>
      <w:highlight w:val="white"/>
      <w:u w:val="none"/>
      <w:lang w:val="ru-RU" w:eastAsia="zh-CN" w:bidi="hi-IN"/>
    </w:rPr>
  </w:style>
  <w:style w:type="paragraph" w:styleId="1137">
    <w:name w:val="Знак Знак11"/>
    <w:link w:val="128"/>
    <w:qFormat/>
    <w:pPr>
      <w:widowControl/>
      <w:bidi w:val="0"/>
      <w:spacing w:lineRule="auto" w:line="240" w:before="0" w:after="0"/>
      <w:ind w:hanging="0" w:start="0" w:end="0"/>
      <w:jc w:val="start"/>
    </w:pPr>
    <w:rPr>
      <w:rFonts w:ascii="Calibri" w:hAnsi="Calibri" w:eastAsia="Tahoma" w:cs="Noto Sans"/>
      <w:color w:val="000000"/>
      <w:spacing w:val="0"/>
      <w:kern w:val="0"/>
      <w:sz w:val="24"/>
      <w:szCs w:val="20"/>
      <w:lang w:val="ru-RU" w:eastAsia="zh-CN" w:bidi="hi-IN"/>
    </w:rPr>
  </w:style>
  <w:style w:type="paragraph" w:styleId="Salutation">
    <w:name w:val="Salutation"/>
    <w:basedOn w:val="Normal"/>
    <w:next w:val="Normal"/>
    <w:pPr>
      <w:widowControl/>
      <w:spacing w:lineRule="auto" w:line="276" w:before="0" w:after="200"/>
    </w:pPr>
    <w:rPr>
      <w:rFonts w:ascii="Calibri" w:hAnsi="Calibri"/>
      <w:sz w:val="22"/>
    </w:rPr>
  </w:style>
  <w:style w:type="paragraph" w:styleId="160">
    <w:name w:val="Список маркер (КС)1"/>
    <w:basedOn w:val="152"/>
    <w:link w:val="Style39"/>
    <w:qFormat/>
    <w:pPr>
      <w:widowControl/>
      <w:numPr>
        <w:ilvl w:val="0"/>
        <w:numId w:val="12"/>
      </w:numPr>
      <w:tabs>
        <w:tab w:val="clear" w:pos="709"/>
        <w:tab w:val="left" w:pos="720" w:leader="none"/>
        <w:tab w:val="left" w:pos="2160" w:leader="none"/>
      </w:tabs>
      <w:ind w:hanging="720" w:start="720"/>
    </w:pPr>
    <w:rPr/>
  </w:style>
  <w:style w:type="paragraph" w:styleId="201">
    <w:name w:val="Основной текст201"/>
    <w:basedOn w:val="Normal"/>
    <w:link w:val="20"/>
    <w:qFormat/>
    <w:pPr>
      <w:widowControl/>
      <w:spacing w:lineRule="exact" w:line="317"/>
      <w:jc w:val="both"/>
    </w:pPr>
    <w:rPr>
      <w:rFonts w:ascii="Sylfaen" w:hAnsi="Sylfaen"/>
      <w:sz w:val="26"/>
    </w:rPr>
  </w:style>
  <w:style w:type="paragraph" w:styleId="xl701">
    <w:name w:val="xl701"/>
    <w:basedOn w:val="Normal"/>
    <w:link w:val="xl70"/>
    <w:qFormat/>
    <w:pPr>
      <w:widowControl/>
      <w:spacing w:beforeAutospacing="1" w:afterAutospacing="1"/>
      <w:jc w:val="center"/>
    </w:pPr>
    <w:rPr>
      <w:sz w:val="24"/>
    </w:rPr>
  </w:style>
  <w:style w:type="paragraph" w:styleId="xl1311">
    <w:name w:val="xl1311"/>
    <w:basedOn w:val="Normal"/>
    <w:link w:val="xl131"/>
    <w:qFormat/>
    <w:pPr>
      <w:widowControl/>
      <w:pBdr>
        <w:top w:val="single" w:sz="8" w:space="0" w:color="000000"/>
        <w:left w:val="single" w:sz="4" w:space="0" w:color="000000"/>
        <w:bottom w:val="single" w:sz="8" w:space="0" w:color="000000"/>
        <w:right w:val="single" w:sz="8" w:space="0" w:color="000000"/>
      </w:pBdr>
      <w:spacing w:beforeAutospacing="1" w:afterAutospacing="1"/>
      <w:jc w:val="center"/>
    </w:pPr>
    <w:rPr>
      <w:b/>
      <w:color w:val="000000"/>
    </w:rPr>
  </w:style>
  <w:style w:type="paragraph" w:styleId="161">
    <w:name w:val="Обычный.Нормальный абзац1"/>
    <w:link w:val="Style40"/>
    <w:qFormat/>
    <w:pPr>
      <w:widowControl w:val="false"/>
      <w:bidi w:val="0"/>
      <w:spacing w:lineRule="auto" w:line="240" w:before="0" w:after="0"/>
      <w:ind w:firstLine="709" w:start="0" w:end="0"/>
      <w:jc w:val="both"/>
    </w:pPr>
    <w:rPr>
      <w:rFonts w:ascii="Times New Roman" w:hAnsi="Times New Roman" w:eastAsia="Tahoma" w:cs="Noto Sans"/>
      <w:color w:val="000000"/>
      <w:spacing w:val="0"/>
      <w:kern w:val="0"/>
      <w:sz w:val="24"/>
      <w:szCs w:val="20"/>
      <w:lang w:val="ru-RU" w:eastAsia="zh-CN" w:bidi="hi-IN"/>
    </w:rPr>
  </w:style>
  <w:style w:type="paragraph" w:styleId="DefaultParagraphFont1">
    <w:name w:val="Default Paragraph Font1"/>
    <w:link w:val="DefaultParagraphFont"/>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BlockText1">
    <w:name w:val="Block Text1"/>
    <w:basedOn w:val="Normal"/>
    <w:link w:val="BlockText"/>
    <w:qFormat/>
    <w:pPr>
      <w:widowControl w:val="false"/>
      <w:spacing w:lineRule="exact" w:line="278"/>
      <w:ind w:start="1800" w:end="1354"/>
    </w:pPr>
    <w:rPr>
      <w:color w:val="000000"/>
      <w:spacing w:val="-4"/>
      <w:sz w:val="24"/>
    </w:rPr>
  </w:style>
  <w:style w:type="paragraph" w:styleId="xl311">
    <w:name w:val="xl311"/>
    <w:basedOn w:val="Normal"/>
    <w:link w:val="xl31"/>
    <w:qFormat/>
    <w:pPr>
      <w:widowControl/>
      <w:pBdr>
        <w:bottom w:val="single" w:sz="8" w:space="0" w:color="000000"/>
        <w:right w:val="single" w:sz="8" w:space="0" w:color="000000"/>
      </w:pBdr>
      <w:spacing w:beforeAutospacing="1" w:afterAutospacing="1"/>
      <w:jc w:val="center"/>
    </w:pPr>
    <w:rPr>
      <w:sz w:val="24"/>
    </w:rPr>
  </w:style>
  <w:style w:type="paragraph" w:styleId="ListParagraph1">
    <w:name w:val="List Paragraph1"/>
    <w:basedOn w:val="Normal"/>
    <w:link w:val="ListParagraph"/>
    <w:qFormat/>
    <w:pPr>
      <w:widowControl/>
      <w:spacing w:before="0" w:after="0"/>
      <w:ind w:start="720"/>
      <w:contextualSpacing/>
    </w:pPr>
    <w:rPr/>
  </w:style>
  <w:style w:type="paragraph" w:styleId="513">
    <w:name w:val="Стиль51"/>
    <w:basedOn w:val="Normal"/>
    <w:link w:val="5"/>
    <w:qFormat/>
    <w:pPr>
      <w:widowControl w:val="false"/>
      <w:ind w:firstLine="709"/>
      <w:jc w:val="both"/>
    </w:pPr>
    <w:rPr>
      <w:sz w:val="26"/>
    </w:rPr>
  </w:style>
  <w:style w:type="paragraph" w:styleId="xl761">
    <w:name w:val="xl761"/>
    <w:basedOn w:val="Normal"/>
    <w:link w:val="xl76"/>
    <w:qFormat/>
    <w:pPr>
      <w:widowControl/>
      <w:pBdr>
        <w:top w:val="single" w:sz="4" w:space="0" w:color="000000"/>
        <w:left w:val="single" w:sz="8" w:space="0" w:color="000000"/>
        <w:bottom w:val="single" w:sz="4" w:space="0" w:color="000000"/>
        <w:right w:val="single" w:sz="4" w:space="0" w:color="000000"/>
      </w:pBdr>
      <w:spacing w:beforeAutospacing="1" w:afterAutospacing="1"/>
    </w:pPr>
    <w:rPr>
      <w:color w:val="000000"/>
      <w:sz w:val="24"/>
    </w:rPr>
  </w:style>
  <w:style w:type="paragraph" w:styleId="Style3711">
    <w:name w:val="Style371"/>
    <w:basedOn w:val="Normal"/>
    <w:link w:val="Style371"/>
    <w:qFormat/>
    <w:pPr>
      <w:widowControl w:val="false"/>
      <w:spacing w:lineRule="exact" w:line="269"/>
    </w:pPr>
    <w:rPr>
      <w:sz w:val="24"/>
    </w:rPr>
  </w:style>
  <w:style w:type="paragraph" w:styleId="xl501">
    <w:name w:val="xl501"/>
    <w:basedOn w:val="Normal"/>
    <w:link w:val="xl50"/>
    <w:qFormat/>
    <w:pPr>
      <w:widowControl/>
      <w:pBdr>
        <w:left w:val="single" w:sz="8" w:space="0" w:color="000000"/>
        <w:right w:val="single" w:sz="8" w:space="0" w:color="000000"/>
      </w:pBdr>
      <w:spacing w:beforeAutospacing="1" w:afterAutospacing="1"/>
      <w:jc w:val="center"/>
    </w:pPr>
    <w:rPr>
      <w:sz w:val="24"/>
    </w:rPr>
  </w:style>
  <w:style w:type="paragraph" w:styleId="21118">
    <w:name w:val="Основной текст 2 Знак11"/>
    <w:link w:val="2112"/>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1138">
    <w:name w:val="11"/>
    <w:basedOn w:val="Normal"/>
    <w:link w:val="129"/>
    <w:qFormat/>
    <w:pPr>
      <w:widowControl/>
      <w:spacing w:beforeAutospacing="1" w:afterAutospacing="1"/>
    </w:pPr>
    <w:rPr>
      <w:rFonts w:ascii="Tahoma" w:hAnsi="Tahoma"/>
    </w:rPr>
  </w:style>
  <w:style w:type="paragraph" w:styleId="xl771">
    <w:name w:val="xl771"/>
    <w:basedOn w:val="Normal"/>
    <w:link w:val="xl77"/>
    <w:qFormat/>
    <w:pPr>
      <w:widowControl/>
      <w:pBdr>
        <w:top w:val="single" w:sz="4" w:space="0" w:color="000000"/>
        <w:left w:val="single" w:sz="4" w:space="0" w:color="000000"/>
        <w:bottom w:val="single" w:sz="4" w:space="0" w:color="000000"/>
        <w:right w:val="single" w:sz="4" w:space="0" w:color="000000"/>
      </w:pBdr>
      <w:spacing w:beforeAutospacing="1" w:afterAutospacing="1"/>
    </w:pPr>
    <w:rPr>
      <w:color w:val="000000"/>
    </w:rPr>
  </w:style>
  <w:style w:type="paragraph" w:styleId="xl811">
    <w:name w:val="xl811"/>
    <w:basedOn w:val="Normal"/>
    <w:link w:val="xl81"/>
    <w:qFormat/>
    <w:pPr>
      <w:widowControl/>
      <w:spacing w:beforeAutospacing="1" w:afterAutospacing="1"/>
    </w:pPr>
    <w:rPr>
      <w:sz w:val="24"/>
    </w:rPr>
  </w:style>
  <w:style w:type="paragraph" w:styleId="xl1281">
    <w:name w:val="xl1281"/>
    <w:basedOn w:val="Normal"/>
    <w:link w:val="xl128"/>
    <w:qFormat/>
    <w:pPr>
      <w:widowControl/>
      <w:pBdr>
        <w:top w:val="single" w:sz="8" w:space="0" w:color="000000"/>
        <w:left w:val="single" w:sz="8" w:space="0" w:color="000000"/>
        <w:bottom w:val="single" w:sz="8" w:space="0" w:color="000000"/>
        <w:right w:val="single" w:sz="4" w:space="0" w:color="000000"/>
      </w:pBdr>
      <w:spacing w:beforeAutospacing="1" w:afterAutospacing="1"/>
    </w:pPr>
    <w:rPr>
      <w:b/>
      <w:color w:val="000000"/>
    </w:rPr>
  </w:style>
  <w:style w:type="paragraph" w:styleId="162">
    <w:name w:val="Текст ТД1"/>
    <w:basedOn w:val="Normal"/>
    <w:link w:val="Style41"/>
    <w:qFormat/>
    <w:pPr>
      <w:widowControl/>
      <w:spacing w:before="0" w:after="200"/>
      <w:ind w:hanging="360" w:start="1680"/>
      <w:jc w:val="both"/>
    </w:pPr>
    <w:rPr>
      <w:color w:val="161818"/>
      <w:sz w:val="24"/>
    </w:rPr>
  </w:style>
  <w:style w:type="paragraph" w:styleId="b-spec1">
    <w:name w:val="b-spec1"/>
    <w:link w:val="b-spec"/>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412">
    <w:name w:val="Заголовок 4 (КС)1"/>
    <w:basedOn w:val="Heading4"/>
    <w:link w:val="41"/>
    <w:qFormat/>
    <w:pPr>
      <w:widowControl/>
      <w:numPr>
        <w:ilvl w:val="3"/>
        <w:numId w:val="6"/>
      </w:numPr>
      <w:tabs>
        <w:tab w:val="clear" w:pos="864"/>
      </w:tabs>
      <w:ind w:hanging="646" w:start="1723"/>
    </w:pPr>
    <w:rPr>
      <w:rFonts w:ascii="Times New Roman" w:hAnsi="Times New Roman"/>
      <w:b/>
      <w:i/>
    </w:rPr>
  </w:style>
  <w:style w:type="paragraph" w:styleId="hdrinner1">
    <w:name w:val="hdr__inner1"/>
    <w:basedOn w:val="DefaultParagraphFont1"/>
    <w:link w:val="hdrinner"/>
    <w:qFormat/>
    <w:pPr/>
    <w:rPr/>
  </w:style>
  <w:style w:type="paragraph" w:styleId="Subtitle">
    <w:name w:val="Subtitle"/>
    <w:basedOn w:val="Normal"/>
    <w:next w:val="Normal"/>
    <w:uiPriority w:val="11"/>
    <w:qFormat/>
    <w:pPr/>
    <w:rPr>
      <w:rFonts w:ascii="Cambria" w:hAnsi="Cambria"/>
      <w:sz w:val="24"/>
    </w:rPr>
  </w:style>
  <w:style w:type="paragraph" w:styleId="headertext1">
    <w:name w:val="headertext1"/>
    <w:basedOn w:val="Normal"/>
    <w:link w:val="headertext"/>
    <w:qFormat/>
    <w:pPr>
      <w:widowControl/>
      <w:spacing w:beforeAutospacing="1" w:afterAutospacing="1"/>
      <w:ind w:firstLine="709"/>
      <w:jc w:val="both"/>
    </w:pPr>
    <w:rPr>
      <w:color w:val="161818"/>
      <w:sz w:val="24"/>
    </w:rPr>
  </w:style>
  <w:style w:type="paragraph" w:styleId="s131">
    <w:name w:val="s_131"/>
    <w:basedOn w:val="Normal"/>
    <w:link w:val="s13"/>
    <w:qFormat/>
    <w:pPr>
      <w:widowControl/>
      <w:ind w:firstLine="720"/>
    </w:pPr>
    <w:rPr/>
  </w:style>
  <w:style w:type="paragraph" w:styleId="descrlistvalue1">
    <w:name w:val="descr_list_value1"/>
    <w:link w:val="descrlistvalue"/>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xl431">
    <w:name w:val="xl431"/>
    <w:basedOn w:val="Normal"/>
    <w:link w:val="xl43"/>
    <w:qFormat/>
    <w:pPr>
      <w:widowControl/>
      <w:pBdr>
        <w:bottom w:val="single" w:sz="8" w:space="0" w:color="000000"/>
        <w:right w:val="single" w:sz="8" w:space="0" w:color="000000"/>
      </w:pBdr>
      <w:spacing w:beforeAutospacing="1" w:afterAutospacing="1"/>
      <w:jc w:val="center"/>
    </w:pPr>
    <w:rPr>
      <w:b/>
      <w:color w:val="000000"/>
      <w:sz w:val="24"/>
    </w:rPr>
  </w:style>
  <w:style w:type="paragraph" w:styleId="xl711">
    <w:name w:val="xl711"/>
    <w:basedOn w:val="Normal"/>
    <w:link w:val="xl71"/>
    <w:qFormat/>
    <w:pPr>
      <w:widowControl/>
      <w:spacing w:beforeAutospacing="1" w:afterAutospacing="1"/>
    </w:pPr>
    <w:rPr>
      <w:sz w:val="24"/>
    </w:rPr>
  </w:style>
  <w:style w:type="paragraph" w:styleId="BodyText31">
    <w:name w:val="Body Text 31"/>
    <w:basedOn w:val="Normal"/>
    <w:link w:val="BodyText3"/>
    <w:qFormat/>
    <w:pPr>
      <w:widowControl/>
      <w:spacing w:before="0" w:after="120"/>
    </w:pPr>
    <w:rPr>
      <w:sz w:val="16"/>
    </w:rPr>
  </w:style>
  <w:style w:type="paragraph" w:styleId="11112">
    <w:name w:val="заголовок 111"/>
    <w:basedOn w:val="Normal"/>
    <w:next w:val="Normal"/>
    <w:link w:val="1110"/>
    <w:qFormat/>
    <w:pPr>
      <w:keepNext w:val="true"/>
      <w:widowControl/>
      <w:jc w:val="center"/>
    </w:pPr>
    <w:rPr>
      <w:sz w:val="24"/>
    </w:rPr>
  </w:style>
  <w:style w:type="paragraph" w:styleId="163">
    <w:name w:val="Знак Знак Знак Знак1"/>
    <w:basedOn w:val="Normal"/>
    <w:link w:val="Style42"/>
    <w:qFormat/>
    <w:pPr>
      <w:widowControl/>
      <w:spacing w:beforeAutospacing="1" w:afterAutospacing="1"/>
    </w:pPr>
    <w:rPr>
      <w:rFonts w:ascii="Tahoma" w:hAnsi="Tahoma"/>
    </w:rPr>
  </w:style>
  <w:style w:type="paragraph" w:styleId="xl1171">
    <w:name w:val="xl1171"/>
    <w:basedOn w:val="Normal"/>
    <w:link w:val="xl117"/>
    <w:qFormat/>
    <w:pPr>
      <w:widowControl/>
      <w:pBdr>
        <w:left w:val="single" w:sz="8" w:space="0" w:color="000000"/>
        <w:bottom w:val="single" w:sz="4" w:space="0" w:color="000000"/>
        <w:right w:val="single" w:sz="4" w:space="0" w:color="000000"/>
      </w:pBdr>
      <w:spacing w:beforeAutospacing="1" w:afterAutospacing="1"/>
    </w:pPr>
    <w:rPr>
      <w:color w:val="000000"/>
      <w:sz w:val="24"/>
    </w:rPr>
  </w:style>
  <w:style w:type="paragraph" w:styleId="FontStyle151">
    <w:name w:val="Font Style151"/>
    <w:link w:val="FontStyle15"/>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xl291">
    <w:name w:val="xl291"/>
    <w:basedOn w:val="Normal"/>
    <w:link w:val="xl29"/>
    <w:qFormat/>
    <w:pPr>
      <w:widowControl/>
      <w:pBdr>
        <w:left w:val="single" w:sz="8" w:space="0" w:color="000000"/>
        <w:bottom w:val="single" w:sz="8" w:space="0" w:color="000000"/>
        <w:right w:val="single" w:sz="8" w:space="0" w:color="000000"/>
      </w:pBdr>
      <w:spacing w:beforeAutospacing="1" w:afterAutospacing="1"/>
      <w:jc w:val="center"/>
    </w:pPr>
    <w:rPr>
      <w:b/>
      <w:sz w:val="24"/>
    </w:rPr>
  </w:style>
  <w:style w:type="paragraph" w:styleId="921">
    <w:name w:val="Заголовок 9 Знак21"/>
    <w:link w:val="92"/>
    <w:qFormat/>
    <w:pPr>
      <w:widowControl/>
      <w:bidi w:val="0"/>
      <w:spacing w:lineRule="auto" w:line="240" w:before="0" w:after="0"/>
      <w:ind w:hanging="0" w:start="0" w:end="0"/>
      <w:jc w:val="start"/>
    </w:pPr>
    <w:rPr>
      <w:rFonts w:ascii="Cambria" w:hAnsi="Cambria" w:eastAsia="Tahoma" w:cs="Noto Sans"/>
      <w:i/>
      <w:color w:val="404040"/>
      <w:spacing w:val="0"/>
      <w:kern w:val="0"/>
      <w:sz w:val="20"/>
      <w:szCs w:val="20"/>
      <w:lang w:val="ru-RU" w:eastAsia="zh-CN" w:bidi="hi-IN"/>
    </w:rPr>
  </w:style>
  <w:style w:type="paragraph" w:styleId="xl921">
    <w:name w:val="xl921"/>
    <w:basedOn w:val="Normal"/>
    <w:link w:val="xl92"/>
    <w:qFormat/>
    <w:pPr>
      <w:widowControl/>
      <w:pBdr>
        <w:top w:val="single" w:sz="4" w:space="0" w:color="000000"/>
        <w:left w:val="single" w:sz="4" w:space="0" w:color="000000"/>
        <w:bottom w:val="single" w:sz="4" w:space="0" w:color="000000"/>
        <w:right w:val="single" w:sz="8" w:space="0" w:color="000000"/>
      </w:pBdr>
      <w:spacing w:beforeAutospacing="1" w:afterAutospacing="1"/>
      <w:jc w:val="center"/>
    </w:pPr>
    <w:rPr>
      <w:color w:val="000000"/>
    </w:rPr>
  </w:style>
  <w:style w:type="paragraph" w:styleId="11113">
    <w:name w:val="Заголовок 1 Знак11"/>
    <w:link w:val="1111"/>
    <w:qFormat/>
    <w:pPr>
      <w:widowControl/>
      <w:bidi w:val="0"/>
      <w:spacing w:lineRule="auto" w:line="240" w:before="0" w:after="0"/>
      <w:ind w:hanging="0" w:start="0" w:end="0"/>
      <w:jc w:val="start"/>
    </w:pPr>
    <w:rPr>
      <w:rFonts w:ascii="Cambria" w:hAnsi="Cambria" w:eastAsia="Tahoma" w:cs="Noto Sans"/>
      <w:b/>
      <w:color w:val="365F91"/>
      <w:spacing w:val="0"/>
      <w:kern w:val="0"/>
      <w:sz w:val="28"/>
      <w:szCs w:val="20"/>
      <w:lang w:val="ru-RU" w:eastAsia="zh-CN" w:bidi="hi-IN"/>
    </w:rPr>
  </w:style>
  <w:style w:type="paragraph" w:styleId="xl931">
    <w:name w:val="xl931"/>
    <w:basedOn w:val="Normal"/>
    <w:link w:val="xl93"/>
    <w:qFormat/>
    <w:pPr>
      <w:widowControl/>
      <w:pBdr>
        <w:top w:val="single" w:sz="4" w:space="0" w:color="000000"/>
        <w:left w:val="single" w:sz="4" w:space="0" w:color="000000"/>
        <w:bottom w:val="single" w:sz="4" w:space="0" w:color="000000"/>
        <w:right w:val="single" w:sz="8" w:space="0" w:color="000000"/>
      </w:pBdr>
      <w:spacing w:beforeAutospacing="1" w:afterAutospacing="1"/>
      <w:jc w:val="center"/>
    </w:pPr>
    <w:rPr>
      <w:color w:val="000000"/>
    </w:rPr>
  </w:style>
  <w:style w:type="paragraph" w:styleId="Emphasis1">
    <w:name w:val="Emphasis1"/>
    <w:qFormat/>
    <w:pPr>
      <w:widowControl/>
      <w:bidi w:val="0"/>
      <w:spacing w:lineRule="auto" w:line="240" w:before="0" w:after="0"/>
      <w:ind w:hanging="0" w:start="0" w:end="0"/>
      <w:jc w:val="start"/>
    </w:pPr>
    <w:rPr>
      <w:rFonts w:ascii="Times New Roman" w:hAnsi="Times New Roman" w:eastAsia="Tahoma" w:cs="Noto Sans"/>
      <w:i/>
      <w:color w:val="000000"/>
      <w:spacing w:val="0"/>
      <w:kern w:val="0"/>
      <w:sz w:val="20"/>
      <w:szCs w:val="20"/>
      <w:lang w:val="ru-RU" w:eastAsia="zh-CN" w:bidi="hi-IN"/>
    </w:rPr>
  </w:style>
  <w:style w:type="paragraph" w:styleId="BalloonText1">
    <w:name w:val="Balloon Text1"/>
    <w:basedOn w:val="Normal"/>
    <w:link w:val="BalloonText"/>
    <w:qFormat/>
    <w:pPr/>
    <w:rPr>
      <w:rFonts w:ascii="Tahoma" w:hAnsi="Tahoma"/>
      <w:sz w:val="16"/>
    </w:rPr>
  </w:style>
  <w:style w:type="paragraph" w:styleId="xl251">
    <w:name w:val="xl251"/>
    <w:basedOn w:val="Normal"/>
    <w:link w:val="xl25"/>
    <w:qFormat/>
    <w:pPr>
      <w:widowControl/>
      <w:pBdr>
        <w:bottom w:val="single" w:sz="8" w:space="0" w:color="000000"/>
        <w:right w:val="single" w:sz="8" w:space="0" w:color="000000"/>
      </w:pBdr>
      <w:spacing w:beforeAutospacing="1" w:afterAutospacing="1"/>
    </w:pPr>
    <w:rPr>
      <w:sz w:val="24"/>
    </w:rPr>
  </w:style>
  <w:style w:type="paragraph" w:styleId="Title">
    <w:name w:val="Title"/>
    <w:basedOn w:val="Normal"/>
    <w:next w:val="Normal"/>
    <w:uiPriority w:val="10"/>
    <w:qFormat/>
    <w:pPr>
      <w:widowControl/>
      <w:spacing w:before="240" w:after="60"/>
      <w:jc w:val="center"/>
      <w:outlineLvl w:val="0"/>
    </w:pPr>
    <w:rPr>
      <w:rFonts w:ascii="Cambria" w:hAnsi="Cambria"/>
      <w:b/>
      <w:sz w:val="32"/>
    </w:rPr>
  </w:style>
  <w:style w:type="paragraph" w:styleId="xl1221">
    <w:name w:val="xl1221"/>
    <w:basedOn w:val="Normal"/>
    <w:link w:val="xl122"/>
    <w:qFormat/>
    <w:pPr>
      <w:widowControl/>
      <w:pBdr>
        <w:top w:val="single" w:sz="4" w:space="0" w:color="000000"/>
        <w:left w:val="single" w:sz="8" w:space="0" w:color="000000"/>
        <w:bottom w:val="single" w:sz="4" w:space="0" w:color="000000"/>
        <w:right w:val="single" w:sz="4" w:space="0" w:color="000000"/>
      </w:pBdr>
      <w:spacing w:beforeAutospacing="1" w:afterAutospacing="1"/>
      <w:jc w:val="center"/>
    </w:pPr>
    <w:rPr>
      <w:sz w:val="24"/>
    </w:rPr>
  </w:style>
  <w:style w:type="paragraph" w:styleId="164">
    <w:name w:val="Прижатый влево1"/>
    <w:basedOn w:val="Normal"/>
    <w:next w:val="Normal"/>
    <w:link w:val="Style43"/>
    <w:qFormat/>
    <w:pPr>
      <w:widowControl w:val="false"/>
    </w:pPr>
    <w:rPr>
      <w:rFonts w:ascii="Arial" w:hAnsi="Arial"/>
      <w:sz w:val="24"/>
    </w:rPr>
  </w:style>
  <w:style w:type="paragraph" w:styleId="1CharChar51">
    <w:name w:val="Знак Знак1 Char Char51"/>
    <w:basedOn w:val="Normal"/>
    <w:link w:val="1CharChar5"/>
    <w:qFormat/>
    <w:pPr>
      <w:widowControl w:val="false"/>
      <w:jc w:val="both"/>
    </w:pPr>
    <w:rPr>
      <w:color w:val="161818"/>
      <w:sz w:val="21"/>
    </w:rPr>
  </w:style>
  <w:style w:type="paragraph" w:styleId="1139">
    <w:name w:val="Текст ТД Знак Знак Знак1 Знак1"/>
    <w:basedOn w:val="Normal"/>
    <w:link w:val="130"/>
    <w:qFormat/>
    <w:pPr>
      <w:widowControl/>
      <w:ind w:hanging="360" w:start="360"/>
      <w:jc w:val="both"/>
    </w:pPr>
    <w:rPr>
      <w:rFonts w:ascii="Calibri" w:hAnsi="Calibri"/>
      <w:sz w:val="24"/>
    </w:rPr>
  </w:style>
  <w:style w:type="paragraph" w:styleId="165">
    <w:name w:val="Заголовок статьи1"/>
    <w:basedOn w:val="Normal"/>
    <w:next w:val="Normal"/>
    <w:link w:val="Style44"/>
    <w:qFormat/>
    <w:pPr>
      <w:widowControl/>
      <w:ind w:hanging="892" w:start="1612"/>
      <w:jc w:val="both"/>
    </w:pPr>
    <w:rPr>
      <w:rFonts w:ascii="Arial" w:hAnsi="Arial"/>
      <w:sz w:val="24"/>
    </w:rPr>
  </w:style>
  <w:style w:type="paragraph" w:styleId="blk1">
    <w:name w:val="blk1"/>
    <w:link w:val="blk"/>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229">
    <w:name w:val="Заголовок №22"/>
    <w:basedOn w:val="Normal"/>
    <w:link w:val="225"/>
    <w:qFormat/>
    <w:pPr>
      <w:widowControl/>
      <w:spacing w:lineRule="exact" w:line="274"/>
      <w:ind w:hanging="420"/>
      <w:jc w:val="both"/>
      <w:outlineLvl w:val="1"/>
    </w:pPr>
    <w:rPr>
      <w:b/>
      <w:sz w:val="23"/>
    </w:rPr>
  </w:style>
  <w:style w:type="paragraph" w:styleId="2-111">
    <w:name w:val="содержание2-111"/>
    <w:basedOn w:val="Normal"/>
    <w:link w:val="2-11"/>
    <w:qFormat/>
    <w:pPr>
      <w:widowControl/>
      <w:spacing w:before="0" w:after="60"/>
      <w:jc w:val="both"/>
    </w:pPr>
    <w:rPr>
      <w:sz w:val="24"/>
    </w:rPr>
  </w:style>
  <w:style w:type="paragraph" w:styleId="NormalWeb1">
    <w:name w:val="Normal (Web)1"/>
    <w:basedOn w:val="Normal"/>
    <w:link w:val="NormalWeb"/>
    <w:qFormat/>
    <w:pPr>
      <w:widowControl/>
      <w:spacing w:beforeAutospacing="1" w:afterAutospacing="1"/>
    </w:pPr>
    <w:rPr>
      <w:sz w:val="24"/>
    </w:rPr>
  </w:style>
  <w:style w:type="paragraph" w:styleId="xl461">
    <w:name w:val="xl461"/>
    <w:basedOn w:val="Normal"/>
    <w:link w:val="xl46"/>
    <w:qFormat/>
    <w:pPr>
      <w:widowControl/>
      <w:pBdr>
        <w:top w:val="single" w:sz="8" w:space="0" w:color="000000"/>
        <w:left w:val="single" w:sz="8" w:space="0" w:color="000000"/>
        <w:right w:val="single" w:sz="8" w:space="0" w:color="000000"/>
      </w:pBdr>
      <w:spacing w:beforeAutospacing="1" w:afterAutospacing="1"/>
      <w:jc w:val="center"/>
    </w:pPr>
    <w:rPr>
      <w:b/>
      <w:sz w:val="24"/>
    </w:rPr>
  </w:style>
  <w:style w:type="paragraph" w:styleId="3121">
    <w:name w:val="Абзац списка31"/>
    <w:basedOn w:val="Normal"/>
    <w:link w:val="315"/>
    <w:qFormat/>
    <w:pPr>
      <w:widowControl/>
      <w:ind w:start="708"/>
    </w:pPr>
    <w:rPr>
      <w:sz w:val="24"/>
    </w:rPr>
  </w:style>
  <w:style w:type="paragraph" w:styleId="BodyText21">
    <w:name w:val="Body Text 21"/>
    <w:basedOn w:val="Normal"/>
    <w:link w:val="BodyText2"/>
    <w:qFormat/>
    <w:pPr>
      <w:widowControl/>
      <w:spacing w:lineRule="auto" w:line="480" w:before="0" w:after="120"/>
    </w:pPr>
    <w:rPr/>
  </w:style>
  <w:style w:type="paragraph" w:styleId="WW-Absatz-Standardschriftart111111111111111111111111111111">
    <w:name w:val="WW-Absatz-Standardschriftart111111111111111111111111111111"/>
    <w:link w:val="WW-Absatz-Standardschriftart11111111111111111111111111111"/>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3122">
    <w:name w:val="Основной текст (3)1"/>
    <w:basedOn w:val="Normal"/>
    <w:link w:val="316"/>
    <w:qFormat/>
    <w:pPr>
      <w:widowControl/>
      <w:spacing w:lineRule="atLeast" w:line="0" w:before="60" w:after="420"/>
    </w:pPr>
    <w:rPr>
      <w:sz w:val="21"/>
    </w:rPr>
  </w:style>
  <w:style w:type="paragraph" w:styleId="auto-style31">
    <w:name w:val="auto-style31"/>
    <w:basedOn w:val="Normal"/>
    <w:link w:val="auto-style3"/>
    <w:qFormat/>
    <w:pPr>
      <w:widowControl/>
      <w:spacing w:beforeAutospacing="1" w:afterAutospacing="1"/>
    </w:pPr>
    <w:rPr>
      <w:rFonts w:ascii="Tahoma" w:hAnsi="Tahoma"/>
      <w:sz w:val="24"/>
    </w:rPr>
  </w:style>
  <w:style w:type="paragraph" w:styleId="821">
    <w:name w:val="Заголовок 8 Знак21"/>
    <w:link w:val="82"/>
    <w:qFormat/>
    <w:pPr>
      <w:widowControl/>
      <w:bidi w:val="0"/>
      <w:spacing w:lineRule="auto" w:line="240" w:before="0" w:after="0"/>
      <w:ind w:hanging="0" w:start="0" w:end="0"/>
      <w:jc w:val="start"/>
    </w:pPr>
    <w:rPr>
      <w:rFonts w:ascii="Cambria" w:hAnsi="Cambria" w:eastAsia="Tahoma" w:cs="Noto Sans"/>
      <w:color w:val="404040"/>
      <w:spacing w:val="0"/>
      <w:kern w:val="0"/>
      <w:sz w:val="20"/>
      <w:szCs w:val="20"/>
      <w:lang w:val="ru-RU" w:eastAsia="zh-CN" w:bidi="hi-IN"/>
    </w:rPr>
  </w:style>
  <w:style w:type="paragraph" w:styleId="1140">
    <w:name w:val="Подзаголовок Знак11"/>
    <w:link w:val="131"/>
    <w:qFormat/>
    <w:pPr>
      <w:widowControl/>
      <w:bidi w:val="0"/>
      <w:spacing w:lineRule="auto" w:line="240" w:before="0" w:after="0"/>
      <w:ind w:hanging="0" w:start="0" w:end="0"/>
      <w:jc w:val="start"/>
    </w:pPr>
    <w:rPr>
      <w:rFonts w:ascii="Calibri Light" w:hAnsi="Calibri Light" w:eastAsia="Tahoma" w:cs="Noto Sans"/>
      <w:i/>
      <w:color w:val="5B9BD5"/>
      <w:spacing w:val="15"/>
      <w:kern w:val="0"/>
      <w:sz w:val="24"/>
      <w:szCs w:val="20"/>
      <w:lang w:val="ru-RU" w:eastAsia="zh-CN" w:bidi="hi-IN"/>
    </w:rPr>
  </w:style>
  <w:style w:type="paragraph" w:styleId="xl1271">
    <w:name w:val="xl1271"/>
    <w:basedOn w:val="Normal"/>
    <w:link w:val="xl127"/>
    <w:qFormat/>
    <w:pPr>
      <w:widowControl/>
      <w:pBdr>
        <w:left w:val="single" w:sz="8" w:space="0" w:color="000000"/>
        <w:bottom w:val="single" w:sz="4" w:space="0" w:color="000000"/>
        <w:right w:val="single" w:sz="4" w:space="0" w:color="000000"/>
      </w:pBdr>
      <w:spacing w:beforeAutospacing="1" w:afterAutospacing="1"/>
    </w:pPr>
    <w:rPr>
      <w:color w:val="000000"/>
    </w:rPr>
  </w:style>
  <w:style w:type="paragraph" w:styleId="1141">
    <w:name w:val="Текст выноски Знак11"/>
    <w:link w:val="132"/>
    <w:qFormat/>
    <w:pPr>
      <w:widowControl/>
      <w:bidi w:val="0"/>
      <w:spacing w:lineRule="auto" w:line="240" w:before="0" w:after="0"/>
      <w:ind w:hanging="0" w:start="0" w:end="0"/>
      <w:jc w:val="start"/>
    </w:pPr>
    <w:rPr>
      <w:rFonts w:ascii="Tahoma" w:hAnsi="Tahoma" w:eastAsia="Tahoma" w:cs="Noto Sans"/>
      <w:color w:val="000000"/>
      <w:spacing w:val="0"/>
      <w:kern w:val="0"/>
      <w:sz w:val="16"/>
      <w:szCs w:val="20"/>
      <w:lang w:val="ru-RU" w:eastAsia="zh-CN" w:bidi="hi-IN"/>
    </w:rPr>
  </w:style>
  <w:style w:type="paragraph" w:styleId="8pt1">
    <w:name w:val="Основной текст + 8 pt1"/>
    <w:link w:val="8pt"/>
    <w:qFormat/>
    <w:pPr>
      <w:widowControl/>
      <w:bidi w:val="0"/>
      <w:spacing w:lineRule="auto" w:line="240" w:before="0" w:after="0"/>
      <w:ind w:hanging="0" w:start="0" w:end="0"/>
      <w:jc w:val="start"/>
    </w:pPr>
    <w:rPr>
      <w:rFonts w:ascii="Times New Roman" w:hAnsi="Times New Roman" w:eastAsia="Tahoma" w:cs="Noto Sans"/>
      <w:b w:val="false"/>
      <w:i w:val="false"/>
      <w:caps w:val="false"/>
      <w:smallCaps w:val="false"/>
      <w:strike w:val="false"/>
      <w:dstrike w:val="false"/>
      <w:color w:val="000000"/>
      <w:spacing w:val="0"/>
      <w:kern w:val="0"/>
      <w:sz w:val="16"/>
      <w:szCs w:val="20"/>
      <w:highlight w:val="white"/>
      <w:u w:val="none"/>
      <w:lang w:val="ru-RU" w:eastAsia="zh-CN" w:bidi="hi-IN"/>
    </w:rPr>
  </w:style>
  <w:style w:type="paragraph" w:styleId="BodyTextFirstIndent21">
    <w:name w:val="Body Text First Indent 21"/>
    <w:basedOn w:val="BodyTextIndent"/>
    <w:link w:val="BodyTextFirstIndent2"/>
    <w:qFormat/>
    <w:pPr>
      <w:widowControl/>
      <w:spacing w:lineRule="auto" w:line="276" w:before="0" w:after="200"/>
      <w:ind w:firstLine="360" w:start="360"/>
    </w:pPr>
    <w:rPr>
      <w:rFonts w:ascii="Calibri" w:hAnsi="Calibri"/>
      <w:sz w:val="22"/>
    </w:rPr>
  </w:style>
  <w:style w:type="paragraph" w:styleId="31112">
    <w:name w:val="Основной текст 3 Знак11"/>
    <w:link w:val="317"/>
    <w:qFormat/>
    <w:pPr>
      <w:widowControl/>
      <w:bidi w:val="0"/>
      <w:spacing w:lineRule="auto" w:line="240" w:before="0" w:after="0"/>
      <w:ind w:hanging="0" w:start="0" w:end="0"/>
      <w:jc w:val="start"/>
    </w:pPr>
    <w:rPr>
      <w:rFonts w:ascii="Times New Roman" w:hAnsi="Times New Roman" w:eastAsia="Tahoma" w:cs="Noto Sans"/>
      <w:color w:val="000000"/>
      <w:spacing w:val="0"/>
      <w:kern w:val="0"/>
      <w:sz w:val="16"/>
      <w:szCs w:val="20"/>
      <w:lang w:val="ru-RU" w:eastAsia="zh-CN" w:bidi="hi-IN"/>
    </w:rPr>
  </w:style>
  <w:style w:type="paragraph" w:styleId="font91">
    <w:name w:val="font91"/>
    <w:basedOn w:val="Normal"/>
    <w:link w:val="font9"/>
    <w:qFormat/>
    <w:pPr>
      <w:widowControl/>
      <w:spacing w:beforeAutospacing="1" w:afterAutospacing="1"/>
    </w:pPr>
    <w:rPr>
      <w:rFonts w:ascii="Calibri" w:hAnsi="Calibri"/>
      <w:color w:val="000000"/>
      <w:sz w:val="18"/>
    </w:rPr>
  </w:style>
  <w:style w:type="paragraph" w:styleId="font61">
    <w:name w:val="font61"/>
    <w:basedOn w:val="Normal"/>
    <w:link w:val="font6"/>
    <w:qFormat/>
    <w:pPr>
      <w:widowControl/>
      <w:spacing w:beforeAutospacing="1" w:afterAutospacing="1"/>
    </w:pPr>
    <w:rPr>
      <w:b/>
      <w:color w:val="000000"/>
      <w:sz w:val="14"/>
    </w:rPr>
  </w:style>
  <w:style w:type="paragraph" w:styleId="2212">
    <w:name w:val="Основной текст с отступом 221"/>
    <w:basedOn w:val="Normal"/>
    <w:link w:val="226"/>
    <w:qFormat/>
    <w:pPr>
      <w:widowControl w:val="false"/>
      <w:spacing w:lineRule="auto" w:line="480" w:before="100" w:after="120"/>
      <w:ind w:start="283"/>
    </w:pPr>
    <w:rPr>
      <w:rFonts w:ascii="Arial" w:hAnsi="Arial"/>
      <w:color w:val="000000"/>
      <w:sz w:val="24"/>
    </w:rPr>
  </w:style>
  <w:style w:type="paragraph" w:styleId="iceouttxt511">
    <w:name w:val="iceouttxt511"/>
    <w:link w:val="iceouttxt51"/>
    <w:qFormat/>
    <w:pPr>
      <w:widowControl/>
      <w:bidi w:val="0"/>
      <w:spacing w:lineRule="auto" w:line="240" w:before="0" w:after="0"/>
      <w:ind w:hanging="0" w:start="0" w:end="0"/>
      <w:jc w:val="start"/>
    </w:pPr>
    <w:rPr>
      <w:rFonts w:ascii="Arial" w:hAnsi="Arial" w:eastAsia="Tahoma" w:cs="Noto Sans"/>
      <w:color w:val="666666"/>
      <w:spacing w:val="0"/>
      <w:kern w:val="0"/>
      <w:sz w:val="17"/>
      <w:szCs w:val="20"/>
      <w:lang w:val="ru-RU" w:eastAsia="zh-CN" w:bidi="hi-IN"/>
    </w:rPr>
  </w:style>
  <w:style w:type="paragraph" w:styleId="166">
    <w:name w:val="Содержимое таблицы1"/>
    <w:basedOn w:val="Normal"/>
    <w:qFormat/>
    <w:pPr/>
    <w:rPr/>
  </w:style>
  <w:style w:type="paragraph" w:styleId="167">
    <w:name w:val="Таблица1"/>
    <w:basedOn w:val="Caption"/>
    <w:qFormat/>
    <w:pPr/>
    <w:rPr/>
  </w:style>
  <w:style w:type="paragraph" w:styleId="Style49">
    <w:name w:val="Содержимое врезки"/>
    <w:basedOn w:val="Normal"/>
    <w:qFormat/>
    <w:pPr/>
    <w:rPr/>
  </w:style>
  <w:style w:type="table" w:styleId="Style_424">
    <w:name w:val="Сетка таблицы8"/>
    <w:basedOn w:val="Style_1"/>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25">
    <w:name w:val="Сетка таблицы6"/>
    <w:basedOn w:val="Style_1"/>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26">
    <w:name w:val="Сетка таблицы22"/>
    <w:basedOn w:val="Style_1"/>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27">
    <w:name w:val="Сетка таблицы41"/>
    <w:basedOn w:val="Style_1"/>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1">
    <w:name w:val="Normal Table"/>
    <w:tblPr>
      <w:tblCellMar>
        <w:top w:w="0" w:type="dxa"/>
        <w:left w:w="108" w:type="dxa"/>
        <w:bottom w:w="0" w:type="dxa"/>
        <w:right w:w="108" w:type="dxa"/>
      </w:tblCellMar>
    </w:tblPr>
  </w:style>
  <w:style w:type="table" w:styleId="Style_428">
    <w:name w:val="Сетка таблицы21"/>
    <w:basedOn w:val="Style_1"/>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29">
    <w:name w:val="Сетка таблицы31"/>
    <w:basedOn w:val="Style_1"/>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30">
    <w:name w:val="Сетка таблицы3"/>
    <w:basedOn w:val="Style_1"/>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31">
    <w:name w:val="Сетка таблицы1"/>
    <w:basedOn w:val="Style_1"/>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5">
    <w:name w:val="Table Grid"/>
    <w:basedOn w:val="Style_1"/>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32">
    <w:name w:val="Сетка таблицы42"/>
    <w:basedOn w:val="Style_1"/>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33">
    <w:name w:val="Сетка таблицы71"/>
    <w:basedOn w:val="Style_1"/>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34">
    <w:name w:val="Основной текст с отступом Знак12"/>
    <w:basedOn w:val="Style_1"/>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35">
    <w:name w:val="Сетка таблицы62"/>
    <w:basedOn w:val="Style_1"/>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36">
    <w:name w:val="Сетка таблицы14"/>
    <w:basedOn w:val="Style_1"/>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37">
    <w:name w:val="Сетка таблицы2"/>
    <w:basedOn w:val="Style_1"/>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38">
    <w:name w:val="Сетка таблицы51"/>
    <w:basedOn w:val="Style_1"/>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39">
    <w:name w:val="Сетка таблицы13"/>
    <w:basedOn w:val="Style_1"/>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40">
    <w:name w:val="Сетка таблицы5"/>
    <w:basedOn w:val="Style_1"/>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41">
    <w:name w:val="Сетка таблицы11"/>
    <w:basedOn w:val="Style_1"/>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42">
    <w:name w:val="Сетка таблицы12"/>
    <w:basedOn w:val="Style_1"/>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43">
    <w:name w:val="Сетка таблицы52"/>
    <w:basedOn w:val="Style_1"/>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44">
    <w:name w:val="Сетка таблицы4"/>
    <w:basedOn w:val="Style_1"/>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45">
    <w:name w:val="Сетка таблицы32"/>
    <w:basedOn w:val="Style_1"/>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46">
    <w:name w:val="Сетка таблицы7"/>
    <w:basedOn w:val="Style_1"/>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47">
    <w:name w:val="Основной текст с отступом Знак11"/>
    <w:basedOn w:val="Style_1"/>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48">
    <w:name w:val="Сетка таблицы61"/>
    <w:basedOn w:val="Style_1"/>
    <w:rPr>
      <w:sz w:val="22"/>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449">
    <w:name w:val="Сетка таблицы81"/>
    <w:basedOn w:val="Style_1"/>
    <w:rPr/>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LibreOffice/25.8.0.4$Linux_X86_64 LibreOffice_project/48f00303701489684e67c38c28aff00cd5929e67</Application>
  <AppVersion>15.0000</AppVersion>
  <Pages>15</Pages>
  <Words>6238</Words>
  <Characters>40129</Characters>
  <CharactersWithSpaces>45772</CharactersWithSpaces>
  <Paragraphs>1422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2026-05-07T02:24:00Z</dcterms:created>
  <dc:creator/>
  <dc:description/>
  <dc:language>ru-RU</dc:language>
  <cp:lastModifiedBy/>
  <dcterms:modified xsi:type="dcterms:W3CDTF">2026-05-08T10:29:49Z</dcterms:modified>
  <cp:revision>1</cp:revision>
  <dc:subject/>
  <dc:title/>
</cp:coreProperties>
</file>