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</w:t>
      </w:r>
      <w:r>
        <w:rPr>
          <w:rFonts w:ascii="Times New Roman" w:hAnsi="Times New Roman"/>
          <w:b/>
          <w:bCs/>
          <w:sz w:val="26"/>
          <w:szCs w:val="26"/>
        </w:rPr>
        <w:t xml:space="preserve">рос технико-коммерческих предложений в рамках нерегламентной закупки </w:t>
        <w:br/>
        <w:t>по лоту №</w:t>
      </w:r>
      <w:r>
        <w:rPr>
          <w:rFonts w:ascii="Times New Roman" w:hAnsi="Times New Roman"/>
          <w:b/>
          <w:bCs/>
          <w:sz w:val="26"/>
          <w:szCs w:val="26"/>
          <w:shd w:fill="auto" w:val="clear"/>
        </w:rPr>
        <w:t xml:space="preserve"> 17-ЭКСП-БПД-2026-БурГЭС </w:t>
      </w:r>
    </w:p>
    <w:p>
      <w:pPr>
        <w:pStyle w:val="Normal"/>
        <w:spacing w:lineRule="auto" w:line="240"/>
        <w:ind w:left="0" w:right="0" w:firstLine="851"/>
        <w:jc w:val="center"/>
        <w:rPr/>
      </w:pPr>
      <w:r>
        <w:rPr>
          <w:rStyle w:val="Style8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</w:rPr>
        <w:t>"</w:t>
      </w:r>
      <w:r>
        <w:rPr>
          <w:rStyle w:val="Style8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КПД2 71.12.40.120. Поверка виброанализатора КНК-32 филиала ПАО «РусГидро» - «Бурейская ГЭС»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нерегламентной закупки на право заключения договора по </w:t>
      </w:r>
      <w:r>
        <w:rPr>
          <w:bCs/>
          <w:sz w:val="24"/>
          <w:szCs w:val="24"/>
        </w:rPr>
        <w:t xml:space="preserve">лоту </w:t>
      </w:r>
      <w:r>
        <w:rPr>
          <w:b w:val="false"/>
          <w:bCs w:val="false"/>
          <w:sz w:val="24"/>
          <w:szCs w:val="24"/>
          <w:shd w:fill="auto" w:val="clear"/>
        </w:rPr>
        <w:t xml:space="preserve">17-ЭКСП-БПД-2026-БурГЭС </w:t>
      </w:r>
      <w:r>
        <w:rPr>
          <w:rStyle w:val="Style8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"</w:t>
      </w:r>
      <w:r>
        <w:rPr>
          <w:rStyle w:val="Style8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 71.12.40.120. Поверка виброанализатора КНК-32 филиала ПАО «РусГидро» - «Бурейская ГЭС»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21</w:t>
      </w:r>
      <w:r>
        <w:rPr>
          <w:sz w:val="24"/>
          <w:szCs w:val="24"/>
          <w:shd w:fill="auto" w:val="clear"/>
        </w:rPr>
        <w:t>.05.2026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AlterOffice/3.4.0.9$Linux_X86_64 LibreOffice_project/b8daf9e823b1a5463a2f48435ddc2e8696e7d4fc</Application>
  <AppVersion>15.0000</AppVersion>
  <Pages>2</Pages>
  <Words>480</Words>
  <Characters>3421</Characters>
  <CharactersWithSpaces>3858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lysenkoea@corp.gidroogk.com</cp:lastModifiedBy>
  <cp:lastPrinted>2026-04-02T09:48:01Z</cp:lastPrinted>
  <dcterms:modified xsi:type="dcterms:W3CDTF">2026-05-10T10:56:21Z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