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______________ Н.Н. Аммосов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________________2025 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лот №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b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>ОКПД2 23.99.19.190 Поставка асбестовой продукции под ремонтную программу  для Центрального энергорайона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75446566"/>
      <w:bookmarkStart w:id="1" w:name="_Toc51339692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75446568"/>
      <w:bookmarkStart w:id="3" w:name="_Toc46743506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Асбестовые изде</w:t>
      </w:r>
      <w:r>
        <w:rPr>
          <w:rStyle w:val="Style8"/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лия</w:t>
      </w:r>
      <w:r>
        <w:rPr>
          <w:rStyle w:val="Style8"/>
          <w:rFonts w:eastAsia="Calibri"/>
          <w:b w:val="false"/>
          <w:bCs/>
          <w:i w:val="false"/>
          <w:sz w:val="22"/>
          <w:szCs w:val="22"/>
          <w:shd w:fill="auto" w:val="clear"/>
          <w:lang w:eastAsia="x-none"/>
        </w:rPr>
        <w:t xml:space="preserve"> 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sz w:val="22"/>
          <w:szCs w:val="22"/>
          <w:lang w:eastAsia="x-none"/>
        </w:rPr>
        <w:t>Выполнение ремонтной программы Якутской ГРЭС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75446573"/>
      <w:bookmarkStart w:id="7" w:name="_Toc5133969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  <w:lang w:val="ru-RU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tbl>
      <w:tblPr>
        <w:tblW w:w="1014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14"/>
        <w:gridCol w:w="4319"/>
        <w:gridCol w:w="822"/>
        <w:gridCol w:w="1052"/>
        <w:gridCol w:w="1572"/>
        <w:gridCol w:w="1860"/>
      </w:tblGrid>
      <w:tr>
        <w:trPr/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46" w:hRule="exact"/>
        </w:trPr>
        <w:tc>
          <w:tcPr>
            <w:tcW w:w="670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ЯГРЭС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1528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Набивка сальниковая АГИ 10х10мм ГОСТ 5152-84</w:t>
            </w:r>
          </w:p>
        </w:tc>
        <w:tc>
          <w:tcPr>
            <w:tcW w:w="8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28.29.23.120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1666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Набивка сальниковая АГИ 12х12мм ГОСТ 5152-84</w:t>
            </w:r>
          </w:p>
        </w:tc>
        <w:tc>
          <w:tcPr>
            <w:tcW w:w="8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28.29.23.120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1666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Набивка сальниковая АГИ 6х6мм ГОСТ 5152</w:t>
            </w:r>
          </w:p>
        </w:tc>
        <w:tc>
          <w:tcPr>
            <w:tcW w:w="8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28.29.23.120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1666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Паронит ПМБ 0.5мм ГОСТ 481-80</w:t>
            </w:r>
          </w:p>
        </w:tc>
        <w:tc>
          <w:tcPr>
            <w:tcW w:w="8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23.99.19.190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>
          <w:trHeight w:val="1666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Набивка сальниковая АГИ 8х8мм ГОСТ 5152</w:t>
            </w:r>
          </w:p>
        </w:tc>
        <w:tc>
          <w:tcPr>
            <w:tcW w:w="8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28.29.23.120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1666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Порошок графит смазочный ГС-4 ГОСТ 8295</w:t>
            </w:r>
          </w:p>
        </w:tc>
        <w:tc>
          <w:tcPr>
            <w:tcW w:w="8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23.99.14.110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1666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Ткань асбестовая АТ-6 ГОСТ 6102</w:t>
            </w:r>
          </w:p>
        </w:tc>
        <w:tc>
          <w:tcPr>
            <w:tcW w:w="8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м2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23.99.19.190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>
          <w:trHeight w:val="1666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Порошок графитовый ГЛ-1 ГОСТ 5279-74</w:t>
            </w:r>
          </w:p>
        </w:tc>
        <w:tc>
          <w:tcPr>
            <w:tcW w:w="8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23.99.14.110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1666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Набивка сальниковая АГИ 4х4мм</w:t>
            </w:r>
          </w:p>
        </w:tc>
        <w:tc>
          <w:tcPr>
            <w:tcW w:w="8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28.29.23.120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1666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Асбест хризотиловый А-6-30</w:t>
            </w:r>
          </w:p>
        </w:tc>
        <w:tc>
          <w:tcPr>
            <w:tcW w:w="8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тн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0,40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08.99.29.150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1666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Набивка сальниковая ХБП-31 10х10мм ГОСТ 5152-84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28.29.23.120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1666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Шнур асбестовый ШАОН 8мм ГОСТ 1779</w:t>
            </w:r>
          </w:p>
        </w:tc>
        <w:tc>
          <w:tcPr>
            <w:tcW w:w="8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08.99.29.150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1666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340" w:right="0" w:hanging="340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Паронит ПЭ 4мм ГОСТ 481-80</w:t>
            </w:r>
          </w:p>
        </w:tc>
        <w:tc>
          <w:tcPr>
            <w:tcW w:w="8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380,00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23.99.19.190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>
          <w:trHeight w:val="1666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Прокладка паронитовая ч.184.88-1 для электролизерной установки СЭУ-4М</w:t>
            </w:r>
          </w:p>
        </w:tc>
        <w:tc>
          <w:tcPr>
            <w:tcW w:w="8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70,00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23.99.19.190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>
          <w:trHeight w:val="1666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Ткань асбестовая АТ-16 ГОСТ 6102-94</w:t>
            </w:r>
          </w:p>
        </w:tc>
        <w:tc>
          <w:tcPr>
            <w:tcW w:w="8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м2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80,00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08.99.29.150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1666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Набивка сальниковая АГИ 5х5мм ГОСТ 5152-84</w:t>
            </w:r>
          </w:p>
        </w:tc>
        <w:tc>
          <w:tcPr>
            <w:tcW w:w="8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28.29.23.120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1666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Набивка сальниковая Графлекс НУ1240 10х10мм</w:t>
            </w:r>
          </w:p>
        </w:tc>
        <w:tc>
          <w:tcPr>
            <w:tcW w:w="8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28.29.23.120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1666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Набивка сальниковая Графлекс НУ1240 20х20мм бухта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28.29.23.120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432" w:hRule="atLeast"/>
        </w:trPr>
        <w:tc>
          <w:tcPr>
            <w:tcW w:w="1013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113" w:hanging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ЯГРЭС-2</w:t>
            </w:r>
          </w:p>
        </w:tc>
      </w:tr>
      <w:tr>
        <w:trPr>
          <w:trHeight w:val="1666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Набивка сальниковая АГИ 10х10мм ГОСТ 5152-84</w:t>
            </w:r>
          </w:p>
        </w:tc>
        <w:tc>
          <w:tcPr>
            <w:tcW w:w="8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28.29.23.120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1666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Набивка сальниковая АГИ 6х6мм ГОСТ 5152</w:t>
            </w:r>
          </w:p>
        </w:tc>
        <w:tc>
          <w:tcPr>
            <w:tcW w:w="8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28.29.23.120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1666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Набивка сальниковая АП-31 10мм ГОСТ 5152-84</w:t>
            </w:r>
          </w:p>
        </w:tc>
        <w:tc>
          <w:tcPr>
            <w:tcW w:w="8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28.29.23.120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1666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Набивка сальниковая АГИ 8х8мм ГОСТ 5152</w:t>
            </w:r>
          </w:p>
        </w:tc>
        <w:tc>
          <w:tcPr>
            <w:tcW w:w="8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28.29.23.120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1666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Паронит ПМБ 3х1000х1700мм</w:t>
            </w:r>
          </w:p>
        </w:tc>
        <w:tc>
          <w:tcPr>
            <w:tcW w:w="8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250,00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23.99.19.190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>
          <w:trHeight w:val="1666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Паронит ПМБ 1х1000х1500мм</w:t>
            </w:r>
          </w:p>
        </w:tc>
        <w:tc>
          <w:tcPr>
            <w:tcW w:w="8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23.99.19.190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>
          <w:trHeight w:val="1666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Паронит ПМБ 3х1500х3000мм</w:t>
            </w:r>
          </w:p>
        </w:tc>
        <w:tc>
          <w:tcPr>
            <w:tcW w:w="8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250,00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23.99.19.190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>
          <w:trHeight w:val="1666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Паронит ПМБ 2х1500х1700мм</w:t>
            </w:r>
          </w:p>
        </w:tc>
        <w:tc>
          <w:tcPr>
            <w:tcW w:w="8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200,00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23.99.19.190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>
          <w:trHeight w:val="372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72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/>
              <w:fldChar w:fldCharType="begin"/>
            </w:r>
            <w:r>
              <w:rPr/>
              <w:instrText xml:space="preserve"> =sum(D24|D25|D26|D27|D28|D29|D30|D31)D5:D31</w:instrText>
            </w:r>
            <w:r>
              <w:rPr/>
              <w:fldChar w:fldCharType="separate"/>
            </w:r>
            <w:r>
              <w:rPr/>
              <w:t>1566,4</w:t>
            </w:r>
            <w:r>
              <w:rPr/>
              <w:fldChar w:fldCharType="end"/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  <w:r>
        <w:br w:type="page"/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1339697"/>
      <w:bookmarkStart w:id="16" w:name="_Toc5012512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10575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2"/>
        <w:gridCol w:w="4542"/>
        <w:gridCol w:w="2423"/>
        <w:gridCol w:w="2827"/>
      </w:tblGrid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Набивка сальниковая АГИ 10х10мм ГОСТ 5152-84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120 календарных дней с даты подписания договора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Набивка сальниковая АГИ 12х12мм ГОСТ 5152-84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Набивка сальниковая АГИ 6х6мм ГОСТ 5152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Паронит ПМБ 0.5мм ГОСТ 481-80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Набивка сальниковая АГИ 8х8мм ГОСТ 5152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Порошок графит смазочный ГС-4 ГОСТ 8295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Ткань асбестовая АТ-6 ГОСТ 6102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Порошок графитовый ГЛ-1 ГОСТ 5279-74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Набивка сальниковая АГИ 4х4мм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Асбест хризотиловый А-6-30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Набивка сальниковая ХБП-31 10х10мм ГОСТ 5152-84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Шнур асбестовый ШАОН 8мм ГОСТ 1779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Паронит ПЭ 4мм ГОСТ 481-80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Прокладка паронитовая ч.184.88-1 для электролизерной установки СЭУ-4М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2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Ткань асбестовая АТ-16 ГОСТ 6102-94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2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Набивка сальниковая АГИ 5х5мм ГОСТ 5152-84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2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Набивка сальниковая Графлекс НУ1240 10х10мм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2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Набивка сальниковая Графлекс НУ1240 20х20мм бухта</w:t>
            </w: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2" w:hRule="atLeast"/>
        </w:trPr>
        <w:tc>
          <w:tcPr>
            <w:tcW w:w="105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ЯГРЭС-2</w:t>
            </w:r>
          </w:p>
        </w:tc>
      </w:tr>
      <w:tr>
        <w:trPr>
          <w:trHeight w:val="322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Набивка сальниковая АГИ 10х10мм ГОСТ 5152-84</w:t>
            </w:r>
          </w:p>
        </w:tc>
        <w:tc>
          <w:tcPr>
            <w:tcW w:w="24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в течение 120 календарных дней с даты подписания договора</w:t>
            </w:r>
          </w:p>
        </w:tc>
      </w:tr>
      <w:tr>
        <w:trPr>
          <w:trHeight w:val="322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Набивка сальниковая АГИ 6х6мм ГОСТ 5152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2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Набивка сальниковая АП-31 10мм ГОСТ 5152-84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2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Набивка сальниковая АГИ 8х8мм ГОСТ 5152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2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Паронит ПМБ 3х1000х1700мм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2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Паронит ПМБ 1х1000х1500мм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2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Паронит ПМБ 3х1500х3000мм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2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Паронит ПМБ 2х1500х1700мм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>Наименование продукции (позиция №1-</w:t>
      </w:r>
      <w:r>
        <w:rPr>
          <w:b/>
          <w:bCs/>
          <w:iCs/>
          <w:sz w:val="22"/>
          <w:szCs w:val="22"/>
        </w:rPr>
        <w:t>26</w:t>
      </w:r>
      <w:r>
        <w:rPr>
          <w:b/>
          <w:bCs/>
          <w:iCs/>
          <w:sz w:val="22"/>
          <w:szCs w:val="22"/>
        </w:rPr>
        <w:t xml:space="preserve"> Таблицы 3.1): </w:t>
      </w:r>
      <w:r>
        <w:rPr>
          <w:rFonts w:eastAsia="Calibri"/>
          <w:b/>
          <w:bCs/>
          <w:sz w:val="22"/>
          <w:szCs w:val="22"/>
        </w:rPr>
        <w:t xml:space="preserve">« 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Асбестовые изделия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2024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/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/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 xml:space="preserve"> Асбестовые изделия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413"/>
        <w:gridCol w:w="1981"/>
        <w:gridCol w:w="1200"/>
        <w:gridCol w:w="4765"/>
        <w:gridCol w:w="2046"/>
        <w:gridCol w:w="635"/>
        <w:gridCol w:w="604"/>
        <w:gridCol w:w="1190"/>
        <w:gridCol w:w="920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br w:type="column"/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41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19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01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Требования заказчика *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9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11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4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9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1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9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1981" w:type="dxa"/>
            <w:tcBorders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Набивка сальниковая АГИ 10х10мм ГОСТ 5152-84</w:t>
            </w:r>
          </w:p>
        </w:tc>
        <w:tc>
          <w:tcPr>
            <w:tcW w:w="1200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Рабочая среда: вода, пар; Структура: однослойное плетение; Форма сечения: квадратная; Размер сечения:  10мм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6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119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9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2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Набивка сальниковая АГИ 12х12мм ГОСТ 5152-84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Рабочая среда: вода, пар; Структура: однослойное плетение; Форма сечения: квадратная; Размер сечения:  12мм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9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3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Набивка сальниковая АГИ 6х6мм ГОСТ 5152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Рабочая среда: вода, пар; Структура: сквозное плетение; Форма сечения: квадратная; Размер сечения:  6,0мм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9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4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Паронит ПМБ 0.5мм ГОСТ 481-80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Модель маслобензостойкий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9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5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Набивка сальниковая АГИ 8х8мм ГОСТ 5152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Рабочая среда: вода, пар; Структура: однослойное плетение; Форма сечения: квадратная; Размер сечения:  8,0мм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9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6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Порошок графит смазочный ГС-4 ГОСТ 8295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Графит смазочный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9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7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Ткань асбестовая АТ-6 ГОСТ 6102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Толщина (мм) — 3,6, Обозначение по ГОСТ — АТ-6, Плотность, г/см3 — 3200, Температура изолируемых поверхностей, °С — 100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9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8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Порошок графитовый ГЛ-1 ГОСТ 5279-74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Вид изделия — порошок. Материал основы — графит. Марка — ГЛ-1. Порошок черного цвета с серебристым отливом. Мелкозернистый, пылевидный. Зольность, %, не более 13, Остаток на сетке N 016, %, не более - 40, Массовая доля влаги, %, не более 1,0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9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9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Набивка сальниковая АГИ 4х4мм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Марка: АГИ - асбестовая, плетёная, проклеенная с графитом, ингибированная, Плотность: не менее 0,9 г/см², Сечение: квадратное 4х4 мм (± 0,5)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9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10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Асбест хризотиловый А-6-30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BodyText"/>
              <w:widowControl w:val="false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Кажущаяся плотность: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 xml:space="preserve"> 2,4–2,6 г/см3.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</w:rPr>
              <w:t>Предел прочности при изгибе: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 не менее 3000 МПа.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</w:rPr>
              <w:t>Насыпная плотность: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 700–850 кг/м3.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</w:rPr>
              <w:t>Влажность: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 не более 0,5%.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</w:rPr>
              <w:t>Содержание хризотил</w:t>
              <w:noBreakHyphen/>
              <w:t>асбеста: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 не менее 95%.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</w:rPr>
              <w:t>Фракция: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 0,5–3,0 мм.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</w:rPr>
              <w:t>Массовая доля остатка на сите с ячейкой 1,35 мм: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 не менее 30%.</w:t>
            </w:r>
          </w:p>
          <w:p>
            <w:pPr>
              <w:pStyle w:val="BodyText"/>
              <w:widowControl w:val="false"/>
              <w:numPr>
                <w:ilvl w:val="0"/>
              </w:numPr>
              <w:spacing w:before="0" w:after="120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Массовая доля фракции менее 0,4 мм: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 не более 20%.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Рабочая температура: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 до +500 ∘C.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Удаление гигроскопической влаги: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 при +100…+120 ∘C.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Удаление кристаллизационной влаги: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 при +350…+400 ∘C.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Потеря физико</w:t>
              <w:noBreakHyphen/>
              <w:t>механических свойств: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 при температуре свыше +700 ∘C.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Температура плавления: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 +1500…+1550 ∘C.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9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11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Набивка сальниковая ХБП-31 10х10мм ГОСТ 5152-84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Структура: сквозное плетение; Форма сечения: квадратная; Размер сечения: 10мм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9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12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Шнур асбестовый ШАОН 8мм ГОСТ 1779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Шнур асбестовый общего назначения ШАОН изготовлен по ГОСТ 1779-83 используется для теплоизоляции и уплотнения соединений в различных тепловых агрегатах и теплопроводящих системах при температуре до 400 °С. Рабочей средой шнура ШАОН являются: газ, пар, вода. Диаметр 8 мм. Поставляется в бухте вес 20 кг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9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13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Паронит ПЭ 4мм ГОСТ 481-80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ГОСТ 481-80</w:t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Вес листа, кг 11 Размер листа, мм :1,0х1,5м Толщина, мм: 4. Плотность, г/см3: 1.6-2.0.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9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14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Прокладка паронитовая ч.184.88-1 для электролизерной установки СЭУ-4М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Прокладка паронитовая ч.184.88-1 для электролизерной установки СЭУ-4М.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9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15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Ткань асбестовая АТ-16 ГОСТ 6102-94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Асбестовая ткань АТ 16 обладает не менее 95% содержанием асбеста и применение качестве диафрагмы при электролизе воды, кроме электролизеров специального назначения. Температурный режим АТ 16 от + 100С.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9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16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Набивка сальниковая АГИ 5х5мм ГОСТ 5152-84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ГОСТ 5152-84, ТУ 2572-041-00149386-2002</w:t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Набивка сальниковая сквозного плетения квадратного сечения. Марка: АГИ - асбестовая, плетёная, проклеенная с графитом, ингибированная. Плотность: не менее 0,9 г/см². Сечение: квадратное 5х5 мм (± 0,5). Рабочая среда и допустимые условия:- Воздух, азот, инертные газы: давление до 20 МПа, t° до + 325 °C, скорость скольжения до 2 м/с.- Пар водяной: давление до 35 МПа, t° до + 565 °C, скорость скольжения до 2 м/с.- Нефтепродукты: давление до 32 МПа, t° до + 450 °C, скорость скольжения до 2 м/с.- Вода, питательная вода, органические продукты: давление до 2 МПа, t° до + 70 °C, скорость скольжения до 2 м/с при уплотнении арматуры, скорость скольжения до 15 м/с при уплотнении насосов.- Аммиак жидкий и газообразный: давление до 32 МПа, t° от -70 до + 150 °C, скорость скольжения до 2м/с при уплотнении арматуры, скорость скольжения до 15 м/с при уплотнении насосов.- Жидкие и газообразные нефтепродукты и агрессивные среды давление до 37 МПа, t° до + 600 °C, в неподвижных соединениях аппаратов.Цвет: графитовый (от серого до черного). Вес 1 пог.м. шнура: ~ 0,01 кг. Минимальная партия: 1 бухта (10-15 кг). Предназначена для заполнения сальниковых камер с целью герметизации неподвижных соединений различных машин и аппаратов, арматуры и насосов, работающих в разных средах при кислотности рабочей среды (pH) 4-14.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9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17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Набивка сальниковая Графлекс НУ1240 10х10мм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BodyText"/>
              <w:widowControl w:val="false"/>
              <w:spacing w:before="0" w:after="120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</w:rPr>
              <w:t>Плотность: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 1,0–1,2 г/см³. 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</w:rPr>
              <w:t>Температурный режим: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 от −200 °C до +280 °C. 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</w:rPr>
              <w:t>pH рабочей среды: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 0–14. Максимальная   линейная скорость, м/с: 2 Максимальное  давление  эксплуатации, МПа:10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9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18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Набивка сальниковая Графлекс НУ1240 20х20мм бухта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  эксплуатации, С°:</w:t>
              <w:tab/>
              <w:t xml:space="preserve"> От -200 до +28. Максимальная   линейная скорость,   м/с:</w:t>
              <w:tab/>
              <w:t>2, 20, 2. Максимальное  давление  эксплуатации, МПа: (20), 2 , 10 (Арматура Поршневые насосы Центробежные насосы)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9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19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Набивка сальниковая АГИ 10х10мм ГОСТ 5152-84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Рабочая среда: вода, пар; Структура: однослойное плетение; Форма сечения: квадратная; Размер сечения:  10мм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9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20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Набивка сальниковая АГИ 6х6мм ГОСТ 5152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Рабочая среда: вода, пар; Структура: сквозное плетение; Форма сечения: квадратная; Размер сечения:  6,0мм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9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21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Набивка сальниковая АП-31 10мм ГОСТ 5152-84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Рабочая среда: вода, пар; Структура: сквозное плетение; Форма сечения: квадратная; Размер сечения:  10,0мм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9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22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Набивка сальниковая АГИ 8х8мм ГОСТ 5152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Рабочая среда: вода, пар; Структура: однослойное плетение; Форма сечения: квадратная; Размер сечения:  8,0мм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9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23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Паронит ПМБ 3х1000х1700мм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Марка: ПМБ (маслобензостойкий), Марка паронита: ПМБ маслобензостойкий Толщина паронита в мм: 3 Ширина листа в мм: 1000 Длина листа в мм: 1700 Плотность в кг/м²: 1,5-2,0 Расчетный вес 1 листа в кг: 3,5 Производитель: Россия Применение: прокладки для герметизации неразъемных фланцевых соединений Минимальная партия в кг: 3,5 (1 лист) Нормативный документ: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9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24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Паронит ПМБ 1х1000х1500мм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ГОСТ 481-80</w:t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Марка паронита: ПМБ маслобензостойкий Толщина паронита в мм: 1 Ширина листа в мм: 1000 Длина листа в мм: 1500 Плотность в кг/м²: 1,5-2,0 Расчетный вес 1 листа в кг: 3,5 Производитель: Россия Применение: прокладки для герметизации неразъемных фланцевых соединений Минимальная партия в кг: 3,5 (1 лист) Нормативный документ: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9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24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Паронит ПМБ 3х1500х3000мм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Марка паронита: ПМБ маслобензостойкий Толщина паронита в мм: 3 Ширина листа в мм: 1500 Длина листа в мм: 3000 Плотность в кг/м²: 1,5-2,0 Расчетный вес 1 листа в кг: 3,5 Производитель: Россия Применение: прокладки для герметизации неразъемных фланцевых соединений Минимальная партия в кг: 3,5 (1 лист) Нормативный документ: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9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Паронит ПМБ 2х1500х1700мм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Марка паронита: ПМБ маслобензостойкий Толщина паронита в мм: 2 Ширина листа в мм: 1500 Длина листа в мм: 1700 Плотность в кг/м²: 1,5-2,0 Расчетный вес 1 листа в кг: 3,5 Производитель: Россия Применение: прокладки для герметизации неразъемных фланцевых соединений Минимальная партия в кг: 3,5 (1 лист) Нормативный документ: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9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7"/>
      <w:headerReference w:type="first" r:id="rId8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19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>
    <w:name w:val="Заголовок списка"/>
    <w:basedOn w:val="Normal"/>
    <w:next w:val="Style38"/>
    <w:qFormat/>
    <w:pPr>
      <w:ind w:hanging="0"/>
    </w:pPr>
    <w:rPr/>
  </w:style>
  <w:style w:type="paragraph" w:styleId="Style38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2235</TotalTime>
  <Application>AlterOffice/3.4.0.9$Linux_X86_64 LibreOffice_project/b8daf9e823b1a5463a2f48435ddc2e8696e7d4fc</Application>
  <AppVersion>15.0000</AppVersion>
  <Pages>19</Pages>
  <Words>2744</Words>
  <Characters>17482</Characters>
  <CharactersWithSpaces>19718</CharactersWithSpaces>
  <Paragraphs>518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kilinab</cp:lastModifiedBy>
  <cp:lastPrinted>2025-09-10T17:28:20Z</cp:lastPrinted>
  <dcterms:modified xsi:type="dcterms:W3CDTF">2026-05-05T16:13:42Z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