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Технические требования:</w:t>
      </w:r>
    </w:p>
    <w:p>
      <w:pPr>
        <w:pStyle w:val="Style11"/>
        <w:bidi w:val="0"/>
        <w:spacing w:before="0" w:after="0"/>
        <w:jc w:val="both"/>
        <w:rPr/>
      </w:pPr>
      <w:r>
        <w:rPr/>
      </w:r>
    </w:p>
    <w:p>
      <w:pPr>
        <w:pStyle w:val="Style11"/>
        <w:bidi w:val="0"/>
        <w:spacing w:before="0" w:after="0"/>
        <w:jc w:val="both"/>
        <w:rPr/>
      </w:pPr>
      <w:r>
        <w:rPr/>
        <w:t xml:space="preserve">1) </w:t>
      </w:r>
      <w:r>
        <w:rPr>
          <w:b/>
          <w:bCs/>
        </w:rPr>
        <w:t xml:space="preserve">Задвижка клиновая для полного перекрытия или открытия потока рабочей среды в трубопроводе </w:t>
      </w:r>
      <w:r>
        <w:rPr>
          <w:b/>
          <w:bCs/>
        </w:rPr>
        <w:t>с установленным электроприводом</w:t>
      </w:r>
    </w:p>
    <w:p>
      <w:pPr>
        <w:pStyle w:val="Style11"/>
        <w:bidi w:val="0"/>
        <w:spacing w:before="0" w:after="0"/>
        <w:jc w:val="both"/>
        <w:rPr/>
      </w:pPr>
      <w:r>
        <w:rPr/>
      </w:r>
    </w:p>
    <w:p>
      <w:pPr>
        <w:pStyle w:val="Style11"/>
        <w:bidi w:val="0"/>
        <w:spacing w:before="0" w:after="0"/>
        <w:jc w:val="both"/>
        <w:rPr/>
      </w:pPr>
      <w:r>
        <w:rPr/>
        <w:t>Тип задвижки: клиновая</w:t>
      </w:r>
    </w:p>
    <w:p>
      <w:pPr>
        <w:pStyle w:val="Style11"/>
        <w:bidi w:val="0"/>
        <w:spacing w:before="0" w:after="0"/>
        <w:jc w:val="both"/>
        <w:rPr/>
      </w:pPr>
      <w:r>
        <w:rPr/>
        <w:t>Рабочая среда: вода</w:t>
      </w:r>
    </w:p>
    <w:p>
      <w:pPr>
        <w:pStyle w:val="Style11"/>
        <w:bidi w:val="0"/>
        <w:spacing w:before="0" w:after="0"/>
        <w:jc w:val="both"/>
        <w:rPr/>
      </w:pPr>
      <w:r>
        <w:rPr/>
        <w:t>Температура рабочей среды: +5 - +30 С</w:t>
      </w:r>
    </w:p>
    <w:p>
      <w:pPr>
        <w:pStyle w:val="Style11"/>
        <w:bidi w:val="0"/>
        <w:spacing w:before="0" w:after="0"/>
        <w:jc w:val="both"/>
        <w:rPr/>
      </w:pPr>
      <w:r>
        <w:rPr/>
        <w:t xml:space="preserve">Диаметр условный: </w:t>
      </w:r>
      <w:r>
        <w:rPr>
          <w:b/>
          <w:bCs/>
        </w:rPr>
        <w:t>Ду 300 мм</w:t>
      </w:r>
    </w:p>
    <w:p>
      <w:pPr>
        <w:pStyle w:val="Style11"/>
        <w:bidi w:val="0"/>
        <w:spacing w:before="0" w:after="0"/>
        <w:jc w:val="both"/>
        <w:rPr/>
      </w:pPr>
      <w:r>
        <w:rPr/>
        <w:t>Давление условное: 10/16 бар</w:t>
      </w:r>
    </w:p>
    <w:p>
      <w:pPr>
        <w:pStyle w:val="Style11"/>
        <w:bidi w:val="0"/>
        <w:spacing w:before="0" w:after="0"/>
        <w:jc w:val="both"/>
        <w:rPr/>
      </w:pPr>
      <w:r>
        <w:rPr/>
        <w:t>Тип присоединения: Фланцевый</w:t>
      </w:r>
    </w:p>
    <w:p>
      <w:pPr>
        <w:pStyle w:val="Style11"/>
        <w:bidi w:val="0"/>
        <w:spacing w:before="0" w:after="0"/>
        <w:jc w:val="both"/>
        <w:rPr/>
      </w:pPr>
      <w:r>
        <w:rPr/>
        <w:t xml:space="preserve">Материал корпуса: сталь </w:t>
      </w:r>
      <w:r>
        <w:rPr/>
        <w:t>20Л/25Л</w:t>
      </w:r>
    </w:p>
    <w:p>
      <w:pPr>
        <w:pStyle w:val="Style11"/>
        <w:bidi w:val="0"/>
        <w:spacing w:before="0" w:after="0"/>
        <w:jc w:val="both"/>
        <w:rPr/>
      </w:pPr>
      <w:r>
        <w:rPr/>
        <w:t>конструкция шпинделя: выдвижной</w:t>
      </w:r>
    </w:p>
    <w:p>
      <w:pPr>
        <w:pStyle w:val="Style11"/>
        <w:bidi w:val="0"/>
        <w:spacing w:before="0" w:after="0"/>
        <w:jc w:val="both"/>
        <w:rPr/>
      </w:pPr>
      <w:r>
        <w:rPr/>
        <w:t>Ручной дублер: штурвал</w:t>
      </w:r>
    </w:p>
    <w:p>
      <w:pPr>
        <w:pStyle w:val="Style11"/>
        <w:bidi w:val="0"/>
        <w:spacing w:before="0" w:after="0"/>
        <w:jc w:val="both"/>
        <w:rPr/>
      </w:pPr>
      <w:r>
        <w:rPr/>
        <w:t>Тип управления: Электропривод</w:t>
      </w:r>
    </w:p>
    <w:p>
      <w:pPr>
        <w:pStyle w:val="Style11"/>
        <w:bidi w:val="0"/>
        <w:spacing w:before="0" w:after="0"/>
        <w:jc w:val="both"/>
        <w:rPr/>
      </w:pPr>
      <w:r>
        <w:rPr/>
        <w:t>Напряжение питания: 380 В</w:t>
      </w:r>
    </w:p>
    <w:p>
      <w:pPr>
        <w:pStyle w:val="Style11"/>
        <w:bidi w:val="0"/>
        <w:spacing w:before="0" w:after="0"/>
        <w:jc w:val="both"/>
        <w:rPr/>
      </w:pPr>
      <w:r>
        <w:rPr/>
        <w:t>Наличие концевых выключателей: есть</w:t>
      </w:r>
    </w:p>
    <w:p>
      <w:pPr>
        <w:pStyle w:val="Style11"/>
        <w:bidi w:val="0"/>
        <w:spacing w:before="0" w:after="0"/>
        <w:jc w:val="both"/>
        <w:rPr/>
      </w:pPr>
      <w:r>
        <w:rPr/>
        <w:t>Взрывозащищенный корпус: нет</w:t>
      </w:r>
    </w:p>
    <w:p>
      <w:pPr>
        <w:pStyle w:val="Style11"/>
        <w:bidi w:val="0"/>
        <w:spacing w:before="0" w:after="0"/>
        <w:jc w:val="both"/>
        <w:rPr/>
      </w:pPr>
      <w:r>
        <w:rPr/>
        <w:t>Страна-производитель: Россия</w:t>
      </w:r>
    </w:p>
    <w:p>
      <w:pPr>
        <w:pStyle w:val="Style11"/>
        <w:bidi w:val="0"/>
        <w:spacing w:before="0" w:after="0"/>
        <w:jc w:val="both"/>
        <w:rPr/>
      </w:pPr>
      <w:r>
        <w:rPr/>
        <w:t>Электропривод с возможностью остановки клина задвижки в промежуточном положении</w:t>
      </w:r>
    </w:p>
    <w:p>
      <w:pPr>
        <w:pStyle w:val="Style11"/>
        <w:bidi w:val="0"/>
        <w:spacing w:before="0" w:after="0"/>
        <w:jc w:val="both"/>
        <w:rPr/>
      </w:pPr>
      <w:r>
        <w:rPr/>
        <w:t>Срок поставки в СПб: не более 1 месяца</w:t>
      </w:r>
    </w:p>
    <w:p>
      <w:pPr>
        <w:pStyle w:val="Style11"/>
        <w:bidi w:val="0"/>
        <w:spacing w:before="0" w:after="0"/>
        <w:jc w:val="both"/>
        <w:rPr/>
      </w:pPr>
      <w:r>
        <w:rPr/>
        <w:t xml:space="preserve">Количество: </w:t>
      </w:r>
      <w:r>
        <w:rPr>
          <w:b/>
          <w:bCs/>
        </w:rPr>
        <w:t>1 шт</w:t>
      </w:r>
    </w:p>
    <w:p>
      <w:pPr>
        <w:pStyle w:val="Style11"/>
        <w:bidi w:val="0"/>
        <w:spacing w:before="0" w:after="0"/>
        <w:jc w:val="both"/>
        <w:rPr/>
      </w:pPr>
      <w:r>
        <w:rPr/>
      </w:r>
    </w:p>
    <w:p>
      <w:pPr>
        <w:pStyle w:val="Style11"/>
        <w:bidi w:val="0"/>
        <w:spacing w:before="0" w:after="0"/>
        <w:jc w:val="both"/>
        <w:rPr/>
      </w:pPr>
      <w:r>
        <w:rPr/>
        <w:t xml:space="preserve">2) </w:t>
      </w:r>
      <w:r>
        <w:rPr>
          <w:b/>
          <w:bCs/>
        </w:rPr>
        <w:t xml:space="preserve">Задвижка клиновая для полного перекрытия или открытия потока рабочей среды в трубопроводе </w:t>
      </w:r>
      <w:r>
        <w:rPr>
          <w:b/>
          <w:bCs/>
        </w:rPr>
        <w:t>с установленным электроприводом</w:t>
      </w:r>
    </w:p>
    <w:p>
      <w:pPr>
        <w:pStyle w:val="Style11"/>
        <w:bidi w:val="0"/>
        <w:spacing w:before="0" w:after="0"/>
        <w:jc w:val="both"/>
        <w:rPr/>
      </w:pPr>
      <w:r>
        <w:rPr/>
      </w:r>
    </w:p>
    <w:p>
      <w:pPr>
        <w:pStyle w:val="Style11"/>
        <w:bidi w:val="0"/>
        <w:spacing w:before="0" w:after="0"/>
        <w:jc w:val="both"/>
        <w:rPr/>
      </w:pPr>
      <w:r>
        <w:rPr/>
        <w:t>Тип задвижки: клиновая</w:t>
      </w:r>
    </w:p>
    <w:p>
      <w:pPr>
        <w:pStyle w:val="Style11"/>
        <w:bidi w:val="0"/>
        <w:spacing w:before="0" w:after="0"/>
        <w:jc w:val="both"/>
        <w:rPr/>
      </w:pPr>
      <w:r>
        <w:rPr/>
        <w:t>Диаметр условный:</w:t>
      </w:r>
      <w:r>
        <w:rPr>
          <w:b/>
          <w:bCs/>
        </w:rPr>
        <w:t xml:space="preserve"> Ду 400 мм</w:t>
      </w:r>
    </w:p>
    <w:p>
      <w:pPr>
        <w:pStyle w:val="Style11"/>
        <w:bidi w:val="0"/>
        <w:spacing w:before="0" w:after="0"/>
        <w:jc w:val="both"/>
        <w:rPr/>
      </w:pPr>
      <w:r>
        <w:rPr/>
        <w:t>Рабочая среда: вода</w:t>
      </w:r>
    </w:p>
    <w:p>
      <w:pPr>
        <w:pStyle w:val="Style11"/>
        <w:bidi w:val="0"/>
        <w:spacing w:before="0" w:after="0"/>
        <w:jc w:val="both"/>
        <w:rPr>
          <w:b w:val="false"/>
          <w:bCs w:val="false"/>
        </w:rPr>
      </w:pPr>
      <w:r>
        <w:rPr>
          <w:b w:val="false"/>
          <w:bCs w:val="false"/>
        </w:rPr>
        <w:t>Температура рабочей среды: +5 - +30 С</w:t>
      </w:r>
    </w:p>
    <w:p>
      <w:pPr>
        <w:pStyle w:val="Style11"/>
        <w:bidi w:val="0"/>
        <w:spacing w:before="0" w:after="0"/>
        <w:jc w:val="both"/>
        <w:rPr/>
      </w:pPr>
      <w:r>
        <w:rPr/>
        <w:t>Давление условное: 10/16 бар</w:t>
      </w:r>
    </w:p>
    <w:p>
      <w:pPr>
        <w:pStyle w:val="Style11"/>
        <w:bidi w:val="0"/>
        <w:spacing w:before="0" w:after="0"/>
        <w:jc w:val="both"/>
        <w:rPr/>
      </w:pPr>
      <w:r>
        <w:rPr/>
        <w:t>Тип присоединения: Фланцевый</w:t>
      </w:r>
    </w:p>
    <w:p>
      <w:pPr>
        <w:pStyle w:val="Style11"/>
        <w:bidi w:val="0"/>
        <w:spacing w:before="0" w:after="0"/>
        <w:jc w:val="both"/>
        <w:rPr/>
      </w:pPr>
      <w:r>
        <w:rPr/>
        <w:t xml:space="preserve">Материал корпуса: сталь </w:t>
      </w:r>
      <w:r>
        <w:rPr/>
        <w:t>20Л/25Л</w:t>
      </w:r>
    </w:p>
    <w:p>
      <w:pPr>
        <w:pStyle w:val="Style11"/>
        <w:bidi w:val="0"/>
        <w:spacing w:before="0" w:after="0"/>
        <w:jc w:val="both"/>
        <w:rPr/>
      </w:pPr>
      <w:r>
        <w:rPr/>
        <w:t>конструкция шпинделя: выдвижной</w:t>
      </w:r>
    </w:p>
    <w:p>
      <w:pPr>
        <w:pStyle w:val="Style11"/>
        <w:bidi w:val="0"/>
        <w:spacing w:before="0" w:after="0"/>
        <w:jc w:val="both"/>
        <w:rPr/>
      </w:pPr>
      <w:r>
        <w:rPr/>
        <w:t>Ручной дублер: штурвал</w:t>
      </w:r>
    </w:p>
    <w:p>
      <w:pPr>
        <w:pStyle w:val="Style11"/>
        <w:bidi w:val="0"/>
        <w:spacing w:before="0" w:after="0"/>
        <w:jc w:val="both"/>
        <w:rPr/>
      </w:pPr>
      <w:r>
        <w:rPr/>
        <w:t>Тип управления: Электропривод</w:t>
      </w:r>
    </w:p>
    <w:p>
      <w:pPr>
        <w:pStyle w:val="Style11"/>
        <w:bidi w:val="0"/>
        <w:spacing w:before="0" w:after="0"/>
        <w:jc w:val="both"/>
        <w:rPr/>
      </w:pPr>
      <w:r>
        <w:rPr/>
        <w:t>Напряжение питания: 380 В</w:t>
      </w:r>
    </w:p>
    <w:p>
      <w:pPr>
        <w:pStyle w:val="Style11"/>
        <w:bidi w:val="0"/>
        <w:spacing w:before="0" w:after="0"/>
        <w:jc w:val="both"/>
        <w:rPr/>
      </w:pPr>
      <w:r>
        <w:rPr/>
        <w:t>Наличие концевых выключателей: есть</w:t>
      </w:r>
    </w:p>
    <w:p>
      <w:pPr>
        <w:pStyle w:val="Style11"/>
        <w:bidi w:val="0"/>
        <w:spacing w:before="0" w:after="0"/>
        <w:jc w:val="both"/>
        <w:rPr/>
      </w:pPr>
      <w:r>
        <w:rPr/>
        <w:t>Взрывозащищенный корпус: нет</w:t>
      </w:r>
    </w:p>
    <w:p>
      <w:pPr>
        <w:pStyle w:val="Style11"/>
        <w:bidi w:val="0"/>
        <w:spacing w:before="0" w:after="0"/>
        <w:jc w:val="both"/>
        <w:rPr/>
      </w:pPr>
      <w:r>
        <w:rPr/>
        <w:t>Страна-производитель: Россия</w:t>
      </w:r>
    </w:p>
    <w:p>
      <w:pPr>
        <w:pStyle w:val="Style11"/>
        <w:bidi w:val="0"/>
        <w:spacing w:before="0" w:after="0"/>
        <w:jc w:val="both"/>
        <w:rPr/>
      </w:pPr>
      <w:r>
        <w:rPr/>
        <w:t>Электропривод с возможностью остановки клина задвижки в промежуточном положении</w:t>
      </w:r>
    </w:p>
    <w:p>
      <w:pPr>
        <w:pStyle w:val="Style11"/>
        <w:bidi w:val="0"/>
        <w:spacing w:before="0" w:after="0"/>
        <w:jc w:val="both"/>
        <w:rPr/>
      </w:pPr>
      <w:r>
        <w:rPr/>
        <w:t>Срок поставки в СПб: не более 1 месяца</w:t>
      </w:r>
    </w:p>
    <w:p>
      <w:pPr>
        <w:pStyle w:val="Style11"/>
        <w:bidi w:val="0"/>
        <w:spacing w:before="0" w:after="0"/>
        <w:jc w:val="both"/>
        <w:rPr/>
      </w:pPr>
      <w:r>
        <w:rPr/>
      </w:r>
    </w:p>
    <w:p>
      <w:pPr>
        <w:pStyle w:val="Style11"/>
        <w:bidi w:val="0"/>
        <w:spacing w:before="0" w:after="0"/>
        <w:jc w:val="both"/>
        <w:rPr/>
      </w:pPr>
      <w:r>
        <w:rPr/>
        <w:t xml:space="preserve">Количество: </w:t>
      </w:r>
      <w:r>
        <w:rPr>
          <w:b/>
          <w:bCs/>
        </w:rPr>
        <w:t>1 шт</w:t>
      </w:r>
    </w:p>
    <w:p>
      <w:pPr>
        <w:pStyle w:val="Style11"/>
        <w:bidi w:val="0"/>
        <w:spacing w:before="0" w:after="0"/>
        <w:jc w:val="both"/>
        <w:rPr/>
      </w:pPr>
      <w:r>
        <w:rPr/>
      </w:r>
    </w:p>
    <w:p>
      <w:pPr>
        <w:pStyle w:val="Style11"/>
        <w:bidi w:val="0"/>
        <w:spacing w:before="0" w:after="0"/>
        <w:jc w:val="both"/>
        <w:rPr/>
      </w:pPr>
      <w:r>
        <w:rPr/>
        <w:t>3) Шкаф управления задвижками (ШУЗ)</w:t>
      </w:r>
    </w:p>
    <w:p>
      <w:pPr>
        <w:pStyle w:val="Style11"/>
        <w:bidi w:val="0"/>
        <w:spacing w:before="0" w:after="0"/>
        <w:jc w:val="both"/>
        <w:rPr/>
      </w:pPr>
      <w:r>
        <w:rPr/>
        <w:t>Напряжение питания: 220/380В</w:t>
      </w:r>
    </w:p>
    <w:p>
      <w:pPr>
        <w:pStyle w:val="Style11"/>
        <w:bidi w:val="0"/>
        <w:spacing w:before="0" w:after="0"/>
        <w:jc w:val="both"/>
        <w:rPr/>
      </w:pPr>
      <w:r>
        <w:rPr/>
        <w:t>Количество задвижек: 2 шт</w:t>
      </w:r>
    </w:p>
    <w:p>
      <w:pPr>
        <w:pStyle w:val="Style11"/>
        <w:bidi w:val="0"/>
        <w:spacing w:before="0" w:after="0"/>
        <w:jc w:val="both"/>
        <w:rPr/>
      </w:pPr>
      <w:r>
        <w:rPr/>
      </w:r>
    </w:p>
    <w:p>
      <w:pPr>
        <w:pStyle w:val="Style11"/>
        <w:bidi w:val="0"/>
        <w:spacing w:before="0" w:after="0"/>
        <w:jc w:val="both"/>
        <w:rPr/>
      </w:pPr>
      <w:r>
        <w:rPr/>
        <w:t xml:space="preserve">Количество: </w:t>
      </w:r>
      <w:r>
        <w:rPr>
          <w:b/>
          <w:bCs/>
        </w:rPr>
        <w:t>1 шт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Спецификация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3"/>
        <w:gridCol w:w="1468"/>
        <w:gridCol w:w="1317"/>
      </w:tblGrid>
      <w:tr>
        <w:trPr/>
        <w:tc>
          <w:tcPr>
            <w:tcW w:w="6853" w:type="dxa"/>
            <w:tcBorders/>
          </w:tcPr>
          <w:p>
            <w:pPr>
              <w:pStyle w:val="Style11"/>
              <w:bidi w:val="0"/>
              <w:jc w:val="center"/>
              <w:rPr/>
            </w:pPr>
            <w:r>
              <w:rPr/>
              <w:t>Наименование товара</w:t>
            </w:r>
          </w:p>
        </w:tc>
        <w:tc>
          <w:tcPr>
            <w:tcW w:w="1468" w:type="dxa"/>
            <w:tcBorders/>
          </w:tcPr>
          <w:p>
            <w:pPr>
              <w:pStyle w:val="Style11"/>
              <w:bidi w:val="0"/>
              <w:jc w:val="center"/>
              <w:rPr/>
            </w:pPr>
            <w:r>
              <w:rPr/>
              <w:t>ед.измерения</w:t>
            </w:r>
          </w:p>
        </w:tc>
        <w:tc>
          <w:tcPr>
            <w:tcW w:w="1317" w:type="dxa"/>
            <w:tcBorders/>
          </w:tcPr>
          <w:p>
            <w:pPr>
              <w:pStyle w:val="Style11"/>
              <w:bidi w:val="0"/>
              <w:jc w:val="center"/>
              <w:rPr/>
            </w:pPr>
            <w:r>
              <w:rPr/>
              <w:t>количество</w:t>
            </w:r>
          </w:p>
        </w:tc>
      </w:tr>
      <w:tr>
        <w:trPr/>
        <w:tc>
          <w:tcPr>
            <w:tcW w:w="6853" w:type="dxa"/>
            <w:tcBorders/>
          </w:tcPr>
          <w:p>
            <w:pPr>
              <w:pStyle w:val="Style11"/>
              <w:bidi w:val="0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Задвижка клиновая </w:t>
            </w:r>
            <w:r>
              <w:rPr>
                <w:b w:val="false"/>
                <w:bCs w:val="false"/>
              </w:rPr>
              <w:t xml:space="preserve">с </w:t>
            </w:r>
            <w:r>
              <w:rPr>
                <w:b w:val="false"/>
                <w:bCs w:val="false"/>
              </w:rPr>
              <w:t xml:space="preserve">установленным </w:t>
            </w:r>
            <w:r>
              <w:rPr>
                <w:b w:val="false"/>
                <w:bCs w:val="false"/>
              </w:rPr>
              <w:t>электроприводом Ду 300 мм</w:t>
            </w:r>
          </w:p>
        </w:tc>
        <w:tc>
          <w:tcPr>
            <w:tcW w:w="1468" w:type="dxa"/>
            <w:tcBorders/>
          </w:tcPr>
          <w:p>
            <w:pPr>
              <w:pStyle w:val="Style11"/>
              <w:bidi w:val="0"/>
              <w:jc w:val="center"/>
              <w:rPr/>
            </w:pPr>
            <w:r>
              <w:rPr/>
              <w:t>шт</w:t>
            </w:r>
          </w:p>
        </w:tc>
        <w:tc>
          <w:tcPr>
            <w:tcW w:w="1317" w:type="dxa"/>
            <w:tcBorders/>
          </w:tcPr>
          <w:p>
            <w:pPr>
              <w:pStyle w:val="Style11"/>
              <w:bidi w:val="0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6853" w:type="dxa"/>
            <w:tcBorders/>
          </w:tcPr>
          <w:p>
            <w:pPr>
              <w:pStyle w:val="Style11"/>
              <w:bidi w:val="0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Задвижка клиновая </w:t>
            </w:r>
            <w:r>
              <w:rPr>
                <w:b w:val="false"/>
                <w:bCs w:val="false"/>
              </w:rPr>
              <w:t xml:space="preserve">с </w:t>
            </w:r>
            <w:r>
              <w:rPr>
                <w:b w:val="false"/>
                <w:bCs w:val="false"/>
              </w:rPr>
              <w:t xml:space="preserve">установленным </w:t>
            </w:r>
            <w:r>
              <w:rPr>
                <w:b w:val="false"/>
                <w:bCs w:val="false"/>
              </w:rPr>
              <w:t>электроприводом Ду 400 мм</w:t>
            </w:r>
          </w:p>
        </w:tc>
        <w:tc>
          <w:tcPr>
            <w:tcW w:w="1468" w:type="dxa"/>
            <w:tcBorders/>
          </w:tcPr>
          <w:p>
            <w:pPr>
              <w:pStyle w:val="Style11"/>
              <w:bidi w:val="0"/>
              <w:jc w:val="center"/>
              <w:rPr/>
            </w:pPr>
            <w:r>
              <w:rPr/>
              <w:t>шт</w:t>
            </w:r>
          </w:p>
        </w:tc>
        <w:tc>
          <w:tcPr>
            <w:tcW w:w="1317" w:type="dxa"/>
            <w:tcBorders/>
          </w:tcPr>
          <w:p>
            <w:pPr>
              <w:pStyle w:val="Style11"/>
              <w:bidi w:val="0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6853" w:type="dxa"/>
            <w:tcBorders/>
          </w:tcPr>
          <w:p>
            <w:pPr>
              <w:pStyle w:val="Style11"/>
              <w:bidi w:val="0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Шкаф управления задвижками (ШУЗ)</w:t>
            </w:r>
          </w:p>
        </w:tc>
        <w:tc>
          <w:tcPr>
            <w:tcW w:w="1468" w:type="dxa"/>
            <w:tcBorders/>
          </w:tcPr>
          <w:p>
            <w:pPr>
              <w:pStyle w:val="Style11"/>
              <w:bidi w:val="0"/>
              <w:jc w:val="center"/>
              <w:rPr/>
            </w:pPr>
            <w:r>
              <w:rPr/>
              <w:t>шт</w:t>
            </w:r>
          </w:p>
        </w:tc>
        <w:tc>
          <w:tcPr>
            <w:tcW w:w="1317" w:type="dxa"/>
            <w:tcBorders/>
          </w:tcPr>
          <w:p>
            <w:pPr>
              <w:pStyle w:val="Style11"/>
              <w:bidi w:val="0"/>
              <w:jc w:val="center"/>
              <w:rPr/>
            </w:pPr>
            <w:r>
              <w:rPr/>
              <w:t>1</w:t>
            </w:r>
          </w:p>
        </w:tc>
      </w:tr>
    </w:tbl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AlterOffice/3.4.0.9$Linux_X86_64 LibreOffice_project/b8daf9e823b1a5463a2f48435ddc2e8696e7d4fc</Application>
  <AppVersion>15.0000</AppVersion>
  <Pages>2</Pages>
  <Words>222</Words>
  <Characters>1465</Characters>
  <CharactersWithSpaces>1633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2026-05-05T12:27:29Z</dcterms:created>
  <dc:creator>dreyzinalyu</dc:creator>
  <dc:description/>
  <dc:language>ru-RU</dc:language>
  <cp:lastModifiedBy/>
  <dcterms:modified xsi:type="dcterms:W3CDTF">2026-05-13T11:40:46Z</dcterms:modified>
  <cp:revision>5</cp:revision>
  <dc:subject/>
  <dc:title/>
</cp:coreProperties>
</file>