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r w:rsidR="00A371C4">
        <w:rPr>
          <w:b/>
          <w:lang w:val="ru-RU"/>
        </w:rPr>
        <w:t xml:space="preserve"> </w:t>
      </w:r>
    </w:p>
    <w:p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rsidR="00ED7E37" w:rsidRPr="00021523" w:rsidRDefault="00ED7E37" w:rsidP="00021523">
      <w:pPr>
        <w:widowControl w:val="0"/>
        <w:jc w:val="center"/>
        <w:rPr>
          <w:b/>
          <w:lang w:val="ru-RU"/>
        </w:rPr>
      </w:pPr>
    </w:p>
    <w:p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AE10AD">
        <w:rPr>
          <w:lang w:val="ru-RU"/>
        </w:rPr>
        <w:t>Новый Уренгой</w:t>
      </w:r>
      <w:r w:rsidR="00021523" w:rsidRPr="00021523">
        <w:rPr>
          <w:lang w:val="ru-RU"/>
        </w:rPr>
        <w:tab/>
      </w:r>
      <w:r w:rsidR="00AE10AD">
        <w:rPr>
          <w:lang w:val="ru-RU"/>
        </w:rPr>
        <w:t xml:space="preserve">       </w:t>
      </w:r>
      <w:r w:rsidR="00EA3F78">
        <w:rPr>
          <w:lang w:val="ru-RU"/>
        </w:rPr>
        <w:t xml:space="preserve">     </w:t>
      </w:r>
      <w:r w:rsidR="00035D3D">
        <w:rPr>
          <w:lang w:val="ru-RU"/>
        </w:rPr>
        <w:t xml:space="preserve">                    </w:t>
      </w:r>
      <w:r w:rsidR="00EA3F78">
        <w:rPr>
          <w:lang w:val="ru-RU"/>
        </w:rPr>
        <w:t xml:space="preserve"> </w:t>
      </w:r>
      <w:r w:rsidR="008E54B2">
        <w:rPr>
          <w:lang w:val="ru-RU"/>
        </w:rPr>
        <w:t xml:space="preserve"> </w:t>
      </w:r>
      <w:r w:rsidR="00035D3D">
        <w:rPr>
          <w:lang w:val="ru-RU"/>
        </w:rPr>
        <w:t>2026</w:t>
      </w:r>
      <w:r w:rsidRPr="00021523">
        <w:rPr>
          <w:lang w:val="ru-RU"/>
        </w:rPr>
        <w:t xml:space="preserve"> г.</w:t>
      </w:r>
    </w:p>
    <w:p w:rsidR="00021523" w:rsidRPr="00021523" w:rsidRDefault="00021523" w:rsidP="00021523">
      <w:pPr>
        <w:widowControl w:val="0"/>
        <w:jc w:val="both"/>
        <w:rPr>
          <w:bCs/>
          <w:lang w:val="ru-RU"/>
        </w:rPr>
      </w:pPr>
    </w:p>
    <w:p w:rsidR="00AE10AD" w:rsidRPr="00AE10AD" w:rsidRDefault="00AE10AD" w:rsidP="00AE10AD">
      <w:pPr>
        <w:ind w:firstLine="708"/>
        <w:jc w:val="both"/>
        <w:rPr>
          <w:color w:val="000000"/>
          <w:lang w:val="ru-RU" w:eastAsia="en-US"/>
        </w:rPr>
      </w:pPr>
      <w:proofErr w:type="gramStart"/>
      <w:r w:rsidRPr="00AE10AD">
        <w:rPr>
          <w:b/>
          <w:lang w:val="ru-RU" w:eastAsia="en-US"/>
        </w:rPr>
        <w:t>Публичное акционерное общество энергетики и электрификации «Передвижная энергетика»,</w:t>
      </w:r>
      <w:r w:rsidRPr="00AE10AD">
        <w:rPr>
          <w:lang w:val="ru-RU" w:eastAsia="en-US"/>
        </w:rPr>
        <w:t xml:space="preserve"> именуемое в дальнейшем </w:t>
      </w:r>
      <w:r w:rsidRPr="00AE10AD">
        <w:rPr>
          <w:b/>
          <w:lang w:val="ru-RU" w:eastAsia="en-US"/>
        </w:rPr>
        <w:t>«</w:t>
      </w:r>
      <w:r w:rsidRPr="00AE10AD">
        <w:rPr>
          <w:b/>
          <w:bCs/>
          <w:lang w:val="ru-RU" w:eastAsia="en-US"/>
        </w:rPr>
        <w:t>Заказчик»</w:t>
      </w:r>
      <w:r w:rsidRPr="00AE10AD">
        <w:rPr>
          <w:bCs/>
          <w:lang w:val="ru-RU" w:eastAsia="en-US"/>
        </w:rPr>
        <w:t xml:space="preserve">, в лице </w:t>
      </w:r>
      <w:r w:rsidRPr="00AE10AD">
        <w:rPr>
          <w:lang w:val="ru-RU" w:eastAsia="en-US"/>
        </w:rPr>
        <w:t xml:space="preserve">директора филиала Передвижные электростанции «Уренгой» Ширяева Дмитрия Анатольевича, действующего на основании доверенности </w:t>
      </w:r>
      <w:r w:rsidR="00035D3D" w:rsidRPr="00035D3D">
        <w:rPr>
          <w:lang w:val="ru-RU" w:eastAsia="en-US"/>
        </w:rPr>
        <w:t>3/2026 от 01.01.2026</w:t>
      </w:r>
      <w:r w:rsidR="00445496" w:rsidRPr="00445496">
        <w:rPr>
          <w:color w:val="000000"/>
          <w:spacing w:val="-1"/>
          <w:lang w:val="ru-RU"/>
        </w:rPr>
        <w:t>г</w:t>
      </w:r>
      <w:r w:rsidR="00445496">
        <w:rPr>
          <w:color w:val="000000"/>
          <w:spacing w:val="-1"/>
          <w:lang w:val="ru-RU"/>
        </w:rPr>
        <w:t>.,</w:t>
      </w:r>
      <w:r w:rsidRPr="00AE10AD">
        <w:rPr>
          <w:snapToGrid w:val="0"/>
          <w:color w:val="000000"/>
          <w:lang w:val="ru-RU" w:eastAsia="en-US"/>
        </w:rPr>
        <w:t xml:space="preserve"> с одной стороны</w:t>
      </w:r>
      <w:r w:rsidRPr="00AE10AD">
        <w:rPr>
          <w:color w:val="000000"/>
          <w:lang w:val="ru-RU" w:eastAsia="en-US"/>
        </w:rPr>
        <w:t xml:space="preserve">, и </w:t>
      </w:r>
      <w:r w:rsidR="00035D3D">
        <w:rPr>
          <w:b/>
          <w:snapToGrid w:val="0"/>
          <w:lang w:val="ru-RU"/>
        </w:rPr>
        <w:t>________________________________</w:t>
      </w:r>
      <w:r w:rsidR="00FA2980" w:rsidRPr="00FA2980">
        <w:rPr>
          <w:snapToGrid w:val="0"/>
          <w:lang w:val="ru-RU"/>
        </w:rPr>
        <w:t xml:space="preserve"> </w:t>
      </w:r>
      <w:r w:rsidR="00FA2980" w:rsidRPr="00FA2980">
        <w:rPr>
          <w:b/>
          <w:bCs/>
          <w:color w:val="000000"/>
          <w:lang w:val="ru-RU" w:eastAsia="en-US"/>
        </w:rPr>
        <w:t>(далее – «Исполнитель»)</w:t>
      </w:r>
      <w:r w:rsidR="00FA2980" w:rsidRPr="00FA2980">
        <w:rPr>
          <w:color w:val="000000"/>
          <w:lang w:val="ru-RU" w:eastAsia="en-US"/>
        </w:rPr>
        <w:t xml:space="preserve">, в лице </w:t>
      </w:r>
      <w:r w:rsidR="00035D3D">
        <w:rPr>
          <w:snapToGrid w:val="0"/>
          <w:lang w:val="ru-RU"/>
        </w:rPr>
        <w:t>_________________________</w:t>
      </w:r>
      <w:r w:rsidR="00FA2980" w:rsidRPr="00FA2980">
        <w:rPr>
          <w:color w:val="000000"/>
          <w:lang w:val="ru-RU" w:eastAsia="en-US"/>
        </w:rPr>
        <w:t xml:space="preserve">, действующего на основании </w:t>
      </w:r>
      <w:r w:rsidR="00035D3D">
        <w:rPr>
          <w:color w:val="000000"/>
          <w:lang w:val="ru-RU" w:eastAsia="en-US"/>
        </w:rPr>
        <w:t>_____________</w:t>
      </w:r>
      <w:r w:rsidRPr="00AE10AD">
        <w:rPr>
          <w:color w:val="000000"/>
          <w:lang w:val="ru-RU" w:eastAsia="en-US"/>
        </w:rPr>
        <w:t>, с другой стороны, совместно в дальнейшем именуемые «Стороны», а по отдельности – «Сторона»,</w:t>
      </w:r>
      <w:r w:rsidRPr="00AE10AD">
        <w:rPr>
          <w:color w:val="00000A"/>
          <w:lang w:val="ru-RU"/>
        </w:rPr>
        <w:t xml:space="preserve"> </w:t>
      </w:r>
      <w:r w:rsidRPr="00AE10AD">
        <w:rPr>
          <w:color w:val="000000"/>
          <w:lang w:val="ru-RU" w:eastAsia="en-US"/>
        </w:rPr>
        <w:t xml:space="preserve">заключили настоящий договор (далее – «Договор») </w:t>
      </w:r>
      <w:r w:rsidRPr="00AE10AD">
        <w:rPr>
          <w:lang w:val="ru-RU" w:eastAsia="en-US"/>
        </w:rPr>
        <w:t xml:space="preserve"> о</w:t>
      </w:r>
      <w:proofErr w:type="gramEnd"/>
      <w:r w:rsidRPr="00AE10AD">
        <w:rPr>
          <w:lang w:val="ru-RU" w:eastAsia="en-US"/>
        </w:rPr>
        <w:t xml:space="preserve"> </w:t>
      </w:r>
      <w:proofErr w:type="gramStart"/>
      <w:r w:rsidRPr="00AE10AD">
        <w:rPr>
          <w:lang w:val="ru-RU" w:eastAsia="en-US"/>
        </w:rPr>
        <w:t>нижеследующем</w:t>
      </w:r>
      <w:proofErr w:type="gramEnd"/>
      <w:r w:rsidRPr="00AE10AD">
        <w:rPr>
          <w:lang w:val="ru-RU" w:eastAsia="en-US"/>
        </w:rPr>
        <w:t>:</w:t>
      </w:r>
    </w:p>
    <w:p w:rsidR="00EF6660" w:rsidRPr="00021523" w:rsidRDefault="00EF6660" w:rsidP="00021523">
      <w:pPr>
        <w:pStyle w:val="33"/>
        <w:widowControl w:val="0"/>
        <w:spacing w:after="0"/>
        <w:jc w:val="both"/>
        <w:rPr>
          <w:sz w:val="24"/>
          <w:szCs w:val="24"/>
          <w:lang w:val="ru-RU"/>
        </w:rPr>
      </w:pPr>
    </w:p>
    <w:p w:rsidR="008B712B" w:rsidRDefault="00EF6660" w:rsidP="00021523">
      <w:pPr>
        <w:widowControl w:val="0"/>
        <w:shd w:val="clear" w:color="auto" w:fill="FFFFFF"/>
        <w:jc w:val="center"/>
        <w:rPr>
          <w:b/>
          <w:bCs/>
          <w:lang w:val="ru-RU"/>
        </w:rPr>
      </w:pPr>
      <w:r w:rsidRPr="00021523">
        <w:rPr>
          <w:b/>
          <w:bCs/>
          <w:lang w:val="ru-RU"/>
        </w:rPr>
        <w:t>Термины и определения</w:t>
      </w:r>
    </w:p>
    <w:p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021523" w:rsidRDefault="00EF6660" w:rsidP="00021523">
      <w:pPr>
        <w:pStyle w:val="af5"/>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021523" w:rsidRDefault="00EF6660" w:rsidP="00021523">
      <w:pPr>
        <w:pStyle w:val="af5"/>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021523" w:rsidRDefault="00EF6660" w:rsidP="00021523">
      <w:pPr>
        <w:pStyle w:val="af5"/>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rsidR="00BF3878" w:rsidRPr="00021523" w:rsidRDefault="00BF3878" w:rsidP="00021523">
      <w:pPr>
        <w:widowControl w:val="0"/>
        <w:rPr>
          <w:lang w:val="ru-RU" w:eastAsia="en-US"/>
        </w:rPr>
      </w:pPr>
    </w:p>
    <w:p w:rsidR="00301F4F" w:rsidRPr="00021523" w:rsidRDefault="0083249B" w:rsidP="005077E5">
      <w:pPr>
        <w:pStyle w:val="af5"/>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rsidR="00104FD0" w:rsidRPr="00045D42" w:rsidRDefault="004F3C0A" w:rsidP="005077E5">
      <w:pPr>
        <w:pStyle w:val="af5"/>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AA660A">
        <w:rPr>
          <w:lang w:val="ru-RU" w:eastAsia="en-US"/>
        </w:rPr>
        <w:t xml:space="preserve"> </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по</w:t>
      </w:r>
      <w:r w:rsidR="00EA3F78">
        <w:rPr>
          <w:lang w:val="ru-RU"/>
        </w:rPr>
        <w:t xml:space="preserve"> з</w:t>
      </w:r>
      <w:r w:rsidR="00EA3F78" w:rsidRPr="00EA3F78">
        <w:rPr>
          <w:lang w:val="ru-RU"/>
        </w:rPr>
        <w:t>амен</w:t>
      </w:r>
      <w:r w:rsidR="00EA3F78">
        <w:rPr>
          <w:lang w:val="ru-RU"/>
        </w:rPr>
        <w:t>е</w:t>
      </w:r>
      <w:r w:rsidR="00EA3F78" w:rsidRPr="00EA3F78">
        <w:rPr>
          <w:lang w:val="ru-RU"/>
        </w:rPr>
        <w:t xml:space="preserve"> баббитового слоя</w:t>
      </w:r>
      <w:r w:rsidR="00EA3F78">
        <w:rPr>
          <w:lang w:val="ru-RU"/>
        </w:rPr>
        <w:t xml:space="preserve"> с последующей мехобработкой</w:t>
      </w:r>
      <w:r w:rsidR="00EA3F78" w:rsidRPr="00EA3F78">
        <w:rPr>
          <w:lang w:val="ru-RU"/>
        </w:rPr>
        <w:t xml:space="preserve"> вкладышей упорно-опорн</w:t>
      </w:r>
      <w:r w:rsidR="004C1D93">
        <w:rPr>
          <w:lang w:val="ru-RU"/>
        </w:rPr>
        <w:t>ых</w:t>
      </w:r>
      <w:r w:rsidR="00EA3F78" w:rsidRPr="00EA3F78">
        <w:rPr>
          <w:lang w:val="ru-RU"/>
        </w:rPr>
        <w:t xml:space="preserve"> подшипник</w:t>
      </w:r>
      <w:r w:rsidR="004C1D93">
        <w:rPr>
          <w:lang w:val="ru-RU"/>
        </w:rPr>
        <w:t>ов</w:t>
      </w:r>
      <w:r w:rsidR="00EA3F78" w:rsidRPr="00EA3F78">
        <w:rPr>
          <w:lang w:val="ru-RU"/>
        </w:rPr>
        <w:t xml:space="preserve">  ВЖ.263.144  </w:t>
      </w:r>
      <w:r w:rsidR="004C1D93">
        <w:rPr>
          <w:lang w:val="ru-RU"/>
        </w:rPr>
        <w:t>для</w:t>
      </w:r>
      <w:r w:rsidR="00EA3F78" w:rsidRPr="00EA3F78">
        <w:rPr>
          <w:lang w:val="ru-RU"/>
        </w:rPr>
        <w:t xml:space="preserve"> генератор</w:t>
      </w:r>
      <w:r w:rsidR="004C1D93">
        <w:rPr>
          <w:lang w:val="ru-RU"/>
        </w:rPr>
        <w:t>ов</w:t>
      </w:r>
      <w:r w:rsidR="00EA3F78" w:rsidRPr="00EA3F78">
        <w:rPr>
          <w:lang w:val="ru-RU"/>
        </w:rPr>
        <w:t xml:space="preserve">  Т</w:t>
      </w:r>
      <w:r w:rsidR="004C1D93">
        <w:rPr>
          <w:lang w:val="ru-RU"/>
        </w:rPr>
        <w:t>-</w:t>
      </w:r>
      <w:r w:rsidR="00EA3F78" w:rsidRPr="00EA3F78">
        <w:rPr>
          <w:lang w:val="ru-RU"/>
        </w:rPr>
        <w:t>12</w:t>
      </w:r>
      <w:r w:rsidR="004C1D93">
        <w:rPr>
          <w:lang w:val="ru-RU"/>
        </w:rPr>
        <w:t>-</w:t>
      </w:r>
      <w:r w:rsidR="00EA3F78" w:rsidRPr="00EA3F78">
        <w:rPr>
          <w:lang w:val="ru-RU"/>
        </w:rPr>
        <w:t xml:space="preserve">2ЭУ3 в количестве </w:t>
      </w:r>
      <w:r w:rsidR="00AE10AD">
        <w:rPr>
          <w:lang w:val="ru-RU"/>
        </w:rPr>
        <w:t>2</w:t>
      </w:r>
      <w:r w:rsidR="00EA3F78" w:rsidRPr="00EA3F78">
        <w:rPr>
          <w:lang w:val="ru-RU"/>
        </w:rPr>
        <w:t xml:space="preserve"> шт</w:t>
      </w:r>
      <w:r w:rsidR="004C1D93">
        <w:rPr>
          <w:lang w:val="ru-RU"/>
        </w:rPr>
        <w:t>.</w:t>
      </w:r>
      <w:r w:rsidR="00626FCF" w:rsidRPr="00045D42">
        <w:rPr>
          <w:lang w:val="ru-RU"/>
        </w:rPr>
        <w:t xml:space="preserve"> </w:t>
      </w:r>
      <w:r w:rsidR="00473F4F" w:rsidRPr="00045D42">
        <w:rPr>
          <w:rStyle w:val="FontStyle15"/>
          <w:sz w:val="24"/>
          <w:szCs w:val="24"/>
          <w:lang w:val="ru-RU"/>
        </w:rPr>
        <w:t>для нужд филиала ПЭС «</w:t>
      </w:r>
      <w:r w:rsidR="00AE10AD">
        <w:rPr>
          <w:rStyle w:val="FontStyle15"/>
          <w:sz w:val="24"/>
          <w:szCs w:val="24"/>
          <w:lang w:val="ru-RU"/>
        </w:rPr>
        <w:t>Уренгой</w:t>
      </w:r>
      <w:r w:rsidR="00473F4F" w:rsidRPr="00045D42">
        <w:rPr>
          <w:rStyle w:val="FontStyle15"/>
          <w:sz w:val="24"/>
          <w:szCs w:val="24"/>
          <w:lang w:val="ru-RU"/>
        </w:rPr>
        <w:t>»</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rsidR="00AA5E54" w:rsidRPr="00045D42" w:rsidRDefault="00AA5E54" w:rsidP="005077E5">
      <w:pPr>
        <w:pStyle w:val="af5"/>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045D42" w:rsidRDefault="00AA5E54" w:rsidP="005077E5">
      <w:pPr>
        <w:pStyle w:val="af5"/>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ПАО «Передвижная энергетика» ПЭС «</w:t>
      </w:r>
      <w:r w:rsidR="00AE10AD">
        <w:t>Уренгой</w:t>
      </w:r>
      <w:r w:rsidR="008B23AB" w:rsidRPr="00045D42">
        <w:t>»</w:t>
      </w:r>
      <w:r w:rsidR="0065417D" w:rsidRPr="00045D42">
        <w:t>.</w:t>
      </w:r>
    </w:p>
    <w:p w:rsidR="004C1D93" w:rsidRDefault="005E0059" w:rsidP="0074576F">
      <w:pPr>
        <w:pStyle w:val="af5"/>
        <w:widowControl w:val="0"/>
        <w:numPr>
          <w:ilvl w:val="1"/>
          <w:numId w:val="14"/>
        </w:numPr>
        <w:shd w:val="clear" w:color="auto" w:fill="FFFFFF"/>
        <w:tabs>
          <w:tab w:val="left" w:pos="284"/>
          <w:tab w:val="left" w:pos="709"/>
        </w:tabs>
        <w:ind w:hanging="83"/>
        <w:jc w:val="both"/>
      </w:pPr>
      <w:r w:rsidRPr="00045D42">
        <w:t xml:space="preserve">Место оказания Услуг: </w:t>
      </w:r>
      <w:r w:rsidR="004C1D93">
        <w:t xml:space="preserve">  </w:t>
      </w:r>
      <w:r w:rsidR="00035D3D">
        <w:t>_________________________________</w:t>
      </w:r>
    </w:p>
    <w:p w:rsidR="005E0059" w:rsidRPr="00045D42" w:rsidRDefault="005E0059" w:rsidP="0074576F">
      <w:pPr>
        <w:pStyle w:val="af5"/>
        <w:widowControl w:val="0"/>
        <w:numPr>
          <w:ilvl w:val="1"/>
          <w:numId w:val="14"/>
        </w:numPr>
        <w:shd w:val="clear" w:color="auto" w:fill="FFFFFF"/>
        <w:tabs>
          <w:tab w:val="left" w:pos="284"/>
          <w:tab w:val="left" w:pos="709"/>
        </w:tabs>
        <w:ind w:hanging="83"/>
        <w:jc w:val="both"/>
      </w:pPr>
      <w:r w:rsidRPr="00045D42">
        <w:lastRenderedPageBreak/>
        <w:t>Общий срок оказания Услуг:</w:t>
      </w:r>
    </w:p>
    <w:p w:rsidR="005E0059" w:rsidRPr="00045D42" w:rsidRDefault="005E0059" w:rsidP="005E0059">
      <w:pPr>
        <w:pStyle w:val="af5"/>
        <w:widowControl w:val="0"/>
        <w:numPr>
          <w:ilvl w:val="2"/>
          <w:numId w:val="14"/>
        </w:numPr>
        <w:shd w:val="clear" w:color="auto" w:fill="FFFFFF"/>
        <w:tabs>
          <w:tab w:val="left" w:pos="284"/>
          <w:tab w:val="left" w:pos="709"/>
        </w:tabs>
        <w:jc w:val="both"/>
      </w:pPr>
      <w:r w:rsidRPr="00045D42">
        <w:t xml:space="preserve">Начало оказания Услуг: </w:t>
      </w:r>
      <w:r w:rsidR="00AE10AD">
        <w:t>с даты, следующей за датой заключения договора</w:t>
      </w:r>
      <w:r w:rsidR="004C1D93">
        <w:t>.</w:t>
      </w:r>
    </w:p>
    <w:p w:rsidR="005E0059" w:rsidRPr="00717E4B" w:rsidRDefault="005E0059" w:rsidP="005E0059">
      <w:pPr>
        <w:pStyle w:val="af5"/>
        <w:widowControl w:val="0"/>
        <w:numPr>
          <w:ilvl w:val="2"/>
          <w:numId w:val="14"/>
        </w:numPr>
        <w:shd w:val="clear" w:color="auto" w:fill="FFFFFF"/>
        <w:tabs>
          <w:tab w:val="left" w:pos="284"/>
          <w:tab w:val="left" w:pos="709"/>
        </w:tabs>
        <w:jc w:val="both"/>
      </w:pPr>
      <w:r w:rsidRPr="00717E4B">
        <w:t xml:space="preserve">Окончание оказания Услуг: </w:t>
      </w:r>
      <w:r w:rsidR="00AE10AD">
        <w:t>в течение</w:t>
      </w:r>
      <w:proofErr w:type="gramStart"/>
      <w:r w:rsidR="00AE10AD">
        <w:t xml:space="preserve"> </w:t>
      </w:r>
      <w:r w:rsidR="00035D3D">
        <w:t>__</w:t>
      </w:r>
      <w:r w:rsidR="00AE10AD">
        <w:t xml:space="preserve"> (</w:t>
      </w:r>
      <w:r w:rsidR="00035D3D">
        <w:t>__________</w:t>
      </w:r>
      <w:r w:rsidR="00AE10AD">
        <w:t xml:space="preserve">) </w:t>
      </w:r>
      <w:proofErr w:type="gramEnd"/>
      <w:r w:rsidR="00AE10AD">
        <w:t>календарных дней с даты</w:t>
      </w:r>
      <w:r w:rsidR="00445496">
        <w:t xml:space="preserve"> поступления вкладышей на ремонтное предприятие</w:t>
      </w:r>
      <w:r w:rsidR="00AE10AD">
        <w:t>.</w:t>
      </w:r>
    </w:p>
    <w:p w:rsidR="00177C20" w:rsidRPr="00021523" w:rsidRDefault="00177C20" w:rsidP="00021523">
      <w:pPr>
        <w:widowControl w:val="0"/>
        <w:shd w:val="clear" w:color="auto" w:fill="FFFFFF"/>
        <w:tabs>
          <w:tab w:val="left" w:pos="1134"/>
        </w:tabs>
        <w:autoSpaceDE w:val="0"/>
        <w:autoSpaceDN w:val="0"/>
        <w:jc w:val="both"/>
        <w:rPr>
          <w:bCs/>
          <w:lang w:val="ru-RU"/>
        </w:rPr>
      </w:pPr>
    </w:p>
    <w:p w:rsidR="0083249B" w:rsidRDefault="00F740E7" w:rsidP="005077E5">
      <w:pPr>
        <w:pStyle w:val="af5"/>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rsidR="00433C83" w:rsidRPr="00021523" w:rsidRDefault="00433C83" w:rsidP="005077E5">
      <w:pPr>
        <w:pStyle w:val="af5"/>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rsidR="004E03BC" w:rsidRPr="00CD0FC7" w:rsidRDefault="00A57B22" w:rsidP="005077E5">
      <w:pPr>
        <w:pStyle w:val="af5"/>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rsidR="007B42BE" w:rsidRPr="00CD0FC7" w:rsidRDefault="007B42BE" w:rsidP="005077E5">
      <w:pPr>
        <w:pStyle w:val="af5"/>
        <w:widowControl w:val="0"/>
        <w:numPr>
          <w:ilvl w:val="2"/>
          <w:numId w:val="14"/>
        </w:numPr>
        <w:shd w:val="clear" w:color="auto" w:fill="FFFFFF"/>
        <w:tabs>
          <w:tab w:val="left" w:pos="284"/>
          <w:tab w:val="left" w:pos="709"/>
        </w:tabs>
        <w:ind w:left="0" w:firstLine="709"/>
        <w:jc w:val="both"/>
        <w:rPr>
          <w:bCs/>
        </w:rPr>
      </w:pPr>
      <w:bookmarkStart w:id="0" w:name="_Ref42171104"/>
      <w:bookmarkStart w:id="1" w:name="_Ref361320734"/>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0"/>
    </w:p>
    <w:p w:rsidR="003E1CBE" w:rsidRPr="00021523" w:rsidRDefault="007B42BE" w:rsidP="00021523">
      <w:pPr>
        <w:pStyle w:val="af5"/>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w:t>
      </w:r>
      <w:r w:rsidR="000629A3" w:rsidRPr="00021523">
        <w:t>.</w:t>
      </w:r>
    </w:p>
    <w:bookmarkEnd w:id="1"/>
    <w:p w:rsidR="007706C0" w:rsidRPr="00CD0FC7" w:rsidRDefault="00766CBF"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rsidR="007B42BE" w:rsidRPr="00CD0FC7" w:rsidRDefault="007B42BE"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766CBF" w:rsidRPr="00CD0FC7" w:rsidRDefault="007706C0"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rsidR="00322547" w:rsidRPr="00CD0FC7" w:rsidRDefault="00322547"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rsidR="00433C83" w:rsidRPr="00CD0FC7" w:rsidRDefault="00433C83" w:rsidP="005077E5">
      <w:pPr>
        <w:pStyle w:val="af5"/>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rsidR="00463036" w:rsidRPr="00CD0FC7" w:rsidRDefault="007B42BE" w:rsidP="005077E5">
      <w:pPr>
        <w:pStyle w:val="af5"/>
        <w:widowControl w:val="0"/>
        <w:numPr>
          <w:ilvl w:val="2"/>
          <w:numId w:val="14"/>
        </w:numPr>
        <w:shd w:val="clear" w:color="auto" w:fill="FFFFFF"/>
        <w:tabs>
          <w:tab w:val="left" w:pos="284"/>
          <w:tab w:val="left" w:pos="709"/>
        </w:tabs>
        <w:ind w:left="0" w:firstLine="709"/>
        <w:jc w:val="both"/>
        <w:rPr>
          <w:bCs/>
        </w:rPr>
      </w:pPr>
      <w:bookmarkStart w:id="2"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2"/>
    <w:p w:rsidR="00322547" w:rsidRPr="00CD0FC7" w:rsidRDefault="00D7691D"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3"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rsidR="00D7691D" w:rsidRPr="00CD0FC7" w:rsidRDefault="00D7691D"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3"/>
    </w:p>
    <w:p w:rsidR="009615A8" w:rsidRPr="00CD0FC7" w:rsidRDefault="009615A8" w:rsidP="005077E5">
      <w:pPr>
        <w:pStyle w:val="af5"/>
        <w:widowControl w:val="0"/>
        <w:numPr>
          <w:ilvl w:val="2"/>
          <w:numId w:val="14"/>
        </w:numPr>
        <w:shd w:val="clear" w:color="auto" w:fill="FFFFFF"/>
        <w:tabs>
          <w:tab w:val="left" w:pos="284"/>
          <w:tab w:val="left" w:pos="709"/>
        </w:tabs>
        <w:ind w:left="0" w:firstLine="709"/>
        <w:jc w:val="both"/>
        <w:rPr>
          <w:bCs/>
        </w:rPr>
      </w:pPr>
      <w:bookmarkStart w:id="4" w:name="_Ref361319348"/>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Pr="00CD0FC7">
        <w:rPr>
          <w:bCs/>
        </w:rPr>
        <w:t xml:space="preserve">, при условии, если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4"/>
    </w:p>
    <w:p w:rsidR="000E4DE4" w:rsidRPr="00CD0FC7" w:rsidRDefault="000E4DE4"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CD0FC7" w:rsidRDefault="000E4DE4"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w:t>
      </w:r>
      <w:r w:rsidRPr="00CD0FC7">
        <w:rPr>
          <w:bCs/>
        </w:rPr>
        <w:lastRenderedPageBreak/>
        <w:t>ходе выполнения своих обязательств по Договору, в том числе копий предписаний контролирующих и надзорных органов, выданных Исполнителю.</w:t>
      </w:r>
    </w:p>
    <w:p w:rsidR="00B06A63" w:rsidRPr="00CD0FC7" w:rsidRDefault="00B06A63" w:rsidP="005077E5">
      <w:pPr>
        <w:pStyle w:val="af5"/>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rsidR="00505A7F" w:rsidRPr="00CD0FC7" w:rsidRDefault="00C01692"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rsidR="00032426" w:rsidRPr="00CD0FC7" w:rsidRDefault="00032426"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B5702D">
        <w:fldChar w:fldCharType="begin"/>
      </w:r>
      <w:r w:rsidR="00B5702D">
        <w:instrText xml:space="preserve"> REF _Ref42171104 \r \h  \* MERGEFORMAT </w:instrText>
      </w:r>
      <w:r w:rsidR="00B5702D">
        <w:fldChar w:fldCharType="separate"/>
      </w:r>
      <w:r w:rsidR="00BA3825" w:rsidRPr="00BA3825">
        <w:rPr>
          <w:bCs/>
        </w:rPr>
        <w:t>2.1.2</w:t>
      </w:r>
      <w:r w:rsidR="00B5702D">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rsidR="00AD583C" w:rsidRPr="00CD0FC7" w:rsidRDefault="00AD583C"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с даты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rsidR="00715A1E" w:rsidRPr="00CD0FC7" w:rsidRDefault="00715A1E"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rsidR="00715A1E" w:rsidRPr="00021523" w:rsidRDefault="00715A1E" w:rsidP="005077E5">
      <w:pPr>
        <w:pStyle w:val="af5"/>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rsidR="00C5034F" w:rsidRPr="00021523" w:rsidRDefault="00715A1E" w:rsidP="005077E5">
      <w:pPr>
        <w:pStyle w:val="af5"/>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021523" w:rsidRDefault="00715A1E" w:rsidP="00021523">
      <w:pPr>
        <w:pStyle w:val="af5"/>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rsidR="007E6358" w:rsidRPr="00CD0FC7" w:rsidRDefault="00B21552"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proofErr w:type="gramStart"/>
      <w:r>
        <w:rPr>
          <w:bCs/>
        </w:rPr>
        <w:t xml:space="preserve"> </w:t>
      </w:r>
      <w:r w:rsidRPr="00CD0FC7">
        <w:rPr>
          <w:bCs/>
        </w:rPr>
        <w:t>(-</w:t>
      </w:r>
      <w:proofErr w:type="gramEnd"/>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B5702D">
        <w:fldChar w:fldCharType="begin"/>
      </w:r>
      <w:r w:rsidR="00B5702D">
        <w:instrText xml:space="preserve"> REF _Ref42171184 \r \h  \* MERGEFORMAT </w:instrText>
      </w:r>
      <w:r w:rsidR="00B5702D">
        <w:fldChar w:fldCharType="separate"/>
      </w:r>
      <w:r w:rsidR="00BA3825" w:rsidRPr="00BA3825">
        <w:rPr>
          <w:bCs/>
        </w:rPr>
        <w:t>13</w:t>
      </w:r>
      <w:r w:rsidR="00B5702D">
        <w:fldChar w:fldCharType="end"/>
      </w:r>
      <w:r w:rsidRPr="00CD0FC7">
        <w:rPr>
          <w:bCs/>
        </w:rPr>
        <w:t xml:space="preserve"> Договора, – не позднее 3 (трех) рабочих дней с даты получения соответствующего требования Заказчика.</w:t>
      </w:r>
    </w:p>
    <w:p w:rsidR="00631497" w:rsidRPr="00CD0FC7" w:rsidRDefault="00F61C81"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rsidR="00D54625" w:rsidRPr="00CD0FC7" w:rsidRDefault="00D54625"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CD0FC7" w:rsidRDefault="00A175E1"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CD0FC7" w:rsidRDefault="004D575B"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021523" w:rsidRDefault="004D575B" w:rsidP="00021523">
      <w:pPr>
        <w:pStyle w:val="af5"/>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B5702D">
        <w:fldChar w:fldCharType="begin"/>
      </w:r>
      <w:r w:rsidR="00B5702D">
        <w:instrText xml:space="preserve"> REF _Ref361334793 \r \h  \* MERGEFORMAT </w:instrText>
      </w:r>
      <w:r w:rsidR="00B5702D">
        <w:fldChar w:fldCharType="separate"/>
      </w:r>
      <w:r w:rsidR="00BA3825">
        <w:t>2.3.10.1</w:t>
      </w:r>
      <w:r w:rsidR="00B5702D">
        <w:fldChar w:fldCharType="end"/>
      </w:r>
      <w:r w:rsidRPr="00021523">
        <w:t xml:space="preserve"> Договора</w:t>
      </w:r>
      <w:r w:rsidR="00D66C80" w:rsidRPr="00021523">
        <w:t>.</w:t>
      </w:r>
    </w:p>
    <w:p w:rsidR="004D575B" w:rsidRPr="00021523" w:rsidRDefault="004D575B" w:rsidP="00021523">
      <w:pPr>
        <w:pStyle w:val="af5"/>
        <w:widowControl w:val="0"/>
        <w:shd w:val="clear" w:color="auto" w:fill="FFFFFF"/>
        <w:tabs>
          <w:tab w:val="left" w:pos="1418"/>
        </w:tabs>
        <w:ind w:left="0" w:firstLine="709"/>
        <w:jc w:val="both"/>
      </w:pPr>
      <w:r w:rsidRPr="00021523">
        <w:t xml:space="preserve">Исполнитель не вправе отказаться от выполнения или задержать выполнение указаний Заказчика в части сокращения </w:t>
      </w:r>
      <w:proofErr w:type="gramStart"/>
      <w:r w:rsidRPr="00021523">
        <w:t>объемов</w:t>
      </w:r>
      <w:proofErr w:type="gramEnd"/>
      <w:r w:rsidRPr="00021523">
        <w:t xml:space="preserve">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B5702D">
        <w:fldChar w:fldCharType="begin"/>
      </w:r>
      <w:r w:rsidR="00B5702D">
        <w:instrText xml:space="preserve"> REF _Ref361334793 \r \h  \* MERGEFORMAT </w:instrText>
      </w:r>
      <w:r w:rsidR="00B5702D">
        <w:fldChar w:fldCharType="separate"/>
      </w:r>
      <w:r w:rsidR="00BA3825">
        <w:t>2.3.10.1</w:t>
      </w:r>
      <w:r w:rsidR="00B5702D">
        <w:fldChar w:fldCharType="end"/>
      </w:r>
      <w:r w:rsidRPr="00021523">
        <w:t xml:space="preserve"> Договора. </w:t>
      </w:r>
    </w:p>
    <w:p w:rsidR="004D575B" w:rsidRPr="00CD0FC7" w:rsidRDefault="004D575B" w:rsidP="005077E5">
      <w:pPr>
        <w:pStyle w:val="af5"/>
        <w:widowControl w:val="0"/>
        <w:numPr>
          <w:ilvl w:val="2"/>
          <w:numId w:val="14"/>
        </w:numPr>
        <w:shd w:val="clear" w:color="auto" w:fill="FFFFFF"/>
        <w:tabs>
          <w:tab w:val="left" w:pos="284"/>
          <w:tab w:val="left" w:pos="709"/>
        </w:tabs>
        <w:ind w:left="0" w:firstLine="709"/>
        <w:jc w:val="both"/>
        <w:rPr>
          <w:bCs/>
        </w:rPr>
      </w:pPr>
      <w:bookmarkStart w:id="5" w:name="_Ref361334822"/>
      <w:r w:rsidRPr="00CD0FC7">
        <w:rPr>
          <w:bCs/>
        </w:rPr>
        <w:lastRenderedPageBreak/>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5"/>
    </w:p>
    <w:p w:rsidR="004D575B" w:rsidRPr="00021523" w:rsidRDefault="004D575B" w:rsidP="005077E5">
      <w:pPr>
        <w:pStyle w:val="af5"/>
        <w:widowControl w:val="0"/>
        <w:numPr>
          <w:ilvl w:val="3"/>
          <w:numId w:val="14"/>
        </w:numPr>
        <w:shd w:val="clear" w:color="auto" w:fill="FFFFFF"/>
        <w:tabs>
          <w:tab w:val="left" w:pos="284"/>
          <w:tab w:val="left" w:pos="709"/>
          <w:tab w:val="left" w:pos="1701"/>
        </w:tabs>
        <w:ind w:left="0" w:firstLine="709"/>
        <w:jc w:val="both"/>
      </w:pPr>
      <w:bookmarkStart w:id="6"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6"/>
    </w:p>
    <w:p w:rsidR="004D575B" w:rsidRPr="00021523" w:rsidRDefault="004D575B" w:rsidP="005077E5">
      <w:pPr>
        <w:pStyle w:val="af5"/>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021523" w:rsidRDefault="004D575B" w:rsidP="005077E5">
      <w:pPr>
        <w:pStyle w:val="af5"/>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rsidR="004D575B" w:rsidRPr="00021523" w:rsidRDefault="004D575B" w:rsidP="00021523">
      <w:pPr>
        <w:pStyle w:val="af5"/>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B5702D">
        <w:fldChar w:fldCharType="begin"/>
      </w:r>
      <w:r w:rsidR="00B5702D">
        <w:instrText xml:space="preserve"> REF _Ref361334822 \r \h  \* MERGEFORMAT </w:instrText>
      </w:r>
      <w:r w:rsidR="00B5702D">
        <w:fldChar w:fldCharType="separate"/>
      </w:r>
      <w:r w:rsidR="00BA3825">
        <w:t>2.3.10</w:t>
      </w:r>
      <w:r w:rsidR="00B5702D">
        <w:fldChar w:fldCharType="end"/>
      </w:r>
      <w:r w:rsidR="00903679">
        <w:t xml:space="preserve"> </w:t>
      </w:r>
      <w:r w:rsidRPr="00021523">
        <w:t>Договора лишает его права ссылаться на соответствующие обстоятельства, как на основани</w:t>
      </w:r>
      <w:proofErr w:type="gramStart"/>
      <w:r w:rsidRPr="00021523">
        <w:t>е</w:t>
      </w:r>
      <w:proofErr w:type="gramEnd"/>
      <w:r w:rsidRPr="00021523">
        <w:t xml:space="preserve"> освобождения или ограничения своей ответственности по Договору.</w:t>
      </w:r>
    </w:p>
    <w:p w:rsidR="004D575B" w:rsidRPr="00CD0FC7" w:rsidRDefault="0065782B"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Услуг, в случае, если Исполнитель не устраняет недостатки в установленные Заказчиком сроки. </w:t>
      </w:r>
    </w:p>
    <w:p w:rsidR="004D575B" w:rsidRPr="00CD0FC7" w:rsidRDefault="004D575B"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rsidR="00C5034F" w:rsidRPr="00CD0FC7" w:rsidRDefault="00C5034F"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021523" w:rsidRDefault="00C5034F" w:rsidP="005077E5">
      <w:pPr>
        <w:pStyle w:val="af5"/>
        <w:widowControl w:val="0"/>
        <w:numPr>
          <w:ilvl w:val="0"/>
          <w:numId w:val="11"/>
        </w:numPr>
        <w:tabs>
          <w:tab w:val="left" w:pos="1134"/>
          <w:tab w:val="left" w:pos="1276"/>
        </w:tabs>
        <w:ind w:left="0" w:firstLine="709"/>
        <w:jc w:val="both"/>
      </w:pPr>
      <w:r w:rsidRPr="00021523">
        <w:t>хищении и иных противоправных действиях – в течение 24 (двадцати четырех) часов;</w:t>
      </w:r>
    </w:p>
    <w:p w:rsidR="00C5034F" w:rsidRPr="00021523" w:rsidRDefault="00C5034F" w:rsidP="005077E5">
      <w:pPr>
        <w:pStyle w:val="af5"/>
        <w:widowControl w:val="0"/>
        <w:numPr>
          <w:ilvl w:val="0"/>
          <w:numId w:val="11"/>
        </w:numPr>
        <w:tabs>
          <w:tab w:val="left" w:pos="1134"/>
          <w:tab w:val="left" w:pos="1276"/>
        </w:tabs>
        <w:ind w:left="0" w:firstLine="709"/>
        <w:jc w:val="both"/>
      </w:pPr>
      <w:r w:rsidRPr="0002152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021523" w:rsidRDefault="00C5034F" w:rsidP="005077E5">
      <w:pPr>
        <w:pStyle w:val="af5"/>
        <w:widowControl w:val="0"/>
        <w:numPr>
          <w:ilvl w:val="0"/>
          <w:numId w:val="11"/>
        </w:numPr>
        <w:tabs>
          <w:tab w:val="left" w:pos="1134"/>
          <w:tab w:val="left" w:pos="1276"/>
        </w:tabs>
        <w:ind w:left="0" w:firstLine="709"/>
        <w:jc w:val="both"/>
      </w:pPr>
      <w:r w:rsidRPr="00021523">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021523" w:rsidRDefault="00C5034F" w:rsidP="005077E5">
      <w:pPr>
        <w:pStyle w:val="af5"/>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rsidR="002F7180" w:rsidRPr="00CD0FC7" w:rsidRDefault="00550B11"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позднее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rsidR="00C00EC0" w:rsidRPr="00CD0FC7" w:rsidRDefault="00C00EC0"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rsidR="00D80EAA" w:rsidRPr="00CD0FC7" w:rsidRDefault="00AD10AF" w:rsidP="005077E5">
      <w:pPr>
        <w:pStyle w:val="af5"/>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rsidR="00D80EAA" w:rsidRPr="00CD0FC7" w:rsidRDefault="00D80EAA"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rsidR="00927E8C" w:rsidRPr="00CD0FC7" w:rsidRDefault="00927E8C"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rsidR="006A43E6" w:rsidRPr="00AD7909" w:rsidRDefault="00927E8C" w:rsidP="00AD7909">
      <w:pPr>
        <w:pStyle w:val="af5"/>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rsidR="007A3189" w:rsidRPr="00021523" w:rsidRDefault="007A3189" w:rsidP="00021523">
      <w:pPr>
        <w:pStyle w:val="af5"/>
        <w:widowControl w:val="0"/>
        <w:shd w:val="clear" w:color="auto" w:fill="FFFFFF"/>
        <w:tabs>
          <w:tab w:val="left" w:pos="1418"/>
        </w:tabs>
        <w:ind w:left="709"/>
        <w:jc w:val="both"/>
        <w:rPr>
          <w:highlight w:val="lightGray"/>
        </w:rPr>
      </w:pPr>
    </w:p>
    <w:p w:rsidR="001B6416" w:rsidRPr="00045D42" w:rsidRDefault="00F711DF" w:rsidP="005077E5">
      <w:pPr>
        <w:pStyle w:val="af5"/>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rsidR="00D52ED1" w:rsidRDefault="0063075A" w:rsidP="007E78E6">
      <w:pPr>
        <w:pStyle w:val="af5"/>
        <w:widowControl w:val="0"/>
        <w:numPr>
          <w:ilvl w:val="1"/>
          <w:numId w:val="14"/>
        </w:numPr>
        <w:shd w:val="clear" w:color="auto" w:fill="FFFFFF"/>
        <w:tabs>
          <w:tab w:val="left" w:pos="284"/>
          <w:tab w:val="left" w:pos="709"/>
        </w:tabs>
        <w:ind w:left="0" w:firstLine="709"/>
        <w:jc w:val="both"/>
      </w:pPr>
      <w:bookmarkStart w:id="7"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составляет</w:t>
      </w:r>
      <w:proofErr w:type="gramStart"/>
      <w:r w:rsidR="006F3A2C">
        <w:t xml:space="preserve"> </w:t>
      </w:r>
      <w:r w:rsidR="00035D3D">
        <w:t>___________</w:t>
      </w:r>
      <w:r w:rsidR="006F3A2C">
        <w:t xml:space="preserve"> (</w:t>
      </w:r>
      <w:r w:rsidR="00035D3D">
        <w:t>_____________________</w:t>
      </w:r>
      <w:r w:rsidR="006F3A2C">
        <w:t xml:space="preserve">) </w:t>
      </w:r>
      <w:proofErr w:type="gramEnd"/>
      <w:r w:rsidR="006F3A2C">
        <w:t xml:space="preserve">рублей </w:t>
      </w:r>
      <w:r w:rsidR="00035D3D">
        <w:t>__</w:t>
      </w:r>
      <w:r w:rsidR="006F3A2C">
        <w:t xml:space="preserve"> </w:t>
      </w:r>
      <w:r w:rsidR="006F3A2C" w:rsidRPr="006F3A2C">
        <w:t xml:space="preserve">копеек, </w:t>
      </w:r>
      <w:bookmarkEnd w:id="7"/>
      <w:r w:rsidR="006F3A2C" w:rsidRPr="006F3A2C">
        <w:rPr>
          <w:bCs/>
          <w:snapToGrid w:val="0"/>
        </w:rPr>
        <w:t>без учёта НДС, при этом НДС исчисляется дополнительно по ставке, установленной ст.164 Налогового кодекса РФ</w:t>
      </w:r>
      <w:r w:rsidR="006F3A2C">
        <w:rPr>
          <w:bCs/>
          <w:snapToGrid w:val="0"/>
        </w:rPr>
        <w:t>.</w:t>
      </w:r>
    </w:p>
    <w:p w:rsidR="0063075A" w:rsidRPr="00045D42" w:rsidRDefault="001B6416" w:rsidP="005077E5">
      <w:pPr>
        <w:pStyle w:val="af5"/>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proofErr w:type="gramStart"/>
      <w:r w:rsidR="0063075A" w:rsidRPr="00045D42">
        <w:t>на</w:t>
      </w:r>
      <w:proofErr w:type="gramEnd"/>
      <w:r w:rsidR="0063075A" w:rsidRPr="00045D42">
        <w:t>:</w:t>
      </w:r>
    </w:p>
    <w:p w:rsidR="0063075A" w:rsidRPr="00021523" w:rsidRDefault="00E97E8C" w:rsidP="005077E5">
      <w:pPr>
        <w:pStyle w:val="af5"/>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w:t>
      </w:r>
      <w:r w:rsidR="0063075A" w:rsidRPr="00021523">
        <w:lastRenderedPageBreak/>
        <w:t>по Договору;</w:t>
      </w:r>
    </w:p>
    <w:p w:rsidR="00D52ED1" w:rsidRPr="00021523" w:rsidRDefault="0063075A" w:rsidP="005077E5">
      <w:pPr>
        <w:pStyle w:val="af5"/>
        <w:widowControl w:val="0"/>
        <w:numPr>
          <w:ilvl w:val="2"/>
          <w:numId w:val="12"/>
        </w:numPr>
        <w:shd w:val="clear" w:color="auto" w:fill="FFFFFF"/>
        <w:tabs>
          <w:tab w:val="left" w:pos="1418"/>
        </w:tabs>
        <w:ind w:left="0" w:firstLine="709"/>
        <w:jc w:val="both"/>
      </w:pPr>
      <w:r w:rsidRPr="00021523">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rsidR="00D52ED1" w:rsidRPr="00021523" w:rsidRDefault="00D52ED1" w:rsidP="005077E5">
      <w:pPr>
        <w:pStyle w:val="af5"/>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rsidR="006F3A2C" w:rsidRPr="006F3A2C" w:rsidRDefault="0048353A" w:rsidP="006F3A2C">
      <w:pPr>
        <w:pStyle w:val="af5"/>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rsidR="006F3A2C" w:rsidRPr="006F3A2C" w:rsidRDefault="006F3A2C" w:rsidP="005077E5">
      <w:pPr>
        <w:pStyle w:val="af5"/>
        <w:widowControl w:val="0"/>
        <w:numPr>
          <w:ilvl w:val="1"/>
          <w:numId w:val="14"/>
        </w:numPr>
        <w:shd w:val="clear" w:color="auto" w:fill="FFFFFF"/>
        <w:tabs>
          <w:tab w:val="left" w:pos="284"/>
          <w:tab w:val="left" w:pos="709"/>
        </w:tabs>
        <w:ind w:left="0" w:firstLine="709"/>
        <w:jc w:val="both"/>
      </w:pPr>
      <w:bookmarkStart w:id="8" w:name="_Ref361858588"/>
      <w:r w:rsidRPr="006F3A2C">
        <w:t xml:space="preserve">Изменение </w:t>
      </w:r>
      <w:r w:rsidRPr="006F3A2C">
        <w:rPr>
          <w:bCs/>
          <w:snapToGrid w:val="0"/>
        </w:rPr>
        <w:t>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r w:rsidR="00550998">
        <w:rPr>
          <w:bCs/>
          <w:snapToGrid w:val="0"/>
        </w:rPr>
        <w:t>.</w:t>
      </w:r>
    </w:p>
    <w:p w:rsidR="00D52ED1" w:rsidRPr="00021523" w:rsidRDefault="00D52ED1" w:rsidP="005077E5">
      <w:pPr>
        <w:pStyle w:val="af5"/>
        <w:widowControl w:val="0"/>
        <w:numPr>
          <w:ilvl w:val="1"/>
          <w:numId w:val="14"/>
        </w:numPr>
        <w:shd w:val="clear" w:color="auto" w:fill="FFFFFF"/>
        <w:tabs>
          <w:tab w:val="left" w:pos="284"/>
          <w:tab w:val="left" w:pos="709"/>
        </w:tabs>
        <w:ind w:left="0" w:firstLine="709"/>
        <w:jc w:val="both"/>
      </w:pPr>
      <w:r w:rsidRPr="00021523">
        <w:t>Оплата по Договору осуществляется Заказчиком в следующем порядке:</w:t>
      </w:r>
      <w:bookmarkEnd w:id="8"/>
    </w:p>
    <w:p w:rsidR="00550998" w:rsidRPr="00550998" w:rsidRDefault="00550998" w:rsidP="00550998">
      <w:pPr>
        <w:pStyle w:val="af5"/>
        <w:numPr>
          <w:ilvl w:val="2"/>
          <w:numId w:val="14"/>
        </w:numPr>
        <w:shd w:val="clear" w:color="auto" w:fill="FFFFFF"/>
        <w:tabs>
          <w:tab w:val="left" w:pos="1418"/>
        </w:tabs>
        <w:ind w:left="0" w:firstLine="720"/>
        <w:jc w:val="both"/>
      </w:pPr>
      <w:bookmarkStart w:id="9" w:name="_Ref373242766"/>
      <w:bookmarkStart w:id="10" w:name="_Ref361834178"/>
      <w:r w:rsidRPr="00550998">
        <w:t xml:space="preserve">Предварительная оплата (аванс) </w:t>
      </w:r>
      <w:proofErr w:type="gramStart"/>
      <w:r w:rsidRPr="00550998">
        <w:t>размере</w:t>
      </w:r>
      <w:proofErr w:type="gramEnd"/>
      <w:r w:rsidRPr="00550998">
        <w:t xml:space="preserve"> 10 (десяти) процентов от Цены, осуществляется в течение 30 (тридцати) календарных дней с даты получения Заказчиком счета, выставленного </w:t>
      </w:r>
      <w:proofErr w:type="spellStart"/>
      <w:r w:rsidR="0034453F">
        <w:t>Исполнителкм</w:t>
      </w:r>
      <w:proofErr w:type="spellEnd"/>
      <w:r w:rsidRPr="00550998">
        <w:t>, но не ранее, 30 (тридцати) календарных дней до даты начала выполнения Работ, определенной в пункте 1.5. Договора, и с учетом пункта 3.5.3 Договора.</w:t>
      </w:r>
      <w:bookmarkEnd w:id="9"/>
    </w:p>
    <w:p w:rsidR="00550998" w:rsidRPr="00550998" w:rsidRDefault="00550998" w:rsidP="00550998">
      <w:pPr>
        <w:pStyle w:val="af5"/>
        <w:numPr>
          <w:ilvl w:val="2"/>
          <w:numId w:val="14"/>
        </w:numPr>
        <w:shd w:val="clear" w:color="auto" w:fill="FFFFFF"/>
        <w:tabs>
          <w:tab w:val="left" w:pos="1418"/>
        </w:tabs>
        <w:ind w:left="0" w:firstLine="720"/>
        <w:jc w:val="both"/>
      </w:pPr>
      <w:r w:rsidRPr="00550998">
        <w:t>Окончательный платеж в размере 90% (девяноста процентов) от Цены Договора выплачивается в течение</w:t>
      </w:r>
      <w:r w:rsidR="00035D3D">
        <w:t xml:space="preserve"> </w:t>
      </w:r>
      <w:r w:rsidR="00035D3D" w:rsidRPr="00035D3D">
        <w:rPr>
          <w:i/>
        </w:rPr>
        <w:t>20 (двадцати) календарных дней / либо</w:t>
      </w:r>
      <w:r w:rsidRPr="00035D3D">
        <w:rPr>
          <w:i/>
        </w:rPr>
        <w:t xml:space="preserve"> 7 (семи) рабочих</w:t>
      </w:r>
      <w:r w:rsidR="00035D3D">
        <w:rPr>
          <w:i/>
        </w:rPr>
        <w:t xml:space="preserve"> дней для субъектов МСП</w:t>
      </w:r>
      <w:r w:rsidRPr="00550998">
        <w:t xml:space="preserve"> </w:t>
      </w:r>
      <w:proofErr w:type="gramStart"/>
      <w:r w:rsidRPr="00550998">
        <w:t>с даты подписания</w:t>
      </w:r>
      <w:proofErr w:type="gramEnd"/>
      <w:r w:rsidRPr="00550998">
        <w:t xml:space="preserve"> Сторонами документов, указанных в пункте 4.1 Договора, на основании счёта, выставленного </w:t>
      </w:r>
      <w:r w:rsidR="0034453F">
        <w:t>Исполнителем</w:t>
      </w:r>
      <w:r w:rsidRPr="00550998">
        <w:t xml:space="preserve">, и с учетом пункта 3.5.3 Договора. </w:t>
      </w:r>
    </w:p>
    <w:p w:rsidR="00550998" w:rsidRPr="00550998" w:rsidRDefault="00550998" w:rsidP="00550998">
      <w:pPr>
        <w:pStyle w:val="af5"/>
        <w:numPr>
          <w:ilvl w:val="2"/>
          <w:numId w:val="14"/>
        </w:numPr>
        <w:shd w:val="clear" w:color="auto" w:fill="FFFFFF"/>
        <w:tabs>
          <w:tab w:val="left" w:pos="1418"/>
        </w:tabs>
        <w:ind w:left="0" w:firstLine="720"/>
        <w:jc w:val="both"/>
      </w:pPr>
      <w:r w:rsidRPr="00550998">
        <w:t xml:space="preserve">В случае выставления </w:t>
      </w:r>
      <w:r w:rsidR="0034453F">
        <w:t>Исполнителем</w:t>
      </w:r>
      <w:r w:rsidRPr="00550998">
        <w:t xml:space="preserve">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w:t>
      </w:r>
      <w:r w:rsidR="0034453F">
        <w:t>Исполнителем</w:t>
      </w:r>
      <w:r w:rsidRPr="00550998">
        <w:t xml:space="preserve"> независимо от его фактического вручения Заказчику. В случае выставления </w:t>
      </w:r>
      <w:r w:rsidR="0034453F">
        <w:t>Исполнителем</w:t>
      </w:r>
      <w:r w:rsidRPr="00550998">
        <w:t xml:space="preserve"> счета позднее 10 (десяти) календарных дней до предусмотренной Договором даты платежа, оплата осуществляется в течение 10 (десяти) календарных дней </w:t>
      </w:r>
      <w:proofErr w:type="gramStart"/>
      <w:r w:rsidRPr="00550998">
        <w:t>с даты</w:t>
      </w:r>
      <w:proofErr w:type="gramEnd"/>
      <w:r w:rsidRPr="00550998">
        <w:t xml:space="preserve"> фактического получения счета Заказчиком.</w:t>
      </w:r>
    </w:p>
    <w:bookmarkEnd w:id="10"/>
    <w:p w:rsidR="00550998" w:rsidRPr="00550998" w:rsidRDefault="00550998" w:rsidP="00550998">
      <w:pPr>
        <w:pStyle w:val="af5"/>
        <w:widowControl w:val="0"/>
        <w:numPr>
          <w:ilvl w:val="1"/>
          <w:numId w:val="14"/>
        </w:numPr>
        <w:shd w:val="clear" w:color="auto" w:fill="FFFFFF"/>
        <w:tabs>
          <w:tab w:val="left" w:pos="284"/>
          <w:tab w:val="left" w:pos="709"/>
        </w:tabs>
        <w:ind w:left="0" w:firstLine="709"/>
        <w:jc w:val="both"/>
      </w:pPr>
      <w:r w:rsidRPr="00550998">
        <w:rPr>
          <w:bCs/>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w:t>
      </w:r>
      <w:r w:rsidR="0034453F">
        <w:rPr>
          <w:bCs/>
        </w:rPr>
        <w:t>Исполнителя</w:t>
      </w:r>
      <w:r w:rsidRPr="00550998">
        <w:rPr>
          <w:bCs/>
        </w:rPr>
        <w:t>, указанный в Договоре. Обязательство Заказчика по осуществлению платежа считается исполненным с даты списания денежных сре</w:t>
      </w:r>
      <w:proofErr w:type="gramStart"/>
      <w:r w:rsidRPr="00550998">
        <w:rPr>
          <w:bCs/>
        </w:rPr>
        <w:t>дств с р</w:t>
      </w:r>
      <w:proofErr w:type="gramEnd"/>
      <w:r w:rsidRPr="00550998">
        <w:rPr>
          <w:bCs/>
        </w:rPr>
        <w:t>асчетного счета Заказчика.</w:t>
      </w:r>
    </w:p>
    <w:p w:rsidR="00441131" w:rsidRPr="00021523" w:rsidRDefault="00441131" w:rsidP="00550998">
      <w:pPr>
        <w:pStyle w:val="af5"/>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B5702D">
        <w:fldChar w:fldCharType="begin"/>
      </w:r>
      <w:r w:rsidR="00B5702D">
        <w:instrText xml:space="preserve"> REF _Ref361334822 \r \h  \* MERGEFORMAT </w:instrText>
      </w:r>
      <w:r w:rsidR="00B5702D">
        <w:fldChar w:fldCharType="separate"/>
      </w:r>
      <w:r w:rsidR="00BA3825">
        <w:t>2.3.10</w:t>
      </w:r>
      <w:r w:rsidR="00B5702D">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5C61FE" w:rsidRDefault="005C61FE" w:rsidP="005C61FE">
      <w:pPr>
        <w:pStyle w:val="af5"/>
        <w:widowControl w:val="0"/>
        <w:numPr>
          <w:ilvl w:val="1"/>
          <w:numId w:val="14"/>
        </w:numPr>
        <w:shd w:val="clear" w:color="auto" w:fill="FFFFFF"/>
        <w:tabs>
          <w:tab w:val="left" w:pos="284"/>
          <w:tab w:val="left" w:pos="709"/>
        </w:tabs>
        <w:ind w:left="0" w:firstLine="709"/>
        <w:jc w:val="both"/>
      </w:pPr>
      <w:bookmarkStart w:id="11"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w:t>
      </w:r>
      <w:proofErr w:type="gramStart"/>
      <w:r w:rsidRPr="00021523">
        <w:t>с даты получения</w:t>
      </w:r>
      <w:proofErr w:type="gramEnd"/>
      <w:r w:rsidRPr="00021523">
        <w:t xml:space="preserve"> соответствующего письменного требования Заказчика. </w:t>
      </w:r>
      <w:bookmarkEnd w:id="11"/>
    </w:p>
    <w:p w:rsidR="00550998" w:rsidRPr="00550998" w:rsidRDefault="00550998" w:rsidP="005C61FE">
      <w:pPr>
        <w:pStyle w:val="af5"/>
        <w:widowControl w:val="0"/>
        <w:numPr>
          <w:ilvl w:val="1"/>
          <w:numId w:val="14"/>
        </w:numPr>
        <w:shd w:val="clear" w:color="auto" w:fill="FFFFFF"/>
        <w:tabs>
          <w:tab w:val="left" w:pos="284"/>
          <w:tab w:val="left" w:pos="709"/>
        </w:tabs>
        <w:ind w:left="0" w:firstLine="709"/>
        <w:jc w:val="both"/>
      </w:pPr>
      <w:r w:rsidRPr="00550998">
        <w:rPr>
          <w:bCs/>
          <w:snapToGrid w:val="0"/>
        </w:rPr>
        <w:t xml:space="preserve">Заказчик вправе произвести сальдо взаимных обязательств сторон путем уменьшения сумм причитающихся </w:t>
      </w:r>
      <w:r>
        <w:rPr>
          <w:bCs/>
          <w:snapToGrid w:val="0"/>
        </w:rPr>
        <w:t>Исполнителю</w:t>
      </w:r>
      <w:r w:rsidRPr="00550998">
        <w:rPr>
          <w:bCs/>
          <w:snapToGrid w:val="0"/>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bCs/>
          <w:snapToGrid w:val="0"/>
        </w:rPr>
        <w:t>Исполнителя</w:t>
      </w:r>
      <w:r w:rsidRPr="00550998">
        <w:rPr>
          <w:bCs/>
          <w:snapToGrid w:val="0"/>
        </w:rPr>
        <w:t xml:space="preserve"> перед Заказчиком, в том числе (включая, </w:t>
      </w:r>
      <w:proofErr w:type="gramStart"/>
      <w:r w:rsidRPr="00550998">
        <w:rPr>
          <w:bCs/>
          <w:snapToGrid w:val="0"/>
        </w:rPr>
        <w:t>но</w:t>
      </w:r>
      <w:proofErr w:type="gramEnd"/>
      <w:r w:rsidRPr="00550998">
        <w:rPr>
          <w:bCs/>
          <w:snapToGrid w:val="0"/>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Cs/>
          <w:snapToGrid w:val="0"/>
        </w:rPr>
        <w:t>оказанных</w:t>
      </w:r>
      <w:r w:rsidRPr="00550998">
        <w:rPr>
          <w:bCs/>
          <w:snapToGrid w:val="0"/>
        </w:rPr>
        <w:t xml:space="preserve"> </w:t>
      </w:r>
      <w:r>
        <w:rPr>
          <w:bCs/>
          <w:snapToGrid w:val="0"/>
        </w:rPr>
        <w:t>Исполнителем</w:t>
      </w:r>
      <w:r w:rsidRPr="00550998">
        <w:rPr>
          <w:bCs/>
          <w:snapToGrid w:val="0"/>
        </w:rPr>
        <w:t xml:space="preserve"> </w:t>
      </w:r>
      <w:r>
        <w:rPr>
          <w:bCs/>
          <w:snapToGrid w:val="0"/>
        </w:rPr>
        <w:t>услуг</w:t>
      </w:r>
      <w:r w:rsidRPr="00550998">
        <w:rPr>
          <w:bCs/>
          <w:snapToGrid w:val="0"/>
        </w:rPr>
        <w:t>.</w:t>
      </w:r>
    </w:p>
    <w:p w:rsidR="00D52ED1" w:rsidRDefault="005C61FE" w:rsidP="005C61FE">
      <w:pPr>
        <w:pStyle w:val="af5"/>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rsidR="00BA3844" w:rsidRPr="00021523" w:rsidRDefault="00BA3844" w:rsidP="00021523">
      <w:pPr>
        <w:pStyle w:val="af5"/>
        <w:widowControl w:val="0"/>
        <w:shd w:val="clear" w:color="auto" w:fill="FFFFFF"/>
        <w:tabs>
          <w:tab w:val="left" w:pos="1134"/>
        </w:tabs>
        <w:ind w:left="0"/>
        <w:jc w:val="both"/>
      </w:pPr>
    </w:p>
    <w:p w:rsidR="002F7767" w:rsidRDefault="002F7767" w:rsidP="005077E5">
      <w:pPr>
        <w:pStyle w:val="af5"/>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rsidR="006A43E6" w:rsidRDefault="004F3C0A" w:rsidP="005077E5">
      <w:pPr>
        <w:pStyle w:val="af5"/>
        <w:widowControl w:val="0"/>
        <w:numPr>
          <w:ilvl w:val="1"/>
          <w:numId w:val="14"/>
        </w:numPr>
        <w:shd w:val="clear" w:color="auto" w:fill="FFFFFF"/>
        <w:tabs>
          <w:tab w:val="left" w:pos="284"/>
          <w:tab w:val="left" w:pos="709"/>
        </w:tabs>
        <w:ind w:left="0" w:firstLine="709"/>
        <w:jc w:val="both"/>
      </w:pPr>
      <w:bookmarkStart w:id="12"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rsidR="009201FA" w:rsidRDefault="006A43E6" w:rsidP="0074576F">
      <w:pPr>
        <w:pStyle w:val="af5"/>
        <w:widowControl w:val="0"/>
        <w:numPr>
          <w:ilvl w:val="2"/>
          <w:numId w:val="12"/>
        </w:numPr>
        <w:shd w:val="clear" w:color="auto" w:fill="FFFFFF"/>
        <w:tabs>
          <w:tab w:val="left" w:pos="1418"/>
        </w:tabs>
        <w:ind w:left="0" w:firstLine="709"/>
        <w:jc w:val="both"/>
      </w:pPr>
      <w:r w:rsidRPr="00021523">
        <w:t xml:space="preserve">в 2 (двух) экземплярах Акты об оказании Услуг по форме Приложения № </w:t>
      </w:r>
      <w:r w:rsidR="00550998">
        <w:t>3</w:t>
      </w:r>
      <w:r w:rsidRPr="00021523">
        <w:t xml:space="preserve"> к Договору</w:t>
      </w:r>
      <w:r w:rsidR="004C1D93">
        <w:t>.</w:t>
      </w:r>
      <w:r>
        <w:t xml:space="preserve"> </w:t>
      </w:r>
      <w:r w:rsidR="00C30A1A" w:rsidRPr="001D1109">
        <w:t xml:space="preserve">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w:t>
      </w:r>
      <w:r w:rsidR="00C30A1A" w:rsidRPr="001D1109">
        <w:lastRenderedPageBreak/>
        <w:t>приема-передачи. Такси не оплачивается);</w:t>
      </w:r>
    </w:p>
    <w:p w:rsidR="004C7A57" w:rsidRDefault="009201FA" w:rsidP="00AD7909">
      <w:pPr>
        <w:pStyle w:val="af5"/>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rsidR="005E2E00" w:rsidRPr="00021523" w:rsidRDefault="005E2E00" w:rsidP="005077E5">
      <w:pPr>
        <w:pStyle w:val="af5"/>
        <w:widowControl w:val="0"/>
        <w:numPr>
          <w:ilvl w:val="1"/>
          <w:numId w:val="14"/>
        </w:numPr>
        <w:shd w:val="clear" w:color="auto" w:fill="FFFFFF"/>
        <w:tabs>
          <w:tab w:val="left" w:pos="284"/>
          <w:tab w:val="left" w:pos="709"/>
        </w:tabs>
        <w:ind w:left="0" w:firstLine="709"/>
        <w:jc w:val="both"/>
      </w:pPr>
      <w:bookmarkStart w:id="13" w:name="_Ref372745126"/>
      <w:bookmarkEnd w:id="12"/>
      <w:proofErr w:type="gramStart"/>
      <w:r w:rsidRPr="00021523">
        <w:t xml:space="preserve">В течение 15 (пятнадцати) рабочих дней с даты получения полного комплекта документов, указанных в пункте </w:t>
      </w:r>
      <w:r w:rsidR="00B5702D">
        <w:fldChar w:fldCharType="begin"/>
      </w:r>
      <w:r w:rsidR="00B5702D">
        <w:instrText xml:space="preserve"> REF _Ref42172175 \r \h  \* MERGEFORMAT </w:instrText>
      </w:r>
      <w:r w:rsidR="00B5702D">
        <w:fldChar w:fldCharType="separate"/>
      </w:r>
      <w:r w:rsidR="00BA3825">
        <w:t>4.1</w:t>
      </w:r>
      <w:r w:rsidR="00B5702D">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proofErr w:type="gramEnd"/>
    </w:p>
    <w:p w:rsidR="00B30A3C" w:rsidRPr="00021523" w:rsidRDefault="005E2E00" w:rsidP="005077E5">
      <w:pPr>
        <w:pStyle w:val="af5"/>
        <w:widowControl w:val="0"/>
        <w:numPr>
          <w:ilvl w:val="1"/>
          <w:numId w:val="14"/>
        </w:numPr>
        <w:shd w:val="clear" w:color="auto" w:fill="FFFFFF"/>
        <w:tabs>
          <w:tab w:val="left" w:pos="284"/>
          <w:tab w:val="left" w:pos="709"/>
        </w:tabs>
        <w:ind w:left="0" w:firstLine="709"/>
        <w:jc w:val="both"/>
      </w:pPr>
      <w:bookmarkStart w:id="14"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B5702D">
        <w:fldChar w:fldCharType="begin"/>
      </w:r>
      <w:r w:rsidR="00B5702D">
        <w:instrText xml:space="preserve"> REF _Ref42172175 \r \h  \* MERGEFORMAT </w:instrText>
      </w:r>
      <w:r w:rsidR="00B5702D">
        <w:fldChar w:fldCharType="separate"/>
      </w:r>
      <w:r w:rsidR="00BA3825">
        <w:t>4.1</w:t>
      </w:r>
      <w:r w:rsidR="00B5702D">
        <w:fldChar w:fldCharType="end"/>
      </w:r>
      <w:r w:rsidR="00180DB2" w:rsidRPr="00021523">
        <w:t xml:space="preserve"> –</w:t>
      </w:r>
      <w:r w:rsidR="00913635">
        <w:t xml:space="preserve"> </w:t>
      </w:r>
      <w:r w:rsidR="00B5702D">
        <w:fldChar w:fldCharType="begin"/>
      </w:r>
      <w:r w:rsidR="00B5702D">
        <w:instrText xml:space="preserve"> REF _Ref372745126 \r \h  \* MERGEFORMAT </w:instrText>
      </w:r>
      <w:r w:rsidR="00B5702D">
        <w:fldChar w:fldCharType="separate"/>
      </w:r>
      <w:r w:rsidR="00BA3825">
        <w:t>4.2</w:t>
      </w:r>
      <w:r w:rsidR="00B5702D">
        <w:fldChar w:fldCharType="end"/>
      </w:r>
      <w:r w:rsidR="00B30A3C" w:rsidRPr="00021523">
        <w:t xml:space="preserve"> Договора.</w:t>
      </w:r>
    </w:p>
    <w:p w:rsidR="005E2E00" w:rsidRPr="00021523" w:rsidRDefault="005E2E00" w:rsidP="00021523">
      <w:pPr>
        <w:pStyle w:val="af5"/>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Pr="00021523" w:rsidRDefault="004957C4" w:rsidP="005077E5">
      <w:pPr>
        <w:pStyle w:val="af5"/>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w:t>
      </w:r>
      <w:r w:rsidR="00550998">
        <w:t>3</w:t>
      </w:r>
      <w:r w:rsidR="00180DB2" w:rsidRPr="00021523">
        <w:t xml:space="preserve"> к Договору)</w:t>
      </w:r>
      <w:r w:rsidR="00177C20" w:rsidRPr="00021523">
        <w:t>.</w:t>
      </w:r>
    </w:p>
    <w:p w:rsidR="005E2E00" w:rsidRDefault="00B30A3C" w:rsidP="005077E5">
      <w:pPr>
        <w:pStyle w:val="af5"/>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B5702D">
        <w:fldChar w:fldCharType="begin"/>
      </w:r>
      <w:r w:rsidR="00B5702D">
        <w:instrText xml:space="preserve"> REF _Ref372745126 \r \h  \* MERGEFORMAT </w:instrText>
      </w:r>
      <w:r w:rsidR="00B5702D">
        <w:fldChar w:fldCharType="separate"/>
      </w:r>
      <w:r w:rsidR="00BA3825">
        <w:t>4.2</w:t>
      </w:r>
      <w:r w:rsidR="00B5702D">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 xml:space="preserve">в течение 10 (десяти) рабочих дней </w:t>
      </w:r>
      <w:proofErr w:type="gramStart"/>
      <w:r w:rsidR="005E2E00" w:rsidRPr="00021523">
        <w:t>с даты получения</w:t>
      </w:r>
      <w:proofErr w:type="gramEnd"/>
      <w:r w:rsidR="005E2E00" w:rsidRPr="00021523">
        <w:t xml:space="preserve"> соответствующего письменного требования Заказчика.</w:t>
      </w:r>
      <w:bookmarkEnd w:id="15"/>
    </w:p>
    <w:p w:rsidR="008F4E1B" w:rsidRPr="00C2118D" w:rsidRDefault="008F4E1B" w:rsidP="008F4E1B">
      <w:pPr>
        <w:pStyle w:val="af5"/>
        <w:widowControl w:val="0"/>
        <w:numPr>
          <w:ilvl w:val="1"/>
          <w:numId w:val="14"/>
        </w:numPr>
        <w:shd w:val="clear" w:color="auto" w:fill="FFFFFF"/>
        <w:tabs>
          <w:tab w:val="left" w:pos="284"/>
          <w:tab w:val="left" w:pos="709"/>
        </w:tabs>
        <w:ind w:left="0" w:firstLine="709"/>
        <w:jc w:val="both"/>
        <w:rPr>
          <w:bCs/>
        </w:rPr>
      </w:pPr>
      <w:bookmarkStart w:id="16" w:name="_Ref361337635"/>
      <w:r>
        <w:rPr>
          <w:bCs/>
        </w:rPr>
        <w:t>Исполнитель</w:t>
      </w:r>
      <w:r w:rsidRPr="00C2118D">
        <w:rPr>
          <w:bCs/>
        </w:rPr>
        <w:t xml:space="preserve">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w:t>
      </w:r>
      <w:r>
        <w:rPr>
          <w:bCs/>
        </w:rPr>
        <w:t>Исполнителем</w:t>
      </w:r>
      <w:r w:rsidRPr="00C2118D">
        <w:rPr>
          <w:bCs/>
        </w:rPr>
        <w:t xml:space="preserve"> </w:t>
      </w:r>
      <w:r>
        <w:rPr>
          <w:bCs/>
        </w:rPr>
        <w:t>указанной обязанности</w:t>
      </w:r>
      <w:r w:rsidRPr="00C2118D">
        <w:rPr>
          <w:bCs/>
        </w:rPr>
        <w:t xml:space="preserve"> он обязан произвести замену счета-фактуры в течение 3 (трех) рабочих дней </w:t>
      </w:r>
      <w:proofErr w:type="gramStart"/>
      <w:r w:rsidRPr="00C2118D">
        <w:rPr>
          <w:bCs/>
        </w:rPr>
        <w:t>с даты получения</w:t>
      </w:r>
      <w:proofErr w:type="gramEnd"/>
      <w:r w:rsidRPr="00C2118D">
        <w:rPr>
          <w:bCs/>
        </w:rPr>
        <w:t xml:space="preserve"> соответствующего письменного требования Заказчика. В случае непредставления </w:t>
      </w:r>
      <w:r>
        <w:rPr>
          <w:bCs/>
        </w:rPr>
        <w:t>Исполнителем</w:t>
      </w:r>
      <w:r w:rsidRPr="00C2118D">
        <w:rPr>
          <w:bCs/>
        </w:rPr>
        <w:t xml:space="preserve"> в течение 5 (пяти) календарных дней </w:t>
      </w:r>
      <w:proofErr w:type="gramStart"/>
      <w:r w:rsidRPr="00C2118D">
        <w:rPr>
          <w:bCs/>
        </w:rPr>
        <w:t>с даты получения</w:t>
      </w:r>
      <w:proofErr w:type="gramEnd"/>
      <w:r w:rsidRPr="00C2118D">
        <w:rPr>
          <w:bCs/>
        </w:rPr>
        <w:t xml:space="preserve"> авансового платежа счета-фактуры, подтверждающего право Заказчика на вычет НДС, уплаченного дополнительно к такому авансу, </w:t>
      </w:r>
      <w:r>
        <w:rPr>
          <w:bCs/>
        </w:rPr>
        <w:t>Исполнитель</w:t>
      </w:r>
      <w:r w:rsidRPr="00C2118D">
        <w:rPr>
          <w:bCs/>
        </w:rPr>
        <w:t xml:space="preserve">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6"/>
    </w:p>
    <w:p w:rsidR="008F4E1B" w:rsidRPr="008F4E1B" w:rsidRDefault="008F4E1B" w:rsidP="008F4E1B">
      <w:pPr>
        <w:widowControl w:val="0"/>
        <w:shd w:val="clear" w:color="auto" w:fill="FFFFFF"/>
        <w:tabs>
          <w:tab w:val="left" w:pos="284"/>
          <w:tab w:val="left" w:pos="709"/>
        </w:tabs>
        <w:ind w:left="360"/>
        <w:jc w:val="both"/>
        <w:rPr>
          <w:lang w:val="ru-RU"/>
        </w:rPr>
      </w:pPr>
    </w:p>
    <w:p w:rsidR="000E18E1" w:rsidRPr="00021523" w:rsidRDefault="000E18E1" w:rsidP="00021523">
      <w:pPr>
        <w:pStyle w:val="af5"/>
        <w:widowControl w:val="0"/>
        <w:shd w:val="clear" w:color="auto" w:fill="FFFFFF"/>
        <w:tabs>
          <w:tab w:val="left" w:pos="1134"/>
        </w:tabs>
        <w:ind w:left="0" w:firstLine="709"/>
        <w:jc w:val="both"/>
      </w:pPr>
    </w:p>
    <w:p w:rsidR="00D87DD2" w:rsidRDefault="00DA153E" w:rsidP="005077E5">
      <w:pPr>
        <w:pStyle w:val="af5"/>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rsidR="00CF2907" w:rsidRPr="00021523" w:rsidRDefault="00CF2907" w:rsidP="005077E5">
      <w:pPr>
        <w:pStyle w:val="af5"/>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rsidR="00CF2907" w:rsidRPr="00021523" w:rsidRDefault="00CF2907" w:rsidP="005077E5">
      <w:pPr>
        <w:pStyle w:val="af5"/>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rsidR="00CF2907" w:rsidRPr="00021523" w:rsidRDefault="00CF2907" w:rsidP="005077E5">
      <w:pPr>
        <w:pStyle w:val="af5"/>
        <w:widowControl w:val="0"/>
        <w:numPr>
          <w:ilvl w:val="1"/>
          <w:numId w:val="14"/>
        </w:numPr>
        <w:shd w:val="clear" w:color="auto" w:fill="FFFFFF"/>
        <w:tabs>
          <w:tab w:val="left" w:pos="284"/>
          <w:tab w:val="left" w:pos="709"/>
        </w:tabs>
        <w:ind w:left="0" w:firstLine="709"/>
        <w:jc w:val="both"/>
      </w:pPr>
      <w:r w:rsidRPr="00021523">
        <w:t>В случае нарушения Заказчиком сроков оплаты</w:t>
      </w:r>
      <w:r w:rsidR="00E91EFD" w:rsidRPr="00E91EFD">
        <w:rPr>
          <w:bCs/>
        </w:rPr>
        <w:t xml:space="preserve"> результатов </w:t>
      </w:r>
      <w:r w:rsidR="00E91EFD">
        <w:rPr>
          <w:bCs/>
        </w:rPr>
        <w:t>оказанных</w:t>
      </w:r>
      <w:r w:rsidR="0034453F">
        <w:rPr>
          <w:bCs/>
        </w:rPr>
        <w:t xml:space="preserve"> </w:t>
      </w:r>
      <w:r w:rsidR="00E91EFD">
        <w:rPr>
          <w:bCs/>
        </w:rPr>
        <w:t>услуг</w:t>
      </w:r>
      <w:r w:rsidR="00E91EFD" w:rsidRPr="00E91EFD">
        <w:rPr>
          <w:bCs/>
        </w:rPr>
        <w:t xml:space="preserve">, </w:t>
      </w:r>
      <w:r w:rsidR="00E91EFD">
        <w:rPr>
          <w:bCs/>
        </w:rPr>
        <w:t>Исполнитель</w:t>
      </w:r>
      <w:r w:rsidR="00E91EFD" w:rsidRPr="00E91EFD">
        <w:rPr>
          <w:bCs/>
        </w:rPr>
        <w:t xml:space="preserve">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021523">
        <w:t xml:space="preserve">. </w:t>
      </w:r>
    </w:p>
    <w:p w:rsidR="00584618" w:rsidRPr="00021523" w:rsidRDefault="00584618" w:rsidP="005077E5">
      <w:pPr>
        <w:pStyle w:val="af5"/>
        <w:widowControl w:val="0"/>
        <w:numPr>
          <w:ilvl w:val="1"/>
          <w:numId w:val="14"/>
        </w:numPr>
        <w:shd w:val="clear" w:color="auto" w:fill="FFFFFF"/>
        <w:tabs>
          <w:tab w:val="left" w:pos="284"/>
          <w:tab w:val="left" w:pos="709"/>
        </w:tabs>
        <w:ind w:left="0" w:firstLine="709"/>
        <w:jc w:val="both"/>
      </w:pPr>
      <w:r w:rsidRPr="00021523">
        <w:t xml:space="preserve">В случае нарушения Исполнителем обязательств по оказанию Услуг, </w:t>
      </w:r>
      <w:r w:rsidR="00E91EFD" w:rsidRPr="00E91EFD">
        <w:rPr>
          <w:bCs/>
        </w:rPr>
        <w:t xml:space="preserve">а также в случае несвоевременного устранения выявленных недостатков Результата работ, Заказчик вправе требовать уплаты </w:t>
      </w:r>
      <w:r w:rsidR="0034453F">
        <w:rPr>
          <w:bCs/>
        </w:rPr>
        <w:t>Исполнителем</w:t>
      </w:r>
      <w:r w:rsidR="00E91EFD" w:rsidRPr="00E91EFD">
        <w:rPr>
          <w:bCs/>
        </w:rPr>
        <w:t xml:space="preserve"> неустойки в размере 0,1 (ноль целых и одна десятая) процента от Цены Договора за каждый день просрочки</w:t>
      </w:r>
      <w:r w:rsidRPr="00021523">
        <w:t>.</w:t>
      </w:r>
    </w:p>
    <w:p w:rsidR="00377E17" w:rsidRPr="00021523" w:rsidRDefault="00377E17" w:rsidP="005077E5">
      <w:pPr>
        <w:pStyle w:val="af5"/>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E91EFD" w:rsidRDefault="00E91EFD" w:rsidP="00F449AB">
      <w:pPr>
        <w:pStyle w:val="af5"/>
        <w:widowControl w:val="0"/>
        <w:numPr>
          <w:ilvl w:val="1"/>
          <w:numId w:val="14"/>
        </w:numPr>
        <w:shd w:val="clear" w:color="auto" w:fill="FFFFFF"/>
        <w:tabs>
          <w:tab w:val="left" w:pos="284"/>
          <w:tab w:val="left" w:pos="709"/>
        </w:tabs>
        <w:ind w:left="0" w:firstLine="709"/>
        <w:jc w:val="both"/>
      </w:pPr>
      <w:r>
        <w:t xml:space="preserve">В случае нарушения Исполнителем </w:t>
      </w:r>
      <w:r w:rsidRPr="00E91EFD">
        <w:t xml:space="preserve">обязательств по оказанию услуг </w:t>
      </w:r>
      <w:r w:rsidRPr="00E91EFD">
        <w:rPr>
          <w:bCs/>
          <w:snapToGrid w:val="0"/>
        </w:rPr>
        <w:t xml:space="preserve">на срок свыше 60 (шестидесяти) календарных дней, Заказчик имеет право расторгнуть Договор в одностороннем </w:t>
      </w:r>
      <w:r w:rsidRPr="00E91EFD">
        <w:rPr>
          <w:bCs/>
          <w:snapToGrid w:val="0"/>
        </w:rPr>
        <w:lastRenderedPageBreak/>
        <w:t xml:space="preserve">внесудебном порядке, а также потребовать возмещения убытков. При этом Заказчик также вправе возвратить </w:t>
      </w:r>
      <w:proofErr w:type="spellStart"/>
      <w:r w:rsidR="0034453F">
        <w:rPr>
          <w:bCs/>
          <w:snapToGrid w:val="0"/>
        </w:rPr>
        <w:t>Исполнитель</w:t>
      </w:r>
      <w:r w:rsidRPr="00E91EFD">
        <w:rPr>
          <w:bCs/>
          <w:snapToGrid w:val="0"/>
        </w:rPr>
        <w:t>у</w:t>
      </w:r>
      <w:proofErr w:type="spellEnd"/>
      <w:r w:rsidRPr="00E91EFD">
        <w:rPr>
          <w:bCs/>
          <w:snapToGrid w:val="0"/>
        </w:rPr>
        <w:t xml:space="preserve"> имущество (имущественные права) и / или результаты работ, ранее принятые по Договору, и потребовать возврата уплаченных денежных средств.</w:t>
      </w:r>
    </w:p>
    <w:p w:rsidR="008F4E1B" w:rsidRDefault="008F4E1B" w:rsidP="008F4E1B">
      <w:pPr>
        <w:pStyle w:val="af5"/>
        <w:widowControl w:val="0"/>
        <w:numPr>
          <w:ilvl w:val="1"/>
          <w:numId w:val="14"/>
        </w:numPr>
        <w:shd w:val="clear" w:color="auto" w:fill="FFFFFF"/>
        <w:tabs>
          <w:tab w:val="left" w:pos="284"/>
          <w:tab w:val="left" w:pos="709"/>
        </w:tabs>
        <w:ind w:left="0" w:firstLine="709"/>
        <w:jc w:val="both"/>
        <w:rPr>
          <w:bCs/>
        </w:rPr>
      </w:pPr>
      <w:r w:rsidRPr="00C2118D">
        <w:rPr>
          <w:bCs/>
        </w:rPr>
        <w:t xml:space="preserve">Если в результате составления и выставления </w:t>
      </w:r>
      <w:r>
        <w:rPr>
          <w:bCs/>
        </w:rPr>
        <w:t>Исполнителем</w:t>
      </w:r>
      <w:r w:rsidRPr="00C2118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Pr>
          <w:bCs/>
        </w:rPr>
        <w:t>Исполнитель</w:t>
      </w:r>
      <w:r w:rsidRPr="00C2118D">
        <w:rPr>
          <w:bCs/>
        </w:rPr>
        <w:t xml:space="preserve">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Pr>
          <w:bCs/>
        </w:rPr>
        <w:t>Исполнит</w:t>
      </w:r>
      <w:r w:rsidR="0034453F">
        <w:rPr>
          <w:bCs/>
        </w:rPr>
        <w:t>е</w:t>
      </w:r>
      <w:r>
        <w:rPr>
          <w:bCs/>
        </w:rPr>
        <w:t>лем</w:t>
      </w:r>
      <w:r w:rsidRPr="00C2118D">
        <w:rPr>
          <w:bCs/>
        </w:rPr>
        <w:t xml:space="preserve"> в течение 10 (десяти) рабочих дней </w:t>
      </w:r>
      <w:proofErr w:type="gramStart"/>
      <w:r w:rsidRPr="00C2118D">
        <w:rPr>
          <w:bCs/>
        </w:rPr>
        <w:t>с даты получения</w:t>
      </w:r>
      <w:proofErr w:type="gramEnd"/>
      <w:r w:rsidRPr="00C2118D">
        <w:rPr>
          <w:bCs/>
        </w:rPr>
        <w:t xml:space="preserve"> соответствующего письменного требования Заказчика. В случае нарушения </w:t>
      </w:r>
      <w:r>
        <w:rPr>
          <w:bCs/>
        </w:rPr>
        <w:t>Исполнителем</w:t>
      </w:r>
      <w:r w:rsidRPr="00C2118D">
        <w:rPr>
          <w:bCs/>
        </w:rPr>
        <w:t xml:space="preserve"> сроков</w:t>
      </w:r>
      <w:r>
        <w:rPr>
          <w:bCs/>
        </w:rPr>
        <w:t xml:space="preserve"> предоставления счетов-фактур</w:t>
      </w:r>
      <w:r w:rsidRPr="00C2118D">
        <w:rPr>
          <w:bCs/>
        </w:rPr>
        <w:t xml:space="preserve">, </w:t>
      </w:r>
      <w:r>
        <w:rPr>
          <w:bCs/>
        </w:rPr>
        <w:t>установл</w:t>
      </w:r>
      <w:r w:rsidRPr="00C2118D">
        <w:rPr>
          <w:bCs/>
        </w:rPr>
        <w:t>енных п</w:t>
      </w:r>
      <w:r>
        <w:rPr>
          <w:bCs/>
        </w:rPr>
        <w:t>унктом</w:t>
      </w:r>
      <w:r w:rsidRPr="00C2118D">
        <w:rPr>
          <w:bCs/>
        </w:rPr>
        <w:t xml:space="preserve"> </w:t>
      </w:r>
      <w:r>
        <w:rPr>
          <w:bCs/>
        </w:rPr>
        <w:t>4</w:t>
      </w:r>
      <w:r w:rsidRPr="00C2118D">
        <w:rPr>
          <w:bCs/>
        </w:rPr>
        <w:t>.</w:t>
      </w:r>
      <w:r>
        <w:rPr>
          <w:bCs/>
        </w:rPr>
        <w:t>6</w:t>
      </w:r>
      <w:r w:rsidRPr="00C2118D">
        <w:rPr>
          <w:bCs/>
        </w:rPr>
        <w:t xml:space="preserve"> Договора, Заказчик </w:t>
      </w:r>
      <w:r>
        <w:rPr>
          <w:bCs/>
        </w:rPr>
        <w:t>в</w:t>
      </w:r>
      <w:r w:rsidRPr="00C2118D">
        <w:rPr>
          <w:bCs/>
        </w:rPr>
        <w:t>прав</w:t>
      </w:r>
      <w:r>
        <w:rPr>
          <w:bCs/>
        </w:rPr>
        <w:t>е</w:t>
      </w:r>
      <w:r w:rsidRPr="00C2118D">
        <w:rPr>
          <w:bCs/>
        </w:rPr>
        <w:t xml:space="preserve"> требовать уплаты </w:t>
      </w:r>
      <w:r>
        <w:rPr>
          <w:bCs/>
        </w:rPr>
        <w:t xml:space="preserve">Исполнителем </w:t>
      </w:r>
      <w:r w:rsidRPr="00C2118D">
        <w:rPr>
          <w:bCs/>
        </w:rPr>
        <w:t>штрафа в размере 50 000 (пятидесяти тысяч) рублей за каждый случай нарушения.</w:t>
      </w:r>
    </w:p>
    <w:p w:rsidR="008F4E1B" w:rsidRPr="00D2478A" w:rsidRDefault="008F4E1B" w:rsidP="008F4E1B">
      <w:pPr>
        <w:pStyle w:val="af5"/>
        <w:widowControl w:val="0"/>
        <w:numPr>
          <w:ilvl w:val="1"/>
          <w:numId w:val="14"/>
        </w:numPr>
        <w:shd w:val="clear" w:color="auto" w:fill="FFFFFF"/>
        <w:tabs>
          <w:tab w:val="left" w:pos="284"/>
          <w:tab w:val="left" w:pos="709"/>
        </w:tabs>
        <w:ind w:left="0" w:firstLine="709"/>
        <w:jc w:val="both"/>
        <w:rPr>
          <w:bCs/>
        </w:rPr>
      </w:pPr>
      <w:r>
        <w:rPr>
          <w:bCs/>
        </w:rPr>
        <w:t>Исполнитель</w:t>
      </w:r>
      <w:r w:rsidRPr="008C6CFF">
        <w:rPr>
          <w:bCs/>
        </w:rPr>
        <w:t xml:space="preserve"> несет ответственность перед Заказчиком за причиненный ущерб в размере фактически понесенных</w:t>
      </w:r>
      <w:r w:rsidRPr="00D2478A">
        <w:rPr>
          <w:bCs/>
        </w:rPr>
        <w:t xml:space="preserve"> и документально подтвержденных расходов, возникших в связи с неисполнением (ненадлежащим исполнением) </w:t>
      </w:r>
      <w:r>
        <w:rPr>
          <w:bCs/>
        </w:rPr>
        <w:t>Испол</w:t>
      </w:r>
      <w:r w:rsidR="0034453F">
        <w:rPr>
          <w:bCs/>
        </w:rPr>
        <w:t>ни</w:t>
      </w:r>
      <w:r>
        <w:rPr>
          <w:bCs/>
        </w:rPr>
        <w:t>телем</w:t>
      </w:r>
      <w:r w:rsidRPr="00D2478A">
        <w:rPr>
          <w:bCs/>
        </w:rPr>
        <w:t xml:space="preserve"> своих обязательств, произведенных для восстановления нарушенного права, а также упущенной выгоды.</w:t>
      </w:r>
    </w:p>
    <w:p w:rsidR="008F4E1B" w:rsidRPr="00D2478A" w:rsidRDefault="008F4E1B" w:rsidP="008F4E1B">
      <w:pPr>
        <w:pStyle w:val="af5"/>
        <w:widowControl w:val="0"/>
        <w:numPr>
          <w:ilvl w:val="1"/>
          <w:numId w:val="14"/>
        </w:numPr>
        <w:shd w:val="clear" w:color="auto" w:fill="FFFFFF"/>
        <w:tabs>
          <w:tab w:val="left" w:pos="284"/>
          <w:tab w:val="left" w:pos="709"/>
        </w:tabs>
        <w:ind w:left="0" w:firstLine="709"/>
        <w:jc w:val="both"/>
      </w:pPr>
      <w:r w:rsidRPr="003C6EAA">
        <w:t xml:space="preserve">Ответственность </w:t>
      </w:r>
      <w:r>
        <w:t xml:space="preserve">Заказчика </w:t>
      </w:r>
      <w:r w:rsidRPr="003C6EAA">
        <w:t>за причиненные</w:t>
      </w:r>
      <w:r>
        <w:t xml:space="preserve"> Исполнителю </w:t>
      </w:r>
      <w:r w:rsidRPr="003C6EAA">
        <w:t xml:space="preserve">убытки ограничивается реальным ущербом, но не более </w:t>
      </w:r>
      <w:r>
        <w:t>Ц</w:t>
      </w:r>
      <w:r w:rsidRPr="003C6EAA">
        <w:t xml:space="preserve">ены </w:t>
      </w:r>
      <w:r>
        <w:t>Д</w:t>
      </w:r>
      <w:r w:rsidRPr="003C6EAA">
        <w:t>оговора</w:t>
      </w:r>
      <w:r>
        <w:t>.</w:t>
      </w:r>
    </w:p>
    <w:p w:rsidR="008F4E1B" w:rsidRPr="00190115" w:rsidRDefault="008F4E1B" w:rsidP="008F4E1B">
      <w:pPr>
        <w:pStyle w:val="af5"/>
        <w:widowControl w:val="0"/>
        <w:numPr>
          <w:ilvl w:val="1"/>
          <w:numId w:val="14"/>
        </w:numPr>
        <w:shd w:val="clear" w:color="auto" w:fill="FFFFFF"/>
        <w:tabs>
          <w:tab w:val="left" w:pos="284"/>
          <w:tab w:val="left" w:pos="709"/>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rsidR="008F4E1B" w:rsidRPr="00190115" w:rsidRDefault="008F4E1B" w:rsidP="008F4E1B">
      <w:pPr>
        <w:pStyle w:val="af5"/>
        <w:widowControl w:val="0"/>
        <w:numPr>
          <w:ilvl w:val="1"/>
          <w:numId w:val="14"/>
        </w:numPr>
        <w:shd w:val="clear" w:color="auto" w:fill="FFFFFF"/>
        <w:tabs>
          <w:tab w:val="left" w:pos="284"/>
          <w:tab w:val="left" w:pos="709"/>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rsidR="008F4E1B" w:rsidRPr="007D5E3D" w:rsidRDefault="008F4E1B" w:rsidP="008F4E1B">
      <w:pPr>
        <w:pStyle w:val="af5"/>
        <w:widowControl w:val="0"/>
        <w:numPr>
          <w:ilvl w:val="1"/>
          <w:numId w:val="14"/>
        </w:numPr>
        <w:shd w:val="clear" w:color="auto" w:fill="FFFFFF"/>
        <w:tabs>
          <w:tab w:val="left" w:pos="284"/>
          <w:tab w:val="left" w:pos="709"/>
        </w:tabs>
        <w:ind w:left="0" w:firstLine="709"/>
        <w:jc w:val="both"/>
        <w:rPr>
          <w:bCs/>
        </w:rPr>
      </w:pPr>
      <w:r w:rsidRPr="007D5E3D">
        <w:rPr>
          <w:bCs/>
        </w:rPr>
        <w:t xml:space="preserve">Учитывая, что для Заказчика надлежащее и своевременное выполнение </w:t>
      </w:r>
      <w:r>
        <w:rPr>
          <w:bCs/>
        </w:rPr>
        <w:t>Исполнителем</w:t>
      </w:r>
      <w:r w:rsidRPr="007D5E3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bCs/>
        </w:rPr>
        <w:t>Исполнителем</w:t>
      </w:r>
      <w:r w:rsidRPr="007D5E3D">
        <w:rPr>
          <w:bCs/>
        </w:rPr>
        <w:t xml:space="preserve"> соответствующих обязательств по Договору.</w:t>
      </w:r>
    </w:p>
    <w:p w:rsidR="008F4E1B" w:rsidRPr="007D5E3D" w:rsidRDefault="008F4E1B" w:rsidP="008F4E1B">
      <w:pPr>
        <w:pStyle w:val="af5"/>
        <w:widowControl w:val="0"/>
        <w:numPr>
          <w:ilvl w:val="1"/>
          <w:numId w:val="14"/>
        </w:numPr>
        <w:shd w:val="clear" w:color="auto" w:fill="FFFFFF"/>
        <w:tabs>
          <w:tab w:val="left" w:pos="284"/>
          <w:tab w:val="left" w:pos="709"/>
        </w:tabs>
        <w:ind w:left="0" w:firstLine="709"/>
        <w:jc w:val="both"/>
        <w:rPr>
          <w:color w:val="000000"/>
        </w:rPr>
      </w:pPr>
      <w:r w:rsidRPr="007D5E3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7D5E3D">
        <w:t xml:space="preserve"> </w:t>
      </w:r>
      <w:r w:rsidRPr="007D5E3D">
        <w:rPr>
          <w:bCs/>
        </w:rPr>
        <w:t>сумма неустойки, подлежащая уплате виновной Стороной, определяется на основании решения суда.</w:t>
      </w:r>
    </w:p>
    <w:p w:rsidR="005F674C" w:rsidRPr="00021523" w:rsidRDefault="005F674C" w:rsidP="00021523">
      <w:pPr>
        <w:widowControl w:val="0"/>
        <w:shd w:val="clear" w:color="auto" w:fill="FFFFFF"/>
        <w:tabs>
          <w:tab w:val="left" w:pos="496"/>
          <w:tab w:val="left" w:pos="1276"/>
        </w:tabs>
        <w:ind w:left="496"/>
        <w:jc w:val="both"/>
        <w:rPr>
          <w:lang w:val="ru-RU"/>
        </w:rPr>
      </w:pPr>
    </w:p>
    <w:p w:rsidR="00415039" w:rsidRDefault="00415039" w:rsidP="005077E5">
      <w:pPr>
        <w:pStyle w:val="af5"/>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w:t>
      </w:r>
      <w:r w:rsidRPr="00021523">
        <w:lastRenderedPageBreak/>
        <w:t xml:space="preserve">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
    <w:p w:rsidR="00721041" w:rsidRPr="00021523" w:rsidRDefault="00721041" w:rsidP="00021523">
      <w:pPr>
        <w:pStyle w:val="af5"/>
        <w:widowControl w:val="0"/>
        <w:shd w:val="clear" w:color="auto" w:fill="FFFFFF"/>
        <w:tabs>
          <w:tab w:val="left" w:pos="1134"/>
        </w:tabs>
        <w:ind w:left="0" w:firstLine="709"/>
        <w:jc w:val="both"/>
      </w:pPr>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721041" w:rsidRPr="00021523" w:rsidRDefault="00721041" w:rsidP="005077E5">
      <w:pPr>
        <w:pStyle w:val="af5"/>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rsidR="00415039" w:rsidRPr="00021523" w:rsidRDefault="00415039" w:rsidP="00021523">
      <w:pPr>
        <w:pStyle w:val="af5"/>
        <w:widowControl w:val="0"/>
        <w:shd w:val="clear" w:color="auto" w:fill="FFFFFF"/>
        <w:tabs>
          <w:tab w:val="left" w:pos="1134"/>
          <w:tab w:val="left" w:pos="2835"/>
        </w:tabs>
        <w:ind w:left="0" w:firstLine="709"/>
        <w:jc w:val="both"/>
      </w:pPr>
    </w:p>
    <w:p w:rsidR="001B3F09"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Конфиденциальность</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021523" w:rsidRDefault="001B3F09" w:rsidP="005077E5">
      <w:pPr>
        <w:widowControl w:val="0"/>
        <w:numPr>
          <w:ilvl w:val="0"/>
          <w:numId w:val="2"/>
        </w:numPr>
        <w:tabs>
          <w:tab w:val="left" w:pos="1418"/>
        </w:tabs>
        <w:ind w:left="0" w:firstLine="709"/>
        <w:jc w:val="both"/>
        <w:rPr>
          <w:bCs/>
        </w:rPr>
      </w:pPr>
      <w:r w:rsidRPr="00021523">
        <w:rPr>
          <w:bCs/>
          <w:lang w:val="ru-RU"/>
        </w:rPr>
        <w:t xml:space="preserve">данная Информация не относится к категории общедоступной или обязательной к раскрытию </w:t>
      </w:r>
      <w:r w:rsidRPr="00021523">
        <w:rPr>
          <w:bCs/>
        </w:rPr>
        <w:t>Заказчиком в соответствии с законодательством</w:t>
      </w:r>
      <w:r w:rsidR="00A80CEE">
        <w:rPr>
          <w:bCs/>
          <w:lang w:val="ru-RU"/>
        </w:rPr>
        <w:t xml:space="preserve"> </w:t>
      </w:r>
      <w:r w:rsidRPr="00021523">
        <w:rPr>
          <w:bCs/>
        </w:rPr>
        <w:t>Российской</w:t>
      </w:r>
      <w:r w:rsidR="00A80CEE">
        <w:rPr>
          <w:bCs/>
          <w:lang w:val="ru-RU"/>
        </w:rPr>
        <w:t xml:space="preserve"> </w:t>
      </w:r>
      <w:r w:rsidRPr="00021523">
        <w:rPr>
          <w:bCs/>
        </w:rPr>
        <w:t>Федерации.</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На документ, содержащий Информацию, Заказчиком может быть нанесен гриф «Коммерческая тайна» с указанием обладателя этой информации.</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Информация может включать в себя, в том числе, но не ограничиваясь:</w:t>
      </w:r>
    </w:p>
    <w:p w:rsidR="001B3F09" w:rsidRPr="00021523" w:rsidRDefault="00A80CEE" w:rsidP="005077E5">
      <w:pPr>
        <w:widowControl w:val="0"/>
        <w:numPr>
          <w:ilvl w:val="0"/>
          <w:numId w:val="2"/>
        </w:numPr>
        <w:tabs>
          <w:tab w:val="left" w:pos="1418"/>
        </w:tabs>
        <w:ind w:left="0" w:firstLine="709"/>
        <w:jc w:val="both"/>
        <w:rPr>
          <w:bCs/>
        </w:rPr>
      </w:pPr>
      <w:r>
        <w:rPr>
          <w:bCs/>
          <w:lang w:val="ru-RU"/>
        </w:rPr>
        <w:t>ф</w:t>
      </w:r>
      <w:r w:rsidR="001B3F09" w:rsidRPr="00021523">
        <w:rPr>
          <w:bCs/>
        </w:rPr>
        <w:t>инансовую</w:t>
      </w:r>
      <w:r>
        <w:rPr>
          <w:bCs/>
          <w:lang w:val="ru-RU"/>
        </w:rPr>
        <w:t xml:space="preserve"> </w:t>
      </w:r>
      <w:r w:rsidR="001B3F09" w:rsidRPr="00021523">
        <w:rPr>
          <w:bCs/>
          <w:lang w:val="en-US"/>
        </w:rPr>
        <w:t>(</w:t>
      </w:r>
      <w:r w:rsidR="001B3F09" w:rsidRPr="00021523">
        <w:rPr>
          <w:bCs/>
        </w:rPr>
        <w:t>бухгалтерскую) отчетность;</w:t>
      </w:r>
    </w:p>
    <w:p w:rsidR="001B3F09" w:rsidRPr="00021523" w:rsidRDefault="001B3F09" w:rsidP="005077E5">
      <w:pPr>
        <w:widowControl w:val="0"/>
        <w:numPr>
          <w:ilvl w:val="0"/>
          <w:numId w:val="2"/>
        </w:numPr>
        <w:tabs>
          <w:tab w:val="left" w:pos="1418"/>
        </w:tabs>
        <w:ind w:left="0" w:firstLine="709"/>
        <w:jc w:val="both"/>
        <w:rPr>
          <w:bCs/>
        </w:rPr>
      </w:pPr>
      <w:r w:rsidRPr="00021523">
        <w:rPr>
          <w:bCs/>
        </w:rPr>
        <w:t>учетные</w:t>
      </w:r>
      <w:r w:rsidR="00A80CEE">
        <w:rPr>
          <w:bCs/>
          <w:lang w:val="ru-RU"/>
        </w:rPr>
        <w:t xml:space="preserve"> </w:t>
      </w:r>
      <w:r w:rsidRPr="00021523">
        <w:rPr>
          <w:bCs/>
        </w:rPr>
        <w:t>регистры</w:t>
      </w:r>
      <w:r w:rsidR="00A80CEE">
        <w:rPr>
          <w:bCs/>
          <w:lang w:val="ru-RU"/>
        </w:rPr>
        <w:t xml:space="preserve"> </w:t>
      </w:r>
      <w:r w:rsidRPr="00021523">
        <w:rPr>
          <w:bCs/>
        </w:rPr>
        <w:t>бухгалтерского</w:t>
      </w:r>
      <w:r w:rsidR="00A80CEE">
        <w:rPr>
          <w:bCs/>
          <w:lang w:val="ru-RU"/>
        </w:rPr>
        <w:t xml:space="preserve"> </w:t>
      </w:r>
      <w:r w:rsidRPr="00021523">
        <w:rPr>
          <w:bCs/>
        </w:rPr>
        <w:t>учета;</w:t>
      </w:r>
    </w:p>
    <w:p w:rsidR="001B3F09" w:rsidRPr="00021523" w:rsidRDefault="001B3F09" w:rsidP="005077E5">
      <w:pPr>
        <w:widowControl w:val="0"/>
        <w:numPr>
          <w:ilvl w:val="0"/>
          <w:numId w:val="2"/>
        </w:numPr>
        <w:tabs>
          <w:tab w:val="left" w:pos="1418"/>
        </w:tabs>
        <w:ind w:left="0" w:firstLine="709"/>
        <w:jc w:val="both"/>
        <w:rPr>
          <w:bCs/>
        </w:rPr>
      </w:pPr>
      <w:r w:rsidRPr="00021523">
        <w:rPr>
          <w:bCs/>
        </w:rPr>
        <w:t>бизнес-планы;</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w:t>
      </w:r>
      <w:r w:rsidR="00A80CEE">
        <w:rPr>
          <w:bCs/>
          <w:lang w:val="ru-RU"/>
        </w:rPr>
        <w:t xml:space="preserve"> </w:t>
      </w:r>
      <w:r w:rsidR="00AD10AF" w:rsidRPr="00021523">
        <w:rPr>
          <w:bCs/>
          <w:lang w:val="ru-RU"/>
        </w:rPr>
        <w:t>Исполнителя</w:t>
      </w:r>
      <w:r w:rsidRPr="00021523">
        <w:rPr>
          <w:bCs/>
          <w:lang w:val="ru-RU"/>
        </w:rPr>
        <w:t xml:space="preserve">х, поставщиках оборудования и материалов, а также о </w:t>
      </w:r>
      <w:r w:rsidRPr="00021523">
        <w:rPr>
          <w:bCs/>
          <w:lang w:val="ru-RU"/>
        </w:rPr>
        <w:lastRenderedPageBreak/>
        <w:t>покупателях продукции Заказчика и их аффилированных лицах;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rsidR="001B3F09" w:rsidRPr="00021523" w:rsidRDefault="00AD10AF" w:rsidP="005077E5">
      <w:pPr>
        <w:pStyle w:val="af5"/>
        <w:widowControl w:val="0"/>
        <w:numPr>
          <w:ilvl w:val="1"/>
          <w:numId w:val="14"/>
        </w:numPr>
        <w:shd w:val="clear" w:color="auto" w:fill="FFFFFF"/>
        <w:tabs>
          <w:tab w:val="left" w:pos="284"/>
          <w:tab w:val="left" w:pos="709"/>
        </w:tabs>
        <w:ind w:left="0" w:firstLine="709"/>
        <w:jc w:val="both"/>
      </w:pPr>
      <w:bookmarkStart w:id="17" w:name="_Ref361337849"/>
      <w:r w:rsidRPr="00021523">
        <w:t>Исполнитель</w:t>
      </w:r>
      <w:r w:rsidR="00A80CEE">
        <w:t xml:space="preserve"> </w:t>
      </w:r>
      <w:r w:rsidR="001B3F09" w:rsidRPr="00021523">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7"/>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B5702D">
        <w:fldChar w:fldCharType="begin"/>
      </w:r>
      <w:r w:rsidR="00B5702D">
        <w:instrText xml:space="preserve"> REF _Ref361337832 \r \h  \* MERGEFORMAT </w:instrText>
      </w:r>
      <w:r w:rsidR="00B5702D">
        <w:fldChar w:fldCharType="separate"/>
      </w:r>
      <w:r w:rsidR="00BA3825" w:rsidRPr="00BA3825">
        <w:rPr>
          <w:bCs/>
        </w:rPr>
        <w:t>7.6.7</w:t>
      </w:r>
      <w:r w:rsidR="00B5702D">
        <w:fldChar w:fldCharType="end"/>
      </w:r>
      <w:r w:rsidR="00AA660A">
        <w:t xml:space="preserve">  </w:t>
      </w:r>
      <w:r w:rsidRPr="00CD0FC7">
        <w:rPr>
          <w:bCs/>
        </w:rPr>
        <w:t>Договора;</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обязан использовать в отношении защиты Информации обычно используемые им меры защиты;</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bookmarkStart w:id="18" w:name="_Ref361337832"/>
      <w:r w:rsidRPr="00CD0FC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rsidR="001B3F09" w:rsidRPr="00CD0FC7" w:rsidRDefault="001B3F09" w:rsidP="005077E5">
      <w:pPr>
        <w:pStyle w:val="af5"/>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rsidR="001B3F09" w:rsidRPr="00021523" w:rsidRDefault="00D11EE5" w:rsidP="005077E5">
      <w:pPr>
        <w:pStyle w:val="af5"/>
        <w:widowControl w:val="0"/>
        <w:numPr>
          <w:ilvl w:val="1"/>
          <w:numId w:val="14"/>
        </w:numPr>
        <w:shd w:val="clear" w:color="auto" w:fill="FFFFFF"/>
        <w:tabs>
          <w:tab w:val="left" w:pos="284"/>
          <w:tab w:val="left" w:pos="709"/>
        </w:tabs>
        <w:ind w:left="0" w:firstLine="709"/>
        <w:jc w:val="both"/>
      </w:pPr>
      <w:bookmarkStart w:id="19" w:name="_Ref361337863"/>
      <w:r w:rsidRPr="00021523">
        <w:t>Исполнитель</w:t>
      </w:r>
      <w:r w:rsidR="001B3F09" w:rsidRPr="00021523">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rsidR="00AF2BFE" w:rsidRPr="00021523" w:rsidRDefault="00AF2BFE" w:rsidP="00021523">
      <w:pPr>
        <w:pStyle w:val="af5"/>
        <w:widowControl w:val="0"/>
        <w:shd w:val="clear" w:color="auto" w:fill="FFFFFF"/>
        <w:tabs>
          <w:tab w:val="left" w:pos="284"/>
        </w:tabs>
        <w:ind w:left="0"/>
      </w:pPr>
    </w:p>
    <w:p w:rsidR="00BF5378" w:rsidRDefault="00BF5378" w:rsidP="005077E5">
      <w:pPr>
        <w:pStyle w:val="af5"/>
        <w:widowControl w:val="0"/>
        <w:numPr>
          <w:ilvl w:val="0"/>
          <w:numId w:val="14"/>
        </w:numPr>
        <w:shd w:val="clear" w:color="auto" w:fill="FFFFFF"/>
        <w:tabs>
          <w:tab w:val="left" w:pos="284"/>
          <w:tab w:val="left" w:pos="709"/>
        </w:tabs>
        <w:jc w:val="center"/>
        <w:rPr>
          <w:b/>
        </w:rPr>
      </w:pPr>
      <w:r w:rsidRPr="00021523">
        <w:rPr>
          <w:b/>
        </w:rPr>
        <w:t>Разрешение споров</w:t>
      </w:r>
    </w:p>
    <w:p w:rsidR="00BF5378" w:rsidRPr="00021523" w:rsidRDefault="00BF5378" w:rsidP="005077E5">
      <w:pPr>
        <w:pStyle w:val="af5"/>
        <w:widowControl w:val="0"/>
        <w:numPr>
          <w:ilvl w:val="1"/>
          <w:numId w:val="14"/>
        </w:numPr>
        <w:shd w:val="clear" w:color="auto" w:fill="FFFFFF"/>
        <w:tabs>
          <w:tab w:val="left" w:pos="284"/>
          <w:tab w:val="left" w:pos="709"/>
        </w:tabs>
        <w:ind w:left="0" w:firstLine="709"/>
        <w:jc w:val="both"/>
      </w:pPr>
      <w:bookmarkStart w:id="20"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0"/>
    </w:p>
    <w:p w:rsidR="00BF5378" w:rsidRPr="00021523" w:rsidRDefault="00BF5378" w:rsidP="005077E5">
      <w:pPr>
        <w:pStyle w:val="af5"/>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B5702D">
        <w:fldChar w:fldCharType="begin"/>
      </w:r>
      <w:r w:rsidR="00B5702D">
        <w:instrText xml:space="preserve"> REF _Ref42173729 \r \h  \* MERGEFORMAT </w:instrText>
      </w:r>
      <w:r w:rsidR="00B5702D">
        <w:fldChar w:fldCharType="separate"/>
      </w:r>
      <w:r w:rsidR="00BA3825">
        <w:t>8.1</w:t>
      </w:r>
      <w:r w:rsidR="00B5702D">
        <w:fldChar w:fldCharType="end"/>
      </w:r>
      <w:r w:rsidR="00AA660A">
        <w:t xml:space="preserve"> </w:t>
      </w:r>
      <w:r w:rsidRPr="00021523">
        <w:t xml:space="preserve">Договора, которые не были урегулированы Сторонами путем переговоров, подлежат разрешению в Арбитражном суде </w:t>
      </w:r>
      <w:r w:rsidR="00815E5E">
        <w:t>Ханты-Мансийского</w:t>
      </w:r>
      <w:r w:rsidR="00EA6DDD" w:rsidRPr="00021523">
        <w:t xml:space="preserve"> автономного округа </w:t>
      </w:r>
      <w:r w:rsidR="00815E5E">
        <w:t xml:space="preserve">– Югры </w:t>
      </w:r>
      <w:r w:rsidRPr="00021523">
        <w:t>в соответствии с законодательством Российской Федерации.</w:t>
      </w:r>
    </w:p>
    <w:p w:rsidR="00BF5378" w:rsidRPr="00021523" w:rsidRDefault="00BF5378" w:rsidP="005077E5">
      <w:pPr>
        <w:pStyle w:val="af5"/>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B5702D">
        <w:fldChar w:fldCharType="begin"/>
      </w:r>
      <w:r w:rsidR="00B5702D">
        <w:instrText xml:space="preserve"> REF _Ref42173834 \r \h  \* MERGEFORMAT </w:instrText>
      </w:r>
      <w:r w:rsidR="00B5702D">
        <w:fldChar w:fldCharType="separate"/>
      </w:r>
      <w:r w:rsidR="00BA3825">
        <w:t>14.7</w:t>
      </w:r>
      <w:r w:rsidR="00B5702D">
        <w:fldChar w:fldCharType="end"/>
      </w:r>
      <w:r w:rsidRPr="00021523">
        <w:t xml:space="preserve"> Договора.</w:t>
      </w:r>
    </w:p>
    <w:p w:rsidR="00BF5378" w:rsidRPr="00021523" w:rsidRDefault="00BF5378" w:rsidP="005077E5">
      <w:pPr>
        <w:pStyle w:val="af5"/>
        <w:widowControl w:val="0"/>
        <w:numPr>
          <w:ilvl w:val="1"/>
          <w:numId w:val="14"/>
        </w:numPr>
        <w:shd w:val="clear" w:color="auto" w:fill="FFFFFF"/>
        <w:tabs>
          <w:tab w:val="left" w:pos="284"/>
          <w:tab w:val="left" w:pos="709"/>
        </w:tabs>
        <w:ind w:left="0" w:firstLine="709"/>
        <w:jc w:val="both"/>
      </w:pPr>
      <w:r w:rsidRPr="00021523">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021523" w:rsidRDefault="00BF5378" w:rsidP="005077E5">
      <w:pPr>
        <w:pStyle w:val="af5"/>
        <w:widowControl w:val="0"/>
        <w:numPr>
          <w:ilvl w:val="1"/>
          <w:numId w:val="14"/>
        </w:numPr>
        <w:shd w:val="clear" w:color="auto" w:fill="FFFFFF"/>
        <w:tabs>
          <w:tab w:val="left" w:pos="284"/>
          <w:tab w:val="left" w:pos="709"/>
        </w:tabs>
        <w:ind w:left="0" w:firstLine="709"/>
        <w:jc w:val="both"/>
      </w:pPr>
      <w:r w:rsidRPr="00021523">
        <w:lastRenderedPageBreak/>
        <w:t>Условия настоящего раздела сохраняют свою силу в случае признания Договора незаключенным и / или недействительным.</w:t>
      </w:r>
    </w:p>
    <w:p w:rsidR="008D076F" w:rsidRPr="00021523" w:rsidRDefault="008D076F" w:rsidP="00021523">
      <w:pPr>
        <w:pStyle w:val="af5"/>
        <w:widowControl w:val="0"/>
        <w:shd w:val="clear" w:color="auto" w:fill="FFFFFF"/>
        <w:tabs>
          <w:tab w:val="left" w:pos="1418"/>
        </w:tabs>
        <w:ind w:left="0" w:firstLine="851"/>
        <w:jc w:val="both"/>
      </w:pPr>
    </w:p>
    <w:p w:rsidR="001B3F09"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27303" w:rsidRDefault="001B3F09" w:rsidP="00C27303">
      <w:pPr>
        <w:pStyle w:val="af5"/>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rsidR="00C27303" w:rsidRPr="000B3A77" w:rsidRDefault="000B3A77" w:rsidP="000B3A77">
      <w:pPr>
        <w:widowControl w:val="0"/>
        <w:shd w:val="clear" w:color="auto" w:fill="FFFFFF"/>
        <w:tabs>
          <w:tab w:val="left" w:pos="567"/>
          <w:tab w:val="left" w:pos="1134"/>
        </w:tabs>
        <w:jc w:val="both"/>
        <w:rPr>
          <w:lang w:val="ru-RU"/>
        </w:rPr>
      </w:pPr>
      <w:r>
        <w:rPr>
          <w:lang w:val="ru-RU"/>
        </w:rPr>
        <w:tab/>
        <w:t xml:space="preserve">9.4.1. </w:t>
      </w:r>
      <w:r w:rsidR="00C27303" w:rsidRPr="000B3A77">
        <w:rPr>
          <w:lang w:val="ru-RU"/>
        </w:rPr>
        <w:t xml:space="preserve"> Электронная почта: </w:t>
      </w:r>
      <w:hyperlink r:id="rId15" w:history="1">
        <w:r w:rsidR="00C27303" w:rsidRPr="00D144CC">
          <w:rPr>
            <w:rStyle w:val="aff7"/>
          </w:rPr>
          <w:t>ld</w:t>
        </w:r>
        <w:r w:rsidR="00C27303" w:rsidRPr="000B3A77">
          <w:rPr>
            <w:rStyle w:val="aff7"/>
            <w:lang w:val="ru-RU"/>
          </w:rPr>
          <w:t>@</w:t>
        </w:r>
        <w:r w:rsidR="00C27303" w:rsidRPr="00D144CC">
          <w:rPr>
            <w:rStyle w:val="aff7"/>
          </w:rPr>
          <w:t>rushydro</w:t>
        </w:r>
        <w:r w:rsidR="00C27303" w:rsidRPr="000B3A77">
          <w:rPr>
            <w:rStyle w:val="aff7"/>
            <w:lang w:val="ru-RU"/>
          </w:rPr>
          <w:t>.</w:t>
        </w:r>
        <w:proofErr w:type="spellStart"/>
        <w:r w:rsidR="00C27303" w:rsidRPr="00D144CC">
          <w:rPr>
            <w:rStyle w:val="aff7"/>
          </w:rPr>
          <w:t>ru</w:t>
        </w:r>
        <w:proofErr w:type="spellEnd"/>
      </w:hyperlink>
      <w:r w:rsidR="00C27303" w:rsidRPr="000B3A77">
        <w:rPr>
          <w:lang w:val="ru-RU"/>
        </w:rPr>
        <w:t>.</w:t>
      </w:r>
    </w:p>
    <w:p w:rsidR="00C27303" w:rsidRPr="000B3A77" w:rsidRDefault="000B3A77" w:rsidP="000B3A77">
      <w:pPr>
        <w:widowControl w:val="0"/>
        <w:shd w:val="clear" w:color="auto" w:fill="FFFFFF"/>
        <w:tabs>
          <w:tab w:val="left" w:pos="567"/>
          <w:tab w:val="left" w:pos="1134"/>
        </w:tabs>
        <w:jc w:val="both"/>
        <w:rPr>
          <w:lang w:val="ru-RU"/>
        </w:rPr>
      </w:pPr>
      <w:r>
        <w:rPr>
          <w:lang w:val="ru-RU"/>
        </w:rPr>
        <w:tab/>
        <w:t xml:space="preserve">9.4.2. </w:t>
      </w:r>
      <w:r w:rsidR="00C27303" w:rsidRPr="000B3A77">
        <w:rPr>
          <w:lang w:val="ru-RU"/>
        </w:rPr>
        <w:t xml:space="preserve">Специальная форма «обратной связи», размещенная на официальном сайте Общества в сети интернет: </w:t>
      </w:r>
      <w:r w:rsidR="00C27303" w:rsidRPr="00EA4A3E">
        <w:t>http</w:t>
      </w:r>
      <w:r w:rsidR="00C27303" w:rsidRPr="000B3A77">
        <w:rPr>
          <w:lang w:val="ru-RU"/>
        </w:rPr>
        <w:t>://</w:t>
      </w:r>
      <w:r w:rsidR="00C27303" w:rsidRPr="00EA4A3E">
        <w:t>www</w:t>
      </w:r>
      <w:r w:rsidR="00C27303" w:rsidRPr="000B3A77">
        <w:rPr>
          <w:lang w:val="ru-RU"/>
        </w:rPr>
        <w:t>.</w:t>
      </w:r>
      <w:proofErr w:type="spellStart"/>
      <w:r w:rsidR="00C27303" w:rsidRPr="00EA4A3E">
        <w:t>rushydro</w:t>
      </w:r>
      <w:proofErr w:type="spellEnd"/>
      <w:r w:rsidR="00C27303" w:rsidRPr="000B3A77">
        <w:rPr>
          <w:lang w:val="ru-RU"/>
        </w:rPr>
        <w:t>.</w:t>
      </w:r>
      <w:proofErr w:type="spellStart"/>
      <w:r w:rsidR="00C27303" w:rsidRPr="00EA4A3E">
        <w:t>ru</w:t>
      </w:r>
      <w:proofErr w:type="spellEnd"/>
      <w:r w:rsidR="00C27303" w:rsidRPr="000B3A77">
        <w:rPr>
          <w:lang w:val="ru-RU"/>
        </w:rPr>
        <w:t>/ (далее перейти по ссылке «Линия доверия» и заполнить поля специальной формы «обратной связи»);</w:t>
      </w:r>
    </w:p>
    <w:p w:rsidR="00C27303" w:rsidRPr="000B3A77" w:rsidRDefault="000B3A77" w:rsidP="000B3A77">
      <w:pPr>
        <w:widowControl w:val="0"/>
        <w:ind w:firstLine="360"/>
        <w:jc w:val="both"/>
        <w:rPr>
          <w:lang w:val="ru-RU"/>
        </w:rPr>
      </w:pPr>
      <w:r>
        <w:rPr>
          <w:lang w:val="ru-RU"/>
        </w:rPr>
        <w:t xml:space="preserve">   9.4.3. </w:t>
      </w:r>
      <w:r w:rsidR="00C27303" w:rsidRPr="000B3A77">
        <w:rPr>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27303" w:rsidRPr="00021523" w:rsidRDefault="00C27303" w:rsidP="00021523">
      <w:pPr>
        <w:pStyle w:val="af5"/>
        <w:widowControl w:val="0"/>
        <w:shd w:val="clear" w:color="auto" w:fill="FFFFFF"/>
        <w:tabs>
          <w:tab w:val="left" w:pos="567"/>
          <w:tab w:val="left" w:pos="1134"/>
        </w:tabs>
        <w:ind w:left="0" w:firstLine="709"/>
        <w:jc w:val="both"/>
      </w:pPr>
    </w:p>
    <w:p w:rsidR="001B3F09"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021523" w:rsidRDefault="00E16F1D" w:rsidP="005077E5">
      <w:pPr>
        <w:pStyle w:val="af5"/>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w:t>
      </w:r>
      <w:r w:rsidRPr="00021523">
        <w:lastRenderedPageBreak/>
        <w:t xml:space="preserve">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rsidR="001B3F09" w:rsidRPr="00021523" w:rsidRDefault="001B3F09" w:rsidP="00021523">
      <w:pPr>
        <w:pStyle w:val="af5"/>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rsidR="00C27675" w:rsidRPr="00021523" w:rsidRDefault="00C27675" w:rsidP="00021523">
      <w:pPr>
        <w:pStyle w:val="af5"/>
        <w:widowControl w:val="0"/>
        <w:shd w:val="clear" w:color="auto" w:fill="FFFFFF"/>
        <w:tabs>
          <w:tab w:val="left" w:pos="568"/>
        </w:tabs>
        <w:ind w:left="0" w:firstLine="709"/>
        <w:jc w:val="both"/>
      </w:pPr>
    </w:p>
    <w:p w:rsidR="001B3F09"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Особые положения</w:t>
      </w:r>
    </w:p>
    <w:p w:rsidR="001B3F09" w:rsidRPr="00021523" w:rsidRDefault="00AD10AF" w:rsidP="005077E5">
      <w:pPr>
        <w:pStyle w:val="af5"/>
        <w:widowControl w:val="0"/>
        <w:numPr>
          <w:ilvl w:val="1"/>
          <w:numId w:val="14"/>
        </w:numPr>
        <w:shd w:val="clear" w:color="auto" w:fill="FFFFFF"/>
        <w:tabs>
          <w:tab w:val="left" w:pos="284"/>
          <w:tab w:val="left" w:pos="709"/>
        </w:tabs>
        <w:ind w:left="0" w:firstLine="709"/>
        <w:jc w:val="both"/>
      </w:pPr>
      <w:bookmarkStart w:id="21"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1"/>
    </w:p>
    <w:p w:rsidR="001B3F09" w:rsidRPr="00021523" w:rsidRDefault="001B3F09" w:rsidP="005077E5">
      <w:pPr>
        <w:pStyle w:val="af5"/>
        <w:widowControl w:val="0"/>
        <w:numPr>
          <w:ilvl w:val="1"/>
          <w:numId w:val="8"/>
        </w:numPr>
        <w:shd w:val="clear" w:color="auto" w:fill="FFFFFF"/>
        <w:tabs>
          <w:tab w:val="left" w:pos="1134"/>
        </w:tabs>
        <w:ind w:left="0" w:firstLine="709"/>
        <w:jc w:val="both"/>
        <w:rPr>
          <w:bCs/>
        </w:rPr>
      </w:pPr>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21523">
          <w:rPr>
            <w:bCs/>
          </w:rPr>
          <w:t>№ 18162/09</w:t>
        </w:r>
      </w:hyperlink>
      <w:r w:rsidRPr="00021523">
        <w:rPr>
          <w:bCs/>
        </w:rPr>
        <w:t xml:space="preserve"> и от 25.05.2010 </w:t>
      </w:r>
      <w:hyperlink r:id="rId17" w:history="1">
        <w:r w:rsidRPr="00021523">
          <w:rPr>
            <w:bCs/>
          </w:rPr>
          <w:t>№ 15658/09</w:t>
        </w:r>
      </w:hyperlink>
      <w:r w:rsidRPr="0002152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021523" w:rsidRDefault="001B3F09" w:rsidP="005077E5">
      <w:pPr>
        <w:pStyle w:val="af5"/>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8" w:history="1">
        <w:r w:rsidRPr="00021523">
          <w:rPr>
            <w:bCs/>
          </w:rPr>
          <w:t>Критери</w:t>
        </w:r>
      </w:hyperlink>
      <w:r w:rsidRPr="0002152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021523" w:rsidRDefault="00AD10AF" w:rsidP="005077E5">
      <w:pPr>
        <w:pStyle w:val="af5"/>
        <w:widowControl w:val="0"/>
        <w:numPr>
          <w:ilvl w:val="1"/>
          <w:numId w:val="14"/>
        </w:numPr>
        <w:shd w:val="clear" w:color="auto" w:fill="FFFFFF"/>
        <w:tabs>
          <w:tab w:val="left" w:pos="284"/>
          <w:tab w:val="left" w:pos="709"/>
        </w:tabs>
        <w:ind w:left="0" w:firstLine="709"/>
        <w:jc w:val="both"/>
      </w:pPr>
      <w:bookmarkStart w:id="22"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B5702D">
        <w:fldChar w:fldCharType="begin"/>
      </w:r>
      <w:r w:rsidR="00B5702D">
        <w:instrText xml:space="preserve"> REF _Ref42173946 \r \h  \* MERGEFORMAT </w:instrText>
      </w:r>
      <w:r w:rsidR="00B5702D">
        <w:fldChar w:fldCharType="separate"/>
      </w:r>
      <w:r w:rsidR="00BA3825">
        <w:t>11.1</w:t>
      </w:r>
      <w:r w:rsidR="00B5702D">
        <w:fldChar w:fldCharType="end"/>
      </w:r>
      <w:r w:rsidR="001B3F09" w:rsidRPr="00021523">
        <w:t xml:space="preserve"> Договора, а также обеспечить прекращение участия таких организаций в исполнении Договора.</w:t>
      </w:r>
      <w:bookmarkEnd w:id="22"/>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bookmarkStart w:id="23"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B5702D">
        <w:fldChar w:fldCharType="begin"/>
      </w:r>
      <w:r w:rsidR="00B5702D">
        <w:instrText xml:space="preserve"> REF _Ref42173946 \r \h  \* MERGEFORMAT </w:instrText>
      </w:r>
      <w:r w:rsidR="00B5702D">
        <w:fldChar w:fldCharType="separate"/>
      </w:r>
      <w:r w:rsidR="00BA3825">
        <w:t>11.1</w:t>
      </w:r>
      <w:r w:rsidR="00B5702D">
        <w:fldChar w:fldCharType="end"/>
      </w:r>
      <w:r w:rsidRPr="00021523">
        <w:t xml:space="preserve">, </w:t>
      </w:r>
      <w:r w:rsidR="00B5702D">
        <w:fldChar w:fldCharType="begin"/>
      </w:r>
      <w:r w:rsidR="00B5702D">
        <w:instrText xml:space="preserve"> REF _Ref42173973 \r \h  \* MERGEFORMAT </w:instrText>
      </w:r>
      <w:r w:rsidR="00B5702D">
        <w:fldChar w:fldCharType="separate"/>
      </w:r>
      <w:r w:rsidR="00BA3825">
        <w:t>11.2</w:t>
      </w:r>
      <w:r w:rsidR="00B5702D">
        <w:fldChar w:fldCharType="end"/>
      </w:r>
      <w:r w:rsidRPr="00021523">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021523">
        <w:t>с даты получения</w:t>
      </w:r>
      <w:proofErr w:type="gramEnd"/>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3"/>
    </w:p>
    <w:p w:rsidR="001B3F09" w:rsidRPr="00021523" w:rsidRDefault="00AD10AF" w:rsidP="005077E5">
      <w:pPr>
        <w:pStyle w:val="af5"/>
        <w:widowControl w:val="0"/>
        <w:numPr>
          <w:ilvl w:val="1"/>
          <w:numId w:val="14"/>
        </w:numPr>
        <w:shd w:val="clear" w:color="auto" w:fill="FFFFFF"/>
        <w:tabs>
          <w:tab w:val="left" w:pos="284"/>
          <w:tab w:val="left" w:pos="709"/>
        </w:tabs>
        <w:ind w:left="0" w:firstLine="709"/>
        <w:jc w:val="both"/>
      </w:pPr>
      <w:bookmarkStart w:id="24"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B5702D">
        <w:fldChar w:fldCharType="begin"/>
      </w:r>
      <w:r w:rsidR="00B5702D">
        <w:instrText xml:space="preserve"> REF _Ref42173946 \r \h  \* MERGEFORMAT </w:instrText>
      </w:r>
      <w:r w:rsidR="00B5702D">
        <w:fldChar w:fldCharType="separate"/>
      </w:r>
      <w:r w:rsidR="00BA3825">
        <w:t>11.1</w:t>
      </w:r>
      <w:r w:rsidR="00B5702D">
        <w:fldChar w:fldCharType="end"/>
      </w:r>
      <w:r w:rsidR="0024268C" w:rsidRPr="00021523">
        <w:t xml:space="preserve">, </w:t>
      </w:r>
      <w:r w:rsidR="00B5702D">
        <w:fldChar w:fldCharType="begin"/>
      </w:r>
      <w:r w:rsidR="00B5702D">
        <w:instrText xml:space="preserve"> REF _Ref42173973 \r \h  \* MERGEFORMAT </w:instrText>
      </w:r>
      <w:r w:rsidR="00B5702D">
        <w:fldChar w:fldCharType="separate"/>
      </w:r>
      <w:r w:rsidR="00BA3825">
        <w:t>11.2</w:t>
      </w:r>
      <w:r w:rsidR="00B5702D">
        <w:fldChar w:fldCharType="end"/>
      </w:r>
      <w:r w:rsidR="001B3F09" w:rsidRPr="00021523">
        <w:t>Договора.</w:t>
      </w:r>
      <w:bookmarkEnd w:id="24"/>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bookmarkStart w:id="25" w:name="_Ref373243071"/>
      <w:r w:rsidRPr="00021523">
        <w:t>Штраф, предусмотренный пунктом</w:t>
      </w:r>
      <w:r w:rsidR="00B5702D">
        <w:fldChar w:fldCharType="begin"/>
      </w:r>
      <w:r w:rsidR="00B5702D">
        <w:instrText xml:space="preserve"> REF _Ref42174009 \r \h  \* MERGEFORMAT </w:instrText>
      </w:r>
      <w:r w:rsidR="00B5702D">
        <w:fldChar w:fldCharType="separate"/>
      </w:r>
      <w:r w:rsidR="00BA3825">
        <w:t>11.4</w:t>
      </w:r>
      <w:r w:rsidR="00B5702D">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Заказчик вправе предъявить требование </w:t>
      </w:r>
      <w:proofErr w:type="gramStart"/>
      <w:r w:rsidRPr="00021523">
        <w:t>об уплате штрафа вне независимости от направления уведомления об отказе от Договора</w:t>
      </w:r>
      <w:proofErr w:type="gramEnd"/>
      <w:r w:rsidRPr="00021523">
        <w:t xml:space="preserve"> (исполнения Договора), предусмотренного пунктом </w:t>
      </w:r>
      <w:r w:rsidR="00B5702D">
        <w:fldChar w:fldCharType="begin"/>
      </w:r>
      <w:r w:rsidR="00B5702D">
        <w:instrText xml:space="preserve"> REF _Ref42174018 \r \h  \* MERGEFORMAT </w:instrText>
      </w:r>
      <w:r w:rsidR="00B5702D">
        <w:fldChar w:fldCharType="separate"/>
      </w:r>
      <w:r w:rsidR="00BA3825">
        <w:t>11.3</w:t>
      </w:r>
      <w:r w:rsidR="00B5702D">
        <w:fldChar w:fldCharType="end"/>
      </w:r>
      <w:r w:rsidRPr="00021523">
        <w:t>Договора.</w:t>
      </w:r>
      <w:bookmarkEnd w:id="25"/>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Заказчик вправе приостановить осуществление любых платежей по Договору, </w:t>
      </w:r>
      <w:r w:rsidRPr="00021523">
        <w:lastRenderedPageBreak/>
        <w:t>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r w:rsidR="00B5702D">
        <w:fldChar w:fldCharType="begin"/>
      </w:r>
      <w:r w:rsidR="00B5702D">
        <w:instrText xml:space="preserve"> REF _Ref42174009 \r \h  \* MERGEFORMAT </w:instrText>
      </w:r>
      <w:r w:rsidR="00B5702D">
        <w:fldChar w:fldCharType="separate"/>
      </w:r>
      <w:r w:rsidR="00BA3825">
        <w:t>11.4</w:t>
      </w:r>
      <w:r w:rsidR="00B5702D">
        <w:fldChar w:fldCharType="end"/>
      </w:r>
      <w:r w:rsidRPr="00021523">
        <w:t>Договора. При этом Заказчик не будет считаться просрочившим и / или нарушившим свои обязательства по Договору.</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B5702D">
        <w:fldChar w:fldCharType="begin"/>
      </w:r>
      <w:r w:rsidR="00B5702D">
        <w:instrText xml:space="preserve"> REF _Ref42174009 \r \h  \* MERGEFORMAT </w:instrText>
      </w:r>
      <w:r w:rsidR="00B5702D">
        <w:fldChar w:fldCharType="separate"/>
      </w:r>
      <w:r w:rsidR="00BA3825">
        <w:t>11.4</w:t>
      </w:r>
      <w:r w:rsidR="00B5702D">
        <w:fldChar w:fldCharType="end"/>
      </w:r>
      <w:r w:rsidRPr="00021523">
        <w:t xml:space="preserve">, </w:t>
      </w:r>
      <w:r w:rsidR="00B5702D">
        <w:fldChar w:fldCharType="begin"/>
      </w:r>
      <w:r w:rsidR="00B5702D">
        <w:instrText xml:space="preserve"> REF _Ref373243071 \r \h  \* MERGEFORMAT </w:instrText>
      </w:r>
      <w:r w:rsidR="00B5702D">
        <w:fldChar w:fldCharType="separate"/>
      </w:r>
      <w:r w:rsidR="00BA3825">
        <w:t>11.5</w:t>
      </w:r>
      <w:r w:rsidR="00B5702D">
        <w:fldChar w:fldCharType="end"/>
      </w:r>
      <w:r w:rsidRPr="00021523">
        <w:t xml:space="preserve"> Договора продолжают действовать в течение 4 (четырех) лет после его прекращения (расторжения) или исполнения.</w:t>
      </w:r>
    </w:p>
    <w:p w:rsidR="00C27675" w:rsidRPr="00021523" w:rsidRDefault="00C27675" w:rsidP="00021523">
      <w:pPr>
        <w:pStyle w:val="af5"/>
        <w:widowControl w:val="0"/>
        <w:shd w:val="clear" w:color="auto" w:fill="FFFFFF"/>
        <w:tabs>
          <w:tab w:val="left" w:pos="1134"/>
        </w:tabs>
        <w:ind w:left="709"/>
        <w:jc w:val="both"/>
        <w:rPr>
          <w:bCs/>
        </w:rPr>
      </w:pPr>
    </w:p>
    <w:p w:rsidR="008B712B"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Заверения Сторон</w:t>
      </w:r>
    </w:p>
    <w:p w:rsidR="0034453F" w:rsidRPr="00C2118D" w:rsidRDefault="0034453F" w:rsidP="0034453F">
      <w:pPr>
        <w:pStyle w:val="af5"/>
        <w:widowControl w:val="0"/>
        <w:numPr>
          <w:ilvl w:val="1"/>
          <w:numId w:val="14"/>
        </w:numPr>
        <w:shd w:val="clear" w:color="auto" w:fill="FFFFFF"/>
        <w:tabs>
          <w:tab w:val="left" w:pos="284"/>
          <w:tab w:val="left" w:pos="709"/>
        </w:tabs>
        <w:ind w:left="0" w:firstLine="709"/>
        <w:jc w:val="both"/>
      </w:pPr>
      <w:r w:rsidRPr="00C2118D">
        <w:rPr>
          <w:bCs/>
        </w:rPr>
        <w:t>Каждая</w:t>
      </w:r>
      <w:r w:rsidRPr="00C2118D">
        <w:t xml:space="preserve"> из Сторон заявляет и подтверждает другой Стороне, что: </w:t>
      </w:r>
    </w:p>
    <w:p w:rsidR="0034453F" w:rsidRPr="00C2118D" w:rsidRDefault="0034453F" w:rsidP="0034453F">
      <w:pPr>
        <w:pStyle w:val="af5"/>
        <w:numPr>
          <w:ilvl w:val="0"/>
          <w:numId w:val="5"/>
        </w:numPr>
        <w:shd w:val="clear" w:color="auto" w:fill="FFFFFF"/>
        <w:tabs>
          <w:tab w:val="left" w:pos="709"/>
          <w:tab w:val="left" w:pos="1418"/>
        </w:tabs>
        <w:ind w:left="0" w:firstLine="709"/>
        <w:jc w:val="both"/>
      </w:pPr>
      <w:r w:rsidRPr="00C2118D">
        <w:t xml:space="preserve">она является юридическим лицом, надлежащим </w:t>
      </w:r>
      <w:proofErr w:type="gramStart"/>
      <w:r w:rsidRPr="00C2118D">
        <w:t>образом</w:t>
      </w:r>
      <w:proofErr w:type="gramEnd"/>
      <w:r w:rsidRPr="00C2118D">
        <w:t xml:space="preserve"> учрежденным и правомерно осуществляющим свою деятельность в соответствии с законодательством Российской Федерации;</w:t>
      </w:r>
    </w:p>
    <w:p w:rsidR="0034453F" w:rsidRPr="00C2118D" w:rsidRDefault="0034453F" w:rsidP="0034453F">
      <w:pPr>
        <w:pStyle w:val="af5"/>
        <w:numPr>
          <w:ilvl w:val="0"/>
          <w:numId w:val="5"/>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34453F" w:rsidRPr="00C2118D" w:rsidRDefault="0034453F" w:rsidP="0034453F">
      <w:pPr>
        <w:pStyle w:val="af5"/>
        <w:numPr>
          <w:ilvl w:val="0"/>
          <w:numId w:val="5"/>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rsidR="0034453F" w:rsidRPr="00C2118D" w:rsidRDefault="0034453F" w:rsidP="0034453F">
      <w:pPr>
        <w:pStyle w:val="af5"/>
        <w:numPr>
          <w:ilvl w:val="0"/>
          <w:numId w:val="5"/>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rsidR="0034453F" w:rsidRPr="00C2118D" w:rsidRDefault="0034453F" w:rsidP="0034453F">
      <w:pPr>
        <w:pStyle w:val="af5"/>
        <w:numPr>
          <w:ilvl w:val="0"/>
          <w:numId w:val="5"/>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34453F" w:rsidRPr="00C2118D" w:rsidRDefault="0034453F" w:rsidP="0034453F">
      <w:pPr>
        <w:pStyle w:val="af5"/>
        <w:widowControl w:val="0"/>
        <w:numPr>
          <w:ilvl w:val="1"/>
          <w:numId w:val="14"/>
        </w:numPr>
        <w:shd w:val="clear" w:color="auto" w:fill="FFFFFF"/>
        <w:tabs>
          <w:tab w:val="left" w:pos="284"/>
          <w:tab w:val="left" w:pos="709"/>
        </w:tabs>
        <w:ind w:left="0" w:firstLine="709"/>
        <w:jc w:val="both"/>
      </w:pPr>
      <w:r>
        <w:t>Исполнитель</w:t>
      </w:r>
      <w:r w:rsidRPr="00C2118D">
        <w:t xml:space="preserve"> заявляет и заверяет Заказчика в том, что на момент заключения</w:t>
      </w:r>
      <w:r>
        <w:t xml:space="preserve"> </w:t>
      </w:r>
      <w:r w:rsidRPr="00C2118D">
        <w:t>Договора:</w:t>
      </w:r>
    </w:p>
    <w:p w:rsidR="0034453F" w:rsidRPr="00C2118D" w:rsidRDefault="0034453F" w:rsidP="0034453F">
      <w:pPr>
        <w:pStyle w:val="af5"/>
        <w:numPr>
          <w:ilvl w:val="0"/>
          <w:numId w:val="7"/>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rsidR="0034453F" w:rsidRPr="00C2118D" w:rsidRDefault="0034453F" w:rsidP="0034453F">
      <w:pPr>
        <w:pStyle w:val="af5"/>
        <w:numPr>
          <w:ilvl w:val="0"/>
          <w:numId w:val="7"/>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rsidR="0034453F" w:rsidRPr="00C2118D" w:rsidRDefault="0034453F" w:rsidP="0034453F">
      <w:pPr>
        <w:pStyle w:val="af5"/>
        <w:numPr>
          <w:ilvl w:val="0"/>
          <w:numId w:val="7"/>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rsidR="0034453F" w:rsidRPr="00C2118D" w:rsidRDefault="0034453F" w:rsidP="0034453F">
      <w:pPr>
        <w:pStyle w:val="af5"/>
        <w:numPr>
          <w:ilvl w:val="0"/>
          <w:numId w:val="7"/>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w:t>
      </w:r>
      <w:proofErr w:type="gramStart"/>
      <w:r w:rsidRPr="00C2118D">
        <w:t>из</w:t>
      </w:r>
      <w:proofErr w:type="gramEnd"/>
      <w:r w:rsidRPr="00C2118D">
        <w:t xml:space="preserve"> Договору или в связи с ним;</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t xml:space="preserve">Исполнитель </w:t>
      </w:r>
      <w:r w:rsidRPr="00C2118D">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34453F" w:rsidRPr="00C2118D" w:rsidRDefault="0034453F" w:rsidP="0034453F">
      <w:pPr>
        <w:pStyle w:val="af5"/>
        <w:numPr>
          <w:ilvl w:val="0"/>
          <w:numId w:val="6"/>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Исполнитель</w:t>
      </w:r>
      <w:r w:rsidRPr="00C2118D">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34453F" w:rsidRPr="0034453F" w:rsidRDefault="0034453F" w:rsidP="0034453F">
      <w:pPr>
        <w:pStyle w:val="af5"/>
        <w:widowControl w:val="0"/>
        <w:numPr>
          <w:ilvl w:val="1"/>
          <w:numId w:val="14"/>
        </w:numPr>
        <w:shd w:val="clear" w:color="auto" w:fill="FFFFFF"/>
        <w:tabs>
          <w:tab w:val="left" w:pos="284"/>
          <w:tab w:val="left" w:pos="709"/>
        </w:tabs>
        <w:ind w:left="0" w:firstLine="709"/>
        <w:jc w:val="both"/>
      </w:pPr>
      <w:r w:rsidRPr="0034453F">
        <w:lastRenderedPageBreak/>
        <w:t xml:space="preserve">При заключении и исполнении Договора каждая Сторона полагается на достоверность, точность и полноту </w:t>
      </w:r>
      <w:proofErr w:type="gramStart"/>
      <w:r w:rsidRPr="0034453F">
        <w:t>заверений</w:t>
      </w:r>
      <w:proofErr w:type="gramEnd"/>
      <w:r w:rsidRPr="0034453F">
        <w:t xml:space="preserve"> другой Стороны, изложенных в настоящем разделе Договора. </w:t>
      </w:r>
    </w:p>
    <w:p w:rsidR="0034453F" w:rsidRPr="00C2118D" w:rsidRDefault="0034453F" w:rsidP="0034453F">
      <w:pPr>
        <w:pStyle w:val="af5"/>
        <w:widowControl w:val="0"/>
        <w:numPr>
          <w:ilvl w:val="1"/>
          <w:numId w:val="14"/>
        </w:numPr>
        <w:shd w:val="clear" w:color="auto" w:fill="FFFFFF"/>
        <w:tabs>
          <w:tab w:val="left" w:pos="284"/>
          <w:tab w:val="left" w:pos="709"/>
        </w:tabs>
        <w:ind w:left="0" w:firstLine="709"/>
        <w:jc w:val="both"/>
      </w:pPr>
      <w:r w:rsidRPr="00C2118D">
        <w:t>В случае</w:t>
      </w:r>
      <w:proofErr w:type="gramStart"/>
      <w:r w:rsidRPr="00C2118D">
        <w:t>,</w:t>
      </w:r>
      <w:proofErr w:type="gramEnd"/>
      <w:r w:rsidRPr="00C2118D">
        <w:t xml:space="preserve"> если </w:t>
      </w:r>
      <w:r>
        <w:rPr>
          <w:bCs/>
        </w:rPr>
        <w:t>Исполнитель</w:t>
      </w:r>
      <w:r w:rsidRPr="00C2118D">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w:t>
      </w:r>
      <w:r w:rsidRPr="00C2118D">
        <w:rPr>
          <w:bCs/>
        </w:rPr>
        <w:t xml:space="preserve"> </w:t>
      </w:r>
      <w:r w:rsidRPr="00C2118D">
        <w:t xml:space="preserve">обязан по </w:t>
      </w:r>
      <w:r>
        <w:t xml:space="preserve">письменному </w:t>
      </w:r>
      <w:r w:rsidRPr="00C2118D">
        <w:t xml:space="preserve">требованию Заказчика уплатить последнему </w:t>
      </w:r>
      <w:r>
        <w:t>штраф</w:t>
      </w:r>
      <w:r w:rsidRPr="00C2118D">
        <w:t xml:space="preserve"> в размере 5</w:t>
      </w:r>
      <w:r>
        <w:t>%</w:t>
      </w:r>
      <w:r w:rsidRPr="00C2118D">
        <w:t xml:space="preserve"> (пять</w:t>
      </w:r>
      <w:r>
        <w:t xml:space="preserve"> процентов</w:t>
      </w:r>
      <w:r w:rsidRPr="00C2118D">
        <w:t xml:space="preserve">) от Цены Договора, указанной в пункте </w:t>
      </w:r>
      <w:r>
        <w:t>3</w:t>
      </w:r>
      <w:r w:rsidRPr="00C2118D">
        <w:t>.1 Договора.</w:t>
      </w:r>
    </w:p>
    <w:p w:rsidR="001B3F09" w:rsidRDefault="0034453F" w:rsidP="0034453F">
      <w:pPr>
        <w:pStyle w:val="af5"/>
        <w:widowControl w:val="0"/>
        <w:numPr>
          <w:ilvl w:val="1"/>
          <w:numId w:val="14"/>
        </w:numPr>
        <w:shd w:val="clear" w:color="auto" w:fill="FFFFFF"/>
        <w:tabs>
          <w:tab w:val="left" w:pos="284"/>
          <w:tab w:val="left" w:pos="709"/>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r w:rsidR="001B3F09" w:rsidRPr="00021523">
        <w:t>.</w:t>
      </w:r>
    </w:p>
    <w:p w:rsidR="009E375D" w:rsidRPr="00021523" w:rsidRDefault="009E375D" w:rsidP="009E375D">
      <w:pPr>
        <w:pStyle w:val="af5"/>
        <w:widowControl w:val="0"/>
        <w:shd w:val="clear" w:color="auto" w:fill="FFFFFF"/>
        <w:tabs>
          <w:tab w:val="left" w:pos="284"/>
          <w:tab w:val="left" w:pos="709"/>
        </w:tabs>
        <w:ind w:left="709"/>
        <w:jc w:val="both"/>
      </w:pPr>
    </w:p>
    <w:p w:rsidR="008B712B" w:rsidRPr="009E375D" w:rsidRDefault="001B3F09" w:rsidP="005077E5">
      <w:pPr>
        <w:pStyle w:val="af5"/>
        <w:widowControl w:val="0"/>
        <w:numPr>
          <w:ilvl w:val="0"/>
          <w:numId w:val="14"/>
        </w:numPr>
        <w:shd w:val="clear" w:color="auto" w:fill="FFFFFF"/>
        <w:tabs>
          <w:tab w:val="left" w:pos="284"/>
          <w:tab w:val="left" w:pos="709"/>
        </w:tabs>
        <w:jc w:val="center"/>
        <w:rPr>
          <w:b/>
        </w:rPr>
      </w:pPr>
      <w:bookmarkStart w:id="26" w:name="_Ref42171184"/>
      <w:r w:rsidRPr="009E375D">
        <w:rPr>
          <w:b/>
        </w:rPr>
        <w:t>Прекращение (расторжение) Договора</w:t>
      </w:r>
      <w:bookmarkEnd w:id="26"/>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B5702D">
        <w:fldChar w:fldCharType="begin"/>
      </w:r>
      <w:r w:rsidR="00B5702D">
        <w:instrText xml:space="preserve"> REF _Ref42173834 \r \h  \* MERGEFORMAT </w:instrText>
      </w:r>
      <w:r w:rsidR="00B5702D">
        <w:fldChar w:fldCharType="separate"/>
      </w:r>
      <w:r w:rsidR="00BA3825">
        <w:t>14.7</w:t>
      </w:r>
      <w:r w:rsidR="00B5702D">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021523">
      <w:pPr>
        <w:pStyle w:val="af5"/>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rsidR="001B3F09" w:rsidRPr="00021523" w:rsidRDefault="001B3F09" w:rsidP="005077E5">
      <w:pPr>
        <w:pStyle w:val="af5"/>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rsidR="001B3F09" w:rsidRPr="00021523" w:rsidRDefault="001B3F09" w:rsidP="005077E5">
      <w:pPr>
        <w:pStyle w:val="af5"/>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rsidR="001B3F09" w:rsidRPr="00021523" w:rsidRDefault="001B3F09" w:rsidP="005077E5">
      <w:pPr>
        <w:pStyle w:val="af5"/>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021523" w:rsidRDefault="001B3F09" w:rsidP="005077E5">
      <w:pPr>
        <w:pStyle w:val="af5"/>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021523" w:rsidRDefault="001B3F09" w:rsidP="005077E5">
      <w:pPr>
        <w:pStyle w:val="af5"/>
        <w:widowControl w:val="0"/>
        <w:numPr>
          <w:ilvl w:val="0"/>
          <w:numId w:val="4"/>
        </w:numPr>
        <w:tabs>
          <w:tab w:val="left" w:pos="1134"/>
        </w:tabs>
        <w:ind w:left="0" w:firstLine="709"/>
        <w:jc w:val="both"/>
      </w:pPr>
      <w:r w:rsidRPr="00021523">
        <w:t xml:space="preserve">установление в ходе исполнения Договора фактов несоответствия </w:t>
      </w:r>
      <w:r w:rsidR="00AD10AF" w:rsidRPr="00021523">
        <w:t>Исполнителя</w:t>
      </w:r>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lastRenderedPageBreak/>
        <w:t>1</w:t>
      </w:r>
      <w:r w:rsidR="000036C7" w:rsidRPr="00021523">
        <w:t>3</w:t>
      </w:r>
      <w:r w:rsidRPr="00021523">
        <w:t xml:space="preserve">.4 Договора, последний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rsidR="001B3F09" w:rsidRPr="00021523" w:rsidRDefault="001B3F09" w:rsidP="005077E5">
      <w:pPr>
        <w:pStyle w:val="af5"/>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bookmarkStart w:id="27"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7"/>
    </w:p>
    <w:p w:rsidR="001B3F09" w:rsidRPr="00021523" w:rsidRDefault="001B3F09" w:rsidP="00021523">
      <w:pPr>
        <w:pStyle w:val="af5"/>
        <w:widowControl w:val="0"/>
        <w:shd w:val="clear" w:color="auto" w:fill="FFFFFF"/>
        <w:tabs>
          <w:tab w:val="left" w:pos="1418"/>
        </w:tabs>
        <w:ind w:left="0" w:firstLine="567"/>
        <w:jc w:val="both"/>
        <w:rPr>
          <w:bCs/>
        </w:rPr>
      </w:pPr>
    </w:p>
    <w:p w:rsidR="008B712B" w:rsidRDefault="001B3F09" w:rsidP="005077E5">
      <w:pPr>
        <w:pStyle w:val="af5"/>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Договор вступает в силу с даты его подписания Сторонами и действует до полного исполнения ими</w:t>
      </w:r>
      <w:r w:rsidR="002A0471" w:rsidRPr="00021523">
        <w:t xml:space="preserve"> принятых на себя обязательств.</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B5702D">
        <w:fldChar w:fldCharType="begin"/>
      </w:r>
      <w:r w:rsidR="00B5702D">
        <w:instrText xml:space="preserve"> REF _Ref42174197 \r \h  \* MERGEFORMAT </w:instrText>
      </w:r>
      <w:r w:rsidR="00B5702D">
        <w:fldChar w:fldCharType="separate"/>
      </w:r>
      <w:r w:rsidR="00BA3825">
        <w:t>14.6</w:t>
      </w:r>
      <w:r w:rsidR="00B5702D">
        <w:fldChar w:fldCharType="end"/>
      </w:r>
      <w:r w:rsidRPr="00021523">
        <w:t xml:space="preserve"> Договора.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B5702D">
        <w:fldChar w:fldCharType="begin"/>
      </w:r>
      <w:r w:rsidR="00B5702D">
        <w:instrText xml:space="preserve"> REF _Ref42173834 \r \h  \* MERGEFORMAT </w:instrText>
      </w:r>
      <w:r w:rsidR="00B5702D">
        <w:fldChar w:fldCharType="separate"/>
      </w:r>
      <w:r w:rsidR="00BA3825">
        <w:t>14.7</w:t>
      </w:r>
      <w:r w:rsidR="00B5702D">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bookmarkStart w:id="28" w:name="_Ref42174197"/>
      <w:r w:rsidRPr="00021523">
        <w:t xml:space="preserve">Стороны обязуются уведомлять друг друга об изменении адреса и / или реквизитов, указанных в разделе </w:t>
      </w:r>
      <w:r w:rsidR="00B5702D">
        <w:fldChar w:fldCharType="begin"/>
      </w:r>
      <w:r w:rsidR="00B5702D">
        <w:instrText xml:space="preserve"> REF _Ref42174308 \r \h  \* MERGEFORMAT </w:instrText>
      </w:r>
      <w:r w:rsidR="00B5702D">
        <w:fldChar w:fldCharType="separate"/>
      </w:r>
      <w:r w:rsidR="00BA3825">
        <w:t>16</w:t>
      </w:r>
      <w:r w:rsidR="00B5702D">
        <w:fldChar w:fldCharType="end"/>
      </w:r>
      <w:r w:rsidR="00AA660A">
        <w:t xml:space="preserve"> </w:t>
      </w:r>
      <w:r w:rsidRPr="00021523">
        <w:t xml:space="preserve">Договора, не позднее 3 (трех) рабочих дней после такого изменения в порядке, установленном пунктом </w:t>
      </w:r>
      <w:r w:rsidR="00B5702D">
        <w:fldChar w:fldCharType="begin"/>
      </w:r>
      <w:r w:rsidR="00B5702D">
        <w:instrText xml:space="preserve"> REF _Ref42173834 \r \h  \* MERGEFORMAT </w:instrText>
      </w:r>
      <w:r w:rsidR="00B5702D">
        <w:fldChar w:fldCharType="separate"/>
      </w:r>
      <w:r w:rsidR="00BA3825">
        <w:t>14.7</w:t>
      </w:r>
      <w:r w:rsidR="00B5702D">
        <w:fldChar w:fldCharType="end"/>
      </w:r>
      <w:r w:rsidRPr="00021523">
        <w:t xml:space="preserve"> Договора.</w:t>
      </w:r>
      <w:bookmarkEnd w:id="28"/>
    </w:p>
    <w:p w:rsidR="003640F7" w:rsidRPr="00021523" w:rsidRDefault="003640F7" w:rsidP="005077E5">
      <w:pPr>
        <w:pStyle w:val="af5"/>
        <w:widowControl w:val="0"/>
        <w:numPr>
          <w:ilvl w:val="1"/>
          <w:numId w:val="14"/>
        </w:numPr>
        <w:shd w:val="clear" w:color="auto" w:fill="FFFFFF"/>
        <w:tabs>
          <w:tab w:val="left" w:pos="284"/>
          <w:tab w:val="left" w:pos="709"/>
        </w:tabs>
        <w:ind w:left="0" w:firstLine="709"/>
        <w:jc w:val="both"/>
      </w:pPr>
      <w:bookmarkStart w:id="29"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B5702D">
        <w:fldChar w:fldCharType="begin"/>
      </w:r>
      <w:r w:rsidR="00B5702D">
        <w:instrText xml:space="preserve"> REF _Ref42174308 \r \h  \* MERGEFORMAT </w:instrText>
      </w:r>
      <w:r w:rsidR="00B5702D">
        <w:fldChar w:fldCharType="separate"/>
      </w:r>
      <w:r w:rsidR="00BA3825">
        <w:t>16</w:t>
      </w:r>
      <w:r w:rsidR="00B5702D">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9"/>
    </w:p>
    <w:p w:rsidR="001B3F09" w:rsidRPr="00021523" w:rsidRDefault="001B3F09" w:rsidP="005077E5">
      <w:pPr>
        <w:pStyle w:val="af5"/>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021523" w:rsidRDefault="001B3F09" w:rsidP="005077E5">
      <w:pPr>
        <w:pStyle w:val="af5"/>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021523" w:rsidRDefault="00F200BF" w:rsidP="005077E5">
      <w:pPr>
        <w:pStyle w:val="af5"/>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rsidR="00833133" w:rsidRPr="00021523" w:rsidRDefault="003640F7" w:rsidP="00021523">
      <w:pPr>
        <w:pStyle w:val="af5"/>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rsidR="001B3F09" w:rsidRPr="00021523" w:rsidRDefault="001B3F09" w:rsidP="005077E5">
      <w:pPr>
        <w:pStyle w:val="af5"/>
        <w:widowControl w:val="0"/>
        <w:numPr>
          <w:ilvl w:val="1"/>
          <w:numId w:val="14"/>
        </w:numPr>
        <w:shd w:val="clear" w:color="auto" w:fill="FFFFFF"/>
        <w:tabs>
          <w:tab w:val="left" w:pos="284"/>
          <w:tab w:val="left" w:pos="709"/>
        </w:tabs>
        <w:ind w:left="0" w:firstLine="709"/>
        <w:jc w:val="both"/>
      </w:pPr>
      <w:r w:rsidRPr="00021523">
        <w:t xml:space="preserve">Договор составлен в 2 (двух) оригинальных экземплярах, имеющих равную </w:t>
      </w:r>
      <w:r w:rsidRPr="00021523">
        <w:lastRenderedPageBreak/>
        <w:t>юридическую силу, по 1 (одному) для каждой из Сторон.</w:t>
      </w:r>
    </w:p>
    <w:p w:rsidR="001A1840" w:rsidRDefault="0031275F" w:rsidP="005077E5">
      <w:pPr>
        <w:pStyle w:val="af5"/>
        <w:widowControl w:val="0"/>
        <w:numPr>
          <w:ilvl w:val="0"/>
          <w:numId w:val="14"/>
        </w:numPr>
        <w:shd w:val="clear" w:color="auto" w:fill="FFFFFF"/>
        <w:tabs>
          <w:tab w:val="left" w:pos="284"/>
          <w:tab w:val="left" w:pos="709"/>
        </w:tabs>
        <w:jc w:val="center"/>
        <w:rPr>
          <w:b/>
        </w:rPr>
      </w:pPr>
      <w:r w:rsidRPr="00021523">
        <w:rPr>
          <w:b/>
        </w:rPr>
        <w:t>Список приложений</w:t>
      </w:r>
    </w:p>
    <w:p w:rsidR="005B256F" w:rsidRPr="00021523" w:rsidRDefault="009E0949" w:rsidP="005077E5">
      <w:pPr>
        <w:pStyle w:val="af5"/>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74576F">
        <w:t>Техническ</w:t>
      </w:r>
      <w:r w:rsidR="000B3A77">
        <w:t>и</w:t>
      </w:r>
      <w:r w:rsidR="0074576F">
        <w:t xml:space="preserve">е  </w:t>
      </w:r>
      <w:r w:rsidR="002E7731">
        <w:t>требования на  о</w:t>
      </w:r>
      <w:r w:rsidR="00007347" w:rsidRPr="00021523">
        <w:t xml:space="preserve">казание </w:t>
      </w:r>
      <w:r w:rsidR="002E7731">
        <w:t xml:space="preserve"> у</w:t>
      </w:r>
      <w:r w:rsidR="00007347" w:rsidRPr="00021523">
        <w:t>слуг</w:t>
      </w:r>
      <w:r w:rsidR="00914732" w:rsidRPr="00021523">
        <w:t>;</w:t>
      </w:r>
    </w:p>
    <w:p w:rsidR="00AF16C3" w:rsidRDefault="008624FD" w:rsidP="005077E5">
      <w:pPr>
        <w:pStyle w:val="af5"/>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4C1D93">
        <w:t>2</w:t>
      </w:r>
      <w:r w:rsidR="00CC5E85">
        <w:t xml:space="preserve"> </w:t>
      </w:r>
      <w:r w:rsidR="00F2425E" w:rsidRPr="00021523">
        <w:t>–</w:t>
      </w:r>
      <w:r w:rsidR="00CC5E85">
        <w:t xml:space="preserve"> </w:t>
      </w:r>
      <w:r w:rsidR="008F4E1B">
        <w:t>Расчет стоимости услуг;</w:t>
      </w:r>
    </w:p>
    <w:p w:rsidR="008F4E1B" w:rsidRDefault="008F4E1B" w:rsidP="005077E5">
      <w:pPr>
        <w:pStyle w:val="af5"/>
        <w:widowControl w:val="0"/>
        <w:numPr>
          <w:ilvl w:val="1"/>
          <w:numId w:val="14"/>
        </w:numPr>
        <w:shd w:val="clear" w:color="auto" w:fill="FFFFFF"/>
        <w:tabs>
          <w:tab w:val="left" w:pos="284"/>
          <w:tab w:val="left" w:pos="709"/>
        </w:tabs>
        <w:ind w:left="0" w:firstLine="709"/>
        <w:jc w:val="both"/>
      </w:pPr>
      <w:r w:rsidRPr="00021523">
        <w:t>Приложение №</w:t>
      </w:r>
      <w:r>
        <w:t xml:space="preserve"> 3 </w:t>
      </w:r>
      <w:r w:rsidRPr="00021523">
        <w:t>–</w:t>
      </w:r>
      <w:r>
        <w:t xml:space="preserve"> </w:t>
      </w:r>
      <w:r w:rsidRPr="00021523">
        <w:t>Форма Акта об оказании услуг</w:t>
      </w:r>
      <w:r>
        <w:t>.</w:t>
      </w:r>
    </w:p>
    <w:p w:rsidR="0022146E" w:rsidRPr="00F345DF" w:rsidRDefault="0022146E" w:rsidP="0022146E">
      <w:pPr>
        <w:widowControl w:val="0"/>
        <w:shd w:val="clear" w:color="auto" w:fill="FFFFFF"/>
        <w:tabs>
          <w:tab w:val="left" w:pos="284"/>
          <w:tab w:val="left" w:pos="709"/>
        </w:tabs>
        <w:jc w:val="both"/>
        <w:rPr>
          <w:lang w:val="ru-RU"/>
        </w:rPr>
      </w:pPr>
    </w:p>
    <w:p w:rsidR="00D55877" w:rsidRPr="0054194F" w:rsidRDefault="00D55877" w:rsidP="005077E5">
      <w:pPr>
        <w:pStyle w:val="af5"/>
        <w:widowControl w:val="0"/>
        <w:numPr>
          <w:ilvl w:val="0"/>
          <w:numId w:val="14"/>
        </w:numPr>
        <w:shd w:val="clear" w:color="auto" w:fill="FFFFFF"/>
        <w:tabs>
          <w:tab w:val="left" w:pos="284"/>
          <w:tab w:val="left" w:pos="709"/>
        </w:tabs>
        <w:jc w:val="center"/>
        <w:rPr>
          <w:b/>
        </w:rPr>
      </w:pPr>
      <w:bookmarkStart w:id="30" w:name="_Ref42174308"/>
      <w:r w:rsidRPr="00021523">
        <w:rPr>
          <w:b/>
        </w:rPr>
        <w:t xml:space="preserve">Адреса и платежные реквизиты </w:t>
      </w:r>
      <w:r w:rsidR="004A38B8" w:rsidRPr="00021523">
        <w:rPr>
          <w:b/>
        </w:rPr>
        <w:t>Сторон</w:t>
      </w:r>
      <w:bookmarkEnd w:id="30"/>
    </w:p>
    <w:tbl>
      <w:tblPr>
        <w:tblW w:w="29599" w:type="dxa"/>
        <w:tblLayout w:type="fixed"/>
        <w:tblCellMar>
          <w:top w:w="28" w:type="dxa"/>
          <w:left w:w="28" w:type="dxa"/>
          <w:bottom w:w="28" w:type="dxa"/>
          <w:right w:w="28" w:type="dxa"/>
        </w:tblCellMar>
        <w:tblLook w:val="04A0" w:firstRow="1" w:lastRow="0" w:firstColumn="1" w:lastColumn="0" w:noHBand="0" w:noVBand="1"/>
      </w:tblPr>
      <w:tblGrid>
        <w:gridCol w:w="1446"/>
        <w:gridCol w:w="3801"/>
        <w:gridCol w:w="4398"/>
        <w:gridCol w:w="9977"/>
        <w:gridCol w:w="9977"/>
      </w:tblGrid>
      <w:tr w:rsidR="00FA2980" w:rsidRPr="00FA2980" w:rsidTr="00FA2980">
        <w:trPr>
          <w:gridAfter w:val="2"/>
          <w:wAfter w:w="19954" w:type="dxa"/>
        </w:trPr>
        <w:tc>
          <w:tcPr>
            <w:tcW w:w="1446" w:type="dxa"/>
            <w:tcBorders>
              <w:top w:val="double" w:sz="2" w:space="0" w:color="808080"/>
              <w:left w:val="double" w:sz="2" w:space="0" w:color="808080"/>
              <w:bottom w:val="double" w:sz="2" w:space="0" w:color="808080"/>
              <w:right w:val="nil"/>
            </w:tcBorders>
            <w:vAlign w:val="center"/>
          </w:tcPr>
          <w:p w:rsidR="00FA2980" w:rsidRPr="00FA2980" w:rsidRDefault="00FA2980" w:rsidP="00FA2980">
            <w:pPr>
              <w:jc w:val="both"/>
              <w:rPr>
                <w:lang w:val="ru-RU"/>
              </w:rPr>
            </w:pPr>
          </w:p>
        </w:tc>
        <w:tc>
          <w:tcPr>
            <w:tcW w:w="3801" w:type="dxa"/>
            <w:tcBorders>
              <w:top w:val="double" w:sz="2" w:space="0" w:color="808080"/>
              <w:left w:val="double" w:sz="2" w:space="0" w:color="808080"/>
              <w:bottom w:val="double" w:sz="2" w:space="0" w:color="808080"/>
              <w:right w:val="nil"/>
            </w:tcBorders>
            <w:vAlign w:val="center"/>
            <w:hideMark/>
          </w:tcPr>
          <w:p w:rsidR="00FA2980" w:rsidRPr="00FA2980" w:rsidRDefault="00FA2980" w:rsidP="00FA2980">
            <w:pPr>
              <w:jc w:val="both"/>
              <w:rPr>
                <w:b/>
                <w:lang w:val="ru-RU"/>
              </w:rPr>
            </w:pPr>
            <w:r w:rsidRPr="00FA2980">
              <w:rPr>
                <w:b/>
                <w:lang w:val="ru-RU"/>
              </w:rPr>
              <w:t>Заказчик:</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FA2980" w:rsidRPr="00FA2980" w:rsidRDefault="00CA718D" w:rsidP="00FA2980">
            <w:pPr>
              <w:jc w:val="both"/>
              <w:rPr>
                <w:b/>
                <w:lang w:val="ru-RU"/>
              </w:rPr>
            </w:pPr>
            <w:r>
              <w:rPr>
                <w:b/>
                <w:lang w:val="ru-RU"/>
              </w:rPr>
              <w:t>Исполнитель</w:t>
            </w:r>
            <w:r w:rsidR="00FA2980" w:rsidRPr="00FA2980">
              <w:rPr>
                <w:b/>
                <w:lang w:val="ru-RU"/>
              </w:rPr>
              <w:t>:</w:t>
            </w: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tcPr>
          <w:p w:rsidR="00FA2980" w:rsidRPr="00FA2980" w:rsidRDefault="00FA2980" w:rsidP="00FA2980">
            <w:pPr>
              <w:jc w:val="both"/>
              <w:rPr>
                <w:lang w:val="ru-RU"/>
              </w:rPr>
            </w:pP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b/>
                <w:lang w:val="ru-RU"/>
              </w:rPr>
            </w:pPr>
            <w:r w:rsidRPr="00FA2980">
              <w:rPr>
                <w:b/>
                <w:lang w:val="ru-RU"/>
              </w:rPr>
              <w:t>ПАО «Передвижная энергетика»</w:t>
            </w:r>
          </w:p>
        </w:tc>
        <w:tc>
          <w:tcPr>
            <w:tcW w:w="4398" w:type="dxa"/>
            <w:tcBorders>
              <w:top w:val="nil"/>
              <w:left w:val="double" w:sz="2" w:space="0" w:color="808080"/>
              <w:bottom w:val="double" w:sz="2" w:space="0" w:color="808080"/>
              <w:right w:val="double" w:sz="2" w:space="0" w:color="808080"/>
            </w:tcBorders>
            <w:vAlign w:val="center"/>
          </w:tcPr>
          <w:p w:rsidR="00FA2980" w:rsidRPr="00FA2980" w:rsidRDefault="00FA2980" w:rsidP="00FA2980">
            <w:pPr>
              <w:jc w:val="both"/>
              <w:rPr>
                <w:b/>
                <w:snapToGrid w:val="0"/>
                <w:lang w:val="ru-RU"/>
              </w:rPr>
            </w:pPr>
          </w:p>
        </w:tc>
      </w:tr>
      <w:tr w:rsidR="00FA2980" w:rsidRPr="00035D3D"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center"/>
              <w:rPr>
                <w:sz w:val="20"/>
                <w:szCs w:val="20"/>
                <w:lang w:val="ru-RU"/>
              </w:rPr>
            </w:pPr>
            <w:r w:rsidRPr="00FA2980">
              <w:rPr>
                <w:sz w:val="20"/>
                <w:szCs w:val="20"/>
                <w:lang w:val="ru-RU"/>
              </w:rPr>
              <w:t xml:space="preserve">Адрес места нахождения юридического лица </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snapToGrid w:val="0"/>
                <w:lang w:val="ru-RU"/>
              </w:rPr>
            </w:pPr>
            <w:r w:rsidRPr="00FA2980">
              <w:rPr>
                <w:snapToGrid w:val="0"/>
                <w:lang w:val="ru-RU"/>
              </w:rPr>
              <w:t xml:space="preserve">629404, Ямало-Ненецкий Автономный Округ, </w:t>
            </w:r>
            <w:r w:rsidR="00035D3D">
              <w:rPr>
                <w:snapToGrid w:val="0"/>
                <w:lang w:val="ru-RU"/>
              </w:rPr>
              <w:t>М</w:t>
            </w:r>
            <w:r w:rsidRPr="00FA2980">
              <w:rPr>
                <w:snapToGrid w:val="0"/>
                <w:lang w:val="ru-RU"/>
              </w:rPr>
              <w:t xml:space="preserve">.О. </w:t>
            </w:r>
            <w:r w:rsidR="00035D3D">
              <w:rPr>
                <w:snapToGrid w:val="0"/>
                <w:lang w:val="ru-RU"/>
              </w:rPr>
              <w:t>Приуральский район</w:t>
            </w:r>
            <w:r w:rsidRPr="00FA2980">
              <w:rPr>
                <w:snapToGrid w:val="0"/>
                <w:lang w:val="ru-RU"/>
              </w:rPr>
              <w:t xml:space="preserve">, </w:t>
            </w:r>
          </w:p>
          <w:p w:rsidR="00FA2980" w:rsidRPr="00FA2980" w:rsidRDefault="00FA2980" w:rsidP="00FA2980">
            <w:pPr>
              <w:rPr>
                <w:lang w:val="ru-RU"/>
              </w:rPr>
            </w:pPr>
            <w:r w:rsidRPr="00FA2980">
              <w:rPr>
                <w:snapToGrid w:val="0"/>
                <w:lang w:val="ru-RU"/>
              </w:rPr>
              <w:t xml:space="preserve">г. </w:t>
            </w:r>
            <w:proofErr w:type="spellStart"/>
            <w:r w:rsidRPr="00FA2980">
              <w:rPr>
                <w:snapToGrid w:val="0"/>
                <w:lang w:val="ru-RU"/>
              </w:rPr>
              <w:t>Лабытнанги</w:t>
            </w:r>
            <w:proofErr w:type="spellEnd"/>
            <w:r w:rsidRPr="00FA2980">
              <w:rPr>
                <w:snapToGrid w:val="0"/>
                <w:lang w:val="ru-RU"/>
              </w:rPr>
              <w:t xml:space="preserve">, ул. </w:t>
            </w:r>
            <w:proofErr w:type="gramStart"/>
            <w:r w:rsidRPr="00FA2980">
              <w:rPr>
                <w:snapToGrid w:val="0"/>
                <w:lang w:val="ru-RU"/>
              </w:rPr>
              <w:t>Первомайская</w:t>
            </w:r>
            <w:proofErr w:type="gramEnd"/>
            <w:r w:rsidRPr="00FA2980">
              <w:rPr>
                <w:snapToGrid w:val="0"/>
                <w:lang w:val="ru-RU"/>
              </w:rPr>
              <w:t>, д.60</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jc w:val="both"/>
              <w:rPr>
                <w:snapToGrid w:val="0"/>
                <w:sz w:val="28"/>
                <w:szCs w:val="28"/>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center"/>
              <w:rPr>
                <w:sz w:val="20"/>
                <w:szCs w:val="20"/>
                <w:lang w:val="ru-RU"/>
              </w:rPr>
            </w:pPr>
            <w:r w:rsidRPr="00FA2980">
              <w:rPr>
                <w:sz w:val="20"/>
                <w:szCs w:val="20"/>
                <w:lang w:val="ru-RU"/>
              </w:rPr>
              <w:t xml:space="preserve">Адрес нахождения обособленного подразделения (место производства работ)   </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lang w:val="ru-RU"/>
              </w:rPr>
            </w:pPr>
            <w:r w:rsidRPr="00FA2980">
              <w:rPr>
                <w:lang w:val="ru-RU"/>
              </w:rPr>
              <w:t>6293000, ЯНАО, г. Новый Уренгой, ул. Промысловая, 16 (филиал Передвижные электростанции «Уренгой»), а/я 972</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rPr>
                <w:snapToGrid w:val="0"/>
                <w:sz w:val="28"/>
                <w:szCs w:val="28"/>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ОГРН</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lang w:val="ru-RU"/>
              </w:rPr>
            </w:pPr>
            <w:r w:rsidRPr="00FA2980">
              <w:rPr>
                <w:lang w:val="ru-RU"/>
              </w:rPr>
              <w:t>1027700465418</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jc w:val="both"/>
              <w:rPr>
                <w:snapToGrid w:val="0"/>
                <w:sz w:val="22"/>
                <w:szCs w:val="22"/>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ИНН/ КПП</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lang w:val="ru-RU"/>
              </w:rPr>
            </w:pPr>
            <w:r w:rsidRPr="00FA2980">
              <w:rPr>
                <w:lang w:val="ru-RU"/>
              </w:rPr>
              <w:t>7719019846/ 890101001</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jc w:val="both"/>
              <w:rPr>
                <w:snapToGrid w:val="0"/>
                <w:sz w:val="22"/>
                <w:szCs w:val="22"/>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ОКПО</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lang w:val="ru-RU"/>
              </w:rPr>
            </w:pPr>
            <w:r w:rsidRPr="00FA2980">
              <w:t>00110970/39358769 (</w:t>
            </w:r>
            <w:r w:rsidRPr="00FA2980">
              <w:rPr>
                <w:lang w:val="ru-RU"/>
              </w:rPr>
              <w:t>филиал</w:t>
            </w:r>
            <w:r w:rsidRPr="00FA2980">
              <w:t>)</w:t>
            </w:r>
          </w:p>
        </w:tc>
        <w:tc>
          <w:tcPr>
            <w:tcW w:w="4398" w:type="dxa"/>
            <w:tcBorders>
              <w:top w:val="nil"/>
              <w:left w:val="double" w:sz="2" w:space="0" w:color="808080"/>
              <w:bottom w:val="double" w:sz="2" w:space="0" w:color="808080"/>
              <w:right w:val="double" w:sz="2" w:space="0" w:color="808080"/>
            </w:tcBorders>
            <w:vAlign w:val="center"/>
          </w:tcPr>
          <w:p w:rsidR="00FA2980" w:rsidRPr="00FA2980" w:rsidRDefault="00FA2980" w:rsidP="00FA2980">
            <w:pPr>
              <w:rPr>
                <w:snapToGrid w:val="0"/>
                <w:lang w:val="ru-RU"/>
              </w:rPr>
            </w:pPr>
          </w:p>
        </w:tc>
      </w:tr>
      <w:tr w:rsidR="00FA2980" w:rsidRPr="00FA2980" w:rsidTr="00FA2980">
        <w:tc>
          <w:tcPr>
            <w:tcW w:w="9645" w:type="dxa"/>
            <w:gridSpan w:val="3"/>
            <w:tcBorders>
              <w:top w:val="nil"/>
              <w:left w:val="double" w:sz="2" w:space="0" w:color="808080"/>
              <w:bottom w:val="double" w:sz="2" w:space="0" w:color="808080"/>
              <w:right w:val="double" w:sz="2" w:space="0" w:color="808080"/>
            </w:tcBorders>
            <w:vAlign w:val="center"/>
            <w:hideMark/>
          </w:tcPr>
          <w:p w:rsidR="00FA2980" w:rsidRPr="00FA2980" w:rsidRDefault="00FA2980" w:rsidP="00FA2980">
            <w:pPr>
              <w:rPr>
                <w:snapToGrid w:val="0"/>
                <w:lang w:val="ru-RU"/>
              </w:rPr>
            </w:pPr>
            <w:r w:rsidRPr="00FA2980">
              <w:rPr>
                <w:snapToGrid w:val="0"/>
                <w:lang w:val="ru-RU"/>
              </w:rPr>
              <w:t>Банковские реквизиты:</w:t>
            </w:r>
          </w:p>
        </w:tc>
        <w:tc>
          <w:tcPr>
            <w:tcW w:w="9977" w:type="dxa"/>
          </w:tcPr>
          <w:p w:rsidR="00FA2980" w:rsidRPr="00FA2980" w:rsidRDefault="00FA2980" w:rsidP="00FA2980">
            <w:pPr>
              <w:rPr>
                <w:snapToGrid w:val="0"/>
                <w:sz w:val="28"/>
                <w:szCs w:val="28"/>
                <w:lang w:val="ru-RU"/>
              </w:rPr>
            </w:pPr>
          </w:p>
        </w:tc>
        <w:tc>
          <w:tcPr>
            <w:tcW w:w="9977" w:type="dxa"/>
            <w:vAlign w:val="center"/>
          </w:tcPr>
          <w:p w:rsidR="00FA2980" w:rsidRPr="00FA2980" w:rsidRDefault="00FA2980" w:rsidP="00FA2980">
            <w:pPr>
              <w:ind w:hanging="28"/>
              <w:jc w:val="center"/>
              <w:rPr>
                <w:snapToGrid w:val="0"/>
                <w:lang w:val="ru-RU"/>
              </w:rPr>
            </w:pPr>
            <w:r w:rsidRPr="00FA2980">
              <w:rPr>
                <w:snapToGrid w:val="0"/>
                <w:lang w:val="ru-RU"/>
              </w:rPr>
              <w:t>Банковские реквизиты</w:t>
            </w: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proofErr w:type="gramStart"/>
            <w:r w:rsidRPr="00FA2980">
              <w:rPr>
                <w:sz w:val="20"/>
                <w:szCs w:val="20"/>
                <w:lang w:val="ru-RU"/>
              </w:rPr>
              <w:t>Р</w:t>
            </w:r>
            <w:proofErr w:type="gramEnd"/>
            <w:r w:rsidRPr="00FA2980">
              <w:rPr>
                <w:sz w:val="20"/>
                <w:szCs w:val="20"/>
                <w:lang w:val="ru-RU"/>
              </w:rPr>
              <w:t>/счет</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snapToGrid w:val="0"/>
                <w:shd w:val="clear" w:color="auto" w:fill="FFFFFF"/>
                <w:lang w:val="ru-RU"/>
              </w:rPr>
            </w:pPr>
            <w:r w:rsidRPr="00FA2980">
              <w:rPr>
                <w:snapToGrid w:val="0"/>
                <w:shd w:val="clear" w:color="auto" w:fill="FFFFFF"/>
                <w:lang w:val="ru-RU"/>
              </w:rPr>
              <w:t>40702810338290102746</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spacing w:line="360" w:lineRule="auto"/>
              <w:jc w:val="both"/>
              <w:rPr>
                <w:snapToGrid w:val="0"/>
                <w:sz w:val="22"/>
                <w:szCs w:val="22"/>
                <w:lang w:val="ru-RU"/>
              </w:rPr>
            </w:pPr>
          </w:p>
        </w:tc>
      </w:tr>
      <w:tr w:rsidR="00FA2980" w:rsidRPr="00035D3D"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Банк</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rFonts w:ascii="Times New Roman CYR" w:hAnsi="Times New Roman CYR"/>
                <w:snapToGrid w:val="0"/>
                <w:lang w:val="ru-RU"/>
              </w:rPr>
            </w:pPr>
            <w:r w:rsidRPr="00FA2980">
              <w:rPr>
                <w:snapToGrid w:val="0"/>
                <w:lang w:val="ru-RU"/>
              </w:rPr>
              <w:t>ПАО СБЕРБАНК г. Москва</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spacing w:line="360" w:lineRule="auto"/>
              <w:jc w:val="both"/>
              <w:rPr>
                <w:snapToGrid w:val="0"/>
                <w:sz w:val="22"/>
                <w:szCs w:val="22"/>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proofErr w:type="gramStart"/>
            <w:r w:rsidRPr="00FA2980">
              <w:rPr>
                <w:sz w:val="20"/>
                <w:szCs w:val="20"/>
                <w:lang w:val="ru-RU"/>
              </w:rPr>
              <w:t>К</w:t>
            </w:r>
            <w:proofErr w:type="gramEnd"/>
            <w:r w:rsidRPr="00FA2980">
              <w:rPr>
                <w:sz w:val="20"/>
                <w:szCs w:val="20"/>
                <w:lang w:val="ru-RU"/>
              </w:rPr>
              <w:t>/счет</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rFonts w:ascii="Times New Roman CYR" w:hAnsi="Times New Roman CYR"/>
                <w:snapToGrid w:val="0"/>
                <w:lang w:val="ru-RU"/>
              </w:rPr>
            </w:pPr>
            <w:r w:rsidRPr="00FA2980">
              <w:rPr>
                <w:rFonts w:ascii="Times New Roman CYR" w:hAnsi="Times New Roman CYR"/>
                <w:snapToGrid w:val="0"/>
                <w:lang w:val="ru-RU"/>
              </w:rPr>
              <w:t>30101810400000000225</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spacing w:line="360" w:lineRule="auto"/>
              <w:jc w:val="both"/>
              <w:rPr>
                <w:snapToGrid w:val="0"/>
                <w:sz w:val="22"/>
                <w:szCs w:val="22"/>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БИК</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rFonts w:ascii="Times New Roman CYR" w:hAnsi="Times New Roman CYR"/>
                <w:snapToGrid w:val="0"/>
                <w:lang w:val="ru-RU"/>
              </w:rPr>
            </w:pPr>
            <w:r w:rsidRPr="00FA2980">
              <w:rPr>
                <w:snapToGrid w:val="0"/>
                <w:lang w:val="ru-RU"/>
              </w:rPr>
              <w:t>044525225</w:t>
            </w:r>
          </w:p>
        </w:tc>
        <w:tc>
          <w:tcPr>
            <w:tcW w:w="4398" w:type="dxa"/>
            <w:tcBorders>
              <w:left w:val="double" w:sz="1" w:space="0" w:color="808080"/>
              <w:bottom w:val="double" w:sz="1" w:space="0" w:color="808080"/>
              <w:right w:val="double" w:sz="1" w:space="0" w:color="808080"/>
            </w:tcBorders>
            <w:vAlign w:val="center"/>
          </w:tcPr>
          <w:p w:rsidR="00FA2980" w:rsidRPr="00FA2980" w:rsidRDefault="00FA2980" w:rsidP="00FA2980">
            <w:pPr>
              <w:spacing w:line="360" w:lineRule="auto"/>
              <w:jc w:val="both"/>
              <w:rPr>
                <w:snapToGrid w:val="0"/>
                <w:sz w:val="22"/>
                <w:szCs w:val="22"/>
                <w:lang w:val="ru-RU"/>
              </w:rPr>
            </w:pPr>
          </w:p>
        </w:tc>
      </w:tr>
      <w:tr w:rsidR="00FA2980" w:rsidRPr="00FA2980" w:rsidTr="00FA2980">
        <w:trPr>
          <w:gridAfter w:val="2"/>
          <w:wAfter w:w="19954" w:type="dxa"/>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Телефон</w:t>
            </w:r>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rPr>
                <w:lang w:val="en-US"/>
              </w:rPr>
            </w:pPr>
            <w:r w:rsidRPr="00FA2980">
              <w:rPr>
                <w:lang w:val="ru-RU"/>
              </w:rPr>
              <w:t>+7 (</w:t>
            </w:r>
            <w:r w:rsidRPr="00FA2980">
              <w:rPr>
                <w:lang w:val="en-US"/>
              </w:rPr>
              <w:t>3494) 94-48-64</w:t>
            </w:r>
          </w:p>
        </w:tc>
        <w:tc>
          <w:tcPr>
            <w:tcW w:w="4398" w:type="dxa"/>
            <w:tcBorders>
              <w:top w:val="nil"/>
              <w:left w:val="double" w:sz="2" w:space="0" w:color="808080"/>
              <w:bottom w:val="double" w:sz="2" w:space="0" w:color="808080"/>
              <w:right w:val="double" w:sz="2" w:space="0" w:color="808080"/>
            </w:tcBorders>
            <w:vAlign w:val="center"/>
          </w:tcPr>
          <w:p w:rsidR="00FA2980" w:rsidRPr="00FA2980" w:rsidRDefault="00FA2980" w:rsidP="00FA2980">
            <w:pPr>
              <w:rPr>
                <w:snapToGrid w:val="0"/>
                <w:lang w:val="ru-RU"/>
              </w:rPr>
            </w:pPr>
          </w:p>
        </w:tc>
      </w:tr>
      <w:tr w:rsidR="00FA2980" w:rsidRPr="00FA2980" w:rsidTr="00FA2980">
        <w:trPr>
          <w:gridAfter w:val="2"/>
          <w:wAfter w:w="19954" w:type="dxa"/>
          <w:trHeight w:val="455"/>
        </w:trPr>
        <w:tc>
          <w:tcPr>
            <w:tcW w:w="1446" w:type="dxa"/>
            <w:tcBorders>
              <w:top w:val="nil"/>
              <w:left w:val="double" w:sz="2" w:space="0" w:color="808080"/>
              <w:bottom w:val="double" w:sz="2" w:space="0" w:color="808080"/>
              <w:right w:val="nil"/>
            </w:tcBorders>
            <w:vAlign w:val="center"/>
            <w:hideMark/>
          </w:tcPr>
          <w:p w:rsidR="00FA2980" w:rsidRPr="00FA2980" w:rsidRDefault="00FA2980" w:rsidP="00FA2980">
            <w:pPr>
              <w:jc w:val="both"/>
              <w:rPr>
                <w:sz w:val="20"/>
                <w:szCs w:val="20"/>
                <w:lang w:val="ru-RU"/>
              </w:rPr>
            </w:pPr>
            <w:r w:rsidRPr="00FA2980">
              <w:rPr>
                <w:sz w:val="20"/>
                <w:szCs w:val="20"/>
                <w:lang w:val="ru-RU"/>
              </w:rPr>
              <w:t>E-</w:t>
            </w:r>
            <w:proofErr w:type="spellStart"/>
            <w:r w:rsidRPr="00FA2980">
              <w:rPr>
                <w:sz w:val="20"/>
                <w:szCs w:val="20"/>
                <w:lang w:val="ru-RU"/>
              </w:rPr>
              <w:t>mail</w:t>
            </w:r>
            <w:proofErr w:type="spellEnd"/>
          </w:p>
        </w:tc>
        <w:tc>
          <w:tcPr>
            <w:tcW w:w="3801" w:type="dxa"/>
            <w:tcBorders>
              <w:top w:val="nil"/>
              <w:left w:val="double" w:sz="2" w:space="0" w:color="808080"/>
              <w:bottom w:val="double" w:sz="2" w:space="0" w:color="808080"/>
              <w:right w:val="nil"/>
            </w:tcBorders>
            <w:vAlign w:val="center"/>
            <w:hideMark/>
          </w:tcPr>
          <w:p w:rsidR="00FA2980" w:rsidRPr="00FA2980" w:rsidRDefault="00FA2980" w:rsidP="00FA2980">
            <w:pPr>
              <w:jc w:val="both"/>
              <w:rPr>
                <w:lang w:val="ru-RU"/>
              </w:rPr>
            </w:pPr>
            <w:r w:rsidRPr="00FA2980">
              <w:rPr>
                <w:lang w:val="en-US"/>
              </w:rPr>
              <w:t>info@pes-urengoy.ru</w:t>
            </w:r>
          </w:p>
        </w:tc>
        <w:tc>
          <w:tcPr>
            <w:tcW w:w="4398" w:type="dxa"/>
            <w:tcBorders>
              <w:top w:val="nil"/>
              <w:left w:val="double" w:sz="2" w:space="0" w:color="808080"/>
              <w:bottom w:val="double" w:sz="2" w:space="0" w:color="808080"/>
              <w:right w:val="double" w:sz="2" w:space="0" w:color="808080"/>
            </w:tcBorders>
            <w:vAlign w:val="center"/>
          </w:tcPr>
          <w:p w:rsidR="00FA2980" w:rsidRPr="00FA2980" w:rsidRDefault="00FA2980" w:rsidP="00FA2980">
            <w:pPr>
              <w:jc w:val="both"/>
              <w:rPr>
                <w:snapToGrid w:val="0"/>
                <w:lang w:val="en-US"/>
              </w:rPr>
            </w:pPr>
          </w:p>
        </w:tc>
      </w:tr>
    </w:tbl>
    <w:p w:rsidR="00D4711A" w:rsidRDefault="00D4711A" w:rsidP="00021523">
      <w:pPr>
        <w:widowControl w:val="0"/>
        <w:rPr>
          <w:lang w:val="ru-RU"/>
        </w:rPr>
      </w:pPr>
    </w:p>
    <w:tbl>
      <w:tblPr>
        <w:tblW w:w="0" w:type="auto"/>
        <w:tblInd w:w="108" w:type="dxa"/>
        <w:tblLayout w:type="fixed"/>
        <w:tblLook w:val="01E0" w:firstRow="1" w:lastRow="1" w:firstColumn="1" w:lastColumn="1" w:noHBand="0" w:noVBand="0"/>
      </w:tblPr>
      <w:tblGrid>
        <w:gridCol w:w="4916"/>
        <w:gridCol w:w="4497"/>
      </w:tblGrid>
      <w:tr w:rsidR="00FA2980" w:rsidRPr="00900524" w:rsidTr="00FA2980">
        <w:tc>
          <w:tcPr>
            <w:tcW w:w="4916" w:type="dxa"/>
          </w:tcPr>
          <w:p w:rsidR="00FA2980" w:rsidRPr="00FA2980" w:rsidRDefault="00FA2980" w:rsidP="00FA2980">
            <w:pPr>
              <w:rPr>
                <w:b/>
                <w:lang w:val="ru-RU"/>
              </w:rPr>
            </w:pPr>
            <w:r w:rsidRPr="00FA2980">
              <w:rPr>
                <w:b/>
                <w:lang w:val="ru-RU"/>
              </w:rPr>
              <w:t>От Заказчика:</w:t>
            </w:r>
          </w:p>
          <w:p w:rsidR="00FA2980" w:rsidRPr="00FA2980" w:rsidRDefault="00FA2980" w:rsidP="00FA2980">
            <w:pPr>
              <w:rPr>
                <w:b/>
                <w:lang w:val="ru-RU"/>
              </w:rPr>
            </w:pPr>
            <w:r w:rsidRPr="00FA2980">
              <w:rPr>
                <w:b/>
                <w:lang w:val="ru-RU"/>
              </w:rPr>
              <w:t>ПАО «Передвижная энергетика»</w:t>
            </w:r>
          </w:p>
          <w:p w:rsidR="00FA2980" w:rsidRPr="00FA2980" w:rsidRDefault="00FA2980" w:rsidP="00FA2980">
            <w:pPr>
              <w:rPr>
                <w:lang w:val="ru-RU"/>
              </w:rPr>
            </w:pPr>
            <w:r w:rsidRPr="00FA2980">
              <w:rPr>
                <w:lang w:val="ru-RU"/>
              </w:rPr>
              <w:t>Директор филиала ПЭС «Уренгой»</w:t>
            </w:r>
          </w:p>
          <w:p w:rsidR="00FA2980" w:rsidRPr="00FA2980" w:rsidRDefault="00FA2980" w:rsidP="00FA2980">
            <w:pPr>
              <w:rPr>
                <w:lang w:val="ru-RU"/>
              </w:rPr>
            </w:pPr>
            <w:r w:rsidRPr="00FA2980">
              <w:rPr>
                <w:lang w:val="ru-RU"/>
              </w:rPr>
              <w:t>________________ / Ширяев Д.А./</w:t>
            </w:r>
          </w:p>
          <w:p w:rsidR="00FA2980" w:rsidRPr="00FA2980" w:rsidRDefault="00FA2980" w:rsidP="00FA2980">
            <w:pPr>
              <w:rPr>
                <w:sz w:val="10"/>
                <w:szCs w:val="10"/>
                <w:lang w:val="ru-RU"/>
              </w:rPr>
            </w:pPr>
          </w:p>
          <w:p w:rsidR="00FA2980" w:rsidRPr="00900524" w:rsidRDefault="00FA2980" w:rsidP="00FA2980">
            <w:r w:rsidRPr="00900524">
              <w:t>“___”_______________ 202</w:t>
            </w:r>
            <w:r w:rsidR="00035D3D">
              <w:rPr>
                <w:lang w:val="ru-RU"/>
              </w:rPr>
              <w:t>6</w:t>
            </w:r>
            <w:r w:rsidRPr="00900524">
              <w:t xml:space="preserve"> г.</w:t>
            </w:r>
          </w:p>
          <w:p w:rsidR="00FA2980" w:rsidRPr="00900524" w:rsidRDefault="00FA2980" w:rsidP="00FA2980">
            <w:pPr>
              <w:rPr>
                <w:sz w:val="10"/>
                <w:szCs w:val="10"/>
              </w:rPr>
            </w:pPr>
          </w:p>
          <w:p w:rsidR="00FA2980" w:rsidRPr="00900524" w:rsidRDefault="00FA2980" w:rsidP="00FA2980">
            <w:pPr>
              <w:rPr>
                <w:b/>
              </w:rPr>
            </w:pPr>
            <w:r w:rsidRPr="00900524">
              <w:t xml:space="preserve">           </w:t>
            </w:r>
            <w:proofErr w:type="spellStart"/>
            <w:r w:rsidRPr="00900524">
              <w:t>м.п</w:t>
            </w:r>
            <w:proofErr w:type="spellEnd"/>
            <w:r w:rsidRPr="00900524">
              <w:t>.</w:t>
            </w:r>
          </w:p>
        </w:tc>
        <w:tc>
          <w:tcPr>
            <w:tcW w:w="4497" w:type="dxa"/>
          </w:tcPr>
          <w:p w:rsidR="00FA2980" w:rsidRPr="00FA2980" w:rsidRDefault="00FA2980" w:rsidP="00FA2980">
            <w:pPr>
              <w:rPr>
                <w:b/>
                <w:lang w:val="ru-RU"/>
              </w:rPr>
            </w:pPr>
            <w:r w:rsidRPr="00FA2980">
              <w:rPr>
                <w:b/>
                <w:lang w:val="ru-RU"/>
              </w:rPr>
              <w:t xml:space="preserve">От </w:t>
            </w:r>
            <w:r w:rsidR="00CA718D">
              <w:rPr>
                <w:b/>
                <w:lang w:val="ru-RU"/>
              </w:rPr>
              <w:t>Исполнителя</w:t>
            </w:r>
            <w:r w:rsidRPr="00FA2980">
              <w:rPr>
                <w:b/>
                <w:lang w:val="ru-RU"/>
              </w:rPr>
              <w:t>:</w:t>
            </w:r>
          </w:p>
          <w:p w:rsidR="00FA2980" w:rsidRPr="00FA2980" w:rsidRDefault="00FA2980" w:rsidP="00FA2980">
            <w:pPr>
              <w:widowControl w:val="0"/>
              <w:autoSpaceDE w:val="0"/>
              <w:autoSpaceDN w:val="0"/>
              <w:rPr>
                <w:b/>
                <w:lang w:val="ru-RU"/>
              </w:rPr>
            </w:pPr>
            <w:r w:rsidRPr="00FA2980">
              <w:rPr>
                <w:b/>
                <w:lang w:val="ru-RU"/>
              </w:rPr>
              <w:t>________________ /</w:t>
            </w:r>
          </w:p>
          <w:p w:rsidR="00FA2980" w:rsidRPr="00FA2980" w:rsidRDefault="00FA2980" w:rsidP="00FA2980">
            <w:pPr>
              <w:rPr>
                <w:sz w:val="10"/>
                <w:szCs w:val="10"/>
                <w:lang w:val="ru-RU"/>
              </w:rPr>
            </w:pPr>
          </w:p>
          <w:p w:rsidR="00FA2980" w:rsidRPr="00900524" w:rsidRDefault="00FA2980" w:rsidP="00FA2980">
            <w:r w:rsidRPr="00900524">
              <w:t>“___”_______________ 202</w:t>
            </w:r>
            <w:r w:rsidR="00035D3D">
              <w:rPr>
                <w:lang w:val="ru-RU"/>
              </w:rPr>
              <w:t>6</w:t>
            </w:r>
            <w:r w:rsidRPr="00900524">
              <w:t xml:space="preserve"> г.</w:t>
            </w:r>
          </w:p>
          <w:p w:rsidR="00FA2980" w:rsidRPr="00900524" w:rsidRDefault="00FA2980" w:rsidP="00FA2980">
            <w:pPr>
              <w:rPr>
                <w:sz w:val="10"/>
                <w:szCs w:val="10"/>
              </w:rPr>
            </w:pPr>
          </w:p>
          <w:p w:rsidR="00FA2980" w:rsidRPr="00900524" w:rsidRDefault="00FA2980" w:rsidP="00FA2980">
            <w:pPr>
              <w:rPr>
                <w:b/>
              </w:rPr>
            </w:pPr>
            <w:r w:rsidRPr="00900524">
              <w:t xml:space="preserve">           </w:t>
            </w:r>
            <w:proofErr w:type="spellStart"/>
            <w:r w:rsidRPr="00900524">
              <w:t>м.п</w:t>
            </w:r>
            <w:proofErr w:type="spellEnd"/>
            <w:r w:rsidRPr="00900524">
              <w:t>.</w:t>
            </w:r>
          </w:p>
        </w:tc>
      </w:tr>
    </w:tbl>
    <w:p w:rsidR="008F4E1B" w:rsidRPr="006F3A2C" w:rsidRDefault="006A0C21" w:rsidP="00FA2980">
      <w:pPr>
        <w:widowControl w:val="0"/>
        <w:jc w:val="right"/>
        <w:rPr>
          <w:sz w:val="22"/>
          <w:szCs w:val="22"/>
          <w:lang w:val="ru-RU"/>
        </w:rPr>
      </w:pPr>
      <w:r w:rsidRPr="00021523">
        <w:rPr>
          <w:lang w:val="ru-RU"/>
        </w:rPr>
        <w:br w:type="page"/>
      </w:r>
      <w:r w:rsidR="008F4E1B" w:rsidRPr="006F3A2C">
        <w:rPr>
          <w:sz w:val="22"/>
          <w:szCs w:val="22"/>
          <w:lang w:val="ru-RU"/>
        </w:rPr>
        <w:lastRenderedPageBreak/>
        <w:t xml:space="preserve">Приложение № </w:t>
      </w:r>
      <w:r w:rsidR="008F4E1B">
        <w:rPr>
          <w:sz w:val="22"/>
          <w:szCs w:val="22"/>
          <w:lang w:val="ru-RU"/>
        </w:rPr>
        <w:t>1</w:t>
      </w:r>
    </w:p>
    <w:p w:rsidR="008F4E1B" w:rsidRPr="006F3A2C" w:rsidRDefault="008F4E1B" w:rsidP="008F4E1B">
      <w:pPr>
        <w:ind w:left="4820"/>
        <w:jc w:val="right"/>
        <w:rPr>
          <w:sz w:val="22"/>
          <w:szCs w:val="22"/>
          <w:lang w:val="ru-RU"/>
        </w:rPr>
      </w:pPr>
      <w:r w:rsidRPr="006F3A2C">
        <w:rPr>
          <w:sz w:val="22"/>
          <w:szCs w:val="22"/>
          <w:lang w:val="ru-RU"/>
        </w:rPr>
        <w:t xml:space="preserve">            к Договору возмездного оказания услуг</w:t>
      </w:r>
    </w:p>
    <w:p w:rsidR="008F4E1B" w:rsidRPr="006F3A2C" w:rsidRDefault="008F4E1B" w:rsidP="008F4E1B">
      <w:pPr>
        <w:jc w:val="right"/>
        <w:rPr>
          <w:lang w:val="ru-RU"/>
        </w:rPr>
      </w:pPr>
      <w:r w:rsidRPr="006F3A2C">
        <w:rPr>
          <w:sz w:val="22"/>
          <w:szCs w:val="22"/>
          <w:lang w:val="ru-RU"/>
        </w:rPr>
        <w:t xml:space="preserve">                            от</w:t>
      </w:r>
      <w:proofErr w:type="gramStart"/>
      <w:r w:rsidR="00035D3D">
        <w:rPr>
          <w:sz w:val="22"/>
          <w:szCs w:val="22"/>
          <w:lang w:val="ru-RU"/>
        </w:rPr>
        <w:t xml:space="preserve">    </w:t>
      </w:r>
      <w:r w:rsidRPr="006F3A2C">
        <w:rPr>
          <w:sz w:val="22"/>
          <w:szCs w:val="22"/>
          <w:lang w:val="ru-RU"/>
        </w:rPr>
        <w:t>.</w:t>
      </w:r>
      <w:proofErr w:type="gramEnd"/>
      <w:r w:rsidRPr="006F3A2C">
        <w:rPr>
          <w:sz w:val="22"/>
          <w:szCs w:val="22"/>
          <w:lang w:val="ru-RU"/>
        </w:rPr>
        <w:t xml:space="preserve"> №</w:t>
      </w:r>
      <w:r w:rsidR="00035D3D">
        <w:rPr>
          <w:sz w:val="22"/>
          <w:szCs w:val="22"/>
          <w:lang w:val="ru-RU"/>
        </w:rPr>
        <w:t xml:space="preserve">    </w:t>
      </w:r>
      <w:r w:rsidR="00BA3825">
        <w:rPr>
          <w:sz w:val="22"/>
          <w:szCs w:val="22"/>
          <w:lang w:val="ru-RU"/>
        </w:rPr>
        <w:t xml:space="preserve"> </w:t>
      </w:r>
    </w:p>
    <w:p w:rsidR="00045D42" w:rsidRPr="00021523" w:rsidRDefault="00045D42" w:rsidP="00021523">
      <w:pPr>
        <w:widowControl w:val="0"/>
        <w:jc w:val="right"/>
        <w:rPr>
          <w:lang w:val="ru-RU"/>
        </w:rPr>
      </w:pPr>
    </w:p>
    <w:p w:rsidR="009A297B" w:rsidRDefault="009A297B" w:rsidP="0057640A">
      <w:pPr>
        <w:keepNext/>
        <w:keepLines/>
        <w:jc w:val="center"/>
        <w:rPr>
          <w:rFonts w:eastAsia="Calibri"/>
          <w:b/>
          <w:sz w:val="26"/>
          <w:szCs w:val="26"/>
          <w:lang w:val="ru-RU"/>
        </w:rPr>
      </w:pPr>
    </w:p>
    <w:p w:rsidR="0057640A" w:rsidRPr="00346905" w:rsidRDefault="0057640A" w:rsidP="0057640A">
      <w:pPr>
        <w:keepNext/>
        <w:keepLines/>
        <w:jc w:val="center"/>
        <w:rPr>
          <w:rFonts w:eastAsia="Calibri"/>
          <w:b/>
          <w:lang w:val="ru-RU"/>
        </w:rPr>
      </w:pPr>
      <w:r w:rsidRPr="00346905">
        <w:rPr>
          <w:rFonts w:eastAsia="Calibri"/>
          <w:b/>
          <w:lang w:val="ru-RU"/>
        </w:rPr>
        <w:t>Технические требования на оказание услуг</w:t>
      </w:r>
    </w:p>
    <w:p w:rsidR="0057640A" w:rsidRPr="00346905" w:rsidRDefault="009C6817" w:rsidP="0057640A">
      <w:pPr>
        <w:widowControl w:val="0"/>
        <w:tabs>
          <w:tab w:val="left" w:pos="426"/>
        </w:tabs>
        <w:spacing w:before="120" w:after="120"/>
        <w:jc w:val="center"/>
        <w:rPr>
          <w:rStyle w:val="afff"/>
          <w:i w:val="0"/>
          <w:lang w:val="ru-RU"/>
        </w:rPr>
      </w:pPr>
      <w:r>
        <w:rPr>
          <w:rFonts w:eastAsia="Calibri"/>
          <w:lang w:val="ru-RU"/>
        </w:rPr>
        <w:t>Восстановление баббитового слоя</w:t>
      </w:r>
      <w:r w:rsidR="0057640A" w:rsidRPr="00346905">
        <w:rPr>
          <w:rFonts w:eastAsia="Calibri"/>
          <w:lang w:val="ru-RU"/>
        </w:rPr>
        <w:t xml:space="preserve"> вкладышей упорно-опорных по</w:t>
      </w:r>
      <w:r w:rsidR="00CA718D">
        <w:rPr>
          <w:rFonts w:eastAsia="Calibri"/>
          <w:lang w:val="ru-RU"/>
        </w:rPr>
        <w:t xml:space="preserve">дшипников генератора Т12-2-ЭУ3 </w:t>
      </w:r>
      <w:r w:rsidR="0057640A" w:rsidRPr="00346905">
        <w:rPr>
          <w:rFonts w:eastAsia="Calibri"/>
          <w:lang w:val="ru-RU"/>
        </w:rPr>
        <w:t xml:space="preserve"> в количестве </w:t>
      </w:r>
      <w:r w:rsidR="00A371C4">
        <w:rPr>
          <w:rFonts w:eastAsia="Calibri"/>
          <w:lang w:val="ru-RU"/>
        </w:rPr>
        <w:t>2</w:t>
      </w:r>
      <w:r w:rsidR="0057640A" w:rsidRPr="00346905">
        <w:rPr>
          <w:rFonts w:eastAsia="Calibri"/>
          <w:lang w:val="ru-RU"/>
        </w:rPr>
        <w:t xml:space="preserve"> шт. для нужд филиала ПЭС "</w:t>
      </w:r>
      <w:r w:rsidR="00957042">
        <w:rPr>
          <w:rFonts w:eastAsia="Calibri"/>
          <w:lang w:val="ru-RU"/>
        </w:rPr>
        <w:t>Уренгой</w:t>
      </w:r>
      <w:r w:rsidR="0057640A" w:rsidRPr="00346905">
        <w:rPr>
          <w:rFonts w:eastAsia="Calibri"/>
          <w:lang w:val="ru-RU"/>
        </w:rPr>
        <w:t>"</w:t>
      </w:r>
    </w:p>
    <w:p w:rsidR="0057640A" w:rsidRPr="00346905" w:rsidRDefault="009A297B" w:rsidP="009A297B">
      <w:pPr>
        <w:pStyle w:val="4"/>
        <w:keepLines w:val="0"/>
        <w:numPr>
          <w:ilvl w:val="0"/>
          <w:numId w:val="36"/>
        </w:numPr>
        <w:spacing w:before="120" w:after="60"/>
        <w:rPr>
          <w:rFonts w:ascii="Times New Roman" w:hAnsi="Times New Roman" w:cs="Times New Roman"/>
          <w:i w:val="0"/>
          <w:color w:val="auto"/>
          <w:lang w:val="ru-RU"/>
        </w:rPr>
      </w:pPr>
      <w:bookmarkStart w:id="31" w:name="_Toc54643696"/>
      <w:r w:rsidRPr="00346905">
        <w:rPr>
          <w:rFonts w:ascii="Times New Roman" w:hAnsi="Times New Roman" w:cs="Times New Roman"/>
          <w:i w:val="0"/>
          <w:color w:val="auto"/>
          <w:lang w:val="ru-RU"/>
        </w:rPr>
        <w:t xml:space="preserve"> </w:t>
      </w:r>
      <w:r w:rsidR="0057640A" w:rsidRPr="00346905">
        <w:rPr>
          <w:rFonts w:ascii="Times New Roman" w:hAnsi="Times New Roman" w:cs="Times New Roman"/>
          <w:i w:val="0"/>
          <w:color w:val="auto"/>
          <w:lang w:val="ru-RU"/>
        </w:rPr>
        <w:t xml:space="preserve">Наименование </w:t>
      </w:r>
      <w:r w:rsidRPr="00346905">
        <w:rPr>
          <w:rFonts w:ascii="Times New Roman" w:hAnsi="Times New Roman" w:cs="Times New Roman"/>
          <w:i w:val="0"/>
          <w:color w:val="auto"/>
          <w:lang w:val="ru-RU"/>
        </w:rPr>
        <w:t>работ</w:t>
      </w:r>
      <w:bookmarkEnd w:id="31"/>
      <w:r w:rsidRPr="00346905">
        <w:rPr>
          <w:rFonts w:ascii="Times New Roman" w:hAnsi="Times New Roman" w:cs="Times New Roman"/>
          <w:i w:val="0"/>
          <w:color w:val="auto"/>
          <w:lang w:val="ru-RU"/>
        </w:rPr>
        <w:t>.</w:t>
      </w:r>
    </w:p>
    <w:p w:rsidR="00BB566D" w:rsidRDefault="0057640A" w:rsidP="00957042">
      <w:pPr>
        <w:widowControl w:val="0"/>
        <w:tabs>
          <w:tab w:val="left" w:pos="426"/>
        </w:tabs>
        <w:spacing w:before="120" w:after="120"/>
        <w:rPr>
          <w:i/>
          <w:lang w:val="ru-RU"/>
        </w:rPr>
      </w:pPr>
      <w:bookmarkStart w:id="32" w:name="_Toc46743507"/>
      <w:r w:rsidRPr="00346905">
        <w:rPr>
          <w:rFonts w:eastAsia="Calibri"/>
          <w:lang w:val="ru-RU"/>
        </w:rPr>
        <w:t>«</w:t>
      </w:r>
      <w:r w:rsidR="00957042">
        <w:rPr>
          <w:rFonts w:eastAsia="Calibri"/>
          <w:lang w:val="ru-RU"/>
        </w:rPr>
        <w:t>З</w:t>
      </w:r>
      <w:r w:rsidR="00957042" w:rsidRPr="00957042">
        <w:rPr>
          <w:rFonts w:eastAsia="Calibri"/>
          <w:lang w:val="ru-RU"/>
        </w:rPr>
        <w:t>амена баббитового слоя</w:t>
      </w:r>
      <w:r w:rsidR="00957042" w:rsidRPr="00346905">
        <w:rPr>
          <w:rFonts w:eastAsia="Calibri"/>
          <w:lang w:val="ru-RU"/>
        </w:rPr>
        <w:t xml:space="preserve"> вкладышей подшипников генератора Т12-2-ЭУ3</w:t>
      </w:r>
      <w:r w:rsidRPr="00346905">
        <w:rPr>
          <w:rFonts w:eastAsia="Calibri"/>
          <w:lang w:val="ru-RU"/>
        </w:rPr>
        <w:t xml:space="preserve"> в количестве </w:t>
      </w:r>
      <w:r w:rsidR="00A371C4">
        <w:rPr>
          <w:rFonts w:eastAsia="Calibri"/>
          <w:lang w:val="ru-RU"/>
        </w:rPr>
        <w:t>2</w:t>
      </w:r>
      <w:r w:rsidRPr="00346905">
        <w:rPr>
          <w:rFonts w:eastAsia="Calibri"/>
          <w:lang w:val="ru-RU"/>
        </w:rPr>
        <w:t xml:space="preserve"> шт. для нужд филиала ПЭС "</w:t>
      </w:r>
      <w:r w:rsidR="00957042">
        <w:rPr>
          <w:rFonts w:eastAsia="Calibri"/>
          <w:lang w:val="ru-RU"/>
        </w:rPr>
        <w:t>Уренгой</w:t>
      </w:r>
      <w:r w:rsidRPr="00346905">
        <w:rPr>
          <w:rFonts w:eastAsia="Calibri"/>
          <w:lang w:val="ru-RU"/>
        </w:rPr>
        <w:t>"»</w:t>
      </w:r>
      <w:r w:rsidRPr="00346905">
        <w:rPr>
          <w:rFonts w:eastAsia="Calibri"/>
          <w:lang w:val="ru-RU"/>
        </w:rPr>
        <w:br/>
      </w:r>
      <w:bookmarkStart w:id="33" w:name="_Toc54643697"/>
    </w:p>
    <w:p w:rsidR="0057640A" w:rsidRPr="00A371C4" w:rsidRDefault="0057640A" w:rsidP="00957042">
      <w:pPr>
        <w:widowControl w:val="0"/>
        <w:tabs>
          <w:tab w:val="left" w:pos="426"/>
        </w:tabs>
        <w:spacing w:before="120" w:after="120"/>
        <w:rPr>
          <w:lang w:val="ru-RU"/>
        </w:rPr>
      </w:pPr>
      <w:r w:rsidRPr="00A371C4">
        <w:rPr>
          <w:lang w:val="ru-RU"/>
        </w:rPr>
        <w:t xml:space="preserve">Цель </w:t>
      </w:r>
      <w:bookmarkEnd w:id="32"/>
      <w:r w:rsidRPr="00A371C4">
        <w:rPr>
          <w:lang w:val="ru-RU"/>
        </w:rPr>
        <w:t>оказания услуг</w:t>
      </w:r>
      <w:r w:rsidR="00BB566D" w:rsidRPr="00A371C4">
        <w:rPr>
          <w:lang w:val="ru-RU"/>
        </w:rPr>
        <w:t>:</w:t>
      </w:r>
      <w:r w:rsidRPr="00A371C4">
        <w:rPr>
          <w:lang w:val="ru-RU"/>
        </w:rPr>
        <w:t xml:space="preserve"> </w:t>
      </w:r>
      <w:bookmarkEnd w:id="33"/>
    </w:p>
    <w:p w:rsidR="009A297B" w:rsidRPr="00346905" w:rsidRDefault="009A297B" w:rsidP="009A297B">
      <w:pPr>
        <w:rPr>
          <w:lang w:val="ru-RU"/>
        </w:rPr>
      </w:pPr>
      <w:r w:rsidRPr="00346905">
        <w:rPr>
          <w:lang w:val="ru-RU"/>
        </w:rPr>
        <w:t>В</w:t>
      </w:r>
      <w:r w:rsidR="0057640A" w:rsidRPr="00346905">
        <w:rPr>
          <w:lang w:val="ru-RU"/>
        </w:rPr>
        <w:t>осстанов</w:t>
      </w:r>
      <w:r w:rsidRPr="00346905">
        <w:rPr>
          <w:lang w:val="ru-RU"/>
        </w:rPr>
        <w:t>ление</w:t>
      </w:r>
      <w:r w:rsidR="0057640A" w:rsidRPr="00346905">
        <w:rPr>
          <w:lang w:val="ru-RU"/>
        </w:rPr>
        <w:t xml:space="preserve"> аварийн</w:t>
      </w:r>
      <w:r w:rsidRPr="00346905">
        <w:rPr>
          <w:lang w:val="ru-RU"/>
        </w:rPr>
        <w:t>ого</w:t>
      </w:r>
      <w:r w:rsidR="0057640A" w:rsidRPr="00346905">
        <w:rPr>
          <w:lang w:val="ru-RU"/>
        </w:rPr>
        <w:t xml:space="preserve"> запас</w:t>
      </w:r>
      <w:r w:rsidRPr="00346905">
        <w:rPr>
          <w:lang w:val="ru-RU"/>
        </w:rPr>
        <w:t>а</w:t>
      </w:r>
      <w:r w:rsidR="0057640A" w:rsidRPr="00346905">
        <w:rPr>
          <w:lang w:val="ru-RU"/>
        </w:rPr>
        <w:t xml:space="preserve"> вкладышей упорно-опорных по</w:t>
      </w:r>
      <w:r w:rsidR="00A371C4">
        <w:rPr>
          <w:lang w:val="ru-RU"/>
        </w:rPr>
        <w:t xml:space="preserve">дшипников генератора Т12-2-ЭУЗ </w:t>
      </w:r>
      <w:r w:rsidR="0057640A" w:rsidRPr="00346905">
        <w:rPr>
          <w:lang w:val="ru-RU"/>
        </w:rPr>
        <w:t>номер чертежа «ВЖ 263.144»</w:t>
      </w:r>
      <w:r w:rsidR="00957042">
        <w:rPr>
          <w:lang w:val="ru-RU"/>
        </w:rPr>
        <w:t xml:space="preserve"> </w:t>
      </w:r>
      <w:r w:rsidR="0057640A" w:rsidRPr="00346905">
        <w:rPr>
          <w:lang w:val="ru-RU"/>
        </w:rPr>
        <w:t>в количестве</w:t>
      </w:r>
      <w:r w:rsidR="00A371C4">
        <w:rPr>
          <w:lang w:val="ru-RU"/>
        </w:rPr>
        <w:t xml:space="preserve"> 2</w:t>
      </w:r>
      <w:r w:rsidR="0057640A" w:rsidRPr="00346905">
        <w:rPr>
          <w:lang w:val="ru-RU"/>
        </w:rPr>
        <w:t xml:space="preserve"> шт.</w:t>
      </w:r>
      <w:r w:rsidRPr="00346905">
        <w:rPr>
          <w:lang w:val="ru-RU"/>
        </w:rPr>
        <w:t xml:space="preserve"> </w:t>
      </w:r>
      <w:bookmarkStart w:id="34" w:name="_Toc54643699"/>
      <w:r w:rsidR="00A371C4">
        <w:rPr>
          <w:lang w:val="ru-RU"/>
        </w:rPr>
        <w:t>д</w:t>
      </w:r>
      <w:r w:rsidRPr="00346905">
        <w:rPr>
          <w:lang w:val="ru-RU"/>
        </w:rPr>
        <w:t>ля безаварийной работы ГТГ-12</w:t>
      </w:r>
    </w:p>
    <w:p w:rsidR="009A297B" w:rsidRPr="00346905" w:rsidRDefault="009A297B" w:rsidP="009A297B">
      <w:pPr>
        <w:rPr>
          <w:lang w:val="ru-RU"/>
        </w:rPr>
      </w:pPr>
    </w:p>
    <w:p w:rsidR="0057640A" w:rsidRPr="00346905" w:rsidRDefault="0057640A" w:rsidP="00346905">
      <w:pPr>
        <w:pStyle w:val="af5"/>
        <w:numPr>
          <w:ilvl w:val="0"/>
          <w:numId w:val="36"/>
        </w:numPr>
      </w:pPr>
      <w:r w:rsidRPr="00346905">
        <w:t xml:space="preserve"> Перечень объектов заказчика</w:t>
      </w:r>
      <w:bookmarkEnd w:id="3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4"/>
        <w:gridCol w:w="2126"/>
        <w:gridCol w:w="2693"/>
        <w:gridCol w:w="1701"/>
      </w:tblGrid>
      <w:tr w:rsidR="0057640A" w:rsidRPr="00346905" w:rsidTr="00936C91">
        <w:tc>
          <w:tcPr>
            <w:tcW w:w="817" w:type="dxa"/>
          </w:tcPr>
          <w:p w:rsidR="0057640A" w:rsidRPr="00346905" w:rsidRDefault="0057640A" w:rsidP="00AE10AD">
            <w:pPr>
              <w:rPr>
                <w:lang w:val="ru-RU"/>
              </w:rPr>
            </w:pPr>
            <w:r w:rsidRPr="00346905">
              <w:rPr>
                <w:lang w:val="ru-RU"/>
              </w:rPr>
              <w:t>№</w:t>
            </w:r>
          </w:p>
          <w:p w:rsidR="0057640A" w:rsidRPr="00346905" w:rsidRDefault="0057640A" w:rsidP="00AE10AD">
            <w:pPr>
              <w:rPr>
                <w:lang w:val="ru-RU"/>
              </w:rPr>
            </w:pPr>
            <w:r w:rsidRPr="00346905">
              <w:rPr>
                <w:lang w:val="ru-RU"/>
              </w:rPr>
              <w:t>п/п</w:t>
            </w:r>
          </w:p>
        </w:tc>
        <w:tc>
          <w:tcPr>
            <w:tcW w:w="2864" w:type="dxa"/>
          </w:tcPr>
          <w:p w:rsidR="0057640A" w:rsidRPr="00346905" w:rsidRDefault="0057640A" w:rsidP="00AE10AD">
            <w:pPr>
              <w:jc w:val="center"/>
              <w:rPr>
                <w:lang w:val="ru-RU"/>
              </w:rPr>
            </w:pPr>
            <w:r w:rsidRPr="00346905">
              <w:rPr>
                <w:lang w:val="ru-RU"/>
              </w:rPr>
              <w:t>Наименование объекта</w:t>
            </w:r>
          </w:p>
          <w:p w:rsidR="0057640A" w:rsidRPr="00346905" w:rsidRDefault="0057640A" w:rsidP="00AE10AD">
            <w:pPr>
              <w:jc w:val="center"/>
              <w:rPr>
                <w:lang w:val="ru-RU"/>
              </w:rPr>
            </w:pPr>
          </w:p>
        </w:tc>
        <w:tc>
          <w:tcPr>
            <w:tcW w:w="2126" w:type="dxa"/>
          </w:tcPr>
          <w:p w:rsidR="0057640A" w:rsidRPr="00346905" w:rsidRDefault="0057640A" w:rsidP="00AE10AD">
            <w:pPr>
              <w:jc w:val="center"/>
              <w:rPr>
                <w:lang w:val="ru-RU"/>
              </w:rPr>
            </w:pPr>
            <w:r w:rsidRPr="00346905">
              <w:rPr>
                <w:lang w:val="ru-RU"/>
              </w:rPr>
              <w:t xml:space="preserve">Расположение объекта </w:t>
            </w:r>
            <w:r w:rsidRPr="00346905">
              <w:rPr>
                <w:lang w:val="ru-RU"/>
              </w:rPr>
              <w:br/>
            </w:r>
            <w:r w:rsidRPr="00346905">
              <w:rPr>
                <w:i/>
                <w:iCs/>
                <w:lang w:val="ru-RU"/>
              </w:rPr>
              <w:t>(место оказания услуг)</w:t>
            </w:r>
            <w:r w:rsidRPr="00346905">
              <w:rPr>
                <w:lang w:val="ru-RU"/>
              </w:rPr>
              <w:t xml:space="preserve"> </w:t>
            </w:r>
          </w:p>
        </w:tc>
        <w:tc>
          <w:tcPr>
            <w:tcW w:w="2693" w:type="dxa"/>
          </w:tcPr>
          <w:p w:rsidR="0057640A" w:rsidRPr="00346905" w:rsidRDefault="0057640A" w:rsidP="00AE10AD">
            <w:pPr>
              <w:jc w:val="center"/>
              <w:rPr>
                <w:lang w:val="ru-RU"/>
              </w:rPr>
            </w:pPr>
            <w:r w:rsidRPr="00346905">
              <w:rPr>
                <w:lang w:val="ru-RU"/>
              </w:rPr>
              <w:t xml:space="preserve">Наименование основного средства </w:t>
            </w:r>
            <w:r w:rsidRPr="00346905">
              <w:rPr>
                <w:lang w:val="ru-RU"/>
              </w:rPr>
              <w:br/>
              <w:t>(в отношении которого оказываются услуги)</w:t>
            </w:r>
          </w:p>
        </w:tc>
        <w:tc>
          <w:tcPr>
            <w:tcW w:w="1701" w:type="dxa"/>
          </w:tcPr>
          <w:p w:rsidR="0057640A" w:rsidRPr="00346905" w:rsidRDefault="0057640A" w:rsidP="00AE10AD">
            <w:pPr>
              <w:jc w:val="center"/>
            </w:pPr>
            <w:r w:rsidRPr="00346905">
              <w:t>Примечания</w:t>
            </w:r>
          </w:p>
        </w:tc>
      </w:tr>
      <w:tr w:rsidR="0057640A" w:rsidRPr="00346905" w:rsidTr="00936C91">
        <w:tc>
          <w:tcPr>
            <w:tcW w:w="817" w:type="dxa"/>
          </w:tcPr>
          <w:p w:rsidR="0057640A" w:rsidRPr="00346905" w:rsidRDefault="0057640A" w:rsidP="00AE10AD">
            <w:pPr>
              <w:jc w:val="center"/>
            </w:pPr>
            <w:r w:rsidRPr="00346905">
              <w:t>1</w:t>
            </w:r>
          </w:p>
        </w:tc>
        <w:tc>
          <w:tcPr>
            <w:tcW w:w="2864" w:type="dxa"/>
          </w:tcPr>
          <w:p w:rsidR="0057640A" w:rsidRPr="00346905" w:rsidRDefault="0057640A" w:rsidP="00AE10AD">
            <w:pPr>
              <w:jc w:val="center"/>
            </w:pPr>
            <w:r w:rsidRPr="00346905">
              <w:t>2</w:t>
            </w:r>
          </w:p>
        </w:tc>
        <w:tc>
          <w:tcPr>
            <w:tcW w:w="2126" w:type="dxa"/>
          </w:tcPr>
          <w:p w:rsidR="0057640A" w:rsidRPr="00346905" w:rsidRDefault="0057640A" w:rsidP="00AE10AD">
            <w:pPr>
              <w:jc w:val="center"/>
            </w:pPr>
            <w:r w:rsidRPr="00346905">
              <w:t>3</w:t>
            </w:r>
          </w:p>
        </w:tc>
        <w:tc>
          <w:tcPr>
            <w:tcW w:w="2693" w:type="dxa"/>
          </w:tcPr>
          <w:p w:rsidR="0057640A" w:rsidRPr="00346905" w:rsidRDefault="0057640A" w:rsidP="00AE10AD">
            <w:pPr>
              <w:jc w:val="center"/>
            </w:pPr>
            <w:r w:rsidRPr="00346905">
              <w:t>4</w:t>
            </w:r>
          </w:p>
        </w:tc>
        <w:tc>
          <w:tcPr>
            <w:tcW w:w="1701" w:type="dxa"/>
          </w:tcPr>
          <w:p w:rsidR="0057640A" w:rsidRPr="00346905" w:rsidRDefault="0057640A" w:rsidP="00AE10AD">
            <w:pPr>
              <w:jc w:val="center"/>
            </w:pPr>
            <w:r w:rsidRPr="00346905">
              <w:t>5</w:t>
            </w:r>
          </w:p>
        </w:tc>
      </w:tr>
      <w:tr w:rsidR="0057640A" w:rsidRPr="00346905" w:rsidTr="00936C91">
        <w:trPr>
          <w:trHeight w:val="881"/>
        </w:trPr>
        <w:tc>
          <w:tcPr>
            <w:tcW w:w="817" w:type="dxa"/>
          </w:tcPr>
          <w:p w:rsidR="0057640A" w:rsidRPr="00346905" w:rsidRDefault="0057640A" w:rsidP="0057640A">
            <w:pPr>
              <w:pStyle w:val="af5"/>
              <w:numPr>
                <w:ilvl w:val="0"/>
                <w:numId w:val="34"/>
              </w:numPr>
              <w:suppressAutoHyphens/>
            </w:pPr>
          </w:p>
        </w:tc>
        <w:tc>
          <w:tcPr>
            <w:tcW w:w="2864" w:type="dxa"/>
            <w:shd w:val="clear" w:color="auto" w:fill="auto"/>
          </w:tcPr>
          <w:p w:rsidR="0057640A" w:rsidRPr="00346905" w:rsidRDefault="0057640A" w:rsidP="00AE10AD">
            <w:r w:rsidRPr="00346905">
              <w:t>Вкладыши упорно – опорного подшипника</w:t>
            </w:r>
          </w:p>
          <w:p w:rsidR="0057640A" w:rsidRPr="00346905" w:rsidRDefault="0057640A" w:rsidP="00AE10AD">
            <w:pPr>
              <w:rPr>
                <w:iCs/>
              </w:rPr>
            </w:pPr>
            <w:r w:rsidRPr="00346905">
              <w:t>к генератору Т- 12-2ЭУЗ</w:t>
            </w:r>
          </w:p>
        </w:tc>
        <w:tc>
          <w:tcPr>
            <w:tcW w:w="2126" w:type="dxa"/>
            <w:shd w:val="clear" w:color="auto" w:fill="auto"/>
            <w:vAlign w:val="center"/>
          </w:tcPr>
          <w:p w:rsidR="0057640A" w:rsidRPr="00A371C4" w:rsidRDefault="00A371C4" w:rsidP="00AE10AD">
            <w:pPr>
              <w:jc w:val="center"/>
              <w:rPr>
                <w:iCs/>
                <w:lang w:val="ru-RU"/>
              </w:rPr>
            </w:pPr>
            <w:r>
              <w:rPr>
                <w:lang w:val="ru-RU"/>
              </w:rPr>
              <w:t>-</w:t>
            </w:r>
          </w:p>
        </w:tc>
        <w:tc>
          <w:tcPr>
            <w:tcW w:w="2693" w:type="dxa"/>
          </w:tcPr>
          <w:p w:rsidR="0057640A" w:rsidRPr="00346905" w:rsidRDefault="0057640A" w:rsidP="00AE10AD">
            <w:pPr>
              <w:jc w:val="both"/>
              <w:rPr>
                <w:lang w:val="ru-RU"/>
              </w:rPr>
            </w:pPr>
            <w:proofErr w:type="gramStart"/>
            <w:r w:rsidRPr="00346905">
              <w:rPr>
                <w:lang w:val="ru-RU"/>
              </w:rPr>
              <w:t xml:space="preserve">Вкладыши упорно-опорного подшипника (номер чертежа: </w:t>
            </w:r>
            <w:proofErr w:type="gramEnd"/>
          </w:p>
          <w:p w:rsidR="0057640A" w:rsidRPr="00A371C4" w:rsidRDefault="0057640A" w:rsidP="00AE10AD">
            <w:pPr>
              <w:jc w:val="both"/>
              <w:rPr>
                <w:iCs/>
                <w:lang w:val="ru-RU"/>
              </w:rPr>
            </w:pPr>
            <w:r w:rsidRPr="00346905">
              <w:t>ВЖ. 263. 144)</w:t>
            </w:r>
            <w:r w:rsidR="00A371C4">
              <w:rPr>
                <w:lang w:val="ru-RU"/>
              </w:rPr>
              <w:t xml:space="preserve"> 2 шт.</w:t>
            </w:r>
          </w:p>
        </w:tc>
        <w:tc>
          <w:tcPr>
            <w:tcW w:w="1701" w:type="dxa"/>
            <w:shd w:val="clear" w:color="auto" w:fill="auto"/>
            <w:vAlign w:val="center"/>
          </w:tcPr>
          <w:p w:rsidR="0057640A" w:rsidRPr="00A371C4" w:rsidRDefault="00A371C4" w:rsidP="00AE10AD">
            <w:pPr>
              <w:jc w:val="center"/>
              <w:rPr>
                <w:iCs/>
                <w:lang w:val="ru-RU"/>
              </w:rPr>
            </w:pPr>
            <w:r>
              <w:rPr>
                <w:lang w:val="ru-RU"/>
              </w:rPr>
              <w:t>-</w:t>
            </w:r>
          </w:p>
        </w:tc>
      </w:tr>
    </w:tbl>
    <w:p w:rsidR="00346905" w:rsidRPr="00346905" w:rsidRDefault="00346905" w:rsidP="00346905">
      <w:pPr>
        <w:rPr>
          <w:lang w:val="ru-RU"/>
        </w:rPr>
      </w:pPr>
    </w:p>
    <w:p w:rsidR="00346905" w:rsidRPr="00346905" w:rsidRDefault="00346905" w:rsidP="00346905">
      <w:pPr>
        <w:pStyle w:val="af5"/>
        <w:numPr>
          <w:ilvl w:val="0"/>
          <w:numId w:val="36"/>
        </w:numPr>
      </w:pPr>
      <w:r w:rsidRPr="00346905">
        <w:t xml:space="preserve">  Перечень и объем оказываемых услуг</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8"/>
        <w:gridCol w:w="4247"/>
        <w:gridCol w:w="97"/>
        <w:gridCol w:w="2460"/>
        <w:gridCol w:w="1418"/>
        <w:gridCol w:w="619"/>
        <w:gridCol w:w="191"/>
        <w:gridCol w:w="466"/>
      </w:tblGrid>
      <w:tr w:rsidR="0057640A" w:rsidRPr="00346905" w:rsidTr="00035D3D">
        <w:tc>
          <w:tcPr>
            <w:tcW w:w="572" w:type="dxa"/>
            <w:gridSpan w:val="2"/>
            <w:vAlign w:val="center"/>
          </w:tcPr>
          <w:p w:rsidR="0057640A" w:rsidRPr="00346905" w:rsidRDefault="0057640A" w:rsidP="00AE10AD">
            <w:pPr>
              <w:keepNext/>
              <w:suppressAutoHyphens/>
              <w:jc w:val="center"/>
              <w:rPr>
                <w:lang w:val="ru-RU"/>
              </w:rPr>
            </w:pPr>
            <w:r w:rsidRPr="00346905">
              <w:rPr>
                <w:lang w:val="ru-RU"/>
              </w:rPr>
              <w:t>№</w:t>
            </w:r>
          </w:p>
          <w:p w:rsidR="0057640A" w:rsidRPr="00346905" w:rsidRDefault="0057640A" w:rsidP="00AE10AD">
            <w:pPr>
              <w:keepNext/>
              <w:suppressAutoHyphens/>
              <w:jc w:val="center"/>
              <w:rPr>
                <w:lang w:val="ru-RU"/>
              </w:rPr>
            </w:pPr>
            <w:r w:rsidRPr="00346905">
              <w:rPr>
                <w:lang w:val="ru-RU"/>
              </w:rPr>
              <w:t>п/п</w:t>
            </w:r>
          </w:p>
        </w:tc>
        <w:tc>
          <w:tcPr>
            <w:tcW w:w="6804" w:type="dxa"/>
            <w:gridSpan w:val="3"/>
            <w:vAlign w:val="center"/>
          </w:tcPr>
          <w:p w:rsidR="0057640A" w:rsidRPr="00346905" w:rsidRDefault="0057640A" w:rsidP="00AE10AD">
            <w:pPr>
              <w:keepNext/>
              <w:suppressAutoHyphens/>
              <w:jc w:val="center"/>
              <w:rPr>
                <w:lang w:val="ru-RU"/>
              </w:rPr>
            </w:pPr>
            <w:r w:rsidRPr="00346905">
              <w:rPr>
                <w:lang w:val="ru-RU"/>
              </w:rPr>
              <w:t>Наименование услуг / этапа услуг</w:t>
            </w:r>
          </w:p>
        </w:tc>
        <w:tc>
          <w:tcPr>
            <w:tcW w:w="1418" w:type="dxa"/>
            <w:vAlign w:val="center"/>
          </w:tcPr>
          <w:p w:rsidR="0057640A" w:rsidRPr="00346905" w:rsidRDefault="0057640A" w:rsidP="00AE10AD">
            <w:pPr>
              <w:keepNext/>
              <w:suppressAutoHyphens/>
              <w:jc w:val="center"/>
              <w:rPr>
                <w:lang w:val="ru-RU"/>
              </w:rPr>
            </w:pPr>
            <w:r w:rsidRPr="00346905">
              <w:rPr>
                <w:lang w:val="ru-RU"/>
              </w:rPr>
              <w:t>Единица измерения</w:t>
            </w:r>
          </w:p>
        </w:tc>
        <w:tc>
          <w:tcPr>
            <w:tcW w:w="1276" w:type="dxa"/>
            <w:gridSpan w:val="3"/>
            <w:vAlign w:val="center"/>
          </w:tcPr>
          <w:p w:rsidR="0057640A" w:rsidRPr="00346905" w:rsidRDefault="0057640A" w:rsidP="00AE10AD">
            <w:pPr>
              <w:keepNext/>
              <w:suppressAutoHyphens/>
              <w:jc w:val="center"/>
              <w:rPr>
                <w:lang w:val="ru-RU"/>
              </w:rPr>
            </w:pPr>
            <w:r w:rsidRPr="00346905">
              <w:rPr>
                <w:lang w:val="ru-RU"/>
              </w:rPr>
              <w:t>Количество</w:t>
            </w:r>
          </w:p>
        </w:tc>
      </w:tr>
      <w:tr w:rsidR="0057640A" w:rsidRPr="00346905" w:rsidTr="00035D3D">
        <w:tc>
          <w:tcPr>
            <w:tcW w:w="572" w:type="dxa"/>
            <w:gridSpan w:val="2"/>
          </w:tcPr>
          <w:p w:rsidR="0057640A" w:rsidRPr="00346905" w:rsidRDefault="0057640A" w:rsidP="00AE10AD">
            <w:pPr>
              <w:suppressAutoHyphens/>
              <w:jc w:val="center"/>
              <w:rPr>
                <w:lang w:val="ru-RU"/>
              </w:rPr>
            </w:pPr>
            <w:r w:rsidRPr="00346905">
              <w:rPr>
                <w:lang w:val="ru-RU"/>
              </w:rPr>
              <w:t>1</w:t>
            </w:r>
          </w:p>
        </w:tc>
        <w:tc>
          <w:tcPr>
            <w:tcW w:w="6804" w:type="dxa"/>
            <w:gridSpan w:val="3"/>
          </w:tcPr>
          <w:p w:rsidR="0057640A" w:rsidRPr="00346905" w:rsidRDefault="0057640A" w:rsidP="00AE10AD">
            <w:pPr>
              <w:suppressAutoHyphens/>
              <w:jc w:val="center"/>
              <w:rPr>
                <w:lang w:val="ru-RU"/>
              </w:rPr>
            </w:pPr>
            <w:r w:rsidRPr="00346905">
              <w:rPr>
                <w:lang w:val="ru-RU"/>
              </w:rPr>
              <w:t>2</w:t>
            </w:r>
          </w:p>
        </w:tc>
        <w:tc>
          <w:tcPr>
            <w:tcW w:w="1418" w:type="dxa"/>
          </w:tcPr>
          <w:p w:rsidR="0057640A" w:rsidRPr="00346905" w:rsidRDefault="0057640A" w:rsidP="00AE10AD">
            <w:pPr>
              <w:suppressAutoHyphens/>
              <w:jc w:val="center"/>
              <w:rPr>
                <w:lang w:val="ru-RU"/>
              </w:rPr>
            </w:pPr>
            <w:r w:rsidRPr="00346905">
              <w:rPr>
                <w:lang w:val="ru-RU"/>
              </w:rPr>
              <w:t>3</w:t>
            </w:r>
          </w:p>
        </w:tc>
        <w:tc>
          <w:tcPr>
            <w:tcW w:w="1276" w:type="dxa"/>
            <w:gridSpan w:val="3"/>
          </w:tcPr>
          <w:p w:rsidR="0057640A" w:rsidRPr="00346905" w:rsidRDefault="0057640A" w:rsidP="00AE10AD">
            <w:pPr>
              <w:suppressAutoHyphens/>
              <w:jc w:val="center"/>
              <w:rPr>
                <w:lang w:val="ru-RU"/>
              </w:rPr>
            </w:pPr>
            <w:r w:rsidRPr="00346905">
              <w:rPr>
                <w:lang w:val="ru-RU"/>
              </w:rPr>
              <w:t>4</w:t>
            </w:r>
          </w:p>
        </w:tc>
      </w:tr>
      <w:tr w:rsidR="0057640A" w:rsidRPr="00346905" w:rsidTr="00035D3D">
        <w:tc>
          <w:tcPr>
            <w:tcW w:w="572" w:type="dxa"/>
            <w:gridSpan w:val="2"/>
          </w:tcPr>
          <w:p w:rsidR="0057640A" w:rsidRPr="00346905" w:rsidRDefault="0057640A" w:rsidP="0057640A">
            <w:pPr>
              <w:pStyle w:val="af5"/>
              <w:numPr>
                <w:ilvl w:val="0"/>
                <w:numId w:val="35"/>
              </w:numPr>
              <w:suppressAutoHyphens/>
            </w:pPr>
          </w:p>
        </w:tc>
        <w:tc>
          <w:tcPr>
            <w:tcW w:w="6804" w:type="dxa"/>
            <w:gridSpan w:val="3"/>
          </w:tcPr>
          <w:p w:rsidR="0057640A" w:rsidRPr="00957042" w:rsidRDefault="00957042" w:rsidP="00957042">
            <w:pPr>
              <w:suppressAutoHyphens/>
              <w:jc w:val="both"/>
              <w:rPr>
                <w:i/>
                <w:lang w:val="ru-RU"/>
              </w:rPr>
            </w:pPr>
            <w:proofErr w:type="gramStart"/>
            <w:r>
              <w:rPr>
                <w:rFonts w:eastAsia="Calibri"/>
                <w:lang w:val="ru-RU"/>
              </w:rPr>
              <w:t>З</w:t>
            </w:r>
            <w:r w:rsidRPr="00957042">
              <w:rPr>
                <w:rFonts w:eastAsia="Calibri"/>
                <w:lang w:val="ru-RU"/>
              </w:rPr>
              <w:t>амена баббитового слоя</w:t>
            </w:r>
            <w:r w:rsidRPr="00346905">
              <w:rPr>
                <w:rFonts w:eastAsia="Calibri"/>
                <w:lang w:val="ru-RU"/>
              </w:rPr>
              <w:t xml:space="preserve"> </w:t>
            </w:r>
            <w:r w:rsidR="0057640A" w:rsidRPr="00346905">
              <w:rPr>
                <w:rFonts w:eastAsia="Calibri"/>
                <w:lang w:val="ru-RU"/>
              </w:rPr>
              <w:t>вкладышей подшипников генератора Т12-2-ЭУ3 (чертеж номер:</w:t>
            </w:r>
            <w:proofErr w:type="gramEnd"/>
            <w:r w:rsidR="0057640A" w:rsidRPr="00346905">
              <w:rPr>
                <w:rFonts w:eastAsia="Calibri"/>
                <w:lang w:val="ru-RU"/>
              </w:rPr>
              <w:t xml:space="preserve"> </w:t>
            </w:r>
            <w:proofErr w:type="gramStart"/>
            <w:r w:rsidR="0057640A" w:rsidRPr="00346905">
              <w:rPr>
                <w:rFonts w:eastAsia="Calibri"/>
                <w:lang w:val="ru-RU"/>
              </w:rPr>
              <w:t xml:space="preserve">ВЖ 263. </w:t>
            </w:r>
            <w:r>
              <w:rPr>
                <w:rFonts w:eastAsia="Calibri"/>
                <w:lang w:val="ru-RU"/>
              </w:rPr>
              <w:t>144) с</w:t>
            </w:r>
            <w:r w:rsidR="0057640A" w:rsidRPr="00957042">
              <w:rPr>
                <w:rFonts w:eastAsia="Calibri"/>
                <w:lang w:val="ru-RU"/>
              </w:rPr>
              <w:t xml:space="preserve">. </w:t>
            </w:r>
            <w:r>
              <w:rPr>
                <w:rFonts w:eastAsia="Calibri"/>
                <w:lang w:val="ru-RU"/>
              </w:rPr>
              <w:t>м</w:t>
            </w:r>
            <w:r w:rsidRPr="00346905">
              <w:rPr>
                <w:rFonts w:eastAsia="Calibri"/>
                <w:lang w:val="ru-RU"/>
              </w:rPr>
              <w:t>еханообработк</w:t>
            </w:r>
            <w:r>
              <w:rPr>
                <w:rFonts w:eastAsia="Calibri"/>
                <w:lang w:val="ru-RU"/>
              </w:rPr>
              <w:t>ой</w:t>
            </w:r>
            <w:r w:rsidRPr="00346905">
              <w:rPr>
                <w:rFonts w:eastAsia="Calibri"/>
                <w:lang w:val="ru-RU"/>
              </w:rPr>
              <w:t xml:space="preserve"> баббитового слоя, согласно технологических размеров, указанных в чертеже:</w:t>
            </w:r>
            <w:proofErr w:type="gramEnd"/>
            <w:r w:rsidRPr="00346905">
              <w:rPr>
                <w:rFonts w:eastAsia="Calibri"/>
                <w:lang w:val="ru-RU"/>
              </w:rPr>
              <w:t xml:space="preserve"> ВЖ 263. </w:t>
            </w:r>
            <w:r w:rsidRPr="00957042">
              <w:rPr>
                <w:rFonts w:eastAsia="Calibri"/>
                <w:lang w:val="ru-RU"/>
              </w:rPr>
              <w:t>144</w:t>
            </w:r>
            <w:r w:rsidR="00A371C4">
              <w:rPr>
                <w:rFonts w:eastAsia="Calibri"/>
                <w:lang w:val="ru-RU"/>
              </w:rPr>
              <w:t>, проведение испытаний вкладышей на штатных местах опор ротора генератора Т12-2 ЭУ3</w:t>
            </w:r>
          </w:p>
        </w:tc>
        <w:tc>
          <w:tcPr>
            <w:tcW w:w="1418" w:type="dxa"/>
            <w:vAlign w:val="center"/>
          </w:tcPr>
          <w:p w:rsidR="0057640A" w:rsidRPr="00FA2980" w:rsidRDefault="00957042" w:rsidP="00AE10AD">
            <w:pPr>
              <w:suppressAutoHyphens/>
              <w:jc w:val="center"/>
              <w:rPr>
                <w:lang w:val="ru-RU"/>
              </w:rPr>
            </w:pPr>
            <w:proofErr w:type="spellStart"/>
            <w:proofErr w:type="gramStart"/>
            <w:r w:rsidRPr="00FA2980">
              <w:rPr>
                <w:lang w:val="ru-RU"/>
              </w:rPr>
              <w:t>шт</w:t>
            </w:r>
            <w:proofErr w:type="spellEnd"/>
            <w:proofErr w:type="gramEnd"/>
          </w:p>
        </w:tc>
        <w:tc>
          <w:tcPr>
            <w:tcW w:w="1276" w:type="dxa"/>
            <w:gridSpan w:val="3"/>
            <w:vAlign w:val="center"/>
          </w:tcPr>
          <w:p w:rsidR="0057640A" w:rsidRPr="00FA2980" w:rsidRDefault="00957042" w:rsidP="00AE10AD">
            <w:pPr>
              <w:suppressAutoHyphens/>
              <w:jc w:val="center"/>
              <w:rPr>
                <w:lang w:val="ru-RU"/>
              </w:rPr>
            </w:pPr>
            <w:r w:rsidRPr="00FA2980">
              <w:rPr>
                <w:lang w:val="ru-RU"/>
              </w:rPr>
              <w:t>2</w:t>
            </w:r>
          </w:p>
        </w:tc>
      </w:tr>
      <w:tr w:rsidR="00957042" w:rsidRPr="00890431"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6" w:type="dxa"/>
        </w:trPr>
        <w:tc>
          <w:tcPr>
            <w:tcW w:w="4785" w:type="dxa"/>
            <w:gridSpan w:val="2"/>
            <w:shd w:val="clear" w:color="auto" w:fill="auto"/>
          </w:tcPr>
          <w:p w:rsidR="00957042" w:rsidRPr="0054194F" w:rsidRDefault="00957042" w:rsidP="00210251">
            <w:pPr>
              <w:widowControl w:val="0"/>
              <w:rPr>
                <w:shd w:val="clear" w:color="auto" w:fill="FFFFFF"/>
                <w:lang w:val="ru-RU"/>
              </w:rPr>
            </w:pPr>
          </w:p>
        </w:tc>
        <w:tc>
          <w:tcPr>
            <w:tcW w:w="4785" w:type="dxa"/>
            <w:gridSpan w:val="5"/>
          </w:tcPr>
          <w:p w:rsidR="00957042" w:rsidRPr="003E64FC" w:rsidRDefault="00957042" w:rsidP="007347F5">
            <w:pPr>
              <w:widowControl w:val="0"/>
              <w:rPr>
                <w:shd w:val="clear" w:color="auto" w:fill="FFFFFF"/>
                <w:lang w:val="ru-RU"/>
              </w:rPr>
            </w:pPr>
          </w:p>
        </w:tc>
      </w:tr>
      <w:tr w:rsidR="00957042" w:rsidRPr="00445496"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7" w:type="dxa"/>
        </w:trPr>
        <w:tc>
          <w:tcPr>
            <w:tcW w:w="4916" w:type="dxa"/>
            <w:gridSpan w:val="4"/>
          </w:tcPr>
          <w:p w:rsidR="00957042" w:rsidRPr="00D4711A" w:rsidRDefault="00957042" w:rsidP="00EA3F78">
            <w:pPr>
              <w:rPr>
                <w:lang w:val="ru-RU"/>
              </w:rPr>
            </w:pPr>
          </w:p>
        </w:tc>
        <w:tc>
          <w:tcPr>
            <w:tcW w:w="4497" w:type="dxa"/>
            <w:gridSpan w:val="3"/>
          </w:tcPr>
          <w:p w:rsidR="00957042" w:rsidRPr="00D4711A" w:rsidRDefault="00957042" w:rsidP="00EA3F78">
            <w:pPr>
              <w:rPr>
                <w:b/>
                <w:lang w:val="ru-RU"/>
              </w:rPr>
            </w:pPr>
          </w:p>
        </w:tc>
      </w:tr>
      <w:tr w:rsidR="00445496" w:rsidRPr="00FA2980"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7" w:type="dxa"/>
        </w:trPr>
        <w:tc>
          <w:tcPr>
            <w:tcW w:w="4916" w:type="dxa"/>
            <w:gridSpan w:val="4"/>
          </w:tcPr>
          <w:p w:rsidR="00445496" w:rsidRPr="00D4711A" w:rsidRDefault="00445496" w:rsidP="00445496">
            <w:pPr>
              <w:rPr>
                <w:lang w:val="ru-RU"/>
              </w:rPr>
            </w:pPr>
          </w:p>
        </w:tc>
        <w:tc>
          <w:tcPr>
            <w:tcW w:w="4497" w:type="dxa"/>
            <w:gridSpan w:val="3"/>
          </w:tcPr>
          <w:p w:rsidR="00445496" w:rsidRPr="00D4711A" w:rsidRDefault="00445496" w:rsidP="00445496">
            <w:pPr>
              <w:rPr>
                <w:b/>
                <w:lang w:val="ru-RU"/>
              </w:rPr>
            </w:pPr>
          </w:p>
        </w:tc>
      </w:tr>
      <w:tr w:rsidR="00FA2980" w:rsidRPr="00900524"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7" w:type="dxa"/>
        </w:trPr>
        <w:tc>
          <w:tcPr>
            <w:tcW w:w="4916" w:type="dxa"/>
            <w:gridSpan w:val="4"/>
          </w:tcPr>
          <w:p w:rsidR="00FA2980" w:rsidRPr="00900524" w:rsidRDefault="00FA2980" w:rsidP="00FA2980">
            <w:pPr>
              <w:rPr>
                <w:b/>
              </w:rPr>
            </w:pPr>
          </w:p>
        </w:tc>
        <w:tc>
          <w:tcPr>
            <w:tcW w:w="4497" w:type="dxa"/>
            <w:gridSpan w:val="3"/>
          </w:tcPr>
          <w:p w:rsidR="00FA2980" w:rsidRPr="00900524" w:rsidRDefault="00FA2980" w:rsidP="00FA2980">
            <w:pPr>
              <w:rPr>
                <w:b/>
              </w:rPr>
            </w:pPr>
          </w:p>
        </w:tc>
      </w:tr>
      <w:tr w:rsidR="00035D3D" w:rsidRPr="00035D3D"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2" w:type="dxa"/>
        </w:trPr>
        <w:tc>
          <w:tcPr>
            <w:tcW w:w="4916" w:type="dxa"/>
            <w:gridSpan w:val="4"/>
          </w:tcPr>
          <w:p w:rsidR="00035D3D" w:rsidRPr="00FA2980" w:rsidRDefault="00035D3D" w:rsidP="00035D3D">
            <w:pPr>
              <w:rPr>
                <w:b/>
                <w:lang w:val="ru-RU"/>
              </w:rPr>
            </w:pPr>
            <w:r w:rsidRPr="00FA2980">
              <w:rPr>
                <w:b/>
                <w:lang w:val="ru-RU"/>
              </w:rPr>
              <w:t>От Заказчика:</w:t>
            </w:r>
          </w:p>
          <w:p w:rsidR="00035D3D" w:rsidRPr="00FA2980" w:rsidRDefault="00035D3D" w:rsidP="00035D3D">
            <w:pPr>
              <w:rPr>
                <w:b/>
                <w:lang w:val="ru-RU"/>
              </w:rPr>
            </w:pPr>
            <w:r w:rsidRPr="00FA2980">
              <w:rPr>
                <w:b/>
                <w:lang w:val="ru-RU"/>
              </w:rPr>
              <w:t>ПАО «Передвижная энергетика»</w:t>
            </w:r>
          </w:p>
          <w:p w:rsidR="00035D3D" w:rsidRPr="00FA2980" w:rsidRDefault="00035D3D" w:rsidP="00035D3D">
            <w:pPr>
              <w:rPr>
                <w:lang w:val="ru-RU"/>
              </w:rPr>
            </w:pPr>
            <w:r w:rsidRPr="00FA2980">
              <w:rPr>
                <w:lang w:val="ru-RU"/>
              </w:rPr>
              <w:t>Директор филиала ПЭС «Уренгой»</w:t>
            </w:r>
          </w:p>
          <w:p w:rsidR="00035D3D" w:rsidRPr="00FA2980" w:rsidRDefault="00035D3D" w:rsidP="00035D3D">
            <w:pPr>
              <w:rPr>
                <w:lang w:val="ru-RU"/>
              </w:rPr>
            </w:pPr>
            <w:r w:rsidRPr="00FA2980">
              <w:rPr>
                <w:lang w:val="ru-RU"/>
              </w:rPr>
              <w:t>________________ / Ширяев Д.А./</w:t>
            </w:r>
          </w:p>
          <w:p w:rsidR="00035D3D" w:rsidRPr="00FA2980" w:rsidRDefault="00035D3D" w:rsidP="00035D3D">
            <w:pPr>
              <w:rPr>
                <w:sz w:val="10"/>
                <w:szCs w:val="10"/>
                <w:lang w:val="ru-RU"/>
              </w:rPr>
            </w:pPr>
          </w:p>
          <w:p w:rsidR="00035D3D" w:rsidRPr="00900524" w:rsidRDefault="00035D3D" w:rsidP="00035D3D">
            <w:r w:rsidRPr="00900524">
              <w:t>“___”_______________ 202</w:t>
            </w:r>
            <w:r>
              <w:rPr>
                <w:lang w:val="ru-RU"/>
              </w:rPr>
              <w:t>6</w:t>
            </w:r>
            <w:r w:rsidRPr="00900524">
              <w:t xml:space="preserve"> г.</w:t>
            </w:r>
          </w:p>
          <w:p w:rsidR="00035D3D" w:rsidRPr="00900524" w:rsidRDefault="00035D3D" w:rsidP="00035D3D">
            <w:pPr>
              <w:rPr>
                <w:sz w:val="10"/>
                <w:szCs w:val="10"/>
              </w:rPr>
            </w:pPr>
          </w:p>
          <w:p w:rsidR="00035D3D" w:rsidRPr="00900524" w:rsidRDefault="00035D3D" w:rsidP="00035D3D">
            <w:pPr>
              <w:rPr>
                <w:b/>
              </w:rPr>
            </w:pPr>
            <w:r w:rsidRPr="00900524">
              <w:t xml:space="preserve">           </w:t>
            </w:r>
            <w:proofErr w:type="spellStart"/>
            <w:r w:rsidRPr="00900524">
              <w:t>м.п</w:t>
            </w:r>
            <w:proofErr w:type="spellEnd"/>
            <w:r w:rsidRPr="00900524">
              <w:t>.</w:t>
            </w:r>
          </w:p>
        </w:tc>
        <w:tc>
          <w:tcPr>
            <w:tcW w:w="4497" w:type="dxa"/>
            <w:gridSpan w:val="3"/>
          </w:tcPr>
          <w:p w:rsidR="00035D3D" w:rsidRPr="00FA2980" w:rsidRDefault="00035D3D" w:rsidP="00035D3D">
            <w:pPr>
              <w:rPr>
                <w:b/>
                <w:lang w:val="ru-RU"/>
              </w:rPr>
            </w:pPr>
            <w:r w:rsidRPr="00FA2980">
              <w:rPr>
                <w:b/>
                <w:lang w:val="ru-RU"/>
              </w:rPr>
              <w:t xml:space="preserve">От </w:t>
            </w:r>
            <w:r>
              <w:rPr>
                <w:b/>
                <w:lang w:val="ru-RU"/>
              </w:rPr>
              <w:t>Исполнителя</w:t>
            </w:r>
            <w:r w:rsidRPr="00FA2980">
              <w:rPr>
                <w:b/>
                <w:lang w:val="ru-RU"/>
              </w:rPr>
              <w:t>:</w:t>
            </w:r>
          </w:p>
          <w:p w:rsidR="00035D3D" w:rsidRPr="00FA2980" w:rsidRDefault="00035D3D" w:rsidP="00035D3D">
            <w:pPr>
              <w:widowControl w:val="0"/>
              <w:autoSpaceDE w:val="0"/>
              <w:autoSpaceDN w:val="0"/>
              <w:rPr>
                <w:b/>
                <w:lang w:val="ru-RU"/>
              </w:rPr>
            </w:pPr>
            <w:r w:rsidRPr="00FA2980">
              <w:rPr>
                <w:b/>
                <w:lang w:val="ru-RU"/>
              </w:rPr>
              <w:t>________________ /</w:t>
            </w:r>
          </w:p>
          <w:p w:rsidR="00035D3D" w:rsidRPr="00FA2980" w:rsidRDefault="00035D3D" w:rsidP="00035D3D">
            <w:pPr>
              <w:rPr>
                <w:sz w:val="10"/>
                <w:szCs w:val="10"/>
                <w:lang w:val="ru-RU"/>
              </w:rPr>
            </w:pPr>
          </w:p>
          <w:p w:rsidR="00035D3D" w:rsidRPr="00035D3D" w:rsidRDefault="00035D3D" w:rsidP="00035D3D">
            <w:pPr>
              <w:rPr>
                <w:lang w:val="ru-RU"/>
              </w:rPr>
            </w:pPr>
            <w:r w:rsidRPr="00035D3D">
              <w:rPr>
                <w:lang w:val="ru-RU"/>
              </w:rPr>
              <w:t>“___”_______________ 202</w:t>
            </w:r>
            <w:r>
              <w:rPr>
                <w:lang w:val="ru-RU"/>
              </w:rPr>
              <w:t>6</w:t>
            </w:r>
            <w:r w:rsidRPr="00035D3D">
              <w:rPr>
                <w:lang w:val="ru-RU"/>
              </w:rPr>
              <w:t xml:space="preserve"> г.</w:t>
            </w:r>
          </w:p>
          <w:p w:rsidR="00035D3D" w:rsidRPr="00035D3D" w:rsidRDefault="00035D3D" w:rsidP="00035D3D">
            <w:pPr>
              <w:rPr>
                <w:sz w:val="10"/>
                <w:szCs w:val="10"/>
                <w:lang w:val="ru-RU"/>
              </w:rPr>
            </w:pPr>
          </w:p>
          <w:p w:rsidR="00035D3D" w:rsidRPr="00035D3D" w:rsidRDefault="00035D3D" w:rsidP="00035D3D">
            <w:pPr>
              <w:rPr>
                <w:b/>
                <w:lang w:val="ru-RU"/>
              </w:rPr>
            </w:pPr>
            <w:r w:rsidRPr="00035D3D">
              <w:rPr>
                <w:lang w:val="ru-RU"/>
              </w:rPr>
              <w:t xml:space="preserve">           </w:t>
            </w:r>
            <w:proofErr w:type="spellStart"/>
            <w:r w:rsidRPr="00035D3D">
              <w:rPr>
                <w:lang w:val="ru-RU"/>
              </w:rPr>
              <w:t>м.п</w:t>
            </w:r>
            <w:proofErr w:type="spellEnd"/>
            <w:r w:rsidRPr="00035D3D">
              <w:rPr>
                <w:lang w:val="ru-RU"/>
              </w:rPr>
              <w:t>.</w:t>
            </w:r>
          </w:p>
        </w:tc>
      </w:tr>
    </w:tbl>
    <w:p w:rsidR="006F3A2C" w:rsidRPr="006F3A2C" w:rsidRDefault="009D0DE1" w:rsidP="00957042">
      <w:pPr>
        <w:widowControl w:val="0"/>
        <w:jc w:val="right"/>
        <w:rPr>
          <w:sz w:val="22"/>
          <w:szCs w:val="22"/>
          <w:lang w:val="ru-RU"/>
        </w:rPr>
      </w:pPr>
      <w:r w:rsidRPr="00021523">
        <w:rPr>
          <w:lang w:val="ru-RU"/>
        </w:rPr>
        <w:br w:type="page"/>
      </w:r>
      <w:r w:rsidR="006F3A2C" w:rsidRPr="006F3A2C">
        <w:rPr>
          <w:sz w:val="22"/>
          <w:szCs w:val="22"/>
          <w:lang w:val="ru-RU"/>
        </w:rPr>
        <w:lastRenderedPageBreak/>
        <w:t>Приложение № 2</w:t>
      </w:r>
    </w:p>
    <w:p w:rsidR="006F3A2C" w:rsidRPr="006F3A2C" w:rsidRDefault="006F3A2C" w:rsidP="006F3A2C">
      <w:pPr>
        <w:ind w:left="4820"/>
        <w:jc w:val="right"/>
        <w:rPr>
          <w:sz w:val="22"/>
          <w:szCs w:val="22"/>
          <w:lang w:val="ru-RU"/>
        </w:rPr>
      </w:pPr>
      <w:r w:rsidRPr="006F3A2C">
        <w:rPr>
          <w:sz w:val="22"/>
          <w:szCs w:val="22"/>
          <w:lang w:val="ru-RU"/>
        </w:rPr>
        <w:t xml:space="preserve">            к Договору возмездного оказания услуг</w:t>
      </w:r>
    </w:p>
    <w:p w:rsidR="003B318C" w:rsidRPr="006F3A2C" w:rsidRDefault="006F3A2C" w:rsidP="003B318C">
      <w:pPr>
        <w:jc w:val="right"/>
        <w:rPr>
          <w:lang w:val="ru-RU"/>
        </w:rPr>
      </w:pPr>
      <w:r w:rsidRPr="006F3A2C">
        <w:rPr>
          <w:sz w:val="22"/>
          <w:szCs w:val="22"/>
          <w:lang w:val="ru-RU"/>
        </w:rPr>
        <w:t xml:space="preserve">                            </w:t>
      </w:r>
      <w:r w:rsidR="003B318C" w:rsidRPr="006F3A2C">
        <w:rPr>
          <w:sz w:val="22"/>
          <w:szCs w:val="22"/>
          <w:lang w:val="ru-RU"/>
        </w:rPr>
        <w:t xml:space="preserve">                            от</w:t>
      </w:r>
      <w:proofErr w:type="gramStart"/>
      <w:r w:rsidR="00035D3D">
        <w:rPr>
          <w:sz w:val="22"/>
          <w:szCs w:val="22"/>
          <w:lang w:val="ru-RU"/>
        </w:rPr>
        <w:t xml:space="preserve">    </w:t>
      </w:r>
      <w:r w:rsidR="003B318C" w:rsidRPr="006F3A2C">
        <w:rPr>
          <w:sz w:val="22"/>
          <w:szCs w:val="22"/>
          <w:lang w:val="ru-RU"/>
        </w:rPr>
        <w:t>.</w:t>
      </w:r>
      <w:proofErr w:type="gramEnd"/>
      <w:r w:rsidR="003B318C" w:rsidRPr="006F3A2C">
        <w:rPr>
          <w:sz w:val="22"/>
          <w:szCs w:val="22"/>
          <w:lang w:val="ru-RU"/>
        </w:rPr>
        <w:t xml:space="preserve"> №</w:t>
      </w:r>
      <w:r w:rsidR="00035D3D">
        <w:rPr>
          <w:sz w:val="22"/>
          <w:szCs w:val="22"/>
          <w:lang w:val="ru-RU"/>
        </w:rPr>
        <w:t xml:space="preserve">      </w:t>
      </w:r>
      <w:r w:rsidR="003B318C">
        <w:rPr>
          <w:sz w:val="22"/>
          <w:szCs w:val="22"/>
          <w:lang w:val="ru-RU"/>
        </w:rPr>
        <w:t xml:space="preserve"> </w:t>
      </w:r>
    </w:p>
    <w:p w:rsidR="006F3A2C" w:rsidRPr="006F3A2C" w:rsidRDefault="006F3A2C" w:rsidP="006F3A2C">
      <w:pPr>
        <w:jc w:val="right"/>
        <w:rPr>
          <w:lang w:val="ru-RU"/>
        </w:rPr>
      </w:pPr>
    </w:p>
    <w:p w:rsidR="006F3A2C" w:rsidRPr="006F3A2C" w:rsidRDefault="006F3A2C" w:rsidP="006F3A2C">
      <w:pPr>
        <w:ind w:left="6379"/>
        <w:rPr>
          <w:lang w:val="ru-RU"/>
        </w:rPr>
      </w:pPr>
    </w:p>
    <w:p w:rsidR="006F3A2C" w:rsidRPr="006F3A2C" w:rsidRDefault="006F3A2C" w:rsidP="006F3A2C">
      <w:pPr>
        <w:ind w:left="6379"/>
        <w:rPr>
          <w:lang w:val="ru-RU"/>
        </w:rPr>
      </w:pPr>
    </w:p>
    <w:p w:rsidR="006F3A2C" w:rsidRPr="006F3A2C" w:rsidRDefault="006F3A2C" w:rsidP="006F3A2C">
      <w:pPr>
        <w:jc w:val="center"/>
        <w:rPr>
          <w:b/>
          <w:lang w:val="ru-RU" w:eastAsia="en-US"/>
        </w:rPr>
      </w:pPr>
      <w:r w:rsidRPr="006F3A2C">
        <w:rPr>
          <w:b/>
          <w:lang w:val="ru-RU"/>
        </w:rPr>
        <w:t>Расчет стоимости Услуг</w:t>
      </w:r>
    </w:p>
    <w:p w:rsidR="006F3A2C" w:rsidRPr="006F3A2C" w:rsidRDefault="006F3A2C" w:rsidP="006F3A2C">
      <w:pPr>
        <w:jc w:val="center"/>
        <w:rPr>
          <w:lang w:val="ru-RU" w:eastAsia="en-US"/>
        </w:rPr>
      </w:pPr>
    </w:p>
    <w:p w:rsidR="006F3A2C" w:rsidRPr="006F3A2C" w:rsidRDefault="006F3A2C" w:rsidP="006F3A2C">
      <w:pPr>
        <w:jc w:val="right"/>
        <w:rPr>
          <w:lang w:val="ru-RU"/>
        </w:rPr>
      </w:pPr>
    </w:p>
    <w:tbl>
      <w:tblPr>
        <w:tblStyle w:val="a9"/>
        <w:tblW w:w="0" w:type="auto"/>
        <w:tblLook w:val="04A0" w:firstRow="1" w:lastRow="0" w:firstColumn="1" w:lastColumn="0" w:noHBand="0" w:noVBand="1"/>
      </w:tblPr>
      <w:tblGrid>
        <w:gridCol w:w="458"/>
        <w:gridCol w:w="4728"/>
        <w:gridCol w:w="1011"/>
        <w:gridCol w:w="714"/>
        <w:gridCol w:w="1419"/>
        <w:gridCol w:w="1524"/>
      </w:tblGrid>
      <w:tr w:rsidR="006F3A2C" w:rsidRPr="006F3A2C" w:rsidTr="00BA3825">
        <w:trPr>
          <w:trHeight w:val="300"/>
        </w:trPr>
        <w:tc>
          <w:tcPr>
            <w:tcW w:w="458" w:type="dxa"/>
            <w:noWrap/>
            <w:hideMark/>
          </w:tcPr>
          <w:p w:rsidR="006F3A2C" w:rsidRPr="006F3A2C" w:rsidRDefault="006F3A2C" w:rsidP="006F3A2C">
            <w:pPr>
              <w:rPr>
                <w:b/>
                <w:bCs/>
              </w:rPr>
            </w:pPr>
            <w:r w:rsidRPr="006F3A2C">
              <w:rPr>
                <w:b/>
                <w:bCs/>
              </w:rPr>
              <w:t>№</w:t>
            </w:r>
          </w:p>
        </w:tc>
        <w:tc>
          <w:tcPr>
            <w:tcW w:w="4728" w:type="dxa"/>
            <w:noWrap/>
            <w:hideMark/>
          </w:tcPr>
          <w:p w:rsidR="006F3A2C" w:rsidRPr="006F3A2C" w:rsidRDefault="006F3A2C" w:rsidP="00A371C4">
            <w:pPr>
              <w:rPr>
                <w:b/>
                <w:bCs/>
                <w:lang w:val="ru-RU"/>
              </w:rPr>
            </w:pPr>
            <w:r w:rsidRPr="006F3A2C">
              <w:rPr>
                <w:b/>
                <w:bCs/>
                <w:lang w:val="ru-RU"/>
              </w:rPr>
              <w:t xml:space="preserve">Товары (работы, услуги) </w:t>
            </w:r>
          </w:p>
        </w:tc>
        <w:tc>
          <w:tcPr>
            <w:tcW w:w="1011" w:type="dxa"/>
            <w:noWrap/>
            <w:hideMark/>
          </w:tcPr>
          <w:p w:rsidR="006F3A2C" w:rsidRPr="006F3A2C" w:rsidRDefault="006F3A2C" w:rsidP="006F3A2C">
            <w:pPr>
              <w:rPr>
                <w:b/>
                <w:bCs/>
              </w:rPr>
            </w:pPr>
            <w:proofErr w:type="spellStart"/>
            <w:r w:rsidRPr="006F3A2C">
              <w:rPr>
                <w:b/>
                <w:bCs/>
              </w:rPr>
              <w:t>Кол-во</w:t>
            </w:r>
            <w:proofErr w:type="spellEnd"/>
          </w:p>
        </w:tc>
        <w:tc>
          <w:tcPr>
            <w:tcW w:w="714" w:type="dxa"/>
            <w:noWrap/>
            <w:hideMark/>
          </w:tcPr>
          <w:p w:rsidR="006F3A2C" w:rsidRPr="006F3A2C" w:rsidRDefault="006F3A2C" w:rsidP="006F3A2C">
            <w:pPr>
              <w:rPr>
                <w:b/>
                <w:bCs/>
              </w:rPr>
            </w:pPr>
            <w:proofErr w:type="spellStart"/>
            <w:r w:rsidRPr="006F3A2C">
              <w:rPr>
                <w:b/>
                <w:bCs/>
              </w:rPr>
              <w:t>Ед</w:t>
            </w:r>
            <w:proofErr w:type="spellEnd"/>
            <w:r w:rsidRPr="006F3A2C">
              <w:rPr>
                <w:b/>
                <w:bCs/>
              </w:rPr>
              <w:t>.</w:t>
            </w:r>
          </w:p>
        </w:tc>
        <w:tc>
          <w:tcPr>
            <w:tcW w:w="1419" w:type="dxa"/>
            <w:noWrap/>
            <w:hideMark/>
          </w:tcPr>
          <w:p w:rsidR="006F3A2C" w:rsidRPr="006F3A2C" w:rsidRDefault="006F3A2C" w:rsidP="006F3A2C">
            <w:pPr>
              <w:rPr>
                <w:b/>
                <w:bCs/>
                <w:lang w:val="ru-RU"/>
              </w:rPr>
            </w:pPr>
            <w:proofErr w:type="spellStart"/>
            <w:r w:rsidRPr="006F3A2C">
              <w:rPr>
                <w:b/>
                <w:bCs/>
              </w:rPr>
              <w:t>Цена</w:t>
            </w:r>
            <w:proofErr w:type="spellEnd"/>
            <w:r w:rsidRPr="006F3A2C">
              <w:rPr>
                <w:b/>
                <w:bCs/>
                <w:lang w:val="ru-RU"/>
              </w:rPr>
              <w:t xml:space="preserve">, </w:t>
            </w:r>
            <w:proofErr w:type="spellStart"/>
            <w:r w:rsidRPr="006F3A2C">
              <w:rPr>
                <w:b/>
                <w:bCs/>
                <w:lang w:val="ru-RU"/>
              </w:rPr>
              <w:t>руб</w:t>
            </w:r>
            <w:proofErr w:type="spellEnd"/>
          </w:p>
        </w:tc>
        <w:tc>
          <w:tcPr>
            <w:tcW w:w="1524" w:type="dxa"/>
            <w:noWrap/>
            <w:hideMark/>
          </w:tcPr>
          <w:p w:rsidR="006F3A2C" w:rsidRPr="006F3A2C" w:rsidRDefault="006F3A2C" w:rsidP="006F3A2C">
            <w:pPr>
              <w:rPr>
                <w:b/>
                <w:bCs/>
                <w:lang w:val="ru-RU"/>
              </w:rPr>
            </w:pPr>
            <w:proofErr w:type="spellStart"/>
            <w:r w:rsidRPr="006F3A2C">
              <w:rPr>
                <w:b/>
                <w:bCs/>
              </w:rPr>
              <w:t>Сумма</w:t>
            </w:r>
            <w:proofErr w:type="spellEnd"/>
            <w:r w:rsidRPr="006F3A2C">
              <w:rPr>
                <w:b/>
                <w:bCs/>
                <w:lang w:val="ru-RU"/>
              </w:rPr>
              <w:t xml:space="preserve">, </w:t>
            </w:r>
            <w:proofErr w:type="spellStart"/>
            <w:r w:rsidRPr="006F3A2C">
              <w:rPr>
                <w:b/>
                <w:bCs/>
                <w:lang w:val="ru-RU"/>
              </w:rPr>
              <w:t>руб</w:t>
            </w:r>
            <w:proofErr w:type="spellEnd"/>
          </w:p>
        </w:tc>
      </w:tr>
      <w:tr w:rsidR="006F3A2C" w:rsidRPr="006F3A2C" w:rsidTr="00035D3D">
        <w:trPr>
          <w:trHeight w:val="300"/>
        </w:trPr>
        <w:tc>
          <w:tcPr>
            <w:tcW w:w="458" w:type="dxa"/>
            <w:noWrap/>
            <w:hideMark/>
          </w:tcPr>
          <w:p w:rsidR="006F3A2C" w:rsidRPr="006F3A2C" w:rsidRDefault="006F3A2C" w:rsidP="006F3A2C">
            <w:r w:rsidRPr="006F3A2C">
              <w:t>1</w:t>
            </w:r>
          </w:p>
        </w:tc>
        <w:tc>
          <w:tcPr>
            <w:tcW w:w="4728" w:type="dxa"/>
            <w:hideMark/>
          </w:tcPr>
          <w:p w:rsidR="006F3A2C" w:rsidRPr="006F3A2C" w:rsidRDefault="00957042" w:rsidP="006F3A2C">
            <w:pPr>
              <w:rPr>
                <w:lang w:val="ru-RU"/>
              </w:rPr>
            </w:pPr>
            <w:proofErr w:type="gramStart"/>
            <w:r>
              <w:rPr>
                <w:rFonts w:eastAsia="Calibri"/>
                <w:lang w:val="ru-RU"/>
              </w:rPr>
              <w:t>З</w:t>
            </w:r>
            <w:r w:rsidRPr="00957042">
              <w:rPr>
                <w:rFonts w:eastAsia="Calibri"/>
                <w:lang w:val="ru-RU"/>
              </w:rPr>
              <w:t>амена баббитового слоя</w:t>
            </w:r>
            <w:r w:rsidRPr="00346905">
              <w:rPr>
                <w:rFonts w:eastAsia="Calibri"/>
                <w:lang w:val="ru-RU"/>
              </w:rPr>
              <w:t xml:space="preserve"> вкладышей подшипников генератора Т12-2-ЭУ3 (чертеж номер:</w:t>
            </w:r>
            <w:proofErr w:type="gramEnd"/>
            <w:r w:rsidRPr="00346905">
              <w:rPr>
                <w:rFonts w:eastAsia="Calibri"/>
                <w:lang w:val="ru-RU"/>
              </w:rPr>
              <w:t xml:space="preserve"> </w:t>
            </w:r>
            <w:proofErr w:type="gramStart"/>
            <w:r w:rsidRPr="00346905">
              <w:rPr>
                <w:rFonts w:eastAsia="Calibri"/>
                <w:lang w:val="ru-RU"/>
              </w:rPr>
              <w:t xml:space="preserve">ВЖ 263. </w:t>
            </w:r>
            <w:r>
              <w:rPr>
                <w:rFonts w:eastAsia="Calibri"/>
                <w:lang w:val="ru-RU"/>
              </w:rPr>
              <w:t>144) с</w:t>
            </w:r>
            <w:r w:rsidRPr="00957042">
              <w:rPr>
                <w:rFonts w:eastAsia="Calibri"/>
                <w:lang w:val="ru-RU"/>
              </w:rPr>
              <w:t xml:space="preserve">. </w:t>
            </w:r>
            <w:r>
              <w:rPr>
                <w:rFonts w:eastAsia="Calibri"/>
                <w:lang w:val="ru-RU"/>
              </w:rPr>
              <w:t>м</w:t>
            </w:r>
            <w:r w:rsidRPr="00346905">
              <w:rPr>
                <w:rFonts w:eastAsia="Calibri"/>
                <w:lang w:val="ru-RU"/>
              </w:rPr>
              <w:t>еханообработк</w:t>
            </w:r>
            <w:r>
              <w:rPr>
                <w:rFonts w:eastAsia="Calibri"/>
                <w:lang w:val="ru-RU"/>
              </w:rPr>
              <w:t>ой</w:t>
            </w:r>
            <w:r w:rsidRPr="00346905">
              <w:rPr>
                <w:rFonts w:eastAsia="Calibri"/>
                <w:lang w:val="ru-RU"/>
              </w:rPr>
              <w:t xml:space="preserve"> баббитового слоя, согласно технологических размеров, указанных в чертеже:</w:t>
            </w:r>
            <w:proofErr w:type="gramEnd"/>
            <w:r w:rsidRPr="00346905">
              <w:rPr>
                <w:rFonts w:eastAsia="Calibri"/>
                <w:lang w:val="ru-RU"/>
              </w:rPr>
              <w:t xml:space="preserve"> ВЖ 263. </w:t>
            </w:r>
            <w:r w:rsidRPr="00957042">
              <w:rPr>
                <w:rFonts w:eastAsia="Calibri"/>
                <w:lang w:val="ru-RU"/>
              </w:rPr>
              <w:t>144</w:t>
            </w:r>
            <w:r w:rsidR="00A371C4">
              <w:rPr>
                <w:rFonts w:eastAsia="Calibri"/>
                <w:lang w:val="ru-RU"/>
              </w:rPr>
              <w:t>, проведение испытаний вкладышей.</w:t>
            </w:r>
          </w:p>
        </w:tc>
        <w:tc>
          <w:tcPr>
            <w:tcW w:w="1011" w:type="dxa"/>
            <w:noWrap/>
            <w:vAlign w:val="center"/>
            <w:hideMark/>
          </w:tcPr>
          <w:p w:rsidR="006F3A2C" w:rsidRPr="006F3A2C" w:rsidRDefault="00957042" w:rsidP="006F3A2C">
            <w:pPr>
              <w:jc w:val="center"/>
              <w:rPr>
                <w:lang w:val="ru-RU"/>
              </w:rPr>
            </w:pPr>
            <w:r>
              <w:rPr>
                <w:lang w:val="ru-RU"/>
              </w:rPr>
              <w:t>2</w:t>
            </w:r>
          </w:p>
        </w:tc>
        <w:tc>
          <w:tcPr>
            <w:tcW w:w="714" w:type="dxa"/>
            <w:noWrap/>
            <w:vAlign w:val="center"/>
            <w:hideMark/>
          </w:tcPr>
          <w:p w:rsidR="006F3A2C" w:rsidRPr="006F3A2C" w:rsidRDefault="006F3A2C" w:rsidP="006F3A2C">
            <w:pPr>
              <w:jc w:val="center"/>
            </w:pPr>
            <w:proofErr w:type="spellStart"/>
            <w:r w:rsidRPr="006F3A2C">
              <w:t>шт</w:t>
            </w:r>
            <w:proofErr w:type="spellEnd"/>
          </w:p>
        </w:tc>
        <w:tc>
          <w:tcPr>
            <w:tcW w:w="1419" w:type="dxa"/>
            <w:noWrap/>
            <w:vAlign w:val="center"/>
          </w:tcPr>
          <w:p w:rsidR="006F3A2C" w:rsidRPr="006F3A2C" w:rsidRDefault="006F3A2C" w:rsidP="006F3A2C">
            <w:pPr>
              <w:jc w:val="center"/>
              <w:rPr>
                <w:lang w:val="ru-RU"/>
              </w:rPr>
            </w:pPr>
          </w:p>
        </w:tc>
        <w:tc>
          <w:tcPr>
            <w:tcW w:w="1524" w:type="dxa"/>
            <w:noWrap/>
            <w:vAlign w:val="center"/>
          </w:tcPr>
          <w:p w:rsidR="006F3A2C" w:rsidRPr="006F3A2C" w:rsidRDefault="006F3A2C" w:rsidP="006F3A2C">
            <w:pPr>
              <w:jc w:val="center"/>
              <w:rPr>
                <w:lang w:val="ru-RU"/>
              </w:rPr>
            </w:pPr>
          </w:p>
        </w:tc>
      </w:tr>
      <w:tr w:rsidR="006F3A2C" w:rsidRPr="006F3A2C" w:rsidTr="00BA3825">
        <w:trPr>
          <w:trHeight w:val="300"/>
        </w:trPr>
        <w:tc>
          <w:tcPr>
            <w:tcW w:w="8330" w:type="dxa"/>
            <w:gridSpan w:val="5"/>
            <w:noWrap/>
            <w:hideMark/>
          </w:tcPr>
          <w:p w:rsidR="006F3A2C" w:rsidRPr="006F3A2C" w:rsidRDefault="006F3A2C" w:rsidP="006F3A2C">
            <w:pPr>
              <w:jc w:val="right"/>
              <w:rPr>
                <w:lang w:val="ru-RU"/>
              </w:rPr>
            </w:pPr>
            <w:r w:rsidRPr="006F3A2C">
              <w:rPr>
                <w:lang w:val="ru-RU"/>
              </w:rPr>
              <w:t>Итого:</w:t>
            </w:r>
          </w:p>
        </w:tc>
        <w:tc>
          <w:tcPr>
            <w:tcW w:w="1524" w:type="dxa"/>
            <w:noWrap/>
            <w:vAlign w:val="center"/>
            <w:hideMark/>
          </w:tcPr>
          <w:p w:rsidR="006F3A2C" w:rsidRPr="006F3A2C" w:rsidRDefault="006F3A2C" w:rsidP="006F3A2C">
            <w:pPr>
              <w:jc w:val="center"/>
              <w:rPr>
                <w:lang w:val="ru-RU"/>
              </w:rPr>
            </w:pPr>
          </w:p>
        </w:tc>
      </w:tr>
    </w:tbl>
    <w:p w:rsidR="006F3A2C" w:rsidRPr="006F3A2C" w:rsidRDefault="006F3A2C" w:rsidP="006F3A2C">
      <w:pPr>
        <w:rPr>
          <w:lang w:val="ru-RU"/>
        </w:rPr>
      </w:pPr>
    </w:p>
    <w:p w:rsidR="006F3A2C" w:rsidRDefault="006F3A2C" w:rsidP="00BB566D">
      <w:pPr>
        <w:ind w:firstLine="708"/>
        <w:jc w:val="both"/>
        <w:rPr>
          <w:lang w:val="ru-RU"/>
        </w:rPr>
      </w:pPr>
      <w:r w:rsidRPr="006F3A2C">
        <w:rPr>
          <w:lang w:val="ru-RU"/>
        </w:rPr>
        <w:t>Цена Договора в соответс</w:t>
      </w:r>
      <w:r w:rsidR="00BB566D">
        <w:rPr>
          <w:lang w:val="ru-RU"/>
        </w:rPr>
        <w:t>твии с Расчетом стоимости Услуг</w:t>
      </w:r>
      <w:r w:rsidR="00BB566D" w:rsidRPr="00BB566D">
        <w:rPr>
          <w:lang w:val="ru-RU"/>
        </w:rPr>
        <w:t xml:space="preserve"> </w:t>
      </w:r>
      <w:r w:rsidR="00035D3D">
        <w:rPr>
          <w:lang w:val="ru-RU"/>
        </w:rPr>
        <w:t>составляет</w:t>
      </w:r>
      <w:proofErr w:type="gramStart"/>
      <w:r w:rsidR="00035D3D" w:rsidRPr="00035D3D">
        <w:rPr>
          <w:lang w:val="ru-RU"/>
        </w:rPr>
        <w:t xml:space="preserve">___________ (_____________________) </w:t>
      </w:r>
      <w:proofErr w:type="gramEnd"/>
      <w:r w:rsidR="00035D3D" w:rsidRPr="00035D3D">
        <w:rPr>
          <w:lang w:val="ru-RU"/>
        </w:rPr>
        <w:t>рублей __ копеек, без учёта НДС, при этом НДС исчисляется дополнительно по ставке, установленной ст.164 Налогового кодекса РФ</w:t>
      </w:r>
      <w:r w:rsidR="00BB566D" w:rsidRPr="00BB566D">
        <w:rPr>
          <w:lang w:val="ru-RU"/>
        </w:rPr>
        <w:t>.</w:t>
      </w:r>
    </w:p>
    <w:p w:rsidR="00BB566D" w:rsidRPr="006F3A2C" w:rsidRDefault="00BB566D" w:rsidP="00BB566D">
      <w:pPr>
        <w:ind w:firstLine="708"/>
        <w:jc w:val="both"/>
        <w:rPr>
          <w:lang w:val="ru-RU"/>
        </w:rPr>
      </w:pPr>
      <w:r>
        <w:rPr>
          <w:lang w:val="ru-RU"/>
        </w:rPr>
        <w:t xml:space="preserve">В расчет стоимости услуг включены все </w:t>
      </w:r>
      <w:proofErr w:type="gramStart"/>
      <w:r>
        <w:rPr>
          <w:lang w:val="ru-RU"/>
        </w:rPr>
        <w:t>расходы</w:t>
      </w:r>
      <w:proofErr w:type="gramEnd"/>
      <w:r>
        <w:rPr>
          <w:lang w:val="ru-RU"/>
        </w:rPr>
        <w:t xml:space="preserve"> связанные с </w:t>
      </w:r>
      <w:r w:rsidR="00A371C4">
        <w:rPr>
          <w:lang w:val="ru-RU"/>
        </w:rPr>
        <w:t xml:space="preserve">приобретением материалов, необходимых для оказания услуг, проведением испытаний и с </w:t>
      </w:r>
      <w:r>
        <w:rPr>
          <w:lang w:val="ru-RU"/>
        </w:rPr>
        <w:t>транспортировкой вкладышей на ремонтное предприятие и обратно на производственную площадку филиала ПЭС «Уренгой» по адресу г. Но</w:t>
      </w:r>
      <w:r w:rsidR="00A371C4">
        <w:rPr>
          <w:lang w:val="ru-RU"/>
        </w:rPr>
        <w:t>вый Уренгой, ул. Промысловая 16.</w:t>
      </w:r>
    </w:p>
    <w:p w:rsidR="006F3A2C" w:rsidRPr="006F3A2C" w:rsidRDefault="006F3A2C" w:rsidP="006F3A2C">
      <w:pPr>
        <w:jc w:val="right"/>
        <w:rPr>
          <w:lang w:val="ru-RU"/>
        </w:rPr>
      </w:pPr>
    </w:p>
    <w:p w:rsidR="006F3A2C" w:rsidRDefault="006F3A2C" w:rsidP="0054194F">
      <w:pPr>
        <w:widowControl w:val="0"/>
        <w:rPr>
          <w:lang w:val="ru-RU"/>
        </w:rPr>
      </w:pPr>
    </w:p>
    <w:p w:rsidR="006F3A2C" w:rsidRDefault="006F3A2C" w:rsidP="0054194F">
      <w:pPr>
        <w:widowControl w:val="0"/>
        <w:rPr>
          <w:lang w:val="ru-RU"/>
        </w:rPr>
      </w:pPr>
    </w:p>
    <w:tbl>
      <w:tblPr>
        <w:tblW w:w="0" w:type="auto"/>
        <w:tblInd w:w="108" w:type="dxa"/>
        <w:tblLayout w:type="fixed"/>
        <w:tblLook w:val="01E0" w:firstRow="1" w:lastRow="1" w:firstColumn="1" w:lastColumn="1" w:noHBand="0" w:noVBand="0"/>
      </w:tblPr>
      <w:tblGrid>
        <w:gridCol w:w="4916"/>
        <w:gridCol w:w="4497"/>
      </w:tblGrid>
      <w:tr w:rsidR="00035D3D" w:rsidRPr="00035D3D" w:rsidTr="00035D3D">
        <w:tc>
          <w:tcPr>
            <w:tcW w:w="4916" w:type="dxa"/>
          </w:tcPr>
          <w:p w:rsidR="00035D3D" w:rsidRPr="00FA2980" w:rsidRDefault="00035D3D" w:rsidP="00035D3D">
            <w:pPr>
              <w:rPr>
                <w:b/>
                <w:lang w:val="ru-RU"/>
              </w:rPr>
            </w:pPr>
            <w:r w:rsidRPr="00FA2980">
              <w:rPr>
                <w:b/>
                <w:lang w:val="ru-RU"/>
              </w:rPr>
              <w:t>От Заказчика:</w:t>
            </w:r>
          </w:p>
          <w:p w:rsidR="00035D3D" w:rsidRPr="00FA2980" w:rsidRDefault="00035D3D" w:rsidP="00035D3D">
            <w:pPr>
              <w:rPr>
                <w:b/>
                <w:lang w:val="ru-RU"/>
              </w:rPr>
            </w:pPr>
            <w:r w:rsidRPr="00FA2980">
              <w:rPr>
                <w:b/>
                <w:lang w:val="ru-RU"/>
              </w:rPr>
              <w:t>ПАО «Передвижная энергетика»</w:t>
            </w:r>
          </w:p>
          <w:p w:rsidR="00035D3D" w:rsidRPr="00FA2980" w:rsidRDefault="00035D3D" w:rsidP="00035D3D">
            <w:pPr>
              <w:rPr>
                <w:lang w:val="ru-RU"/>
              </w:rPr>
            </w:pPr>
            <w:r w:rsidRPr="00FA2980">
              <w:rPr>
                <w:lang w:val="ru-RU"/>
              </w:rPr>
              <w:t>Директор филиала ПЭС «Уренгой»</w:t>
            </w:r>
          </w:p>
          <w:p w:rsidR="00035D3D" w:rsidRPr="00FA2980" w:rsidRDefault="00035D3D" w:rsidP="00035D3D">
            <w:pPr>
              <w:rPr>
                <w:lang w:val="ru-RU"/>
              </w:rPr>
            </w:pPr>
            <w:r w:rsidRPr="00FA2980">
              <w:rPr>
                <w:lang w:val="ru-RU"/>
              </w:rPr>
              <w:t>________________ / Ширяев Д.А./</w:t>
            </w:r>
          </w:p>
          <w:p w:rsidR="00035D3D" w:rsidRPr="00FA2980" w:rsidRDefault="00035D3D" w:rsidP="00035D3D">
            <w:pPr>
              <w:rPr>
                <w:sz w:val="10"/>
                <w:szCs w:val="10"/>
                <w:lang w:val="ru-RU"/>
              </w:rPr>
            </w:pPr>
          </w:p>
          <w:p w:rsidR="00035D3D" w:rsidRPr="00900524" w:rsidRDefault="00035D3D" w:rsidP="00035D3D">
            <w:r w:rsidRPr="00900524">
              <w:t>“___”_______________ 202</w:t>
            </w:r>
            <w:r>
              <w:rPr>
                <w:lang w:val="ru-RU"/>
              </w:rPr>
              <w:t>6</w:t>
            </w:r>
            <w:r w:rsidRPr="00900524">
              <w:t xml:space="preserve"> г.</w:t>
            </w:r>
          </w:p>
          <w:p w:rsidR="00035D3D" w:rsidRPr="00900524" w:rsidRDefault="00035D3D" w:rsidP="00035D3D">
            <w:pPr>
              <w:rPr>
                <w:sz w:val="10"/>
                <w:szCs w:val="10"/>
              </w:rPr>
            </w:pPr>
          </w:p>
          <w:p w:rsidR="00035D3D" w:rsidRPr="00900524" w:rsidRDefault="00035D3D" w:rsidP="00035D3D">
            <w:pPr>
              <w:rPr>
                <w:b/>
              </w:rPr>
            </w:pPr>
            <w:r w:rsidRPr="00900524">
              <w:t xml:space="preserve">           </w:t>
            </w:r>
            <w:proofErr w:type="spellStart"/>
            <w:r w:rsidRPr="00900524">
              <w:t>м.п</w:t>
            </w:r>
            <w:proofErr w:type="spellEnd"/>
            <w:r w:rsidRPr="00900524">
              <w:t>.</w:t>
            </w:r>
          </w:p>
        </w:tc>
        <w:tc>
          <w:tcPr>
            <w:tcW w:w="4497" w:type="dxa"/>
          </w:tcPr>
          <w:p w:rsidR="00035D3D" w:rsidRPr="00FA2980" w:rsidRDefault="00035D3D" w:rsidP="00035D3D">
            <w:pPr>
              <w:rPr>
                <w:b/>
                <w:lang w:val="ru-RU"/>
              </w:rPr>
            </w:pPr>
            <w:r w:rsidRPr="00FA2980">
              <w:rPr>
                <w:b/>
                <w:lang w:val="ru-RU"/>
              </w:rPr>
              <w:t xml:space="preserve">От </w:t>
            </w:r>
            <w:r>
              <w:rPr>
                <w:b/>
                <w:lang w:val="ru-RU"/>
              </w:rPr>
              <w:t>Исполнителя</w:t>
            </w:r>
            <w:r w:rsidRPr="00FA2980">
              <w:rPr>
                <w:b/>
                <w:lang w:val="ru-RU"/>
              </w:rPr>
              <w:t>:</w:t>
            </w:r>
          </w:p>
          <w:p w:rsidR="00035D3D" w:rsidRPr="00FA2980" w:rsidRDefault="00035D3D" w:rsidP="00035D3D">
            <w:pPr>
              <w:widowControl w:val="0"/>
              <w:autoSpaceDE w:val="0"/>
              <w:autoSpaceDN w:val="0"/>
              <w:rPr>
                <w:b/>
                <w:lang w:val="ru-RU"/>
              </w:rPr>
            </w:pPr>
            <w:r w:rsidRPr="00FA2980">
              <w:rPr>
                <w:b/>
                <w:lang w:val="ru-RU"/>
              </w:rPr>
              <w:t>________________ /</w:t>
            </w:r>
          </w:p>
          <w:p w:rsidR="00035D3D" w:rsidRPr="00FA2980" w:rsidRDefault="00035D3D" w:rsidP="00035D3D">
            <w:pPr>
              <w:rPr>
                <w:sz w:val="10"/>
                <w:szCs w:val="10"/>
                <w:lang w:val="ru-RU"/>
              </w:rPr>
            </w:pPr>
          </w:p>
          <w:p w:rsidR="00035D3D" w:rsidRPr="00035D3D" w:rsidRDefault="00035D3D" w:rsidP="00035D3D">
            <w:pPr>
              <w:rPr>
                <w:lang w:val="ru-RU"/>
              </w:rPr>
            </w:pPr>
            <w:r w:rsidRPr="00035D3D">
              <w:rPr>
                <w:lang w:val="ru-RU"/>
              </w:rPr>
              <w:t>“___”_______________ 202</w:t>
            </w:r>
            <w:r>
              <w:rPr>
                <w:lang w:val="ru-RU"/>
              </w:rPr>
              <w:t>6</w:t>
            </w:r>
            <w:r w:rsidRPr="00035D3D">
              <w:rPr>
                <w:lang w:val="ru-RU"/>
              </w:rPr>
              <w:t xml:space="preserve"> г.</w:t>
            </w:r>
          </w:p>
          <w:p w:rsidR="00035D3D" w:rsidRPr="00035D3D" w:rsidRDefault="00035D3D" w:rsidP="00035D3D">
            <w:pPr>
              <w:rPr>
                <w:sz w:val="10"/>
                <w:szCs w:val="10"/>
                <w:lang w:val="ru-RU"/>
              </w:rPr>
            </w:pPr>
          </w:p>
          <w:p w:rsidR="00035D3D" w:rsidRPr="00035D3D" w:rsidRDefault="00035D3D" w:rsidP="00035D3D">
            <w:pPr>
              <w:rPr>
                <w:b/>
                <w:lang w:val="ru-RU"/>
              </w:rPr>
            </w:pPr>
            <w:r w:rsidRPr="00035D3D">
              <w:rPr>
                <w:lang w:val="ru-RU"/>
              </w:rPr>
              <w:t xml:space="preserve">           </w:t>
            </w:r>
            <w:proofErr w:type="spellStart"/>
            <w:r w:rsidRPr="00035D3D">
              <w:rPr>
                <w:lang w:val="ru-RU"/>
              </w:rPr>
              <w:t>м.п</w:t>
            </w:r>
            <w:proofErr w:type="spellEnd"/>
            <w:r w:rsidRPr="00035D3D">
              <w:rPr>
                <w:lang w:val="ru-RU"/>
              </w:rPr>
              <w:t>.</w:t>
            </w:r>
          </w:p>
        </w:tc>
      </w:tr>
    </w:tbl>
    <w:p w:rsidR="006F3A2C" w:rsidRPr="00035D3D" w:rsidRDefault="006F3A2C" w:rsidP="00FA2980">
      <w:pPr>
        <w:widowControl w:val="0"/>
        <w:ind w:left="360"/>
        <w:rPr>
          <w:lang w:val="ru-RU"/>
        </w:rPr>
      </w:pPr>
    </w:p>
    <w:p w:rsidR="006F3A2C" w:rsidRDefault="006F3A2C" w:rsidP="0054194F">
      <w:pPr>
        <w:widowControl w:val="0"/>
        <w:rPr>
          <w:lang w:val="ru-RU"/>
        </w:rPr>
      </w:pPr>
    </w:p>
    <w:p w:rsidR="00445496" w:rsidRDefault="00445496"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FA2980" w:rsidRDefault="00FA2980" w:rsidP="0054194F">
      <w:pPr>
        <w:widowControl w:val="0"/>
        <w:rPr>
          <w:lang w:val="ru-RU"/>
        </w:rPr>
      </w:pPr>
    </w:p>
    <w:p w:rsidR="00FA2980" w:rsidRDefault="00FA2980" w:rsidP="0054194F">
      <w:pPr>
        <w:widowControl w:val="0"/>
        <w:rPr>
          <w:lang w:val="ru-RU"/>
        </w:rPr>
      </w:pPr>
    </w:p>
    <w:p w:rsidR="00FA2980" w:rsidRDefault="00FA2980" w:rsidP="0054194F">
      <w:pPr>
        <w:widowControl w:val="0"/>
        <w:rPr>
          <w:lang w:val="ru-RU"/>
        </w:rPr>
      </w:pPr>
    </w:p>
    <w:p w:rsidR="00FA2980" w:rsidRDefault="00FA2980" w:rsidP="0054194F">
      <w:pPr>
        <w:widowControl w:val="0"/>
        <w:rPr>
          <w:lang w:val="ru-RU"/>
        </w:rPr>
      </w:pPr>
    </w:p>
    <w:p w:rsidR="00FA2980" w:rsidRDefault="00FA2980"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6F3A2C" w:rsidRDefault="006F3A2C" w:rsidP="0054194F">
      <w:pPr>
        <w:widowControl w:val="0"/>
        <w:rPr>
          <w:lang w:val="ru-RU"/>
        </w:rPr>
      </w:pPr>
    </w:p>
    <w:p w:rsidR="008F4E1B" w:rsidRPr="006F3A2C" w:rsidRDefault="008F4E1B" w:rsidP="008F4E1B">
      <w:pPr>
        <w:ind w:firstLine="709"/>
        <w:jc w:val="right"/>
        <w:rPr>
          <w:sz w:val="22"/>
          <w:szCs w:val="22"/>
          <w:lang w:val="ru-RU"/>
        </w:rPr>
      </w:pPr>
      <w:r w:rsidRPr="006F3A2C">
        <w:rPr>
          <w:sz w:val="22"/>
          <w:szCs w:val="22"/>
          <w:lang w:val="ru-RU"/>
        </w:rPr>
        <w:t xml:space="preserve">Приложение № </w:t>
      </w:r>
      <w:r>
        <w:rPr>
          <w:sz w:val="22"/>
          <w:szCs w:val="22"/>
          <w:lang w:val="ru-RU"/>
        </w:rPr>
        <w:t>3</w:t>
      </w:r>
    </w:p>
    <w:p w:rsidR="008F4E1B" w:rsidRPr="006F3A2C" w:rsidRDefault="008F4E1B" w:rsidP="008F4E1B">
      <w:pPr>
        <w:ind w:left="4820"/>
        <w:jc w:val="right"/>
        <w:rPr>
          <w:sz w:val="22"/>
          <w:szCs w:val="22"/>
          <w:lang w:val="ru-RU"/>
        </w:rPr>
      </w:pPr>
      <w:r w:rsidRPr="006F3A2C">
        <w:rPr>
          <w:sz w:val="22"/>
          <w:szCs w:val="22"/>
          <w:lang w:val="ru-RU"/>
        </w:rPr>
        <w:t xml:space="preserve">            к Договору возмездного оказания услуг</w:t>
      </w:r>
    </w:p>
    <w:p w:rsidR="003B318C" w:rsidRPr="006F3A2C" w:rsidRDefault="008F4E1B" w:rsidP="003B318C">
      <w:pPr>
        <w:jc w:val="right"/>
        <w:rPr>
          <w:lang w:val="ru-RU"/>
        </w:rPr>
      </w:pPr>
      <w:r w:rsidRPr="006F3A2C">
        <w:rPr>
          <w:sz w:val="22"/>
          <w:szCs w:val="22"/>
          <w:lang w:val="ru-RU"/>
        </w:rPr>
        <w:t xml:space="preserve">                            </w:t>
      </w:r>
      <w:r w:rsidR="003B318C" w:rsidRPr="006F3A2C">
        <w:rPr>
          <w:sz w:val="22"/>
          <w:szCs w:val="22"/>
          <w:lang w:val="ru-RU"/>
        </w:rPr>
        <w:t xml:space="preserve">                            от</w:t>
      </w:r>
      <w:proofErr w:type="gramStart"/>
      <w:r w:rsidR="00035D3D">
        <w:rPr>
          <w:sz w:val="22"/>
          <w:szCs w:val="22"/>
          <w:lang w:val="ru-RU"/>
        </w:rPr>
        <w:t xml:space="preserve">    </w:t>
      </w:r>
      <w:r w:rsidR="003B318C" w:rsidRPr="006F3A2C">
        <w:rPr>
          <w:sz w:val="22"/>
          <w:szCs w:val="22"/>
          <w:lang w:val="ru-RU"/>
        </w:rPr>
        <w:t>.</w:t>
      </w:r>
      <w:proofErr w:type="gramEnd"/>
      <w:r w:rsidR="003B318C" w:rsidRPr="006F3A2C">
        <w:rPr>
          <w:sz w:val="22"/>
          <w:szCs w:val="22"/>
          <w:lang w:val="ru-RU"/>
        </w:rPr>
        <w:t xml:space="preserve"> №</w:t>
      </w:r>
      <w:r w:rsidR="00035D3D">
        <w:rPr>
          <w:sz w:val="22"/>
          <w:szCs w:val="22"/>
          <w:lang w:val="ru-RU"/>
        </w:rPr>
        <w:t xml:space="preserve">    </w:t>
      </w:r>
      <w:r w:rsidR="003B318C">
        <w:rPr>
          <w:sz w:val="22"/>
          <w:szCs w:val="22"/>
          <w:lang w:val="ru-RU"/>
        </w:rPr>
        <w:t xml:space="preserve"> </w:t>
      </w:r>
    </w:p>
    <w:p w:rsidR="008F4E1B" w:rsidRPr="006F3A2C" w:rsidRDefault="008F4E1B" w:rsidP="008F4E1B">
      <w:pPr>
        <w:jc w:val="right"/>
        <w:rPr>
          <w:lang w:val="ru-RU"/>
        </w:rPr>
      </w:pPr>
    </w:p>
    <w:p w:rsidR="00EE3AD5" w:rsidRPr="00021523" w:rsidRDefault="00EE3AD5" w:rsidP="00021523">
      <w:pPr>
        <w:widowControl w:val="0"/>
        <w:jc w:val="right"/>
        <w:rPr>
          <w:lang w:val="ru-RU"/>
        </w:rPr>
      </w:pPr>
    </w:p>
    <w:p w:rsidR="00DB098A" w:rsidRPr="00021523" w:rsidRDefault="00DB098A" w:rsidP="00021523">
      <w:pPr>
        <w:widowControl w:val="0"/>
        <w:jc w:val="both"/>
        <w:rPr>
          <w:lang w:val="ru-RU"/>
        </w:rPr>
      </w:pPr>
    </w:p>
    <w:p w:rsidR="00545224" w:rsidRPr="00021523" w:rsidRDefault="00545224" w:rsidP="00021523">
      <w:pPr>
        <w:pStyle w:val="afd"/>
        <w:rPr>
          <w:iCs/>
          <w:lang w:val="ru-RU"/>
        </w:rPr>
      </w:pPr>
      <w:r w:rsidRPr="00021523">
        <w:rPr>
          <w:iCs/>
          <w:lang w:val="ru-RU"/>
        </w:rPr>
        <w:t>ФОРМА</w:t>
      </w:r>
    </w:p>
    <w:p w:rsidR="00DB098A" w:rsidRPr="00021523" w:rsidRDefault="00DB098A" w:rsidP="00021523">
      <w:pPr>
        <w:pStyle w:val="afd"/>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rsidR="0071002D" w:rsidRPr="00021523" w:rsidRDefault="0071002D" w:rsidP="00021523">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916"/>
        <w:gridCol w:w="4497"/>
        <w:gridCol w:w="390"/>
      </w:tblGrid>
      <w:tr w:rsidR="00DB098A" w:rsidRPr="00FA2980" w:rsidTr="00035D3D">
        <w:tc>
          <w:tcPr>
            <w:tcW w:w="9911" w:type="dxa"/>
            <w:gridSpan w:val="4"/>
          </w:tcPr>
          <w:p w:rsidR="009E46FE" w:rsidRDefault="009E46FE" w:rsidP="00021523">
            <w:pPr>
              <w:pStyle w:val="afd"/>
              <w:rPr>
                <w:iCs/>
                <w:lang w:val="ru-RU"/>
              </w:rPr>
            </w:pPr>
          </w:p>
          <w:p w:rsidR="00DB098A" w:rsidRPr="00021523" w:rsidRDefault="00F200BF" w:rsidP="00021523">
            <w:pPr>
              <w:pStyle w:val="afd"/>
              <w:rPr>
                <w:lang w:val="ru-RU"/>
              </w:rPr>
            </w:pPr>
            <w:r w:rsidRPr="00021523">
              <w:rPr>
                <w:iCs/>
                <w:lang w:val="ru-RU"/>
              </w:rPr>
              <w:t>АК</w:t>
            </w:r>
            <w:r w:rsidR="00DB098A" w:rsidRPr="00021523">
              <w:rPr>
                <w:iCs/>
                <w:lang w:val="ru-RU"/>
              </w:rPr>
              <w:t xml:space="preserve">Т </w:t>
            </w:r>
            <w:r w:rsidR="00DB098A" w:rsidRPr="00021523">
              <w:rPr>
                <w:lang w:val="ru-RU"/>
              </w:rPr>
              <w:t xml:space="preserve"> №  ____</w:t>
            </w:r>
          </w:p>
          <w:p w:rsidR="00DB098A" w:rsidRPr="00021523" w:rsidRDefault="002D3A54" w:rsidP="00021523">
            <w:pPr>
              <w:widowControl w:val="0"/>
              <w:jc w:val="center"/>
              <w:rPr>
                <w:b/>
                <w:lang w:val="ru-RU"/>
              </w:rPr>
            </w:pPr>
            <w:r w:rsidRPr="00021523">
              <w:rPr>
                <w:b/>
                <w:lang w:val="ru-RU"/>
              </w:rPr>
              <w:t>об оказании</w:t>
            </w:r>
            <w:r w:rsidR="00F72079" w:rsidRPr="00021523">
              <w:rPr>
                <w:b/>
                <w:bCs/>
                <w:iCs/>
                <w:lang w:val="ru-RU"/>
              </w:rPr>
              <w:t>У</w:t>
            </w:r>
            <w:r w:rsidR="00DB098A" w:rsidRPr="00021523">
              <w:rPr>
                <w:b/>
                <w:bCs/>
                <w:iCs/>
                <w:lang w:val="ru-RU"/>
              </w:rPr>
              <w:t>слуг</w:t>
            </w:r>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445496">
              <w:rPr>
                <w:lang w:val="ru-RU"/>
              </w:rPr>
              <w:t>_</w:t>
            </w:r>
            <w:r w:rsidR="0009621B">
              <w:rPr>
                <w:lang w:val="ru-RU"/>
              </w:rPr>
              <w:t xml:space="preserve"> </w:t>
            </w:r>
            <w:r w:rsidRPr="00021523">
              <w:rPr>
                <w:lang w:val="ru-RU"/>
              </w:rPr>
              <w:t>г.</w:t>
            </w:r>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DB098A" w:rsidRPr="00021523" w:rsidRDefault="00DB098A" w:rsidP="00021523">
            <w:pPr>
              <w:widowControl w:val="0"/>
              <w:jc w:val="both"/>
              <w:rPr>
                <w:lang w:val="ru-RU"/>
              </w:rPr>
            </w:pPr>
          </w:p>
          <w:p w:rsidR="00DB098A" w:rsidRPr="00BA3825" w:rsidRDefault="00DB098A" w:rsidP="00021523">
            <w:pPr>
              <w:widowControl w:val="0"/>
              <w:ind w:firstLine="708"/>
              <w:jc w:val="both"/>
              <w:rPr>
                <w:lang w:val="ru-RU"/>
              </w:rPr>
            </w:pPr>
            <w:r w:rsidRPr="00BA3825">
              <w:rPr>
                <w:lang w:val="ru-RU"/>
              </w:rPr>
              <w:t xml:space="preserve">Исполнитель </w:t>
            </w:r>
            <w:r w:rsidR="005F572F" w:rsidRPr="00BA3825">
              <w:rPr>
                <w:lang w:val="ru-RU"/>
              </w:rPr>
              <w:t>оказал Заказчику Услуги</w:t>
            </w:r>
            <w:r w:rsidRPr="00BA3825">
              <w:rPr>
                <w:lang w:val="ru-RU"/>
              </w:rPr>
              <w:t xml:space="preserve"> в соответствии с условиями Договора</w:t>
            </w:r>
            <w:r w:rsidR="005F572F" w:rsidRPr="00BA3825">
              <w:rPr>
                <w:lang w:val="ru-RU"/>
              </w:rPr>
              <w:t xml:space="preserve"> №</w:t>
            </w:r>
            <w:r w:rsidR="00F200BF" w:rsidRPr="00BA3825">
              <w:rPr>
                <w:lang w:val="ru-RU"/>
              </w:rPr>
              <w:t xml:space="preserve"> _______________</w:t>
            </w:r>
            <w:r w:rsidRPr="00BA3825">
              <w:rPr>
                <w:lang w:val="ru-RU"/>
              </w:rPr>
              <w:t xml:space="preserve">, а Заказчик принял услуги Исполнителя </w:t>
            </w:r>
            <w:r w:rsidR="00227E9B" w:rsidRPr="00BA3825">
              <w:rPr>
                <w:lang w:val="ru-RU"/>
              </w:rPr>
              <w:t>по</w:t>
            </w:r>
            <w:r w:rsidR="00064C27" w:rsidRPr="00BA3825">
              <w:rPr>
                <w:b/>
                <w:lang w:val="ru-RU"/>
              </w:rPr>
              <w:t>______________</w:t>
            </w:r>
            <w:r w:rsidR="00584618" w:rsidRPr="00BA3825">
              <w:rPr>
                <w:lang w:val="ru-RU"/>
              </w:rPr>
              <w:t>.</w:t>
            </w:r>
          </w:p>
          <w:p w:rsidR="00DB098A" w:rsidRPr="00BA3825" w:rsidRDefault="00DB098A" w:rsidP="00021523">
            <w:pPr>
              <w:widowControl w:val="0"/>
              <w:jc w:val="both"/>
              <w:rPr>
                <w:lang w:val="ru-RU"/>
              </w:rPr>
            </w:pPr>
            <w:r w:rsidRPr="00BA3825">
              <w:rPr>
                <w:lang w:val="ru-RU"/>
              </w:rPr>
              <w:tab/>
            </w:r>
            <w:r w:rsidR="005F572F" w:rsidRPr="00BA3825">
              <w:rPr>
                <w:lang w:val="ru-RU"/>
              </w:rPr>
              <w:t>Претензии по качеству Услуг: ________________________________________________</w:t>
            </w:r>
            <w:r w:rsidRPr="00BA3825">
              <w:rPr>
                <w:lang w:val="ru-RU"/>
              </w:rPr>
              <w:t>.</w:t>
            </w:r>
          </w:p>
          <w:p w:rsidR="00DB098A" w:rsidRPr="00BA3825" w:rsidRDefault="00DB098A" w:rsidP="00021523">
            <w:pPr>
              <w:widowControl w:val="0"/>
              <w:ind w:firstLine="708"/>
              <w:jc w:val="both"/>
              <w:rPr>
                <w:lang w:val="ru-RU"/>
              </w:rPr>
            </w:pPr>
            <w:r w:rsidRPr="00BA3825">
              <w:rPr>
                <w:lang w:val="ru-RU"/>
              </w:rPr>
              <w:t>Стоимость Услуг к оплате за указанный период составляет _______________ (____________) рубл</w:t>
            </w:r>
            <w:r w:rsidR="00760E11" w:rsidRPr="00BA3825">
              <w:rPr>
                <w:lang w:val="ru-RU"/>
              </w:rPr>
              <w:t>ей ____ копеек, без НДС.</w:t>
            </w:r>
          </w:p>
          <w:p w:rsidR="00DB098A" w:rsidRPr="00BA3825" w:rsidRDefault="00DB098A" w:rsidP="00021523">
            <w:pPr>
              <w:widowControl w:val="0"/>
              <w:tabs>
                <w:tab w:val="left" w:pos="709"/>
                <w:tab w:val="left" w:pos="4111"/>
              </w:tabs>
              <w:jc w:val="both"/>
              <w:rPr>
                <w:bCs/>
                <w:lang w:val="ru-RU"/>
              </w:rPr>
            </w:pPr>
            <w:r w:rsidRPr="00BA3825">
              <w:rPr>
                <w:b/>
                <w:bCs/>
                <w:lang w:val="ru-RU"/>
              </w:rPr>
              <w:tab/>
            </w:r>
            <w:r w:rsidRPr="00BA3825">
              <w:rPr>
                <w:bCs/>
                <w:lang w:val="ru-RU"/>
              </w:rPr>
              <w:t xml:space="preserve">К </w:t>
            </w:r>
            <w:r w:rsidR="005F572F" w:rsidRPr="00BA3825">
              <w:rPr>
                <w:bCs/>
                <w:lang w:val="ru-RU"/>
              </w:rPr>
              <w:t xml:space="preserve">настоящему </w:t>
            </w:r>
            <w:r w:rsidRPr="00BA3825">
              <w:rPr>
                <w:bCs/>
                <w:lang w:val="ru-RU"/>
              </w:rPr>
              <w:t>акту прилагаются:</w:t>
            </w:r>
          </w:p>
          <w:p w:rsidR="00DB098A" w:rsidRPr="00021523" w:rsidRDefault="00DB098A" w:rsidP="00021523">
            <w:pPr>
              <w:widowControl w:val="0"/>
              <w:tabs>
                <w:tab w:val="left" w:pos="709"/>
                <w:tab w:val="left" w:pos="4111"/>
              </w:tabs>
              <w:jc w:val="both"/>
              <w:rPr>
                <w:u w:val="single"/>
                <w:lang w:val="ru-RU"/>
              </w:rPr>
            </w:pPr>
            <w:r w:rsidRPr="00BA3825">
              <w:rPr>
                <w:lang w:val="ru-RU"/>
              </w:rPr>
              <w:tab/>
            </w:r>
            <w:r w:rsidR="005F572F" w:rsidRPr="00BA3825">
              <w:rPr>
                <w:lang w:val="ru-RU"/>
              </w:rPr>
              <w:t>Отчет об оказанных Услугах, на ______ листах.</w:t>
            </w:r>
          </w:p>
          <w:p w:rsidR="00064C27" w:rsidRPr="00021523" w:rsidRDefault="00DB098A" w:rsidP="00021523">
            <w:pPr>
              <w:widowControl w:val="0"/>
              <w:tabs>
                <w:tab w:val="left" w:pos="709"/>
                <w:tab w:val="left" w:pos="4111"/>
              </w:tabs>
              <w:jc w:val="both"/>
              <w:rPr>
                <w:b/>
                <w:bCs/>
                <w:lang w:val="ru-RU"/>
              </w:rPr>
            </w:pPr>
            <w:r w:rsidRPr="00021523">
              <w:rPr>
                <w:lang w:val="ru-RU"/>
              </w:rPr>
              <w:tab/>
            </w:r>
          </w:p>
          <w:p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rsidR="00DB098A" w:rsidRPr="00021523" w:rsidRDefault="00DB098A" w:rsidP="00021523">
            <w:pPr>
              <w:widowControl w:val="0"/>
              <w:tabs>
                <w:tab w:val="left" w:pos="4111"/>
              </w:tabs>
              <w:ind w:firstLine="709"/>
              <w:jc w:val="both"/>
              <w:rPr>
                <w:b/>
                <w:bCs/>
                <w:lang w:val="ru-RU"/>
              </w:rPr>
            </w:pPr>
          </w:p>
          <w:p w:rsidR="00573783" w:rsidRPr="00021523" w:rsidRDefault="00573783" w:rsidP="00021523">
            <w:pPr>
              <w:widowControl w:val="0"/>
              <w:jc w:val="center"/>
              <w:rPr>
                <w:b/>
                <w:lang w:val="ru-RU"/>
              </w:rPr>
            </w:pPr>
          </w:p>
          <w:p w:rsidR="00573783" w:rsidRDefault="00573783" w:rsidP="00021523">
            <w:pPr>
              <w:widowControl w:val="0"/>
              <w:jc w:val="center"/>
              <w:rPr>
                <w:b/>
                <w:lang w:val="ru-RU"/>
              </w:rPr>
            </w:pPr>
            <w:r w:rsidRPr="00021523">
              <w:rPr>
                <w:b/>
                <w:lang w:val="ru-RU"/>
              </w:rPr>
              <w:t>ПОДПИСИ СТОРОН:</w:t>
            </w:r>
          </w:p>
          <w:p w:rsidR="004C1D93" w:rsidRDefault="004C1D93" w:rsidP="00021523">
            <w:pPr>
              <w:widowControl w:val="0"/>
              <w:jc w:val="center"/>
              <w:rPr>
                <w:b/>
                <w:lang w:val="ru-RU"/>
              </w:rPr>
            </w:pPr>
          </w:p>
          <w:p w:rsidR="00D4711A" w:rsidRPr="00021523" w:rsidRDefault="00D4711A" w:rsidP="00021523">
            <w:pPr>
              <w:widowControl w:val="0"/>
              <w:jc w:val="center"/>
              <w:rPr>
                <w:b/>
                <w:lang w:val="ru-RU"/>
              </w:rPr>
            </w:pPr>
          </w:p>
          <w:p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FA2980" w:rsidTr="00790F41">
              <w:tc>
                <w:tcPr>
                  <w:tcW w:w="4916" w:type="dxa"/>
                </w:tcPr>
                <w:p w:rsidR="00226197" w:rsidRPr="00021523" w:rsidRDefault="00226197" w:rsidP="00021523">
                  <w:pPr>
                    <w:widowControl w:val="0"/>
                    <w:rPr>
                      <w:lang w:val="ru-RU"/>
                    </w:rPr>
                  </w:pPr>
                </w:p>
              </w:tc>
              <w:tc>
                <w:tcPr>
                  <w:tcW w:w="4497" w:type="dxa"/>
                </w:tcPr>
                <w:p w:rsidR="00226197" w:rsidRPr="00021523" w:rsidRDefault="00226197" w:rsidP="00021523">
                  <w:pPr>
                    <w:widowControl w:val="0"/>
                    <w:rPr>
                      <w:lang w:val="ru-RU"/>
                    </w:rPr>
                  </w:pPr>
                </w:p>
              </w:tc>
            </w:tr>
          </w:tbl>
          <w:p w:rsidR="00DB098A" w:rsidRPr="00021523" w:rsidRDefault="00DB098A" w:rsidP="00021523">
            <w:pPr>
              <w:widowControl w:val="0"/>
              <w:rPr>
                <w:i/>
                <w:iCs/>
                <w:lang w:val="ru-RU"/>
              </w:rPr>
            </w:pPr>
          </w:p>
        </w:tc>
      </w:tr>
      <w:tr w:rsidR="00035D3D" w:rsidRPr="00035D3D" w:rsidTr="0003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08" w:type="dxa"/>
          <w:wAfter w:w="390" w:type="dxa"/>
        </w:trPr>
        <w:tc>
          <w:tcPr>
            <w:tcW w:w="4916" w:type="dxa"/>
          </w:tcPr>
          <w:p w:rsidR="00035D3D" w:rsidRPr="00FA2980" w:rsidRDefault="00035D3D" w:rsidP="00035D3D">
            <w:pPr>
              <w:rPr>
                <w:b/>
                <w:lang w:val="ru-RU"/>
              </w:rPr>
            </w:pPr>
            <w:r w:rsidRPr="00FA2980">
              <w:rPr>
                <w:b/>
                <w:lang w:val="ru-RU"/>
              </w:rPr>
              <w:t>От Заказчика:</w:t>
            </w:r>
          </w:p>
          <w:p w:rsidR="00035D3D" w:rsidRPr="00FA2980" w:rsidRDefault="00035D3D" w:rsidP="00035D3D">
            <w:pPr>
              <w:rPr>
                <w:b/>
                <w:lang w:val="ru-RU"/>
              </w:rPr>
            </w:pPr>
            <w:r w:rsidRPr="00FA2980">
              <w:rPr>
                <w:b/>
                <w:lang w:val="ru-RU"/>
              </w:rPr>
              <w:t>ПАО «Передвижная энергетика»</w:t>
            </w:r>
          </w:p>
          <w:p w:rsidR="00035D3D" w:rsidRPr="00FA2980" w:rsidRDefault="00035D3D" w:rsidP="00035D3D">
            <w:pPr>
              <w:rPr>
                <w:lang w:val="ru-RU"/>
              </w:rPr>
            </w:pPr>
            <w:r w:rsidRPr="00FA2980">
              <w:rPr>
                <w:lang w:val="ru-RU"/>
              </w:rPr>
              <w:t>Директор филиала ПЭС «Уренгой»</w:t>
            </w:r>
          </w:p>
          <w:p w:rsidR="00035D3D" w:rsidRPr="00FA2980" w:rsidRDefault="00035D3D" w:rsidP="00035D3D">
            <w:pPr>
              <w:rPr>
                <w:lang w:val="ru-RU"/>
              </w:rPr>
            </w:pPr>
            <w:r w:rsidRPr="00FA2980">
              <w:rPr>
                <w:lang w:val="ru-RU"/>
              </w:rPr>
              <w:t>________________ / Ширяев Д.А./</w:t>
            </w:r>
          </w:p>
          <w:p w:rsidR="00035D3D" w:rsidRPr="00FA2980" w:rsidRDefault="00035D3D" w:rsidP="00035D3D">
            <w:pPr>
              <w:rPr>
                <w:sz w:val="10"/>
                <w:szCs w:val="10"/>
                <w:lang w:val="ru-RU"/>
              </w:rPr>
            </w:pPr>
          </w:p>
          <w:p w:rsidR="00035D3D" w:rsidRPr="00900524" w:rsidRDefault="00035D3D" w:rsidP="00035D3D">
            <w:r w:rsidRPr="00900524">
              <w:t>“___”_______________ 202</w:t>
            </w:r>
            <w:r>
              <w:rPr>
                <w:lang w:val="ru-RU"/>
              </w:rPr>
              <w:t>6</w:t>
            </w:r>
            <w:r w:rsidRPr="00900524">
              <w:t xml:space="preserve"> г.</w:t>
            </w:r>
            <w:bookmarkStart w:id="35" w:name="_GoBack"/>
            <w:bookmarkEnd w:id="35"/>
          </w:p>
          <w:p w:rsidR="00035D3D" w:rsidRPr="00900524" w:rsidRDefault="00035D3D" w:rsidP="00035D3D">
            <w:pPr>
              <w:rPr>
                <w:sz w:val="10"/>
                <w:szCs w:val="10"/>
              </w:rPr>
            </w:pPr>
          </w:p>
          <w:p w:rsidR="00035D3D" w:rsidRPr="00900524" w:rsidRDefault="00035D3D" w:rsidP="00035D3D">
            <w:pPr>
              <w:rPr>
                <w:b/>
              </w:rPr>
            </w:pPr>
            <w:r w:rsidRPr="00900524">
              <w:t xml:space="preserve">           </w:t>
            </w:r>
            <w:proofErr w:type="spellStart"/>
            <w:r w:rsidRPr="00900524">
              <w:t>м.п</w:t>
            </w:r>
            <w:proofErr w:type="spellEnd"/>
            <w:r w:rsidRPr="00900524">
              <w:t>.</w:t>
            </w:r>
          </w:p>
        </w:tc>
        <w:tc>
          <w:tcPr>
            <w:tcW w:w="4497" w:type="dxa"/>
          </w:tcPr>
          <w:p w:rsidR="00035D3D" w:rsidRPr="00FA2980" w:rsidRDefault="00035D3D" w:rsidP="00035D3D">
            <w:pPr>
              <w:rPr>
                <w:b/>
                <w:lang w:val="ru-RU"/>
              </w:rPr>
            </w:pPr>
            <w:r w:rsidRPr="00FA2980">
              <w:rPr>
                <w:b/>
                <w:lang w:val="ru-RU"/>
              </w:rPr>
              <w:t xml:space="preserve">От </w:t>
            </w:r>
            <w:r>
              <w:rPr>
                <w:b/>
                <w:lang w:val="ru-RU"/>
              </w:rPr>
              <w:t>Исполнителя</w:t>
            </w:r>
            <w:r w:rsidRPr="00FA2980">
              <w:rPr>
                <w:b/>
                <w:lang w:val="ru-RU"/>
              </w:rPr>
              <w:t>:</w:t>
            </w:r>
          </w:p>
          <w:p w:rsidR="00035D3D" w:rsidRPr="00FA2980" w:rsidRDefault="00035D3D" w:rsidP="00035D3D">
            <w:pPr>
              <w:widowControl w:val="0"/>
              <w:autoSpaceDE w:val="0"/>
              <w:autoSpaceDN w:val="0"/>
              <w:rPr>
                <w:b/>
                <w:lang w:val="ru-RU"/>
              </w:rPr>
            </w:pPr>
            <w:r w:rsidRPr="00FA2980">
              <w:rPr>
                <w:b/>
                <w:lang w:val="ru-RU"/>
              </w:rPr>
              <w:t>________________ /</w:t>
            </w:r>
          </w:p>
          <w:p w:rsidR="00035D3D" w:rsidRPr="00FA2980" w:rsidRDefault="00035D3D" w:rsidP="00035D3D">
            <w:pPr>
              <w:rPr>
                <w:sz w:val="10"/>
                <w:szCs w:val="10"/>
                <w:lang w:val="ru-RU"/>
              </w:rPr>
            </w:pPr>
          </w:p>
          <w:p w:rsidR="00035D3D" w:rsidRPr="00035D3D" w:rsidRDefault="00035D3D" w:rsidP="00035D3D">
            <w:pPr>
              <w:rPr>
                <w:lang w:val="ru-RU"/>
              </w:rPr>
            </w:pPr>
            <w:r w:rsidRPr="00035D3D">
              <w:rPr>
                <w:lang w:val="ru-RU"/>
              </w:rPr>
              <w:t>“___”_______________ 202</w:t>
            </w:r>
            <w:r>
              <w:rPr>
                <w:lang w:val="ru-RU"/>
              </w:rPr>
              <w:t>6</w:t>
            </w:r>
            <w:r w:rsidRPr="00035D3D">
              <w:rPr>
                <w:lang w:val="ru-RU"/>
              </w:rPr>
              <w:t xml:space="preserve"> г.</w:t>
            </w:r>
          </w:p>
          <w:p w:rsidR="00035D3D" w:rsidRPr="00035D3D" w:rsidRDefault="00035D3D" w:rsidP="00035D3D">
            <w:pPr>
              <w:rPr>
                <w:sz w:val="10"/>
                <w:szCs w:val="10"/>
                <w:lang w:val="ru-RU"/>
              </w:rPr>
            </w:pPr>
          </w:p>
          <w:p w:rsidR="00035D3D" w:rsidRPr="00035D3D" w:rsidRDefault="00035D3D" w:rsidP="00035D3D">
            <w:pPr>
              <w:rPr>
                <w:b/>
                <w:lang w:val="ru-RU"/>
              </w:rPr>
            </w:pPr>
            <w:r w:rsidRPr="00035D3D">
              <w:rPr>
                <w:lang w:val="ru-RU"/>
              </w:rPr>
              <w:t xml:space="preserve">           м.п.</w:t>
            </w:r>
          </w:p>
        </w:tc>
      </w:tr>
    </w:tbl>
    <w:p w:rsidR="00573783" w:rsidRPr="00021523" w:rsidRDefault="00573783" w:rsidP="00021523">
      <w:pPr>
        <w:widowControl w:val="0"/>
        <w:ind w:firstLine="720"/>
        <w:jc w:val="right"/>
        <w:rPr>
          <w:lang w:val="ru-RU"/>
        </w:rPr>
      </w:pPr>
    </w:p>
    <w:p w:rsidR="00052B09" w:rsidRPr="00021523" w:rsidRDefault="00052B09" w:rsidP="00052B09">
      <w:pPr>
        <w:widowControl w:val="0"/>
        <w:rPr>
          <w:lang w:val="ru-RU"/>
        </w:rPr>
      </w:pPr>
    </w:p>
    <w:sectPr w:rsidR="00052B09"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3D" w:rsidRDefault="00035D3D">
      <w:r>
        <w:separator/>
      </w:r>
    </w:p>
  </w:endnote>
  <w:endnote w:type="continuationSeparator" w:id="0">
    <w:p w:rsidR="00035D3D" w:rsidRDefault="00035D3D">
      <w:r>
        <w:continuationSeparator/>
      </w:r>
    </w:p>
  </w:endnote>
  <w:endnote w:type="continuationNotice" w:id="1">
    <w:p w:rsidR="00035D3D" w:rsidRDefault="0003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4"/>
      <w:docPartObj>
        <w:docPartGallery w:val="Page Numbers (Bottom of Page)"/>
        <w:docPartUnique/>
      </w:docPartObj>
    </w:sdtPr>
    <w:sdtEndPr>
      <w:rPr>
        <w:sz w:val="20"/>
        <w:szCs w:val="20"/>
      </w:rPr>
    </w:sdtEndPr>
    <w:sdtContent>
      <w:p w:rsidR="00035D3D" w:rsidRPr="00021523" w:rsidRDefault="00035D3D">
        <w:pPr>
          <w:pStyle w:val="aff0"/>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8D7E84">
          <w:rPr>
            <w:noProof/>
            <w:sz w:val="20"/>
            <w:szCs w:val="20"/>
          </w:rPr>
          <w:t>16</w:t>
        </w:r>
        <w:r w:rsidRPr="0002152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5"/>
      <w:docPartObj>
        <w:docPartGallery w:val="Page Numbers (Bottom of Page)"/>
        <w:docPartUnique/>
      </w:docPartObj>
    </w:sdtPr>
    <w:sdtEndPr>
      <w:rPr>
        <w:sz w:val="20"/>
        <w:szCs w:val="20"/>
      </w:rPr>
    </w:sdtEndPr>
    <w:sdtContent>
      <w:p w:rsidR="00035D3D" w:rsidRPr="00021523" w:rsidRDefault="00035D3D">
        <w:pPr>
          <w:pStyle w:val="aff0"/>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8D7E84">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3D" w:rsidRDefault="00035D3D">
      <w:r>
        <w:separator/>
      </w:r>
    </w:p>
  </w:footnote>
  <w:footnote w:type="continuationSeparator" w:id="0">
    <w:p w:rsidR="00035D3D" w:rsidRDefault="00035D3D">
      <w:r>
        <w:continuationSeparator/>
      </w:r>
    </w:p>
  </w:footnote>
  <w:footnote w:type="continuationNotice" w:id="1">
    <w:p w:rsidR="00035D3D" w:rsidRDefault="00035D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C97D64"/>
    <w:multiLevelType w:val="multilevel"/>
    <w:tmpl w:val="59C08206"/>
    <w:lvl w:ilvl="0">
      <w:start w:val="6"/>
      <w:numFmt w:val="decimal"/>
      <w:lvlText w:val="%1."/>
      <w:lvlJc w:val="left"/>
      <w:pPr>
        <w:ind w:left="450" w:hanging="450"/>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6">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1742F5"/>
    <w:multiLevelType w:val="hybridMultilevel"/>
    <w:tmpl w:val="4BB8242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923F3D"/>
    <w:multiLevelType w:val="multilevel"/>
    <w:tmpl w:val="B248EA0E"/>
    <w:lvl w:ilvl="0">
      <w:start w:val="1"/>
      <w:numFmt w:val="decimal"/>
      <w:lvlText w:val="%1."/>
      <w:lvlJc w:val="left"/>
      <w:pPr>
        <w:ind w:left="2204" w:hanging="360"/>
      </w:pPr>
      <w:rPr>
        <w:b/>
      </w:rPr>
    </w:lvl>
    <w:lvl w:ilvl="1">
      <w:start w:val="1"/>
      <w:numFmt w:val="decimal"/>
      <w:lvlText w:val="%1.%2."/>
      <w:lvlJc w:val="left"/>
      <w:pPr>
        <w:ind w:left="1000"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C5218D"/>
    <w:multiLevelType w:val="hybridMultilevel"/>
    <w:tmpl w:val="9E12C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0038B7"/>
    <w:multiLevelType w:val="hybridMultilevel"/>
    <w:tmpl w:val="3056E38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7">
    <w:nsid w:val="41F343D3"/>
    <w:multiLevelType w:val="hybridMultilevel"/>
    <w:tmpl w:val="56AA330C"/>
    <w:lvl w:ilvl="0" w:tplc="C5C6B396">
      <w:start w:val="1"/>
      <w:numFmt w:val="decimal"/>
      <w:lvlText w:val="%1."/>
      <w:lvlJc w:val="left"/>
      <w:pPr>
        <w:ind w:left="644" w:hanging="360"/>
      </w:pPr>
      <w:rPr>
        <w:rFonts w:ascii="Times New Roman" w:hAnsi="Times New Roman" w:cs="Times New Roman" w:hint="default"/>
        <w:b/>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8">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21">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526012"/>
    <w:multiLevelType w:val="multilevel"/>
    <w:tmpl w:val="27A07AA6"/>
    <w:lvl w:ilvl="0">
      <w:start w:val="1"/>
      <w:numFmt w:val="decimal"/>
      <w:pStyle w:val="10"/>
      <w:lvlText w:val="%1."/>
      <w:lvlJc w:val="left"/>
      <w:pPr>
        <w:tabs>
          <w:tab w:val="num" w:pos="4252"/>
        </w:tabs>
        <w:ind w:left="4252"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4819"/>
        </w:tabs>
        <w:ind w:left="4819"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4819"/>
        </w:tabs>
        <w:ind w:left="4819" w:hanging="1134"/>
      </w:pPr>
      <w:rPr>
        <w:rFonts w:hint="default"/>
        <w:b w:val="0"/>
        <w:bCs w:val="0"/>
        <w:i w:val="0"/>
        <w:iCs w:val="0"/>
      </w:rPr>
    </w:lvl>
    <w:lvl w:ilvl="3">
      <w:start w:val="1"/>
      <w:numFmt w:val="decimal"/>
      <w:pStyle w:val="a2"/>
      <w:lvlText w:val="%1.%2.%3.%4"/>
      <w:lvlJc w:val="left"/>
      <w:pPr>
        <w:tabs>
          <w:tab w:val="num" w:pos="10039"/>
        </w:tabs>
        <w:ind w:left="10039"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3"/>
      <w:lvlText w:val="%5)"/>
      <w:lvlJc w:val="left"/>
      <w:pPr>
        <w:tabs>
          <w:tab w:val="num" w:pos="5216"/>
        </w:tabs>
        <w:ind w:left="5216" w:hanging="397"/>
      </w:pPr>
      <w:rPr>
        <w:rFonts w:hint="default"/>
        <w:b w:val="0"/>
        <w:bCs w:val="0"/>
        <w:i w:val="0"/>
        <w:iCs w:val="0"/>
      </w:rPr>
    </w:lvl>
    <w:lvl w:ilvl="5">
      <w:start w:val="1"/>
      <w:numFmt w:val="bullet"/>
      <w:lvlText w:val=""/>
      <w:lvlJc w:val="left"/>
      <w:pPr>
        <w:tabs>
          <w:tab w:val="num" w:pos="5953"/>
        </w:tabs>
        <w:ind w:left="5953" w:hanging="567"/>
      </w:pPr>
      <w:rPr>
        <w:rFonts w:ascii="Symbol" w:hAnsi="Symbol" w:hint="default"/>
      </w:rPr>
    </w:lvl>
    <w:lvl w:ilvl="6">
      <w:start w:val="1"/>
      <w:numFmt w:val="lowerLetter"/>
      <w:lvlText w:val="%5%6%7)"/>
      <w:lvlJc w:val="left"/>
      <w:pPr>
        <w:tabs>
          <w:tab w:val="num" w:pos="6520"/>
        </w:tabs>
        <w:ind w:left="6520" w:hanging="567"/>
      </w:pPr>
      <w:rPr>
        <w:rFonts w:hint="default"/>
      </w:rPr>
    </w:lvl>
    <w:lvl w:ilvl="7">
      <w:start w:val="1"/>
      <w:numFmt w:val="decimal"/>
      <w:lvlText w:val="%1.%2.%3.%4.%5.%6.%7.%8."/>
      <w:lvlJc w:val="left"/>
      <w:pPr>
        <w:tabs>
          <w:tab w:val="num" w:pos="8230"/>
        </w:tabs>
        <w:ind w:left="6574" w:hanging="1224"/>
      </w:pPr>
      <w:rPr>
        <w:rFonts w:hint="default"/>
      </w:rPr>
    </w:lvl>
    <w:lvl w:ilvl="8">
      <w:start w:val="1"/>
      <w:numFmt w:val="decimal"/>
      <w:lvlText w:val="%1.%2.%3.%4.%5.%6.%7.%8.%9."/>
      <w:lvlJc w:val="left"/>
      <w:pPr>
        <w:tabs>
          <w:tab w:val="num" w:pos="8950"/>
        </w:tabs>
        <w:ind w:left="7150" w:hanging="1440"/>
      </w:pPr>
      <w:rPr>
        <w:rFonts w:hint="default"/>
      </w:rPr>
    </w:lvl>
  </w:abstractNum>
  <w:abstractNum w:abstractNumId="23">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57150164"/>
    <w:multiLevelType w:val="hybridMultilevel"/>
    <w:tmpl w:val="F7CC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56165EA"/>
    <w:multiLevelType w:val="multilevel"/>
    <w:tmpl w:val="1D62A946"/>
    <w:lvl w:ilvl="0">
      <w:start w:val="9"/>
      <w:numFmt w:val="decimal"/>
      <w:lvlText w:val="%1"/>
      <w:lvlJc w:val="left"/>
      <w:pPr>
        <w:ind w:left="480" w:hanging="480"/>
      </w:pPr>
      <w:rPr>
        <w:rFonts w:hint="default"/>
      </w:rPr>
    </w:lvl>
    <w:lvl w:ilvl="1">
      <w:start w:val="4"/>
      <w:numFmt w:val="decimal"/>
      <w:lvlText w:val="%1.%2"/>
      <w:lvlJc w:val="left"/>
      <w:pPr>
        <w:ind w:left="1254" w:hanging="48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38">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2"/>
  </w:num>
  <w:num w:numId="2">
    <w:abstractNumId w:val="1"/>
  </w:num>
  <w:num w:numId="3">
    <w:abstractNumId w:val="33"/>
  </w:num>
  <w:num w:numId="4">
    <w:abstractNumId w:val="10"/>
  </w:num>
  <w:num w:numId="5">
    <w:abstractNumId w:val="28"/>
  </w:num>
  <w:num w:numId="6">
    <w:abstractNumId w:val="19"/>
  </w:num>
  <w:num w:numId="7">
    <w:abstractNumId w:val="35"/>
  </w:num>
  <w:num w:numId="8">
    <w:abstractNumId w:val="24"/>
  </w:num>
  <w:num w:numId="9">
    <w:abstractNumId w:val="4"/>
  </w:num>
  <w:num w:numId="10">
    <w:abstractNumId w:val="26"/>
  </w:num>
  <w:num w:numId="11">
    <w:abstractNumId w:val="34"/>
  </w:num>
  <w:num w:numId="12">
    <w:abstractNumId w:val="9"/>
  </w:num>
  <w:num w:numId="13">
    <w:abstractNumId w:val="20"/>
  </w:num>
  <w:num w:numId="14">
    <w:abstractNumId w:val="18"/>
  </w:num>
  <w:num w:numId="15">
    <w:abstractNumId w:val="0"/>
  </w:num>
  <w:num w:numId="16">
    <w:abstractNumId w:val="31"/>
  </w:num>
  <w:num w:numId="17">
    <w:abstractNumId w:val="2"/>
  </w:num>
  <w:num w:numId="18">
    <w:abstractNumId w:val="32"/>
  </w:num>
  <w:num w:numId="19">
    <w:abstractNumId w:val="38"/>
  </w:num>
  <w:num w:numId="20">
    <w:abstractNumId w:val="7"/>
  </w:num>
  <w:num w:numId="21">
    <w:abstractNumId w:val="25"/>
  </w:num>
  <w:num w:numId="22">
    <w:abstractNumId w:val="23"/>
  </w:num>
  <w:num w:numId="23">
    <w:abstractNumId w:val="1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3"/>
  </w:num>
  <w:num w:numId="28">
    <w:abstractNumId w:val="30"/>
  </w:num>
  <w:num w:numId="29">
    <w:abstractNumId w:val="17"/>
  </w:num>
  <w:num w:numId="30">
    <w:abstractNumId w:val="14"/>
  </w:num>
  <w:num w:numId="31">
    <w:abstractNumId w:val="8"/>
  </w:num>
  <w:num w:numId="32">
    <w:abstractNumId w:val="37"/>
  </w:num>
  <w:num w:numId="33">
    <w:abstractNumId w:val="16"/>
  </w:num>
  <w:num w:numId="34">
    <w:abstractNumId w:val="11"/>
  </w:num>
  <w:num w:numId="35">
    <w:abstractNumId w:val="6"/>
  </w:num>
  <w:num w:numId="36">
    <w:abstractNumId w:val="27"/>
  </w:num>
  <w:num w:numId="37">
    <w:abstractNumId w:val="5"/>
  </w:num>
  <w:num w:numId="38">
    <w:abstractNumId w:val="12"/>
  </w:num>
  <w:num w:numId="39">
    <w:abstractNumId w:val="13"/>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5D3D"/>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4CEF"/>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3A7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5ED4"/>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0E91"/>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E7731"/>
    <w:rsid w:val="002F082E"/>
    <w:rsid w:val="002F1C2B"/>
    <w:rsid w:val="002F2153"/>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015"/>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3138"/>
    <w:rsid w:val="003342CC"/>
    <w:rsid w:val="0033605E"/>
    <w:rsid w:val="003362C7"/>
    <w:rsid w:val="00336BB5"/>
    <w:rsid w:val="003401F9"/>
    <w:rsid w:val="003432B0"/>
    <w:rsid w:val="0034453F"/>
    <w:rsid w:val="003449F3"/>
    <w:rsid w:val="00344BFA"/>
    <w:rsid w:val="00344CA1"/>
    <w:rsid w:val="00345ACD"/>
    <w:rsid w:val="00345DAE"/>
    <w:rsid w:val="00345E76"/>
    <w:rsid w:val="00346905"/>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18C"/>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5496"/>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1D93"/>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998"/>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40A"/>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97452"/>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328"/>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6CD2"/>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A2C"/>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5B8B"/>
    <w:rsid w:val="007378AA"/>
    <w:rsid w:val="00740516"/>
    <w:rsid w:val="007420B3"/>
    <w:rsid w:val="00745539"/>
    <w:rsid w:val="0074576F"/>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1C2"/>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30DF"/>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43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3D52"/>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D7E84"/>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E1B"/>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6C91"/>
    <w:rsid w:val="00937E07"/>
    <w:rsid w:val="009404B2"/>
    <w:rsid w:val="00941A35"/>
    <w:rsid w:val="00942AD9"/>
    <w:rsid w:val="00942DE3"/>
    <w:rsid w:val="0094351A"/>
    <w:rsid w:val="00944071"/>
    <w:rsid w:val="00944619"/>
    <w:rsid w:val="009459F5"/>
    <w:rsid w:val="00946C7D"/>
    <w:rsid w:val="009475C1"/>
    <w:rsid w:val="0095042B"/>
    <w:rsid w:val="00950806"/>
    <w:rsid w:val="009508BF"/>
    <w:rsid w:val="00954717"/>
    <w:rsid w:val="00955A58"/>
    <w:rsid w:val="00955FD4"/>
    <w:rsid w:val="00957042"/>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297B"/>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6817"/>
    <w:rsid w:val="009C7680"/>
    <w:rsid w:val="009D08A6"/>
    <w:rsid w:val="009D0DE1"/>
    <w:rsid w:val="009D4D3F"/>
    <w:rsid w:val="009D4EEA"/>
    <w:rsid w:val="009D629D"/>
    <w:rsid w:val="009E0949"/>
    <w:rsid w:val="009E1038"/>
    <w:rsid w:val="009E11AE"/>
    <w:rsid w:val="009E1B4F"/>
    <w:rsid w:val="009E375D"/>
    <w:rsid w:val="009E46FE"/>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9F6447"/>
    <w:rsid w:val="00A0193D"/>
    <w:rsid w:val="00A01BC7"/>
    <w:rsid w:val="00A01DC4"/>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1C4"/>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60A"/>
    <w:rsid w:val="00AA69F5"/>
    <w:rsid w:val="00AA7258"/>
    <w:rsid w:val="00AB0DBD"/>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0AD"/>
    <w:rsid w:val="00AE1458"/>
    <w:rsid w:val="00AE4539"/>
    <w:rsid w:val="00AE519D"/>
    <w:rsid w:val="00AE54F8"/>
    <w:rsid w:val="00AE5753"/>
    <w:rsid w:val="00AE7646"/>
    <w:rsid w:val="00AE7CDD"/>
    <w:rsid w:val="00AE7FE2"/>
    <w:rsid w:val="00AF0956"/>
    <w:rsid w:val="00AF0F25"/>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02D"/>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25"/>
    <w:rsid w:val="00BA3844"/>
    <w:rsid w:val="00BA5151"/>
    <w:rsid w:val="00BA51F4"/>
    <w:rsid w:val="00BA7985"/>
    <w:rsid w:val="00BB20E9"/>
    <w:rsid w:val="00BB2792"/>
    <w:rsid w:val="00BB364B"/>
    <w:rsid w:val="00BB475A"/>
    <w:rsid w:val="00BB55BB"/>
    <w:rsid w:val="00BB566D"/>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303"/>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5DB7"/>
    <w:rsid w:val="00CA718D"/>
    <w:rsid w:val="00CA7DD2"/>
    <w:rsid w:val="00CB0ECC"/>
    <w:rsid w:val="00CB3008"/>
    <w:rsid w:val="00CB3389"/>
    <w:rsid w:val="00CB34FD"/>
    <w:rsid w:val="00CB38DE"/>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4711A"/>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23B0"/>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7BC"/>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EFD"/>
    <w:rsid w:val="00E91FD5"/>
    <w:rsid w:val="00E93495"/>
    <w:rsid w:val="00E93FAA"/>
    <w:rsid w:val="00E94456"/>
    <w:rsid w:val="00E95958"/>
    <w:rsid w:val="00E97E8C"/>
    <w:rsid w:val="00EA0811"/>
    <w:rsid w:val="00EA0B2A"/>
    <w:rsid w:val="00EA19A0"/>
    <w:rsid w:val="00EA3068"/>
    <w:rsid w:val="00EA3ACE"/>
    <w:rsid w:val="00EA3F78"/>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558"/>
    <w:rsid w:val="00EC56B6"/>
    <w:rsid w:val="00EC6357"/>
    <w:rsid w:val="00ED1140"/>
    <w:rsid w:val="00ED11DE"/>
    <w:rsid w:val="00ED1465"/>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6CA8"/>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67FF"/>
    <w:rsid w:val="00F6723D"/>
    <w:rsid w:val="00F70395"/>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2980"/>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35D3D"/>
    <w:rPr>
      <w:sz w:val="24"/>
      <w:szCs w:val="24"/>
      <w:lang w:val="en-GB"/>
    </w:rPr>
  </w:style>
  <w:style w:type="paragraph" w:styleId="10">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4"/>
    <w:next w:val="a4"/>
    <w:link w:val="32"/>
    <w:qFormat/>
    <w:rsid w:val="0031275F"/>
    <w:pPr>
      <w:keepNext/>
      <w:keepLines/>
      <w:spacing w:before="200"/>
      <w:outlineLvl w:val="2"/>
    </w:pPr>
    <w:rPr>
      <w:rFonts w:ascii="Cambria" w:hAnsi="Cambria"/>
      <w:b/>
      <w:bCs/>
      <w:color w:val="4F81BD"/>
    </w:rPr>
  </w:style>
  <w:style w:type="paragraph" w:styleId="4">
    <w:name w:val="heading 4"/>
    <w:basedOn w:val="a4"/>
    <w:next w:val="a4"/>
    <w:link w:val="40"/>
    <w:semiHidden/>
    <w:unhideWhenUsed/>
    <w:qFormat/>
    <w:rsid w:val="005764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3">
    <w:name w:val="Body Text 3"/>
    <w:basedOn w:val="a4"/>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Мой Список,Алроса_маркер (Уровень 4),Маркер,ПАРАГРАФ,Абзац списка2,Bullet_IRAO,AC List 01,List Paragraph1,ТЗ список,Абзац списка литеральный,Цветной список - Акцент 11,Bullet List"/>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5">
    <w:name w:val="Body Text Indent 3"/>
    <w:basedOn w:val="a4"/>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14"/>
    <w:qFormat/>
    <w:rsid w:val="00ED7E37"/>
    <w:pPr>
      <w:widowControl w:val="0"/>
      <w:autoSpaceDE w:val="0"/>
      <w:autoSpaceDN w:val="0"/>
      <w:jc w:val="center"/>
    </w:pPr>
    <w:rPr>
      <w:b/>
      <w:bCs/>
    </w:rPr>
  </w:style>
  <w:style w:type="character" w:customStyle="1" w:styleId="14">
    <w:name w:val="Название Знак1"/>
    <w:link w:val="afd"/>
    <w:rsid w:val="00ED7E37"/>
    <w:rPr>
      <w:b/>
      <w:bCs/>
      <w:sz w:val="24"/>
      <w:szCs w:val="24"/>
    </w:rPr>
  </w:style>
  <w:style w:type="paragraph" w:styleId="afe">
    <w:name w:val="header"/>
    <w:basedOn w:val="a4"/>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4"/>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2">
    <w:name w:val="Body Text 2"/>
    <w:basedOn w:val="a4"/>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2">
    <w:name w:val="Body Text Indent"/>
    <w:basedOn w:val="a4"/>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Bullet_IRAO Знак,AC List 01 Знак,List Paragraph1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130">
    <w:name w:val="_Обычный 13+"/>
    <w:basedOn w:val="a4"/>
    <w:qFormat/>
    <w:rsid w:val="008C2AEE"/>
    <w:pPr>
      <w:spacing w:line="288" w:lineRule="auto"/>
      <w:ind w:firstLine="851"/>
      <w:contextualSpacing/>
      <w:jc w:val="both"/>
    </w:pPr>
    <w:rPr>
      <w:rFonts w:asciiTheme="minorHAnsi" w:hAnsiTheme="minorHAnsi"/>
      <w:sz w:val="26"/>
      <w:lang w:val="ru-RU"/>
    </w:rPr>
  </w:style>
  <w:style w:type="paragraph" w:customStyle="1" w:styleId="affa">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4"/>
    <w:next w:val="a4"/>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5"/>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7"/>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4"/>
    <w:rsid w:val="00BA5151"/>
    <w:pPr>
      <w:widowControl w:val="0"/>
      <w:autoSpaceDE w:val="0"/>
      <w:autoSpaceDN w:val="0"/>
      <w:adjustRightInd w:val="0"/>
      <w:spacing w:line="254" w:lineRule="exact"/>
      <w:ind w:hanging="1915"/>
    </w:pPr>
    <w:rPr>
      <w:lang w:val="ru-RU"/>
    </w:rPr>
  </w:style>
  <w:style w:type="paragraph" w:customStyle="1" w:styleId="Style10">
    <w:name w:val="Style10"/>
    <w:basedOn w:val="a4"/>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b">
    <w:name w:val="Выделение жирным"/>
    <w:qFormat/>
    <w:rsid w:val="00803D8D"/>
    <w:rPr>
      <w:b/>
      <w:bCs/>
    </w:rPr>
  </w:style>
  <w:style w:type="paragraph" w:styleId="affc">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5"/>
    <w:link w:val="25"/>
    <w:uiPriority w:val="99"/>
    <w:locked/>
    <w:rsid w:val="00A209B0"/>
    <w:rPr>
      <w:b/>
      <w:bCs/>
      <w:shd w:val="clear" w:color="auto" w:fill="FFFFFF"/>
    </w:rPr>
  </w:style>
  <w:style w:type="paragraph" w:customStyle="1" w:styleId="25">
    <w:name w:val="Основной текст (2)"/>
    <w:basedOn w:val="a4"/>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4"/>
    <w:qFormat/>
    <w:rsid w:val="00A108B3"/>
    <w:pPr>
      <w:ind w:firstLine="851"/>
      <w:contextualSpacing/>
      <w:jc w:val="both"/>
    </w:pPr>
    <w:rPr>
      <w:rFonts w:ascii="Calibri" w:hAnsi="Calibri"/>
      <w:sz w:val="26"/>
      <w:lang w:val="ru-RU"/>
    </w:rPr>
  </w:style>
  <w:style w:type="paragraph" w:styleId="affd">
    <w:name w:val="Subtitle"/>
    <w:basedOn w:val="a4"/>
    <w:next w:val="a4"/>
    <w:link w:val="affe"/>
    <w:qFormat/>
    <w:rsid w:val="00A108B3"/>
    <w:pPr>
      <w:spacing w:after="60"/>
      <w:jc w:val="center"/>
      <w:outlineLvl w:val="1"/>
    </w:pPr>
    <w:rPr>
      <w:rFonts w:ascii="Cambria" w:hAnsi="Cambria"/>
      <w:lang w:val="ru-RU"/>
    </w:rPr>
  </w:style>
  <w:style w:type="character" w:customStyle="1" w:styleId="affe">
    <w:name w:val="Подзаголовок Знак"/>
    <w:basedOn w:val="a5"/>
    <w:link w:val="affd"/>
    <w:rsid w:val="00A108B3"/>
    <w:rPr>
      <w:rFonts w:ascii="Cambria" w:hAnsi="Cambria"/>
      <w:sz w:val="24"/>
      <w:szCs w:val="24"/>
    </w:rPr>
  </w:style>
  <w:style w:type="paragraph" w:customStyle="1" w:styleId="110">
    <w:name w:val="Стиль11"/>
    <w:basedOn w:val="a4"/>
    <w:link w:val="111"/>
    <w:rsid w:val="009F6447"/>
    <w:pPr>
      <w:spacing w:after="120"/>
      <w:ind w:firstLine="709"/>
      <w:jc w:val="both"/>
    </w:pPr>
    <w:rPr>
      <w:rFonts w:eastAsia="Calibri"/>
      <w:sz w:val="28"/>
      <w:szCs w:val="28"/>
      <w:lang w:val="ru-RU"/>
    </w:rPr>
  </w:style>
  <w:style w:type="character" w:customStyle="1" w:styleId="111">
    <w:name w:val="Стиль11 Знак"/>
    <w:basedOn w:val="a5"/>
    <w:link w:val="110"/>
    <w:locked/>
    <w:rsid w:val="009F6447"/>
    <w:rPr>
      <w:rFonts w:eastAsia="Calibri"/>
      <w:sz w:val="28"/>
      <w:szCs w:val="28"/>
    </w:rPr>
  </w:style>
  <w:style w:type="paragraph" w:customStyle="1" w:styleId="15">
    <w:name w:val="Абзац списка1"/>
    <w:basedOn w:val="a4"/>
    <w:rsid w:val="009F6447"/>
    <w:pPr>
      <w:spacing w:line="360" w:lineRule="auto"/>
      <w:ind w:left="708" w:firstLine="567"/>
      <w:jc w:val="both"/>
    </w:pPr>
    <w:rPr>
      <w:rFonts w:eastAsia="Calibri"/>
      <w:sz w:val="28"/>
      <w:szCs w:val="20"/>
      <w:lang w:val="ru-RU"/>
    </w:rPr>
  </w:style>
  <w:style w:type="character" w:customStyle="1" w:styleId="afff">
    <w:name w:val="комментарий"/>
    <w:rsid w:val="0057640A"/>
    <w:rPr>
      <w:b/>
      <w:i/>
      <w:shd w:val="clear" w:color="auto" w:fill="FFFF99"/>
    </w:rPr>
  </w:style>
  <w:style w:type="character" w:customStyle="1" w:styleId="40">
    <w:name w:val="Заголовок 4 Знак"/>
    <w:basedOn w:val="a5"/>
    <w:link w:val="4"/>
    <w:semiHidden/>
    <w:rsid w:val="0057640A"/>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57640A"/>
    <w:pPr>
      <w:numPr>
        <w:numId w:val="33"/>
      </w:numPr>
      <w:spacing w:before="80" w:after="80"/>
      <w:jc w:val="center"/>
    </w:pPr>
    <w:rPr>
      <w:b/>
      <w:sz w:val="32"/>
      <w:szCs w:val="32"/>
      <w:lang w:val="ru-RU"/>
    </w:rPr>
  </w:style>
  <w:style w:type="paragraph" w:customStyle="1" w:styleId="a0">
    <w:name w:val="Подраздел раздела положения"/>
    <w:basedOn w:val="a4"/>
    <w:autoRedefine/>
    <w:rsid w:val="0057640A"/>
    <w:pPr>
      <w:numPr>
        <w:ilvl w:val="1"/>
        <w:numId w:val="33"/>
      </w:numPr>
      <w:spacing w:before="80" w:after="80"/>
      <w:jc w:val="both"/>
    </w:pPr>
    <w:rPr>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35D3D"/>
    <w:rPr>
      <w:sz w:val="24"/>
      <w:szCs w:val="24"/>
      <w:lang w:val="en-GB"/>
    </w:rPr>
  </w:style>
  <w:style w:type="paragraph" w:styleId="10">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4"/>
    <w:next w:val="a4"/>
    <w:link w:val="32"/>
    <w:qFormat/>
    <w:rsid w:val="0031275F"/>
    <w:pPr>
      <w:keepNext/>
      <w:keepLines/>
      <w:spacing w:before="200"/>
      <w:outlineLvl w:val="2"/>
    </w:pPr>
    <w:rPr>
      <w:rFonts w:ascii="Cambria" w:hAnsi="Cambria"/>
      <w:b/>
      <w:bCs/>
      <w:color w:val="4F81BD"/>
    </w:rPr>
  </w:style>
  <w:style w:type="paragraph" w:styleId="4">
    <w:name w:val="heading 4"/>
    <w:basedOn w:val="a4"/>
    <w:next w:val="a4"/>
    <w:link w:val="40"/>
    <w:semiHidden/>
    <w:unhideWhenUsed/>
    <w:qFormat/>
    <w:rsid w:val="005764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3">
    <w:name w:val="Body Text 3"/>
    <w:basedOn w:val="a4"/>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Мой Список,Алроса_маркер (Уровень 4),Маркер,ПАРАГРАФ,Абзац списка2,Bullet_IRAO,AC List 01,List Paragraph1,ТЗ список,Абзац списка литеральный,Цветной список - Акцент 11,Bullet List"/>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5">
    <w:name w:val="Body Text Indent 3"/>
    <w:basedOn w:val="a4"/>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14"/>
    <w:qFormat/>
    <w:rsid w:val="00ED7E37"/>
    <w:pPr>
      <w:widowControl w:val="0"/>
      <w:autoSpaceDE w:val="0"/>
      <w:autoSpaceDN w:val="0"/>
      <w:jc w:val="center"/>
    </w:pPr>
    <w:rPr>
      <w:b/>
      <w:bCs/>
    </w:rPr>
  </w:style>
  <w:style w:type="character" w:customStyle="1" w:styleId="14">
    <w:name w:val="Название Знак1"/>
    <w:link w:val="afd"/>
    <w:rsid w:val="00ED7E37"/>
    <w:rPr>
      <w:b/>
      <w:bCs/>
      <w:sz w:val="24"/>
      <w:szCs w:val="24"/>
    </w:rPr>
  </w:style>
  <w:style w:type="paragraph" w:styleId="afe">
    <w:name w:val="header"/>
    <w:basedOn w:val="a4"/>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4"/>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2">
    <w:name w:val="Body Text 2"/>
    <w:basedOn w:val="a4"/>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2">
    <w:name w:val="Body Text Indent"/>
    <w:basedOn w:val="a4"/>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Bullet_IRAO Знак,AC List 01 Знак,List Paragraph1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130">
    <w:name w:val="_Обычный 13+"/>
    <w:basedOn w:val="a4"/>
    <w:qFormat/>
    <w:rsid w:val="008C2AEE"/>
    <w:pPr>
      <w:spacing w:line="288" w:lineRule="auto"/>
      <w:ind w:firstLine="851"/>
      <w:contextualSpacing/>
      <w:jc w:val="both"/>
    </w:pPr>
    <w:rPr>
      <w:rFonts w:asciiTheme="minorHAnsi" w:hAnsiTheme="minorHAnsi"/>
      <w:sz w:val="26"/>
      <w:lang w:val="ru-RU"/>
    </w:rPr>
  </w:style>
  <w:style w:type="paragraph" w:customStyle="1" w:styleId="affa">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4"/>
    <w:next w:val="a4"/>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5"/>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7"/>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4"/>
    <w:rsid w:val="00BA5151"/>
    <w:pPr>
      <w:widowControl w:val="0"/>
      <w:autoSpaceDE w:val="0"/>
      <w:autoSpaceDN w:val="0"/>
      <w:adjustRightInd w:val="0"/>
      <w:spacing w:line="254" w:lineRule="exact"/>
      <w:ind w:hanging="1915"/>
    </w:pPr>
    <w:rPr>
      <w:lang w:val="ru-RU"/>
    </w:rPr>
  </w:style>
  <w:style w:type="paragraph" w:customStyle="1" w:styleId="Style10">
    <w:name w:val="Style10"/>
    <w:basedOn w:val="a4"/>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b">
    <w:name w:val="Выделение жирным"/>
    <w:qFormat/>
    <w:rsid w:val="00803D8D"/>
    <w:rPr>
      <w:b/>
      <w:bCs/>
    </w:rPr>
  </w:style>
  <w:style w:type="paragraph" w:styleId="affc">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5"/>
    <w:link w:val="25"/>
    <w:uiPriority w:val="99"/>
    <w:locked/>
    <w:rsid w:val="00A209B0"/>
    <w:rPr>
      <w:b/>
      <w:bCs/>
      <w:shd w:val="clear" w:color="auto" w:fill="FFFFFF"/>
    </w:rPr>
  </w:style>
  <w:style w:type="paragraph" w:customStyle="1" w:styleId="25">
    <w:name w:val="Основной текст (2)"/>
    <w:basedOn w:val="a4"/>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4"/>
    <w:qFormat/>
    <w:rsid w:val="00A108B3"/>
    <w:pPr>
      <w:ind w:firstLine="851"/>
      <w:contextualSpacing/>
      <w:jc w:val="both"/>
    </w:pPr>
    <w:rPr>
      <w:rFonts w:ascii="Calibri" w:hAnsi="Calibri"/>
      <w:sz w:val="26"/>
      <w:lang w:val="ru-RU"/>
    </w:rPr>
  </w:style>
  <w:style w:type="paragraph" w:styleId="affd">
    <w:name w:val="Subtitle"/>
    <w:basedOn w:val="a4"/>
    <w:next w:val="a4"/>
    <w:link w:val="affe"/>
    <w:qFormat/>
    <w:rsid w:val="00A108B3"/>
    <w:pPr>
      <w:spacing w:after="60"/>
      <w:jc w:val="center"/>
      <w:outlineLvl w:val="1"/>
    </w:pPr>
    <w:rPr>
      <w:rFonts w:ascii="Cambria" w:hAnsi="Cambria"/>
      <w:lang w:val="ru-RU"/>
    </w:rPr>
  </w:style>
  <w:style w:type="character" w:customStyle="1" w:styleId="affe">
    <w:name w:val="Подзаголовок Знак"/>
    <w:basedOn w:val="a5"/>
    <w:link w:val="affd"/>
    <w:rsid w:val="00A108B3"/>
    <w:rPr>
      <w:rFonts w:ascii="Cambria" w:hAnsi="Cambria"/>
      <w:sz w:val="24"/>
      <w:szCs w:val="24"/>
    </w:rPr>
  </w:style>
  <w:style w:type="paragraph" w:customStyle="1" w:styleId="110">
    <w:name w:val="Стиль11"/>
    <w:basedOn w:val="a4"/>
    <w:link w:val="111"/>
    <w:rsid w:val="009F6447"/>
    <w:pPr>
      <w:spacing w:after="120"/>
      <w:ind w:firstLine="709"/>
      <w:jc w:val="both"/>
    </w:pPr>
    <w:rPr>
      <w:rFonts w:eastAsia="Calibri"/>
      <w:sz w:val="28"/>
      <w:szCs w:val="28"/>
      <w:lang w:val="ru-RU"/>
    </w:rPr>
  </w:style>
  <w:style w:type="character" w:customStyle="1" w:styleId="111">
    <w:name w:val="Стиль11 Знак"/>
    <w:basedOn w:val="a5"/>
    <w:link w:val="110"/>
    <w:locked/>
    <w:rsid w:val="009F6447"/>
    <w:rPr>
      <w:rFonts w:eastAsia="Calibri"/>
      <w:sz w:val="28"/>
      <w:szCs w:val="28"/>
    </w:rPr>
  </w:style>
  <w:style w:type="paragraph" w:customStyle="1" w:styleId="15">
    <w:name w:val="Абзац списка1"/>
    <w:basedOn w:val="a4"/>
    <w:rsid w:val="009F6447"/>
    <w:pPr>
      <w:spacing w:line="360" w:lineRule="auto"/>
      <w:ind w:left="708" w:firstLine="567"/>
      <w:jc w:val="both"/>
    </w:pPr>
    <w:rPr>
      <w:rFonts w:eastAsia="Calibri"/>
      <w:sz w:val="28"/>
      <w:szCs w:val="20"/>
      <w:lang w:val="ru-RU"/>
    </w:rPr>
  </w:style>
  <w:style w:type="character" w:customStyle="1" w:styleId="afff">
    <w:name w:val="комментарий"/>
    <w:rsid w:val="0057640A"/>
    <w:rPr>
      <w:b/>
      <w:i/>
      <w:shd w:val="clear" w:color="auto" w:fill="FFFF99"/>
    </w:rPr>
  </w:style>
  <w:style w:type="character" w:customStyle="1" w:styleId="40">
    <w:name w:val="Заголовок 4 Знак"/>
    <w:basedOn w:val="a5"/>
    <w:link w:val="4"/>
    <w:semiHidden/>
    <w:rsid w:val="0057640A"/>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57640A"/>
    <w:pPr>
      <w:numPr>
        <w:numId w:val="33"/>
      </w:numPr>
      <w:spacing w:before="80" w:after="80"/>
      <w:jc w:val="center"/>
    </w:pPr>
    <w:rPr>
      <w:b/>
      <w:sz w:val="32"/>
      <w:szCs w:val="32"/>
      <w:lang w:val="ru-RU"/>
    </w:rPr>
  </w:style>
  <w:style w:type="paragraph" w:customStyle="1" w:styleId="a0">
    <w:name w:val="Подраздел раздела положения"/>
    <w:basedOn w:val="a4"/>
    <w:autoRedefine/>
    <w:rsid w:val="0057640A"/>
    <w:pPr>
      <w:numPr>
        <w:ilvl w:val="1"/>
        <w:numId w:val="33"/>
      </w:numPr>
      <w:spacing w:before="80" w:after="80"/>
      <w:jc w:val="both"/>
    </w:pPr>
    <w:rPr>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ld@rushydro.r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E5E8B20B-F87E-4157-9393-F78077D00AD3}">
  <ds:schemaRefs>
    <ds:schemaRef ds:uri="http://schemas.openxmlformats.org/officeDocument/2006/bibliography"/>
  </ds:schemaRefs>
</ds:datastoreItem>
</file>

<file path=customXml/itemProps5.xml><?xml version="1.0" encoding="utf-8"?>
<ds:datastoreItem xmlns:ds="http://schemas.openxmlformats.org/officeDocument/2006/customXml" ds:itemID="{11BD83F2-4CE2-4AE6-9C73-62DB551C4D2C}">
  <ds:schemaRefs>
    <ds:schemaRef ds:uri="http://schemas.openxmlformats.org/officeDocument/2006/bibliography"/>
  </ds:schemaRefs>
</ds:datastoreItem>
</file>

<file path=customXml/itemProps6.xml><?xml version="1.0" encoding="utf-8"?>
<ds:datastoreItem xmlns:ds="http://schemas.openxmlformats.org/officeDocument/2006/customXml" ds:itemID="{BFD190DB-EBB8-4E31-9CB8-0CF8ACF4D163}">
  <ds:schemaRefs>
    <ds:schemaRef ds:uri="http://schemas.openxmlformats.org/officeDocument/2006/bibliography"/>
  </ds:schemaRefs>
</ds:datastoreItem>
</file>

<file path=customXml/itemProps7.xml><?xml version="1.0" encoding="utf-8"?>
<ds:datastoreItem xmlns:ds="http://schemas.openxmlformats.org/officeDocument/2006/customXml" ds:itemID="{54EFC45A-562C-44FE-95A6-83DC0AD3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7517</Words>
  <Characters>54407</Characters>
  <Application>Microsoft Office Word</Application>
  <DocSecurity>0</DocSecurity>
  <Lines>453</Lines>
  <Paragraphs>123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61801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Директор</cp:lastModifiedBy>
  <cp:revision>12</cp:revision>
  <cp:lastPrinted>2023-06-05T13:14:00Z</cp:lastPrinted>
  <dcterms:created xsi:type="dcterms:W3CDTF">2023-05-31T10:15:00Z</dcterms:created>
  <dcterms:modified xsi:type="dcterms:W3CDTF">2026-05-13T13:39:00Z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