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25E" w:rsidRDefault="0058725E" w:rsidP="00587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Запрос</w:t>
      </w:r>
      <w:r w:rsidRPr="00C53667">
        <w:rPr>
          <w:rFonts w:ascii="Times New Roman" w:hAnsi="Times New Roman" w:cs="Times New Roman"/>
          <w:b/>
          <w:sz w:val="28"/>
          <w:szCs w:val="28"/>
        </w:rPr>
        <w:t xml:space="preserve"> на предоставление </w:t>
      </w:r>
      <w:r>
        <w:rPr>
          <w:rFonts w:ascii="Times New Roman" w:hAnsi="Times New Roman" w:cs="Times New Roman"/>
          <w:b/>
          <w:sz w:val="28"/>
          <w:szCs w:val="28"/>
        </w:rPr>
        <w:t>ценовой информации</w:t>
      </w:r>
    </w:p>
    <w:p w:rsidR="0058725E" w:rsidRDefault="0058725E" w:rsidP="00587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25E" w:rsidRPr="00F47E97" w:rsidRDefault="0058725E" w:rsidP="0058725E">
      <w:pPr>
        <w:tabs>
          <w:tab w:val="left" w:pos="482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58725E" w:rsidRPr="00F47E97" w:rsidTr="002A2A8F">
        <w:trPr>
          <w:trHeight w:val="382"/>
        </w:trPr>
        <w:tc>
          <w:tcPr>
            <w:tcW w:w="4726" w:type="dxa"/>
          </w:tcPr>
          <w:p w:rsidR="0058725E" w:rsidRPr="00F47E97" w:rsidRDefault="0058725E" w:rsidP="002A2A8F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F47E97">
              <w:rPr>
                <w:sz w:val="28"/>
                <w:szCs w:val="28"/>
              </w:rPr>
              <w:t>«</w:t>
            </w:r>
            <w:r w:rsidR="002C5C47">
              <w:rPr>
                <w:sz w:val="28"/>
                <w:szCs w:val="28"/>
              </w:rPr>
              <w:t>13</w:t>
            </w:r>
            <w:r w:rsidRPr="00F47E97">
              <w:rPr>
                <w:sz w:val="28"/>
                <w:szCs w:val="28"/>
              </w:rPr>
              <w:t xml:space="preserve">» </w:t>
            </w:r>
            <w:r w:rsidR="002C5C47">
              <w:rPr>
                <w:sz w:val="28"/>
                <w:szCs w:val="28"/>
              </w:rPr>
              <w:t>мая</w:t>
            </w:r>
            <w:r>
              <w:rPr>
                <w:sz w:val="28"/>
                <w:szCs w:val="28"/>
              </w:rPr>
              <w:t xml:space="preserve"> 2026</w:t>
            </w:r>
            <w:r w:rsidRPr="00F47E9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28" w:type="dxa"/>
          </w:tcPr>
          <w:p w:rsidR="0058725E" w:rsidRPr="00F47E97" w:rsidRDefault="0058725E" w:rsidP="002A2A8F">
            <w:pPr>
              <w:tabs>
                <w:tab w:val="left" w:pos="4820"/>
              </w:tabs>
              <w:jc w:val="center"/>
              <w:rPr>
                <w:sz w:val="28"/>
                <w:szCs w:val="28"/>
              </w:rPr>
            </w:pPr>
            <w:r w:rsidRPr="00F47E97">
              <w:rPr>
                <w:sz w:val="28"/>
                <w:szCs w:val="28"/>
              </w:rPr>
              <w:t>Неопределенному кругу лиц на ЭТП:</w:t>
            </w:r>
          </w:p>
          <w:p w:rsidR="0058725E" w:rsidRPr="00F47E97" w:rsidRDefault="0058725E" w:rsidP="002A2A8F">
            <w:pPr>
              <w:tabs>
                <w:tab w:val="left" w:pos="4820"/>
              </w:tabs>
              <w:ind w:left="-156" w:firstLine="156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F47E97">
              <w:rPr>
                <w:sz w:val="28"/>
                <w:szCs w:val="28"/>
              </w:rPr>
              <w:t>Сбербанк-АСТ, РТС-Тендер, РАД</w:t>
            </w:r>
          </w:p>
        </w:tc>
      </w:tr>
      <w:tr w:rsidR="0058725E" w:rsidRPr="00F47E97" w:rsidTr="002A2A8F">
        <w:trPr>
          <w:trHeight w:val="407"/>
        </w:trPr>
        <w:tc>
          <w:tcPr>
            <w:tcW w:w="4726" w:type="dxa"/>
          </w:tcPr>
          <w:p w:rsidR="0058725E" w:rsidRPr="00F47E97" w:rsidRDefault="0058725E" w:rsidP="002A2A8F">
            <w:pPr>
              <w:widowControl w:val="0"/>
              <w:tabs>
                <w:tab w:val="left" w:pos="4820"/>
              </w:tabs>
              <w:rPr>
                <w:sz w:val="28"/>
                <w:szCs w:val="28"/>
              </w:rPr>
            </w:pPr>
          </w:p>
          <w:p w:rsidR="0058725E" w:rsidRPr="00F47E97" w:rsidRDefault="0058725E" w:rsidP="002A2A8F">
            <w:pPr>
              <w:widowControl w:val="0"/>
              <w:tabs>
                <w:tab w:val="left" w:pos="4820"/>
              </w:tabs>
              <w:rPr>
                <w:sz w:val="28"/>
                <w:szCs w:val="28"/>
              </w:rPr>
            </w:pPr>
            <w:r w:rsidRPr="00F47E97">
              <w:rPr>
                <w:sz w:val="28"/>
                <w:szCs w:val="28"/>
              </w:rPr>
              <w:t>О предоставлении ценовой информации</w:t>
            </w:r>
          </w:p>
          <w:p w:rsidR="0058725E" w:rsidRPr="00F47E97" w:rsidRDefault="0058725E" w:rsidP="002A2A8F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</w:p>
        </w:tc>
        <w:tc>
          <w:tcPr>
            <w:tcW w:w="4628" w:type="dxa"/>
          </w:tcPr>
          <w:p w:rsidR="0058725E" w:rsidRPr="00F47E97" w:rsidRDefault="0058725E" w:rsidP="002A2A8F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58725E" w:rsidRDefault="0058725E" w:rsidP="00587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25E" w:rsidRPr="005027B6" w:rsidRDefault="0058725E" w:rsidP="00587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25E" w:rsidRPr="00987D22" w:rsidRDefault="0058725E" w:rsidP="0058725E">
      <w:pPr>
        <w:spacing w:after="0" w:line="240" w:lineRule="auto"/>
        <w:ind w:firstLine="709"/>
        <w:jc w:val="center"/>
        <w:rPr>
          <w:sz w:val="28"/>
          <w:szCs w:val="28"/>
        </w:rPr>
      </w:pPr>
      <w:r w:rsidRPr="00987D22">
        <w:rPr>
          <w:rFonts w:ascii="Times New Roman" w:hAnsi="Times New Roman" w:cs="Times New Roman"/>
          <w:sz w:val="28"/>
          <w:szCs w:val="28"/>
        </w:rPr>
        <w:t>Уважаемые участники!</w:t>
      </w:r>
    </w:p>
    <w:p w:rsidR="0058725E" w:rsidRPr="00987D22" w:rsidRDefault="0058725E" w:rsidP="0058725E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58725E" w:rsidRPr="00987D22" w:rsidRDefault="0058725E" w:rsidP="0058725E">
      <w:pPr>
        <w:tabs>
          <w:tab w:val="left" w:pos="567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D2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УФПС Республики Саха (Якутия) АО «Почта России» просит вас предоставить ценовую информацию в отношении </w:t>
      </w:r>
      <w:r w:rsidRPr="00987D22">
        <w:rPr>
          <w:rFonts w:ascii="Times New Roman" w:hAnsi="Times New Roman" w:cs="Times New Roman"/>
          <w:sz w:val="28"/>
          <w:szCs w:val="28"/>
        </w:rPr>
        <w:t>следующего предмета закупки:</w:t>
      </w:r>
      <w:r w:rsidRPr="0058725E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58725E">
        <w:rPr>
          <w:rFonts w:ascii="Times New Roman" w:eastAsia="Times New Roman" w:hAnsi="Times New Roman"/>
          <w:sz w:val="28"/>
          <w:szCs w:val="28"/>
          <w:lang w:eastAsia="ru-RU"/>
        </w:rPr>
        <w:t>Оказание услуг по охране объектов при транспортировке для нужд УФПС Республики Саха (Якутия) АО "Почта России" в г. Якутск</w:t>
      </w:r>
      <w:r w:rsidRPr="00987D2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, в соответствии </w:t>
      </w:r>
      <w:r w:rsidRPr="00987D22">
        <w:rPr>
          <w:rFonts w:ascii="Times New Roman" w:hAnsi="Times New Roman" w:cs="Times New Roman"/>
          <w:sz w:val="28"/>
          <w:szCs w:val="28"/>
        </w:rPr>
        <w:t>с нижеприведенными условиями:</w:t>
      </w:r>
    </w:p>
    <w:tbl>
      <w:tblPr>
        <w:tblpPr w:leftFromText="180" w:rightFromText="180" w:bottomFromText="160" w:vertAnchor="text" w:horzAnchor="margin" w:tblpX="-10" w:tblpY="229"/>
        <w:tblW w:w="9635" w:type="dxa"/>
        <w:tblLook w:val="04A0" w:firstRow="1" w:lastRow="0" w:firstColumn="1" w:lastColumn="0" w:noHBand="0" w:noVBand="1"/>
      </w:tblPr>
      <w:tblGrid>
        <w:gridCol w:w="456"/>
        <w:gridCol w:w="3797"/>
        <w:gridCol w:w="5382"/>
      </w:tblGrid>
      <w:tr w:rsidR="0058725E" w:rsidRPr="00694376" w:rsidTr="002A2A8F">
        <w:trPr>
          <w:trHeight w:val="2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25E" w:rsidRPr="00016159" w:rsidRDefault="0058725E" w:rsidP="002A2A8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5E" w:rsidRPr="00016159" w:rsidRDefault="0058725E" w:rsidP="002A2A8F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25E" w:rsidRPr="00016159" w:rsidRDefault="0058725E" w:rsidP="002A2A8F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2F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Оказание услуг по охране объектов при транспортировке для нужд УФПС Республики Саха (Якутия) АО "Почта России" в г. Якутск</w:t>
            </w:r>
          </w:p>
        </w:tc>
      </w:tr>
      <w:tr w:rsidR="0058725E" w:rsidRPr="00694376" w:rsidTr="002A2A8F">
        <w:trPr>
          <w:trHeight w:val="2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25E" w:rsidRPr="00016159" w:rsidRDefault="0058725E" w:rsidP="002A2A8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25E" w:rsidRPr="00016159" w:rsidRDefault="0058725E" w:rsidP="002A2A8F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ОКПД2 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25E" w:rsidRPr="00016159" w:rsidRDefault="0058725E" w:rsidP="005872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ОКПД2 -</w:t>
            </w: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8725B">
              <w:rPr>
                <w:rFonts w:ascii="Times New Roman" w:hAnsi="Times New Roman" w:cs="Times New Roman"/>
                <w:i/>
                <w:sz w:val="24"/>
                <w:szCs w:val="24"/>
              </w:rPr>
              <w:t>80.10.12.200</w:t>
            </w:r>
          </w:p>
        </w:tc>
      </w:tr>
      <w:tr w:rsidR="0058725E" w:rsidRPr="00694376" w:rsidTr="002A2A8F">
        <w:trPr>
          <w:trHeight w:val="27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25E" w:rsidRPr="00016159" w:rsidRDefault="0058725E" w:rsidP="002A2A8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5E" w:rsidRPr="00016159" w:rsidRDefault="0058725E" w:rsidP="002A2A8F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725E" w:rsidRPr="00517CD0" w:rsidRDefault="0058725E" w:rsidP="002A2A8F">
            <w:pPr>
              <w:spacing w:after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25B">
              <w:rPr>
                <w:rFonts w:ascii="Times New Roman" w:hAnsi="Times New Roman" w:cs="Times New Roman"/>
                <w:i/>
                <w:sz w:val="24"/>
                <w:szCs w:val="24"/>
              </w:rPr>
              <w:t>Человеко-час</w:t>
            </w:r>
          </w:p>
        </w:tc>
      </w:tr>
      <w:tr w:rsidR="0058725E" w:rsidRPr="00694376" w:rsidTr="002A2A8F">
        <w:trPr>
          <w:trHeight w:val="61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25E" w:rsidRPr="00016159" w:rsidRDefault="0058725E" w:rsidP="002A2A8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5E" w:rsidRPr="00016159" w:rsidRDefault="0058725E" w:rsidP="002A2A8F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Количество/ объем товара/ работ/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725E" w:rsidRPr="00016159" w:rsidRDefault="0020521E" w:rsidP="002A2A8F">
            <w:pPr>
              <w:spacing w:after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1200</w:t>
            </w:r>
          </w:p>
        </w:tc>
      </w:tr>
      <w:tr w:rsidR="0058725E" w:rsidRPr="008F2E8A" w:rsidTr="002A2A8F">
        <w:trPr>
          <w:trHeight w:val="49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25E" w:rsidRPr="00016159" w:rsidRDefault="0058725E" w:rsidP="002A2A8F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5E" w:rsidRPr="00016159" w:rsidRDefault="0058725E" w:rsidP="002A2A8F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25E" w:rsidRPr="00016159" w:rsidRDefault="0058725E" w:rsidP="002A2A8F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Техническим заданием.</w:t>
            </w:r>
          </w:p>
        </w:tc>
      </w:tr>
      <w:tr w:rsidR="0058725E" w:rsidRPr="008F2E8A" w:rsidTr="002A2A8F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25E" w:rsidRPr="00016159" w:rsidRDefault="0058725E" w:rsidP="002A2A8F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5E" w:rsidRPr="00016159" w:rsidRDefault="0058725E" w:rsidP="002A2A8F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25E" w:rsidRPr="00016159" w:rsidRDefault="0058725E" w:rsidP="002A2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Техническим заданием.</w:t>
            </w:r>
          </w:p>
        </w:tc>
      </w:tr>
      <w:tr w:rsidR="0058725E" w:rsidRPr="003C16B2" w:rsidTr="002A2A8F">
        <w:trPr>
          <w:trHeight w:val="49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25E" w:rsidRPr="00016159" w:rsidRDefault="0058725E" w:rsidP="002A2A8F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5E" w:rsidRPr="00016159" w:rsidRDefault="0058725E" w:rsidP="002A2A8F">
            <w:pPr>
              <w:tabs>
                <w:tab w:val="left" w:pos="1457"/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25E" w:rsidRPr="00016159" w:rsidRDefault="0058725E" w:rsidP="002A2A8F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Техническим заданием.</w:t>
            </w:r>
          </w:p>
        </w:tc>
      </w:tr>
      <w:tr w:rsidR="0058725E" w:rsidRPr="00694376" w:rsidTr="002A2A8F">
        <w:trPr>
          <w:trHeight w:val="36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25E" w:rsidRPr="00016159" w:rsidRDefault="0058725E" w:rsidP="002A2A8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5E" w:rsidRPr="00016159" w:rsidRDefault="0058725E" w:rsidP="002A2A8F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25E" w:rsidRPr="00016159" w:rsidRDefault="002B127B" w:rsidP="002A2A8F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  <w:r w:rsidR="005872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2026 г.</w:t>
            </w:r>
          </w:p>
        </w:tc>
      </w:tr>
      <w:tr w:rsidR="0058725E" w:rsidRPr="00694376" w:rsidTr="002A2A8F">
        <w:trPr>
          <w:trHeight w:val="31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25E" w:rsidRPr="00016159" w:rsidRDefault="0058725E" w:rsidP="002A2A8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  <w:p w:rsidR="0058725E" w:rsidRPr="00016159" w:rsidRDefault="0058725E" w:rsidP="002A2A8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5E" w:rsidRPr="00016159" w:rsidRDefault="0058725E" w:rsidP="002A2A8F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оплаты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25E" w:rsidRPr="00016159" w:rsidRDefault="0058725E" w:rsidP="002A2A8F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161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 случае, если участник закупочной процедуры является субъектом МСП: </w:t>
            </w:r>
          </w:p>
          <w:p w:rsidR="0058725E" w:rsidRPr="00016159" w:rsidRDefault="0058725E" w:rsidP="002A2A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61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Оплата производится в течение 7 (семи) рабочих дней с даты подписания соответствующего Акта. </w:t>
            </w:r>
          </w:p>
          <w:p w:rsidR="0058725E" w:rsidRPr="00016159" w:rsidRDefault="0058725E" w:rsidP="002A2A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61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 случае, если участник закупочной проц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едуры не является субъектом МСП</w:t>
            </w:r>
            <w:r w:rsidRPr="000161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Pr="000161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Вариант 1. Оплата производится в течение 30 (тридцати) календарных дней с даты подписания соответствующего Акта. </w:t>
            </w:r>
          </w:p>
          <w:p w:rsidR="0058725E" w:rsidRPr="00016159" w:rsidRDefault="0058725E" w:rsidP="002A2A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61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Вариант 2. Оплата производится в течение 60 (шестидесяти) календарных дней с даты подписания соответствующего Акта. </w:t>
            </w:r>
          </w:p>
          <w:p w:rsidR="0058725E" w:rsidRPr="00016159" w:rsidRDefault="0058725E" w:rsidP="002A2A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61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Вариант 3. Оплата производится в течение 90 (девяноста) календарных дней с даты подписания соответствующего Акта.</w:t>
            </w:r>
          </w:p>
        </w:tc>
      </w:tr>
      <w:tr w:rsidR="0058725E" w:rsidRPr="004005D1" w:rsidTr="002A2A8F">
        <w:trPr>
          <w:trHeight w:val="2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25E" w:rsidRPr="00016159" w:rsidRDefault="0058725E" w:rsidP="002A2A8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5E" w:rsidRPr="00016159" w:rsidRDefault="0058725E" w:rsidP="002A2A8F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25E" w:rsidRPr="00016159" w:rsidRDefault="002C5C47" w:rsidP="002A2A8F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случае, если цена закупки превысит 5 млн. руб., будет установлено обеспечение исполнения договора в размере </w:t>
            </w:r>
            <w:r w:rsidRPr="00016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5 % от начальной (максимальной) цены договора.</w:t>
            </w:r>
          </w:p>
        </w:tc>
      </w:tr>
      <w:tr w:rsidR="0058725E" w:rsidRPr="00694376" w:rsidTr="002A2A8F">
        <w:trPr>
          <w:trHeight w:val="27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25E" w:rsidRPr="00016159" w:rsidRDefault="0058725E" w:rsidP="002A2A8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25E" w:rsidRPr="00016159" w:rsidRDefault="0058725E" w:rsidP="002A2A8F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25E" w:rsidRPr="00517CD0" w:rsidRDefault="0058725E" w:rsidP="002A2A8F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CD0">
              <w:rPr>
                <w:rFonts w:ascii="Times New Roman" w:hAnsi="Times New Roman" w:cs="Times New Roman"/>
                <w:color w:val="000000"/>
                <w:sz w:val="24"/>
              </w:rPr>
              <w:t>Исполнитель гарантирует наличие у него необходимых для оказания услуг по Договору документов, разрешений, лицензий, заверенные копии которых предоставляет Заказчику по его запросу. Исполнитель гарантирует, что предоставляемые услуги соответствуют требованиям законодательства Российской Федерации, государственных стандартов, и иных нормативно-правовых актов.</w:t>
            </w:r>
          </w:p>
        </w:tc>
      </w:tr>
    </w:tbl>
    <w:p w:rsidR="0058725E" w:rsidRPr="00987D22" w:rsidRDefault="0058725E" w:rsidP="0058725E">
      <w:pPr>
        <w:tabs>
          <w:tab w:val="left" w:pos="567"/>
        </w:tabs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D22">
        <w:rPr>
          <w:rFonts w:ascii="Times New Roman" w:hAnsi="Times New Roman" w:cs="Times New Roman"/>
          <w:sz w:val="28"/>
          <w:szCs w:val="28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987D2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7 (семи)</w:t>
      </w:r>
      <w:r w:rsidRPr="00987D22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987D22">
        <w:rPr>
          <w:rFonts w:ascii="Times New Roman" w:hAnsi="Times New Roman" w:cs="Times New Roman"/>
          <w:sz w:val="28"/>
          <w:szCs w:val="28"/>
        </w:rPr>
        <w:t xml:space="preserve">календарных дней, </w:t>
      </w:r>
      <w:r w:rsidR="0056352F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987D22">
        <w:rPr>
          <w:rFonts w:ascii="Times New Roman" w:hAnsi="Times New Roman" w:cs="Times New Roman"/>
          <w:color w:val="000000" w:themeColor="text1"/>
          <w:sz w:val="28"/>
          <w:szCs w:val="28"/>
        </w:rPr>
        <w:t>средством функционала Электронной торговой площадки.</w:t>
      </w:r>
    </w:p>
    <w:p w:rsidR="0058725E" w:rsidRPr="00987D22" w:rsidRDefault="0058725E" w:rsidP="005872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D22">
        <w:rPr>
          <w:rFonts w:ascii="Times New Roman" w:hAnsi="Times New Roman" w:cs="Times New Roman"/>
          <w:sz w:val="28"/>
          <w:szCs w:val="28"/>
        </w:rPr>
        <w:t xml:space="preserve">Контактное лицо Инициатора закупки: Назаров Геннадий Николаевич, телефон 8(4112) 31-85-86, доп. 2806, </w:t>
      </w:r>
      <w:hyperlink r:id="rId5" w:history="1">
        <w:r w:rsidRPr="00987D22">
          <w:rPr>
            <w:rStyle w:val="a5"/>
            <w:rFonts w:ascii="Times New Roman" w:hAnsi="Times New Roman" w:cs="Times New Roman"/>
            <w:sz w:val="28"/>
            <w:szCs w:val="28"/>
          </w:rPr>
          <w:t>G.Nazarov@russianpost.ru</w:t>
        </w:r>
      </w:hyperlink>
      <w:r w:rsidRPr="00987D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725E" w:rsidRPr="00987D22" w:rsidRDefault="0058725E" w:rsidP="0058725E">
      <w:pPr>
        <w:tabs>
          <w:tab w:val="left" w:pos="567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87D22">
        <w:rPr>
          <w:rFonts w:ascii="Times New Roman" w:hAnsi="Times New Roman" w:cs="Times New Roman"/>
          <w:sz w:val="28"/>
          <w:szCs w:val="28"/>
        </w:rPr>
        <w:t>Предоставляемое ценовое предложение должно содержать:</w:t>
      </w:r>
    </w:p>
    <w:p w:rsidR="0058725E" w:rsidRPr="00987D22" w:rsidRDefault="0058725E" w:rsidP="0058725E">
      <w:pPr>
        <w:pStyle w:val="a3"/>
        <w:numPr>
          <w:ilvl w:val="0"/>
          <w:numId w:val="1"/>
        </w:numPr>
        <w:tabs>
          <w:tab w:val="left" w:pos="426"/>
          <w:tab w:val="left" w:pos="4820"/>
        </w:tabs>
        <w:spacing w:before="0" w:beforeAutospacing="0" w:after="0" w:afterAutospacing="0"/>
        <w:ind w:left="714" w:hanging="357"/>
        <w:contextualSpacing/>
        <w:jc w:val="both"/>
        <w:rPr>
          <w:sz w:val="28"/>
          <w:szCs w:val="28"/>
        </w:rPr>
      </w:pPr>
      <w:r w:rsidRPr="00987D22">
        <w:rPr>
          <w:sz w:val="28"/>
          <w:szCs w:val="28"/>
        </w:rPr>
        <w:t>информацию о цене за единицу товара/ работы/ услуги, а также общей сумме ценового предл</w:t>
      </w:r>
      <w:bookmarkStart w:id="0" w:name="_GoBack"/>
      <w:bookmarkEnd w:id="0"/>
      <w:r w:rsidRPr="00987D22">
        <w:rPr>
          <w:sz w:val="28"/>
          <w:szCs w:val="28"/>
        </w:rPr>
        <w:t>ожения, включающей в себя все налоги, сборы и иные обязательные платежи контрагента, направившего ответ;</w:t>
      </w:r>
    </w:p>
    <w:p w:rsidR="0058725E" w:rsidRPr="00987D22" w:rsidRDefault="0058725E" w:rsidP="0058725E">
      <w:pPr>
        <w:pStyle w:val="a3"/>
        <w:numPr>
          <w:ilvl w:val="0"/>
          <w:numId w:val="1"/>
        </w:numPr>
        <w:tabs>
          <w:tab w:val="left" w:pos="426"/>
          <w:tab w:val="left" w:pos="4820"/>
        </w:tabs>
        <w:ind w:hanging="357"/>
        <w:contextualSpacing/>
        <w:jc w:val="both"/>
        <w:rPr>
          <w:sz w:val="28"/>
          <w:szCs w:val="28"/>
        </w:rPr>
      </w:pPr>
      <w:r w:rsidRPr="00987D22">
        <w:rPr>
          <w:sz w:val="28"/>
          <w:szCs w:val="28"/>
        </w:rPr>
        <w:t>срок действия ценового предложения;</w:t>
      </w:r>
    </w:p>
    <w:p w:rsidR="0058725E" w:rsidRPr="00987D22" w:rsidRDefault="0058725E" w:rsidP="0058725E">
      <w:pPr>
        <w:pStyle w:val="a3"/>
        <w:numPr>
          <w:ilvl w:val="0"/>
          <w:numId w:val="1"/>
        </w:numPr>
        <w:tabs>
          <w:tab w:val="left" w:pos="426"/>
          <w:tab w:val="left" w:pos="4820"/>
        </w:tabs>
        <w:ind w:hanging="357"/>
        <w:contextualSpacing/>
        <w:jc w:val="both"/>
        <w:rPr>
          <w:sz w:val="28"/>
          <w:szCs w:val="28"/>
        </w:rPr>
      </w:pPr>
      <w:r w:rsidRPr="00987D22">
        <w:rPr>
          <w:sz w:val="28"/>
          <w:szCs w:val="28"/>
        </w:rPr>
        <w:t>расчет предлагаемой цены с целью предупреждения намеренного завышения или занижения цен товара/ работ/ услуг;</w:t>
      </w:r>
    </w:p>
    <w:p w:rsidR="0058725E" w:rsidRPr="00987D22" w:rsidRDefault="0058725E" w:rsidP="0058725E">
      <w:pPr>
        <w:pStyle w:val="a3"/>
        <w:numPr>
          <w:ilvl w:val="0"/>
          <w:numId w:val="1"/>
        </w:numPr>
        <w:tabs>
          <w:tab w:val="left" w:pos="426"/>
          <w:tab w:val="left" w:pos="4820"/>
        </w:tabs>
        <w:ind w:hanging="357"/>
        <w:contextualSpacing/>
        <w:jc w:val="both"/>
        <w:rPr>
          <w:sz w:val="28"/>
          <w:szCs w:val="28"/>
        </w:rPr>
      </w:pPr>
      <w:r w:rsidRPr="00987D22">
        <w:rPr>
          <w:sz w:val="28"/>
          <w:szCs w:val="28"/>
        </w:rPr>
        <w:t xml:space="preserve">сведения об ИНН/ ОГРН (при наличии). </w:t>
      </w:r>
    </w:p>
    <w:p w:rsidR="0058725E" w:rsidRPr="00987D22" w:rsidRDefault="0058725E" w:rsidP="0058725E">
      <w:pPr>
        <w:tabs>
          <w:tab w:val="left" w:pos="426"/>
          <w:tab w:val="left" w:pos="48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D22">
        <w:rPr>
          <w:rFonts w:ascii="Times New Roman" w:hAnsi="Times New Roman" w:cs="Times New Roman"/>
          <w:sz w:val="28"/>
          <w:szCs w:val="28"/>
        </w:rPr>
        <w:lastRenderedPageBreak/>
        <w:t>Если ценовое предложение будет направлено вами на электронную п</w:t>
      </w:r>
      <w:r>
        <w:rPr>
          <w:rFonts w:ascii="Times New Roman" w:hAnsi="Times New Roman" w:cs="Times New Roman"/>
          <w:sz w:val="28"/>
          <w:szCs w:val="28"/>
        </w:rPr>
        <w:t xml:space="preserve">очту </w:t>
      </w:r>
      <w:hyperlink r:id="rId6" w:history="1">
        <w:r w:rsidRPr="00987D22">
          <w:rPr>
            <w:rStyle w:val="a5"/>
            <w:rFonts w:ascii="Times New Roman" w:hAnsi="Times New Roman" w:cs="Times New Roman"/>
            <w:i/>
            <w:sz w:val="28"/>
            <w:szCs w:val="28"/>
          </w:rPr>
          <w:t>offer-r14@russianpost.ru</w:t>
        </w:r>
      </w:hyperlink>
      <w:r w:rsidRPr="00987D22">
        <w:rPr>
          <w:rFonts w:ascii="Times New Roman" w:hAnsi="Times New Roman" w:cs="Times New Roman"/>
          <w:i/>
          <w:sz w:val="28"/>
          <w:szCs w:val="28"/>
        </w:rPr>
        <w:t>.</w:t>
      </w:r>
      <w:r w:rsidRPr="00987D22">
        <w:rPr>
          <w:rFonts w:ascii="Times New Roman" w:hAnsi="Times New Roman" w:cs="Times New Roman"/>
          <w:sz w:val="28"/>
          <w:szCs w:val="28"/>
        </w:rPr>
        <w:t xml:space="preserve"> предупреждаем, что ценовое предложение будет подлежать регистрации </w:t>
      </w:r>
      <w:r w:rsidRPr="00987D22">
        <w:rPr>
          <w:rFonts w:ascii="Times New Roman" w:hAnsi="Times New Roman" w:cs="Times New Roman"/>
          <w:sz w:val="28"/>
          <w:szCs w:val="28"/>
          <w:u w:val="single"/>
        </w:rPr>
        <w:t>при обязательном наличии</w:t>
      </w:r>
      <w:r w:rsidRPr="00987D22">
        <w:rPr>
          <w:rFonts w:ascii="Times New Roman" w:hAnsi="Times New Roman" w:cs="Times New Roman"/>
          <w:sz w:val="28"/>
          <w:szCs w:val="28"/>
        </w:rPr>
        <w:t>:</w:t>
      </w:r>
    </w:p>
    <w:p w:rsidR="0058725E" w:rsidRPr="00987D22" w:rsidRDefault="0058725E" w:rsidP="0058725E">
      <w:pPr>
        <w:pStyle w:val="a3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  <w:rPr>
          <w:sz w:val="28"/>
          <w:szCs w:val="28"/>
        </w:rPr>
      </w:pPr>
      <w:r w:rsidRPr="00987D22">
        <w:rPr>
          <w:sz w:val="28"/>
          <w:szCs w:val="28"/>
        </w:rPr>
        <w:t>официального бланка (при наличии) и подписи лица – представителя отправителя;</w:t>
      </w:r>
    </w:p>
    <w:p w:rsidR="0058725E" w:rsidRPr="00987D22" w:rsidRDefault="0058725E" w:rsidP="0058725E">
      <w:pPr>
        <w:pStyle w:val="a3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  <w:rPr>
          <w:sz w:val="28"/>
          <w:szCs w:val="28"/>
        </w:rPr>
      </w:pPr>
      <w:r w:rsidRPr="00987D22">
        <w:rPr>
          <w:sz w:val="28"/>
          <w:szCs w:val="28"/>
        </w:rPr>
        <w:t xml:space="preserve">полного наименования получателя </w:t>
      </w:r>
      <w:r w:rsidRPr="00987D22">
        <w:rPr>
          <w:i/>
          <w:sz w:val="28"/>
          <w:szCs w:val="28"/>
        </w:rPr>
        <w:t>(</w:t>
      </w:r>
      <w:r w:rsidRPr="00987D22">
        <w:rPr>
          <w:sz w:val="28"/>
          <w:szCs w:val="28"/>
        </w:rPr>
        <w:t>УФПС Республики Саха (Якутия) АО "Почта России"</w:t>
      </w:r>
      <w:r w:rsidRPr="00987D22">
        <w:rPr>
          <w:i/>
          <w:sz w:val="28"/>
          <w:szCs w:val="28"/>
        </w:rPr>
        <w:t>»</w:t>
      </w:r>
      <w:r w:rsidRPr="00987D22">
        <w:rPr>
          <w:sz w:val="28"/>
          <w:szCs w:val="28"/>
        </w:rPr>
        <w:t>;</w:t>
      </w:r>
    </w:p>
    <w:p w:rsidR="0058725E" w:rsidRPr="00987D22" w:rsidRDefault="0058725E" w:rsidP="0058725E">
      <w:pPr>
        <w:pStyle w:val="a3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  <w:rPr>
          <w:sz w:val="28"/>
          <w:szCs w:val="28"/>
        </w:rPr>
      </w:pPr>
      <w:r w:rsidRPr="00987D22">
        <w:rPr>
          <w:sz w:val="28"/>
          <w:szCs w:val="28"/>
        </w:rPr>
        <w:t>номера процедуры запроса цен на Электронной торговой площадке;</w:t>
      </w:r>
    </w:p>
    <w:p w:rsidR="0058725E" w:rsidRPr="00987D22" w:rsidRDefault="0058725E" w:rsidP="0058725E">
      <w:pPr>
        <w:pStyle w:val="a3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  <w:rPr>
          <w:sz w:val="28"/>
          <w:szCs w:val="28"/>
        </w:rPr>
      </w:pPr>
      <w:r w:rsidRPr="00987D22">
        <w:rPr>
          <w:sz w:val="28"/>
          <w:szCs w:val="28"/>
        </w:rPr>
        <w:t>ФИО контактного лица от Инициатора запроса, телефона, электронной почты;</w:t>
      </w:r>
    </w:p>
    <w:p w:rsidR="0058725E" w:rsidRPr="00987D22" w:rsidRDefault="0058725E" w:rsidP="0058725E">
      <w:pPr>
        <w:pStyle w:val="a3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  <w:rPr>
          <w:sz w:val="28"/>
          <w:szCs w:val="28"/>
        </w:rPr>
      </w:pPr>
      <w:r w:rsidRPr="00987D22">
        <w:rPr>
          <w:sz w:val="28"/>
          <w:szCs w:val="28"/>
        </w:rPr>
        <w:t>наименования (предмета) закупки.</w:t>
      </w:r>
    </w:p>
    <w:p w:rsidR="0058725E" w:rsidRDefault="0058725E" w:rsidP="0058725E">
      <w:pPr>
        <w:tabs>
          <w:tab w:val="left" w:pos="48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D22">
        <w:rPr>
          <w:rFonts w:ascii="Times New Roman" w:hAnsi="Times New Roman" w:cs="Times New Roman"/>
          <w:sz w:val="28"/>
          <w:szCs w:val="28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tbl>
      <w:tblPr>
        <w:tblStyle w:val="a6"/>
        <w:tblpPr w:leftFromText="180" w:rightFromText="180" w:vertAnchor="text" w:horzAnchor="margin" w:tblpY="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537"/>
      </w:tblGrid>
      <w:tr w:rsidR="0058725E" w:rsidRPr="00F47E97" w:rsidTr="002A2A8F">
        <w:tc>
          <w:tcPr>
            <w:tcW w:w="1808" w:type="dxa"/>
          </w:tcPr>
          <w:p w:rsidR="0058725E" w:rsidRPr="00F47E97" w:rsidRDefault="0058725E" w:rsidP="002A2A8F">
            <w:pPr>
              <w:rPr>
                <w:sz w:val="28"/>
                <w:szCs w:val="28"/>
              </w:rPr>
            </w:pPr>
            <w:r w:rsidRPr="00F47E97">
              <w:rPr>
                <w:sz w:val="28"/>
                <w:szCs w:val="28"/>
              </w:rPr>
              <w:t>Приложение:</w:t>
            </w:r>
          </w:p>
        </w:tc>
        <w:tc>
          <w:tcPr>
            <w:tcW w:w="7537" w:type="dxa"/>
          </w:tcPr>
          <w:p w:rsidR="0058725E" w:rsidRPr="00F47E97" w:rsidRDefault="0058725E" w:rsidP="002A2A8F">
            <w:pPr>
              <w:numPr>
                <w:ilvl w:val="0"/>
                <w:numId w:val="3"/>
              </w:numPr>
              <w:spacing w:line="240" w:lineRule="auto"/>
              <w:ind w:left="360"/>
              <w:contextualSpacing/>
              <w:rPr>
                <w:sz w:val="28"/>
                <w:szCs w:val="28"/>
              </w:rPr>
            </w:pPr>
            <w:r w:rsidRPr="00F47E97">
              <w:rPr>
                <w:sz w:val="28"/>
                <w:szCs w:val="28"/>
              </w:rPr>
              <w:t>Техническое задание.</w:t>
            </w:r>
          </w:p>
        </w:tc>
      </w:tr>
      <w:tr w:rsidR="0058725E" w:rsidRPr="00F47E97" w:rsidTr="002A2A8F">
        <w:tc>
          <w:tcPr>
            <w:tcW w:w="1808" w:type="dxa"/>
          </w:tcPr>
          <w:p w:rsidR="0058725E" w:rsidRPr="00F47E97" w:rsidRDefault="0058725E" w:rsidP="002A2A8F">
            <w:pPr>
              <w:rPr>
                <w:sz w:val="28"/>
                <w:szCs w:val="28"/>
              </w:rPr>
            </w:pPr>
          </w:p>
        </w:tc>
        <w:tc>
          <w:tcPr>
            <w:tcW w:w="7537" w:type="dxa"/>
          </w:tcPr>
          <w:p w:rsidR="0058725E" w:rsidRPr="00F47E97" w:rsidRDefault="0058725E" w:rsidP="002A2A8F">
            <w:pPr>
              <w:numPr>
                <w:ilvl w:val="0"/>
                <w:numId w:val="3"/>
              </w:numPr>
              <w:spacing w:line="240" w:lineRule="auto"/>
              <w:ind w:left="360"/>
              <w:contextualSpacing/>
              <w:rPr>
                <w:sz w:val="28"/>
                <w:szCs w:val="28"/>
              </w:rPr>
            </w:pPr>
            <w:r w:rsidRPr="00F47E97">
              <w:rPr>
                <w:rFonts w:eastAsia="Calibri"/>
                <w:sz w:val="28"/>
                <w:szCs w:val="28"/>
              </w:rPr>
              <w:t>Форма ответа на запрос ценовой информации</w:t>
            </w:r>
            <w:r w:rsidRPr="00F47E97">
              <w:rPr>
                <w:sz w:val="28"/>
                <w:szCs w:val="28"/>
              </w:rPr>
              <w:t>.</w:t>
            </w:r>
          </w:p>
        </w:tc>
      </w:tr>
    </w:tbl>
    <w:p w:rsidR="0058725E" w:rsidRDefault="0058725E" w:rsidP="0058725E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8725E" w:rsidRPr="00987D22" w:rsidRDefault="0058725E" w:rsidP="0058725E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8725E" w:rsidRPr="00987D22" w:rsidRDefault="0058725E" w:rsidP="0058725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87D22">
        <w:rPr>
          <w:rFonts w:ascii="Times New Roman" w:hAnsi="Times New Roman" w:cs="Times New Roman"/>
          <w:sz w:val="28"/>
        </w:rPr>
        <w:t xml:space="preserve">Руководитель </w:t>
      </w:r>
      <w:r>
        <w:rPr>
          <w:rFonts w:ascii="Times New Roman" w:hAnsi="Times New Roman" w:cs="Times New Roman"/>
          <w:sz w:val="28"/>
        </w:rPr>
        <w:t>департамента</w:t>
      </w:r>
    </w:p>
    <w:p w:rsidR="0058725E" w:rsidRPr="00987D22" w:rsidRDefault="0058725E" w:rsidP="0058725E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87D22">
        <w:rPr>
          <w:rFonts w:ascii="Times New Roman" w:hAnsi="Times New Roman" w:cs="Times New Roman"/>
          <w:sz w:val="28"/>
        </w:rPr>
        <w:t>безопасности УФПС РС (</w:t>
      </w:r>
      <w:proofErr w:type="gramStart"/>
      <w:r w:rsidRPr="00987D22">
        <w:rPr>
          <w:rFonts w:ascii="Times New Roman" w:hAnsi="Times New Roman" w:cs="Times New Roman"/>
          <w:sz w:val="28"/>
        </w:rPr>
        <w:t xml:space="preserve">Я)   </w:t>
      </w:r>
      <w:proofErr w:type="gramEnd"/>
      <w:r w:rsidRPr="00987D22">
        <w:rPr>
          <w:rFonts w:ascii="Times New Roman" w:hAnsi="Times New Roman" w:cs="Times New Roman"/>
          <w:sz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</w:t>
      </w:r>
      <w:r w:rsidRPr="00987D22">
        <w:rPr>
          <w:rFonts w:ascii="Times New Roman" w:hAnsi="Times New Roman" w:cs="Times New Roman"/>
          <w:sz w:val="28"/>
        </w:rPr>
        <w:t>Н.К. Матанов</w:t>
      </w:r>
    </w:p>
    <w:p w:rsidR="0058725E" w:rsidRPr="00987D22" w:rsidRDefault="0058725E" w:rsidP="0058725E">
      <w:pPr>
        <w:spacing w:after="0"/>
        <w:rPr>
          <w:rFonts w:ascii="Times New Roman" w:hAnsi="Times New Roman" w:cs="Times New Roman"/>
          <w:sz w:val="28"/>
        </w:rPr>
      </w:pPr>
    </w:p>
    <w:p w:rsidR="0058725E" w:rsidRPr="00987D22" w:rsidRDefault="002C5C47" w:rsidP="0058725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13.05</w:t>
      </w:r>
      <w:r w:rsidR="0058725E">
        <w:rPr>
          <w:rFonts w:ascii="Times New Roman" w:hAnsi="Times New Roman" w:cs="Times New Roman"/>
          <w:sz w:val="28"/>
        </w:rPr>
        <w:t>.2026</w:t>
      </w:r>
    </w:p>
    <w:p w:rsidR="0058725E" w:rsidRDefault="0058725E" w:rsidP="0058725E"/>
    <w:p w:rsidR="0058725E" w:rsidRDefault="0058725E" w:rsidP="0058725E"/>
    <w:p w:rsidR="00E95CF2" w:rsidRDefault="00E95CF2"/>
    <w:sectPr w:rsidR="00E95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1866A4C"/>
    <w:multiLevelType w:val="hybridMultilevel"/>
    <w:tmpl w:val="70B68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5E"/>
    <w:rsid w:val="0020521E"/>
    <w:rsid w:val="002B127B"/>
    <w:rsid w:val="002C5C47"/>
    <w:rsid w:val="0056352F"/>
    <w:rsid w:val="0058725E"/>
    <w:rsid w:val="00E9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7469"/>
  <w15:chartTrackingRefBased/>
  <w15:docId w15:val="{89D508EE-B5DD-4DE3-99A6-A57343CF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25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72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4"/>
    <w:uiPriority w:val="34"/>
    <w:qFormat/>
    <w:rsid w:val="00587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4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3"/>
    <w:uiPriority w:val="34"/>
    <w:qFormat/>
    <w:rsid w:val="0058725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5">
    <w:name w:val="Hyperlink"/>
    <w:basedOn w:val="a0"/>
    <w:uiPriority w:val="99"/>
    <w:unhideWhenUsed/>
    <w:rsid w:val="0058725E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87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er-r14@russianpost.ru" TargetMode="External"/><Relationship Id="rId5" Type="http://schemas.openxmlformats.org/officeDocument/2006/relationships/hyperlink" Target="mailto:G.Nazarov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 Геннадий Николаевич</dc:creator>
  <cp:keywords/>
  <dc:description/>
  <cp:lastModifiedBy>Трушникова Наталья Сергеевна</cp:lastModifiedBy>
  <cp:revision>2</cp:revision>
  <dcterms:created xsi:type="dcterms:W3CDTF">2026-05-14T07:29:00Z</dcterms:created>
  <dcterms:modified xsi:type="dcterms:W3CDTF">2026-05-14T07:29:00Z</dcterms:modified>
</cp:coreProperties>
</file>