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BF" w:rsidRPr="005B319D" w:rsidRDefault="00D739BF" w:rsidP="00D739BF">
      <w:pPr>
        <w:widowControl w:val="0"/>
        <w:tabs>
          <w:tab w:val="left" w:pos="4820"/>
        </w:tabs>
        <w:spacing w:after="120"/>
        <w:jc w:val="center"/>
        <w:rPr>
          <w:rFonts w:ascii="Times New Roman" w:eastAsia="Times New Roman" w:hAnsi="Times New Roman" w:cs="Times New Roman"/>
          <w:b/>
          <w:sz w:val="28"/>
          <w:szCs w:val="28"/>
          <w:lang w:eastAsia="ru-RU"/>
        </w:rPr>
      </w:pPr>
      <w:r w:rsidRPr="005B319D">
        <w:rPr>
          <w:rFonts w:ascii="Times New Roman" w:eastAsia="Times New Roman" w:hAnsi="Times New Roman" w:cs="Times New Roman"/>
          <w:b/>
          <w:sz w:val="28"/>
          <w:szCs w:val="28"/>
          <w:lang w:eastAsia="ru-RU"/>
        </w:rPr>
        <w:t>Запрос на предоставление ценовой информации</w:t>
      </w:r>
    </w:p>
    <w:p w:rsidR="00D739BF" w:rsidRPr="005B319D" w:rsidRDefault="00D739BF" w:rsidP="00D739BF">
      <w:pPr>
        <w:widowControl w:val="0"/>
        <w:tabs>
          <w:tab w:val="left" w:pos="4820"/>
        </w:tabs>
        <w:spacing w:after="120"/>
        <w:jc w:val="both"/>
        <w:rPr>
          <w:rFonts w:ascii="Times New Roman" w:eastAsia="Times New Roman" w:hAnsi="Times New Roman" w:cs="Times New Roman"/>
          <w:b/>
          <w:sz w:val="26"/>
          <w:szCs w:val="26"/>
          <w:lang w:eastAsia="ru-RU"/>
        </w:rPr>
      </w:pPr>
    </w:p>
    <w:p w:rsidR="00D739BF" w:rsidRPr="004C6FD0" w:rsidRDefault="00D739BF" w:rsidP="00D739BF">
      <w:pPr>
        <w:widowControl w:val="0"/>
        <w:tabs>
          <w:tab w:val="left" w:pos="4820"/>
        </w:tabs>
        <w:spacing w:after="120"/>
        <w:jc w:val="center"/>
        <w:rPr>
          <w:rFonts w:ascii="Times New Roman" w:eastAsia="Times New Roman" w:hAnsi="Times New Roman" w:cs="Times New Roman"/>
          <w:sz w:val="24"/>
          <w:szCs w:val="24"/>
          <w:lang w:eastAsia="ru-RU"/>
        </w:rPr>
      </w:pPr>
      <w:r w:rsidRPr="004C6FD0">
        <w:rPr>
          <w:rFonts w:ascii="Times New Roman" w:eastAsia="Times New Roman" w:hAnsi="Times New Roman" w:cs="Times New Roman"/>
          <w:sz w:val="24"/>
          <w:szCs w:val="24"/>
          <w:lang w:eastAsia="ru-RU"/>
        </w:rPr>
        <w:t>Уважаемый Участник!</w:t>
      </w:r>
      <w:r w:rsidRPr="004C6FD0">
        <w:rPr>
          <w:rFonts w:ascii="Times New Roman" w:hAnsi="Times New Roman" w:cs="Times New Roman"/>
          <w:i/>
          <w:sz w:val="24"/>
          <w:szCs w:val="24"/>
          <w:vertAlign w:val="superscript"/>
        </w:rPr>
        <w:t xml:space="preserve"> </w:t>
      </w:r>
    </w:p>
    <w:p w:rsidR="00B0367B"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A060B9" w:rsidRPr="00A060B9">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САНКТ-ПЕТЕРБУРГ-КАЗАНЬ, САМАРА, КАЗАНЬ-САНКТ-ПЕТЕРБУРГ, 20 тонн</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rsidR="00D739BF" w:rsidRPr="003524CF" w:rsidRDefault="00D739BF" w:rsidP="003524CF">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D739BF">
        <w:trPr>
          <w:trHeight w:val="278"/>
          <w:jc w:val="center"/>
        </w:trPr>
        <w:tc>
          <w:tcPr>
            <w:tcW w:w="567" w:type="dxa"/>
            <w:shd w:val="clear" w:color="auto" w:fill="auto"/>
            <w:noWrap/>
            <w:vAlign w:val="center"/>
            <w:hideMark/>
          </w:tcPr>
          <w:p w:rsidR="00B0367B" w:rsidRPr="00B0367B" w:rsidRDefault="00B0367B"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3524CF" w:rsidRDefault="00A060B9" w:rsidP="00D739BF">
            <w:pPr>
              <w:widowControl w:val="0"/>
              <w:tabs>
                <w:tab w:val="left" w:pos="4820"/>
              </w:tabs>
              <w:spacing w:after="0" w:line="240" w:lineRule="auto"/>
              <w:jc w:val="both"/>
              <w:rPr>
                <w:rFonts w:ascii="Times New Roman" w:hAnsi="Times New Roman" w:cs="Times New Roman"/>
                <w:i/>
                <w:color w:val="000000"/>
                <w:sz w:val="24"/>
                <w:szCs w:val="24"/>
              </w:rPr>
            </w:pPr>
            <w:r w:rsidRPr="00A060B9">
              <w:rPr>
                <w:rFonts w:ascii="Times New Roman" w:hAnsi="Times New Roman" w:cs="Times New Roman"/>
                <w:i/>
                <w:color w:val="000000"/>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САНКТ-ПЕТЕРБУРГ-КАЗАНЬ, САМАРА, КАЗАНЬ-САНКТ-ПЕТЕРБУРГ, 20 тонн</w:t>
            </w:r>
          </w:p>
        </w:tc>
      </w:tr>
      <w:tr w:rsidR="003524CF" w:rsidRPr="00B0367B" w:rsidTr="00D739BF">
        <w:trPr>
          <w:trHeight w:val="278"/>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Условная единица</w:t>
            </w:r>
          </w:p>
        </w:tc>
      </w:tr>
      <w:tr w:rsidR="00B0367B" w:rsidRPr="00B0367B" w:rsidTr="00D739BF">
        <w:trPr>
          <w:trHeight w:val="278"/>
          <w:jc w:val="center"/>
        </w:trPr>
        <w:tc>
          <w:tcPr>
            <w:tcW w:w="567" w:type="dxa"/>
            <w:shd w:val="clear" w:color="auto" w:fill="auto"/>
            <w:noWrap/>
            <w:vAlign w:val="center"/>
          </w:tcPr>
          <w:p w:rsidR="00B0367B" w:rsidRPr="00B0367B" w:rsidRDefault="00B0367B" w:rsidP="00D739B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3524CF" w:rsidRDefault="003524CF" w:rsidP="00D739BF">
            <w:pPr>
              <w:widowControl w:val="0"/>
              <w:tabs>
                <w:tab w:val="left" w:pos="4820"/>
              </w:tabs>
              <w:spacing w:after="0" w:line="240" w:lineRule="auto"/>
              <w:jc w:val="both"/>
              <w:rPr>
                <w:rFonts w:ascii="Times New Roman" w:hAnsi="Times New Roman" w:cs="Times New Roman"/>
                <w:i/>
                <w:color w:val="000000"/>
                <w:sz w:val="24"/>
                <w:szCs w:val="24"/>
              </w:rPr>
            </w:pPr>
            <w:r w:rsidRPr="003524CF">
              <w:rPr>
                <w:rFonts w:ascii="Times New Roman" w:hAnsi="Times New Roman" w:cs="Times New Roman"/>
                <w:i/>
                <w:color w:val="000000"/>
                <w:sz w:val="24"/>
                <w:szCs w:val="24"/>
              </w:rPr>
              <w:t>49.41.18.000 Услуги по перевозке автомобильным транспортом писем и бандеролей</w:t>
            </w:r>
          </w:p>
        </w:tc>
      </w:tr>
      <w:tr w:rsidR="003524CF" w:rsidRPr="00B0367B" w:rsidTr="00D739BF">
        <w:trPr>
          <w:trHeight w:val="612"/>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D739BF">
        <w:trPr>
          <w:trHeight w:val="490"/>
          <w:jc w:val="center"/>
        </w:trPr>
        <w:tc>
          <w:tcPr>
            <w:tcW w:w="567" w:type="dxa"/>
            <w:shd w:val="clear" w:color="auto" w:fill="auto"/>
            <w:noWrap/>
            <w:vAlign w:val="center"/>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D739BF">
        <w:trPr>
          <w:trHeight w:val="490"/>
          <w:jc w:val="center"/>
        </w:trPr>
        <w:tc>
          <w:tcPr>
            <w:tcW w:w="567" w:type="dxa"/>
            <w:shd w:val="clear" w:color="auto" w:fill="auto"/>
            <w:noWrap/>
            <w:vAlign w:val="center"/>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D739BF">
        <w:trPr>
          <w:trHeight w:val="490"/>
          <w:jc w:val="center"/>
        </w:trPr>
        <w:tc>
          <w:tcPr>
            <w:tcW w:w="567" w:type="dxa"/>
            <w:shd w:val="clear" w:color="auto" w:fill="auto"/>
            <w:noWrap/>
            <w:vAlign w:val="center"/>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3524CF" w:rsidRPr="00B0367B" w:rsidRDefault="003524CF" w:rsidP="00D739BF">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 и Приложением № 1 к Техническому заданию</w:t>
            </w:r>
          </w:p>
        </w:tc>
      </w:tr>
      <w:tr w:rsidR="003524CF" w:rsidRPr="00B0367B" w:rsidTr="00D739BF">
        <w:trPr>
          <w:trHeight w:val="367"/>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A060B9" w:rsidP="00D739BF">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57604C">
              <w:rPr>
                <w:rFonts w:ascii="Times New Roman" w:hAnsi="Times New Roman" w:cs="Times New Roman"/>
                <w:i/>
                <w:color w:val="000000"/>
                <w:sz w:val="24"/>
                <w:szCs w:val="24"/>
              </w:rPr>
              <w:t>3</w:t>
            </w:r>
            <w:r w:rsidR="003524CF" w:rsidRPr="003524CF">
              <w:rPr>
                <w:rFonts w:ascii="Times New Roman" w:hAnsi="Times New Roman" w:cs="Times New Roman"/>
                <w:i/>
                <w:color w:val="000000"/>
                <w:sz w:val="24"/>
                <w:szCs w:val="24"/>
              </w:rPr>
              <w:t xml:space="preserve"> квартал 202</w:t>
            </w:r>
            <w:r w:rsidR="004C5F67">
              <w:rPr>
                <w:rFonts w:ascii="Times New Roman" w:hAnsi="Times New Roman" w:cs="Times New Roman"/>
                <w:i/>
                <w:color w:val="000000"/>
                <w:sz w:val="24"/>
                <w:szCs w:val="24"/>
              </w:rPr>
              <w:t>6</w:t>
            </w:r>
          </w:p>
        </w:tc>
      </w:tr>
      <w:tr w:rsidR="003524CF" w:rsidRPr="00B0367B" w:rsidTr="00D739BF">
        <w:trPr>
          <w:trHeight w:val="278"/>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3524CF" w:rsidP="00D739BF">
            <w:pPr>
              <w:tabs>
                <w:tab w:val="left" w:pos="4820"/>
              </w:tabs>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Оплата за оказанные за отчетный период (декада с 1 по 10 число месяца, с 11 по 20 число месяца, с 21 по последний день месяца) услуги осуществляется заказчиком на основании утвержденных актов сдачи-приемки оказанных услуг, счета и счета-фактуры в течение 7 (семи) рабочих дней с момента подписания акта сдачи-приемки оказанных услуг. Оплата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w:t>
            </w:r>
          </w:p>
        </w:tc>
      </w:tr>
      <w:tr w:rsidR="003524CF" w:rsidRPr="00B0367B" w:rsidTr="00D739BF">
        <w:trPr>
          <w:trHeight w:val="278"/>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D739B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3 % от начальной (максимальной) цены договора (лота)</w:t>
            </w:r>
          </w:p>
        </w:tc>
      </w:tr>
      <w:tr w:rsidR="003524CF" w:rsidRPr="00B0367B" w:rsidTr="00D739BF">
        <w:trPr>
          <w:trHeight w:val="278"/>
          <w:jc w:val="center"/>
        </w:trPr>
        <w:tc>
          <w:tcPr>
            <w:tcW w:w="567" w:type="dxa"/>
            <w:shd w:val="clear" w:color="auto" w:fill="auto"/>
            <w:noWrap/>
            <w:vAlign w:val="center"/>
            <w:hideMark/>
          </w:tcPr>
          <w:p w:rsidR="003524CF" w:rsidRPr="00B0367B" w:rsidRDefault="003524CF" w:rsidP="00D739B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D739B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D739BF">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D739BF" w:rsidRPr="004C6FD0" w:rsidRDefault="00D739BF" w:rsidP="00D739BF">
      <w:pPr>
        <w:widowControl w:val="0"/>
        <w:tabs>
          <w:tab w:val="left" w:pos="4820"/>
        </w:tabs>
        <w:spacing w:after="0" w:line="240" w:lineRule="auto"/>
        <w:ind w:firstLine="709"/>
        <w:jc w:val="both"/>
        <w:rPr>
          <w:rFonts w:ascii="Times New Roman" w:hAnsi="Times New Roman" w:cs="Times New Roman"/>
          <w:sz w:val="24"/>
          <w:szCs w:val="24"/>
        </w:rPr>
      </w:pPr>
      <w:r w:rsidRPr="004C6FD0">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rsidR="00D739BF" w:rsidRDefault="00D739BF" w:rsidP="00D739BF">
      <w:pPr>
        <w:widowControl w:val="0"/>
        <w:tabs>
          <w:tab w:val="left" w:pos="4820"/>
        </w:tabs>
        <w:spacing w:after="0" w:line="240" w:lineRule="auto"/>
        <w:ind w:firstLine="709"/>
        <w:jc w:val="both"/>
        <w:rPr>
          <w:rFonts w:ascii="Times New Roman" w:hAnsi="Times New Roman" w:cs="Times New Roman"/>
          <w:sz w:val="24"/>
          <w:szCs w:val="24"/>
        </w:rPr>
      </w:pPr>
      <w:r w:rsidRPr="004C6FD0">
        <w:rPr>
          <w:rFonts w:ascii="Times New Roman" w:hAnsi="Times New Roman" w:cs="Times New Roman"/>
          <w:sz w:val="24"/>
          <w:szCs w:val="24"/>
        </w:rPr>
        <w:t>Контактное лицо инициатора закупки Салахов Алексей Андреевич, телефон +7 (495) 956-20-67, доб. 6390.</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92704D" w:rsidRPr="00040E19" w:rsidRDefault="0092704D" w:rsidP="0092704D">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rsidR="0092704D" w:rsidRPr="00040E19" w:rsidRDefault="0092704D" w:rsidP="00D739B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1) официальный бланк (при наличии), подпись должностного ли</w:t>
      </w:r>
      <w:r w:rsidR="00D739BF">
        <w:rPr>
          <w:rFonts w:ascii="Times New Roman" w:hAnsi="Times New Roman" w:cs="Times New Roman"/>
          <w:sz w:val="24"/>
          <w:szCs w:val="24"/>
        </w:rPr>
        <w:t>ца (представителя) отправителя;</w:t>
      </w:r>
    </w:p>
    <w:p w:rsidR="0092704D" w:rsidRPr="00040E19" w:rsidRDefault="0092704D" w:rsidP="00D739BF">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2) полное наименование</w:t>
      </w:r>
      <w:r w:rsidR="00D739BF">
        <w:rPr>
          <w:rFonts w:ascii="Times New Roman" w:hAnsi="Times New Roman" w:cs="Times New Roman"/>
          <w:sz w:val="24"/>
          <w:szCs w:val="24"/>
        </w:rPr>
        <w:t xml:space="preserve"> Заказчика: «АО «Почта России»;</w:t>
      </w:r>
    </w:p>
    <w:p w:rsidR="0092704D" w:rsidRPr="00040E19" w:rsidRDefault="0092704D" w:rsidP="00D739BF">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3) номер запроса цен</w:t>
      </w:r>
      <w:r w:rsidR="00D739BF">
        <w:rPr>
          <w:rFonts w:ascii="Times New Roman" w:hAnsi="Times New Roman" w:cs="Times New Roman"/>
          <w:sz w:val="24"/>
          <w:szCs w:val="24"/>
        </w:rPr>
        <w:t>;</w:t>
      </w:r>
    </w:p>
    <w:p w:rsidR="0092704D" w:rsidRPr="00040E19" w:rsidRDefault="0092704D" w:rsidP="00D739BF">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4) ФИО контактного лица о</w:t>
      </w:r>
      <w:r w:rsidR="00D739BF">
        <w:rPr>
          <w:rFonts w:ascii="Times New Roman" w:hAnsi="Times New Roman" w:cs="Times New Roman"/>
          <w:sz w:val="24"/>
          <w:szCs w:val="24"/>
        </w:rPr>
        <w:t>т Инициатора запроса, телефона;</w:t>
      </w:r>
    </w:p>
    <w:p w:rsidR="0092704D" w:rsidRDefault="0092704D" w:rsidP="00D739BF">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w:t>
      </w:r>
      <w:r w:rsidR="00D739BF">
        <w:rPr>
          <w:rFonts w:ascii="Times New Roman" w:hAnsi="Times New Roman" w:cs="Times New Roman"/>
          <w:sz w:val="24"/>
          <w:szCs w:val="24"/>
        </w:rPr>
        <w:t>наименование (предмет) закупки.</w:t>
      </w:r>
    </w:p>
    <w:p w:rsidR="0092704D" w:rsidRPr="00D739BF" w:rsidRDefault="0092704D" w:rsidP="00D739BF">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 xml:space="preserve">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w:t>
      </w:r>
      <w:r w:rsidRPr="00D739BF">
        <w:rPr>
          <w:rFonts w:ascii="Times New Roman" w:hAnsi="Times New Roman" w:cs="Times New Roman"/>
          <w:sz w:val="24"/>
          <w:szCs w:val="24"/>
        </w:rPr>
        <w:t>исполнителя).</w:t>
      </w:r>
    </w:p>
    <w:p w:rsidR="0092704D" w:rsidRPr="00D739BF" w:rsidRDefault="0092704D" w:rsidP="0092704D">
      <w:pPr>
        <w:widowControl w:val="0"/>
        <w:tabs>
          <w:tab w:val="left" w:pos="4820"/>
        </w:tabs>
        <w:spacing w:after="0" w:line="240" w:lineRule="auto"/>
        <w:rPr>
          <w:rFonts w:ascii="Times New Roman" w:hAnsi="Times New Roman" w:cs="Times New Roman"/>
          <w:sz w:val="24"/>
          <w:szCs w:val="24"/>
        </w:rPr>
      </w:pPr>
    </w:p>
    <w:p w:rsidR="00D739BF" w:rsidRPr="00D739BF" w:rsidRDefault="00D739BF" w:rsidP="00D739BF">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Приложения:</w:t>
      </w:r>
    </w:p>
    <w:p w:rsidR="00D739BF" w:rsidRPr="00D739BF" w:rsidRDefault="00D739BF" w:rsidP="00D739BF">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1. Техническое задание;</w:t>
      </w:r>
    </w:p>
    <w:p w:rsidR="00D739BF" w:rsidRPr="00D739BF" w:rsidRDefault="00D739BF" w:rsidP="00D739BF">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2. Примерная форма ответа на запрос на предоставление ценовой информации;</w:t>
      </w:r>
    </w:p>
    <w:p w:rsidR="00B0367B" w:rsidRPr="00D739BF" w:rsidRDefault="00D739BF" w:rsidP="00D739BF">
      <w:pPr>
        <w:widowControl w:val="0"/>
        <w:tabs>
          <w:tab w:val="left" w:pos="1701"/>
          <w:tab w:val="left" w:pos="4820"/>
        </w:tabs>
        <w:spacing w:after="0" w:line="240" w:lineRule="auto"/>
        <w:rPr>
          <w:rFonts w:ascii="Times New Roman" w:hAnsi="Times New Roman" w:cs="Times New Roman"/>
          <w:sz w:val="24"/>
          <w:szCs w:val="24"/>
        </w:rPr>
      </w:pPr>
      <w:r w:rsidRPr="00D739BF">
        <w:rPr>
          <w:rFonts w:ascii="Times New Roman" w:hAnsi="Times New Roman" w:cs="Times New Roman"/>
          <w:sz w:val="24"/>
          <w:szCs w:val="24"/>
        </w:rPr>
        <w:t>3. Форма детализации ценово</w:t>
      </w:r>
      <w:bookmarkStart w:id="0" w:name="_GoBack"/>
      <w:bookmarkEnd w:id="0"/>
      <w:r w:rsidRPr="00D739BF">
        <w:rPr>
          <w:rFonts w:ascii="Times New Roman" w:hAnsi="Times New Roman" w:cs="Times New Roman"/>
          <w:sz w:val="24"/>
          <w:szCs w:val="24"/>
        </w:rPr>
        <w:t>го предложения.</w:t>
      </w:r>
    </w:p>
    <w:sectPr w:rsidR="00B0367B" w:rsidRPr="00D739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4A6" w:rsidRDefault="000E34A6" w:rsidP="00B0367B">
      <w:pPr>
        <w:spacing w:after="0" w:line="240" w:lineRule="auto"/>
      </w:pPr>
      <w:r>
        <w:separator/>
      </w:r>
    </w:p>
  </w:endnote>
  <w:endnote w:type="continuationSeparator" w:id="0">
    <w:p w:rsidR="000E34A6" w:rsidRDefault="000E34A6"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4A6" w:rsidRDefault="000E34A6" w:rsidP="00B0367B">
      <w:pPr>
        <w:spacing w:after="0" w:line="240" w:lineRule="auto"/>
      </w:pPr>
      <w:r>
        <w:separator/>
      </w:r>
    </w:p>
  </w:footnote>
  <w:footnote w:type="continuationSeparator" w:id="0">
    <w:p w:rsidR="000E34A6" w:rsidRDefault="000E34A6"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E34A6"/>
    <w:rsid w:val="00152AEE"/>
    <w:rsid w:val="003524CF"/>
    <w:rsid w:val="004163F2"/>
    <w:rsid w:val="004C5F67"/>
    <w:rsid w:val="00523AAF"/>
    <w:rsid w:val="0057604C"/>
    <w:rsid w:val="00685032"/>
    <w:rsid w:val="007D20BD"/>
    <w:rsid w:val="0092704D"/>
    <w:rsid w:val="00974ADC"/>
    <w:rsid w:val="00A060B9"/>
    <w:rsid w:val="00B0367B"/>
    <w:rsid w:val="00C60740"/>
    <w:rsid w:val="00C8768E"/>
    <w:rsid w:val="00CC414C"/>
    <w:rsid w:val="00D20CC8"/>
    <w:rsid w:val="00D66765"/>
    <w:rsid w:val="00D739BF"/>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940B"/>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nna_Galimova\Desktop\1\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561</Words>
  <Characters>3202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12</cp:revision>
  <dcterms:created xsi:type="dcterms:W3CDTF">2025-03-04T12:26:00Z</dcterms:created>
  <dcterms:modified xsi:type="dcterms:W3CDTF">2026-05-14T12:12:00Z</dcterms:modified>
</cp:coreProperties>
</file>