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D9137" w14:textId="77777777" w:rsidR="00786C43" w:rsidRDefault="00786C43" w:rsidP="00B45349">
      <w:pPr>
        <w:shd w:val="clear" w:color="auto" w:fill="FFFFFF"/>
        <w:tabs>
          <w:tab w:val="left" w:pos="9639"/>
        </w:tabs>
        <w:spacing w:after="0" w:line="240" w:lineRule="auto"/>
        <w:ind w:left="581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Утверждаю</w:t>
      </w:r>
    </w:p>
    <w:p w14:paraId="1EB922C0" w14:textId="395F2DF8" w:rsidR="00786C43" w:rsidRDefault="00786C43" w:rsidP="003C25CB">
      <w:pPr>
        <w:shd w:val="clear" w:color="auto" w:fill="FFFFFF"/>
        <w:tabs>
          <w:tab w:val="left" w:pos="9639"/>
        </w:tabs>
        <w:spacing w:after="0" w:line="240" w:lineRule="auto"/>
        <w:ind w:left="581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Руково</w:t>
      </w:r>
      <w:r w:rsidR="003C25CB">
        <w:rPr>
          <w:rFonts w:ascii="Times New Roman" w:eastAsia="Times New Roman" w:hAnsi="Times New Roman"/>
          <w:bCs/>
          <w:sz w:val="28"/>
          <w:szCs w:val="28"/>
          <w:lang w:eastAsia="ru-RU"/>
        </w:rPr>
        <w:t>дитель департамента безопасности МР ДВ</w:t>
      </w:r>
    </w:p>
    <w:p w14:paraId="3F76D1CD" w14:textId="51710BCA" w:rsidR="00786C43" w:rsidRDefault="00B45349" w:rsidP="00786C43">
      <w:pPr>
        <w:shd w:val="clear" w:color="auto" w:fill="FFFFFF"/>
        <w:tabs>
          <w:tab w:val="left" w:pos="9639"/>
        </w:tabs>
        <w:spacing w:after="0" w:line="240" w:lineRule="auto"/>
        <w:ind w:left="581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86C43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 w:rsidR="003C25CB">
        <w:rPr>
          <w:rFonts w:ascii="Times New Roman" w:eastAsia="Times New Roman" w:hAnsi="Times New Roman"/>
          <w:bCs/>
          <w:sz w:val="28"/>
          <w:szCs w:val="28"/>
          <w:lang w:eastAsia="ru-RU"/>
        </w:rPr>
        <w:t>___А.Ю. Цыганков</w:t>
      </w:r>
      <w:r w:rsidR="00786C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4C5B8C33" w14:textId="00AEA785" w:rsidR="00786C43" w:rsidRDefault="00B45349" w:rsidP="00786C43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92864">
        <w:rPr>
          <w:rFonts w:ascii="Times New Roman" w:eastAsia="Times New Roman" w:hAnsi="Times New Roman"/>
          <w:bCs/>
          <w:sz w:val="28"/>
          <w:szCs w:val="28"/>
          <w:lang w:eastAsia="ru-RU"/>
        </w:rPr>
        <w:t>«___» _____________2026</w:t>
      </w:r>
      <w:r w:rsidR="00786C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</w:t>
      </w:r>
      <w:r w:rsidR="00786C43">
        <w:rPr>
          <w:rFonts w:ascii="Times New Roman" w:eastAsia="Times New Roman" w:hAnsi="Times New Roman"/>
          <w:sz w:val="28"/>
          <w:szCs w:val="28"/>
        </w:rPr>
        <w:t>.</w:t>
      </w:r>
    </w:p>
    <w:p w14:paraId="6F1E5B7D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54026C" w14:textId="7E50A8A8" w:rsidR="00786C43" w:rsidRDefault="00786C43" w:rsidP="00670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AEDCFBD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474BB9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30A550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42D53D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9FB71F4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4F93F3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DEBCA35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B95A0C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6C075DF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76BAFD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F0409F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CEBDCE4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85FB75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B6C934A" w14:textId="77777777" w:rsidR="00B45349" w:rsidRPr="00BA2816" w:rsidRDefault="00B45349" w:rsidP="00B453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F5B3939" w14:textId="77777777" w:rsidR="00B45349" w:rsidRPr="00BA2816" w:rsidRDefault="00B45349" w:rsidP="00B453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ТЕХНИЧЕСКОЕ ЗАДАНИЕ</w:t>
      </w:r>
    </w:p>
    <w:p w14:paraId="4153426B" w14:textId="07B05CE4" w:rsidR="00B45349" w:rsidRPr="00BA2816" w:rsidRDefault="00B45349" w:rsidP="00D3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 </w:t>
      </w:r>
      <w:r w:rsidR="001F34E3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="001F34E3" w:rsidRPr="001F34E3">
        <w:rPr>
          <w:rFonts w:ascii="Times New Roman" w:eastAsia="Times New Roman" w:hAnsi="Times New Roman" w:cs="Arial"/>
          <w:sz w:val="28"/>
          <w:szCs w:val="28"/>
          <w:lang w:eastAsia="ru-RU"/>
        </w:rPr>
        <w:t>казание услуг по централизованной охране объектов ОСП Владивостокского почтамта УФПС Приморского края АО "Почта России" с применением технических средств охраны</w:t>
      </w:r>
    </w:p>
    <w:p w14:paraId="3227D704" w14:textId="77777777" w:rsidR="00B45349" w:rsidRPr="00BA2816" w:rsidRDefault="00B45349" w:rsidP="00B453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682F55B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90BAADB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FA664B4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7242BA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76C4CC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6876CF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8A2E5F4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C5C73C4" w14:textId="77777777" w:rsidR="00786C43" w:rsidRDefault="00786C43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F320DF" w14:textId="77777777" w:rsidR="00B45349" w:rsidRDefault="00B45349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4A31D4" w14:textId="77777777" w:rsidR="00B45349" w:rsidRDefault="00B45349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7AF456" w14:textId="77777777" w:rsidR="00B45349" w:rsidRDefault="00B45349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BEAFD1" w14:textId="77777777" w:rsidR="00B45349" w:rsidRDefault="00B45349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8715AB" w14:textId="77777777" w:rsidR="00823638" w:rsidRDefault="00823638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378446" w14:textId="77777777" w:rsidR="00823638" w:rsidRDefault="00823638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132735" w14:textId="31249FA4" w:rsidR="00823638" w:rsidRDefault="00823638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0D1A89" w14:textId="77777777" w:rsidR="001916B1" w:rsidRDefault="001916B1" w:rsidP="00786C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5F823C" w14:textId="77777777" w:rsidR="008C7ABE" w:rsidRDefault="008C7ABE" w:rsidP="008236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53C517" w14:textId="77777777" w:rsidR="008C7ABE" w:rsidRDefault="008C7ABE" w:rsidP="008236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25A85B" w14:textId="77777777" w:rsidR="008C7ABE" w:rsidRDefault="008C7ABE" w:rsidP="008236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89DC88" w14:textId="78C32C1C" w:rsidR="008C7ABE" w:rsidRDefault="00D34DF7" w:rsidP="008236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Владивосток</w:t>
      </w:r>
      <w:r w:rsidR="00B4534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92864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="00786C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14:paraId="57C298FE" w14:textId="45293756" w:rsidR="00D34DF7" w:rsidRDefault="00D34DF7" w:rsidP="008C7A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9E79415" w14:textId="77777777" w:rsidR="00786C43" w:rsidRDefault="00786C43" w:rsidP="00786C43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ПЕРЕЧЕНЬ ПРИНЯТЫХ ТЕРМИНОВ И СОКРАЩЕНИЙ</w:t>
      </w:r>
    </w:p>
    <w:p w14:paraId="0428B383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6520"/>
      </w:tblGrid>
      <w:tr w:rsidR="00786C43" w14:paraId="536DFA12" w14:textId="77777777" w:rsidTr="00786C4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5FD0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8362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Термин/ Сокращение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11C1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Расшифровка термина/сокращения</w:t>
            </w:r>
          </w:p>
        </w:tc>
      </w:tr>
      <w:tr w:rsidR="00786C43" w14:paraId="2807C008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6007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BE10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5DA1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Автоматизированное рабочее место – персональное рабочее место, обеспечивающее автоматизацию взаимодействия сотрудника ПЦО с СЦН</w:t>
            </w:r>
          </w:p>
        </w:tc>
      </w:tr>
      <w:tr w:rsidR="00786C43" w14:paraId="3F1C8E0A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C4E1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BAA3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E353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Группы быстрого реагирования – это мобильные группы, оснащенные огнестрельным оружием, средствами связи, средствами индивидуальной защиты, имеющие в распоряжении служебный автомобиль, которые при поступлении сигнала тревоги осуществляют срочный выезд по полученному сигналу и предпринимают необходимые действия</w:t>
            </w:r>
          </w:p>
        </w:tc>
      </w:tr>
      <w:tr w:rsidR="00786C43" w14:paraId="0BF7FD27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F9E3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54A8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66AE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стандарт, который устанавливает требования государства к качеству товаров, работ и услуг</w:t>
            </w:r>
          </w:p>
        </w:tc>
      </w:tr>
      <w:tr w:rsidR="00786C43" w14:paraId="69523D6B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6FC6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D804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Заказчик, Общество, АО «Почта России»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1088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«Почта России» </w:t>
            </w:r>
          </w:p>
          <w:p w14:paraId="05820DA6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86C43" w14:paraId="279CFF56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20D8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B252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Имущество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C1F1" w14:textId="77777777" w:rsidR="00786C43" w:rsidRDefault="00786C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Совокупность </w:t>
            </w:r>
            <w:hyperlink r:id="rId8" w:history="1">
              <w:r w:rsidRPr="00B45349">
                <w:rPr>
                  <w:rStyle w:val="af6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вещей</w:t>
              </w:r>
            </w:hyperlink>
            <w:r w:rsidRPr="00B453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находящихся в </w:t>
            </w:r>
            <w:hyperlink r:id="rId9" w:history="1">
              <w:r w:rsidRPr="00B45349">
                <w:rPr>
                  <w:rStyle w:val="af6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собственности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Заказчика, включая машины, механизмы, технологическое оборудование, денежные средства и другие материальные ценности, используемые в производственной деятельности, охраняемые подразделениями охраны и находящиеся в зданиях (помещениях), оборудованных действующими техническими средствами охранной и тревожной сигнализации</w:t>
            </w:r>
          </w:p>
        </w:tc>
      </w:tr>
      <w:tr w:rsidR="00786C43" w14:paraId="02B9C9A8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5657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281E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Инструкция пользователя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B894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Документ, предоставляющий сотрудникам Заказчика информационную помощь при осуществлении проверки работоспособности КТСО</w:t>
            </w:r>
          </w:p>
        </w:tc>
      </w:tr>
      <w:tr w:rsidR="00786C43" w14:paraId="5947326C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D4E0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5A9C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FD38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Физическое или юридическое лицо, оказывающее Услуги по договору, заключаемому с Заказчиком </w:t>
            </w:r>
          </w:p>
        </w:tc>
      </w:tr>
      <w:tr w:rsidR="00786C43" w14:paraId="6BCD666A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345A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0F60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B5F0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Кнопка тревожной сигнализации</w:t>
            </w:r>
          </w:p>
        </w:tc>
      </w:tr>
      <w:tr w:rsidR="00786C43" w14:paraId="339FB6A9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F37C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A302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КТСО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37BA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Комплекс технических средств охраны</w:t>
            </w:r>
          </w:p>
        </w:tc>
      </w:tr>
      <w:tr w:rsidR="00786C43" w14:paraId="67C6147D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2DF1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2109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КХО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2FBC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Комната хранения оружия</w:t>
            </w:r>
          </w:p>
        </w:tc>
      </w:tr>
      <w:tr w:rsidR="00786C43" w14:paraId="7017C064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ED68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7B22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A4B7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Отделение почтовой связи</w:t>
            </w:r>
          </w:p>
        </w:tc>
      </w:tr>
      <w:tr w:rsidR="00786C43" w14:paraId="6A8173F8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BA35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6316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Охраняемый объект, Объект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290B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Объект почтовой связи – объект недвижимого имущества (здание, часть здания, помещение), принадлежащий Обществу на праве собственности или ином виде права, охраняемый подразделениями охраны и оборудованный действующими техническими средствами охранной и тревожной сигнализации</w:t>
            </w:r>
          </w:p>
        </w:tc>
      </w:tr>
      <w:tr w:rsidR="00786C43" w14:paraId="77801326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DD5F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24AE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16A2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Административно-хозяйственный персонал Охраняемого объекта, имеющий право допуска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Объект по коду и/ или другим идентификационным признакам и несущий материальную ответственность за охраняемое Имущество</w:t>
            </w:r>
          </w:p>
        </w:tc>
      </w:tr>
      <w:tr w:rsidR="00786C43" w14:paraId="06250561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91E5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9FAF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ПЦН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DDD4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Пульт централизованного наблюдения – часть системы централизованного наблюдения в составе подсистемы пультовой на базе автоматизированного рабочего места дежурного оператора</w:t>
            </w:r>
          </w:p>
        </w:tc>
      </w:tr>
      <w:tr w:rsidR="00786C43" w14:paraId="222A2CE1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1B46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3FBE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ПЦО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4AC5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 централизованной охраны (мониторинговый центр) – структурное подразделение организации, обеспечивающей круглосуточную централизованную охрану Объекта с применением системы централизованного наблюдения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 угроз</w:t>
            </w:r>
          </w:p>
        </w:tc>
      </w:tr>
      <w:tr w:rsidR="00786C43" w14:paraId="0DFE0981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67E3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597D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РХИ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EB13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Разрешение на хранение и использование оружия и патронов к нему</w:t>
            </w:r>
          </w:p>
        </w:tc>
      </w:tr>
      <w:tr w:rsidR="00786C43" w14:paraId="5387B260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45EB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4114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СОТС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8E02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охранной и тревожной сигнализации</w:t>
            </w:r>
          </w:p>
        </w:tc>
      </w:tr>
      <w:tr w:rsidR="00786C43" w14:paraId="5C312DE4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E9F0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6698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Стороны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96DA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Заказчик и Исполнитель</w:t>
            </w:r>
          </w:p>
        </w:tc>
      </w:tr>
      <w:tr w:rsidR="00786C43" w14:paraId="2CDDEF51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780A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0D45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СЦН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F0A7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централизованного наблюдения – совокупность программно-аппаратных средств и модулей, взаимодействующих в едином информационном поле, предназначенная для обнаружения криминальных и иных угроз на Охраняемых объектах, передачи данной информации на ПЦО, приема информации подсистемой пультовой и представления в заданном виде на ПЦН</w:t>
            </w:r>
          </w:p>
        </w:tc>
      </w:tr>
      <w:tr w:rsidR="00786C43" w14:paraId="232F665E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630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3F62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5451" w14:textId="77777777" w:rsidR="00786C43" w:rsidRDefault="00786C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786C43" w14:paraId="5616ED7C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EDCD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C085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6949" w14:textId="701B442A" w:rsidR="00786C43" w:rsidRDefault="00786C43" w:rsidP="00A326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услуг по централизованной охране объектов </w:t>
            </w:r>
            <w:r w:rsidR="006709A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ОСП Владивостокского почтамта </w:t>
            </w:r>
            <w:r w:rsidR="006709A3">
              <w:rPr>
                <w:rFonts w:ascii="Times New Roman" w:eastAsiaTheme="minorHAnsi" w:hAnsi="Times New Roman"/>
                <w:sz w:val="24"/>
                <w:szCs w:val="24"/>
              </w:rPr>
              <w:t xml:space="preserve">УФПС </w:t>
            </w:r>
            <w:r w:rsidR="00670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Приморского края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АО «Почта России» с применением технических средств охраны</w:t>
            </w:r>
          </w:p>
        </w:tc>
      </w:tr>
      <w:tr w:rsidR="00786C43" w14:paraId="3726B4A8" w14:textId="77777777" w:rsidTr="00786C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9154" w14:textId="77777777" w:rsidR="00786C43" w:rsidRDefault="00786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10D7" w14:textId="77777777" w:rsidR="00786C43" w:rsidRDefault="00786C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УФПС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F354" w14:textId="6DCDB35C" w:rsidR="00786C43" w:rsidRDefault="00786C43" w:rsidP="006709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федеральной почтовой связи </w:t>
            </w:r>
            <w:r w:rsidR="006709A3">
              <w:rPr>
                <w:rFonts w:ascii="Times New Roman" w:eastAsiaTheme="minorHAnsi" w:hAnsi="Times New Roman"/>
                <w:sz w:val="24"/>
                <w:szCs w:val="24"/>
              </w:rPr>
              <w:t xml:space="preserve">УФПС </w:t>
            </w:r>
            <w:r w:rsidR="00670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Приморского края</w:t>
            </w:r>
          </w:p>
        </w:tc>
      </w:tr>
    </w:tbl>
    <w:p w14:paraId="62ED7462" w14:textId="77777777" w:rsidR="00786C43" w:rsidRDefault="00786C43" w:rsidP="00786C4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96CE42" w14:textId="77777777" w:rsidR="00786C43" w:rsidRDefault="00786C43" w:rsidP="00786C43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НАИМЕНОВАНИЕ УСЛУГИ</w:t>
      </w:r>
    </w:p>
    <w:p w14:paraId="1673A115" w14:textId="77777777" w:rsidR="00786C43" w:rsidRDefault="00786C43" w:rsidP="00786C4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E9949F" w14:textId="1E4ED842" w:rsidR="00B45349" w:rsidRPr="00520604" w:rsidRDefault="001229B4" w:rsidP="00B453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F34E3" w:rsidRPr="001F34E3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по централизованной охране объектов ОСП Владивостокского почтамта УФПС Приморского края АО "Почта России" с применением технических средств охраны</w:t>
      </w:r>
      <w:r w:rsidR="001F34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AF0DAB8" w14:textId="4C1018FC" w:rsidR="00786C43" w:rsidRDefault="00786C43" w:rsidP="001229B4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УСЛУГИ, ЦЕЛЬ И ЗАДАЧИ</w:t>
      </w:r>
    </w:p>
    <w:p w14:paraId="0503BB62" w14:textId="77777777" w:rsidR="00786C43" w:rsidRDefault="00786C43" w:rsidP="00786C4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385FDC" w14:textId="77777777" w:rsidR="00786C43" w:rsidRDefault="00786C43" w:rsidP="00786C43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Обеспечение круглосуточной централизованной охраны Объектов Заказчика с применением систем (-ы) централизованного наблюдения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угроз. </w:t>
      </w:r>
    </w:p>
    <w:p w14:paraId="3CC28324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Использование в целях обеспечения централизованной охраны КТСО, не причиняющих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вреда жизни и здоровью граждан, и окружающей среде, средств оперативной радио- и телефонной связи, в том числе:</w:t>
      </w:r>
    </w:p>
    <w:p w14:paraId="0D2DDE9D" w14:textId="77777777" w:rsidR="00786C43" w:rsidRDefault="00786C43" w:rsidP="00786C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система охранной, пожарной и тревожной сигнализации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для оперативного и гарантированного обнаружения и оповещения службы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безопасности о несанкционированном проникновении на охраняемый Объект и/ или вызова группы быстрого реагирования в случае возникновения нештатных ситуаций; </w:t>
      </w:r>
    </w:p>
    <w:p w14:paraId="33C1DB0B" w14:textId="77777777" w:rsidR="00786C43" w:rsidRDefault="00786C43" w:rsidP="00786C43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система тревожной сигнализации</w:t>
      </w:r>
      <w:r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1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для вызова группы быстрого реагирования на Охраняемый объект в случае возникновения нештатных ситуаций (разбойных нападений, попыток грабежа, хулиганских действий), в которых могут пострадать жизнь и здоровье персонала и посетителей, а также причинен материальный ущерб;</w:t>
      </w:r>
    </w:p>
    <w:p w14:paraId="2EFCFCB4" w14:textId="77777777" w:rsidR="00786C43" w:rsidRDefault="00786C43" w:rsidP="00786C43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подсистема передачи информации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для передачи информации между подсистемами объектовыми и подсистемой пультовой и представляет собой совокупность совместно действующих технических средств и модулей, объединенных каналами передачи информации.</w:t>
      </w:r>
    </w:p>
    <w:p w14:paraId="3A7758B6" w14:textId="77777777" w:rsidR="00786C43" w:rsidRDefault="00786C43" w:rsidP="00786C43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4) </w:t>
      </w:r>
      <w:r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подсистема пультовая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для приема, обработки, регистрации, представления в заданном виде и хранения тревожной, контрольно-диагностической, служебной, видео- и другой информации, сформированной на Охраняемом(-ых) объекте(-ах) и принятой от подсистем(-ы)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объектовых(-ой), подсистем(-ы) передачи информации.</w:t>
      </w:r>
    </w:p>
    <w:p w14:paraId="0F93175C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средство активной защиты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для психологического и/ или физического воздействия на нарушителя, а также создания в окружающем пространстве условий, препятствующих осуществлению противоправных действий и привлечения внимания к Охраняемому объекту или предмету охраны (металлический ящик, сейф, постамат и т.д.).</w:t>
      </w:r>
    </w:p>
    <w:p w14:paraId="18F3E4B7" w14:textId="47DAAE82" w:rsidR="00786C43" w:rsidRDefault="00786C43" w:rsidP="00786C43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Цель: обеспечение безопасности сотрудников и посетителей, сохранности Имущества на Охраняемых объектах </w:t>
      </w:r>
      <w:r w:rsidR="006709A3">
        <w:rPr>
          <w:rFonts w:ascii="Times New Roman" w:eastAsiaTheme="minorHAnsi" w:hAnsi="Times New Roman" w:cstheme="minorBidi"/>
          <w:sz w:val="24"/>
          <w:szCs w:val="24"/>
        </w:rPr>
        <w:t xml:space="preserve">ОСП Владивостокского почтамта </w:t>
      </w:r>
      <w:r w:rsidR="006709A3">
        <w:rPr>
          <w:rFonts w:ascii="Times New Roman" w:eastAsiaTheme="minorHAnsi" w:hAnsi="Times New Roman"/>
          <w:sz w:val="24"/>
          <w:szCs w:val="24"/>
        </w:rPr>
        <w:t xml:space="preserve">УФПС </w:t>
      </w:r>
      <w:r w:rsidR="006709A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Приморского края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посредством СЦН.</w:t>
      </w:r>
    </w:p>
    <w:p w14:paraId="5F99EE1C" w14:textId="53777D49" w:rsidR="00786C43" w:rsidRDefault="00786C43" w:rsidP="00786C43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Задачи: обеспечение круглосуточной централизованной охраны Объектов </w:t>
      </w:r>
      <w:r w:rsidR="00F428E9">
        <w:rPr>
          <w:rFonts w:ascii="Times New Roman" w:eastAsiaTheme="minorHAnsi" w:hAnsi="Times New Roman" w:cstheme="minorBidi"/>
          <w:sz w:val="24"/>
          <w:szCs w:val="24"/>
        </w:rPr>
        <w:t xml:space="preserve">ОСП Владивостокского почтамта </w:t>
      </w:r>
      <w:r w:rsidR="00F428E9">
        <w:rPr>
          <w:rFonts w:ascii="Times New Roman" w:eastAsiaTheme="minorHAnsi" w:hAnsi="Times New Roman"/>
          <w:sz w:val="24"/>
          <w:szCs w:val="24"/>
        </w:rPr>
        <w:t xml:space="preserve">УФПС </w:t>
      </w:r>
      <w:r w:rsidR="00F428E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Приморского края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организацией оперативного реагирования при поступлении информации о проникновении (попытке проникновения), пресечение противоправных посягательств (разбойных нападений, попыток грабежа, хулиганских действий) на Охраняемых объектах, а также о возникновении криминальных угроз Обществу.</w:t>
      </w:r>
    </w:p>
    <w:p w14:paraId="2F5099C4" w14:textId="77777777" w:rsidR="00786C43" w:rsidRDefault="00786C43" w:rsidP="00786C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4227B5C4" w14:textId="77777777" w:rsidR="00786C43" w:rsidRDefault="00786C43" w:rsidP="00786C43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СРОКУ И МЕСТУ ОКАЗАНИЯ УСЛУГ</w:t>
      </w:r>
    </w:p>
    <w:p w14:paraId="0874F793" w14:textId="77777777" w:rsidR="00786C43" w:rsidRDefault="00786C43" w:rsidP="00786C4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4A6DF0" w14:textId="1E2AD829" w:rsidR="00786C43" w:rsidRDefault="00786C43" w:rsidP="002E4330">
      <w:pPr>
        <w:numPr>
          <w:ilvl w:val="0"/>
          <w:numId w:val="3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906C6E">
        <w:rPr>
          <w:rFonts w:ascii="Times New Roman" w:eastAsiaTheme="minorHAnsi" w:hAnsi="Times New Roman"/>
          <w:sz w:val="24"/>
          <w:szCs w:val="24"/>
        </w:rPr>
        <w:t>Н</w:t>
      </w:r>
      <w:r w:rsidR="00F428E9">
        <w:rPr>
          <w:rFonts w:ascii="Times New Roman" w:eastAsiaTheme="minorHAnsi" w:hAnsi="Times New Roman"/>
          <w:sz w:val="24"/>
          <w:szCs w:val="24"/>
        </w:rPr>
        <w:t>ачало оказания Услуг – с даты</w:t>
      </w:r>
      <w:r w:rsidR="00906C6E">
        <w:rPr>
          <w:rFonts w:ascii="Times New Roman" w:eastAsiaTheme="minorHAnsi" w:hAnsi="Times New Roman"/>
          <w:sz w:val="24"/>
          <w:szCs w:val="24"/>
        </w:rPr>
        <w:t xml:space="preserve"> подписания договора.</w:t>
      </w:r>
    </w:p>
    <w:p w14:paraId="6468581E" w14:textId="617577F8" w:rsidR="00786C43" w:rsidRPr="002E4330" w:rsidRDefault="00786C43" w:rsidP="002E4330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Окончание оказания Услуг – </w:t>
      </w:r>
      <w:r w:rsidR="002E4330"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</w:t>
      </w:r>
      <w:r w:rsidR="001F1305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="00F428E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месяцев с даты подписания </w:t>
      </w:r>
      <w:r w:rsidR="003A7E3E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="002E4330" w:rsidRPr="002E433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2095F20" w14:textId="7283EB98" w:rsidR="00786C43" w:rsidRDefault="00786C43" w:rsidP="002E4330">
      <w:pPr>
        <w:numPr>
          <w:ilvl w:val="0"/>
          <w:numId w:val="3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 Место оказания Услуг – в соответствии с Перечнем охраняемых объектов почтовой связи </w:t>
      </w:r>
      <w:r w:rsidR="00423577">
        <w:rPr>
          <w:rFonts w:ascii="Times New Roman" w:eastAsiaTheme="minorHAnsi" w:hAnsi="Times New Roman" w:cstheme="minorBidi"/>
          <w:sz w:val="24"/>
          <w:szCs w:val="24"/>
        </w:rPr>
        <w:t>ОСП Вла</w:t>
      </w:r>
      <w:r w:rsidR="00B22190">
        <w:rPr>
          <w:rFonts w:ascii="Times New Roman" w:eastAsiaTheme="minorHAnsi" w:hAnsi="Times New Roman" w:cstheme="minorBidi"/>
          <w:sz w:val="24"/>
          <w:szCs w:val="24"/>
        </w:rPr>
        <w:t xml:space="preserve">дивостокского почтамта </w:t>
      </w:r>
      <w:r>
        <w:rPr>
          <w:rFonts w:ascii="Times New Roman" w:eastAsiaTheme="minorHAnsi" w:hAnsi="Times New Roman"/>
          <w:sz w:val="24"/>
          <w:szCs w:val="24"/>
        </w:rPr>
        <w:t xml:space="preserve">УФПС </w:t>
      </w:r>
      <w:r w:rsidR="00423577">
        <w:rPr>
          <w:rFonts w:ascii="Times New Roman" w:eastAsia="Times New Roman" w:hAnsi="Times New Roman"/>
          <w:sz w:val="24"/>
          <w:szCs w:val="24"/>
          <w:lang w:eastAsia="ru-RU"/>
        </w:rPr>
        <w:t>Приморского края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</w:rPr>
        <w:t>Общества (приложение № 1 к ТЗ).</w:t>
      </w:r>
    </w:p>
    <w:p w14:paraId="0C931B81" w14:textId="77777777" w:rsidR="00786C43" w:rsidRDefault="00786C43" w:rsidP="00786C4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0292E548" w14:textId="77777777" w:rsidR="00786C43" w:rsidRDefault="00786C43" w:rsidP="00786C43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ХАРАКТЕРИСТИКИ ОКАЗЫВАЕМЫХ УСЛУГ</w:t>
      </w:r>
    </w:p>
    <w:p w14:paraId="58729E39" w14:textId="77777777" w:rsidR="00786C43" w:rsidRDefault="00786C43" w:rsidP="00786C4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2CCAD9" w14:textId="77777777" w:rsidR="00786C43" w:rsidRDefault="00786C43" w:rsidP="00786C43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Заказчика к обеспечению круглосуточной централизованной охраны Объектов Заказчика с применением СЦН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 угроз установлены с учетом положений ГОСТ Р 56102.1-2014 Системы централизованного наблюдения. Часть 1. Общие положения (Переиздание) и ГОСТ Р 55017-2021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Пульты централизованного наблюдения для использования в системах противокриминальной защиты. Требования к информации.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116EC505" w14:textId="77777777" w:rsidR="00786C43" w:rsidRDefault="00786C43" w:rsidP="00786C43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Централизованная охрана Объектов предусматривает осуществление следующих мероприятий:</w:t>
      </w:r>
    </w:p>
    <w:p w14:paraId="618910A7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оказание услуги охраны Имущества, находящегося на Объектах Заказчика (согласно приложению № 1 к ТЗ), в соответствии с законодательством Российской Федерации с использованием средств оперативной радио- и телефонной связи, технических и иных средств, не причиняющих вреда жизни, здоровью граждан и окружающей среде;</w:t>
      </w:r>
    </w:p>
    <w:p w14:paraId="6250CD94" w14:textId="3FAC33DB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2) осуществление наблюдения и контроля за соблюдением на Охраняемых объектах </w:t>
      </w:r>
      <w:r w:rsidR="00984762">
        <w:rPr>
          <w:rFonts w:ascii="Times New Roman" w:eastAsiaTheme="minorHAnsi" w:hAnsi="Times New Roman" w:cstheme="minorBidi"/>
          <w:sz w:val="24"/>
          <w:szCs w:val="24"/>
        </w:rPr>
        <w:t xml:space="preserve">ОСП Владивостокского почтамта </w:t>
      </w:r>
      <w:r w:rsidR="00984762">
        <w:rPr>
          <w:rFonts w:ascii="Times New Roman" w:eastAsiaTheme="minorHAnsi" w:hAnsi="Times New Roman"/>
          <w:sz w:val="24"/>
          <w:szCs w:val="24"/>
        </w:rPr>
        <w:t xml:space="preserve">УФПС </w:t>
      </w:r>
      <w:r w:rsidR="00984762">
        <w:rPr>
          <w:rFonts w:ascii="Times New Roman" w:eastAsia="Times New Roman" w:hAnsi="Times New Roman"/>
          <w:sz w:val="24"/>
          <w:szCs w:val="24"/>
          <w:lang w:eastAsia="ru-RU"/>
        </w:rPr>
        <w:t>Приморского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Общества установленного режима доступа и безопасности по каналам связи с использованием КТСО;</w:t>
      </w:r>
    </w:p>
    <w:p w14:paraId="50EB8AB8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реализация комплекса мероприятий по созданию системы оповещения представителей Заказчика и групп быстрого реагирования Исполнителя при поступлении сигнала «Тревога» путем передачи данных:</w:t>
      </w:r>
    </w:p>
    <w:p w14:paraId="77359A85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5528"/>
        <w:gridCol w:w="1843"/>
      </w:tblGrid>
      <w:tr w:rsidR="00786C43" w14:paraId="2C1B20DF" w14:textId="77777777" w:rsidTr="00786C4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75CCD0" w14:textId="77777777" w:rsidR="00786C43" w:rsidRDefault="00786C4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нештатной ситуации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3F2200" w14:textId="77777777" w:rsidR="00786C43" w:rsidRDefault="00786C4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реализации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83D0E" w14:textId="77777777" w:rsidR="00786C43" w:rsidRDefault="00786C4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время выполнения мероприятий</w:t>
            </w:r>
          </w:p>
        </w:tc>
      </w:tr>
      <w:tr w:rsidR="00786C43" w14:paraId="6C49FC8A" w14:textId="77777777" w:rsidTr="00786C4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8DC3C" w14:textId="77777777" w:rsidR="00786C43" w:rsidRDefault="00786C4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Поступление на ПЦО сигнала «Тревога»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извещение о проникновении на Объект, извещение о нападении)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5BFBD" w14:textId="77777777" w:rsidR="00786C43" w:rsidRDefault="00786C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средства Исполнителя в автоматическом режиме формируют уведомление о сигнале «Тревога», диспетчер передает сообщение на мобильный телефон ГБР Исполнителя и, при необходимости, представителя Заказчика, ответственного за сохранность Имущества Общества. Сообщение должно содержать адрес Объекта, с которого поступил сигнал «Тревога»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99C9C" w14:textId="77777777" w:rsidR="00786C43" w:rsidRDefault="00786C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минута</w:t>
            </w:r>
          </w:p>
        </w:tc>
      </w:tr>
    </w:tbl>
    <w:p w14:paraId="6D6A1B3D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A3DC96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оповещение уполномоченных представителей Заказчика из числа сотрудников ОПС, ответственных за сохранность материальных ценностей  о фактах несанкционированного проникновения на Объект;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522FD9" w14:textId="2BDBF7B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организация и осуществление экстренных выездов групп быстрого реагирования</w:t>
      </w:r>
      <w:r w:rsidR="002E4330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сигналу «Тревога» в течение времени, необходимого для задержания лиц, совершающих или совершивших противоправные действия на Охраняемом объекте;</w:t>
      </w:r>
    </w:p>
    <w:p w14:paraId="3B026B01" w14:textId="3174F9FC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обеспечение прибытия ГБР на Охраняемый объект</w:t>
      </w:r>
      <w:r w:rsidR="005A62BF" w:rsidRPr="005A62BF">
        <w:rPr>
          <w:rFonts w:ascii="Times New Roman" w:eastAsia="Times New Roman" w:hAnsi="Times New Roman"/>
          <w:sz w:val="28"/>
          <w:szCs w:val="28"/>
        </w:rPr>
        <w:t xml:space="preserve"> </w:t>
      </w:r>
      <w:r w:rsidR="005A62BF" w:rsidRPr="005A62BF">
        <w:rPr>
          <w:rFonts w:ascii="Times New Roman" w:eastAsia="Times New Roman" w:hAnsi="Times New Roman"/>
          <w:sz w:val="24"/>
          <w:szCs w:val="24"/>
        </w:rPr>
        <w:t xml:space="preserve">в максимально короткий срок по максимально короткому маршруту не более </w:t>
      </w:r>
      <w:r w:rsidR="005A62BF" w:rsidRPr="005A62BF">
        <w:rPr>
          <w:rFonts w:ascii="Times New Roman" w:eastAsia="Times New Roman" w:hAnsi="Times New Roman"/>
          <w:i/>
          <w:sz w:val="24"/>
          <w:szCs w:val="24"/>
        </w:rPr>
        <w:t xml:space="preserve">15 (пятнадцати) </w:t>
      </w:r>
      <w:r w:rsidR="005A62BF" w:rsidRPr="005A62BF">
        <w:rPr>
          <w:rFonts w:ascii="Times New Roman" w:eastAsia="Times New Roman" w:hAnsi="Times New Roman"/>
          <w:sz w:val="24"/>
          <w:szCs w:val="24"/>
        </w:rPr>
        <w:t>минут</w:t>
      </w:r>
      <w:r w:rsidRPr="005A62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поступления на ПЦО сигнала «Тревога» для задержания лиц, совершающих или совершивших противоправные действия. </w:t>
      </w:r>
    </w:p>
    <w:p w14:paraId="66CFD0AA" w14:textId="77777777" w:rsidR="00786C43" w:rsidRDefault="00786C43" w:rsidP="00786C43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лицензионными требованиями при осуществлении охраны Объектов (в том числе Имущества) ГБР формируется из сотрудников, имеющих:</w:t>
      </w:r>
    </w:p>
    <w:p w14:paraId="4D84F8A7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свидетельство о присвоении квалификации частного охранника 6 (шестого) разряда в соответствии с Приказом Минздравсоцразвития России от 17.04.2009 № 199;</w:t>
      </w:r>
    </w:p>
    <w:p w14:paraId="0143F1EB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разрешение на хранение и ношение при исполнении служебных обязанностей служебного огнестрельного оружия и специальных средств в соответствии с постановлением Правительства Российской Федерации от 09.09.2015 № 948.</w:t>
      </w:r>
    </w:p>
    <w:p w14:paraId="26A47048" w14:textId="77777777" w:rsidR="00786C43" w:rsidRDefault="00786C43" w:rsidP="00786C43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ГБР при прибытии на Объект по сигналу «Тревога» должна быть экипирована специальными средствами в соответствии с постановлением Правительства Российской Федерации от 09.09.2015 № 948 и ГОСТ Р 59044-2020 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требования.</w:t>
      </w:r>
    </w:p>
    <w:p w14:paraId="0D743E92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Наличие у сотрудников (экипажа ГБР), осуществляющих охранные функции по принятию мер реагирования на сигнальную информацию, связи с дежурным подразделением охранной организации и соответствующей дежурной частью органов внутренних дел в соответствии с п. 4 постановления Правительства Российской Федерации от 09.09.2015 № 948.</w:t>
      </w:r>
    </w:p>
    <w:p w14:paraId="3F911FCC" w14:textId="77777777" w:rsidR="00786C43" w:rsidRDefault="00786C43" w:rsidP="00786C43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обеспечить получение достоверной информации и эффективного контроля по каналам связи (основному и дублирующему) о состоянии объектового оборудования Охраняемых объектов независимо от форм и видов их технического оснащения КТСО с передачей информации по каналам связи. </w:t>
      </w:r>
    </w:p>
    <w:p w14:paraId="3D7DB282" w14:textId="2061A78A" w:rsidR="00786C43" w:rsidRDefault="00786C43" w:rsidP="00786C43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обеспечить идентификацию сигнала «Тревога», поступающего с объектового оборуд</w:t>
      </w:r>
      <w:r w:rsidR="00CE14CF">
        <w:rPr>
          <w:rFonts w:ascii="Times New Roman" w:eastAsia="Times New Roman" w:hAnsi="Times New Roman"/>
          <w:sz w:val="24"/>
          <w:szCs w:val="24"/>
          <w:lang w:eastAsia="ru-RU"/>
        </w:rPr>
        <w:t xml:space="preserve">ования Охраняемых объектов </w:t>
      </w:r>
      <w:r w:rsidR="00CE14CF">
        <w:rPr>
          <w:rFonts w:ascii="Times New Roman" w:eastAsiaTheme="minorHAnsi" w:hAnsi="Times New Roman" w:cstheme="minorBidi"/>
          <w:sz w:val="24"/>
          <w:szCs w:val="24"/>
        </w:rPr>
        <w:t xml:space="preserve">ОСП Владивостокского почтамта </w:t>
      </w:r>
      <w:r w:rsidR="00CE14CF">
        <w:rPr>
          <w:rFonts w:ascii="Times New Roman" w:eastAsiaTheme="minorHAnsi" w:hAnsi="Times New Roman"/>
          <w:sz w:val="24"/>
          <w:szCs w:val="24"/>
        </w:rPr>
        <w:t xml:space="preserve">УФПС </w:t>
      </w:r>
      <w:r w:rsidR="00CE14C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Приморского края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Общества на ПЦО Исполнителя, по следующему перечню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причин поступления сигнала:</w:t>
      </w:r>
    </w:p>
    <w:p w14:paraId="1A35FBD9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«Извещение о проникновении» – сообщение о несанкционированном проникновении (попытке несанкционированного проникновения) на Охраняемый объект, сформированное в результате срабатывания охранного извещателя;</w:t>
      </w:r>
    </w:p>
    <w:p w14:paraId="240B6669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«Извещение о нападении» – сообщение о возникновении криминальной или террористической угрозы на Охраняемом объекте, сформированное при приведении в действие КТС.</w:t>
      </w:r>
    </w:p>
    <w:p w14:paraId="646494EC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«Извещение о пожаре» - </w:t>
      </w:r>
      <w:r>
        <w:rPr>
          <w:rFonts w:ascii="Times New Roman" w:hAnsi="Times New Roman"/>
          <w:sz w:val="24"/>
          <w:szCs w:val="24"/>
          <w:shd w:val="clear" w:color="auto" w:fill="FFFFFF"/>
        </w:rPr>
        <w:t>сообщение, которое формируется после срабатывания пожарного извещателя и оповещающие о том, что на охраняемом объекте произошел </w:t>
      </w:r>
      <w:r>
        <w:rPr>
          <w:rStyle w:val="af7"/>
          <w:rFonts w:ascii="Times New Roman" w:hAnsi="Times New Roman"/>
          <w:bCs/>
          <w:sz w:val="24"/>
          <w:szCs w:val="24"/>
          <w:shd w:val="clear" w:color="auto" w:fill="FFFFFF"/>
        </w:rPr>
        <w:t>пожар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1B20638" w14:textId="77777777" w:rsidR="00786C43" w:rsidRDefault="00786C43" w:rsidP="00786C43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Исполнителю необходимо организовать и обеспечить контроль технического состояния объектового оборудования, смонтированного на Охраняемых объектах.</w:t>
      </w:r>
    </w:p>
    <w:p w14:paraId="25A535B6" w14:textId="77777777" w:rsidR="00786C43" w:rsidRDefault="00786C43" w:rsidP="00786C43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случаях проникновения, нападения на Охраняемый объект Исполнителю необходимо обеспечить соответствие действий сотрудников ГБР требованиям нормативных правовых актов и нормативных документов, указанных в п. 6.1 ТЗ.</w:t>
      </w:r>
    </w:p>
    <w:p w14:paraId="4E0A56C5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обязан обеспечивать в ночное время доставку ответственных, доверенных лиц (представителей) Заказчика к Охраняемому объекту 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обратно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 необходимости) за свой счет (в порядке, исключающем необходимость оплаты Заказчиком дополнительных услуг).</w:t>
      </w:r>
    </w:p>
    <w:p w14:paraId="7DAF9143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 несет материальную ответственность за причиненный ущерб Заказчику в порядке и размере, установленных договором.</w:t>
      </w:r>
    </w:p>
    <w:p w14:paraId="5364C567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FFB668" w14:textId="77777777" w:rsidR="002E4330" w:rsidRPr="002E4330" w:rsidRDefault="002E4330" w:rsidP="002E4330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ПОРЯДКУ ОКАЗАНИЯ УСЛУГ</w:t>
      </w:r>
    </w:p>
    <w:p w14:paraId="470569A8" w14:textId="77777777" w:rsidR="002E4330" w:rsidRPr="002E4330" w:rsidRDefault="002E4330" w:rsidP="002E433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B31C83" w14:textId="77777777" w:rsidR="002E4330" w:rsidRPr="002E4330" w:rsidRDefault="002E4330" w:rsidP="002E4330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качеству оказываемых услуг</w:t>
      </w:r>
    </w:p>
    <w:p w14:paraId="33599632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 w:cs="Arial"/>
          <w:sz w:val="24"/>
          <w:szCs w:val="24"/>
          <w:lang w:eastAsia="ru-RU"/>
        </w:rPr>
        <w:t>При оказании Услуг Исполнитель обязан руководствоваться следующими нормативными правовыми актами и нормативными документами:</w:t>
      </w:r>
    </w:p>
    <w:p w14:paraId="0EE3D662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Закон Российской Федерации от 11.03.1992 № 2487-1 «О частной детективной и охранной деятельности в Российской Федерации»;</w:t>
      </w:r>
    </w:p>
    <w:p w14:paraId="55A41563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Федеральный закон от 13.12.1996 № 150-ФЗ «Об оружии»;</w:t>
      </w:r>
    </w:p>
    <w:p w14:paraId="12D5621E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Федеральный закон от 27.07.2006 № 152-ФЗ «О персональных данных»;</w:t>
      </w:r>
    </w:p>
    <w:p w14:paraId="1F21C2A3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Постановление Правительства Российской Федерации от 23.06.2011 № 498 «О некоторых вопросах осуществления частной детективной (сыскной) и частной охранной деятельности» (вместе с «Положением о лицензировании частной детективной (сыскной) деятельности», «Положением о лицензировании частной охранной деятельности», «Правилами ведения реестра лицензий на осуществление частной охранной деятельности и предоставления сведений из него», «Правилами уведомления частной охранной организацией органов внутренних дел о начале и об окончании оказания охранных услуг, изменении состава учредителей (участников)»);</w:t>
      </w:r>
    </w:p>
    <w:p w14:paraId="6D34A15B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Постановление Правительства Российской Федерации от 14.08.1992 № 587 «Вопросы частной детективной (сыскной) и частной охранной деятельности»;</w:t>
      </w:r>
    </w:p>
    <w:p w14:paraId="171F1E77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Постановление Правительства Российской Федерации от 09.09.2015 № 948 «О внесении изменений в некоторые акты Правительства Российской Федерации»;</w:t>
      </w:r>
    </w:p>
    <w:p w14:paraId="1FE07F31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Постановление Правительства Российской Федерации от 21.07.1998 № 814 «О мерах по регулированию оборота гражданского и служебного оружия и патронов к нему на территории Российской Федерации» (вместе с «Правилами оборота гражданского и служебного оружия и патронов к нему на территории Российской Федерации», «Положением о ведении и издании Государственного кадастра гражданского и служебного оружия и патронов к нему»);</w:t>
      </w:r>
    </w:p>
    <w:p w14:paraId="027C4AFA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Приказ МВД России от 12.04.1999 № 288 «О мерах по реализации Постановления Правительства Российской Федерации от 21.07.1998 № 814» (вместе с «Инструкцией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Федерации») (зарегистрировано в Минюсте России 24.06.1999 № 1814);</w:t>
      </w:r>
    </w:p>
    <w:p w14:paraId="755519EE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Theme="minorHAnsi" w:hAnsi="Times New Roman"/>
          <w:sz w:val="24"/>
          <w:szCs w:val="24"/>
        </w:rPr>
        <w:t>Приказ Минздравсоцразвития России от 17.04.2009 № 199;</w:t>
      </w:r>
    </w:p>
    <w:p w14:paraId="5CD0B9BF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 Р 56102.1-2014. Национальный стандарт Российской Федерации. Системы централизованного наблюдения. Часть 1. Общие положения;</w:t>
      </w:r>
    </w:p>
    <w:p w14:paraId="4E72AFB9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lastRenderedPageBreak/>
        <w:t xml:space="preserve">ГОСТ Р 59044-2020. 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требования; </w:t>
      </w:r>
    </w:p>
    <w:p w14:paraId="20CC3628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55017-2021. Национальный стандарт Российской Федерации. Пульты централизованного наблюдения для использования в системах противокриминальной защиты. Требования к информации;</w:t>
      </w:r>
    </w:p>
    <w:p w14:paraId="5546703A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54101-2010. Национальный стандарт Российской Федерации. Средства автоматизации и системы управления. Средства и системы обеспечения безопасности. Техническое обслуживание и текущий ремонт;</w:t>
      </w:r>
    </w:p>
    <w:p w14:paraId="0A4C36CB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53704-2009. Национальный стандарт Российской Федерации. Системы безопасности комплексные и интегрированные. Общие технические требования;</w:t>
      </w:r>
    </w:p>
    <w:p w14:paraId="28DEB56E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52551-2016. Национальный стандарт Российской Федерации. Системы охраны и безопасности. Термины и определения;</w:t>
      </w:r>
    </w:p>
    <w:p w14:paraId="02E312D5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52435-2015. Национальный стандарт Российской Федерации. Технические средства охранной сигнализации. Классификация. Общие технические требования и методы испытаний;</w:t>
      </w:r>
    </w:p>
    <w:p w14:paraId="5C562EFF" w14:textId="77777777" w:rsidR="002E4330" w:rsidRPr="002E4330" w:rsidRDefault="002E4330" w:rsidP="002E4330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  <w:t>ГОСТ Р 52907-2008. Национальный стандарт Российской Федерации. Источники электропитания радиоэлектронной аппаратуры. Термины и определения.</w:t>
      </w:r>
    </w:p>
    <w:p w14:paraId="7155E0A0" w14:textId="77777777" w:rsidR="002E4330" w:rsidRPr="002E4330" w:rsidRDefault="002E4330" w:rsidP="002E4330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4"/>
          <w:szCs w:val="24"/>
          <w:lang w:eastAsia="ru-RU"/>
        </w:rPr>
      </w:pPr>
    </w:p>
    <w:p w14:paraId="069751DD" w14:textId="77777777" w:rsidR="002E4330" w:rsidRPr="002E4330" w:rsidRDefault="002E4330" w:rsidP="002E4330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trike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оказания услуг</w:t>
      </w:r>
    </w:p>
    <w:p w14:paraId="762C48F3" w14:textId="77777777" w:rsidR="002E4330" w:rsidRPr="002E4330" w:rsidRDefault="002E4330" w:rsidP="002E433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Подключение и охрана Объектов:</w:t>
      </w:r>
    </w:p>
    <w:p w14:paraId="1BF77EED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1) подключение Объекта к ПЦО:</w:t>
      </w:r>
    </w:p>
    <w:p w14:paraId="00CD0C43" w14:textId="6413CD86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обязан принять, адаптировать и подключить на Пункт централизованной охраны (мониторинговый центр) действующие КТСО, смонтированные на Объектах </w:t>
      </w:r>
      <w:r w:rsidR="00703D03">
        <w:rPr>
          <w:rFonts w:ascii="Times New Roman" w:eastAsiaTheme="minorHAnsi" w:hAnsi="Times New Roman" w:cstheme="minorBidi"/>
          <w:sz w:val="24"/>
          <w:szCs w:val="24"/>
        </w:rPr>
        <w:t xml:space="preserve">ОСП Владивостокского почтамта </w:t>
      </w:r>
      <w:r w:rsidR="00703D03">
        <w:rPr>
          <w:rFonts w:ascii="Times New Roman" w:eastAsiaTheme="minorHAnsi" w:hAnsi="Times New Roman"/>
          <w:sz w:val="24"/>
          <w:szCs w:val="24"/>
        </w:rPr>
        <w:t xml:space="preserve">УФПС </w:t>
      </w:r>
      <w:r w:rsidR="00703D03">
        <w:rPr>
          <w:rFonts w:ascii="Times New Roman" w:eastAsia="Times New Roman" w:hAnsi="Times New Roman"/>
          <w:sz w:val="24"/>
          <w:szCs w:val="24"/>
          <w:lang w:eastAsia="ru-RU"/>
        </w:rPr>
        <w:t>Приморского края</w:t>
      </w:r>
      <w:r w:rsidR="00703D03"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АО «Почта России».</w:t>
      </w:r>
    </w:p>
    <w:p w14:paraId="555C28BA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10 (десяти) рабочих дней с даты заключения договора Исполнителю совместно с Представителем Заказчика необходимо выполнить обследование Объектов, принимаемых под охрану на предмет соответствия обеспеченности Объектов требованиям, предъявляемым к средствам инженерно-технической укрепленности. Результат обследования необходимо оформить актом первичного обследования (каждого Объекта), подписанным Сторонами до подключения действующих КТСО Заказчика на ПЦО. </w:t>
      </w:r>
    </w:p>
    <w:p w14:paraId="4B933EDD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Срок подключения объектового оборудования по всем Объектам к мониторинговому центру Исполнителя – в течение 1 (одного) рабочего дня после первичного обследования. Техническое обслуживание и ремонт оконечного объектового оборудования осуществляется Исполнителем самостоятельно и за свой счет.</w:t>
      </w:r>
    </w:p>
    <w:p w14:paraId="6ADF7AAD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Оказываемые Услуги должны соответствовать требованиям государственных стандартов Российской Федерации, указанных в п. 6.1 ТЗ, а оборудование, подлежащее в соответствии с законодательством Российской Федерации обязательной сертификации, должно иметь сертификаты соответствия.</w:t>
      </w:r>
    </w:p>
    <w:p w14:paraId="1A722940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Заказчика по постановке Объекта под охрану и снятия с охраны регулируются инструкцией пользователя, разработанной Исполнителем и согласованной с Заказчиком. Инструкция пользователя разрабатывается Исполнителем в течение 3 </w:t>
      </w:r>
      <w:r w:rsidRPr="002E433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(трёх)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дней после заключения договора и согласовывается Заказчиком в течение 2 </w:t>
      </w:r>
      <w:r w:rsidRPr="002E4330">
        <w:rPr>
          <w:rFonts w:ascii="Times New Roman" w:eastAsia="Times New Roman" w:hAnsi="Times New Roman"/>
          <w:i/>
          <w:sz w:val="24"/>
          <w:szCs w:val="24"/>
          <w:lang w:eastAsia="ru-RU"/>
        </w:rPr>
        <w:t>(двух)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после ее получения от Исполнителя.</w:t>
      </w:r>
    </w:p>
    <w:p w14:paraId="28A52D08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2) режим охраны Объекта на ПЦО:</w:t>
      </w:r>
    </w:p>
    <w:p w14:paraId="63BD48E5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Обеспечить наблюдение и контроль за соблюдением на Объектах установленного режима доступа и безопасности по не менее чем 2 (двум) каналам связи (основному и дублирующему) с использованием КТСО, смонтированных на Объектах Заказчика.</w:t>
      </w:r>
    </w:p>
    <w:p w14:paraId="6FA273D9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Обеспечить надлежащий режим охраны имущества на Объектах:</w:t>
      </w:r>
    </w:p>
    <w:p w14:paraId="464332EF" w14:textId="67C03BE4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КТС – в часы работы (с момента снятия до момента постановки охранной сигнализации) отделений почтовой связи </w:t>
      </w:r>
      <w:r w:rsidR="00703D03">
        <w:rPr>
          <w:rFonts w:ascii="Times New Roman" w:eastAsiaTheme="minorHAnsi" w:hAnsi="Times New Roman" w:cstheme="minorBidi"/>
          <w:sz w:val="24"/>
          <w:szCs w:val="24"/>
        </w:rPr>
        <w:t xml:space="preserve">ОСП Владивостокского почтамта </w:t>
      </w:r>
      <w:r w:rsidR="00703D03">
        <w:rPr>
          <w:rFonts w:ascii="Times New Roman" w:eastAsiaTheme="minorHAnsi" w:hAnsi="Times New Roman"/>
          <w:sz w:val="24"/>
          <w:szCs w:val="24"/>
        </w:rPr>
        <w:t xml:space="preserve">УФПС </w:t>
      </w:r>
      <w:r w:rsidR="00703D03">
        <w:rPr>
          <w:rFonts w:ascii="Times New Roman" w:eastAsia="Times New Roman" w:hAnsi="Times New Roman"/>
          <w:sz w:val="24"/>
          <w:szCs w:val="24"/>
          <w:lang w:eastAsia="ru-RU"/>
        </w:rPr>
        <w:t>Приморского края.</w:t>
      </w:r>
    </w:p>
    <w:p w14:paraId="1B05D245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 системы охранно-пожарной сигнализации: </w:t>
      </w:r>
    </w:p>
    <w:p w14:paraId="49605391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- в выходные и праздничные дни – круглосуточно;</w:t>
      </w:r>
    </w:p>
    <w:p w14:paraId="0F72CBDA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- в рабочие дни – с момента постановки до момента снятия с пульта Исполнителя. </w:t>
      </w:r>
    </w:p>
    <w:p w14:paraId="42032C6F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Готовность ГБР к прибытию на Объект в установленные нормативные сроки – круглосуточно.</w:t>
      </w:r>
    </w:p>
    <w:p w14:paraId="0ECC67AF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Готовность к работе КТСО, каналов связи, используемых для наблюдения за Объектом, приема и передачи служебной информации (тестирующих сигналов и сигнала «Тревога») – круглосуточно.</w:t>
      </w:r>
    </w:p>
    <w:p w14:paraId="52B25161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невозможности принять Объект под охрану системами охранной сигнализации Исполнитель обязан оповестить о неисправности организацию, отвечающую за работоспособность охранной сигнализации по телефону и выставить вооруженную физическую охрану Объекта не менее чем из двух охранников, входящих в ГБР, до устранения неисправности охранной сигнализации организацией, отвечающей за ее работоспособность. Также Исполнитель обязан оповестить о невозможности принять Объект под охрану представителя Заказчика. </w:t>
      </w:r>
    </w:p>
    <w:p w14:paraId="1DE8E7E8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При использовании телефонных каналов связи Объекта для передачи служебной информации смонтированных на Объекте КТСО (сигнала «Тревога», тестирующих и иных сигналов), Исполнитель обязан обеспечить порядок передачи информации, который безусловно исключает необходимость оплаты Заказчиком услуг междугородней телефонной связи.</w:t>
      </w:r>
    </w:p>
    <w:p w14:paraId="0B1577D1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Обеспечение Исполнителем установленного режима охраны Объектов, на которых изменилась конфигурация КТСО</w:t>
      </w:r>
      <w:r w:rsidRPr="002E43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(по согласованию Сторон).</w:t>
      </w:r>
    </w:p>
    <w:p w14:paraId="51A239CF" w14:textId="37337558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предусматривает возможность принятия под охрану Объектов или помещений </w:t>
      </w:r>
      <w:r w:rsidR="00C7784B">
        <w:rPr>
          <w:rFonts w:ascii="Times New Roman" w:eastAsiaTheme="minorHAnsi" w:hAnsi="Times New Roman" w:cstheme="minorBidi"/>
          <w:sz w:val="24"/>
          <w:szCs w:val="24"/>
        </w:rPr>
        <w:t xml:space="preserve">ОСП Владивостокского почтамта </w:t>
      </w:r>
      <w:r w:rsidR="00C7784B">
        <w:rPr>
          <w:rFonts w:ascii="Times New Roman" w:eastAsiaTheme="minorHAnsi" w:hAnsi="Times New Roman"/>
          <w:sz w:val="24"/>
          <w:szCs w:val="24"/>
        </w:rPr>
        <w:t xml:space="preserve">УФПС </w:t>
      </w:r>
      <w:r w:rsidR="00C7784B">
        <w:rPr>
          <w:rFonts w:ascii="Times New Roman" w:eastAsia="Times New Roman" w:hAnsi="Times New Roman"/>
          <w:sz w:val="24"/>
          <w:szCs w:val="24"/>
          <w:lang w:eastAsia="ru-RU"/>
        </w:rPr>
        <w:t>Приморского края</w:t>
      </w:r>
      <w:r w:rsidR="00C7784B"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Общества после завершения их капитального ремонта</w:t>
      </w:r>
      <w:r w:rsidRPr="002E4330">
        <w:rPr>
          <w:sz w:val="24"/>
          <w:szCs w:val="24"/>
        </w:rPr>
        <w:t xml:space="preserve">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без увеличения стоимости услуг по заключённому с Заказчиком договору.</w:t>
      </w:r>
    </w:p>
    <w:p w14:paraId="57908C78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Поставка, монтаж и демонтаж конечного оборудования, техническое обслуживание и ремонт осуществляется за счет исполнителя.</w:t>
      </w:r>
    </w:p>
    <w:p w14:paraId="5F69C25D" w14:textId="2626AEFD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предусматривает возможность принятия под охрану помещений </w:t>
      </w:r>
      <w:r w:rsidR="00C7784B">
        <w:rPr>
          <w:rFonts w:ascii="Times New Roman" w:eastAsiaTheme="minorHAnsi" w:hAnsi="Times New Roman" w:cstheme="minorBidi"/>
          <w:sz w:val="24"/>
          <w:szCs w:val="24"/>
        </w:rPr>
        <w:t xml:space="preserve">ОСП Владивостокского почтамта </w:t>
      </w:r>
      <w:r w:rsidR="00C7784B">
        <w:rPr>
          <w:rFonts w:ascii="Times New Roman" w:eastAsiaTheme="minorHAnsi" w:hAnsi="Times New Roman"/>
          <w:sz w:val="24"/>
          <w:szCs w:val="24"/>
        </w:rPr>
        <w:t xml:space="preserve">УФПС </w:t>
      </w:r>
      <w:r w:rsidR="00C7784B">
        <w:rPr>
          <w:rFonts w:ascii="Times New Roman" w:eastAsia="Times New Roman" w:hAnsi="Times New Roman"/>
          <w:sz w:val="24"/>
          <w:szCs w:val="24"/>
          <w:lang w:eastAsia="ru-RU"/>
        </w:rPr>
        <w:t>Приморского края</w:t>
      </w:r>
      <w:r w:rsidR="00C7784B"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Общества, ранее не находившихся под охраной,</w:t>
      </w:r>
      <w:r w:rsidRPr="002E43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без увеличения стоимости услуг по заключенному с Заказчиком договору.</w:t>
      </w:r>
    </w:p>
    <w:p w14:paraId="775263C4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оповещает Исполнителя не позднее чем за 10 (десять) рабочих дней о проведении капитального ремонта помещений и переоборудования Объектов, об изменении на них режима работы, профиля работы, появления новых или изменения мест хранения ценностей, о переустановке крупногабаритной мебели, оборудования в помещениях, охраняемых инфракрасными извещателями, а также о проведении мероприятий, вследствие которых может потребоваться изменение режима и порядка охраны. При изменении адреса Охраняемого объекта датой начала оказания Услуг по новому адресу Объекта является дата прекращения предоставления Услуг по предыдущему адресу размещения Объекта. </w:t>
      </w:r>
    </w:p>
    <w:p w14:paraId="2ECA4B51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Заказчик имеет право проверять готовность КТСО на любом Объекте в части:</w:t>
      </w:r>
    </w:p>
    <w:p w14:paraId="21B838AC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- готовности охранной, тревожной сигнализации к выдаче тревожного сигнала на ПЦН охранной организации с его идентификацией;</w:t>
      </w:r>
    </w:p>
    <w:p w14:paraId="3362D495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- времени прохождения тревожного сигнала;</w:t>
      </w:r>
    </w:p>
    <w:p w14:paraId="71823783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- времени прибытия ГБР.</w:t>
      </w:r>
    </w:p>
    <w:p w14:paraId="2B987F32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Перед проверкой Заказчиком КТС оповещение оператора ПЦО об этой проверке осуществляется непосредственно с Охраняемого объекта. Действия Заказчика при проверке КТС на Объектах регламентируются инструкцией пользователя, разработанной Исполнителем и согласованной с Заказчиком.</w:t>
      </w:r>
    </w:p>
    <w:p w14:paraId="14547C81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Заказчик уведомляет Исполнителя обо всех нарушениях и недостатках в оказании Услуг для принятия им необходимых мер по их устранению в соответствии с условиями договора на оказание услуг и требованиями настоящего ТЗ.</w:t>
      </w:r>
    </w:p>
    <w:p w14:paraId="08392474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Представитель Заказчика обязан выезжать на Объект по вызову охраны (срабатывание средств охранной сигнализации, нарушение целостности Объекта) для выяснения причин в любое время суток. Представитель Заказчика обязан иметь при себе ключи от Охраняемых объектов.</w:t>
      </w:r>
    </w:p>
    <w:p w14:paraId="1338237A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обеспечивает доставку представителя Заказчика на Объект для выяснения причин срабатывания средств охранной сигнализации, нарушения целостности Объекта в нерабочие часы в соответствии с графиком работы отделений почтовой связи и обратно (при необходимости) за свой счет (в порядке, исключающем необходимость оплаты Заказчиком дополнительных услуг). </w:t>
      </w:r>
    </w:p>
    <w:p w14:paraId="6BB5AEAC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отсутствии представителя Заказчика дальнейшая охрана Объектов осуществляется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сотрудниками ГБР до его прибытия. Факт отсутствия представителя Заказчика подтверждается актом Исполнителя.</w:t>
      </w: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14:paraId="33FAF4E5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14:paraId="3D91CB22" w14:textId="77777777" w:rsidR="002E4330" w:rsidRPr="002E4330" w:rsidRDefault="002E4330" w:rsidP="002E4330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Требования к безопасности                                    </w:t>
      </w:r>
    </w:p>
    <w:p w14:paraId="285AD761" w14:textId="77777777" w:rsidR="001916B1" w:rsidRDefault="002E4330" w:rsidP="002E433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Не установлены.</w:t>
      </w: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0BD37FD8" w14:textId="6A3903FC" w:rsidR="002E4330" w:rsidRPr="002E4330" w:rsidRDefault="002E4330" w:rsidP="002E433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</w:t>
      </w:r>
    </w:p>
    <w:p w14:paraId="4BDC3C36" w14:textId="77777777" w:rsidR="002E4330" w:rsidRPr="002E4330" w:rsidRDefault="002E4330" w:rsidP="002E4330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Требования к конфиденциальности</w:t>
      </w:r>
    </w:p>
    <w:p w14:paraId="5AFECD0A" w14:textId="77777777" w:rsidR="002E4330" w:rsidRPr="002E4330" w:rsidRDefault="002E4330" w:rsidP="002E4330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 w14:paraId="7C0CE846" w14:textId="77777777" w:rsidR="002E4330" w:rsidRPr="002E4330" w:rsidRDefault="002E4330" w:rsidP="002E4330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Заказчик в течение 10 (десяти) рабочих дней с даты заключения договора передает по акту приема-передачи Исполнителю персональные данные уполномоченных представителей Заказчика для обработки (нарочно на бумажном носителе).</w:t>
      </w:r>
    </w:p>
    <w:p w14:paraId="1637B7FF" w14:textId="77777777" w:rsidR="002E4330" w:rsidRPr="002E4330" w:rsidRDefault="002E4330" w:rsidP="002E4330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В случае необходимости дополнения, изменения персональных данных уполномоченных представителей Заказчик обязан своевременно предоставлять измененные данные нарочно (на бумажном носителе).</w:t>
      </w:r>
    </w:p>
    <w:p w14:paraId="729A8122" w14:textId="77777777" w:rsidR="002E4330" w:rsidRPr="002E4330" w:rsidRDefault="002E4330" w:rsidP="002E4330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27.07.2006 № 152-ФЗ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br/>
        <w:t>«О персональных данных» и с целью защиты прав и свобод сотрудников, соискателей, посетителей, клиентов Заказчика, при обработке их персональных данных в ходе исполнения договорных обязательств, Исполнитель обязан соблюдать конфиденциальность сведений о персональных данных сотрудников, соискателей, посетителей, клиентов Заказчика, ставшие ему известными при осуществлении сбора, систематизации, накопления, хранения, уточнения (обновления, изменения), использования, обезличивания, блокирования и уничтожения персональных данных.</w:t>
      </w:r>
    </w:p>
    <w:p w14:paraId="2C58EAD7" w14:textId="77777777" w:rsidR="002E4330" w:rsidRPr="002E4330" w:rsidRDefault="002E4330" w:rsidP="002E4330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360CC0" w14:textId="77777777" w:rsidR="002E4330" w:rsidRPr="002E4330" w:rsidRDefault="002E4330" w:rsidP="002E4330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по приемке услуг</w:t>
      </w:r>
    </w:p>
    <w:p w14:paraId="36940901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Приемка услуг осуществляется Заказчиком ежемесячно в течение 15 (пятнадцати) рабочих дней со дня предоставления отчетных документов в соответствии с п. 6.6 ТЗ. Отчетным периодом является календарный месяц.</w:t>
      </w:r>
    </w:p>
    <w:p w14:paraId="682A2A60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По итогам приемки Заказчик подписывает в двух экземплярах Акт сдачи-приемки оказанных услуг и один экземпляр направляет Исполнителю нарочно либо отказывается от приемки услуг.</w:t>
      </w:r>
    </w:p>
    <w:p w14:paraId="34A89BDD" w14:textId="77777777" w:rsidR="002E4330" w:rsidRPr="002E4330" w:rsidRDefault="002E4330" w:rsidP="002E4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7031D8" w14:textId="77777777" w:rsidR="002E4330" w:rsidRPr="002E4330" w:rsidRDefault="002E4330" w:rsidP="002E4330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42350D07" w14:textId="77777777" w:rsidR="002E4330" w:rsidRPr="002E4330" w:rsidRDefault="002E4330" w:rsidP="002E4330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Исполнитель не позднее 5 (пяти) рабочих дней с даты окончания отчетного периода после окончания оказания Услуг направляет Заказчику Акт сдачи-приемки оказанных Услуг</w:t>
      </w:r>
      <w:r w:rsidRPr="002E4330">
        <w:rPr>
          <w:rFonts w:ascii="Times New Roman" w:hAnsi="Times New Roman"/>
          <w:sz w:val="24"/>
          <w:szCs w:val="24"/>
        </w:rPr>
        <w:t xml:space="preserve"> в 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двух экземплярах, подписанный уполномоченным лицом Исполнителя и заверенный печатью.</w:t>
      </w:r>
    </w:p>
    <w:p w14:paraId="08418C0E" w14:textId="77777777" w:rsidR="002E4330" w:rsidRPr="002E4330" w:rsidRDefault="002E4330" w:rsidP="002E4330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Акт первичного обследования объектов оформляется и передается Заказчику в одном экземпляре на бумажном носителе для каждого объекта в течение 10 (</w:t>
      </w:r>
      <w:r w:rsidRPr="002E4330">
        <w:rPr>
          <w:rFonts w:ascii="Times New Roman" w:eastAsia="Times New Roman" w:hAnsi="Times New Roman"/>
          <w:i/>
          <w:sz w:val="24"/>
          <w:szCs w:val="24"/>
          <w:lang w:eastAsia="ru-RU"/>
        </w:rPr>
        <w:t>десяти</w:t>
      </w:r>
      <w:r w:rsidRPr="002E4330">
        <w:rPr>
          <w:rFonts w:ascii="Times New Roman" w:eastAsia="Times New Roman" w:hAnsi="Times New Roman"/>
          <w:sz w:val="24"/>
          <w:szCs w:val="24"/>
          <w:lang w:eastAsia="ru-RU"/>
        </w:rPr>
        <w:t>) рабочих дней с даты заключения договора.</w:t>
      </w:r>
    </w:p>
    <w:p w14:paraId="0E4EAC9A" w14:textId="7F9A57FA" w:rsidR="00786C43" w:rsidRDefault="00786C43" w:rsidP="002E43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4055ED" w14:textId="77777777" w:rsidR="00786C43" w:rsidRDefault="00786C43" w:rsidP="00786C43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ГАРАНТИЙНЫМ ОБЯЗАТЕЛЬСТВАМ ОКАЗЫВАЕМЫХ УСЛУГ</w:t>
      </w:r>
    </w:p>
    <w:p w14:paraId="6E2D57F6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9463BD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установлены.</w:t>
      </w:r>
    </w:p>
    <w:p w14:paraId="43C32EBD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E4E3C6" w14:textId="77777777" w:rsidR="00786C43" w:rsidRDefault="00786C43" w:rsidP="00786C43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СПЕЦИАЛЬНЫЕ ТРЕБОВАНИЯ</w:t>
      </w:r>
    </w:p>
    <w:p w14:paraId="3502F7F9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EFEB84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оказании услуг по охране объектов (экстренный выезд ГБР) необходимо наличие лицензии на осуществление частной охранной деятельности с правом оказания охранных услуг по охране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принятием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соответствующих мер реагирования на их сигнальную информацию) (часть 1 статьи 11 Закона Российской Федерации от 11.03.1992  № 2487-1 «О частной детективной и охранной деятельности в Российской Федерации», постановление Правительства Российской Федерации от 23.06.2011 № 498 «О некоторых вопросах осуществления частной детективной (сыскной) и частной охранной деятельности». В соответствии с Федеральным законом от 27.05.1996 № 57-ФЗ «О государственной охране»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наличие лицензии не требуется на осуществление охранной деятельности в случае, если оказание услуг по охране объекта обеспечивают органы государственной охраны.</w:t>
      </w:r>
    </w:p>
    <w:p w14:paraId="082AFB8D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оказания Услуг Исполнитель обязан соответствовать следующим требованиям:</w:t>
      </w:r>
    </w:p>
    <w:p w14:paraId="74010678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наличие служебного огнестрельного оружия и специальных средств в соответствии с п. 4 постановления Правительства Российской Федерации от 09.09.2015 № 948;</w:t>
      </w:r>
    </w:p>
    <w:p w14:paraId="666216EA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наличие КХО в соответствии с п. 55 раздела XI постановления Правительства Российской Федерации от 21.07.1998 № 814;</w:t>
      </w:r>
    </w:p>
    <w:p w14:paraId="5C15E972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 наличие РХИ у сотрудника Исполнителя в соответствии с п. 52 раздела X постановления Правительства Российской Федерации от 21.07.1998 № 814;</w:t>
      </w:r>
    </w:p>
    <w:p w14:paraId="4FA99D78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наличие дежурного подразделения с круглосуточным режимом работы в соответствии с п. 4 постановления Правительства Российской Федерации от 09.09.2015 № 948: </w:t>
      </w:r>
    </w:p>
    <w:p w14:paraId="390AE361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ПЦО (мониторинговый центр),</w:t>
      </w:r>
    </w:p>
    <w:p w14:paraId="71C1D175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круглосуточный дежурный штат операторов ПЦО и мобильных групп быстрого реагирования (ГБР);</w:t>
      </w:r>
    </w:p>
    <w:p w14:paraId="338D71D0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наличие транспортных средств в соответствии с п. 4 постановления Правительства Российской Федерации от 09.09.2015 № 948;</w:t>
      </w:r>
    </w:p>
    <w:p w14:paraId="5453F93A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6) наличие у осуществляющих охранные функции по принятию мер реагирования на сигнальную информацию сотрудников Исполнителя связи с дежурным подразделением охранной организации и соответствующей дежурной частью органов внутренних дел в соответствии с п. 4 постановления Правительства Российской Федерации от 09.09.2015 № 948.</w:t>
      </w:r>
    </w:p>
    <w:p w14:paraId="348CF68B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DB0F7C" w14:textId="77777777" w:rsidR="00786C43" w:rsidRDefault="00786C43" w:rsidP="00786C43">
      <w:pPr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ПРИЛОЖЕНИЙ</w:t>
      </w:r>
    </w:p>
    <w:p w14:paraId="54EDCB7B" w14:textId="77777777" w:rsidR="00786C43" w:rsidRDefault="00786C43" w:rsidP="00786C4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6237"/>
        <w:gridCol w:w="1134"/>
      </w:tblGrid>
      <w:tr w:rsidR="00786C43" w14:paraId="647082B1" w14:textId="77777777" w:rsidTr="00786C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19CE" w14:textId="77777777" w:rsidR="00786C43" w:rsidRDefault="00786C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D1CC" w14:textId="77777777" w:rsidR="00786C43" w:rsidRDefault="00786C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5068" w14:textId="77777777" w:rsidR="00786C43" w:rsidRDefault="00786C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страницы</w:t>
            </w:r>
          </w:p>
        </w:tc>
      </w:tr>
      <w:tr w:rsidR="00786C43" w14:paraId="1EA7F6A3" w14:textId="77777777" w:rsidTr="00786C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A321" w14:textId="77777777" w:rsidR="00786C43" w:rsidRDefault="00786C4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193B" w14:textId="553832BC" w:rsidR="00786C43" w:rsidRDefault="00786C43" w:rsidP="005369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Перечень охраняемых объектов почтовой связи </w:t>
            </w:r>
            <w:r w:rsidR="00536981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ОСП Владивостокского почтамта </w:t>
            </w:r>
            <w:r w:rsidR="00536981">
              <w:rPr>
                <w:rFonts w:ascii="Times New Roman" w:eastAsiaTheme="minorHAnsi" w:hAnsi="Times New Roman"/>
                <w:sz w:val="24"/>
                <w:szCs w:val="24"/>
              </w:rPr>
              <w:t xml:space="preserve">УФПС </w:t>
            </w:r>
            <w:r w:rsidR="005369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Приморского края</w:t>
            </w:r>
            <w:r w:rsidR="005369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CA05" w14:textId="7D289AD0" w:rsidR="00786C43" w:rsidRDefault="008F2CAD" w:rsidP="008562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5627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2CAD965F" w14:textId="77777777" w:rsidR="00786C43" w:rsidRDefault="00786C43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801EF5" w14:textId="77777777" w:rsidR="00823638" w:rsidRDefault="00823638" w:rsidP="00786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823638" w:rsidSect="001916B1">
          <w:pgSz w:w="11906" w:h="16838"/>
          <w:pgMar w:top="1134" w:right="566" w:bottom="567" w:left="1134" w:header="680" w:footer="680" w:gutter="0"/>
          <w:pgNumType w:start="2"/>
          <w:cols w:space="720"/>
        </w:sectPr>
      </w:pPr>
    </w:p>
    <w:p w14:paraId="4B466857" w14:textId="5E71DEAB" w:rsidR="00786C43" w:rsidRPr="00445B6B" w:rsidRDefault="00823638" w:rsidP="00445B6B">
      <w:pPr>
        <w:spacing w:after="0" w:line="240" w:lineRule="auto"/>
        <w:ind w:left="4820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</w:t>
      </w:r>
      <w:r w:rsidR="00786C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иложение № 1 к ТЗ</w:t>
      </w:r>
    </w:p>
    <w:p w14:paraId="040650D2" w14:textId="77777777" w:rsidR="00445B6B" w:rsidRDefault="007E067C" w:rsidP="00445B6B">
      <w:pPr>
        <w:ind w:left="4820"/>
        <w:jc w:val="center"/>
        <w:rPr>
          <w:rFonts w:ascii="Times New Roman" w:eastAsiaTheme="minorHAnsi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01573B52" w14:textId="77777777" w:rsidR="00445B6B" w:rsidRPr="00FE525B" w:rsidRDefault="00445B6B" w:rsidP="00445B6B">
      <w:pPr>
        <w:shd w:val="clear" w:color="auto" w:fill="FFFFFF"/>
        <w:tabs>
          <w:tab w:val="left" w:pos="3638"/>
          <w:tab w:val="left" w:pos="5683"/>
        </w:tabs>
        <w:spacing w:before="100" w:after="100"/>
        <w:ind w:left="58" w:right="-118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ПЕРЕЧЕНЬ ОХРАНЯЕМЫХ ОБЪЕКТОВ</w:t>
      </w: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2835"/>
      </w:tblGrid>
      <w:tr w:rsidR="00445B6B" w:rsidRPr="00FE525B" w14:paraId="7B0D2645" w14:textId="77777777" w:rsidTr="00445B6B">
        <w:trPr>
          <w:trHeight w:val="1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0A8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B26D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B0B6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Адрес охраняемого объекта почтовой связи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25A5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Тип сигнализации</w:t>
            </w:r>
          </w:p>
        </w:tc>
      </w:tr>
      <w:tr w:rsidR="00445B6B" w:rsidRPr="00FE525B" w14:paraId="4DB7659E" w14:textId="77777777" w:rsidTr="00445B6B">
        <w:trPr>
          <w:trHeight w:val="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2485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DB1C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7E03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25D0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5B6B" w:rsidRPr="00FE525B" w14:paraId="52AFAB51" w14:textId="77777777" w:rsidTr="00445B6B">
        <w:trPr>
          <w:trHeight w:val="1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23C10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6E73D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1D631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Пушкинская, д.52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F722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0380BEDC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C25B5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F5E14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9107C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Океанский пр-т, д.110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627B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03C168D7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6BDE9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07DA0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045F4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Верхне-Портовая, д.32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891E2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5F1AFB40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FBC80" w14:textId="77777777" w:rsidR="00445B6B" w:rsidRPr="00C765B5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5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F3D68" w14:textId="77777777" w:rsidR="00445B6B" w:rsidRPr="00C765B5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5B5">
              <w:rPr>
                <w:rFonts w:ascii="Times New Roman" w:hAnsi="Times New Roman"/>
                <w:sz w:val="24"/>
                <w:szCs w:val="24"/>
              </w:rPr>
              <w:t>ОПС 690005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3C6DA" w14:textId="77777777" w:rsidR="00445B6B" w:rsidRPr="00C765B5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5B5">
              <w:rPr>
                <w:rFonts w:ascii="Times New Roman" w:hAnsi="Times New Roman"/>
                <w:sz w:val="24"/>
                <w:szCs w:val="24"/>
              </w:rPr>
              <w:t>г. Владивосток, ул. Горная, д.33а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06DA5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264C8901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5BBD0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2F42E" w14:textId="77777777" w:rsidR="00445B6B" w:rsidRPr="00BD4124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690007</w:t>
            </w:r>
            <w:r>
              <w:rPr>
                <w:rFonts w:ascii="Times New Roman" w:hAnsi="Times New Roman"/>
                <w:sz w:val="24"/>
                <w:szCs w:val="24"/>
              </w:rPr>
              <w:t>, ЦВВП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E457B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Некрасовская, 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C3F12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0175AFD0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0C1AE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313A5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555D8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Никифорова, д.37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AFC16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161F72F1" w14:textId="77777777" w:rsidTr="00445B6B">
        <w:trPr>
          <w:trHeight w:val="4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66D8C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54311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AB2CA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 ул. Кизлярская, д.7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9B5C8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5DCD6BAD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94900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26518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D3505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Каплунова, д.1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7B87D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21E19C5F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8A4A4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0E46B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690014</w:t>
            </w:r>
            <w:r>
              <w:rPr>
                <w:rFonts w:ascii="Times New Roman" w:hAnsi="Times New Roman"/>
                <w:sz w:val="24"/>
                <w:szCs w:val="24"/>
              </w:rPr>
              <w:t>, УОПК</w:t>
            </w:r>
            <w:r w:rsidRPr="00BD4124">
              <w:rPr>
                <w:rFonts w:ascii="Times New Roman" w:hAnsi="Times New Roman"/>
                <w:sz w:val="18"/>
                <w:szCs w:val="18"/>
              </w:rPr>
              <w:t>(Участок оцифровки письменной корреспонденции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7C997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Некрасовская, д.72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D9534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4C2F12C6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AFFE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4880E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44054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Героев Хасана, д.4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495AD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17C117CD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00953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2955C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8CCF4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Героев Тихоокеанцев, д.22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B8102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33134EFC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C06D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51533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B2C2E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Черемуховая, д.18а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AB4B4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6E7043F7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9DB1D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7988B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3B808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 Владивосток, пр-т 100 лет Владивостоку, д.159б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7D2D6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162D8A22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4DF8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80B04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B962F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 ул. Маковского, д.181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D5B1F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0C63C109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8F3F8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46516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6B75E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 ул. Успенского, д.112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5315D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11A4AB8C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40AC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AEE7C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BE962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Иртышская, д.4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52261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0621D22E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5D832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3FB29" w14:textId="77777777" w:rsidR="00445B6B" w:rsidRPr="00B443B4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3B4">
              <w:rPr>
                <w:rFonts w:ascii="Times New Roman" w:hAnsi="Times New Roman"/>
                <w:sz w:val="24"/>
                <w:szCs w:val="24"/>
              </w:rPr>
              <w:t>ОПС 690035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73D9F" w14:textId="77777777" w:rsidR="00445B6B" w:rsidRPr="00B443B4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3B4">
              <w:rPr>
                <w:rFonts w:ascii="Times New Roman" w:hAnsi="Times New Roman"/>
                <w:sz w:val="24"/>
                <w:szCs w:val="24"/>
              </w:rPr>
              <w:t>г. Владивосток, ул. Интернациональная, д.54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3BBA0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79C3E5AD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D526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5F39D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F9B96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Юмашева, д.14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0A341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4E1FDCDB" w14:textId="77777777" w:rsidTr="00445B6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F21CB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06401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94C8F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 ул. Енисейская, д.20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AEDC1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2B413B84" w14:textId="77777777" w:rsidTr="00445B6B">
        <w:trPr>
          <w:trHeight w:val="1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88BEF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D2983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E70B1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Глинки, д.10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5F192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2D5728B3" w14:textId="77777777" w:rsidTr="00445B6B">
        <w:trPr>
          <w:trHeight w:val="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509C1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3D992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EB98A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пр-т 100 лет Владивостоку, д.54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0C01E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57B4530C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120CA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39CFB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A1A7B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Кутузова, д.3а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6BD98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0AC8E5AB" w14:textId="77777777" w:rsidTr="00445B6B">
        <w:trPr>
          <w:trHeight w:val="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2E39A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26889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0FE3A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Рыбацкая, д.8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5C23A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09DBA0BB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F863E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DF069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CB799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Некрасовская, д.72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C3F0C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7FD5780B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B9160" w14:textId="2974D098" w:rsidR="00445B6B" w:rsidRPr="00FE525B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4D962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43F58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Зои Космодемьянской, д.22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EFC65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29765BE7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B3788" w14:textId="7E844A05" w:rsidR="00445B6B" w:rsidRPr="00C730BC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E27DD" w14:textId="77777777" w:rsidR="00445B6B" w:rsidRPr="00C730BC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0BC">
              <w:rPr>
                <w:rFonts w:ascii="Times New Roman" w:hAnsi="Times New Roman"/>
                <w:sz w:val="24"/>
                <w:szCs w:val="24"/>
              </w:rPr>
              <w:t>ОПС 690065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BF964" w14:textId="77777777" w:rsidR="00445B6B" w:rsidRPr="00C730BC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30BC">
              <w:rPr>
                <w:rFonts w:ascii="Times New Roman" w:hAnsi="Times New Roman"/>
                <w:sz w:val="24"/>
                <w:szCs w:val="24"/>
              </w:rPr>
              <w:t>г. Владивосток, ул. Саратовская д.9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B3C55" w14:textId="77777777" w:rsidR="00445B6B" w:rsidRPr="00392E0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452AB0DD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06A49" w14:textId="66BBC0CA" w:rsidR="00445B6B" w:rsidRPr="00FE525B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A434B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466BD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Тунгусская, д.48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66057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73E5CCBE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FDE29" w14:textId="667800C3" w:rsidR="00445B6B" w:rsidRPr="00FE525B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A967F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C6A8A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Кирова, д.28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01942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65F0C146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C9812" w14:textId="581894CB" w:rsidR="00445B6B" w:rsidRPr="00FE525B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2DEE6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E2121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пр-т 100 лет Владивостоку, д.100а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9C754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5138E1DC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7983" w14:textId="26CFAAE9" w:rsidR="00445B6B" w:rsidRPr="00FE525B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983B0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DBC66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Вилкова, д.3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15724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121DBB64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9056" w14:textId="6302E4AD" w:rsidR="00445B6B" w:rsidRPr="00FE525B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6FDCB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34AAF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Хабаровская, д.19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4F1D1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35C3182F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AA45A" w14:textId="6F1CB9A3" w:rsidR="00445B6B" w:rsidRPr="00FE525B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FCCF0" w14:textId="77777777" w:rsidR="00445B6B" w:rsidRPr="00340517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0517">
              <w:rPr>
                <w:rFonts w:ascii="Times New Roman" w:hAnsi="Times New Roman"/>
                <w:sz w:val="24"/>
                <w:szCs w:val="24"/>
              </w:rPr>
              <w:t>ОПС 690080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5EE86" w14:textId="77777777" w:rsidR="00445B6B" w:rsidRPr="00340517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0517">
              <w:rPr>
                <w:rFonts w:ascii="Times New Roman" w:hAnsi="Times New Roman"/>
                <w:sz w:val="24"/>
                <w:szCs w:val="24"/>
              </w:rPr>
              <w:t>г. Владивосток, ул. Космонавтов, д.13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C74A1" w14:textId="77777777" w:rsidR="00445B6B" w:rsidRPr="00340517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2D9B4A72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398CB" w14:textId="646919E0" w:rsidR="00445B6B" w:rsidRPr="00FE525B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975CC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8C29D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Котельникова, д.22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EE105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1EE1F4CA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B1C9" w14:textId="230C7901" w:rsidR="00445B6B" w:rsidRPr="00FE525B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329B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1BD5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Жигура, д.46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A84B6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1AA9A1BF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8A579" w14:textId="2ADAEB78" w:rsidR="00445B6B" w:rsidRPr="00FE525B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106B8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BB309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 ул. Тухачевского, д.24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03336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5324E970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ECB10" w14:textId="3EE85966" w:rsidR="00445B6B" w:rsidRPr="00FE525B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12B3B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4718A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Светланская, д.41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4A5AF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201CCCD2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C56BD" w14:textId="770753DB" w:rsidR="00445B6B" w:rsidRPr="00FE525B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85D76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690092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658AC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Добровольского, д.45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4B266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5EBD8E1A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A5EFF" w14:textId="4DE2323B" w:rsidR="00445B6B" w:rsidRPr="00FE525B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B13C9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2D3E0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 ул. Русская, д.65а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6E149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19563221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15A88" w14:textId="66CCF98C" w:rsidR="00445B6B" w:rsidRPr="00FE525B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ADA24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690106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F5C8A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Партизанский пр-т, д.16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DDC38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2E653AAD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D10A" w14:textId="1A6AE104" w:rsidR="00445B6B" w:rsidRPr="00FE525B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9372F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690108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FC02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п. Емар, ул. Артемовская, д.7а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ED52E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3A372A31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8C726" w14:textId="66780B8A" w:rsidR="00445B6B" w:rsidRPr="00FE525B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D07E0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690109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3D4A5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eastAsia="Times New Roman" w:hAnsi="Times New Roman"/>
                <w:sz w:val="24"/>
                <w:szCs w:val="24"/>
              </w:rPr>
              <w:t>г. Владивосток,  ул. Нейбута, д.53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1A798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7952AB11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6793" w14:textId="31941BAB" w:rsidR="00445B6B" w:rsidRPr="00FE525B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46113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690910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CD451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Трудовое,  п. Трудовое,  ул. Энгельса, д.3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A0D08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25B14A6F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9B019" w14:textId="066C94C6" w:rsidR="00445B6B" w:rsidRPr="00174180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591EA" w14:textId="77777777" w:rsidR="00445B6B" w:rsidRPr="00174180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180">
              <w:rPr>
                <w:rFonts w:ascii="Times New Roman" w:hAnsi="Times New Roman"/>
                <w:sz w:val="24"/>
                <w:szCs w:val="24"/>
              </w:rPr>
              <w:t xml:space="preserve">ОПС 690912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B87F6" w14:textId="77777777" w:rsidR="00445B6B" w:rsidRPr="00174180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180">
              <w:rPr>
                <w:rFonts w:ascii="Times New Roman" w:hAnsi="Times New Roman"/>
                <w:sz w:val="24"/>
                <w:szCs w:val="24"/>
              </w:rPr>
              <w:t>Трудовое-2 п. Трудовое, ул. Лермонтова, д.79/1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BCCEC" w14:textId="77777777" w:rsidR="00445B6B" w:rsidRPr="00174180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1C146583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14FDB" w14:textId="10ECC889" w:rsidR="00445B6B" w:rsidRPr="00FE525B" w:rsidRDefault="00721BB6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13BA3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690920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97CBC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 xml:space="preserve">о. Русский, ул. Экипажная,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FE525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30BB2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2A82B062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70EC2" w14:textId="1A4EB20B" w:rsidR="00445B6B" w:rsidRPr="00FE525B" w:rsidRDefault="00CB32B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DFCD9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690091</w:t>
            </w:r>
            <w:r w:rsidRPr="00FE525B">
              <w:rPr>
                <w:rFonts w:ascii="Times New Roman" w:hAnsi="Times New Roman"/>
                <w:sz w:val="24"/>
                <w:szCs w:val="24"/>
              </w:rPr>
              <w:t xml:space="preserve"> Главная Касса  Владивостокский почтамт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9D889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 xml:space="preserve">г. Владивосток, ул. </w:t>
            </w:r>
            <w:r>
              <w:rPr>
                <w:rFonts w:ascii="Times New Roman" w:hAnsi="Times New Roman"/>
                <w:sz w:val="24"/>
                <w:szCs w:val="24"/>
              </w:rPr>
              <w:t>Светланская, д.41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4F974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63007403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5FE3" w14:textId="5CBCD346" w:rsidR="00445B6B" w:rsidRPr="00FE525B" w:rsidRDefault="00CB32B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C81D3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690088 Типография УФПС ПК АО «Почта России»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D46F4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 Владивосток, ул. Жигура, д.46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7ED89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Охранная, пожарная</w:t>
            </w:r>
          </w:p>
        </w:tc>
      </w:tr>
      <w:tr w:rsidR="00445B6B" w:rsidRPr="00FE525B" w14:paraId="6DB907A8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F8FBA" w14:textId="0BA5FBBD" w:rsidR="00445B6B" w:rsidRPr="00FE525B" w:rsidRDefault="00CB32B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996FC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690700 ИВЦ    УФПС ПК АО «Почта России»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1EECD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 xml:space="preserve">г. Владивосток, Верхнепортовая,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FE52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32397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34C3CA60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7B3E3" w14:textId="7FFC10B6" w:rsidR="00445B6B" w:rsidRPr="003463FB" w:rsidRDefault="00CB32B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EF0C" w14:textId="77777777" w:rsidR="00445B6B" w:rsidRPr="003463F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3FB">
              <w:rPr>
                <w:rFonts w:ascii="Times New Roman" w:hAnsi="Times New Roman"/>
                <w:sz w:val="24"/>
                <w:szCs w:val="24"/>
              </w:rPr>
              <w:t xml:space="preserve">690014 Склад МТО УФПС ПК АО «Почта России»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B6245" w14:textId="77777777" w:rsidR="00445B6B" w:rsidRPr="003463F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63FB">
              <w:rPr>
                <w:rFonts w:ascii="Times New Roman" w:hAnsi="Times New Roman"/>
                <w:sz w:val="24"/>
                <w:szCs w:val="24"/>
              </w:rPr>
              <w:t>г. Владивосток, ул. Некрасовская, д.72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5D2C5" w14:textId="77777777" w:rsidR="00445B6B" w:rsidRPr="003463F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635B291E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7938C" w14:textId="772372BD" w:rsidR="00445B6B" w:rsidRPr="00FE525B" w:rsidRDefault="00CB32B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4576C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690013 Участок условных ценностей УФПС ПК АО «Почта России»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AA3D9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Владивосток, ул. Шепеткова, д.</w:t>
            </w:r>
            <w:r w:rsidRPr="00FE525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C9EF6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15F707E2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55783" w14:textId="7CD65428" w:rsidR="00445B6B" w:rsidRPr="00FE525B" w:rsidRDefault="00CB32B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B20D7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690007  УКД  Владивосток УФПС ПК АО «Почта России»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7D9A7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 xml:space="preserve">г. Владивосток, ул. Некрасовская,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FE525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5DE1E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Охранная, тревожная</w:t>
            </w:r>
          </w:p>
        </w:tc>
      </w:tr>
      <w:tr w:rsidR="00445B6B" w:rsidRPr="00FE525B" w14:paraId="5C6F981B" w14:textId="77777777" w:rsidTr="00350CEE">
        <w:trPr>
          <w:trHeight w:val="13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00B8D" w14:textId="2A23467C" w:rsidR="00445B6B" w:rsidRPr="00FE525B" w:rsidRDefault="00CB32B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7CE87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692701 Главная касса  п. Славянка, Хасанского района, Владивостокский почтамт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AF4A0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 xml:space="preserve"> п. Славянка, Хасанского района, ул. Молодежная,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FE52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760F6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0386FFF4" w14:textId="77777777" w:rsidTr="00445B6B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1C60" w14:textId="2B0B3F31" w:rsidR="00445B6B" w:rsidRPr="00FE525B" w:rsidRDefault="00CB32B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C5D2D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 692701  п. Славянка, Хасанского района, Владивостокский почтамт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F5A12" w14:textId="77777777" w:rsidR="00445B6B" w:rsidRPr="00FE525B" w:rsidRDefault="00445B6B" w:rsidP="00350C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 xml:space="preserve"> п. Славянка, Хасанского района, ул. Молодежная,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FE52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F2C65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Охранная, пожарная, тревожная</w:t>
            </w:r>
          </w:p>
        </w:tc>
      </w:tr>
      <w:tr w:rsidR="00445B6B" w:rsidRPr="00FE525B" w14:paraId="33D2AA85" w14:textId="77777777" w:rsidTr="00445B6B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5DE46" w14:textId="5EDC846E" w:rsidR="00445B6B" w:rsidRPr="00FE525B" w:rsidRDefault="00CB32B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D0AD4" w14:textId="77777777" w:rsidR="00445B6B" w:rsidRPr="00074F95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>ОПС 692171  п. Новопокровка,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525B">
              <w:rPr>
                <w:rFonts w:ascii="Times New Roman" w:hAnsi="Times New Roman"/>
                <w:sz w:val="24"/>
                <w:szCs w:val="24"/>
              </w:rPr>
              <w:t>Дальнереченский почтамт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55A54" w14:textId="77777777" w:rsidR="00445B6B" w:rsidRPr="00FE525B" w:rsidRDefault="00445B6B" w:rsidP="00350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525B">
              <w:rPr>
                <w:rFonts w:ascii="Times New Roman" w:hAnsi="Times New Roman"/>
                <w:sz w:val="24"/>
                <w:szCs w:val="24"/>
              </w:rPr>
              <w:t xml:space="preserve">п. Новопокровка, Красноармейского района, ул. Советская, </w:t>
            </w:r>
            <w:r>
              <w:rPr>
                <w:rFonts w:ascii="Times New Roman" w:hAnsi="Times New Roman"/>
                <w:sz w:val="24"/>
                <w:szCs w:val="24"/>
              </w:rPr>
              <w:t>д.</w:t>
            </w:r>
            <w:r w:rsidRPr="00FE525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73755" w14:textId="77777777" w:rsidR="00445B6B" w:rsidRPr="00FE525B" w:rsidRDefault="00445B6B" w:rsidP="00350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Охранная, пожарная</w:t>
            </w:r>
          </w:p>
        </w:tc>
      </w:tr>
    </w:tbl>
    <w:p w14:paraId="671DA4A0" w14:textId="40F17B6A" w:rsidR="00786C43" w:rsidRDefault="00786C43" w:rsidP="00350CEE">
      <w:pPr>
        <w:widowControl w:val="0"/>
        <w:tabs>
          <w:tab w:val="left" w:pos="33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86C43" w:rsidSect="007E067C">
      <w:headerReference w:type="default" r:id="rId10"/>
      <w:pgSz w:w="11906" w:h="16838"/>
      <w:pgMar w:top="1134" w:right="851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F975B" w14:textId="77777777" w:rsidR="00EE1E0B" w:rsidRDefault="00EE1E0B" w:rsidP="00607A16">
      <w:pPr>
        <w:spacing w:after="0" w:line="240" w:lineRule="auto"/>
      </w:pPr>
      <w:r>
        <w:separator/>
      </w:r>
    </w:p>
  </w:endnote>
  <w:endnote w:type="continuationSeparator" w:id="0">
    <w:p w14:paraId="32F246A1" w14:textId="77777777" w:rsidR="00EE1E0B" w:rsidRDefault="00EE1E0B" w:rsidP="0060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90AF8" w14:textId="77777777" w:rsidR="00EE1E0B" w:rsidRDefault="00EE1E0B" w:rsidP="00607A16">
      <w:pPr>
        <w:spacing w:after="0" w:line="240" w:lineRule="auto"/>
      </w:pPr>
      <w:r>
        <w:separator/>
      </w:r>
    </w:p>
  </w:footnote>
  <w:footnote w:type="continuationSeparator" w:id="0">
    <w:p w14:paraId="021ECF9F" w14:textId="77777777" w:rsidR="00EE1E0B" w:rsidRDefault="00EE1E0B" w:rsidP="00607A16">
      <w:pPr>
        <w:spacing w:after="0" w:line="240" w:lineRule="auto"/>
      </w:pPr>
      <w:r>
        <w:continuationSeparator/>
      </w:r>
    </w:p>
  </w:footnote>
  <w:footnote w:id="1">
    <w:p w14:paraId="5A9CDC98" w14:textId="77777777" w:rsidR="00E92864" w:rsidRDefault="00E92864" w:rsidP="00786C43">
      <w:pPr>
        <w:pStyle w:val="a7"/>
      </w:pPr>
      <w:r>
        <w:rPr>
          <w:rStyle w:val="a9"/>
        </w:rPr>
        <w:footnoteRef/>
      </w:r>
      <w:r>
        <w:t xml:space="preserve"> При наличии на Объекте только КТС.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1992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2A09F69" w14:textId="3CEA9AAA" w:rsidR="00E92864" w:rsidRPr="000F50D8" w:rsidRDefault="00E9286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0F50D8">
          <w:rPr>
            <w:rFonts w:ascii="Times New Roman" w:hAnsi="Times New Roman"/>
            <w:sz w:val="24"/>
            <w:szCs w:val="24"/>
          </w:rPr>
          <w:fldChar w:fldCharType="begin"/>
        </w:r>
        <w:r w:rsidRPr="000F50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F50D8">
          <w:rPr>
            <w:rFonts w:ascii="Times New Roman" w:hAnsi="Times New Roman"/>
            <w:sz w:val="24"/>
            <w:szCs w:val="24"/>
          </w:rPr>
          <w:fldChar w:fldCharType="separate"/>
        </w:r>
        <w:r w:rsidR="000226EA">
          <w:rPr>
            <w:rFonts w:ascii="Times New Roman" w:hAnsi="Times New Roman"/>
            <w:noProof/>
            <w:sz w:val="24"/>
            <w:szCs w:val="24"/>
          </w:rPr>
          <w:t>14</w:t>
        </w:r>
        <w:r w:rsidRPr="000F50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B2D6716" w14:textId="79C4C5DE" w:rsidR="00E92864" w:rsidRPr="00084F65" w:rsidRDefault="00E92864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D9C"/>
    <w:multiLevelType w:val="multilevel"/>
    <w:tmpl w:val="27289C5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69" w:hanging="60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85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A16161C"/>
    <w:multiLevelType w:val="multilevel"/>
    <w:tmpl w:val="E1C24BC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2" w15:restartNumberingAfterBreak="0">
    <w:nsid w:val="0AA162B7"/>
    <w:multiLevelType w:val="hybridMultilevel"/>
    <w:tmpl w:val="9C7E1E2A"/>
    <w:lvl w:ilvl="0" w:tplc="A7E6D218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9501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9E2071"/>
    <w:multiLevelType w:val="multilevel"/>
    <w:tmpl w:val="9566F47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6D1B4A"/>
    <w:multiLevelType w:val="hybridMultilevel"/>
    <w:tmpl w:val="6B3E9A16"/>
    <w:lvl w:ilvl="0" w:tplc="D4683EFC">
      <w:start w:val="1"/>
      <w:numFmt w:val="decimal"/>
      <w:lvlText w:val="5.%1."/>
      <w:lvlJc w:val="left"/>
      <w:pPr>
        <w:ind w:left="2208" w:hanging="360"/>
      </w:pPr>
      <w:rPr>
        <w:rFonts w:hint="default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7" w15:restartNumberingAfterBreak="0">
    <w:nsid w:val="1E2937D2"/>
    <w:multiLevelType w:val="hybridMultilevel"/>
    <w:tmpl w:val="91FE492C"/>
    <w:lvl w:ilvl="0" w:tplc="A9E401BC">
      <w:start w:val="1"/>
      <w:numFmt w:val="decimal"/>
      <w:lvlText w:val="6.%1."/>
      <w:lvlJc w:val="left"/>
      <w:pPr>
        <w:ind w:left="107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3D0C52"/>
    <w:multiLevelType w:val="hybridMultilevel"/>
    <w:tmpl w:val="EB048992"/>
    <w:lvl w:ilvl="0" w:tplc="24E4889A">
      <w:start w:val="1"/>
      <w:numFmt w:val="decimal"/>
      <w:lvlText w:val="5.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C6330D"/>
    <w:multiLevelType w:val="multilevel"/>
    <w:tmpl w:val="C8F4AE18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219205E1"/>
    <w:multiLevelType w:val="hybridMultilevel"/>
    <w:tmpl w:val="96385698"/>
    <w:lvl w:ilvl="0" w:tplc="947CDA52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DA708F"/>
    <w:multiLevelType w:val="multilevel"/>
    <w:tmpl w:val="80D638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278D745A"/>
    <w:multiLevelType w:val="hybridMultilevel"/>
    <w:tmpl w:val="10CC9F40"/>
    <w:lvl w:ilvl="0" w:tplc="04A0C106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D31563"/>
    <w:multiLevelType w:val="hybridMultilevel"/>
    <w:tmpl w:val="54189BDA"/>
    <w:lvl w:ilvl="0" w:tplc="410A89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E10DA"/>
    <w:multiLevelType w:val="multilevel"/>
    <w:tmpl w:val="484042BC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ascii="Times New Roman" w:hAnsi="Times New Roman" w:cs="Times New Roman"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338368B7"/>
    <w:multiLevelType w:val="multilevel"/>
    <w:tmpl w:val="09DC96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eastAsiaTheme="minorHAnsi" w:hint="default"/>
        <w:b w:val="0"/>
        <w:i w:val="0"/>
      </w:rPr>
    </w:lvl>
    <w:lvl w:ilvl="2">
      <w:start w:val="1"/>
      <w:numFmt w:val="none"/>
      <w:isLgl/>
      <w:lvlText w:val="3.2."/>
      <w:lvlJc w:val="left"/>
      <w:pPr>
        <w:ind w:left="1430" w:hanging="720"/>
      </w:pPr>
      <w:rPr>
        <w:rFonts w:ascii="Times New Roman" w:eastAsiaTheme="minorHAnsi" w:hAnsi="Times New Roman" w:cs="Times New Roman" w:hint="default"/>
        <w:b w:val="0"/>
        <w:color w:val="auto"/>
        <w:sz w:val="26"/>
        <w:szCs w:val="26"/>
      </w:rPr>
    </w:lvl>
    <w:lvl w:ilvl="3">
      <w:start w:val="1"/>
      <w:numFmt w:val="none"/>
      <w:isLgl/>
      <w:lvlText w:val="3.3."/>
      <w:lvlJc w:val="left"/>
      <w:pPr>
        <w:ind w:left="2357" w:hanging="1080"/>
      </w:pPr>
      <w:rPr>
        <w:rFonts w:eastAsiaTheme="minorHAnsi" w:hint="default"/>
        <w:b w:val="0"/>
      </w:rPr>
    </w:lvl>
    <w:lvl w:ilvl="4">
      <w:start w:val="1"/>
      <w:numFmt w:val="none"/>
      <w:isLgl/>
      <w:lvlText w:val="3.4."/>
      <w:lvlJc w:val="left"/>
      <w:pPr>
        <w:ind w:left="1648" w:hanging="1080"/>
      </w:pPr>
      <w:rPr>
        <w:rFonts w:eastAsiaTheme="minorHAnsi" w:hint="default"/>
        <w:b w:val="0"/>
      </w:rPr>
    </w:lvl>
    <w:lvl w:ilvl="5">
      <w:start w:val="1"/>
      <w:numFmt w:val="none"/>
      <w:isLgl/>
      <w:lvlText w:val="3.5."/>
      <w:lvlJc w:val="left"/>
      <w:pPr>
        <w:ind w:left="1800" w:hanging="1440"/>
      </w:pPr>
      <w:rPr>
        <w:rFonts w:eastAsiaTheme="minorHAnsi" w:hint="default"/>
        <w:b w:val="0"/>
      </w:rPr>
    </w:lvl>
    <w:lvl w:ilvl="6">
      <w:start w:val="1"/>
      <w:numFmt w:val="none"/>
      <w:isLgl/>
      <w:lvlText w:val="3.6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none"/>
      <w:isLgl/>
      <w:lvlText w:val="3.7."/>
      <w:lvlJc w:val="left"/>
      <w:pPr>
        <w:ind w:left="2160" w:hanging="1800"/>
      </w:pPr>
      <w:rPr>
        <w:rFonts w:eastAsiaTheme="minorHAnsi" w:hint="default"/>
        <w:b/>
      </w:rPr>
    </w:lvl>
    <w:lvl w:ilvl="8">
      <w:start w:val="1"/>
      <w:numFmt w:val="none"/>
      <w:isLgl/>
      <w:lvlText w:val="3.8."/>
      <w:lvlJc w:val="left"/>
      <w:pPr>
        <w:ind w:left="2520" w:hanging="2160"/>
      </w:pPr>
      <w:rPr>
        <w:rFonts w:eastAsiaTheme="minorHAnsi" w:hint="default"/>
        <w:b/>
      </w:rPr>
    </w:lvl>
  </w:abstractNum>
  <w:abstractNum w:abstractNumId="16" w15:restartNumberingAfterBreak="0">
    <w:nsid w:val="39FE7CF6"/>
    <w:multiLevelType w:val="multilevel"/>
    <w:tmpl w:val="CBCCD42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415D549D"/>
    <w:multiLevelType w:val="hybridMultilevel"/>
    <w:tmpl w:val="91C26052"/>
    <w:lvl w:ilvl="0" w:tplc="8F8ED2F4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8" w15:restartNumberingAfterBreak="0">
    <w:nsid w:val="42DA6B78"/>
    <w:multiLevelType w:val="hybridMultilevel"/>
    <w:tmpl w:val="28105AEA"/>
    <w:lvl w:ilvl="0" w:tplc="CF7C7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8291FC6"/>
    <w:multiLevelType w:val="multilevel"/>
    <w:tmpl w:val="0B622D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04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0" w15:restartNumberingAfterBreak="0">
    <w:nsid w:val="4D934F30"/>
    <w:multiLevelType w:val="hybridMultilevel"/>
    <w:tmpl w:val="5A8AF3E8"/>
    <w:lvl w:ilvl="0" w:tplc="E0689F3C">
      <w:start w:val="1"/>
      <w:numFmt w:val="decimal"/>
      <w:lvlText w:val="2.%1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31670"/>
    <w:multiLevelType w:val="hybridMultilevel"/>
    <w:tmpl w:val="36A2393C"/>
    <w:lvl w:ilvl="0" w:tplc="90384ED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2" w15:restartNumberingAfterBreak="0">
    <w:nsid w:val="5B510D63"/>
    <w:multiLevelType w:val="multilevel"/>
    <w:tmpl w:val="5F6C0C9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CCB21D5"/>
    <w:multiLevelType w:val="multilevel"/>
    <w:tmpl w:val="A13C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eastAsia="Calibri"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  <w:b/>
      </w:rPr>
    </w:lvl>
  </w:abstractNum>
  <w:abstractNum w:abstractNumId="24" w15:restartNumberingAfterBreak="0">
    <w:nsid w:val="5E84357A"/>
    <w:multiLevelType w:val="hybridMultilevel"/>
    <w:tmpl w:val="90C08204"/>
    <w:lvl w:ilvl="0" w:tplc="947CDA5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5" w15:restartNumberingAfterBreak="0">
    <w:nsid w:val="64BA123E"/>
    <w:multiLevelType w:val="multilevel"/>
    <w:tmpl w:val="4CDCEC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lang w:val="en-GB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27" w15:restartNumberingAfterBreak="0">
    <w:nsid w:val="79AC0C7F"/>
    <w:multiLevelType w:val="hybridMultilevel"/>
    <w:tmpl w:val="2BCA45FA"/>
    <w:lvl w:ilvl="0" w:tplc="E6CE23A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9F928A6"/>
    <w:multiLevelType w:val="multilevel"/>
    <w:tmpl w:val="94BC7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4.1"/>
      <w:lvlJc w:val="left"/>
      <w:pPr>
        <w:ind w:left="792" w:hanging="432"/>
      </w:pPr>
      <w:rPr>
        <w:rFonts w:hint="default"/>
        <w:b w:val="0"/>
        <w:sz w:val="26"/>
        <w:szCs w:val="26"/>
      </w:rPr>
    </w:lvl>
    <w:lvl w:ilvl="2">
      <w:start w:val="1"/>
      <w:numFmt w:val="none"/>
      <w:lvlText w:val="4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8"/>
  </w:num>
  <w:num w:numId="4">
    <w:abstractNumId w:val="15"/>
  </w:num>
  <w:num w:numId="5">
    <w:abstractNumId w:val="24"/>
  </w:num>
  <w:num w:numId="6">
    <w:abstractNumId w:val="10"/>
  </w:num>
  <w:num w:numId="7">
    <w:abstractNumId w:val="20"/>
  </w:num>
  <w:num w:numId="8">
    <w:abstractNumId w:val="1"/>
  </w:num>
  <w:num w:numId="9">
    <w:abstractNumId w:val="16"/>
  </w:num>
  <w:num w:numId="10">
    <w:abstractNumId w:val="22"/>
  </w:num>
  <w:num w:numId="11">
    <w:abstractNumId w:val="4"/>
  </w:num>
  <w:num w:numId="12">
    <w:abstractNumId w:val="18"/>
  </w:num>
  <w:num w:numId="13">
    <w:abstractNumId w:val="11"/>
  </w:num>
  <w:num w:numId="14">
    <w:abstractNumId w:val="14"/>
  </w:num>
  <w:num w:numId="15">
    <w:abstractNumId w:val="5"/>
  </w:num>
  <w:num w:numId="16">
    <w:abstractNumId w:val="24"/>
  </w:num>
  <w:num w:numId="17">
    <w:abstractNumId w:val="27"/>
  </w:num>
  <w:num w:numId="18">
    <w:abstractNumId w:val="6"/>
  </w:num>
  <w:num w:numId="19">
    <w:abstractNumId w:val="26"/>
  </w:num>
  <w:num w:numId="20">
    <w:abstractNumId w:val="0"/>
  </w:num>
  <w:num w:numId="21">
    <w:abstractNumId w:val="23"/>
  </w:num>
  <w:num w:numId="22">
    <w:abstractNumId w:val="25"/>
  </w:num>
  <w:num w:numId="23">
    <w:abstractNumId w:val="17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3"/>
  </w:num>
  <w:num w:numId="27">
    <w:abstractNumId w:val="12"/>
  </w:num>
  <w:num w:numId="28">
    <w:abstractNumId w:val="2"/>
  </w:num>
  <w:num w:numId="29">
    <w:abstractNumId w:val="8"/>
  </w:num>
  <w:num w:numId="30">
    <w:abstractNumId w:val="7"/>
  </w:num>
  <w:num w:numId="31">
    <w:abstractNumId w:val="19"/>
  </w:num>
  <w:num w:numId="32">
    <w:abstractNumId w:val="9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C3"/>
    <w:rsid w:val="00004A40"/>
    <w:rsid w:val="0000628A"/>
    <w:rsid w:val="000070A9"/>
    <w:rsid w:val="00012F36"/>
    <w:rsid w:val="00014259"/>
    <w:rsid w:val="00015674"/>
    <w:rsid w:val="0001632A"/>
    <w:rsid w:val="0002059C"/>
    <w:rsid w:val="000226EA"/>
    <w:rsid w:val="00024D75"/>
    <w:rsid w:val="00025B4F"/>
    <w:rsid w:val="0003054B"/>
    <w:rsid w:val="00030F7A"/>
    <w:rsid w:val="000356AB"/>
    <w:rsid w:val="00037784"/>
    <w:rsid w:val="00040DBC"/>
    <w:rsid w:val="00042FFC"/>
    <w:rsid w:val="000432E0"/>
    <w:rsid w:val="0004398F"/>
    <w:rsid w:val="00043C77"/>
    <w:rsid w:val="00046C43"/>
    <w:rsid w:val="00053A02"/>
    <w:rsid w:val="00053A89"/>
    <w:rsid w:val="00054CE3"/>
    <w:rsid w:val="00056704"/>
    <w:rsid w:val="0005790D"/>
    <w:rsid w:val="0005792B"/>
    <w:rsid w:val="00060E62"/>
    <w:rsid w:val="000619D9"/>
    <w:rsid w:val="00062847"/>
    <w:rsid w:val="000631C9"/>
    <w:rsid w:val="0006429C"/>
    <w:rsid w:val="00065164"/>
    <w:rsid w:val="000651BE"/>
    <w:rsid w:val="00065CD7"/>
    <w:rsid w:val="00065E49"/>
    <w:rsid w:val="000670F0"/>
    <w:rsid w:val="00072046"/>
    <w:rsid w:val="000737CF"/>
    <w:rsid w:val="0007481B"/>
    <w:rsid w:val="00081D3F"/>
    <w:rsid w:val="00084D36"/>
    <w:rsid w:val="00084F65"/>
    <w:rsid w:val="00086C59"/>
    <w:rsid w:val="0008761C"/>
    <w:rsid w:val="00087ED2"/>
    <w:rsid w:val="000908D1"/>
    <w:rsid w:val="00090B72"/>
    <w:rsid w:val="00091321"/>
    <w:rsid w:val="000922DA"/>
    <w:rsid w:val="00096A91"/>
    <w:rsid w:val="000A2F1B"/>
    <w:rsid w:val="000A67F9"/>
    <w:rsid w:val="000B1085"/>
    <w:rsid w:val="000B1CF3"/>
    <w:rsid w:val="000B206F"/>
    <w:rsid w:val="000B349C"/>
    <w:rsid w:val="000B38C2"/>
    <w:rsid w:val="000C0C2F"/>
    <w:rsid w:val="000C4741"/>
    <w:rsid w:val="000C56C6"/>
    <w:rsid w:val="000C5E13"/>
    <w:rsid w:val="000C6046"/>
    <w:rsid w:val="000C62AD"/>
    <w:rsid w:val="000C743B"/>
    <w:rsid w:val="000C7CCD"/>
    <w:rsid w:val="000D11AB"/>
    <w:rsid w:val="000D6BDD"/>
    <w:rsid w:val="000D76B8"/>
    <w:rsid w:val="000E1490"/>
    <w:rsid w:val="000E19DD"/>
    <w:rsid w:val="000E340E"/>
    <w:rsid w:val="000E36E3"/>
    <w:rsid w:val="000E4566"/>
    <w:rsid w:val="000E4A1A"/>
    <w:rsid w:val="000E4EC5"/>
    <w:rsid w:val="000E58D8"/>
    <w:rsid w:val="000E7541"/>
    <w:rsid w:val="000E7BB2"/>
    <w:rsid w:val="000F1946"/>
    <w:rsid w:val="000F1C33"/>
    <w:rsid w:val="000F2BBE"/>
    <w:rsid w:val="000F2CBA"/>
    <w:rsid w:val="000F38D9"/>
    <w:rsid w:val="000F4DF5"/>
    <w:rsid w:val="000F50D8"/>
    <w:rsid w:val="000F6729"/>
    <w:rsid w:val="000F70FD"/>
    <w:rsid w:val="0010235A"/>
    <w:rsid w:val="00102719"/>
    <w:rsid w:val="001109E8"/>
    <w:rsid w:val="00115004"/>
    <w:rsid w:val="001154D7"/>
    <w:rsid w:val="00117169"/>
    <w:rsid w:val="00121507"/>
    <w:rsid w:val="00121ADD"/>
    <w:rsid w:val="001229B4"/>
    <w:rsid w:val="00122FAC"/>
    <w:rsid w:val="00123E87"/>
    <w:rsid w:val="00125087"/>
    <w:rsid w:val="0012601C"/>
    <w:rsid w:val="00126DC1"/>
    <w:rsid w:val="001275FC"/>
    <w:rsid w:val="00131CC2"/>
    <w:rsid w:val="00132A0B"/>
    <w:rsid w:val="00132E65"/>
    <w:rsid w:val="00133A35"/>
    <w:rsid w:val="00137DBD"/>
    <w:rsid w:val="00140996"/>
    <w:rsid w:val="00140A0E"/>
    <w:rsid w:val="00142AB4"/>
    <w:rsid w:val="00146CA6"/>
    <w:rsid w:val="001522EB"/>
    <w:rsid w:val="0015441B"/>
    <w:rsid w:val="001555AF"/>
    <w:rsid w:val="0015762B"/>
    <w:rsid w:val="00165269"/>
    <w:rsid w:val="00170C4C"/>
    <w:rsid w:val="0017165C"/>
    <w:rsid w:val="00172186"/>
    <w:rsid w:val="00174137"/>
    <w:rsid w:val="00175CBC"/>
    <w:rsid w:val="0018248D"/>
    <w:rsid w:val="001831A0"/>
    <w:rsid w:val="0018349D"/>
    <w:rsid w:val="001839B8"/>
    <w:rsid w:val="00184283"/>
    <w:rsid w:val="00185D3C"/>
    <w:rsid w:val="001916B1"/>
    <w:rsid w:val="00191721"/>
    <w:rsid w:val="0019398E"/>
    <w:rsid w:val="00194EC4"/>
    <w:rsid w:val="0019566D"/>
    <w:rsid w:val="00196328"/>
    <w:rsid w:val="001A1684"/>
    <w:rsid w:val="001A2BF5"/>
    <w:rsid w:val="001A3480"/>
    <w:rsid w:val="001A53FC"/>
    <w:rsid w:val="001A7360"/>
    <w:rsid w:val="001A74A9"/>
    <w:rsid w:val="001A7F96"/>
    <w:rsid w:val="001B08F0"/>
    <w:rsid w:val="001B0922"/>
    <w:rsid w:val="001B09DC"/>
    <w:rsid w:val="001B0A57"/>
    <w:rsid w:val="001B3234"/>
    <w:rsid w:val="001B32D1"/>
    <w:rsid w:val="001B3879"/>
    <w:rsid w:val="001B6080"/>
    <w:rsid w:val="001C1F28"/>
    <w:rsid w:val="001C3DBE"/>
    <w:rsid w:val="001C4F81"/>
    <w:rsid w:val="001C6A0F"/>
    <w:rsid w:val="001C6FBE"/>
    <w:rsid w:val="001D0028"/>
    <w:rsid w:val="001D0F63"/>
    <w:rsid w:val="001D1FA6"/>
    <w:rsid w:val="001D75F0"/>
    <w:rsid w:val="001E0878"/>
    <w:rsid w:val="001E0A66"/>
    <w:rsid w:val="001E3FC0"/>
    <w:rsid w:val="001E411C"/>
    <w:rsid w:val="001F004D"/>
    <w:rsid w:val="001F031E"/>
    <w:rsid w:val="001F0B01"/>
    <w:rsid w:val="001F1305"/>
    <w:rsid w:val="001F34E3"/>
    <w:rsid w:val="001F5DBA"/>
    <w:rsid w:val="001F79AA"/>
    <w:rsid w:val="001F7BAB"/>
    <w:rsid w:val="001F7F25"/>
    <w:rsid w:val="00201142"/>
    <w:rsid w:val="002025DB"/>
    <w:rsid w:val="002031CB"/>
    <w:rsid w:val="00203F45"/>
    <w:rsid w:val="00207D07"/>
    <w:rsid w:val="00210FA9"/>
    <w:rsid w:val="0021279B"/>
    <w:rsid w:val="00217798"/>
    <w:rsid w:val="0021792A"/>
    <w:rsid w:val="00222852"/>
    <w:rsid w:val="00224B46"/>
    <w:rsid w:val="00224F7D"/>
    <w:rsid w:val="002266D2"/>
    <w:rsid w:val="00230B08"/>
    <w:rsid w:val="00232F8C"/>
    <w:rsid w:val="00233CA7"/>
    <w:rsid w:val="0023475C"/>
    <w:rsid w:val="002355AD"/>
    <w:rsid w:val="00235E9B"/>
    <w:rsid w:val="00236351"/>
    <w:rsid w:val="002378AF"/>
    <w:rsid w:val="002422B6"/>
    <w:rsid w:val="00243629"/>
    <w:rsid w:val="00245D29"/>
    <w:rsid w:val="00246654"/>
    <w:rsid w:val="00250755"/>
    <w:rsid w:val="00254639"/>
    <w:rsid w:val="00254C54"/>
    <w:rsid w:val="0025609A"/>
    <w:rsid w:val="00256D14"/>
    <w:rsid w:val="0025700B"/>
    <w:rsid w:val="00257CB5"/>
    <w:rsid w:val="00261E09"/>
    <w:rsid w:val="0026239A"/>
    <w:rsid w:val="00262CF2"/>
    <w:rsid w:val="002646B1"/>
    <w:rsid w:val="0026574D"/>
    <w:rsid w:val="0026753E"/>
    <w:rsid w:val="0027060A"/>
    <w:rsid w:val="00273A12"/>
    <w:rsid w:val="00274BFD"/>
    <w:rsid w:val="00274CBF"/>
    <w:rsid w:val="00280975"/>
    <w:rsid w:val="00281875"/>
    <w:rsid w:val="00281B03"/>
    <w:rsid w:val="002839ED"/>
    <w:rsid w:val="00285DFB"/>
    <w:rsid w:val="00286A05"/>
    <w:rsid w:val="002876A8"/>
    <w:rsid w:val="00290CA7"/>
    <w:rsid w:val="00291B66"/>
    <w:rsid w:val="00292490"/>
    <w:rsid w:val="00293D96"/>
    <w:rsid w:val="002954AC"/>
    <w:rsid w:val="00295AB0"/>
    <w:rsid w:val="002965BE"/>
    <w:rsid w:val="002A0491"/>
    <w:rsid w:val="002A068A"/>
    <w:rsid w:val="002A1B1D"/>
    <w:rsid w:val="002A2B43"/>
    <w:rsid w:val="002A3015"/>
    <w:rsid w:val="002A6F9E"/>
    <w:rsid w:val="002B2CD3"/>
    <w:rsid w:val="002B43F8"/>
    <w:rsid w:val="002B50FC"/>
    <w:rsid w:val="002C0FA0"/>
    <w:rsid w:val="002C18E9"/>
    <w:rsid w:val="002C62D1"/>
    <w:rsid w:val="002C6AF1"/>
    <w:rsid w:val="002D0C1C"/>
    <w:rsid w:val="002D28CF"/>
    <w:rsid w:val="002D2C5E"/>
    <w:rsid w:val="002D4DC8"/>
    <w:rsid w:val="002D7618"/>
    <w:rsid w:val="002E2906"/>
    <w:rsid w:val="002E2FA9"/>
    <w:rsid w:val="002E3285"/>
    <w:rsid w:val="002E35B0"/>
    <w:rsid w:val="002E4330"/>
    <w:rsid w:val="002F18D1"/>
    <w:rsid w:val="002F40E3"/>
    <w:rsid w:val="002F4FB3"/>
    <w:rsid w:val="002F5DED"/>
    <w:rsid w:val="002F641F"/>
    <w:rsid w:val="003015AA"/>
    <w:rsid w:val="00303BFB"/>
    <w:rsid w:val="00305E2C"/>
    <w:rsid w:val="00306BBD"/>
    <w:rsid w:val="0031133F"/>
    <w:rsid w:val="00311BA9"/>
    <w:rsid w:val="0031285F"/>
    <w:rsid w:val="003129FB"/>
    <w:rsid w:val="00314B70"/>
    <w:rsid w:val="003150A9"/>
    <w:rsid w:val="0031756E"/>
    <w:rsid w:val="003245D0"/>
    <w:rsid w:val="00326874"/>
    <w:rsid w:val="0032699E"/>
    <w:rsid w:val="00326E05"/>
    <w:rsid w:val="003305E9"/>
    <w:rsid w:val="00330981"/>
    <w:rsid w:val="00330ABA"/>
    <w:rsid w:val="003311F3"/>
    <w:rsid w:val="00340D0B"/>
    <w:rsid w:val="00344B0A"/>
    <w:rsid w:val="00344D1F"/>
    <w:rsid w:val="00344E94"/>
    <w:rsid w:val="00345D95"/>
    <w:rsid w:val="00350CEE"/>
    <w:rsid w:val="00351D7E"/>
    <w:rsid w:val="00352912"/>
    <w:rsid w:val="00352A8E"/>
    <w:rsid w:val="00355458"/>
    <w:rsid w:val="003555ED"/>
    <w:rsid w:val="0036114E"/>
    <w:rsid w:val="003626D8"/>
    <w:rsid w:val="003627A1"/>
    <w:rsid w:val="00363DE7"/>
    <w:rsid w:val="003648FA"/>
    <w:rsid w:val="00365E10"/>
    <w:rsid w:val="0036623C"/>
    <w:rsid w:val="003662C4"/>
    <w:rsid w:val="00373590"/>
    <w:rsid w:val="00376466"/>
    <w:rsid w:val="003769A1"/>
    <w:rsid w:val="00381ABB"/>
    <w:rsid w:val="003821E9"/>
    <w:rsid w:val="00382629"/>
    <w:rsid w:val="003831FA"/>
    <w:rsid w:val="00385B5A"/>
    <w:rsid w:val="003860FD"/>
    <w:rsid w:val="003863F5"/>
    <w:rsid w:val="00387A54"/>
    <w:rsid w:val="00390134"/>
    <w:rsid w:val="00394BC2"/>
    <w:rsid w:val="00396698"/>
    <w:rsid w:val="003A10F1"/>
    <w:rsid w:val="003A1421"/>
    <w:rsid w:val="003A40F5"/>
    <w:rsid w:val="003A542B"/>
    <w:rsid w:val="003A61FB"/>
    <w:rsid w:val="003A795C"/>
    <w:rsid w:val="003A7E3E"/>
    <w:rsid w:val="003B45B7"/>
    <w:rsid w:val="003B5BBF"/>
    <w:rsid w:val="003B7E9E"/>
    <w:rsid w:val="003C0B2F"/>
    <w:rsid w:val="003C236D"/>
    <w:rsid w:val="003C25CB"/>
    <w:rsid w:val="003C6395"/>
    <w:rsid w:val="003C722C"/>
    <w:rsid w:val="003C7635"/>
    <w:rsid w:val="003D152C"/>
    <w:rsid w:val="003D28E1"/>
    <w:rsid w:val="003D3DAD"/>
    <w:rsid w:val="003D5B8D"/>
    <w:rsid w:val="003E1F08"/>
    <w:rsid w:val="003E22BA"/>
    <w:rsid w:val="003E2848"/>
    <w:rsid w:val="003E3A0C"/>
    <w:rsid w:val="003E66B2"/>
    <w:rsid w:val="003E7D23"/>
    <w:rsid w:val="003F2E5F"/>
    <w:rsid w:val="003F3032"/>
    <w:rsid w:val="003F567C"/>
    <w:rsid w:val="00401617"/>
    <w:rsid w:val="00404834"/>
    <w:rsid w:val="00405329"/>
    <w:rsid w:val="00405FD2"/>
    <w:rsid w:val="004066F6"/>
    <w:rsid w:val="004101BB"/>
    <w:rsid w:val="00413641"/>
    <w:rsid w:val="00416DE6"/>
    <w:rsid w:val="004204D0"/>
    <w:rsid w:val="00420CCA"/>
    <w:rsid w:val="00423577"/>
    <w:rsid w:val="00423C69"/>
    <w:rsid w:val="00424107"/>
    <w:rsid w:val="004243F7"/>
    <w:rsid w:val="00424B1A"/>
    <w:rsid w:val="00430C71"/>
    <w:rsid w:val="004327D9"/>
    <w:rsid w:val="00434856"/>
    <w:rsid w:val="00434956"/>
    <w:rsid w:val="00434AD7"/>
    <w:rsid w:val="00440A4A"/>
    <w:rsid w:val="0044283E"/>
    <w:rsid w:val="00443A77"/>
    <w:rsid w:val="0044418B"/>
    <w:rsid w:val="00444413"/>
    <w:rsid w:val="00445B62"/>
    <w:rsid w:val="00445B6B"/>
    <w:rsid w:val="004506A2"/>
    <w:rsid w:val="00452E8D"/>
    <w:rsid w:val="00454437"/>
    <w:rsid w:val="0045776D"/>
    <w:rsid w:val="00461AE9"/>
    <w:rsid w:val="004635CA"/>
    <w:rsid w:val="00464401"/>
    <w:rsid w:val="00465072"/>
    <w:rsid w:val="00467F70"/>
    <w:rsid w:val="004730C9"/>
    <w:rsid w:val="00473F06"/>
    <w:rsid w:val="00476307"/>
    <w:rsid w:val="0047636E"/>
    <w:rsid w:val="00476B77"/>
    <w:rsid w:val="00476DB4"/>
    <w:rsid w:val="00481BED"/>
    <w:rsid w:val="00482C86"/>
    <w:rsid w:val="00484E1F"/>
    <w:rsid w:val="00485B93"/>
    <w:rsid w:val="004907FC"/>
    <w:rsid w:val="004921F4"/>
    <w:rsid w:val="00493EAD"/>
    <w:rsid w:val="00495043"/>
    <w:rsid w:val="004953E6"/>
    <w:rsid w:val="00496578"/>
    <w:rsid w:val="004A1D16"/>
    <w:rsid w:val="004A281A"/>
    <w:rsid w:val="004A5ABB"/>
    <w:rsid w:val="004A757C"/>
    <w:rsid w:val="004A7A08"/>
    <w:rsid w:val="004B0273"/>
    <w:rsid w:val="004B07C9"/>
    <w:rsid w:val="004B147B"/>
    <w:rsid w:val="004B1BE6"/>
    <w:rsid w:val="004B1C33"/>
    <w:rsid w:val="004B2E1B"/>
    <w:rsid w:val="004B4A5B"/>
    <w:rsid w:val="004B6F81"/>
    <w:rsid w:val="004C18DC"/>
    <w:rsid w:val="004C1C26"/>
    <w:rsid w:val="004C325B"/>
    <w:rsid w:val="004C35C6"/>
    <w:rsid w:val="004C37BE"/>
    <w:rsid w:val="004C4808"/>
    <w:rsid w:val="004C73E9"/>
    <w:rsid w:val="004C7B71"/>
    <w:rsid w:val="004D139E"/>
    <w:rsid w:val="004D3F4F"/>
    <w:rsid w:val="004E05EF"/>
    <w:rsid w:val="004E14ED"/>
    <w:rsid w:val="004E1747"/>
    <w:rsid w:val="004E23A9"/>
    <w:rsid w:val="004E2429"/>
    <w:rsid w:val="004E37A7"/>
    <w:rsid w:val="004E503B"/>
    <w:rsid w:val="004E63BF"/>
    <w:rsid w:val="004F1515"/>
    <w:rsid w:val="004F1ADF"/>
    <w:rsid w:val="004F2A72"/>
    <w:rsid w:val="004F3140"/>
    <w:rsid w:val="004F3D3D"/>
    <w:rsid w:val="004F3D91"/>
    <w:rsid w:val="004F4780"/>
    <w:rsid w:val="004F4F27"/>
    <w:rsid w:val="004F7B75"/>
    <w:rsid w:val="00504B76"/>
    <w:rsid w:val="0050591C"/>
    <w:rsid w:val="00512A58"/>
    <w:rsid w:val="00514088"/>
    <w:rsid w:val="00520604"/>
    <w:rsid w:val="00520BA4"/>
    <w:rsid w:val="00523799"/>
    <w:rsid w:val="00524EA3"/>
    <w:rsid w:val="00525578"/>
    <w:rsid w:val="00533642"/>
    <w:rsid w:val="00534856"/>
    <w:rsid w:val="005355CB"/>
    <w:rsid w:val="005366BC"/>
    <w:rsid w:val="0053685C"/>
    <w:rsid w:val="00536981"/>
    <w:rsid w:val="0053769F"/>
    <w:rsid w:val="00537BDE"/>
    <w:rsid w:val="005400FA"/>
    <w:rsid w:val="005406F8"/>
    <w:rsid w:val="00540769"/>
    <w:rsid w:val="00540C82"/>
    <w:rsid w:val="005435C2"/>
    <w:rsid w:val="00543A97"/>
    <w:rsid w:val="0054552E"/>
    <w:rsid w:val="00545588"/>
    <w:rsid w:val="00552DB5"/>
    <w:rsid w:val="00555977"/>
    <w:rsid w:val="00557696"/>
    <w:rsid w:val="005602E7"/>
    <w:rsid w:val="00564933"/>
    <w:rsid w:val="00565508"/>
    <w:rsid w:val="00572747"/>
    <w:rsid w:val="00572A64"/>
    <w:rsid w:val="00572FF3"/>
    <w:rsid w:val="005746A9"/>
    <w:rsid w:val="00576A97"/>
    <w:rsid w:val="00582196"/>
    <w:rsid w:val="005829A3"/>
    <w:rsid w:val="00586AB6"/>
    <w:rsid w:val="00586BAB"/>
    <w:rsid w:val="00587570"/>
    <w:rsid w:val="00590F8E"/>
    <w:rsid w:val="00591DC3"/>
    <w:rsid w:val="00593A66"/>
    <w:rsid w:val="005951CD"/>
    <w:rsid w:val="00595B14"/>
    <w:rsid w:val="00596A56"/>
    <w:rsid w:val="005A2461"/>
    <w:rsid w:val="005A3192"/>
    <w:rsid w:val="005A32E8"/>
    <w:rsid w:val="005A3AC1"/>
    <w:rsid w:val="005A3B5D"/>
    <w:rsid w:val="005A3F4D"/>
    <w:rsid w:val="005A62BF"/>
    <w:rsid w:val="005A650E"/>
    <w:rsid w:val="005A676E"/>
    <w:rsid w:val="005B0384"/>
    <w:rsid w:val="005B0A71"/>
    <w:rsid w:val="005B486D"/>
    <w:rsid w:val="005B4C41"/>
    <w:rsid w:val="005B7A06"/>
    <w:rsid w:val="005C047E"/>
    <w:rsid w:val="005C1370"/>
    <w:rsid w:val="005C2E52"/>
    <w:rsid w:val="005C3E66"/>
    <w:rsid w:val="005C51A3"/>
    <w:rsid w:val="005C75E7"/>
    <w:rsid w:val="005D1368"/>
    <w:rsid w:val="005D32AB"/>
    <w:rsid w:val="005D5F56"/>
    <w:rsid w:val="005E6847"/>
    <w:rsid w:val="005F06A2"/>
    <w:rsid w:val="005F1B6F"/>
    <w:rsid w:val="005F4CC4"/>
    <w:rsid w:val="005F5EBD"/>
    <w:rsid w:val="00600297"/>
    <w:rsid w:val="00600717"/>
    <w:rsid w:val="00601443"/>
    <w:rsid w:val="006030BA"/>
    <w:rsid w:val="006036A7"/>
    <w:rsid w:val="00605430"/>
    <w:rsid w:val="00606308"/>
    <w:rsid w:val="00607A16"/>
    <w:rsid w:val="0061151F"/>
    <w:rsid w:val="0061423F"/>
    <w:rsid w:val="006149B9"/>
    <w:rsid w:val="00622A3C"/>
    <w:rsid w:val="0062319F"/>
    <w:rsid w:val="00624DCD"/>
    <w:rsid w:val="006265EC"/>
    <w:rsid w:val="00632ADD"/>
    <w:rsid w:val="00632E75"/>
    <w:rsid w:val="006351DF"/>
    <w:rsid w:val="00636F9B"/>
    <w:rsid w:val="00641423"/>
    <w:rsid w:val="00643C87"/>
    <w:rsid w:val="0064508D"/>
    <w:rsid w:val="006471FC"/>
    <w:rsid w:val="00647283"/>
    <w:rsid w:val="0064742D"/>
    <w:rsid w:val="006478AA"/>
    <w:rsid w:val="00651122"/>
    <w:rsid w:val="00652FA9"/>
    <w:rsid w:val="00654F89"/>
    <w:rsid w:val="00656242"/>
    <w:rsid w:val="00656F53"/>
    <w:rsid w:val="00660C78"/>
    <w:rsid w:val="0066384C"/>
    <w:rsid w:val="00663DD8"/>
    <w:rsid w:val="00670600"/>
    <w:rsid w:val="006706B3"/>
    <w:rsid w:val="006709A3"/>
    <w:rsid w:val="006748D5"/>
    <w:rsid w:val="00676240"/>
    <w:rsid w:val="00680FFC"/>
    <w:rsid w:val="006815A1"/>
    <w:rsid w:val="00687C3A"/>
    <w:rsid w:val="00691F7C"/>
    <w:rsid w:val="00693883"/>
    <w:rsid w:val="00693B4B"/>
    <w:rsid w:val="00696641"/>
    <w:rsid w:val="00696961"/>
    <w:rsid w:val="006A394D"/>
    <w:rsid w:val="006A5BF6"/>
    <w:rsid w:val="006A60DB"/>
    <w:rsid w:val="006A623F"/>
    <w:rsid w:val="006B2620"/>
    <w:rsid w:val="006B551F"/>
    <w:rsid w:val="006B65DF"/>
    <w:rsid w:val="006C09ED"/>
    <w:rsid w:val="006C1E68"/>
    <w:rsid w:val="006C32D0"/>
    <w:rsid w:val="006C32FD"/>
    <w:rsid w:val="006C51FD"/>
    <w:rsid w:val="006C767F"/>
    <w:rsid w:val="006C7744"/>
    <w:rsid w:val="006C7CF2"/>
    <w:rsid w:val="006D0B37"/>
    <w:rsid w:val="006D3441"/>
    <w:rsid w:val="006D4602"/>
    <w:rsid w:val="006D56EB"/>
    <w:rsid w:val="006D77B9"/>
    <w:rsid w:val="006E0339"/>
    <w:rsid w:val="006E2DEB"/>
    <w:rsid w:val="006E6390"/>
    <w:rsid w:val="006E6D79"/>
    <w:rsid w:val="006E7191"/>
    <w:rsid w:val="006F2594"/>
    <w:rsid w:val="006F33AC"/>
    <w:rsid w:val="00703100"/>
    <w:rsid w:val="00703496"/>
    <w:rsid w:val="00703A81"/>
    <w:rsid w:val="00703D03"/>
    <w:rsid w:val="00713B3E"/>
    <w:rsid w:val="007140DC"/>
    <w:rsid w:val="007152A9"/>
    <w:rsid w:val="007159FF"/>
    <w:rsid w:val="00721BB6"/>
    <w:rsid w:val="007227B7"/>
    <w:rsid w:val="00723AB8"/>
    <w:rsid w:val="00725C6B"/>
    <w:rsid w:val="00726D17"/>
    <w:rsid w:val="00730903"/>
    <w:rsid w:val="00730DD6"/>
    <w:rsid w:val="007344A6"/>
    <w:rsid w:val="007408F0"/>
    <w:rsid w:val="007419DA"/>
    <w:rsid w:val="00742676"/>
    <w:rsid w:val="0074350A"/>
    <w:rsid w:val="007469C0"/>
    <w:rsid w:val="00746F80"/>
    <w:rsid w:val="00750580"/>
    <w:rsid w:val="007515B3"/>
    <w:rsid w:val="0075538D"/>
    <w:rsid w:val="007556D3"/>
    <w:rsid w:val="00760763"/>
    <w:rsid w:val="007608BE"/>
    <w:rsid w:val="00761BA3"/>
    <w:rsid w:val="00765E80"/>
    <w:rsid w:val="00766247"/>
    <w:rsid w:val="00767AAC"/>
    <w:rsid w:val="00770181"/>
    <w:rsid w:val="00772586"/>
    <w:rsid w:val="00772C6D"/>
    <w:rsid w:val="00777C3C"/>
    <w:rsid w:val="0078357A"/>
    <w:rsid w:val="0078398C"/>
    <w:rsid w:val="00783F4B"/>
    <w:rsid w:val="00786C43"/>
    <w:rsid w:val="00787265"/>
    <w:rsid w:val="00790C21"/>
    <w:rsid w:val="0079163E"/>
    <w:rsid w:val="00791FF7"/>
    <w:rsid w:val="007959C4"/>
    <w:rsid w:val="007A1EFF"/>
    <w:rsid w:val="007A7A39"/>
    <w:rsid w:val="007A7FE5"/>
    <w:rsid w:val="007B2AD6"/>
    <w:rsid w:val="007B41CF"/>
    <w:rsid w:val="007B5DF2"/>
    <w:rsid w:val="007B614D"/>
    <w:rsid w:val="007C31AD"/>
    <w:rsid w:val="007C465F"/>
    <w:rsid w:val="007C50DF"/>
    <w:rsid w:val="007C7D1D"/>
    <w:rsid w:val="007D02FE"/>
    <w:rsid w:val="007D28E5"/>
    <w:rsid w:val="007D3947"/>
    <w:rsid w:val="007D42CE"/>
    <w:rsid w:val="007D71B5"/>
    <w:rsid w:val="007D78CB"/>
    <w:rsid w:val="007E05B5"/>
    <w:rsid w:val="007E067C"/>
    <w:rsid w:val="007E0EB5"/>
    <w:rsid w:val="007E3701"/>
    <w:rsid w:val="007E63FA"/>
    <w:rsid w:val="007E6C96"/>
    <w:rsid w:val="007E7033"/>
    <w:rsid w:val="007E71D6"/>
    <w:rsid w:val="007E796C"/>
    <w:rsid w:val="007F0D48"/>
    <w:rsid w:val="007F117B"/>
    <w:rsid w:val="007F2907"/>
    <w:rsid w:val="007F3B7B"/>
    <w:rsid w:val="007F688A"/>
    <w:rsid w:val="007F6A64"/>
    <w:rsid w:val="00803C9D"/>
    <w:rsid w:val="00805E34"/>
    <w:rsid w:val="0080789F"/>
    <w:rsid w:val="00807CA7"/>
    <w:rsid w:val="00810FE6"/>
    <w:rsid w:val="0081163C"/>
    <w:rsid w:val="00812F9F"/>
    <w:rsid w:val="00815F61"/>
    <w:rsid w:val="008201C3"/>
    <w:rsid w:val="0082094E"/>
    <w:rsid w:val="00823638"/>
    <w:rsid w:val="0083138E"/>
    <w:rsid w:val="008325F1"/>
    <w:rsid w:val="00836B23"/>
    <w:rsid w:val="008461B4"/>
    <w:rsid w:val="00846A88"/>
    <w:rsid w:val="00855F32"/>
    <w:rsid w:val="00855F53"/>
    <w:rsid w:val="00856277"/>
    <w:rsid w:val="008563F9"/>
    <w:rsid w:val="00861024"/>
    <w:rsid w:val="0086348C"/>
    <w:rsid w:val="0086488F"/>
    <w:rsid w:val="008664E4"/>
    <w:rsid w:val="008677F3"/>
    <w:rsid w:val="00870515"/>
    <w:rsid w:val="008736B7"/>
    <w:rsid w:val="00875F9E"/>
    <w:rsid w:val="00876243"/>
    <w:rsid w:val="00882203"/>
    <w:rsid w:val="008848C2"/>
    <w:rsid w:val="008915B6"/>
    <w:rsid w:val="00891E88"/>
    <w:rsid w:val="00893047"/>
    <w:rsid w:val="00893977"/>
    <w:rsid w:val="008955E6"/>
    <w:rsid w:val="008A212F"/>
    <w:rsid w:val="008A2BB9"/>
    <w:rsid w:val="008B1DAB"/>
    <w:rsid w:val="008B22E2"/>
    <w:rsid w:val="008B30BA"/>
    <w:rsid w:val="008B3BC8"/>
    <w:rsid w:val="008C0048"/>
    <w:rsid w:val="008C2B95"/>
    <w:rsid w:val="008C3A3B"/>
    <w:rsid w:val="008C7ABE"/>
    <w:rsid w:val="008C7B58"/>
    <w:rsid w:val="008D0332"/>
    <w:rsid w:val="008D3A2B"/>
    <w:rsid w:val="008D3AC7"/>
    <w:rsid w:val="008D3FF8"/>
    <w:rsid w:val="008D6804"/>
    <w:rsid w:val="008D6838"/>
    <w:rsid w:val="008E2625"/>
    <w:rsid w:val="008E41FF"/>
    <w:rsid w:val="008E7D58"/>
    <w:rsid w:val="008F00AF"/>
    <w:rsid w:val="008F0E12"/>
    <w:rsid w:val="008F20E3"/>
    <w:rsid w:val="008F2CAD"/>
    <w:rsid w:val="008F71CE"/>
    <w:rsid w:val="00900404"/>
    <w:rsid w:val="009015A6"/>
    <w:rsid w:val="00903118"/>
    <w:rsid w:val="00904DA3"/>
    <w:rsid w:val="00906C6E"/>
    <w:rsid w:val="00910EFC"/>
    <w:rsid w:val="00914114"/>
    <w:rsid w:val="009159DF"/>
    <w:rsid w:val="00916088"/>
    <w:rsid w:val="0092343F"/>
    <w:rsid w:val="00923902"/>
    <w:rsid w:val="00924A50"/>
    <w:rsid w:val="009256CB"/>
    <w:rsid w:val="0092572F"/>
    <w:rsid w:val="00927CB8"/>
    <w:rsid w:val="00931ADE"/>
    <w:rsid w:val="00933E06"/>
    <w:rsid w:val="00935C0A"/>
    <w:rsid w:val="009409D5"/>
    <w:rsid w:val="00941C6D"/>
    <w:rsid w:val="00942DE7"/>
    <w:rsid w:val="009526DB"/>
    <w:rsid w:val="00952835"/>
    <w:rsid w:val="009529E5"/>
    <w:rsid w:val="00953E9E"/>
    <w:rsid w:val="00954959"/>
    <w:rsid w:val="00956919"/>
    <w:rsid w:val="00960656"/>
    <w:rsid w:val="00966FF7"/>
    <w:rsid w:val="009725E4"/>
    <w:rsid w:val="009727B1"/>
    <w:rsid w:val="00972F37"/>
    <w:rsid w:val="00975BBC"/>
    <w:rsid w:val="00980088"/>
    <w:rsid w:val="00980256"/>
    <w:rsid w:val="00980585"/>
    <w:rsid w:val="009807E3"/>
    <w:rsid w:val="00980A42"/>
    <w:rsid w:val="009818F1"/>
    <w:rsid w:val="00981EBF"/>
    <w:rsid w:val="00982C3B"/>
    <w:rsid w:val="00982CD7"/>
    <w:rsid w:val="00983391"/>
    <w:rsid w:val="00984762"/>
    <w:rsid w:val="0098521E"/>
    <w:rsid w:val="00985A08"/>
    <w:rsid w:val="00991151"/>
    <w:rsid w:val="00991B5B"/>
    <w:rsid w:val="009931A0"/>
    <w:rsid w:val="00995B32"/>
    <w:rsid w:val="00996F50"/>
    <w:rsid w:val="00997FE9"/>
    <w:rsid w:val="009A0BE2"/>
    <w:rsid w:val="009A0DAD"/>
    <w:rsid w:val="009A0EC5"/>
    <w:rsid w:val="009A2927"/>
    <w:rsid w:val="009A2A68"/>
    <w:rsid w:val="009A3773"/>
    <w:rsid w:val="009A3AFF"/>
    <w:rsid w:val="009B0853"/>
    <w:rsid w:val="009B092D"/>
    <w:rsid w:val="009B1F87"/>
    <w:rsid w:val="009B22E7"/>
    <w:rsid w:val="009B2E57"/>
    <w:rsid w:val="009B4ED6"/>
    <w:rsid w:val="009B7ECA"/>
    <w:rsid w:val="009C260B"/>
    <w:rsid w:val="009C2E1C"/>
    <w:rsid w:val="009C54D6"/>
    <w:rsid w:val="009C5E60"/>
    <w:rsid w:val="009D0949"/>
    <w:rsid w:val="009D096C"/>
    <w:rsid w:val="009D1500"/>
    <w:rsid w:val="009D16F4"/>
    <w:rsid w:val="009D268D"/>
    <w:rsid w:val="009D28D4"/>
    <w:rsid w:val="009D3C5E"/>
    <w:rsid w:val="009E29F7"/>
    <w:rsid w:val="009E2A9C"/>
    <w:rsid w:val="009E731C"/>
    <w:rsid w:val="009E7C14"/>
    <w:rsid w:val="009F1502"/>
    <w:rsid w:val="009F2734"/>
    <w:rsid w:val="009F31EA"/>
    <w:rsid w:val="009F3573"/>
    <w:rsid w:val="009F4065"/>
    <w:rsid w:val="009F5EB6"/>
    <w:rsid w:val="009F69DE"/>
    <w:rsid w:val="009F7B22"/>
    <w:rsid w:val="00A05914"/>
    <w:rsid w:val="00A060E5"/>
    <w:rsid w:val="00A074B2"/>
    <w:rsid w:val="00A10BF4"/>
    <w:rsid w:val="00A131C3"/>
    <w:rsid w:val="00A14258"/>
    <w:rsid w:val="00A16251"/>
    <w:rsid w:val="00A16A3C"/>
    <w:rsid w:val="00A20400"/>
    <w:rsid w:val="00A22410"/>
    <w:rsid w:val="00A25896"/>
    <w:rsid w:val="00A27FFA"/>
    <w:rsid w:val="00A31B83"/>
    <w:rsid w:val="00A3225D"/>
    <w:rsid w:val="00A326AB"/>
    <w:rsid w:val="00A35564"/>
    <w:rsid w:val="00A364DE"/>
    <w:rsid w:val="00A36F08"/>
    <w:rsid w:val="00A438DB"/>
    <w:rsid w:val="00A44B84"/>
    <w:rsid w:val="00A52738"/>
    <w:rsid w:val="00A64F6D"/>
    <w:rsid w:val="00A6501C"/>
    <w:rsid w:val="00A6574F"/>
    <w:rsid w:val="00A663C4"/>
    <w:rsid w:val="00A7121A"/>
    <w:rsid w:val="00A714D8"/>
    <w:rsid w:val="00A73BEA"/>
    <w:rsid w:val="00A74167"/>
    <w:rsid w:val="00A75CBD"/>
    <w:rsid w:val="00A771EE"/>
    <w:rsid w:val="00A837F5"/>
    <w:rsid w:val="00A850BE"/>
    <w:rsid w:val="00A860E0"/>
    <w:rsid w:val="00A87387"/>
    <w:rsid w:val="00A87924"/>
    <w:rsid w:val="00A920E9"/>
    <w:rsid w:val="00A95F1E"/>
    <w:rsid w:val="00AA399B"/>
    <w:rsid w:val="00AA6647"/>
    <w:rsid w:val="00AB04CD"/>
    <w:rsid w:val="00AB064F"/>
    <w:rsid w:val="00AB0821"/>
    <w:rsid w:val="00AB1737"/>
    <w:rsid w:val="00AB32B0"/>
    <w:rsid w:val="00AB3608"/>
    <w:rsid w:val="00AB4012"/>
    <w:rsid w:val="00AB5547"/>
    <w:rsid w:val="00AB5649"/>
    <w:rsid w:val="00AB6F08"/>
    <w:rsid w:val="00AC0579"/>
    <w:rsid w:val="00AC284F"/>
    <w:rsid w:val="00AC3AD2"/>
    <w:rsid w:val="00AC4071"/>
    <w:rsid w:val="00AC484A"/>
    <w:rsid w:val="00AC7F02"/>
    <w:rsid w:val="00AD0EED"/>
    <w:rsid w:val="00AD12D3"/>
    <w:rsid w:val="00AD343B"/>
    <w:rsid w:val="00AD47A3"/>
    <w:rsid w:val="00AD6B8D"/>
    <w:rsid w:val="00AD7A23"/>
    <w:rsid w:val="00AD7B7C"/>
    <w:rsid w:val="00AE24C3"/>
    <w:rsid w:val="00AE2A7A"/>
    <w:rsid w:val="00AE5E11"/>
    <w:rsid w:val="00AE616B"/>
    <w:rsid w:val="00AF0622"/>
    <w:rsid w:val="00AF1C42"/>
    <w:rsid w:val="00AF21AA"/>
    <w:rsid w:val="00AF42C9"/>
    <w:rsid w:val="00AF648E"/>
    <w:rsid w:val="00B01818"/>
    <w:rsid w:val="00B0225E"/>
    <w:rsid w:val="00B038DF"/>
    <w:rsid w:val="00B03CDA"/>
    <w:rsid w:val="00B07BAF"/>
    <w:rsid w:val="00B105AC"/>
    <w:rsid w:val="00B13F03"/>
    <w:rsid w:val="00B148F2"/>
    <w:rsid w:val="00B14A10"/>
    <w:rsid w:val="00B2049D"/>
    <w:rsid w:val="00B218E7"/>
    <w:rsid w:val="00B22190"/>
    <w:rsid w:val="00B24FDE"/>
    <w:rsid w:val="00B25B75"/>
    <w:rsid w:val="00B27118"/>
    <w:rsid w:val="00B32655"/>
    <w:rsid w:val="00B326FD"/>
    <w:rsid w:val="00B32B52"/>
    <w:rsid w:val="00B33A6C"/>
    <w:rsid w:val="00B33F26"/>
    <w:rsid w:val="00B36A7A"/>
    <w:rsid w:val="00B370B4"/>
    <w:rsid w:val="00B37961"/>
    <w:rsid w:val="00B40C2D"/>
    <w:rsid w:val="00B41D0D"/>
    <w:rsid w:val="00B425B1"/>
    <w:rsid w:val="00B4286F"/>
    <w:rsid w:val="00B441D8"/>
    <w:rsid w:val="00B45349"/>
    <w:rsid w:val="00B4581E"/>
    <w:rsid w:val="00B507F9"/>
    <w:rsid w:val="00B513FD"/>
    <w:rsid w:val="00B5177C"/>
    <w:rsid w:val="00B553E0"/>
    <w:rsid w:val="00B55484"/>
    <w:rsid w:val="00B56499"/>
    <w:rsid w:val="00B57699"/>
    <w:rsid w:val="00B6181F"/>
    <w:rsid w:val="00B63CA6"/>
    <w:rsid w:val="00B6507C"/>
    <w:rsid w:val="00B659E5"/>
    <w:rsid w:val="00B67983"/>
    <w:rsid w:val="00B70A51"/>
    <w:rsid w:val="00B70B1F"/>
    <w:rsid w:val="00B7246F"/>
    <w:rsid w:val="00B73877"/>
    <w:rsid w:val="00B75197"/>
    <w:rsid w:val="00B757D5"/>
    <w:rsid w:val="00B75B90"/>
    <w:rsid w:val="00B776D5"/>
    <w:rsid w:val="00B84112"/>
    <w:rsid w:val="00B84258"/>
    <w:rsid w:val="00B8776D"/>
    <w:rsid w:val="00B9225A"/>
    <w:rsid w:val="00B9225C"/>
    <w:rsid w:val="00B936C3"/>
    <w:rsid w:val="00B94A7A"/>
    <w:rsid w:val="00B95023"/>
    <w:rsid w:val="00B95F8A"/>
    <w:rsid w:val="00B96112"/>
    <w:rsid w:val="00B976AB"/>
    <w:rsid w:val="00BA0FC5"/>
    <w:rsid w:val="00BA2816"/>
    <w:rsid w:val="00BA730F"/>
    <w:rsid w:val="00BA7EFB"/>
    <w:rsid w:val="00BB146E"/>
    <w:rsid w:val="00BB25E3"/>
    <w:rsid w:val="00BB329A"/>
    <w:rsid w:val="00BB3F8F"/>
    <w:rsid w:val="00BB42C8"/>
    <w:rsid w:val="00BB5832"/>
    <w:rsid w:val="00BB7CD5"/>
    <w:rsid w:val="00BC3EB0"/>
    <w:rsid w:val="00BC45BD"/>
    <w:rsid w:val="00BC4D90"/>
    <w:rsid w:val="00BC5425"/>
    <w:rsid w:val="00BC6CE8"/>
    <w:rsid w:val="00BC7B52"/>
    <w:rsid w:val="00BD07AD"/>
    <w:rsid w:val="00BD229D"/>
    <w:rsid w:val="00BD5BAD"/>
    <w:rsid w:val="00BD6A6A"/>
    <w:rsid w:val="00BE1CD4"/>
    <w:rsid w:val="00BE346F"/>
    <w:rsid w:val="00BE3AB6"/>
    <w:rsid w:val="00BE53E0"/>
    <w:rsid w:val="00BE5C3B"/>
    <w:rsid w:val="00BF05A6"/>
    <w:rsid w:val="00BF3AA4"/>
    <w:rsid w:val="00C009A6"/>
    <w:rsid w:val="00C01346"/>
    <w:rsid w:val="00C014A2"/>
    <w:rsid w:val="00C03246"/>
    <w:rsid w:val="00C04707"/>
    <w:rsid w:val="00C0585D"/>
    <w:rsid w:val="00C05DE9"/>
    <w:rsid w:val="00C06168"/>
    <w:rsid w:val="00C10B97"/>
    <w:rsid w:val="00C11086"/>
    <w:rsid w:val="00C11C41"/>
    <w:rsid w:val="00C17F27"/>
    <w:rsid w:val="00C229A3"/>
    <w:rsid w:val="00C22F56"/>
    <w:rsid w:val="00C24F38"/>
    <w:rsid w:val="00C25062"/>
    <w:rsid w:val="00C27142"/>
    <w:rsid w:val="00C3068A"/>
    <w:rsid w:val="00C31267"/>
    <w:rsid w:val="00C32B00"/>
    <w:rsid w:val="00C34D72"/>
    <w:rsid w:val="00C46103"/>
    <w:rsid w:val="00C51CEF"/>
    <w:rsid w:val="00C5227A"/>
    <w:rsid w:val="00C52AAE"/>
    <w:rsid w:val="00C53198"/>
    <w:rsid w:val="00C56CD2"/>
    <w:rsid w:val="00C57A43"/>
    <w:rsid w:val="00C6028C"/>
    <w:rsid w:val="00C60C1C"/>
    <w:rsid w:val="00C66C1B"/>
    <w:rsid w:val="00C71308"/>
    <w:rsid w:val="00C71A1B"/>
    <w:rsid w:val="00C741FC"/>
    <w:rsid w:val="00C7550D"/>
    <w:rsid w:val="00C7784B"/>
    <w:rsid w:val="00C80198"/>
    <w:rsid w:val="00C81072"/>
    <w:rsid w:val="00C8191C"/>
    <w:rsid w:val="00C830F7"/>
    <w:rsid w:val="00C83416"/>
    <w:rsid w:val="00C850F0"/>
    <w:rsid w:val="00C851FE"/>
    <w:rsid w:val="00C86924"/>
    <w:rsid w:val="00C92A60"/>
    <w:rsid w:val="00C9318D"/>
    <w:rsid w:val="00C9403E"/>
    <w:rsid w:val="00C9440A"/>
    <w:rsid w:val="00C971E2"/>
    <w:rsid w:val="00CA1E2C"/>
    <w:rsid w:val="00CA508D"/>
    <w:rsid w:val="00CA6486"/>
    <w:rsid w:val="00CA7CFA"/>
    <w:rsid w:val="00CB056F"/>
    <w:rsid w:val="00CB1035"/>
    <w:rsid w:val="00CB1E1D"/>
    <w:rsid w:val="00CB32BB"/>
    <w:rsid w:val="00CB4762"/>
    <w:rsid w:val="00CB4F4A"/>
    <w:rsid w:val="00CB6069"/>
    <w:rsid w:val="00CB783F"/>
    <w:rsid w:val="00CC00D0"/>
    <w:rsid w:val="00CC38A9"/>
    <w:rsid w:val="00CC4B1C"/>
    <w:rsid w:val="00CC5D52"/>
    <w:rsid w:val="00CD14FA"/>
    <w:rsid w:val="00CD252B"/>
    <w:rsid w:val="00CD65D8"/>
    <w:rsid w:val="00CD7047"/>
    <w:rsid w:val="00CD76AF"/>
    <w:rsid w:val="00CE14CF"/>
    <w:rsid w:val="00CE1EB2"/>
    <w:rsid w:val="00CE217B"/>
    <w:rsid w:val="00CE52DD"/>
    <w:rsid w:val="00CE576A"/>
    <w:rsid w:val="00CE6EEE"/>
    <w:rsid w:val="00CF091E"/>
    <w:rsid w:val="00CF1087"/>
    <w:rsid w:val="00CF2B7F"/>
    <w:rsid w:val="00CF3E6C"/>
    <w:rsid w:val="00CF4812"/>
    <w:rsid w:val="00CF5B4A"/>
    <w:rsid w:val="00CF699E"/>
    <w:rsid w:val="00CF69B7"/>
    <w:rsid w:val="00D0173B"/>
    <w:rsid w:val="00D02032"/>
    <w:rsid w:val="00D045F1"/>
    <w:rsid w:val="00D06913"/>
    <w:rsid w:val="00D076E0"/>
    <w:rsid w:val="00D124CC"/>
    <w:rsid w:val="00D12A3E"/>
    <w:rsid w:val="00D12A99"/>
    <w:rsid w:val="00D1442F"/>
    <w:rsid w:val="00D161D8"/>
    <w:rsid w:val="00D2332B"/>
    <w:rsid w:val="00D24567"/>
    <w:rsid w:val="00D24DE2"/>
    <w:rsid w:val="00D24F51"/>
    <w:rsid w:val="00D26C9A"/>
    <w:rsid w:val="00D30647"/>
    <w:rsid w:val="00D3148F"/>
    <w:rsid w:val="00D3214B"/>
    <w:rsid w:val="00D336D5"/>
    <w:rsid w:val="00D33A00"/>
    <w:rsid w:val="00D34DF7"/>
    <w:rsid w:val="00D35E1A"/>
    <w:rsid w:val="00D36CEE"/>
    <w:rsid w:val="00D40479"/>
    <w:rsid w:val="00D41380"/>
    <w:rsid w:val="00D42687"/>
    <w:rsid w:val="00D462F9"/>
    <w:rsid w:val="00D47192"/>
    <w:rsid w:val="00D51B87"/>
    <w:rsid w:val="00D52861"/>
    <w:rsid w:val="00D53151"/>
    <w:rsid w:val="00D53A33"/>
    <w:rsid w:val="00D560D6"/>
    <w:rsid w:val="00D57ABE"/>
    <w:rsid w:val="00D6262C"/>
    <w:rsid w:val="00D62E6C"/>
    <w:rsid w:val="00D63FDE"/>
    <w:rsid w:val="00D641B5"/>
    <w:rsid w:val="00D65C83"/>
    <w:rsid w:val="00D66E84"/>
    <w:rsid w:val="00D6748D"/>
    <w:rsid w:val="00D720AD"/>
    <w:rsid w:val="00D73D48"/>
    <w:rsid w:val="00D740BA"/>
    <w:rsid w:val="00D743E3"/>
    <w:rsid w:val="00D74E7B"/>
    <w:rsid w:val="00D74F2A"/>
    <w:rsid w:val="00D75379"/>
    <w:rsid w:val="00D754FD"/>
    <w:rsid w:val="00D77DD0"/>
    <w:rsid w:val="00D8170B"/>
    <w:rsid w:val="00D86057"/>
    <w:rsid w:val="00D9123A"/>
    <w:rsid w:val="00D91F97"/>
    <w:rsid w:val="00D95D6F"/>
    <w:rsid w:val="00D96ADB"/>
    <w:rsid w:val="00D97BB7"/>
    <w:rsid w:val="00DA0908"/>
    <w:rsid w:val="00DA11AB"/>
    <w:rsid w:val="00DA1BB7"/>
    <w:rsid w:val="00DA4B29"/>
    <w:rsid w:val="00DA6D93"/>
    <w:rsid w:val="00DA7B2C"/>
    <w:rsid w:val="00DB0050"/>
    <w:rsid w:val="00DB0D62"/>
    <w:rsid w:val="00DB379F"/>
    <w:rsid w:val="00DB452E"/>
    <w:rsid w:val="00DB455B"/>
    <w:rsid w:val="00DB4D25"/>
    <w:rsid w:val="00DB5294"/>
    <w:rsid w:val="00DB5FC2"/>
    <w:rsid w:val="00DC350C"/>
    <w:rsid w:val="00DC508E"/>
    <w:rsid w:val="00DC5098"/>
    <w:rsid w:val="00DC68DE"/>
    <w:rsid w:val="00DC6FAF"/>
    <w:rsid w:val="00DD1A1D"/>
    <w:rsid w:val="00DD1CB3"/>
    <w:rsid w:val="00DD5971"/>
    <w:rsid w:val="00DD5AA8"/>
    <w:rsid w:val="00DE09A3"/>
    <w:rsid w:val="00DE2A89"/>
    <w:rsid w:val="00DE3A24"/>
    <w:rsid w:val="00DE3EBB"/>
    <w:rsid w:val="00DE458A"/>
    <w:rsid w:val="00DE5EC6"/>
    <w:rsid w:val="00DF1C62"/>
    <w:rsid w:val="00DF55E3"/>
    <w:rsid w:val="00DF7FB9"/>
    <w:rsid w:val="00E00D35"/>
    <w:rsid w:val="00E0246B"/>
    <w:rsid w:val="00E03E6A"/>
    <w:rsid w:val="00E04ACF"/>
    <w:rsid w:val="00E04F07"/>
    <w:rsid w:val="00E10551"/>
    <w:rsid w:val="00E1104D"/>
    <w:rsid w:val="00E11A92"/>
    <w:rsid w:val="00E125A7"/>
    <w:rsid w:val="00E14158"/>
    <w:rsid w:val="00E142A9"/>
    <w:rsid w:val="00E159E6"/>
    <w:rsid w:val="00E15E65"/>
    <w:rsid w:val="00E16FEB"/>
    <w:rsid w:val="00E22D85"/>
    <w:rsid w:val="00E27111"/>
    <w:rsid w:val="00E27CE6"/>
    <w:rsid w:val="00E27F54"/>
    <w:rsid w:val="00E30ED3"/>
    <w:rsid w:val="00E351AF"/>
    <w:rsid w:val="00E406CD"/>
    <w:rsid w:val="00E41F06"/>
    <w:rsid w:val="00E433E1"/>
    <w:rsid w:val="00E501CF"/>
    <w:rsid w:val="00E50868"/>
    <w:rsid w:val="00E540D9"/>
    <w:rsid w:val="00E5570D"/>
    <w:rsid w:val="00E577CF"/>
    <w:rsid w:val="00E60D69"/>
    <w:rsid w:val="00E60FA3"/>
    <w:rsid w:val="00E61867"/>
    <w:rsid w:val="00E61BF7"/>
    <w:rsid w:val="00E61EB7"/>
    <w:rsid w:val="00E62B0D"/>
    <w:rsid w:val="00E62CFF"/>
    <w:rsid w:val="00E62FF8"/>
    <w:rsid w:val="00E676A1"/>
    <w:rsid w:val="00E70EF4"/>
    <w:rsid w:val="00E72E2A"/>
    <w:rsid w:val="00E8173D"/>
    <w:rsid w:val="00E82997"/>
    <w:rsid w:val="00E84647"/>
    <w:rsid w:val="00E852C6"/>
    <w:rsid w:val="00E86464"/>
    <w:rsid w:val="00E9273C"/>
    <w:rsid w:val="00E92864"/>
    <w:rsid w:val="00E92C51"/>
    <w:rsid w:val="00E94E66"/>
    <w:rsid w:val="00E9571E"/>
    <w:rsid w:val="00E96189"/>
    <w:rsid w:val="00E97C15"/>
    <w:rsid w:val="00E97F84"/>
    <w:rsid w:val="00EA08D3"/>
    <w:rsid w:val="00EA2CBE"/>
    <w:rsid w:val="00EA753C"/>
    <w:rsid w:val="00EB1F20"/>
    <w:rsid w:val="00EB7593"/>
    <w:rsid w:val="00EC0CB5"/>
    <w:rsid w:val="00EC28E0"/>
    <w:rsid w:val="00EC3237"/>
    <w:rsid w:val="00EC464F"/>
    <w:rsid w:val="00EC54D8"/>
    <w:rsid w:val="00EC6679"/>
    <w:rsid w:val="00EC6E86"/>
    <w:rsid w:val="00EC7F64"/>
    <w:rsid w:val="00ED1F57"/>
    <w:rsid w:val="00ED430C"/>
    <w:rsid w:val="00ED7B44"/>
    <w:rsid w:val="00EE10B4"/>
    <w:rsid w:val="00EE1E0B"/>
    <w:rsid w:val="00EE2DF1"/>
    <w:rsid w:val="00EE42F5"/>
    <w:rsid w:val="00EF0C32"/>
    <w:rsid w:val="00EF2152"/>
    <w:rsid w:val="00EF5B94"/>
    <w:rsid w:val="00EF64D8"/>
    <w:rsid w:val="00EF6F1A"/>
    <w:rsid w:val="00F02B6A"/>
    <w:rsid w:val="00F05C12"/>
    <w:rsid w:val="00F06ECC"/>
    <w:rsid w:val="00F07BDC"/>
    <w:rsid w:val="00F113A8"/>
    <w:rsid w:val="00F12DF9"/>
    <w:rsid w:val="00F14EE3"/>
    <w:rsid w:val="00F15E7E"/>
    <w:rsid w:val="00F164C8"/>
    <w:rsid w:val="00F17FC9"/>
    <w:rsid w:val="00F212CD"/>
    <w:rsid w:val="00F21BF3"/>
    <w:rsid w:val="00F21E95"/>
    <w:rsid w:val="00F2209B"/>
    <w:rsid w:val="00F22875"/>
    <w:rsid w:val="00F23597"/>
    <w:rsid w:val="00F252AE"/>
    <w:rsid w:val="00F25DD1"/>
    <w:rsid w:val="00F27AC8"/>
    <w:rsid w:val="00F27B43"/>
    <w:rsid w:val="00F3002F"/>
    <w:rsid w:val="00F337A2"/>
    <w:rsid w:val="00F33D08"/>
    <w:rsid w:val="00F33D63"/>
    <w:rsid w:val="00F3486A"/>
    <w:rsid w:val="00F36898"/>
    <w:rsid w:val="00F428E9"/>
    <w:rsid w:val="00F42EA6"/>
    <w:rsid w:val="00F4530D"/>
    <w:rsid w:val="00F45704"/>
    <w:rsid w:val="00F45DD7"/>
    <w:rsid w:val="00F45FAF"/>
    <w:rsid w:val="00F505A4"/>
    <w:rsid w:val="00F521E7"/>
    <w:rsid w:val="00F521FF"/>
    <w:rsid w:val="00F5288D"/>
    <w:rsid w:val="00F52E3F"/>
    <w:rsid w:val="00F549BC"/>
    <w:rsid w:val="00F56128"/>
    <w:rsid w:val="00F601C6"/>
    <w:rsid w:val="00F6413B"/>
    <w:rsid w:val="00F65268"/>
    <w:rsid w:val="00F66F74"/>
    <w:rsid w:val="00F66FD7"/>
    <w:rsid w:val="00F67691"/>
    <w:rsid w:val="00F7089D"/>
    <w:rsid w:val="00F70ABB"/>
    <w:rsid w:val="00F70E5D"/>
    <w:rsid w:val="00F73174"/>
    <w:rsid w:val="00F82AF1"/>
    <w:rsid w:val="00F8440B"/>
    <w:rsid w:val="00F85742"/>
    <w:rsid w:val="00F85ACE"/>
    <w:rsid w:val="00F861EA"/>
    <w:rsid w:val="00F928C4"/>
    <w:rsid w:val="00F93220"/>
    <w:rsid w:val="00F93DC2"/>
    <w:rsid w:val="00F944FB"/>
    <w:rsid w:val="00F9492D"/>
    <w:rsid w:val="00F964EC"/>
    <w:rsid w:val="00FA0BA7"/>
    <w:rsid w:val="00FA2DAC"/>
    <w:rsid w:val="00FA3040"/>
    <w:rsid w:val="00FA40BD"/>
    <w:rsid w:val="00FA7FBB"/>
    <w:rsid w:val="00FB68DB"/>
    <w:rsid w:val="00FC2664"/>
    <w:rsid w:val="00FC2669"/>
    <w:rsid w:val="00FC649C"/>
    <w:rsid w:val="00FC6F62"/>
    <w:rsid w:val="00FC7673"/>
    <w:rsid w:val="00FD0BF0"/>
    <w:rsid w:val="00FD1C72"/>
    <w:rsid w:val="00FD1D1A"/>
    <w:rsid w:val="00FD4BEB"/>
    <w:rsid w:val="00FD592F"/>
    <w:rsid w:val="00FE0C02"/>
    <w:rsid w:val="00FE4342"/>
    <w:rsid w:val="00FE65D5"/>
    <w:rsid w:val="00FE700D"/>
    <w:rsid w:val="00FF0B50"/>
    <w:rsid w:val="00FF1B74"/>
    <w:rsid w:val="00FF2F6C"/>
    <w:rsid w:val="00FF3EAB"/>
    <w:rsid w:val="00FF6EA3"/>
    <w:rsid w:val="00FF799C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DBFA4B"/>
  <w15:chartTrackingRefBased/>
  <w15:docId w15:val="{B308E9FE-E1F2-4BE2-AE41-9265AA1F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25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131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1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E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1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131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A13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131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Лист"/>
    <w:basedOn w:val="a"/>
    <w:link w:val="a4"/>
    <w:uiPriority w:val="34"/>
    <w:qFormat/>
    <w:rsid w:val="004650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465072"/>
  </w:style>
  <w:style w:type="paragraph" w:styleId="a5">
    <w:name w:val="header"/>
    <w:basedOn w:val="a"/>
    <w:link w:val="a6"/>
    <w:uiPriority w:val="99"/>
    <w:unhideWhenUsed/>
    <w:rsid w:val="003E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1F08"/>
    <w:rPr>
      <w:rFonts w:ascii="Calibri" w:eastAsia="Calibri" w:hAnsi="Calibri" w:cs="Times New Roman"/>
    </w:rPr>
  </w:style>
  <w:style w:type="paragraph" w:customStyle="1" w:styleId="FORMATTEXT">
    <w:name w:val=".FORMATTEXT"/>
    <w:uiPriority w:val="99"/>
    <w:rsid w:val="00607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07A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07A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07A16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F70E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annotation text"/>
    <w:aliases w:val="ct,Used by Word for text of author queries, Знак2,Знак2"/>
    <w:basedOn w:val="a"/>
    <w:link w:val="ab"/>
    <w:uiPriority w:val="99"/>
    <w:unhideWhenUsed/>
    <w:rsid w:val="003E284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aliases w:val="ct Знак,Used by Word for text of author queries Знак, Знак2 Знак,Знак2 Знак"/>
    <w:basedOn w:val="a0"/>
    <w:link w:val="aa"/>
    <w:uiPriority w:val="99"/>
    <w:rsid w:val="003E2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unhideWhenUsed/>
    <w:rsid w:val="003E2848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3E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2848"/>
    <w:rPr>
      <w:rFonts w:ascii="Segoe UI" w:eastAsia="Calibri" w:hAnsi="Segoe UI" w:cs="Segoe UI"/>
      <w:sz w:val="18"/>
      <w:szCs w:val="18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3E284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3E2848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DA1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A1BB7"/>
    <w:rPr>
      <w:rFonts w:ascii="Calibri" w:eastAsia="Calibri" w:hAnsi="Calibri" w:cs="Times New Roman"/>
    </w:rPr>
  </w:style>
  <w:style w:type="character" w:customStyle="1" w:styleId="af3">
    <w:name w:val="Основной текст Знак"/>
    <w:aliases w:val="бпОсновной текст Знак,body text Знак"/>
    <w:link w:val="af4"/>
    <w:semiHidden/>
    <w:locked/>
    <w:rsid w:val="00982CD7"/>
    <w:rPr>
      <w:sz w:val="24"/>
      <w:szCs w:val="24"/>
    </w:rPr>
  </w:style>
  <w:style w:type="paragraph" w:styleId="af4">
    <w:name w:val="Body Text"/>
    <w:aliases w:val="бпОсновной текст,body text"/>
    <w:basedOn w:val="a"/>
    <w:link w:val="af3"/>
    <w:semiHidden/>
    <w:unhideWhenUsed/>
    <w:rsid w:val="00982CD7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982CD7"/>
    <w:rPr>
      <w:rFonts w:ascii="Calibri" w:eastAsia="Calibri" w:hAnsi="Calibri" w:cs="Times New Roman"/>
    </w:rPr>
  </w:style>
  <w:style w:type="paragraph" w:styleId="af5">
    <w:name w:val="Revision"/>
    <w:hidden/>
    <w:uiPriority w:val="99"/>
    <w:semiHidden/>
    <w:rsid w:val="009D16F4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semiHidden/>
    <w:unhideWhenUsed/>
    <w:rsid w:val="001154D7"/>
    <w:rPr>
      <w:color w:val="0000FF"/>
      <w:u w:val="single"/>
    </w:rPr>
  </w:style>
  <w:style w:type="character" w:styleId="af7">
    <w:name w:val="Emphasis"/>
    <w:basedOn w:val="a0"/>
    <w:uiPriority w:val="20"/>
    <w:qFormat/>
    <w:rsid w:val="00632A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1%89%D1%8C_(%D0%BF%D1%80%D0%B0%D0%B2%D0%BE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0%B1%D1%81%D1%82%D0%B2%D0%B5%D0%BD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048A-1CC4-4C3C-8474-3D0C6B8C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5101</Words>
  <Characters>29080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Александр Валерьевич</dc:creator>
  <cp:keywords/>
  <dc:description/>
  <cp:lastModifiedBy>Бовсуновская Анна Ивановна</cp:lastModifiedBy>
  <cp:revision>2</cp:revision>
  <cp:lastPrinted>2021-04-23T11:15:00Z</cp:lastPrinted>
  <dcterms:created xsi:type="dcterms:W3CDTF">2026-04-12T22:45:00Z</dcterms:created>
  <dcterms:modified xsi:type="dcterms:W3CDTF">2026-04-12T22:45:00Z</dcterms:modified>
</cp:coreProperties>
</file>