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E1CBE" w14:textId="77777777" w:rsidR="00F55ADB" w:rsidRDefault="00E22981">
      <w:pPr>
        <w:tabs>
          <w:tab w:val="center" w:pos="4818"/>
          <w:tab w:val="left" w:pos="8340"/>
        </w:tabs>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 xml:space="preserve">Договор № </w:t>
      </w:r>
    </w:p>
    <w:p w14:paraId="1F019771" w14:textId="77777777" w:rsidR="00F55ADB" w:rsidRDefault="00E229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возмездного оказания услуг</w:t>
      </w:r>
    </w:p>
    <w:p w14:paraId="1B1B8B9E" w14:textId="77777777" w:rsidR="00F55ADB" w:rsidRDefault="00F55ADB">
      <w:pPr>
        <w:spacing w:after="0" w:line="240" w:lineRule="auto"/>
        <w:jc w:val="center"/>
        <w:rPr>
          <w:rFonts w:ascii="Times New Roman" w:eastAsia="Times New Roman" w:hAnsi="Times New Roman" w:cs="Times New Roman"/>
          <w:b/>
          <w:sz w:val="24"/>
          <w:szCs w:val="24"/>
          <w:lang w:eastAsia="ru-RU"/>
        </w:rPr>
      </w:pPr>
    </w:p>
    <w:p w14:paraId="0AC7DD68" w14:textId="77777777" w:rsidR="00F55ADB" w:rsidRDefault="00E2298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г. </w:t>
      </w:r>
      <w:bookmarkStart w:id="0" w:name="OLE_LINK2"/>
      <w:bookmarkStart w:id="1" w:name="OLE_LINK1"/>
      <w:r>
        <w:rPr>
          <w:rFonts w:ascii="Times New Roman" w:eastAsia="Times New Roman" w:hAnsi="Times New Roman" w:cs="Times New Roman"/>
          <w:sz w:val="24"/>
          <w:szCs w:val="24"/>
          <w:lang w:eastAsia="ru-RU"/>
        </w:rPr>
        <w:t>Красноярск</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bookmarkEnd w:id="0"/>
      <w:bookmarkEnd w:id="1"/>
      <w:r>
        <w:rPr>
          <w:rFonts w:ascii="Times New Roman" w:eastAsia="Times New Roman" w:hAnsi="Times New Roman" w:cs="Times New Roman"/>
          <w:sz w:val="24"/>
          <w:szCs w:val="24"/>
          <w:lang w:eastAsia="ru-RU"/>
        </w:rPr>
        <w:t xml:space="preserve">               «___</w:t>
      </w:r>
      <w:r>
        <w:rPr>
          <w:rFonts w:ascii="Times New Roman" w:eastAsia="Times New Roman" w:hAnsi="Times New Roman" w:cs="Times New Roman"/>
          <w:bCs/>
          <w:sz w:val="24"/>
          <w:szCs w:val="24"/>
          <w:lang w:eastAsia="ru-RU"/>
        </w:rPr>
        <w:t>» _______ 2026 г.</w:t>
      </w:r>
    </w:p>
    <w:p w14:paraId="30858A51" w14:textId="77777777" w:rsidR="00F55ADB" w:rsidRDefault="00F55ADB">
      <w:pPr>
        <w:spacing w:after="0" w:line="240" w:lineRule="auto"/>
        <w:jc w:val="both"/>
        <w:rPr>
          <w:rFonts w:ascii="Times New Roman" w:eastAsia="Times New Roman" w:hAnsi="Times New Roman" w:cs="Times New Roman"/>
          <w:bCs/>
          <w:sz w:val="24"/>
          <w:szCs w:val="24"/>
          <w:lang w:eastAsia="ru-RU"/>
        </w:rPr>
      </w:pPr>
    </w:p>
    <w:p w14:paraId="0E180D5C" w14:textId="5D84D844" w:rsidR="00F55ADB" w:rsidRDefault="00E22981">
      <w:pPr>
        <w:pStyle w:val="32"/>
        <w:spacing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 действующей на основании________________________________, с одной стороны, и </w:t>
      </w:r>
      <w:r>
        <w:rPr>
          <w:b/>
          <w:sz w:val="24"/>
          <w:szCs w:val="24"/>
          <w:lang w:val="ru-RU"/>
        </w:rPr>
        <w:t>_______________________________________________ (____________________)</w:t>
      </w:r>
      <w:r>
        <w:rPr>
          <w:sz w:val="24"/>
          <w:szCs w:val="24"/>
          <w:lang w:val="ru-RU"/>
        </w:rPr>
        <w:t xml:space="preserve"> (далее – «</w:t>
      </w:r>
      <w:bookmarkStart w:id="2" w:name="_GoBack"/>
      <w:r>
        <w:rPr>
          <w:sz w:val="24"/>
          <w:szCs w:val="24"/>
          <w:lang w:val="ru-RU"/>
        </w:rPr>
        <w:t xml:space="preserve">Исполнитель»), в лице__________________________________, действующего на основании_______________, с другой стороны, </w:t>
      </w:r>
    </w:p>
    <w:p w14:paraId="4BC54449" w14:textId="77777777" w:rsidR="00F55ADB" w:rsidRDefault="00E229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совместно в дальнейшем именуемые «Стороны», а по отдельности – «Сторона», </w:t>
      </w:r>
    </w:p>
    <w:p w14:paraId="69D97165" w14:textId="6F3720FA" w:rsidR="00F55ADB" w:rsidRDefault="00E229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проведенного Заказчиком состязательного отбора по лоту № 4-ДКК-2026-ИА и на основании Протокола № __ от «__» ______ 20_ г., </w:t>
      </w:r>
    </w:p>
    <w:p w14:paraId="55E01777" w14:textId="77777777" w:rsidR="00F55ADB" w:rsidRDefault="00E22981">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заключили настоящий договор (далее – «Договор») о нижеследующем:</w:t>
      </w:r>
    </w:p>
    <w:p w14:paraId="10F12007" w14:textId="77777777" w:rsidR="00F55ADB" w:rsidRDefault="00F55ADB">
      <w:pPr>
        <w:pStyle w:val="32"/>
        <w:spacing w:after="0"/>
        <w:ind w:firstLine="709"/>
        <w:jc w:val="both"/>
        <w:rPr>
          <w:b/>
          <w:bCs/>
          <w:sz w:val="24"/>
          <w:szCs w:val="24"/>
          <w:lang w:val="ru-RU" w:eastAsia="ru-RU"/>
        </w:rPr>
      </w:pPr>
    </w:p>
    <w:bookmarkEnd w:id="2"/>
    <w:p w14:paraId="0D666052" w14:textId="77777777" w:rsidR="00F55ADB" w:rsidRDefault="00E22981">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Термины и определения</w:t>
      </w:r>
    </w:p>
    <w:p w14:paraId="2B89F0F9" w14:textId="77777777" w:rsidR="00F55ADB" w:rsidRPr="007834C9" w:rsidRDefault="00E22981">
      <w:pPr>
        <w:shd w:val="clear" w:color="auto" w:fill="FFFFFF"/>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Термины и определения, приведенные в настоящем разделе, предназначены для однозначного понимания формулировок Договора, </w:t>
      </w:r>
      <w:r w:rsidRPr="007834C9">
        <w:rPr>
          <w:rFonts w:ascii="Times New Roman" w:hAnsi="Times New Roman" w:cs="Times New Roman"/>
          <w:bCs/>
          <w:sz w:val="24"/>
          <w:szCs w:val="24"/>
        </w:rPr>
        <w:t>и будут иметь по тексту Договора следующие значения, если иное прямо не указано в Договоре:</w:t>
      </w:r>
    </w:p>
    <w:p w14:paraId="01814483" w14:textId="7E0FE6B1" w:rsidR="00F55ADB" w:rsidRPr="007834C9" w:rsidRDefault="00E22981" w:rsidP="007834C9">
      <w:pPr>
        <w:shd w:val="clear" w:color="auto" w:fill="FFFFFF"/>
        <w:spacing w:after="0"/>
        <w:ind w:firstLine="709"/>
        <w:jc w:val="both"/>
        <w:rPr>
          <w:rFonts w:ascii="Times New Roman" w:hAnsi="Times New Roman" w:cs="Times New Roman"/>
          <w:b/>
          <w:sz w:val="24"/>
          <w:szCs w:val="24"/>
        </w:rPr>
      </w:pPr>
      <w:r w:rsidRPr="007834C9">
        <w:rPr>
          <w:rFonts w:ascii="Times New Roman" w:hAnsi="Times New Roman" w:cs="Times New Roman"/>
          <w:b/>
          <w:sz w:val="24"/>
          <w:szCs w:val="24"/>
        </w:rPr>
        <w:t xml:space="preserve"> «Договор»</w:t>
      </w:r>
      <w:r w:rsidRPr="007834C9">
        <w:rPr>
          <w:rFonts w:ascii="Times New Roman" w:hAnsi="Times New Roman" w:cs="Times New Roman"/>
          <w:sz w:val="24"/>
          <w:szCs w:val="24"/>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572E1341" w14:textId="77777777" w:rsidR="00F55ADB" w:rsidRPr="007834C9" w:rsidRDefault="00E22981">
      <w:pPr>
        <w:pStyle w:val="a8"/>
        <w:shd w:val="clear" w:color="auto" w:fill="FFFFFF"/>
        <w:tabs>
          <w:tab w:val="left" w:pos="0"/>
        </w:tabs>
        <w:ind w:left="0" w:firstLine="709"/>
        <w:jc w:val="both"/>
        <w:textAlignment w:val="baseline"/>
        <w:rPr>
          <w:b/>
          <w:lang w:eastAsia="en-US"/>
        </w:rPr>
      </w:pPr>
      <w:r w:rsidRPr="007834C9">
        <w:rPr>
          <w:b/>
          <w:lang w:eastAsia="en-US"/>
        </w:rPr>
        <w:t>«Коммерческая тайна»</w:t>
      </w:r>
      <w:r w:rsidRPr="007834C9">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DA59143" w14:textId="77777777" w:rsidR="00F55ADB" w:rsidRPr="007834C9" w:rsidRDefault="00E22981">
      <w:pPr>
        <w:pStyle w:val="a8"/>
        <w:shd w:val="clear" w:color="auto" w:fill="FFFFFF"/>
        <w:tabs>
          <w:tab w:val="left" w:pos="0"/>
        </w:tabs>
        <w:ind w:left="0" w:firstLine="709"/>
        <w:jc w:val="both"/>
        <w:textAlignment w:val="baseline"/>
        <w:rPr>
          <w:color w:val="000000"/>
          <w:lang w:eastAsia="en-US"/>
        </w:rPr>
      </w:pPr>
      <w:r w:rsidRPr="007834C9">
        <w:rPr>
          <w:b/>
          <w:lang w:eastAsia="en-US"/>
        </w:rPr>
        <w:t xml:space="preserve">«Отказ от Договора» </w:t>
      </w:r>
      <w:r w:rsidRPr="007834C9">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73C284D0" w14:textId="77777777" w:rsidR="00F55ADB" w:rsidRDefault="00E22981">
      <w:pPr>
        <w:pStyle w:val="a8"/>
        <w:shd w:val="clear" w:color="auto" w:fill="FFFFFF"/>
        <w:tabs>
          <w:tab w:val="left" w:pos="0"/>
        </w:tabs>
        <w:ind w:left="0" w:firstLine="709"/>
        <w:jc w:val="both"/>
        <w:textAlignment w:val="baseline"/>
        <w:rPr>
          <w:lang w:eastAsia="en-US"/>
        </w:rPr>
      </w:pPr>
      <w:r w:rsidRPr="007834C9">
        <w:rPr>
          <w:b/>
          <w:lang w:eastAsia="en-US"/>
        </w:rPr>
        <w:t xml:space="preserve">«Применимое право» </w:t>
      </w:r>
      <w:r w:rsidRPr="007834C9">
        <w:rPr>
          <w:lang w:eastAsia="en-US"/>
        </w:rPr>
        <w:t>–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w:t>
      </w:r>
      <w:r>
        <w:rPr>
          <w:lang w:eastAsia="en-US"/>
        </w:rPr>
        <w:t xml:space="preserve">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086E18BA" w14:textId="77777777" w:rsidR="00F55ADB" w:rsidRDefault="00E22981">
      <w:pPr>
        <w:tabs>
          <w:tab w:val="left" w:pos="0"/>
        </w:tabs>
        <w:spacing w:after="0"/>
        <w:ind w:firstLine="709"/>
        <w:jc w:val="both"/>
        <w:rPr>
          <w:rFonts w:ascii="Times New Roman" w:hAnsi="Times New Roman" w:cs="Times New Roman"/>
          <w:sz w:val="24"/>
          <w:szCs w:val="24"/>
        </w:rPr>
      </w:pPr>
      <w:r>
        <w:rPr>
          <w:rFonts w:ascii="Times New Roman" w:hAnsi="Times New Roman" w:cs="Times New Roman"/>
          <w:b/>
          <w:sz w:val="24"/>
          <w:szCs w:val="24"/>
        </w:rPr>
        <w:t>«Рабочий день»</w:t>
      </w:r>
      <w:r>
        <w:rPr>
          <w:rFonts w:ascii="Times New Roman" w:hAnsi="Times New Roman" w:cs="Times New Roman"/>
          <w:sz w:val="24"/>
          <w:szCs w:val="24"/>
        </w:rPr>
        <w:t xml:space="preserve"> – день, который в соответствии с Применимым правом является рабочим днем в Российской Федерации.</w:t>
      </w:r>
    </w:p>
    <w:p w14:paraId="02B7401C" w14:textId="77777777" w:rsidR="00F55ADB" w:rsidRDefault="00E22981">
      <w:pPr>
        <w:tabs>
          <w:tab w:val="left" w:pos="0"/>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«Субъект МСП» – субъект малого и среднего предпринимательства.</w:t>
      </w:r>
    </w:p>
    <w:p w14:paraId="4B232FEA" w14:textId="77777777" w:rsidR="00F55ADB" w:rsidRDefault="00E22981">
      <w:pPr>
        <w:tabs>
          <w:tab w:val="left" w:pos="993"/>
        </w:tabs>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«Цена Договора»</w:t>
      </w:r>
      <w:r>
        <w:rPr>
          <w:rFonts w:ascii="Times New Roman" w:hAnsi="Times New Roman" w:cs="Times New Roman"/>
          <w:sz w:val="24"/>
          <w:szCs w:val="24"/>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1FF1F143" w14:textId="77777777" w:rsidR="00F55ADB" w:rsidRDefault="00E22981">
      <w:pPr>
        <w:shd w:val="clear" w:color="auto" w:fill="FFFFFF"/>
        <w:tabs>
          <w:tab w:val="left" w:pos="284"/>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«Этап Услуг» – </w:t>
      </w:r>
      <w:r>
        <w:rPr>
          <w:rFonts w:ascii="Times New Roman" w:eastAsia="Times New Roman" w:hAnsi="Times New Roman" w:cs="Times New Roman"/>
          <w:sz w:val="24"/>
          <w:szCs w:val="24"/>
        </w:rPr>
        <w:t>законченный объем Услуг, предусмотренный Графиком оказания Услуг, который обладает признаками завершенности и позволяет перейти к оказанию следующего этапа Услуг.</w:t>
      </w:r>
    </w:p>
    <w:p w14:paraId="1FC16C3C" w14:textId="77777777" w:rsidR="00F55ADB" w:rsidRDefault="00E22981">
      <w:pPr>
        <w:shd w:val="clear" w:color="auto" w:fill="FFFFFF"/>
        <w:tabs>
          <w:tab w:val="left" w:pos="284"/>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14:paraId="5A620BEB" w14:textId="77777777" w:rsidR="00F55ADB" w:rsidRDefault="00F55ADB">
      <w:pPr>
        <w:shd w:val="clear" w:color="auto" w:fill="FFFFFF"/>
        <w:tabs>
          <w:tab w:val="left" w:pos="284"/>
          <w:tab w:val="left" w:pos="709"/>
        </w:tabs>
        <w:spacing w:after="0" w:line="240" w:lineRule="auto"/>
        <w:jc w:val="center"/>
        <w:rPr>
          <w:rFonts w:ascii="Times New Roman" w:eastAsia="Times New Roman" w:hAnsi="Times New Roman" w:cs="Times New Roman"/>
          <w:b/>
          <w:sz w:val="24"/>
          <w:szCs w:val="24"/>
        </w:rPr>
      </w:pPr>
    </w:p>
    <w:p w14:paraId="7E701334" w14:textId="77777777" w:rsidR="00F55ADB" w:rsidRDefault="00E22981">
      <w:pPr>
        <w:shd w:val="clear" w:color="auto" w:fill="FFFFFF"/>
        <w:tabs>
          <w:tab w:val="left" w:pos="284"/>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lang w:val="en-GB" w:eastAsia="ru-RU"/>
        </w:rPr>
        <w:t>Предмет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GB" w:eastAsia="ru-RU"/>
        </w:rPr>
        <w:t>Договора</w:t>
      </w:r>
    </w:p>
    <w:p w14:paraId="2C9DB41E" w14:textId="77777777" w:rsidR="00F55ADB" w:rsidRDefault="00E22981">
      <w:pPr>
        <w:numPr>
          <w:ilvl w:val="1"/>
          <w:numId w:val="2"/>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обязуется в соответствии с Заданием на оказание Услуг (Приложение № 1 к Договору) оказать Заказчику услуги по мониторингу СМИ, социальных сетей, каналов в мессенджерах </w:t>
      </w:r>
      <w:r>
        <w:rPr>
          <w:rFonts w:ascii="Times New Roman" w:eastAsia="Times New Roman" w:hAnsi="Times New Roman" w:cs="Times New Roman"/>
          <w:bCs/>
          <w:sz w:val="24"/>
          <w:szCs w:val="24"/>
          <w:lang w:eastAsia="ru-RU"/>
        </w:rPr>
        <w:t>(далее – «Услуги»)</w:t>
      </w:r>
      <w:r>
        <w:rPr>
          <w:rFonts w:ascii="Times New Roman" w:eastAsia="Times New Roman" w:hAnsi="Times New Roman" w:cs="Times New Roman"/>
          <w:sz w:val="24"/>
          <w:szCs w:val="24"/>
          <w:lang w:eastAsia="ru-RU"/>
        </w:rPr>
        <w:t>, а Заказчик принять и оплатить Услуги в соответствии с условиями Договора.</w:t>
      </w:r>
    </w:p>
    <w:p w14:paraId="3913B10D" w14:textId="77777777" w:rsidR="00F55ADB" w:rsidRDefault="00E22981">
      <w:pPr>
        <w:numPr>
          <w:ilvl w:val="1"/>
          <w:numId w:val="2"/>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437C0482" w14:textId="77777777" w:rsidR="00F55ADB" w:rsidRDefault="00E22981">
      <w:pPr>
        <w:widowControl w:val="0"/>
        <w:numPr>
          <w:ilvl w:val="1"/>
          <w:numId w:val="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Услуги по Договору оказываются для нужд: ПАО «РусГидро».</w:t>
      </w:r>
    </w:p>
    <w:p w14:paraId="07C5BF54" w14:textId="77777777" w:rsidR="00F55ADB" w:rsidRDefault="00E22981">
      <w:pPr>
        <w:widowControl w:val="0"/>
        <w:numPr>
          <w:ilvl w:val="1"/>
          <w:numId w:val="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Место оказания Услуг: территория Российской Федерации.</w:t>
      </w:r>
    </w:p>
    <w:p w14:paraId="4849B3A9" w14:textId="77777777" w:rsidR="00F55ADB" w:rsidRDefault="00E22981">
      <w:pPr>
        <w:widowControl w:val="0"/>
        <w:numPr>
          <w:ilvl w:val="1"/>
          <w:numId w:val="2"/>
        </w:numPr>
        <w:shd w:val="clear" w:color="auto" w:fill="FFFFFF"/>
        <w:tabs>
          <w:tab w:val="left" w:pos="540"/>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Общий срок оказания Услуг:</w:t>
      </w:r>
    </w:p>
    <w:p w14:paraId="4E7E326F" w14:textId="0CF32D09" w:rsidR="00F55ADB" w:rsidRDefault="00E22981">
      <w:pPr>
        <w:widowControl w:val="0"/>
        <w:numPr>
          <w:ilvl w:val="2"/>
          <w:numId w:val="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Начало оказания Услуг:с «15» июня 2026 года.</w:t>
      </w:r>
    </w:p>
    <w:p w14:paraId="5A61B692" w14:textId="77777777" w:rsidR="00F55ADB" w:rsidRDefault="00E22981">
      <w:pPr>
        <w:widowControl w:val="0"/>
        <w:numPr>
          <w:ilvl w:val="2"/>
          <w:numId w:val="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Окончание оказания Услуг: через 12 (двенадцать) месяцев со дня начала оказания Услуг.</w:t>
      </w:r>
    </w:p>
    <w:p w14:paraId="71A5EE9B" w14:textId="77777777" w:rsidR="00F55ADB" w:rsidRDefault="00E22981">
      <w:pPr>
        <w:widowControl w:val="0"/>
        <w:numPr>
          <w:ilvl w:val="1"/>
          <w:numId w:val="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Оказание Услуг осуществляется поэтапно. Сроки оказания отдельных Этапов Услуг определяются Графиком оказания Услуг (Приложение № 2 к Договору) в рамках общих сроков, указанных в пункте 1.5 Договора. </w:t>
      </w:r>
    </w:p>
    <w:p w14:paraId="05BF9BE9" w14:textId="77777777" w:rsidR="00F55ADB" w:rsidRDefault="00F55ADB">
      <w:pPr>
        <w:widowControl w:val="0"/>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22CCE6D4" w14:textId="77777777" w:rsidR="00F55ADB" w:rsidRDefault="00E22981">
      <w:pPr>
        <w:numPr>
          <w:ilvl w:val="0"/>
          <w:numId w:val="2"/>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29C01ACC" w14:textId="77777777" w:rsidR="00F55ADB" w:rsidRDefault="00E22981">
      <w:pPr>
        <w:numPr>
          <w:ilvl w:val="1"/>
          <w:numId w:val="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Заказчик обязан</w:t>
      </w:r>
      <w:r>
        <w:rPr>
          <w:rFonts w:ascii="Times New Roman" w:eastAsia="Times New Roman" w:hAnsi="Times New Roman" w:cs="Times New Roman"/>
          <w:sz w:val="24"/>
          <w:szCs w:val="24"/>
          <w:lang w:eastAsia="ru-RU"/>
        </w:rPr>
        <w:t>:</w:t>
      </w:r>
    </w:p>
    <w:p w14:paraId="49D0DE66" w14:textId="77777777" w:rsidR="00F55ADB" w:rsidRDefault="00E22981">
      <w:pPr>
        <w:numPr>
          <w:ilvl w:val="2"/>
          <w:numId w:val="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rFonts w:ascii="Times New Roman" w:eastAsia="Times New Roman" w:hAnsi="Times New Roman" w:cs="Times New Roman"/>
          <w:sz w:val="24"/>
          <w:szCs w:val="24"/>
          <w:lang w:eastAsia="ru-RU"/>
        </w:rPr>
        <w:t>.</w:t>
      </w:r>
    </w:p>
    <w:p w14:paraId="6CF0C42C" w14:textId="77777777" w:rsidR="00F55ADB" w:rsidRDefault="00E22981">
      <w:pPr>
        <w:numPr>
          <w:ilvl w:val="2"/>
          <w:numId w:val="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14:paraId="6BA2B302" w14:textId="77777777" w:rsidR="00F55ADB" w:rsidRDefault="00E22981">
      <w:pPr>
        <w:numPr>
          <w:ilvl w:val="2"/>
          <w:numId w:val="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BBA4AA3" w14:textId="77777777" w:rsidR="00F55ADB" w:rsidRDefault="00E22981">
      <w:pPr>
        <w:numPr>
          <w:ilvl w:val="2"/>
          <w:numId w:val="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14CE333F" w14:textId="77777777" w:rsidR="00F55ADB" w:rsidRDefault="00E22981">
      <w:pPr>
        <w:numPr>
          <w:ilvl w:val="2"/>
          <w:numId w:val="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Принять и оплатить оказанные Исполнителем Услуги на условиях, по цене и в сроки, предусмотренные Договором.</w:t>
      </w:r>
    </w:p>
    <w:p w14:paraId="4590BE2B" w14:textId="77777777" w:rsidR="00F55ADB" w:rsidRDefault="00E22981">
      <w:pPr>
        <w:numPr>
          <w:ilvl w:val="2"/>
          <w:numId w:val="2"/>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иные обязанности, предусмотренные Договором.</w:t>
      </w:r>
    </w:p>
    <w:p w14:paraId="5CDC5FFF" w14:textId="77777777" w:rsidR="00F55ADB" w:rsidRDefault="00F55ADB">
      <w:pPr>
        <w:shd w:val="clear" w:color="auto" w:fill="FFFFFF"/>
        <w:tabs>
          <w:tab w:val="left" w:pos="1276"/>
        </w:tabs>
        <w:spacing w:after="0" w:line="240" w:lineRule="auto"/>
        <w:ind w:firstLine="709"/>
        <w:contextualSpacing/>
        <w:jc w:val="both"/>
        <w:rPr>
          <w:rFonts w:ascii="Times New Roman" w:eastAsia="Times New Roman" w:hAnsi="Times New Roman" w:cs="Times New Roman"/>
          <w:bCs/>
          <w:sz w:val="24"/>
          <w:szCs w:val="24"/>
          <w:lang w:eastAsia="ru-RU"/>
        </w:rPr>
      </w:pPr>
    </w:p>
    <w:p w14:paraId="0D5B9474" w14:textId="77777777" w:rsidR="00F55ADB" w:rsidRDefault="00E22981">
      <w:pPr>
        <w:numPr>
          <w:ilvl w:val="1"/>
          <w:numId w:val="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Заказчик имеет право</w:t>
      </w:r>
      <w:r>
        <w:rPr>
          <w:rFonts w:ascii="Times New Roman" w:eastAsia="Times New Roman" w:hAnsi="Times New Roman" w:cs="Times New Roman"/>
          <w:sz w:val="24"/>
          <w:szCs w:val="24"/>
          <w:lang w:eastAsia="ru-RU"/>
        </w:rPr>
        <w:t>:</w:t>
      </w:r>
    </w:p>
    <w:p w14:paraId="0D5ADF50" w14:textId="77777777" w:rsidR="00F55ADB" w:rsidRDefault="00E22981">
      <w:pPr>
        <w:pStyle w:val="a8"/>
        <w:numPr>
          <w:ilvl w:val="2"/>
          <w:numId w:val="9"/>
        </w:numPr>
        <w:shd w:val="clear" w:color="auto" w:fill="FFFFFF"/>
        <w:ind w:left="0" w:firstLine="709"/>
        <w:jc w:val="both"/>
        <w:rPr>
          <w:bCs/>
        </w:rPr>
      </w:pPr>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p>
    <w:p w14:paraId="7235CA3D" w14:textId="77777777" w:rsidR="00F55ADB" w:rsidRDefault="00E22981">
      <w:pPr>
        <w:pStyle w:val="a8"/>
        <w:numPr>
          <w:ilvl w:val="2"/>
          <w:numId w:val="9"/>
        </w:numPr>
        <w:shd w:val="clear" w:color="auto" w:fill="FFFFFF"/>
        <w:tabs>
          <w:tab w:val="left" w:pos="1418"/>
        </w:tabs>
        <w:ind w:left="0" w:firstLine="709"/>
        <w:jc w:val="both"/>
      </w:pPr>
      <w:r>
        <w:t xml:space="preserve">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w:t>
      </w:r>
      <w:r>
        <w:lastRenderedPageBreak/>
        <w:t>оказания Исполнителем Услуг, установленных Договором, и не влечет возникновения права Исполнителя на их оплату.</w:t>
      </w:r>
    </w:p>
    <w:p w14:paraId="149C7F9F" w14:textId="77777777" w:rsidR="00F55ADB" w:rsidRDefault="00E22981">
      <w:pPr>
        <w:pStyle w:val="a8"/>
        <w:numPr>
          <w:ilvl w:val="2"/>
          <w:numId w:val="9"/>
        </w:numPr>
        <w:shd w:val="clear" w:color="auto" w:fill="FFFFFF"/>
        <w:tabs>
          <w:tab w:val="left" w:pos="1418"/>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p>
    <w:p w14:paraId="52D8BB2C" w14:textId="77777777" w:rsidR="00F55ADB" w:rsidRDefault="00E22981">
      <w:pPr>
        <w:pStyle w:val="a8"/>
        <w:numPr>
          <w:ilvl w:val="2"/>
          <w:numId w:val="9"/>
        </w:numPr>
        <w:shd w:val="clear" w:color="auto" w:fill="FFFFFF"/>
        <w:tabs>
          <w:tab w:val="left" w:pos="1418"/>
        </w:tabs>
        <w:ind w:left="0" w:firstLine="709"/>
        <w:jc w:val="both"/>
      </w:pPr>
      <w:r>
        <w:t xml:space="preserve">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 </w:t>
      </w:r>
    </w:p>
    <w:p w14:paraId="5F915A9A" w14:textId="77777777" w:rsidR="00F55ADB" w:rsidRDefault="00E22981">
      <w:pPr>
        <w:numPr>
          <w:ilvl w:val="2"/>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64DBB0E" w14:textId="77777777" w:rsidR="00F55ADB" w:rsidRDefault="00E22981">
      <w:pPr>
        <w:numPr>
          <w:ilvl w:val="2"/>
          <w:numId w:val="9"/>
        </w:numPr>
        <w:spacing w:after="0" w:line="240" w:lineRule="auto"/>
        <w:ind w:left="0" w:firstLine="709"/>
        <w:jc w:val="both"/>
        <w:rPr>
          <w:rFonts w:ascii="Times New Roman" w:hAnsi="Times New Roman" w:cs="Times New Roman"/>
          <w:sz w:val="24"/>
          <w:szCs w:val="24"/>
        </w:rPr>
      </w:pPr>
      <w:bookmarkStart w:id="3" w:name="_Ref361334602"/>
      <w:r>
        <w:rPr>
          <w:rFonts w:ascii="Times New Roman" w:hAnsi="Times New Roman" w:cs="Times New Roman"/>
          <w:sz w:val="24"/>
          <w:szCs w:val="24"/>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bookmarkEnd w:id="3"/>
    </w:p>
    <w:p w14:paraId="4F0E049E" w14:textId="77777777" w:rsidR="00F55ADB" w:rsidRDefault="00F55ADB">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p>
    <w:p w14:paraId="67D3F6E4" w14:textId="77777777" w:rsidR="00F55ADB" w:rsidRDefault="00E22981">
      <w:pPr>
        <w:numPr>
          <w:ilvl w:val="1"/>
          <w:numId w:val="9"/>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Исполнитель обязан</w:t>
      </w:r>
      <w:r>
        <w:rPr>
          <w:rFonts w:ascii="Times New Roman" w:eastAsia="Times New Roman" w:hAnsi="Times New Roman" w:cs="Times New Roman"/>
          <w:sz w:val="24"/>
          <w:szCs w:val="24"/>
          <w:lang w:eastAsia="ru-RU"/>
        </w:rPr>
        <w:t>:</w:t>
      </w:r>
    </w:p>
    <w:p w14:paraId="49B36C55"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 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14:paraId="034FDB1D" w14:textId="77777777" w:rsidR="00F55ADB" w:rsidRDefault="00E22981">
      <w:pPr>
        <w:pStyle w:val="a8"/>
        <w:numPr>
          <w:ilvl w:val="2"/>
          <w:numId w:val="9"/>
        </w:numPr>
        <w:shd w:val="clear" w:color="auto" w:fill="FFFFFF"/>
        <w:tabs>
          <w:tab w:val="left" w:pos="1418"/>
        </w:tabs>
        <w:ind w:left="0" w:firstLine="709"/>
        <w:jc w:val="both"/>
      </w:pPr>
      <w: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2995A008" w14:textId="77777777" w:rsidR="00F55ADB" w:rsidRDefault="00E22981">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 фактического начала оказания Услуг предоставить Заказчику</w:t>
      </w:r>
      <w:r>
        <w:rPr>
          <w:rFonts w:ascii="Times New Roman" w:eastAsia="Times New Roman" w:hAnsi="Times New Roman" w:cs="Times New Roman"/>
          <w:sz w:val="24"/>
          <w:szCs w:val="24"/>
          <w:lang w:eastAsia="ru-RU"/>
        </w:rPr>
        <w:t xml:space="preserve"> контакты</w:t>
      </w:r>
      <w:r>
        <w:rPr>
          <w:rFonts w:ascii="Times New Roman" w:eastAsia="Times New Roman" w:hAnsi="Times New Roman" w:cs="Times New Roman"/>
          <w:bCs/>
          <w:sz w:val="24"/>
          <w:szCs w:val="24"/>
          <w:lang w:eastAsia="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6C292B19" w14:textId="77777777" w:rsidR="00F55ADB" w:rsidRDefault="00E22981">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Оказывать Услуги силами только квалифицированных специалистов, прошедших соответствующую подготовку, </w:t>
      </w:r>
      <w:r>
        <w:rPr>
          <w:rFonts w:ascii="Times New Roman" w:eastAsia="Times New Roman" w:hAnsi="Times New Roman" w:cs="Times New Roman"/>
          <w:bCs/>
          <w:sz w:val="24"/>
          <w:szCs w:val="24"/>
          <w:lang w:eastAsia="ru-RU"/>
        </w:rPr>
        <w:t xml:space="preserve">квалификация, опыт и компетенция которых позволяет обеспечить надлежащее и качественное оказание Услуг. </w:t>
      </w:r>
    </w:p>
    <w:p w14:paraId="026746E9" w14:textId="77777777" w:rsidR="00F55ADB" w:rsidRDefault="00E22981">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4F18109E" w14:textId="77777777" w:rsidR="00F55ADB" w:rsidRDefault="00E22981">
      <w:pPr>
        <w:numPr>
          <w:ilvl w:val="2"/>
          <w:numId w:val="9"/>
        </w:numPr>
        <w:spacing w:after="0" w:line="240" w:lineRule="auto"/>
        <w:ind w:left="0"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69424B2D" w14:textId="77777777" w:rsidR="00F55ADB" w:rsidRDefault="00E22981">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2F4ADCA8"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14:paraId="65FFF4AB"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14:paraId="275A2395" w14:textId="77777777" w:rsidR="00F55ADB" w:rsidRDefault="00E22981">
      <w:pPr>
        <w:numPr>
          <w:ilvl w:val="2"/>
          <w:numId w:val="9"/>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bookmarkStart w:id="4" w:name="_Ref361334822"/>
      <w:r>
        <w:rPr>
          <w:rFonts w:ascii="Times New Roman" w:eastAsia="Times New Roman" w:hAnsi="Times New Roman" w:cs="Times New Roman"/>
          <w:sz w:val="24"/>
          <w:szCs w:val="24"/>
          <w:lang w:eastAsia="ru-RU"/>
        </w:rPr>
        <w:t>Немедленно в письменном виде известить Заказчика и до получения от него указаний приостановить оказание Услуг при обнаружении:</w:t>
      </w:r>
      <w:bookmarkEnd w:id="4"/>
    </w:p>
    <w:p w14:paraId="4813CE57" w14:textId="77777777" w:rsidR="00F55ADB" w:rsidRDefault="00E22981">
      <w:pPr>
        <w:numPr>
          <w:ilvl w:val="3"/>
          <w:numId w:val="9"/>
        </w:numPr>
        <w:shd w:val="clear" w:color="auto" w:fill="FFFFFF"/>
        <w:tabs>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361334793"/>
      <w:r>
        <w:rPr>
          <w:rFonts w:ascii="Times New Roman" w:eastAsia="Times New Roman" w:hAnsi="Times New Roman" w:cs="Times New Roman"/>
          <w:sz w:val="24"/>
          <w:szCs w:val="24"/>
          <w:lang w:eastAsia="ru-RU"/>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rFonts w:ascii="Times New Roman" w:eastAsia="Times New Roman" w:hAnsi="Times New Roman" w:cs="Times New Roman"/>
          <w:sz w:val="24"/>
          <w:szCs w:val="24"/>
          <w:lang w:eastAsia="ru-RU"/>
        </w:rPr>
        <w:t xml:space="preserve"> </w:t>
      </w:r>
    </w:p>
    <w:p w14:paraId="3ADFB6D3" w14:textId="77777777" w:rsidR="00F55ADB" w:rsidRDefault="00E22981">
      <w:pPr>
        <w:numPr>
          <w:ilvl w:val="3"/>
          <w:numId w:val="9"/>
        </w:numPr>
        <w:shd w:val="clear" w:color="auto" w:fill="FFFFFF"/>
        <w:tabs>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375809D" w14:textId="77777777" w:rsidR="00F55ADB" w:rsidRDefault="00E22981">
      <w:pPr>
        <w:numPr>
          <w:ilvl w:val="3"/>
          <w:numId w:val="9"/>
        </w:numPr>
        <w:shd w:val="clear" w:color="auto" w:fill="FFFFFF"/>
        <w:tabs>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3DD3D735" w14:textId="77777777" w:rsidR="00F55ADB" w:rsidRDefault="00E22981">
      <w:pPr>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02F3F3BC" w14:textId="77777777" w:rsidR="00F55ADB" w:rsidRDefault="00E22981">
      <w:pPr>
        <w:numPr>
          <w:ilvl w:val="2"/>
          <w:numId w:val="9"/>
        </w:numPr>
        <w:shd w:val="clear" w:color="auto" w:fill="FFFFFF"/>
        <w:tabs>
          <w:tab w:val="left" w:pos="710"/>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63DA20DA" w14:textId="77777777" w:rsidR="00F55ADB" w:rsidRDefault="00E22981">
      <w:pPr>
        <w:numPr>
          <w:ilvl w:val="2"/>
          <w:numId w:val="9"/>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422B35D2" w14:textId="77777777" w:rsidR="00F55ADB" w:rsidRDefault="00E22981">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14:paraId="0EBC95FB" w14:textId="77777777" w:rsidR="00F55ADB" w:rsidRDefault="00E22981">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Письменно</w:t>
      </w:r>
      <w:r>
        <w:rPr>
          <w:rFonts w:ascii="Times New Roman" w:eastAsia="Times New Roman" w:hAnsi="Times New Roman" w:cs="Times New Roman"/>
          <w:bCs/>
          <w:sz w:val="24"/>
          <w:szCs w:val="24"/>
          <w:lang w:eastAsia="ru-RU"/>
        </w:rPr>
        <w:t xml:space="preserve"> уведомлять</w:t>
      </w:r>
      <w:r>
        <w:rPr>
          <w:rFonts w:ascii="Times New Roman" w:eastAsia="Times New Roman" w:hAnsi="Times New Roman" w:cs="Times New Roman"/>
          <w:sz w:val="24"/>
          <w:szCs w:val="24"/>
          <w:lang w:eastAsia="ru-RU"/>
        </w:rPr>
        <w:t xml:space="preserve"> Заказчика о любых внеплановых событиях и происшествиях, возникших в ходе исполнения Договора, включая, но не ограничиваясь:</w:t>
      </w:r>
    </w:p>
    <w:p w14:paraId="73D265BE" w14:textId="77777777" w:rsidR="00F55ADB" w:rsidRDefault="00E22981">
      <w:pPr>
        <w:numPr>
          <w:ilvl w:val="0"/>
          <w:numId w:val="10"/>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хищении и иных противоправных действиях – в течение 24 (двадцати четырех) часов;</w:t>
      </w:r>
    </w:p>
    <w:p w14:paraId="699626A1" w14:textId="77777777" w:rsidR="00F55ADB" w:rsidRDefault="00E22981">
      <w:pPr>
        <w:numPr>
          <w:ilvl w:val="0"/>
          <w:numId w:val="10"/>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054CB06" w14:textId="77777777" w:rsidR="00F55ADB" w:rsidRDefault="00E22981">
      <w:pPr>
        <w:numPr>
          <w:ilvl w:val="0"/>
          <w:numId w:val="10"/>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0FFD8B89" w14:textId="77777777" w:rsidR="00F55ADB" w:rsidRDefault="00E22981">
      <w:pPr>
        <w:numPr>
          <w:ilvl w:val="0"/>
          <w:numId w:val="10"/>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иных обстоятельствах, фактах, сообщениях в средствах массовой информации – в</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течение 24 (двадцати четырех) часов.</w:t>
      </w:r>
    </w:p>
    <w:p w14:paraId="0CDEBEE5" w14:textId="77777777" w:rsidR="00F55ADB" w:rsidRDefault="00E2298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584E0C8A" w14:textId="77777777" w:rsidR="00F55ADB" w:rsidRDefault="00E2298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4543F08F" w14:textId="77777777" w:rsidR="00F55ADB" w:rsidRDefault="00E22981">
      <w:pPr>
        <w:pStyle w:val="a8"/>
        <w:numPr>
          <w:ilvl w:val="2"/>
          <w:numId w:val="9"/>
        </w:numPr>
        <w:shd w:val="clear" w:color="auto" w:fill="FFFFFF"/>
        <w:tabs>
          <w:tab w:val="left" w:pos="1418"/>
        </w:tabs>
        <w:ind w:left="0" w:firstLine="709"/>
        <w:jc w:val="both"/>
      </w:pPr>
      <w:r>
        <w:t xml:space="preserve">Исполнять другие обязанности в соответствии с Договором и законодательством Российской Федерации. </w:t>
      </w:r>
    </w:p>
    <w:p w14:paraId="5A708367" w14:textId="77777777" w:rsidR="00F55ADB" w:rsidRDefault="00F55ADB">
      <w:pPr>
        <w:shd w:val="clear" w:color="auto" w:fill="FFFFFF"/>
        <w:tabs>
          <w:tab w:val="left" w:pos="1418"/>
        </w:tabs>
        <w:spacing w:after="0" w:line="240" w:lineRule="auto"/>
        <w:ind w:left="709"/>
        <w:contextualSpacing/>
        <w:jc w:val="both"/>
        <w:rPr>
          <w:rFonts w:ascii="Times New Roman" w:eastAsia="Times New Roman" w:hAnsi="Times New Roman" w:cs="Times New Roman"/>
          <w:sz w:val="24"/>
          <w:szCs w:val="24"/>
          <w:lang w:eastAsia="ru-RU"/>
        </w:rPr>
      </w:pPr>
    </w:p>
    <w:p w14:paraId="296DDE03" w14:textId="77777777" w:rsidR="00F55ADB" w:rsidRDefault="00E22981">
      <w:pPr>
        <w:numPr>
          <w:ilvl w:val="1"/>
          <w:numId w:val="9"/>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u w:val="single"/>
          <w:lang w:eastAsia="ru-RU"/>
        </w:rPr>
        <w:t>Исполнитель имеет право</w:t>
      </w:r>
      <w:r>
        <w:rPr>
          <w:rFonts w:ascii="Times New Roman" w:eastAsia="Times New Roman" w:hAnsi="Times New Roman" w:cs="Times New Roman"/>
          <w:bCs/>
          <w:sz w:val="24"/>
          <w:szCs w:val="24"/>
          <w:lang w:eastAsia="ru-RU"/>
        </w:rPr>
        <w:t>:</w:t>
      </w:r>
    </w:p>
    <w:p w14:paraId="76EAD986" w14:textId="77777777" w:rsidR="00F55ADB" w:rsidRDefault="00E22981">
      <w:pPr>
        <w:numPr>
          <w:ilvl w:val="2"/>
          <w:numId w:val="13"/>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Самостоятельно организовать оказание Услуг.</w:t>
      </w:r>
    </w:p>
    <w:p w14:paraId="2AA7F1FA" w14:textId="77777777" w:rsidR="00F55ADB" w:rsidRDefault="00E22981">
      <w:pPr>
        <w:numPr>
          <w:ilvl w:val="2"/>
          <w:numId w:val="13"/>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Требовать от Заказчика предоставления материалов, документов, сведений и информации, необходимых для оказания Услуг по Договору.</w:t>
      </w:r>
    </w:p>
    <w:p w14:paraId="07FAC6E3" w14:textId="77777777" w:rsidR="00F55ADB" w:rsidRDefault="00E22981">
      <w:pPr>
        <w:numPr>
          <w:ilvl w:val="2"/>
          <w:numId w:val="13"/>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Получать от Заказчика разъяснения и / или указания, необходимые для исполнения обязательств по Договору.</w:t>
      </w:r>
      <w:r>
        <w:rPr>
          <w:rFonts w:ascii="Times New Roman" w:eastAsia="Times New Roman" w:hAnsi="Times New Roman" w:cs="Times New Roman"/>
          <w:bCs/>
          <w:sz w:val="24"/>
          <w:szCs w:val="24"/>
          <w:highlight w:val="lightGray"/>
          <w:lang w:eastAsia="ru-RU"/>
        </w:rPr>
        <w:t xml:space="preserve"> </w:t>
      </w:r>
    </w:p>
    <w:p w14:paraId="3AAC9562" w14:textId="77777777" w:rsidR="00F55ADB" w:rsidRDefault="00E22981">
      <w:pPr>
        <w:numPr>
          <w:ilvl w:val="2"/>
          <w:numId w:val="13"/>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 необходимости по предварительному письменному согласованию </w:t>
      </w:r>
      <w:r>
        <w:rPr>
          <w:rFonts w:ascii="Times New Roman" w:eastAsia="Times New Roman" w:hAnsi="Times New Roman" w:cs="Times New Roman"/>
          <w:bCs/>
          <w:sz w:val="24"/>
          <w:szCs w:val="24"/>
          <w:lang w:eastAsia="ru-RU"/>
        </w:rPr>
        <w:br/>
        <w:t>с Заказчиком заключать договоры с Субисполнителями в совокупности не более чем на ___  (_____) процентов</w:t>
      </w:r>
      <w:r>
        <w:rPr>
          <w:rFonts w:ascii="Times New Roman" w:eastAsia="Times New Roman" w:hAnsi="Times New Roman" w:cs="Times New Roman"/>
          <w:bCs/>
          <w:sz w:val="24"/>
          <w:szCs w:val="24"/>
          <w:vertAlign w:val="superscript"/>
          <w:lang w:eastAsia="ru-RU"/>
        </w:rPr>
        <w:t xml:space="preserve"> </w:t>
      </w:r>
      <w:r>
        <w:rPr>
          <w:rFonts w:ascii="Times New Roman" w:eastAsia="Times New Roman" w:hAnsi="Times New Roman" w:cs="Times New Roman"/>
          <w:bCs/>
          <w:sz w:val="24"/>
          <w:szCs w:val="24"/>
          <w:lang w:eastAsia="ru-RU"/>
        </w:rPr>
        <w:t>от Цены Договора, неся при этом ответственность за действия Субисполнителей, как за свои собственные.</w:t>
      </w:r>
    </w:p>
    <w:p w14:paraId="09EB9CCF" w14:textId="77777777" w:rsidR="00F55ADB" w:rsidRDefault="00E22981">
      <w:pPr>
        <w:numPr>
          <w:ilvl w:val="2"/>
          <w:numId w:val="13"/>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 согласовании привлечения Субисполнителей Исполнитель представляет Заказчику: </w:t>
      </w:r>
    </w:p>
    <w:p w14:paraId="2EEB5A43"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проект договора с Субисполнителем;</w:t>
      </w:r>
    </w:p>
    <w:p w14:paraId="15F28480"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сведения об объемах оказываемых Услуг Субисполнителем;</w:t>
      </w:r>
    </w:p>
    <w:p w14:paraId="13D1D2E8"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пофамильный перечень персонала Субисполнителя, который будет задействован при оказании Услуг;</w:t>
      </w:r>
    </w:p>
    <w:p w14:paraId="7394CECB"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копии документов, подтверждающих наличие у Субисполнителя и его персонала допусков, разрешений и лицензий, необходимых для оказания Услуг.</w:t>
      </w:r>
    </w:p>
    <w:p w14:paraId="2ECE2AA6" w14:textId="77777777" w:rsidR="00F55ADB" w:rsidRDefault="00F55ADB">
      <w:pPr>
        <w:shd w:val="clear" w:color="auto" w:fill="FFFFFF"/>
        <w:tabs>
          <w:tab w:val="left" w:pos="709"/>
          <w:tab w:val="left" w:pos="1134"/>
        </w:tabs>
        <w:spacing w:after="0" w:line="240" w:lineRule="auto"/>
        <w:jc w:val="both"/>
        <w:rPr>
          <w:rFonts w:ascii="Times New Roman" w:eastAsia="Times New Roman" w:hAnsi="Times New Roman" w:cs="Times New Roman"/>
          <w:bCs/>
          <w:sz w:val="24"/>
          <w:szCs w:val="24"/>
          <w:highlight w:val="lightGray"/>
          <w:lang w:eastAsia="ru-RU"/>
        </w:rPr>
      </w:pPr>
    </w:p>
    <w:p w14:paraId="3646E12C" w14:textId="77777777" w:rsidR="00F55ADB" w:rsidRDefault="00E22981">
      <w:pPr>
        <w:numPr>
          <w:ilvl w:val="0"/>
          <w:numId w:val="13"/>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Договора и порядок расчетов</w:t>
      </w:r>
    </w:p>
    <w:p w14:paraId="583917AB" w14:textId="77777777" w:rsidR="00F55ADB" w:rsidRDefault="00E22981">
      <w:pPr>
        <w:numPr>
          <w:ilvl w:val="1"/>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Цена Договора в соответствии с Расчетом стоимости Услуг (Приложение № 3 к Договору) </w:t>
      </w:r>
      <w:r>
        <w:rPr>
          <w:rFonts w:ascii="Times New Roman" w:eastAsia="Times New Roman" w:hAnsi="Times New Roman" w:cs="Times New Roman"/>
          <w:bCs/>
          <w:sz w:val="24"/>
          <w:szCs w:val="24"/>
          <w:lang w:eastAsia="ru-RU"/>
        </w:rPr>
        <w:t>является твердой</w:t>
      </w:r>
      <w:r>
        <w:rPr>
          <w:rFonts w:ascii="Times New Roman" w:eastAsia="Times New Roman" w:hAnsi="Times New Roman" w:cs="Times New Roman"/>
          <w:sz w:val="24"/>
          <w:szCs w:val="24"/>
          <w:lang w:eastAsia="ru-RU"/>
        </w:rPr>
        <w:t xml:space="preserve"> и составляет _________________(_______________) рубля ____ копеек </w:t>
      </w:r>
      <w:r>
        <w:rPr>
          <w:rFonts w:ascii="Times New Roman" w:eastAsia="Times New Roman" w:hAnsi="Times New Roman" w:cs="Times New Roman"/>
          <w:bCs/>
          <w:sz w:val="24"/>
          <w:szCs w:val="24"/>
          <w:lang w:eastAsia="ru-RU"/>
        </w:rPr>
        <w:t xml:space="preserve">без учета НДС, </w:t>
      </w:r>
      <w:r>
        <w:rPr>
          <w:rFonts w:ascii="Times New Roman" w:hAnsi="Times New Roman" w:cs="Times New Roman"/>
          <w:bCs/>
          <w:color w:val="000000"/>
          <w:sz w:val="24"/>
          <w:szCs w:val="24"/>
        </w:rPr>
        <w:t>при этом НДС исчисляется дополнительно по ставке, установленной статьей 164 Налогового кодекса Российской Федерации</w:t>
      </w:r>
      <w:r>
        <w:rPr>
          <w:rFonts w:ascii="Times New Roman" w:eastAsia="Times New Roman" w:hAnsi="Times New Roman" w:cs="Times New Roman"/>
          <w:sz w:val="24"/>
          <w:szCs w:val="24"/>
          <w:lang w:eastAsia="ru-RU"/>
        </w:rPr>
        <w:t>.</w:t>
      </w:r>
    </w:p>
    <w:p w14:paraId="214DEE4A" w14:textId="77777777" w:rsidR="00F55ADB" w:rsidRDefault="00E22981">
      <w:pPr>
        <w:numPr>
          <w:ilvl w:val="1"/>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Договора включает в себя прибыль Исполнителя, а также все расходы и затраты Исполнителя на:</w:t>
      </w:r>
    </w:p>
    <w:p w14:paraId="45BB4754" w14:textId="77777777" w:rsidR="00F55ADB" w:rsidRDefault="00E22981">
      <w:pPr>
        <w:numPr>
          <w:ilvl w:val="2"/>
          <w:numId w:val="1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приобретение материально-технических ресурсов, необходимых для оказания Услуг по Договору;</w:t>
      </w:r>
    </w:p>
    <w:p w14:paraId="3CAC2F11" w14:textId="77777777" w:rsidR="00F55ADB" w:rsidRDefault="00E22981">
      <w:pPr>
        <w:numPr>
          <w:ilvl w:val="2"/>
          <w:numId w:val="1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заработную плату, накладные и командировочные расходы, перемещение и размещение персонала Исполнителя; </w:t>
      </w:r>
    </w:p>
    <w:p w14:paraId="349678F1" w14:textId="77777777" w:rsidR="00F55ADB" w:rsidRDefault="00E22981">
      <w:pPr>
        <w:numPr>
          <w:ilvl w:val="2"/>
          <w:numId w:val="1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подлежащие уплате налоги, сборы и пошлины; </w:t>
      </w:r>
    </w:p>
    <w:p w14:paraId="0BAA8042" w14:textId="77777777" w:rsidR="00F55ADB" w:rsidRDefault="00E22981">
      <w:pPr>
        <w:numPr>
          <w:ilvl w:val="2"/>
          <w:numId w:val="1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27071B20" w14:textId="77777777" w:rsidR="00F55ADB" w:rsidRDefault="00E22981">
      <w:pPr>
        <w:numPr>
          <w:ilvl w:val="1"/>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6A86879" w14:textId="77777777" w:rsidR="00F55ADB" w:rsidRDefault="00E22981">
      <w:pPr>
        <w:numPr>
          <w:ilvl w:val="1"/>
          <w:numId w:val="12"/>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361858588"/>
      <w:r>
        <w:rPr>
          <w:rFonts w:ascii="Times New Roman" w:eastAsia="Times New Roman" w:hAnsi="Times New Roman" w:cs="Times New Roman"/>
          <w:sz w:val="24"/>
          <w:szCs w:val="24"/>
          <w:lang w:eastAsia="ru-RU"/>
        </w:rPr>
        <w:t>Оплата по Договору осуществляется Заказчиком в следующем порядке:</w:t>
      </w:r>
      <w:bookmarkEnd w:id="6"/>
      <w:r>
        <w:rPr>
          <w:rFonts w:ascii="Times New Roman" w:eastAsia="Times New Roman" w:hAnsi="Times New Roman" w:cs="Times New Roman"/>
          <w:sz w:val="24"/>
          <w:szCs w:val="24"/>
          <w:lang w:eastAsia="ru-RU"/>
        </w:rPr>
        <w:t xml:space="preserve"> </w:t>
      </w:r>
    </w:p>
    <w:p w14:paraId="15BCDF99" w14:textId="77777777" w:rsidR="00F55ADB" w:rsidRDefault="00E22981">
      <w:pPr>
        <w:numPr>
          <w:ilvl w:val="2"/>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361834178"/>
      <w:bookmarkStart w:id="8" w:name="_Ref373240288"/>
      <w:bookmarkEnd w:id="7"/>
      <w:r>
        <w:rPr>
          <w:rFonts w:ascii="Times New Roman" w:eastAsia="Times New Roman" w:hAnsi="Times New Roman" w:cs="Times New Roman"/>
          <w:bCs/>
          <w:sz w:val="24"/>
          <w:szCs w:val="24"/>
          <w:lang w:eastAsia="ru-RU"/>
        </w:rPr>
        <w:t xml:space="preserve">Авансовые платежи </w:t>
      </w:r>
      <w:r>
        <w:rPr>
          <w:rFonts w:ascii="Times New Roman" w:eastAsia="Times New Roman" w:hAnsi="Times New Roman" w:cs="Times New Roman"/>
          <w:sz w:val="24"/>
          <w:szCs w:val="24"/>
          <w:lang w:eastAsia="ru-RU"/>
        </w:rPr>
        <w:t xml:space="preserve">в размере 10 (десяти) процентов от стоимости Этапа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соответствующего Этапа Услуг, и с учетом пункта 3.4.3 Договора. </w:t>
      </w:r>
      <w:bookmarkEnd w:id="8"/>
    </w:p>
    <w:p w14:paraId="09DAAACE" w14:textId="77777777" w:rsidR="00F55ADB" w:rsidRDefault="00E22981">
      <w:pPr>
        <w:numPr>
          <w:ilvl w:val="2"/>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Последующие платежи в размере разницы между стоимостью Этапа Услуг, определенной с учетом НДС по ставке, установленной статьей 164 </w:t>
      </w:r>
      <w:r>
        <w:rPr>
          <w:rFonts w:ascii="Times New Roman" w:hAnsi="Times New Roman" w:cs="Times New Roman"/>
          <w:sz w:val="24"/>
          <w:szCs w:val="24"/>
        </w:rPr>
        <w:t xml:space="preserve">Налогового кодекса РФ </w:t>
      </w:r>
      <w:r>
        <w:rPr>
          <w:rFonts w:ascii="Times New Roman" w:eastAsia="Times New Roman" w:hAnsi="Times New Roman" w:cs="Times New Roman"/>
          <w:sz w:val="24"/>
          <w:szCs w:val="24"/>
          <w:lang w:eastAsia="ru-RU"/>
        </w:rPr>
        <w:t>на дату подписания Сторонами документов,</w:t>
      </w:r>
      <w:r>
        <w:rPr>
          <w:rFonts w:ascii="Times New Roman" w:eastAsia="Times New Roman" w:hAnsi="Times New Roman" w:cs="Times New Roman"/>
          <w:bCs/>
          <w:sz w:val="24"/>
          <w:szCs w:val="24"/>
          <w:lang w:eastAsia="ru-RU"/>
        </w:rPr>
        <w:t xml:space="preserve"> указанных в пункте 4.3 Договора,</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color w:val="000000"/>
          <w:sz w:val="24"/>
          <w:szCs w:val="24"/>
        </w:rPr>
        <w:t xml:space="preserve">и ранее выплаченной суммой авансового платежа, </w:t>
      </w:r>
      <w:r>
        <w:rPr>
          <w:rFonts w:ascii="Times New Roman" w:eastAsia="Times New Roman" w:hAnsi="Times New Roman" w:cs="Times New Roman"/>
          <w:sz w:val="24"/>
          <w:szCs w:val="24"/>
          <w:lang w:eastAsia="ru-RU"/>
        </w:rPr>
        <w:t>выплачиваются в течение 7 (семи) рабочих дней с даты подписания Сторонами документов, указанных в пункте 4.3 Договора по соответствующему Этапу Услуг, на основании счета, выставленного Исполнителем, и с учетом пункта 3.4.3 Договора.</w:t>
      </w:r>
    </w:p>
    <w:p w14:paraId="24D7597C" w14:textId="77777777" w:rsidR="00F55ADB" w:rsidRDefault="00E22981">
      <w:pPr>
        <w:numPr>
          <w:ilvl w:val="2"/>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361834178_Копия_1"/>
      <w:bookmarkStart w:id="10" w:name="_Ref372549497"/>
      <w:bookmarkEnd w:id="9"/>
      <w:r>
        <w:rPr>
          <w:rFonts w:ascii="Times New Roman" w:eastAsia="Times New Roman" w:hAnsi="Times New Roman" w:cs="Times New Roman"/>
          <w:sz w:val="24"/>
          <w:szCs w:val="24"/>
          <w:lang w:eastAsia="ru-RU"/>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0"/>
      <w:r>
        <w:rPr>
          <w:rFonts w:ascii="Times New Roman" w:eastAsia="Times New Roman" w:hAnsi="Times New Roman" w:cs="Times New Roman"/>
          <w:sz w:val="24"/>
          <w:szCs w:val="24"/>
          <w:lang w:eastAsia="ru-RU"/>
        </w:rPr>
        <w:t xml:space="preserve"> </w:t>
      </w:r>
    </w:p>
    <w:p w14:paraId="7490A9CF" w14:textId="77777777" w:rsidR="00F55ADB" w:rsidRDefault="00E22981">
      <w:pPr>
        <w:numPr>
          <w:ilvl w:val="1"/>
          <w:numId w:val="12"/>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6CCF5A24" w14:textId="77777777" w:rsidR="00F55ADB" w:rsidRDefault="00E22981">
      <w:pPr>
        <w:numPr>
          <w:ilvl w:val="1"/>
          <w:numId w:val="12"/>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9C1FF4D" w14:textId="77777777" w:rsidR="00F55ADB" w:rsidRDefault="00E22981">
      <w:pPr>
        <w:numPr>
          <w:ilvl w:val="1"/>
          <w:numId w:val="12"/>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14:paraId="526C2049" w14:textId="77777777" w:rsidR="00F55ADB" w:rsidRDefault="00E22981">
      <w:pPr>
        <w:numPr>
          <w:ilvl w:val="1"/>
          <w:numId w:val="12"/>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Индексация Цены Договора не допускается.</w:t>
      </w:r>
    </w:p>
    <w:p w14:paraId="191F7F44" w14:textId="77777777" w:rsidR="00F55ADB" w:rsidRDefault="00E22981">
      <w:pPr>
        <w:numPr>
          <w:ilvl w:val="1"/>
          <w:numId w:val="12"/>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в праве произвести сальдо взаимных обязательств сторон путем уменьшения </w:t>
      </w:r>
      <w:r>
        <w:rPr>
          <w:rFonts w:ascii="Times New Roman" w:hAnsi="Times New Roman" w:cs="Times New Roman"/>
          <w:sz w:val="24"/>
          <w:szCs w:val="24"/>
        </w:rPr>
        <w:t>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68621902" w14:textId="77777777" w:rsidR="00F55ADB" w:rsidRDefault="00E22981">
      <w:pPr>
        <w:pStyle w:val="a8"/>
        <w:shd w:val="clear" w:color="auto" w:fill="FFFFFF"/>
        <w:ind w:left="0"/>
        <w:jc w:val="both"/>
      </w:pPr>
      <w:r>
        <w:tab/>
        <w:t>Заказчик направляет Исполнителю уведомление о проведении сальдо взаимных обязательств Сторон по Договору.</w:t>
      </w:r>
    </w:p>
    <w:p w14:paraId="1666629B" w14:textId="77777777" w:rsidR="00F55ADB" w:rsidRDefault="00F55ADB">
      <w:pPr>
        <w:shd w:val="clear" w:color="auto" w:fill="FFFFFF"/>
        <w:tabs>
          <w:tab w:val="left" w:pos="1134"/>
        </w:tabs>
        <w:spacing w:after="0" w:line="240" w:lineRule="auto"/>
        <w:contextualSpacing/>
        <w:jc w:val="both"/>
        <w:rPr>
          <w:rFonts w:ascii="Times New Roman" w:eastAsia="Times New Roman" w:hAnsi="Times New Roman" w:cs="Times New Roman"/>
          <w:sz w:val="24"/>
          <w:szCs w:val="24"/>
          <w:lang w:eastAsia="ru-RU"/>
        </w:rPr>
      </w:pPr>
    </w:p>
    <w:p w14:paraId="70E197F7" w14:textId="77777777" w:rsidR="00F55ADB" w:rsidRDefault="00E22981">
      <w:pPr>
        <w:numPr>
          <w:ilvl w:val="0"/>
          <w:numId w:val="12"/>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сдачи-приемки Услуг</w:t>
      </w:r>
    </w:p>
    <w:p w14:paraId="198FDFC2" w14:textId="681359AE" w:rsidR="00F55ADB" w:rsidRDefault="00E22981">
      <w:pPr>
        <w:numPr>
          <w:ilvl w:val="1"/>
          <w:numId w:val="1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Результатами оказания Услуг по Договору являются информационно-аналитические продукты (отчеты, заключения), передаваемые Заказчику посредством электронной почты на адрес: </w:t>
      </w:r>
      <w:hyperlink r:id="rId7"/>
      <w:r>
        <w:t>_______________</w:t>
      </w:r>
      <w:r>
        <w:rPr>
          <w:rFonts w:ascii="Times New Roman" w:eastAsia="Times New Roman" w:hAnsi="Times New Roman" w:cs="Times New Roman"/>
          <w:sz w:val="24"/>
          <w:szCs w:val="24"/>
          <w:lang w:eastAsia="ru-RU"/>
        </w:rPr>
        <w:t xml:space="preserve"> и </w:t>
      </w:r>
      <w:hyperlink r:id="rId8">
        <w:r>
          <w:rPr>
            <w:rStyle w:val="ad"/>
            <w:rFonts w:ascii="Times New Roman" w:eastAsia="Times New Roman" w:hAnsi="Times New Roman" w:cs="Times New Roman"/>
            <w:sz w:val="24"/>
            <w:szCs w:val="24"/>
            <w:lang w:eastAsia="ru-RU"/>
          </w:rPr>
          <w:t>press@rushydro.ru</w:t>
        </w:r>
      </w:hyperlink>
      <w:r>
        <w:rPr>
          <w:rFonts w:ascii="Times New Roman" w:eastAsia="Times New Roman" w:hAnsi="Times New Roman" w:cs="Times New Roman"/>
          <w:sz w:val="24"/>
          <w:szCs w:val="24"/>
          <w:lang w:eastAsia="ru-RU"/>
        </w:rPr>
        <w:t xml:space="preserve">. </w:t>
      </w:r>
    </w:p>
    <w:p w14:paraId="3F87E739" w14:textId="40914F08" w:rsidR="00F55ADB" w:rsidRDefault="00E22981">
      <w:pPr>
        <w:pStyle w:val="a8"/>
        <w:numPr>
          <w:ilvl w:val="1"/>
          <w:numId w:val="16"/>
        </w:numPr>
        <w:ind w:left="0" w:firstLine="709"/>
        <w:jc w:val="both"/>
      </w:pPr>
      <w:r>
        <w:t xml:space="preserve">По окончании оказания Услуг по каждому Этапу Услуг, указанному в Графике оказания Услуг (Приложение № 2 к Договору),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с приложением Отчета об оказании Услуг, оформленный в соответствии с требованиями  Задания на оказание Услуг (Приложение № 1 к Договору). </w:t>
      </w:r>
    </w:p>
    <w:p w14:paraId="5BBE5610" w14:textId="77777777" w:rsidR="00F55ADB" w:rsidRDefault="00E22981">
      <w:pPr>
        <w:numPr>
          <w:ilvl w:val="1"/>
          <w:numId w:val="16"/>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15 (пятнадцати) рабочих дней с даты получения полного комплекта документов, указанных в пункте 4.2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2FF89448" w14:textId="77777777" w:rsidR="00F55ADB" w:rsidRDefault="00E22981">
      <w:pPr>
        <w:numPr>
          <w:ilvl w:val="1"/>
          <w:numId w:val="16"/>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14:paraId="6E5D5A48" w14:textId="77777777" w:rsidR="00F55ADB" w:rsidRDefault="00E22981">
      <w:pPr>
        <w:pStyle w:val="a8"/>
        <w:shd w:val="clear" w:color="auto" w:fill="FFFFFF"/>
        <w:tabs>
          <w:tab w:val="left" w:pos="1134"/>
        </w:tabs>
        <w:ind w:left="0" w:firstLine="709"/>
        <w:jc w:val="both"/>
      </w:pPr>
      <w: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E5D6AFB" w14:textId="77777777" w:rsidR="00F55ADB" w:rsidRDefault="00E22981">
      <w:pPr>
        <w:numPr>
          <w:ilvl w:val="1"/>
          <w:numId w:val="1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Услуги считаются оказанными Исполнителем и принятыми Заказчиком с даты подписания Сторонами Акта об оказании Услуг.</w:t>
      </w:r>
    </w:p>
    <w:p w14:paraId="30DDC52C" w14:textId="77777777" w:rsidR="00F55ADB" w:rsidRDefault="00E22981">
      <w:pPr>
        <w:numPr>
          <w:ilvl w:val="1"/>
          <w:numId w:val="1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14:paraId="46E20658" w14:textId="77777777" w:rsidR="00F55ADB" w:rsidRDefault="00F55ADB">
      <w:pPr>
        <w:shd w:val="clear" w:color="auto" w:fill="FFFFFF"/>
        <w:tabs>
          <w:tab w:val="left" w:pos="1134"/>
        </w:tabs>
        <w:spacing w:after="0" w:line="240" w:lineRule="auto"/>
        <w:contextualSpacing/>
        <w:jc w:val="both"/>
        <w:rPr>
          <w:rFonts w:ascii="Times New Roman" w:eastAsia="Times New Roman" w:hAnsi="Times New Roman" w:cs="Times New Roman"/>
          <w:sz w:val="24"/>
          <w:szCs w:val="24"/>
          <w:lang w:eastAsia="ru-RU"/>
        </w:rPr>
      </w:pPr>
    </w:p>
    <w:p w14:paraId="681A443E" w14:textId="77777777" w:rsidR="00F55ADB" w:rsidRDefault="00E22981">
      <w:pPr>
        <w:numPr>
          <w:ilvl w:val="0"/>
          <w:numId w:val="16"/>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52B8FC67" w14:textId="77777777" w:rsidR="00F55ADB" w:rsidRDefault="00E22981">
      <w:pPr>
        <w:numPr>
          <w:ilvl w:val="1"/>
          <w:numId w:val="16"/>
        </w:numPr>
        <w:shd w:val="clear" w:color="auto" w:fill="FFFFFF"/>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DB7DB41" w14:textId="77777777" w:rsidR="00F55ADB" w:rsidRDefault="00E22981">
      <w:pPr>
        <w:numPr>
          <w:ilvl w:val="1"/>
          <w:numId w:val="16"/>
        </w:numPr>
        <w:shd w:val="clear" w:color="auto" w:fill="FFFFFF"/>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31630C4E" w14:textId="77777777" w:rsidR="00F55ADB" w:rsidRDefault="00E22981">
      <w:pPr>
        <w:numPr>
          <w:ilvl w:val="1"/>
          <w:numId w:val="16"/>
        </w:numPr>
        <w:shd w:val="clear" w:color="auto" w:fill="FFFFFF"/>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14:paraId="3FDBCEF3" w14:textId="77777777" w:rsidR="00F55ADB" w:rsidRDefault="00E22981">
      <w:pPr>
        <w:numPr>
          <w:ilvl w:val="1"/>
          <w:numId w:val="16"/>
        </w:numPr>
        <w:shd w:val="clear" w:color="auto" w:fill="FFFFFF"/>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bCs/>
          <w:sz w:val="24"/>
          <w:szCs w:val="24"/>
        </w:rPr>
        <w:t xml:space="preserve">В случае </w:t>
      </w:r>
      <w:r>
        <w:rPr>
          <w:rFonts w:ascii="Times New Roman" w:hAnsi="Times New Roman" w:cs="Times New Roman"/>
          <w:sz w:val="24"/>
          <w:szCs w:val="24"/>
        </w:rPr>
        <w:t>нарушения Исполнителем обязательств по оказанию Услуг, в том числе сроков оказания Услуг, установленных Графиком оказания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целях и одна десятая) процента от стоимости Этапа Услуг за каждый день просрочки</w:t>
      </w:r>
      <w:r>
        <w:rPr>
          <w:rFonts w:ascii="Times New Roman" w:eastAsia="Calibri" w:hAnsi="Times New Roman" w:cs="Times New Roman"/>
          <w:bCs/>
          <w:sz w:val="24"/>
          <w:szCs w:val="24"/>
        </w:rPr>
        <w:t>;</w:t>
      </w:r>
    </w:p>
    <w:p w14:paraId="6E9F061C" w14:textId="77777777" w:rsidR="00F55ADB" w:rsidRDefault="00E22981">
      <w:pPr>
        <w:numPr>
          <w:ilvl w:val="1"/>
          <w:numId w:val="14"/>
        </w:numPr>
        <w:shd w:val="clear" w:color="auto" w:fill="FFFFFF"/>
        <w:tabs>
          <w:tab w:val="left" w:pos="0"/>
          <w:tab w:val="left" w:pos="709"/>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65BA4519" w14:textId="2191B675" w:rsidR="00F55ADB" w:rsidRDefault="00E22981">
      <w:pPr>
        <w:pStyle w:val="a8"/>
        <w:numPr>
          <w:ilvl w:val="1"/>
          <w:numId w:val="14"/>
        </w:numPr>
        <w:shd w:val="clear" w:color="auto" w:fill="FFFFFF"/>
        <w:tabs>
          <w:tab w:val="left" w:pos="1276"/>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3.7 Договора, Заказчик вправе требовать уплаты Исполнителем штрафа в размере 50 000 (пятидесяти тысяч) рублей за каждый случай нарушения.</w:t>
      </w:r>
    </w:p>
    <w:p w14:paraId="35F9C3B3" w14:textId="77777777" w:rsidR="00F55ADB" w:rsidRDefault="00E22981">
      <w:pPr>
        <w:numPr>
          <w:ilvl w:val="1"/>
          <w:numId w:val="14"/>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bCs/>
          <w:sz w:val="24"/>
          <w:szCs w:val="24"/>
          <w:lang w:eastAsia="ru-RU"/>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rFonts w:ascii="Times New Roman" w:eastAsia="Times New Roman" w:hAnsi="Times New Roman" w:cs="Times New Roman"/>
          <w:sz w:val="24"/>
          <w:szCs w:val="24"/>
          <w:lang w:eastAsia="ru-RU"/>
        </w:rPr>
        <w:t>Исполнителе</w:t>
      </w:r>
      <w:r>
        <w:rPr>
          <w:rFonts w:ascii="Times New Roman" w:eastAsia="Times New Roman" w:hAnsi="Times New Roman" w:cs="Times New Roman"/>
          <w:bCs/>
          <w:sz w:val="24"/>
          <w:szCs w:val="24"/>
          <w:lang w:eastAsia="ru-RU"/>
        </w:rPr>
        <w:t>м своих обязательств, произведенных для восстановления нарушенного права, а также упущенной выгоды.</w:t>
      </w:r>
    </w:p>
    <w:p w14:paraId="49D567EB" w14:textId="77777777" w:rsidR="00F55ADB" w:rsidRDefault="00E22981">
      <w:pPr>
        <w:numPr>
          <w:ilvl w:val="1"/>
          <w:numId w:val="14"/>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B007D90" w14:textId="77777777" w:rsidR="00F55ADB" w:rsidRDefault="00E22981">
      <w:pPr>
        <w:numPr>
          <w:ilvl w:val="1"/>
          <w:numId w:val="14"/>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CDDB2F5" w14:textId="77777777" w:rsidR="00F55ADB" w:rsidRDefault="00E22981">
      <w:pPr>
        <w:numPr>
          <w:ilvl w:val="1"/>
          <w:numId w:val="14"/>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6027634D" w14:textId="77777777" w:rsidR="00F55ADB" w:rsidRDefault="00E22981">
      <w:pPr>
        <w:numPr>
          <w:ilvl w:val="1"/>
          <w:numId w:val="14"/>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сумма неустойки, подлежащая уплате виновной Стороной, определяется на основании решения суда.</w:t>
      </w:r>
    </w:p>
    <w:p w14:paraId="62197C61" w14:textId="77777777" w:rsidR="00F55ADB" w:rsidRDefault="00F55ADB">
      <w:pPr>
        <w:shd w:val="clear" w:color="auto" w:fill="FFFFFF"/>
        <w:tabs>
          <w:tab w:val="left" w:pos="284"/>
        </w:tabs>
        <w:spacing w:after="0" w:line="240" w:lineRule="auto"/>
        <w:rPr>
          <w:rFonts w:ascii="Times New Roman" w:eastAsia="Times New Roman" w:hAnsi="Times New Roman" w:cs="Times New Roman"/>
          <w:b/>
          <w:sz w:val="24"/>
          <w:szCs w:val="24"/>
          <w:lang w:eastAsia="ru-RU"/>
        </w:rPr>
      </w:pPr>
    </w:p>
    <w:p w14:paraId="06C5754D" w14:textId="77777777" w:rsidR="00F55ADB" w:rsidRDefault="00E22981">
      <w:pPr>
        <w:numPr>
          <w:ilvl w:val="0"/>
          <w:numId w:val="8"/>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Исключительные права и патенты</w:t>
      </w:r>
    </w:p>
    <w:p w14:paraId="6031B934" w14:textId="77777777" w:rsidR="00F55ADB" w:rsidRDefault="00E22981">
      <w:pPr>
        <w:pStyle w:val="a8"/>
        <w:numPr>
          <w:ilvl w:val="1"/>
          <w:numId w:val="8"/>
        </w:numPr>
        <w:shd w:val="clear" w:color="auto" w:fill="FFFFFF"/>
        <w:ind w:left="0" w:firstLine="709"/>
        <w:jc w:val="both"/>
        <w:rPr>
          <w:b/>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E9ADC80" w14:textId="77777777" w:rsidR="00F55ADB" w:rsidRDefault="00E22981">
      <w:pPr>
        <w:pStyle w:val="a8"/>
        <w:numPr>
          <w:ilvl w:val="1"/>
          <w:numId w:val="8"/>
        </w:numPr>
        <w:shd w:val="clear" w:color="auto" w:fill="FFFFFF"/>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60A07D2" w14:textId="77777777" w:rsidR="00F55ADB" w:rsidRDefault="00E22981">
      <w:pPr>
        <w:pStyle w:val="a8"/>
        <w:numPr>
          <w:ilvl w:val="1"/>
          <w:numId w:val="8"/>
        </w:numPr>
        <w:shd w:val="clear" w:color="auto" w:fill="FFFFFF"/>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9DADDBB" w14:textId="77777777" w:rsidR="00F55ADB" w:rsidRDefault="00E22981">
      <w:pPr>
        <w:pStyle w:val="a8"/>
        <w:numPr>
          <w:ilvl w:val="1"/>
          <w:numId w:val="8"/>
        </w:numPr>
        <w:shd w:val="clear" w:color="auto" w:fill="FFFFFF"/>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C790BA1" w14:textId="77777777" w:rsidR="00F55ADB" w:rsidRDefault="00E22981">
      <w:pPr>
        <w:pStyle w:val="a8"/>
        <w:numPr>
          <w:ilvl w:val="1"/>
          <w:numId w:val="8"/>
        </w:numPr>
        <w:shd w:val="clear" w:color="auto" w:fill="FFFFFF"/>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ABFD7E9" w14:textId="77777777" w:rsidR="00F55ADB" w:rsidRDefault="00E22981">
      <w:pPr>
        <w:pStyle w:val="a8"/>
        <w:shd w:val="clear" w:color="auto" w:fill="FFFFFF"/>
        <w:ind w:left="0" w:firstLine="709"/>
        <w:jc w:val="both"/>
        <w:rPr>
          <w:b/>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CAD6DD" w14:textId="77777777" w:rsidR="00F55ADB" w:rsidRDefault="00E22981">
      <w:pPr>
        <w:pStyle w:val="a8"/>
        <w:numPr>
          <w:ilvl w:val="1"/>
          <w:numId w:val="8"/>
        </w:numPr>
        <w:shd w:val="clear" w:color="auto" w:fill="FFFFFF"/>
        <w:ind w:left="0" w:firstLine="709"/>
        <w:jc w:val="both"/>
        <w:rPr>
          <w:b/>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A1D897" w14:textId="77777777" w:rsidR="00F55ADB" w:rsidRDefault="00E22981">
      <w:pPr>
        <w:numPr>
          <w:ilvl w:val="1"/>
          <w:numId w:val="8"/>
        </w:numPr>
        <w:shd w:val="clear" w:color="auto" w:fill="FFFFFF"/>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hAnsi="Times New Roman" w:cs="Times New Roman"/>
          <w:bCs/>
          <w:sz w:val="24"/>
          <w:szCs w:val="24"/>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rFonts w:ascii="Times New Roman" w:hAnsi="Times New Roman" w:cs="Times New Roman"/>
          <w:sz w:val="24"/>
          <w:szCs w:val="24"/>
        </w:rPr>
        <w:t>об оказании</w:t>
      </w:r>
      <w:r>
        <w:rPr>
          <w:rFonts w:ascii="Times New Roman" w:hAnsi="Times New Roman" w:cs="Times New Roman"/>
          <w:bCs/>
          <w:sz w:val="24"/>
          <w:szCs w:val="24"/>
        </w:rPr>
        <w:t xml:space="preserve"> Услуг</w:t>
      </w:r>
      <w:r>
        <w:rPr>
          <w:rFonts w:ascii="Times New Roman" w:eastAsia="Times New Roman" w:hAnsi="Times New Roman" w:cs="Times New Roman"/>
          <w:bCs/>
          <w:sz w:val="24"/>
          <w:szCs w:val="24"/>
          <w:lang w:eastAsia="ru-RU"/>
        </w:rPr>
        <w:t>.</w:t>
      </w:r>
    </w:p>
    <w:p w14:paraId="27FEFFE2" w14:textId="77777777" w:rsidR="00F55ADB" w:rsidRDefault="00F55ADB">
      <w:pPr>
        <w:shd w:val="clear" w:color="auto" w:fill="FFFFFF"/>
        <w:tabs>
          <w:tab w:val="left" w:pos="284"/>
          <w:tab w:val="left" w:pos="1134"/>
        </w:tabs>
        <w:spacing w:after="0" w:line="240" w:lineRule="auto"/>
        <w:contextualSpacing/>
        <w:jc w:val="both"/>
        <w:rPr>
          <w:rFonts w:ascii="Times New Roman" w:eastAsia="Times New Roman" w:hAnsi="Times New Roman" w:cs="Times New Roman"/>
          <w:b/>
          <w:sz w:val="24"/>
          <w:szCs w:val="24"/>
          <w:lang w:eastAsia="ru-RU"/>
        </w:rPr>
      </w:pPr>
    </w:p>
    <w:p w14:paraId="7CAB5192" w14:textId="77777777" w:rsidR="00F55ADB" w:rsidRDefault="00E22981">
      <w:pPr>
        <w:pStyle w:val="a8"/>
        <w:numPr>
          <w:ilvl w:val="0"/>
          <w:numId w:val="8"/>
        </w:numPr>
        <w:shd w:val="clear" w:color="auto" w:fill="FFFFFF"/>
        <w:tabs>
          <w:tab w:val="left" w:pos="284"/>
          <w:tab w:val="left" w:pos="1134"/>
        </w:tabs>
        <w:jc w:val="center"/>
        <w:rPr>
          <w:b/>
        </w:rPr>
      </w:pPr>
      <w:r>
        <w:rPr>
          <w:b/>
          <w:bCs/>
        </w:rPr>
        <w:t>Конфиденциальность</w:t>
      </w:r>
    </w:p>
    <w:p w14:paraId="53655163" w14:textId="77777777" w:rsidR="00F55ADB" w:rsidRDefault="00E22981">
      <w:pPr>
        <w:pStyle w:val="a8"/>
        <w:numPr>
          <w:ilvl w:val="1"/>
          <w:numId w:val="8"/>
        </w:numPr>
        <w:shd w:val="clear" w:color="auto" w:fill="FFFFFF"/>
        <w:ind w:left="0" w:right="-2" w:firstLine="709"/>
        <w:jc w:val="both"/>
        <w:rPr>
          <w:b/>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0F02CD6" w14:textId="77777777" w:rsidR="00F55ADB" w:rsidRDefault="00E22981">
      <w:pPr>
        <w:pStyle w:val="a8"/>
        <w:numPr>
          <w:ilvl w:val="0"/>
          <w:numId w:val="18"/>
        </w:numPr>
        <w:tabs>
          <w:tab w:val="left" w:pos="1418"/>
        </w:tabs>
        <w:ind w:left="0" w:right="-2" w:firstLine="709"/>
        <w:jc w:val="both"/>
        <w:rPr>
          <w:bCs/>
        </w:rPr>
      </w:pPr>
      <w:r>
        <w:rPr>
          <w:bCs/>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8F500D5" w14:textId="77777777" w:rsidR="00F55ADB" w:rsidRDefault="00E22981">
      <w:pPr>
        <w:pStyle w:val="a8"/>
        <w:numPr>
          <w:ilvl w:val="0"/>
          <w:numId w:val="18"/>
        </w:numPr>
        <w:tabs>
          <w:tab w:val="left" w:pos="1418"/>
        </w:tabs>
        <w:ind w:left="0" w:right="-2" w:firstLine="709"/>
        <w:jc w:val="both"/>
        <w:rPr>
          <w:bCs/>
        </w:rPr>
      </w:pPr>
      <w:r>
        <w:rPr>
          <w:bCs/>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7A2DC537" w14:textId="77777777" w:rsidR="00F55ADB" w:rsidRDefault="00E22981">
      <w:pPr>
        <w:pStyle w:val="a8"/>
        <w:numPr>
          <w:ilvl w:val="1"/>
          <w:numId w:val="8"/>
        </w:numPr>
        <w:shd w:val="clear" w:color="auto" w:fill="FFFFFF"/>
        <w:ind w:left="0" w:right="-2"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8F3C704" w14:textId="77777777" w:rsidR="00F55ADB" w:rsidRDefault="00E22981">
      <w:pPr>
        <w:pStyle w:val="a8"/>
        <w:numPr>
          <w:ilvl w:val="1"/>
          <w:numId w:val="8"/>
        </w:numPr>
        <w:shd w:val="clear" w:color="auto" w:fill="FFFFFF"/>
        <w:ind w:left="0" w:right="-2"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B26BDFE" w14:textId="77777777" w:rsidR="00F55ADB" w:rsidRDefault="00E22981">
      <w:pPr>
        <w:pStyle w:val="a8"/>
        <w:numPr>
          <w:ilvl w:val="1"/>
          <w:numId w:val="8"/>
        </w:numPr>
        <w:shd w:val="clear" w:color="auto" w:fill="FFFFFF"/>
        <w:ind w:left="0" w:right="-2"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28539570" w14:textId="77777777" w:rsidR="00F55ADB" w:rsidRDefault="00E22981">
      <w:pPr>
        <w:pStyle w:val="a8"/>
        <w:numPr>
          <w:ilvl w:val="1"/>
          <w:numId w:val="8"/>
        </w:numPr>
        <w:shd w:val="clear" w:color="auto" w:fill="FFFFFF"/>
        <w:ind w:left="0" w:right="-2" w:firstLine="709"/>
        <w:jc w:val="both"/>
        <w:rPr>
          <w:bCs/>
        </w:rPr>
      </w:pPr>
      <w:r>
        <w:rPr>
          <w:bCs/>
        </w:rPr>
        <w:t>Информация может включать в себя, в том числе, но не ограничиваясь:</w:t>
      </w:r>
    </w:p>
    <w:p w14:paraId="2998AD33" w14:textId="77777777" w:rsidR="00F55ADB" w:rsidRDefault="00E22981">
      <w:pPr>
        <w:pStyle w:val="a8"/>
        <w:numPr>
          <w:ilvl w:val="0"/>
          <w:numId w:val="19"/>
        </w:numPr>
        <w:tabs>
          <w:tab w:val="left" w:pos="1418"/>
        </w:tabs>
        <w:ind w:left="0" w:right="-2" w:firstLine="709"/>
        <w:jc w:val="both"/>
        <w:rPr>
          <w:bCs/>
        </w:rPr>
      </w:pPr>
      <w:r>
        <w:rPr>
          <w:bCs/>
        </w:rPr>
        <w:t>финансовую (бухгалтерскую) отчетность;</w:t>
      </w:r>
    </w:p>
    <w:p w14:paraId="61394A41" w14:textId="77777777" w:rsidR="00F55ADB" w:rsidRDefault="00E22981">
      <w:pPr>
        <w:pStyle w:val="a8"/>
        <w:numPr>
          <w:ilvl w:val="0"/>
          <w:numId w:val="19"/>
        </w:numPr>
        <w:tabs>
          <w:tab w:val="left" w:pos="1418"/>
        </w:tabs>
        <w:ind w:left="0" w:right="-2" w:firstLine="709"/>
        <w:jc w:val="both"/>
        <w:rPr>
          <w:bCs/>
        </w:rPr>
      </w:pPr>
      <w:r>
        <w:rPr>
          <w:bCs/>
        </w:rPr>
        <w:t>учетные регистры бухгалтерского учета;</w:t>
      </w:r>
    </w:p>
    <w:p w14:paraId="6DE27973" w14:textId="77777777" w:rsidR="00F55ADB" w:rsidRDefault="00E22981">
      <w:pPr>
        <w:pStyle w:val="a8"/>
        <w:numPr>
          <w:ilvl w:val="0"/>
          <w:numId w:val="19"/>
        </w:numPr>
        <w:tabs>
          <w:tab w:val="left" w:pos="1418"/>
        </w:tabs>
        <w:ind w:left="0" w:right="-2" w:firstLine="709"/>
        <w:jc w:val="both"/>
        <w:rPr>
          <w:bCs/>
        </w:rPr>
      </w:pPr>
      <w:r>
        <w:rPr>
          <w:bCs/>
        </w:rPr>
        <w:t>бизнес-планы;</w:t>
      </w:r>
    </w:p>
    <w:p w14:paraId="245A28D1" w14:textId="77777777" w:rsidR="00F55ADB" w:rsidRDefault="00E22981">
      <w:pPr>
        <w:pStyle w:val="a8"/>
        <w:numPr>
          <w:ilvl w:val="0"/>
          <w:numId w:val="19"/>
        </w:numPr>
        <w:tabs>
          <w:tab w:val="left" w:pos="1418"/>
        </w:tabs>
        <w:ind w:left="0" w:right="-2" w:firstLine="709"/>
        <w:jc w:val="both"/>
        <w:rPr>
          <w:bCs/>
        </w:rPr>
      </w:pPr>
      <w:r>
        <w:rPr>
          <w:bCs/>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31DC8D1A" w14:textId="77777777" w:rsidR="00F55ADB" w:rsidRDefault="00E22981">
      <w:pPr>
        <w:pStyle w:val="a8"/>
        <w:numPr>
          <w:ilvl w:val="0"/>
          <w:numId w:val="19"/>
        </w:numPr>
        <w:tabs>
          <w:tab w:val="left" w:pos="1418"/>
        </w:tabs>
        <w:ind w:left="0" w:right="-2" w:firstLine="709"/>
        <w:jc w:val="both"/>
        <w:rPr>
          <w:bCs/>
        </w:rPr>
      </w:pPr>
      <w:r>
        <w:rPr>
          <w:bCs/>
        </w:rPr>
        <w:t>сведения о финансовых, правовых, организационных и других взаимоотношениях между Заказчиком и третьими лицами;</w:t>
      </w:r>
    </w:p>
    <w:p w14:paraId="751DFA9B" w14:textId="77777777" w:rsidR="00F55ADB" w:rsidRDefault="00E22981">
      <w:pPr>
        <w:pStyle w:val="a8"/>
        <w:numPr>
          <w:ilvl w:val="0"/>
          <w:numId w:val="19"/>
        </w:numPr>
        <w:tabs>
          <w:tab w:val="left" w:pos="1418"/>
        </w:tabs>
        <w:ind w:left="0" w:right="-2" w:firstLine="709"/>
        <w:jc w:val="both"/>
        <w:rPr>
          <w:bCs/>
        </w:rPr>
      </w:pPr>
      <w:r>
        <w:rPr>
          <w:bCs/>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1A23F62F" w14:textId="77777777" w:rsidR="00F55ADB" w:rsidRDefault="00E22981">
      <w:pPr>
        <w:pStyle w:val="a8"/>
        <w:numPr>
          <w:ilvl w:val="0"/>
          <w:numId w:val="19"/>
        </w:numPr>
        <w:tabs>
          <w:tab w:val="left" w:pos="1418"/>
        </w:tabs>
        <w:ind w:left="0" w:right="-2" w:firstLine="709"/>
        <w:jc w:val="both"/>
        <w:rPr>
          <w:bCs/>
        </w:rPr>
      </w:pPr>
      <w:r>
        <w:rPr>
          <w:bCs/>
        </w:rPr>
        <w:t>сведения о Исполнителях, поставщиках оборудования и материалов, а также о покупателях продукции Заказчика и их аффилированных лицах;</w:t>
      </w:r>
    </w:p>
    <w:p w14:paraId="70A835E0" w14:textId="77777777" w:rsidR="00F55ADB" w:rsidRDefault="00E22981">
      <w:pPr>
        <w:pStyle w:val="a8"/>
        <w:numPr>
          <w:ilvl w:val="0"/>
          <w:numId w:val="19"/>
        </w:numPr>
        <w:tabs>
          <w:tab w:val="left" w:pos="1418"/>
        </w:tabs>
        <w:ind w:left="0" w:right="-2" w:firstLine="709"/>
        <w:jc w:val="both"/>
        <w:rPr>
          <w:bCs/>
        </w:rPr>
      </w:pPr>
      <w:r>
        <w:rPr>
          <w:bCs/>
        </w:rPr>
        <w:t>сведения об объемах производства и / или реализации продукции и услуг Заказчика или его аффилированных лиц;</w:t>
      </w:r>
    </w:p>
    <w:p w14:paraId="0027B330" w14:textId="77777777" w:rsidR="00F55ADB" w:rsidRDefault="00E22981">
      <w:pPr>
        <w:pStyle w:val="a8"/>
        <w:numPr>
          <w:ilvl w:val="0"/>
          <w:numId w:val="19"/>
        </w:numPr>
        <w:tabs>
          <w:tab w:val="left" w:pos="1418"/>
        </w:tabs>
        <w:ind w:left="0" w:right="-2" w:firstLine="709"/>
        <w:jc w:val="both"/>
        <w:rPr>
          <w:bCs/>
        </w:rPr>
      </w:pPr>
      <w:r>
        <w:rPr>
          <w:bCs/>
        </w:rPr>
        <w:t>материалы обобщения, анализа, оценки, иных действий по обработке вышеуказанной Информации и документов.</w:t>
      </w:r>
    </w:p>
    <w:p w14:paraId="0E11DFA1" w14:textId="77777777" w:rsidR="00F55ADB" w:rsidRDefault="00E22981">
      <w:pPr>
        <w:pStyle w:val="a8"/>
        <w:numPr>
          <w:ilvl w:val="1"/>
          <w:numId w:val="8"/>
        </w:numPr>
        <w:shd w:val="clear" w:color="auto" w:fill="FFFFFF"/>
        <w:ind w:left="0" w:right="-2"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 xml:space="preserve">(расторжения) или исполнения, в том числе: </w:t>
      </w:r>
    </w:p>
    <w:p w14:paraId="5EBCD6E4" w14:textId="6E116418" w:rsidR="00F55ADB" w:rsidRDefault="00E22981">
      <w:pPr>
        <w:pStyle w:val="a8"/>
        <w:numPr>
          <w:ilvl w:val="2"/>
          <w:numId w:val="8"/>
        </w:numPr>
        <w:shd w:val="clear" w:color="auto" w:fill="FFFFFF"/>
        <w:ind w:left="0" w:right="-2"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14:paraId="0D8CC1E7" w14:textId="77777777" w:rsidR="00F55ADB" w:rsidRDefault="00E22981">
      <w:pPr>
        <w:pStyle w:val="a8"/>
        <w:numPr>
          <w:ilvl w:val="2"/>
          <w:numId w:val="8"/>
        </w:numPr>
        <w:shd w:val="clear" w:color="auto" w:fill="FFFFFF"/>
        <w:ind w:left="0" w:right="-2"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6BF77523" w14:textId="77777777" w:rsidR="00F55ADB" w:rsidRDefault="00E22981">
      <w:pPr>
        <w:pStyle w:val="a8"/>
        <w:numPr>
          <w:ilvl w:val="2"/>
          <w:numId w:val="8"/>
        </w:numPr>
        <w:shd w:val="clear" w:color="auto" w:fill="FFFFFF"/>
        <w:ind w:left="0" w:right="-2" w:firstLine="709"/>
        <w:jc w:val="both"/>
        <w:rPr>
          <w:bCs/>
        </w:rPr>
      </w:pPr>
      <w:r>
        <w:rPr>
          <w:bCs/>
        </w:rPr>
        <w:t xml:space="preserve">использовать Информацию исключительно для целей, для которых она была предоставлена; </w:t>
      </w:r>
    </w:p>
    <w:p w14:paraId="0F559EBA" w14:textId="77777777" w:rsidR="00F55ADB" w:rsidRDefault="00E22981">
      <w:pPr>
        <w:pStyle w:val="a8"/>
        <w:numPr>
          <w:ilvl w:val="2"/>
          <w:numId w:val="8"/>
        </w:numPr>
        <w:shd w:val="clear" w:color="auto" w:fill="FFFFFF"/>
        <w:ind w:left="0" w:right="-2" w:firstLine="709"/>
        <w:jc w:val="both"/>
        <w:rPr>
          <w:bCs/>
        </w:rPr>
      </w:pPr>
      <w:r>
        <w:rPr>
          <w:bCs/>
        </w:rPr>
        <w:t>не осуществлять действий (бездействия), результатом которых может быть несанкционированное раскрытие Информации третьим лицам;</w:t>
      </w:r>
    </w:p>
    <w:p w14:paraId="62B70555" w14:textId="77777777" w:rsidR="00F55ADB" w:rsidRDefault="00E22981">
      <w:pPr>
        <w:pStyle w:val="a8"/>
        <w:numPr>
          <w:ilvl w:val="2"/>
          <w:numId w:val="8"/>
        </w:numPr>
        <w:shd w:val="clear" w:color="auto" w:fill="FFFFFF"/>
        <w:ind w:left="0" w:right="-2" w:firstLine="709"/>
        <w:jc w:val="both"/>
        <w:rPr>
          <w:bCs/>
        </w:rPr>
      </w:pPr>
      <w:r>
        <w:rPr>
          <w:bCs/>
        </w:rPr>
        <w:t xml:space="preserve">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2547DD3" w14:textId="77777777" w:rsidR="00F55ADB" w:rsidRDefault="00E22981">
      <w:pPr>
        <w:pStyle w:val="a8"/>
        <w:numPr>
          <w:ilvl w:val="2"/>
          <w:numId w:val="8"/>
        </w:numPr>
        <w:shd w:val="clear" w:color="auto" w:fill="FFFFFF"/>
        <w:ind w:left="0" w:right="-2"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1E6BC95E" w14:textId="77777777" w:rsidR="00F55ADB" w:rsidRDefault="00E22981">
      <w:pPr>
        <w:pStyle w:val="a8"/>
        <w:numPr>
          <w:ilvl w:val="2"/>
          <w:numId w:val="8"/>
        </w:numPr>
        <w:shd w:val="clear" w:color="auto" w:fill="FFFFFF"/>
        <w:ind w:left="0" w:right="-2" w:firstLine="709"/>
        <w:jc w:val="both"/>
        <w:rPr>
          <w:bCs/>
        </w:rPr>
      </w:pPr>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2818DA17" w14:textId="77777777" w:rsidR="00F55ADB" w:rsidRDefault="00E22981">
      <w:pPr>
        <w:pStyle w:val="a8"/>
        <w:numPr>
          <w:ilvl w:val="2"/>
          <w:numId w:val="8"/>
        </w:numPr>
        <w:shd w:val="clear" w:color="auto" w:fill="FFFFFF"/>
        <w:ind w:left="0" w:right="-2" w:firstLine="709"/>
        <w:jc w:val="both"/>
        <w:rPr>
          <w:bCs/>
        </w:rPr>
      </w:pPr>
      <w:r>
        <w:rPr>
          <w:bCs/>
        </w:rPr>
        <w:t>не разглашать третьим лицам факты передачи или получения Информации.</w:t>
      </w:r>
    </w:p>
    <w:p w14:paraId="5C736E02" w14:textId="77777777" w:rsidR="00F55ADB" w:rsidRDefault="00E22981">
      <w:pPr>
        <w:pStyle w:val="a8"/>
        <w:numPr>
          <w:ilvl w:val="1"/>
          <w:numId w:val="8"/>
        </w:numPr>
        <w:shd w:val="clear" w:color="auto" w:fill="FFFFFF"/>
        <w:ind w:left="0" w:right="-2" w:firstLine="709"/>
        <w:jc w:val="both"/>
        <w:rPr>
          <w:bCs/>
        </w:rPr>
      </w:pPr>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14:paraId="535031C5" w14:textId="77777777" w:rsidR="00F55ADB" w:rsidRDefault="00E22981">
      <w:pPr>
        <w:pStyle w:val="a8"/>
        <w:ind w:left="0" w:right="-2" w:firstLine="709"/>
        <w:jc w:val="both"/>
        <w:rPr>
          <w:bCs/>
        </w:rPr>
      </w:pPr>
      <w:r>
        <w:rPr>
          <w:bCs/>
        </w:rPr>
        <w:t>7.8.</w:t>
      </w:r>
      <w:r>
        <w:rPr>
          <w:bCs/>
        </w:rPr>
        <w:tab/>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469233C0" w14:textId="77777777" w:rsidR="00F55ADB" w:rsidRDefault="00E22981">
      <w:pPr>
        <w:pStyle w:val="a8"/>
        <w:ind w:left="0" w:right="-2" w:firstLine="709"/>
        <w:jc w:val="both"/>
      </w:pPr>
      <w:r>
        <w:rPr>
          <w:bCs/>
        </w:rPr>
        <w:t>7.9.</w:t>
      </w:r>
      <w:r>
        <w:rPr>
          <w:bCs/>
        </w:rPr>
        <w:tab/>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71D816C7" w14:textId="77777777" w:rsidR="00F55ADB" w:rsidRDefault="00F55ADB">
      <w:pPr>
        <w:shd w:val="clear" w:color="auto" w:fill="FFFFFF"/>
        <w:tabs>
          <w:tab w:val="left" w:pos="1134"/>
        </w:tabs>
        <w:spacing w:after="0" w:line="240" w:lineRule="auto"/>
        <w:contextualSpacing/>
        <w:jc w:val="both"/>
        <w:rPr>
          <w:rFonts w:ascii="Times New Roman" w:eastAsia="Times New Roman" w:hAnsi="Times New Roman" w:cs="Times New Roman"/>
          <w:bCs/>
          <w:sz w:val="24"/>
          <w:szCs w:val="24"/>
          <w:lang w:eastAsia="ru-RU"/>
        </w:rPr>
      </w:pPr>
    </w:p>
    <w:p w14:paraId="09EEBBD2" w14:textId="77777777" w:rsidR="00F55ADB" w:rsidRDefault="00E22981">
      <w:pPr>
        <w:numPr>
          <w:ilvl w:val="0"/>
          <w:numId w:val="8"/>
        </w:numPr>
        <w:shd w:val="clear" w:color="auto" w:fill="FFFFFF"/>
        <w:tabs>
          <w:tab w:val="left" w:pos="284"/>
          <w:tab w:val="left" w:pos="1134"/>
        </w:tabs>
        <w:spacing w:after="0" w:line="240" w:lineRule="auto"/>
        <w:ind w:left="0" w:firstLine="0"/>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Разрешение споров</w:t>
      </w:r>
    </w:p>
    <w:p w14:paraId="26A80D94" w14:textId="77777777" w:rsidR="00F55ADB" w:rsidRDefault="00E22981">
      <w:pPr>
        <w:pStyle w:val="a8"/>
        <w:numPr>
          <w:ilvl w:val="1"/>
          <w:numId w:val="8"/>
        </w:numPr>
        <w:shd w:val="clear" w:color="auto" w:fill="FFFFFF"/>
        <w:tabs>
          <w:tab w:val="left" w:pos="28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81DB9A4" w14:textId="2C39D266" w:rsidR="00F55ADB" w:rsidRDefault="00E22981">
      <w:pPr>
        <w:pStyle w:val="a8"/>
        <w:numPr>
          <w:ilvl w:val="1"/>
          <w:numId w:val="8"/>
        </w:numPr>
        <w:shd w:val="clear" w:color="auto" w:fill="FFFFFF"/>
        <w:tabs>
          <w:tab w:val="left" w:pos="284"/>
        </w:tabs>
        <w:ind w:left="0" w:firstLine="709"/>
        <w:jc w:val="both"/>
        <w:rPr>
          <w:bCs/>
        </w:rPr>
      </w:pPr>
      <w:r>
        <w:rPr>
          <w:bCs/>
        </w:rPr>
        <w:t>Споры, указанные в пункте 9.1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w:t>
      </w:r>
    </w:p>
    <w:p w14:paraId="47677802" w14:textId="41495943" w:rsidR="00F55ADB" w:rsidRDefault="00E22981">
      <w:pPr>
        <w:pStyle w:val="a8"/>
        <w:numPr>
          <w:ilvl w:val="1"/>
          <w:numId w:val="8"/>
        </w:numPr>
        <w:shd w:val="clear" w:color="auto" w:fill="FFFFFF"/>
        <w:tabs>
          <w:tab w:val="left" w:pos="28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lang w:val="en-US"/>
        </w:rPr>
        <w:t>7</w:t>
      </w:r>
      <w:r>
        <w:rPr>
          <w:bCs/>
        </w:rPr>
        <w:t>.7 Договора.</w:t>
      </w:r>
    </w:p>
    <w:p w14:paraId="6773BDBD" w14:textId="77777777" w:rsidR="00F55ADB" w:rsidRDefault="00E22981">
      <w:pPr>
        <w:pStyle w:val="a8"/>
        <w:numPr>
          <w:ilvl w:val="1"/>
          <w:numId w:val="8"/>
        </w:numPr>
        <w:shd w:val="clear" w:color="auto" w:fill="FFFFFF"/>
        <w:tabs>
          <w:tab w:val="left" w:pos="28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E42F3C5" w14:textId="77777777" w:rsidR="00F55ADB" w:rsidRDefault="00E22981">
      <w:pPr>
        <w:numPr>
          <w:ilvl w:val="1"/>
          <w:numId w:val="8"/>
        </w:numPr>
        <w:shd w:val="clear" w:color="auto" w:fill="FFFFFF"/>
        <w:tabs>
          <w:tab w:val="left" w:pos="28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hAnsi="Times New Roman" w:cs="Times New Roman"/>
          <w:bCs/>
          <w:sz w:val="24"/>
          <w:szCs w:val="24"/>
        </w:rPr>
        <w:t>Условия настоящего раздела сохраняют свою силу в случае признания Договора незаключенным и / или недействительным</w:t>
      </w:r>
      <w:r>
        <w:rPr>
          <w:rFonts w:ascii="Times New Roman" w:eastAsia="Times New Roman" w:hAnsi="Times New Roman" w:cs="Times New Roman"/>
          <w:bCs/>
          <w:sz w:val="24"/>
          <w:szCs w:val="24"/>
          <w:lang w:eastAsia="ru-RU"/>
        </w:rPr>
        <w:t>.</w:t>
      </w:r>
    </w:p>
    <w:p w14:paraId="498EACED" w14:textId="77777777" w:rsidR="00F55ADB" w:rsidRDefault="00F55ADB">
      <w:pPr>
        <w:shd w:val="clear" w:color="auto" w:fill="FFFFFF"/>
        <w:tabs>
          <w:tab w:val="left" w:pos="284"/>
          <w:tab w:val="left" w:pos="1134"/>
        </w:tabs>
        <w:spacing w:after="0" w:line="240" w:lineRule="auto"/>
        <w:contextualSpacing/>
        <w:jc w:val="both"/>
        <w:rPr>
          <w:rFonts w:ascii="Times New Roman" w:eastAsia="Times New Roman" w:hAnsi="Times New Roman" w:cs="Times New Roman"/>
          <w:bCs/>
          <w:sz w:val="24"/>
          <w:szCs w:val="24"/>
          <w:lang w:eastAsia="ru-RU"/>
        </w:rPr>
      </w:pPr>
    </w:p>
    <w:p w14:paraId="018CCA35" w14:textId="77777777" w:rsidR="00F55ADB" w:rsidRDefault="00E22981">
      <w:pPr>
        <w:numPr>
          <w:ilvl w:val="0"/>
          <w:numId w:val="8"/>
        </w:numPr>
        <w:shd w:val="clear" w:color="auto" w:fill="FFFFFF"/>
        <w:tabs>
          <w:tab w:val="left" w:pos="426"/>
          <w:tab w:val="left" w:pos="1134"/>
        </w:tabs>
        <w:spacing w:after="0" w:line="240" w:lineRule="auto"/>
        <w:ind w:left="0" w:firstLine="0"/>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Антикоррупционная оговорка</w:t>
      </w:r>
    </w:p>
    <w:p w14:paraId="1135F905" w14:textId="77777777" w:rsidR="00F55ADB" w:rsidRDefault="00E22981">
      <w:pPr>
        <w:pStyle w:val="a8"/>
        <w:widowControl w:val="0"/>
        <w:numPr>
          <w:ilvl w:val="1"/>
          <w:numId w:val="8"/>
        </w:numPr>
        <w:shd w:val="clear" w:color="auto" w:fill="FFFFFF"/>
        <w:ind w:left="0" w:right="139"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E9EFD46" w14:textId="77777777" w:rsidR="00F55ADB" w:rsidRDefault="00E22981">
      <w:pPr>
        <w:pStyle w:val="a8"/>
        <w:widowControl w:val="0"/>
        <w:numPr>
          <w:ilvl w:val="1"/>
          <w:numId w:val="8"/>
        </w:numPr>
        <w:shd w:val="clear" w:color="auto" w:fill="FFFFFF"/>
        <w:ind w:left="0" w:right="139"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673E36" w14:textId="77777777" w:rsidR="00F55ADB" w:rsidRDefault="00E22981">
      <w:pPr>
        <w:pStyle w:val="a8"/>
        <w:widowControl w:val="0"/>
        <w:numPr>
          <w:ilvl w:val="1"/>
          <w:numId w:val="8"/>
        </w:numPr>
        <w:shd w:val="clear" w:color="auto" w:fill="FFFFFF"/>
        <w:ind w:left="0" w:right="139"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7CA5C42" w14:textId="77777777" w:rsidR="00F55ADB" w:rsidRDefault="00E22981">
      <w:pPr>
        <w:pStyle w:val="a8"/>
        <w:widowControl w:val="0"/>
        <w:numPr>
          <w:ilvl w:val="1"/>
          <w:numId w:val="8"/>
        </w:numPr>
        <w:shd w:val="clear" w:color="auto" w:fill="FFFFFF"/>
        <w:ind w:left="0" w:right="139"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9422420" w14:textId="77777777" w:rsidR="00F55ADB" w:rsidRDefault="00E22981">
      <w:pPr>
        <w:pStyle w:val="a8"/>
        <w:widowControl w:val="0"/>
        <w:numPr>
          <w:ilvl w:val="1"/>
          <w:numId w:val="8"/>
        </w:numPr>
        <w:shd w:val="clear" w:color="auto" w:fill="FFFFFF"/>
        <w:ind w:left="0" w:right="139"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970926D" w14:textId="77777777" w:rsidR="00F55ADB" w:rsidRDefault="00E22981">
      <w:pPr>
        <w:pStyle w:val="a8"/>
        <w:widowControl w:val="0"/>
        <w:numPr>
          <w:ilvl w:val="1"/>
          <w:numId w:val="8"/>
        </w:numPr>
        <w:shd w:val="clear" w:color="auto" w:fill="FFFFFF"/>
        <w:ind w:left="0" w:right="139"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7EAE3F47" w14:textId="77777777" w:rsidR="00F55ADB" w:rsidRDefault="00E22981">
      <w:pPr>
        <w:pStyle w:val="a8"/>
        <w:widowControl w:val="0"/>
        <w:numPr>
          <w:ilvl w:val="1"/>
          <w:numId w:val="8"/>
        </w:numPr>
        <w:shd w:val="clear" w:color="auto" w:fill="FFFFFF"/>
        <w:ind w:left="0" w:right="139" w:firstLine="709"/>
        <w:jc w:val="both"/>
        <w:rPr>
          <w:bCs/>
          <w:color w:val="000000"/>
        </w:rPr>
      </w:pPr>
      <w:r>
        <w:rPr>
          <w:color w:val="000000"/>
        </w:rPr>
        <w:t>Каналы связи Линия доверия Группы РусГидро: \</w:t>
      </w:r>
    </w:p>
    <w:p w14:paraId="7DBE8545" w14:textId="77777777" w:rsidR="00F55ADB" w:rsidRDefault="00E22981">
      <w:pPr>
        <w:pStyle w:val="a8"/>
        <w:widowControl w:val="0"/>
        <w:shd w:val="clear" w:color="auto" w:fill="FFFFFF"/>
        <w:ind w:left="0" w:right="139" w:firstLine="709"/>
        <w:jc w:val="both"/>
      </w:pPr>
      <w:r>
        <w:t>9.7.1.</w:t>
      </w:r>
      <w:r>
        <w:tab/>
        <w:t xml:space="preserve">Электронная почта: </w:t>
      </w:r>
      <w:hyperlink r:id="rId9">
        <w:r>
          <w:rPr>
            <w:rStyle w:val="ad"/>
          </w:rPr>
          <w:t>ld@rushydro.ru</w:t>
        </w:r>
      </w:hyperlink>
      <w:r>
        <w:t>.</w:t>
      </w:r>
    </w:p>
    <w:p w14:paraId="110B9949" w14:textId="35F240BF" w:rsidR="00F55ADB" w:rsidRDefault="00E22981">
      <w:pPr>
        <w:pStyle w:val="a8"/>
        <w:widowControl w:val="0"/>
        <w:shd w:val="clear" w:color="auto" w:fill="FFFFFF"/>
        <w:ind w:left="0" w:right="139" w:firstLine="709"/>
        <w:jc w:val="both"/>
        <w:rPr>
          <w:bCs/>
          <w:color w:val="000000"/>
        </w:rPr>
      </w:pPr>
      <w:r>
        <w:t>9.7.2.</w:t>
      </w:r>
      <w:r>
        <w:tab/>
        <w:t>Специальная форма «обратной связи», размещенная на официальном сайте Заказчика в сети интернет: http://www.rushydro.ru/ (далее перейти по ссылке «Линия доверия» и заполнить поля специальной формы «обратной связи»);</w:t>
      </w:r>
    </w:p>
    <w:p w14:paraId="05044AAF" w14:textId="77777777" w:rsidR="00F55ADB" w:rsidRDefault="00E22981">
      <w:pPr>
        <w:spacing w:after="0" w:line="240" w:lineRule="auto"/>
        <w:ind w:right="139" w:firstLine="709"/>
        <w:jc w:val="both"/>
        <w:rPr>
          <w:rFonts w:ascii="Times New Roman" w:hAnsi="Times New Roman" w:cs="Times New Roman"/>
          <w:sz w:val="24"/>
          <w:szCs w:val="24"/>
        </w:rPr>
      </w:pPr>
      <w:r>
        <w:rPr>
          <w:rFonts w:ascii="Times New Roman" w:hAnsi="Times New Roman" w:cs="Times New Roman"/>
          <w:sz w:val="24"/>
          <w:szCs w:val="24"/>
        </w:rPr>
        <w:t>9.7.3.</w:t>
      </w:r>
      <w:r>
        <w:rPr>
          <w:rFonts w:ascii="Times New Roman" w:hAnsi="Times New Roman" w:cs="Times New Roman"/>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0B1C1CA" w14:textId="77777777" w:rsidR="00F55ADB" w:rsidRDefault="00F55ADB">
      <w:pPr>
        <w:tabs>
          <w:tab w:val="left" w:pos="1418"/>
        </w:tabs>
        <w:spacing w:after="0" w:line="240" w:lineRule="auto"/>
        <w:ind w:firstLine="709"/>
        <w:jc w:val="both"/>
        <w:rPr>
          <w:rFonts w:ascii="Times New Roman" w:hAnsi="Times New Roman" w:cs="Times New Roman"/>
          <w:sz w:val="24"/>
          <w:szCs w:val="24"/>
        </w:rPr>
      </w:pPr>
    </w:p>
    <w:p w14:paraId="0E642E4A" w14:textId="77777777" w:rsidR="00F55ADB" w:rsidRDefault="00F55ADB">
      <w:pPr>
        <w:shd w:val="clear" w:color="auto" w:fill="FFFFFF"/>
        <w:tabs>
          <w:tab w:val="left" w:pos="284"/>
          <w:tab w:val="left" w:pos="567"/>
          <w:tab w:val="left" w:pos="1134"/>
        </w:tabs>
        <w:spacing w:after="0" w:line="240" w:lineRule="auto"/>
        <w:contextualSpacing/>
        <w:jc w:val="both"/>
        <w:rPr>
          <w:rFonts w:ascii="Times New Roman" w:eastAsia="Times New Roman" w:hAnsi="Times New Roman" w:cs="Times New Roman"/>
          <w:color w:val="0000FF"/>
          <w:sz w:val="24"/>
          <w:szCs w:val="24"/>
          <w:u w:val="single"/>
          <w:lang w:eastAsia="ru-RU"/>
        </w:rPr>
      </w:pPr>
    </w:p>
    <w:p w14:paraId="3450806F" w14:textId="77777777" w:rsidR="00F55ADB" w:rsidRDefault="00E22981">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Обстоятельства непреодолимой силы (форс-мажор)</w:t>
      </w:r>
    </w:p>
    <w:p w14:paraId="0F5BFAF8" w14:textId="77777777" w:rsidR="00F55ADB" w:rsidRDefault="00E22981">
      <w:pPr>
        <w:pStyle w:val="a8"/>
        <w:numPr>
          <w:ilvl w:val="1"/>
          <w:numId w:val="8"/>
        </w:numPr>
        <w:shd w:val="clear" w:color="auto" w:fill="FFFFFF"/>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6B7AAFF" w14:textId="77777777" w:rsidR="00F55ADB" w:rsidRDefault="00E22981">
      <w:pPr>
        <w:pStyle w:val="a8"/>
        <w:numPr>
          <w:ilvl w:val="1"/>
          <w:numId w:val="8"/>
        </w:numPr>
        <w:shd w:val="clear" w:color="auto" w:fill="FFFFFF"/>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F27ED99" w14:textId="77777777" w:rsidR="00F55ADB" w:rsidRDefault="00E22981">
      <w:pPr>
        <w:pStyle w:val="a8"/>
        <w:numPr>
          <w:ilvl w:val="1"/>
          <w:numId w:val="8"/>
        </w:numPr>
        <w:shd w:val="clear" w:color="auto" w:fill="FFFFFF"/>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9D2F52E" w14:textId="77777777" w:rsidR="00F55ADB" w:rsidRDefault="00E22981">
      <w:pPr>
        <w:pStyle w:val="a8"/>
        <w:numPr>
          <w:ilvl w:val="1"/>
          <w:numId w:val="8"/>
        </w:numPr>
        <w:shd w:val="clear" w:color="auto" w:fill="FFFFFF"/>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D149D15" w14:textId="77777777" w:rsidR="00F55ADB" w:rsidRDefault="00E22981">
      <w:pPr>
        <w:pStyle w:val="a8"/>
        <w:numPr>
          <w:ilvl w:val="1"/>
          <w:numId w:val="8"/>
        </w:numPr>
        <w:shd w:val="clear" w:color="auto" w:fill="FFFFFF"/>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ADB1163" w14:textId="77777777" w:rsidR="00F55ADB" w:rsidRDefault="00E22981">
      <w:pPr>
        <w:pStyle w:val="a8"/>
        <w:numPr>
          <w:ilvl w:val="1"/>
          <w:numId w:val="8"/>
        </w:numPr>
        <w:shd w:val="clear" w:color="auto" w:fill="FFFFFF"/>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136C5E1" w14:textId="77777777" w:rsidR="00F55ADB" w:rsidRDefault="00E22981">
      <w:pPr>
        <w:shd w:val="clear" w:color="auto" w:fill="FFFFFF"/>
        <w:tabs>
          <w:tab w:val="left" w:pos="56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hAnsi="Times New Roman" w:cs="Times New Roman"/>
          <w:bCs/>
          <w:sz w:val="24"/>
          <w:szCs w:val="24"/>
        </w:rPr>
        <w:t>При этом любая из Сторон вправе отказаться от исполнения Договора в одностороннем внесудебном порядке</w:t>
      </w:r>
      <w:r>
        <w:rPr>
          <w:rFonts w:ascii="Times New Roman" w:eastAsia="Times New Roman" w:hAnsi="Times New Roman" w:cs="Times New Roman"/>
          <w:bCs/>
          <w:sz w:val="24"/>
          <w:szCs w:val="24"/>
          <w:lang w:eastAsia="ru-RU"/>
        </w:rPr>
        <w:t>.</w:t>
      </w:r>
    </w:p>
    <w:p w14:paraId="1D520415" w14:textId="77777777" w:rsidR="00F55ADB" w:rsidRDefault="00F55ADB">
      <w:pPr>
        <w:shd w:val="clear" w:color="auto" w:fill="FFFFFF"/>
        <w:tabs>
          <w:tab w:val="left" w:pos="568"/>
        </w:tabs>
        <w:spacing w:after="0" w:line="240" w:lineRule="auto"/>
        <w:ind w:firstLine="709"/>
        <w:contextualSpacing/>
        <w:jc w:val="both"/>
        <w:rPr>
          <w:rFonts w:ascii="Times New Roman" w:eastAsia="Times New Roman" w:hAnsi="Times New Roman" w:cs="Times New Roman"/>
          <w:sz w:val="24"/>
          <w:szCs w:val="24"/>
          <w:lang w:eastAsia="ru-RU"/>
        </w:rPr>
      </w:pPr>
    </w:p>
    <w:p w14:paraId="6E736E12" w14:textId="77777777" w:rsidR="00F55ADB" w:rsidRDefault="00E22981">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Особые положения</w:t>
      </w:r>
    </w:p>
    <w:p w14:paraId="5D529D93" w14:textId="77777777" w:rsidR="00F55ADB" w:rsidRDefault="00E22981">
      <w:pPr>
        <w:pStyle w:val="a8"/>
        <w:shd w:val="clear" w:color="auto" w:fill="FFFFFF"/>
        <w:tabs>
          <w:tab w:val="left" w:pos="426"/>
        </w:tabs>
        <w:ind w:left="0" w:firstLine="709"/>
        <w:jc w:val="both"/>
        <w:rPr>
          <w:b/>
          <w:bCs/>
        </w:rPr>
      </w:pPr>
      <w:r>
        <w:rPr>
          <w:bCs/>
        </w:rPr>
        <w:t>11.1.</w:t>
      </w:r>
      <w:r>
        <w:rPr>
          <w:bCs/>
        </w:rPr>
        <w:tab/>
        <w:t>Исполнитель обязуется не привлекать и не допускать привлечения к исполнению обязательств по Договору организации:</w:t>
      </w:r>
    </w:p>
    <w:p w14:paraId="4574061D" w14:textId="77777777" w:rsidR="00F55ADB" w:rsidRDefault="00E22981">
      <w:pPr>
        <w:pStyle w:val="a8"/>
        <w:numPr>
          <w:ilvl w:val="1"/>
          <w:numId w:val="7"/>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r>
          <w:rPr>
            <w:bCs/>
          </w:rPr>
          <w:t>№ 18162/09</w:t>
        </w:r>
      </w:hyperlink>
      <w:r>
        <w:rPr>
          <w:bCs/>
        </w:rPr>
        <w:t xml:space="preserve"> и от 25.05.2010 </w:t>
      </w:r>
      <w:hyperlink r:id="rId11">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0F1B6E17" w14:textId="77777777" w:rsidR="00F55ADB" w:rsidRDefault="00E22981">
      <w:pPr>
        <w:pStyle w:val="a8"/>
        <w:numPr>
          <w:ilvl w:val="1"/>
          <w:numId w:val="7"/>
        </w:numPr>
        <w:shd w:val="clear" w:color="auto" w:fill="FFFFFF"/>
        <w:tabs>
          <w:tab w:val="left" w:pos="1134"/>
        </w:tabs>
        <w:ind w:left="0" w:firstLine="709"/>
        <w:jc w:val="both"/>
        <w:rPr>
          <w:bCs/>
        </w:rPr>
      </w:pPr>
      <w:r>
        <w:rPr>
          <w:bCs/>
        </w:rPr>
        <w:t xml:space="preserve">соответствующие </w:t>
      </w:r>
      <w:hyperlink r:id="rId12">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A5B1CE2" w14:textId="29AABE53" w:rsidR="00F55ADB" w:rsidRDefault="00E22981">
      <w:pPr>
        <w:shd w:val="clear" w:color="auto" w:fill="FFFFFF"/>
        <w:tabs>
          <w:tab w:val="left" w:pos="1134"/>
        </w:tabs>
        <w:spacing w:after="0"/>
        <w:ind w:firstLine="709"/>
        <w:jc w:val="both"/>
        <w:rPr>
          <w:bCs/>
        </w:rPr>
      </w:pPr>
      <w:r>
        <w:rPr>
          <w:rFonts w:ascii="Times New Roman" w:hAnsi="Times New Roman" w:cs="Times New Roman"/>
          <w:bCs/>
          <w:sz w:val="24"/>
          <w:szCs w:val="24"/>
        </w:rPr>
        <w:t>11.2.</w:t>
      </w:r>
      <w:r>
        <w:rPr>
          <w:rFonts w:ascii="Times New Roman" w:hAnsi="Times New Roman" w:cs="Times New Roman"/>
          <w:bCs/>
          <w:sz w:val="24"/>
          <w:szCs w:val="24"/>
        </w:rPr>
        <w:tab/>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046FCA3F" w14:textId="3699EDFB" w:rsidR="00F55ADB" w:rsidRDefault="00E22981">
      <w:pPr>
        <w:shd w:val="clear" w:color="auto" w:fill="FFFFFF"/>
        <w:tabs>
          <w:tab w:val="left" w:pos="1134"/>
        </w:tabs>
        <w:spacing w:after="0"/>
        <w:ind w:firstLine="709"/>
        <w:jc w:val="both"/>
        <w:rPr>
          <w:bCs/>
        </w:rPr>
      </w:pPr>
      <w:r>
        <w:rPr>
          <w:rFonts w:ascii="Times New Roman" w:hAnsi="Times New Roman" w:cs="Times New Roman"/>
          <w:bCs/>
          <w:sz w:val="24"/>
          <w:szCs w:val="24"/>
        </w:rPr>
        <w:t>11.3.</w:t>
      </w:r>
      <w:r>
        <w:rPr>
          <w:rFonts w:ascii="Times New Roman" w:hAnsi="Times New Roman" w:cs="Times New Roman"/>
          <w:bCs/>
          <w:sz w:val="24"/>
          <w:szCs w:val="24"/>
        </w:rPr>
        <w:tab/>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FAE7295" w14:textId="4C351224" w:rsidR="00F55ADB" w:rsidRDefault="00E22981">
      <w:pPr>
        <w:shd w:val="clear" w:color="auto" w:fill="FFFFFF"/>
        <w:tabs>
          <w:tab w:val="left" w:pos="1134"/>
        </w:tabs>
        <w:spacing w:after="0"/>
        <w:ind w:firstLine="709"/>
        <w:jc w:val="both"/>
        <w:rPr>
          <w:bCs/>
        </w:rPr>
      </w:pPr>
      <w:r>
        <w:rPr>
          <w:rFonts w:ascii="Times New Roman" w:hAnsi="Times New Roman" w:cs="Times New Roman"/>
          <w:bCs/>
          <w:sz w:val="24"/>
          <w:szCs w:val="24"/>
        </w:rPr>
        <w:t>11.4.</w:t>
      </w:r>
      <w:r>
        <w:rPr>
          <w:rFonts w:ascii="Times New Roman" w:hAnsi="Times New Roman" w:cs="Times New Roman"/>
          <w:bCs/>
          <w:sz w:val="24"/>
          <w:szCs w:val="24"/>
        </w:rPr>
        <w:tab/>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726E9199" w14:textId="18A3496A" w:rsidR="00F55ADB" w:rsidRDefault="00E22981">
      <w:pPr>
        <w:shd w:val="clear" w:color="auto" w:fill="FFFFFF"/>
        <w:tabs>
          <w:tab w:val="left" w:pos="1134"/>
        </w:tabs>
        <w:spacing w:after="0"/>
        <w:ind w:firstLine="709"/>
        <w:jc w:val="both"/>
        <w:rPr>
          <w:bCs/>
        </w:rPr>
      </w:pPr>
      <w:r>
        <w:rPr>
          <w:rFonts w:ascii="Times New Roman" w:hAnsi="Times New Roman" w:cs="Times New Roman"/>
          <w:bCs/>
          <w:sz w:val="24"/>
          <w:szCs w:val="24"/>
        </w:rPr>
        <w:t>11.5.</w:t>
      </w:r>
      <w:r>
        <w:rPr>
          <w:rFonts w:ascii="Times New Roman" w:hAnsi="Times New Roman" w:cs="Times New Roman"/>
          <w:bCs/>
          <w:sz w:val="24"/>
          <w:szCs w:val="24"/>
        </w:rPr>
        <w:tab/>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p>
    <w:p w14:paraId="16D481C3" w14:textId="4B4433EF" w:rsidR="00F55ADB" w:rsidRDefault="00E22981">
      <w:pPr>
        <w:shd w:val="clear" w:color="auto" w:fill="FFFFFF"/>
        <w:tabs>
          <w:tab w:val="left" w:pos="1134"/>
        </w:tabs>
        <w:spacing w:after="0"/>
        <w:ind w:firstLine="709"/>
        <w:jc w:val="both"/>
        <w:rPr>
          <w:bCs/>
        </w:rPr>
      </w:pPr>
      <w:r>
        <w:rPr>
          <w:rFonts w:ascii="Times New Roman" w:hAnsi="Times New Roman" w:cs="Times New Roman"/>
          <w:bCs/>
          <w:sz w:val="24"/>
          <w:szCs w:val="24"/>
        </w:rPr>
        <w:t>11.6.</w:t>
      </w:r>
      <w:r>
        <w:rPr>
          <w:rFonts w:ascii="Times New Roman" w:hAnsi="Times New Roman" w:cs="Times New Roman"/>
          <w:bCs/>
          <w:sz w:val="24"/>
          <w:szCs w:val="24"/>
        </w:rPr>
        <w:tab/>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7182CDF5" w14:textId="35D58653" w:rsidR="00F55ADB" w:rsidRDefault="00E22981">
      <w:pPr>
        <w:shd w:val="clear" w:color="auto" w:fill="FFFFFF"/>
        <w:tabs>
          <w:tab w:val="left" w:pos="1134"/>
        </w:tabs>
        <w:spacing w:after="0"/>
        <w:ind w:firstLine="709"/>
        <w:jc w:val="both"/>
        <w:rPr>
          <w:bCs/>
        </w:rPr>
      </w:pPr>
      <w:r>
        <w:rPr>
          <w:rFonts w:ascii="Times New Roman" w:hAnsi="Times New Roman" w:cs="Times New Roman"/>
          <w:bCs/>
          <w:sz w:val="24"/>
          <w:szCs w:val="24"/>
        </w:rPr>
        <w:t>11.7.</w:t>
      </w:r>
      <w:r>
        <w:rPr>
          <w:rFonts w:ascii="Times New Roman" w:hAnsi="Times New Roman" w:cs="Times New Roman"/>
          <w:bCs/>
          <w:sz w:val="24"/>
          <w:szCs w:val="24"/>
        </w:rPr>
        <w:tab/>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42243214" w14:textId="77777777" w:rsidR="00F55ADB" w:rsidRDefault="00F55ADB">
      <w:pPr>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p>
    <w:p w14:paraId="01A20FB2" w14:textId="77777777" w:rsidR="00F55ADB" w:rsidRDefault="00E22981">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Заверения</w:t>
      </w:r>
      <w:r>
        <w:rPr>
          <w:rFonts w:ascii="Times New Roman" w:eastAsia="Times New Roman" w:hAnsi="Times New Roman" w:cs="Times New Roman"/>
          <w:b/>
          <w:sz w:val="24"/>
          <w:szCs w:val="24"/>
          <w:lang w:eastAsia="ru-RU"/>
        </w:rPr>
        <w:t xml:space="preserve"> Сторон</w:t>
      </w:r>
    </w:p>
    <w:p w14:paraId="4140DEC1" w14:textId="77777777" w:rsidR="00F55ADB" w:rsidRDefault="00E22981">
      <w:pPr>
        <w:pStyle w:val="a8"/>
        <w:shd w:val="clear" w:color="auto" w:fill="FFFFFF"/>
        <w:tabs>
          <w:tab w:val="left" w:pos="426"/>
        </w:tabs>
        <w:ind w:left="709"/>
        <w:jc w:val="both"/>
        <w:rPr>
          <w:b/>
        </w:rPr>
      </w:pPr>
      <w:r>
        <w:rPr>
          <w:bCs/>
        </w:rPr>
        <w:t>12.1</w:t>
      </w:r>
      <w:r>
        <w:rPr>
          <w:bCs/>
        </w:rPr>
        <w:tab/>
        <w:t>Каждая</w:t>
      </w:r>
      <w:r>
        <w:t xml:space="preserve"> из Сторон заявляет и подтверждает другой Стороне, что: </w:t>
      </w:r>
    </w:p>
    <w:p w14:paraId="70AE69B4" w14:textId="77777777" w:rsidR="00F55ADB" w:rsidRDefault="00E22981">
      <w:pPr>
        <w:pStyle w:val="a8"/>
        <w:numPr>
          <w:ilvl w:val="0"/>
          <w:numId w:val="4"/>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6E1A10A7" w14:textId="77777777" w:rsidR="00F55ADB" w:rsidRDefault="00E22981">
      <w:pPr>
        <w:pStyle w:val="a8"/>
        <w:numPr>
          <w:ilvl w:val="0"/>
          <w:numId w:val="4"/>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8FDD704" w14:textId="77777777" w:rsidR="00F55ADB" w:rsidRDefault="00E22981">
      <w:pPr>
        <w:pStyle w:val="a8"/>
        <w:numPr>
          <w:ilvl w:val="0"/>
          <w:numId w:val="4"/>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3D2EBA80" w14:textId="77777777" w:rsidR="00F55ADB" w:rsidRDefault="00E22981">
      <w:pPr>
        <w:pStyle w:val="a8"/>
        <w:numPr>
          <w:ilvl w:val="0"/>
          <w:numId w:val="4"/>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44B598B1" w14:textId="77777777" w:rsidR="00F55ADB" w:rsidRDefault="00E22981">
      <w:pPr>
        <w:pStyle w:val="a8"/>
        <w:numPr>
          <w:ilvl w:val="0"/>
          <w:numId w:val="4"/>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05AF9020" w14:textId="77777777" w:rsidR="00F55ADB" w:rsidRDefault="00E22981">
      <w:pPr>
        <w:pStyle w:val="a8"/>
        <w:shd w:val="clear" w:color="auto" w:fill="FFFFFF"/>
        <w:tabs>
          <w:tab w:val="left" w:pos="1134"/>
          <w:tab w:val="left" w:pos="1418"/>
        </w:tabs>
        <w:ind w:left="0" w:firstLine="709"/>
        <w:jc w:val="both"/>
      </w:pPr>
      <w:r>
        <w:rPr>
          <w:bCs/>
        </w:rPr>
        <w:t>12.2.</w:t>
      </w:r>
      <w:r>
        <w:rPr>
          <w:bCs/>
        </w:rPr>
        <w:tab/>
        <w:t>Исполнитель</w:t>
      </w:r>
      <w:r>
        <w:t xml:space="preserve"> заявляет и заверяет Заказчика в том, что на момент заключения Договора:</w:t>
      </w:r>
    </w:p>
    <w:p w14:paraId="3B38DC97" w14:textId="77777777" w:rsidR="00F55ADB" w:rsidRDefault="00E22981">
      <w:pPr>
        <w:pStyle w:val="a8"/>
        <w:numPr>
          <w:ilvl w:val="0"/>
          <w:numId w:val="6"/>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14:paraId="0F7352D7" w14:textId="77777777" w:rsidR="00F55ADB" w:rsidRDefault="00E22981">
      <w:pPr>
        <w:pStyle w:val="a8"/>
        <w:numPr>
          <w:ilvl w:val="0"/>
          <w:numId w:val="6"/>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14:paraId="563DCE9B" w14:textId="77777777" w:rsidR="00F55ADB" w:rsidRDefault="00E22981">
      <w:pPr>
        <w:pStyle w:val="a8"/>
        <w:numPr>
          <w:ilvl w:val="0"/>
          <w:numId w:val="6"/>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14:paraId="1C2BFB9C" w14:textId="77777777" w:rsidR="00F55ADB" w:rsidRDefault="00E22981">
      <w:pPr>
        <w:pStyle w:val="a8"/>
        <w:numPr>
          <w:ilvl w:val="0"/>
          <w:numId w:val="6"/>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14:paraId="5E604758" w14:textId="77777777" w:rsidR="00F55ADB" w:rsidRDefault="00E22981">
      <w:pPr>
        <w:pStyle w:val="a8"/>
        <w:numPr>
          <w:ilvl w:val="0"/>
          <w:numId w:val="5"/>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E9DD33C" w14:textId="77777777" w:rsidR="00F55ADB" w:rsidRDefault="00E22981">
      <w:pPr>
        <w:pStyle w:val="a8"/>
        <w:numPr>
          <w:ilvl w:val="0"/>
          <w:numId w:val="5"/>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77BD7D95" w14:textId="77777777" w:rsidR="00F55ADB" w:rsidRDefault="00E22981">
      <w:pPr>
        <w:pStyle w:val="a8"/>
        <w:numPr>
          <w:ilvl w:val="0"/>
          <w:numId w:val="5"/>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B87C6B3" w14:textId="77777777" w:rsidR="00F55ADB" w:rsidRDefault="00E22981">
      <w:pPr>
        <w:pStyle w:val="a8"/>
        <w:numPr>
          <w:ilvl w:val="0"/>
          <w:numId w:val="5"/>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2DE8762" w14:textId="77777777" w:rsidR="00F55ADB" w:rsidRDefault="00E22981">
      <w:pPr>
        <w:pStyle w:val="a8"/>
        <w:numPr>
          <w:ilvl w:val="0"/>
          <w:numId w:val="5"/>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DFCA9F3" w14:textId="77777777" w:rsidR="00F55ADB" w:rsidRDefault="00E22981">
      <w:pPr>
        <w:pStyle w:val="a8"/>
        <w:numPr>
          <w:ilvl w:val="0"/>
          <w:numId w:val="5"/>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31107F9B" w14:textId="77777777" w:rsidR="00F55ADB" w:rsidRDefault="00E22981">
      <w:pPr>
        <w:pStyle w:val="a8"/>
        <w:shd w:val="clear" w:color="auto" w:fill="FFFFFF"/>
        <w:tabs>
          <w:tab w:val="left" w:pos="1134"/>
          <w:tab w:val="left" w:pos="1418"/>
        </w:tabs>
        <w:ind w:left="0" w:firstLine="709"/>
        <w:jc w:val="both"/>
      </w:pPr>
      <w:r>
        <w:t>12.3.</w:t>
      </w:r>
      <w:r>
        <w:tab/>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0FC3D37" w14:textId="77777777" w:rsidR="00F55ADB" w:rsidRDefault="00E22981">
      <w:pPr>
        <w:pStyle w:val="a8"/>
        <w:shd w:val="clear" w:color="auto" w:fill="FFFFFF"/>
        <w:tabs>
          <w:tab w:val="left" w:pos="1134"/>
          <w:tab w:val="left" w:pos="1418"/>
        </w:tabs>
        <w:ind w:left="0" w:firstLine="709"/>
        <w:jc w:val="both"/>
      </w:pPr>
      <w:r>
        <w:t>12.4.</w:t>
      </w:r>
      <w:r>
        <w:tab/>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47C55400" w14:textId="77777777" w:rsidR="00F55ADB" w:rsidRDefault="00E22981">
      <w:pPr>
        <w:pStyle w:val="a8"/>
        <w:shd w:val="clear" w:color="auto" w:fill="FFFFFF"/>
        <w:tabs>
          <w:tab w:val="left" w:pos="1134"/>
          <w:tab w:val="left" w:pos="1418"/>
        </w:tabs>
        <w:ind w:left="0" w:firstLine="709"/>
        <w:jc w:val="both"/>
      </w:pPr>
      <w:r>
        <w:t>12.5.</w:t>
      </w:r>
      <w:r>
        <w:tab/>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83468DA" w14:textId="77777777" w:rsidR="00F55ADB" w:rsidRDefault="00F55ADB">
      <w:pPr>
        <w:shd w:val="clear" w:color="auto" w:fill="FFFFFF"/>
        <w:tabs>
          <w:tab w:val="left" w:pos="1134"/>
          <w:tab w:val="left" w:pos="1418"/>
        </w:tabs>
        <w:spacing w:after="0" w:line="240" w:lineRule="auto"/>
        <w:ind w:firstLine="709"/>
        <w:contextualSpacing/>
        <w:jc w:val="both"/>
        <w:rPr>
          <w:rFonts w:ascii="Times New Roman" w:eastAsia="Times New Roman" w:hAnsi="Times New Roman" w:cs="Times New Roman"/>
          <w:b/>
          <w:sz w:val="24"/>
          <w:szCs w:val="24"/>
          <w:lang w:eastAsia="ru-RU"/>
        </w:rPr>
      </w:pPr>
    </w:p>
    <w:p w14:paraId="0DA75FC5" w14:textId="77777777" w:rsidR="00F55ADB" w:rsidRDefault="00E22981">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w:t>
      </w:r>
      <w:r>
        <w:rPr>
          <w:rFonts w:ascii="Times New Roman" w:eastAsia="Times New Roman" w:hAnsi="Times New Roman" w:cs="Times New Roman"/>
          <w:b/>
          <w:sz w:val="24"/>
          <w:szCs w:val="24"/>
          <w:lang w:eastAsia="ru-RU"/>
        </w:rPr>
        <w:t>рекращение (расторжение) Договора</w:t>
      </w:r>
    </w:p>
    <w:p w14:paraId="6911C3AF" w14:textId="77777777" w:rsidR="00F55ADB" w:rsidRDefault="00E22981">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98CF679" w14:textId="77777777" w:rsidR="00F55ADB" w:rsidRDefault="00E22981">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FD8815B" w14:textId="77777777" w:rsidR="00F55ADB" w:rsidRDefault="00E22981">
      <w:pPr>
        <w:shd w:val="clear" w:color="auto" w:fill="FFFFFF"/>
        <w:tabs>
          <w:tab w:val="left" w:pos="426"/>
        </w:tabs>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Возмещение убытков Исполнителя, вызванных отказом от Договора (исполнения Договора), Заказчиком не производится.</w:t>
      </w:r>
    </w:p>
    <w:p w14:paraId="0FE77480" w14:textId="77777777" w:rsidR="00F55ADB" w:rsidRDefault="00E22981">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3D6D1051" w14:textId="77777777" w:rsidR="00F55ADB" w:rsidRDefault="00E22981">
      <w:pPr>
        <w:shd w:val="clear" w:color="auto" w:fill="FFFFFF"/>
        <w:tabs>
          <w:tab w:val="left" w:pos="426"/>
        </w:tabs>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C17C7A6" w14:textId="77777777" w:rsidR="00F55ADB" w:rsidRDefault="00E22981">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Стороны установили, что существенным нарушением Договора Исполнителем является:</w:t>
      </w:r>
    </w:p>
    <w:p w14:paraId="5752E513" w14:textId="77777777" w:rsidR="00F55ADB" w:rsidRDefault="00E22981">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Исполнителем начального и конечного сроков оказания Услуг по Договору, а также промежуточных сроков оказания Услуг, установленных Графиком оказания Услуг (Приложение № 2 к Договору) более чем на 60 (шестьдесят) календарных дней по причинам, не зависящим от Заказчика;</w:t>
      </w:r>
    </w:p>
    <w:p w14:paraId="222AE578" w14:textId="77777777" w:rsidR="00F55ADB" w:rsidRDefault="00E22981">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2B1DEB8" w14:textId="77777777" w:rsidR="00F55ADB" w:rsidRDefault="00E22981">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CBA268A" w14:textId="77777777" w:rsidR="00F55ADB" w:rsidRDefault="00E22981">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принятие актов государственных органов или организаций, лишающих Исполнителя в установленном порядке права на оказание Услуг по Договору;</w:t>
      </w:r>
    </w:p>
    <w:p w14:paraId="6C6552F9" w14:textId="77777777" w:rsidR="00F55ADB" w:rsidRDefault="00E22981">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наложение ареста на имущество Исполнителя, введение арбитражным судом процедуры несостоятельности (банкротства) в отношении Исполнителя;</w:t>
      </w:r>
    </w:p>
    <w:p w14:paraId="062D084E" w14:textId="77777777" w:rsidR="00F55ADB" w:rsidRDefault="00E22981">
      <w:pPr>
        <w:pStyle w:val="a8"/>
        <w:numPr>
          <w:ilvl w:val="0"/>
          <w:numId w:val="3"/>
        </w:numPr>
        <w:tabs>
          <w:tab w:val="left" w:pos="1134"/>
        </w:tabs>
        <w:ind w:left="0" w:firstLine="709"/>
        <w:jc w:val="both"/>
      </w:pPr>
      <w:r>
        <w:t>привлечение к оказанию Услуг по Договору третьих лиц (Субисполнителей) с нарушением требований, установленных Договором;</w:t>
      </w:r>
    </w:p>
    <w:p w14:paraId="08A456E8" w14:textId="77777777" w:rsidR="00F55ADB" w:rsidRDefault="00E22981">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23A6A919" w14:textId="77777777" w:rsidR="00F55ADB" w:rsidRDefault="00E22981">
      <w:pPr>
        <w:numPr>
          <w:ilvl w:val="1"/>
          <w:numId w:val="8"/>
        </w:numPr>
        <w:shd w:val="clear" w:color="auto" w:fill="FFFFFF"/>
        <w:tabs>
          <w:tab w:val="left" w:pos="1134"/>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4BB1DB01" w14:textId="77777777" w:rsidR="00F55ADB" w:rsidRDefault="00E22981">
      <w:pPr>
        <w:pStyle w:val="a8"/>
        <w:shd w:val="clear" w:color="auto" w:fill="FFFFFF"/>
        <w:tabs>
          <w:tab w:val="left" w:pos="1134"/>
          <w:tab w:val="left" w:pos="1418"/>
        </w:tabs>
        <w:ind w:left="0" w:firstLine="709"/>
        <w:jc w:val="both"/>
      </w:pPr>
      <w:r>
        <w:t>13.6.</w:t>
      </w:r>
      <w:r>
        <w:tab/>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012B94AD" w14:textId="77777777" w:rsidR="00F55ADB" w:rsidRDefault="00E22981">
      <w:pPr>
        <w:shd w:val="clear" w:color="auto" w:fill="FFFFFF"/>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13.7.</w:t>
      </w:r>
      <w:r>
        <w:rPr>
          <w:rFonts w:ascii="Times New Roman" w:eastAsia="Times New Roman" w:hAnsi="Times New Roman" w:cs="Times New Roman"/>
          <w:sz w:val="24"/>
          <w:szCs w:val="24"/>
          <w:lang w:eastAsia="ru-RU"/>
        </w:rPr>
        <w:tab/>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FF3661E" w14:textId="77777777" w:rsidR="00F55ADB" w:rsidRDefault="00F55ADB">
      <w:pPr>
        <w:shd w:val="clear" w:color="auto" w:fill="FFFFFF"/>
        <w:tabs>
          <w:tab w:val="left" w:pos="1418"/>
        </w:tabs>
        <w:spacing w:after="0" w:line="240" w:lineRule="auto"/>
        <w:contextualSpacing/>
        <w:jc w:val="both"/>
        <w:rPr>
          <w:rFonts w:ascii="Times New Roman" w:eastAsia="Times New Roman" w:hAnsi="Times New Roman" w:cs="Times New Roman"/>
          <w:b/>
          <w:bCs/>
          <w:sz w:val="24"/>
          <w:szCs w:val="24"/>
          <w:lang w:eastAsia="ru-RU"/>
        </w:rPr>
      </w:pPr>
    </w:p>
    <w:p w14:paraId="37A192B9" w14:textId="77777777" w:rsidR="00F55ADB" w:rsidRDefault="00E22981">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Заключительные положения</w:t>
      </w:r>
    </w:p>
    <w:p w14:paraId="3D5A1F89" w14:textId="77777777" w:rsidR="007834C9" w:rsidRPr="007834C9" w:rsidRDefault="00E22981" w:rsidP="00E22981">
      <w:pPr>
        <w:pStyle w:val="a8"/>
        <w:numPr>
          <w:ilvl w:val="1"/>
          <w:numId w:val="8"/>
        </w:numPr>
        <w:shd w:val="clear" w:color="auto" w:fill="FFFFFF"/>
        <w:tabs>
          <w:tab w:val="left" w:pos="851"/>
          <w:tab w:val="left" w:pos="993"/>
        </w:tabs>
        <w:ind w:left="0" w:firstLine="709"/>
        <w:jc w:val="both"/>
        <w:rPr>
          <w:highlight w:val="lightGray"/>
        </w:rPr>
      </w:pPr>
      <w:r>
        <w:t>Договор вступает в силу с даты его подписания Сторонами и действует до полного исполнения ими принятых на себя обязательств</w:t>
      </w:r>
    </w:p>
    <w:p w14:paraId="619A3A2B" w14:textId="5219A84B" w:rsidR="00F55ADB" w:rsidRPr="00E22981" w:rsidRDefault="00E22981" w:rsidP="00E22981">
      <w:pPr>
        <w:pStyle w:val="a8"/>
        <w:numPr>
          <w:ilvl w:val="1"/>
          <w:numId w:val="8"/>
        </w:numPr>
        <w:shd w:val="clear" w:color="auto" w:fill="FFFFFF"/>
        <w:tabs>
          <w:tab w:val="left" w:pos="851"/>
          <w:tab w:val="left" w:pos="993"/>
        </w:tabs>
        <w:ind w:left="0" w:firstLine="709"/>
        <w:jc w:val="both"/>
        <w:rPr>
          <w:highlight w:val="lightGray"/>
        </w:rPr>
      </w:pPr>
      <w:r w:rsidRPr="00E22981">
        <w:rPr>
          <w:highlight w:val="lightGray"/>
        </w:rPr>
        <w:t xml:space="preserve">Договор заключается в электронной форме с использованием программно-аппаратных средств программно-аппаратных средств информационной системы электронного документооборота общего пользования путем его подписания (далее - УКЭП) уполномоченных представителей Сторон. </w:t>
      </w:r>
    </w:p>
    <w:p w14:paraId="74B67F7A" w14:textId="77777777" w:rsidR="00F55ADB" w:rsidRDefault="00E22981">
      <w:pPr>
        <w:shd w:val="clear" w:color="auto" w:fill="FFFFFF"/>
        <w:tabs>
          <w:tab w:val="left" w:pos="851"/>
          <w:tab w:val="left" w:pos="993"/>
          <w:tab w:val="left" w:pos="1134"/>
        </w:tabs>
        <w:spacing w:after="0" w:line="240" w:lineRule="auto"/>
        <w:ind w:firstLine="709"/>
        <w:contextualSpacing/>
        <w:jc w:val="both"/>
      </w:pPr>
      <w:r>
        <w:rPr>
          <w:rFonts w:ascii="Times New Roman" w:eastAsia="Times New Roman" w:hAnsi="Times New Roman" w:cs="Times New Roman"/>
          <w:sz w:val="24"/>
          <w:szCs w:val="24"/>
          <w:highlight w:val="lightGray"/>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c"/>
          <w:sz w:val="24"/>
          <w:szCs w:val="24"/>
          <w:highlight w:val="lightGray"/>
          <w:lang w:eastAsia="ru-RU"/>
        </w:rPr>
        <w:footnoteReference w:id="1"/>
      </w:r>
      <w:r>
        <w:rPr>
          <w:rFonts w:ascii="Times New Roman" w:eastAsia="Times New Roman" w:hAnsi="Times New Roman" w:cs="Times New Roman"/>
          <w:sz w:val="24"/>
          <w:szCs w:val="24"/>
          <w:highlight w:val="lightGray"/>
          <w:lang w:eastAsia="ru-RU"/>
        </w:rPr>
        <w:t>.</w:t>
      </w:r>
      <w:r>
        <w:rPr>
          <w:rFonts w:ascii="Times New Roman" w:eastAsia="Times New Roman" w:hAnsi="Times New Roman" w:cs="Times New Roman"/>
          <w:sz w:val="24"/>
          <w:szCs w:val="24"/>
          <w:lang w:eastAsia="ru-RU"/>
        </w:rPr>
        <w:t xml:space="preserve"> </w:t>
      </w:r>
    </w:p>
    <w:p w14:paraId="18454ED4" w14:textId="77777777" w:rsidR="00F55ADB" w:rsidRDefault="00E22981">
      <w:pPr>
        <w:pStyle w:val="a8"/>
        <w:numPr>
          <w:ilvl w:val="1"/>
          <w:numId w:val="8"/>
        </w:numPr>
        <w:tabs>
          <w:tab w:val="left" w:pos="851"/>
          <w:tab w:val="left" w:pos="993"/>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14:paraId="35EDD6E2" w14:textId="77777777" w:rsidR="00F55ADB" w:rsidRDefault="00E22981">
      <w:pPr>
        <w:numPr>
          <w:ilvl w:val="1"/>
          <w:numId w:val="8"/>
        </w:numPr>
        <w:shd w:val="clear" w:color="auto" w:fill="FFFFFF"/>
        <w:tabs>
          <w:tab w:val="left" w:pos="851"/>
          <w:tab w:val="left" w:pos="993"/>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приложения к Договору, а также любые изменения и дополнения, оформленные надлежащим образом, являются неотъемлемой частью Договора.</w:t>
      </w:r>
    </w:p>
    <w:p w14:paraId="00597AF7" w14:textId="77777777" w:rsidR="00F55ADB" w:rsidRDefault="00E22981">
      <w:pPr>
        <w:shd w:val="clear" w:color="auto" w:fill="FFFFFF"/>
        <w:tabs>
          <w:tab w:val="left" w:pos="851"/>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03CF0790" w14:textId="77777777" w:rsidR="00F55ADB" w:rsidRDefault="00E22981">
      <w:pPr>
        <w:pStyle w:val="a8"/>
        <w:numPr>
          <w:ilvl w:val="1"/>
          <w:numId w:val="8"/>
        </w:numPr>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861CAC6" w14:textId="77777777" w:rsidR="00F55ADB" w:rsidRDefault="00E22981">
      <w:pPr>
        <w:numPr>
          <w:ilvl w:val="1"/>
          <w:numId w:val="8"/>
        </w:numPr>
        <w:shd w:val="clear" w:color="auto" w:fill="FFFFFF"/>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14.7 Договора. </w:t>
      </w:r>
    </w:p>
    <w:p w14:paraId="1AACDD44" w14:textId="77777777" w:rsidR="00F55ADB" w:rsidRDefault="00E22981">
      <w:pPr>
        <w:numPr>
          <w:ilvl w:val="1"/>
          <w:numId w:val="8"/>
        </w:numPr>
        <w:shd w:val="clear" w:color="auto" w:fill="FFFFFF"/>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Письма, уведомления и / или сообщения направляются Стороне-получателю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rFonts w:ascii="Times New Roman" w:eastAsia="Times New Roman" w:hAnsi="Times New Roman" w:cs="Times New Roman"/>
          <w:bCs/>
          <w:sz w:val="24"/>
          <w:szCs w:val="24"/>
          <w:lang w:eastAsia="ru-RU"/>
        </w:rPr>
        <w:t xml:space="preserve"> будет считаться полученным:</w:t>
      </w:r>
    </w:p>
    <w:p w14:paraId="74B14A66"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50801CF2" w14:textId="77777777" w:rsidR="00F55ADB" w:rsidRDefault="00E22981">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14.7.2. 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5DE34D59" w14:textId="77777777" w:rsidR="00F55ADB" w:rsidRDefault="00E22981">
      <w:pPr>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14.7.3. посредством электронной почты (</w:t>
      </w:r>
      <w:r>
        <w:rPr>
          <w:rFonts w:ascii="Times New Roman" w:eastAsia="Times New Roman" w:hAnsi="Times New Roman" w:cs="Times New Roman"/>
          <w:bCs/>
          <w:sz w:val="24"/>
          <w:szCs w:val="24"/>
          <w:lang w:val="en-US" w:eastAsia="ru-RU"/>
        </w:rPr>
        <w:t>e</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en-US" w:eastAsia="ru-RU"/>
        </w:rPr>
        <w:t>mail</w:t>
      </w:r>
      <w:r>
        <w:rPr>
          <w:rFonts w:ascii="Times New Roman" w:eastAsia="Times New Roman" w:hAnsi="Times New Roman" w:cs="Times New Roman"/>
          <w:bCs/>
          <w:sz w:val="24"/>
          <w:szCs w:val="24"/>
          <w:lang w:eastAsia="ru-RU"/>
        </w:rPr>
        <w:t>) – в дату направления электронного сообщения, зафиксированную на почтовом сервере отправителя.</w:t>
      </w:r>
    </w:p>
    <w:p w14:paraId="741B3C93" w14:textId="77777777" w:rsidR="00F55ADB" w:rsidRDefault="00E22981">
      <w:pPr>
        <w:shd w:val="clear" w:color="auto" w:fill="FFFFFF"/>
        <w:tabs>
          <w:tab w:val="left" w:pos="0"/>
          <w:tab w:val="left" w:pos="1418"/>
          <w:tab w:val="left" w:pos="1701"/>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14:paraId="53EFCD29" w14:textId="77777777" w:rsidR="00F55ADB" w:rsidRDefault="00E22981">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rFonts w:ascii="Times New Roman" w:eastAsia="Times New Roman" w:hAnsi="Times New Roman" w:cs="Times New Roman"/>
          <w:sz w:val="24"/>
          <w:szCs w:val="24"/>
          <w:lang w:eastAsia="ru-RU"/>
        </w:rPr>
        <w:t>законодательством</w:t>
      </w:r>
      <w:r>
        <w:rPr>
          <w:rFonts w:ascii="Times New Roman" w:eastAsia="Times New Roman" w:hAnsi="Times New Roman" w:cs="Times New Roman"/>
          <w:bCs/>
          <w:sz w:val="24"/>
          <w:szCs w:val="24"/>
          <w:lang w:eastAsia="ru-RU"/>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319E7E2E" w14:textId="77777777" w:rsidR="00F55ADB" w:rsidRDefault="00E22981">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14:paraId="285B6DD9" w14:textId="77777777" w:rsidR="00F55ADB" w:rsidRDefault="00E22981">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Во всем остальном, что не урегулировано Договором, Стороны руководствуются законодательством Российской Федерации. </w:t>
      </w:r>
    </w:p>
    <w:p w14:paraId="5691EE14" w14:textId="77777777" w:rsidR="00F55ADB" w:rsidRDefault="00E22981">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highlight w:val="lightGray"/>
          <w:lang w:eastAsia="ru-RU"/>
        </w:rPr>
      </w:pPr>
      <w:r>
        <w:rPr>
          <w:rFonts w:ascii="Times New Roman" w:eastAsia="Times New Roman" w:hAnsi="Times New Roman" w:cs="Times New Roman"/>
          <w:sz w:val="24"/>
          <w:szCs w:val="24"/>
          <w:highlight w:val="lightGray"/>
          <w:lang w:eastAsia="ru-RU"/>
        </w:rPr>
        <w:t>Договор составлен в 2 (двух) оригинальных экземплярах, имеющих равную юридическую силу, по 1 (одному) для каждой из Сторон</w:t>
      </w:r>
      <w:r>
        <w:rPr>
          <w:rStyle w:val="ac"/>
          <w:sz w:val="24"/>
          <w:szCs w:val="24"/>
          <w:highlight w:val="lightGray"/>
          <w:lang w:eastAsia="ru-RU"/>
        </w:rPr>
        <w:footnoteReference w:id="2"/>
      </w:r>
      <w:r>
        <w:rPr>
          <w:rFonts w:ascii="Times New Roman" w:eastAsia="Times New Roman" w:hAnsi="Times New Roman" w:cs="Times New Roman"/>
          <w:sz w:val="24"/>
          <w:szCs w:val="24"/>
          <w:highlight w:val="lightGray"/>
          <w:lang w:eastAsia="ru-RU"/>
        </w:rPr>
        <w:t>.</w:t>
      </w:r>
    </w:p>
    <w:p w14:paraId="376763B6" w14:textId="77777777" w:rsidR="00F55ADB" w:rsidRDefault="00F55ADB">
      <w:pPr>
        <w:shd w:val="clear" w:color="auto" w:fill="FFFFFF"/>
        <w:tabs>
          <w:tab w:val="left" w:pos="1418"/>
        </w:tabs>
        <w:spacing w:after="0" w:line="240" w:lineRule="auto"/>
        <w:jc w:val="both"/>
        <w:rPr>
          <w:rFonts w:ascii="Times New Roman" w:eastAsia="Times New Roman" w:hAnsi="Times New Roman" w:cs="Times New Roman"/>
          <w:sz w:val="24"/>
          <w:szCs w:val="24"/>
          <w:lang w:eastAsia="ru-RU"/>
        </w:rPr>
      </w:pPr>
    </w:p>
    <w:p w14:paraId="14690CEB" w14:textId="77777777" w:rsidR="00F55ADB" w:rsidRDefault="00E22981">
      <w:pPr>
        <w:numPr>
          <w:ilvl w:val="0"/>
          <w:numId w:val="8"/>
        </w:numPr>
        <w:shd w:val="clear" w:color="auto" w:fill="FFFFFF"/>
        <w:tabs>
          <w:tab w:val="left" w:pos="426"/>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Список приложений</w:t>
      </w:r>
    </w:p>
    <w:p w14:paraId="1D215802" w14:textId="77777777" w:rsidR="00F55ADB" w:rsidRDefault="00E22981">
      <w:pPr>
        <w:tabs>
          <w:tab w:val="left" w:pos="2127"/>
          <w:tab w:val="left" w:pos="24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–Задание на оказание Услуг;</w:t>
      </w:r>
    </w:p>
    <w:p w14:paraId="233A06E4" w14:textId="77777777" w:rsidR="00F55ADB" w:rsidRDefault="00E22981">
      <w:pPr>
        <w:tabs>
          <w:tab w:val="left" w:pos="2127"/>
          <w:tab w:val="left" w:pos="24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График оказания Услуг;</w:t>
      </w:r>
    </w:p>
    <w:p w14:paraId="04271B38" w14:textId="77777777" w:rsidR="00F55ADB" w:rsidRDefault="00E22981">
      <w:pPr>
        <w:tabs>
          <w:tab w:val="left" w:pos="2127"/>
          <w:tab w:val="left" w:pos="24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Расчет стоимости Услуг;</w:t>
      </w:r>
    </w:p>
    <w:p w14:paraId="6B4BE445" w14:textId="77777777" w:rsidR="00F55ADB" w:rsidRDefault="00E22981">
      <w:pPr>
        <w:tabs>
          <w:tab w:val="left" w:pos="2127"/>
          <w:tab w:val="left" w:pos="24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4 – Форма Акта об оказании Услуг.</w:t>
      </w:r>
    </w:p>
    <w:p w14:paraId="59811C5B" w14:textId="77777777" w:rsidR="00F55ADB" w:rsidRDefault="00F55ADB">
      <w:pPr>
        <w:shd w:val="clear" w:color="auto" w:fill="FFFFFF"/>
        <w:tabs>
          <w:tab w:val="left" w:pos="1134"/>
          <w:tab w:val="left" w:pos="2127"/>
          <w:tab w:val="left" w:pos="2410"/>
        </w:tabs>
        <w:spacing w:after="0" w:line="240" w:lineRule="auto"/>
        <w:contextualSpacing/>
        <w:rPr>
          <w:rFonts w:ascii="Times New Roman" w:eastAsia="Times New Roman" w:hAnsi="Times New Roman" w:cs="Times New Roman"/>
          <w:sz w:val="24"/>
          <w:szCs w:val="24"/>
        </w:rPr>
      </w:pPr>
    </w:p>
    <w:p w14:paraId="4929C179" w14:textId="77777777" w:rsidR="00F55ADB" w:rsidRDefault="00E22981">
      <w:pPr>
        <w:pStyle w:val="a8"/>
        <w:numPr>
          <w:ilvl w:val="0"/>
          <w:numId w:val="8"/>
        </w:numPr>
        <w:shd w:val="clear" w:color="auto" w:fill="FFFFFF"/>
        <w:tabs>
          <w:tab w:val="left" w:pos="426"/>
        </w:tabs>
        <w:ind w:left="0" w:firstLine="0"/>
        <w:jc w:val="center"/>
        <w:rPr>
          <w:b/>
          <w:bCs/>
          <w:color w:val="000000"/>
        </w:rPr>
      </w:pPr>
      <w:r>
        <w:rPr>
          <w:b/>
          <w:bCs/>
          <w:color w:val="000000"/>
        </w:rPr>
        <w:t>Адреса и платежные реквизиты Сторон</w:t>
      </w:r>
    </w:p>
    <w:tbl>
      <w:tblPr>
        <w:tblW w:w="10201" w:type="dxa"/>
        <w:tblLayout w:type="fixed"/>
        <w:tblLook w:val="01E0" w:firstRow="1" w:lastRow="1" w:firstColumn="1" w:lastColumn="1" w:noHBand="0" w:noVBand="0"/>
      </w:tblPr>
      <w:tblGrid>
        <w:gridCol w:w="5389"/>
        <w:gridCol w:w="4812"/>
      </w:tblGrid>
      <w:tr w:rsidR="00F55ADB" w14:paraId="2DC9F66F" w14:textId="77777777">
        <w:trPr>
          <w:trHeight w:val="1885"/>
        </w:trPr>
        <w:tc>
          <w:tcPr>
            <w:tcW w:w="5388" w:type="dxa"/>
            <w:shd w:val="clear" w:color="auto" w:fill="auto"/>
          </w:tcPr>
          <w:p w14:paraId="61F026CE" w14:textId="77777777" w:rsidR="00F55ADB" w:rsidRDefault="00E22981">
            <w:pPr>
              <w:widowControl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p w14:paraId="550DA399" w14:textId="77777777" w:rsidR="00F55ADB" w:rsidRDefault="00E22981">
            <w:pPr>
              <w:pStyle w:val="a8"/>
              <w:widowControl w:val="0"/>
              <w:ind w:left="0"/>
              <w:rPr>
                <w:b/>
              </w:rPr>
            </w:pPr>
            <w:r>
              <w:rPr>
                <w:b/>
              </w:rPr>
              <w:t xml:space="preserve">Публичное акционерное общество «Федеральная гидрогенерирующая </w:t>
            </w:r>
          </w:p>
          <w:p w14:paraId="0749FA9A" w14:textId="77777777" w:rsidR="00F55ADB" w:rsidRDefault="00E22981">
            <w:pPr>
              <w:pStyle w:val="a8"/>
              <w:widowControl w:val="0"/>
              <w:ind w:left="0"/>
              <w:rPr>
                <w:bCs/>
                <w:color w:val="000000"/>
              </w:rPr>
            </w:pPr>
            <w:r>
              <w:rPr>
                <w:b/>
              </w:rPr>
              <w:t>компания – РусГидро» (</w:t>
            </w:r>
            <w:r>
              <w:rPr>
                <w:b/>
                <w:bCs/>
                <w:color w:val="000000"/>
              </w:rPr>
              <w:t>ПАО «РусГидро»</w:t>
            </w:r>
            <w:r>
              <w:rPr>
                <w:bCs/>
                <w:color w:val="000000"/>
              </w:rPr>
              <w:t>)</w:t>
            </w:r>
          </w:p>
          <w:p w14:paraId="3C1FAD81" w14:textId="77777777" w:rsidR="00F55ADB" w:rsidRDefault="00E22981">
            <w:pPr>
              <w:pStyle w:val="a8"/>
              <w:widowControl w:val="0"/>
              <w:ind w:left="0"/>
              <w:rPr>
                <w:bCs/>
                <w:color w:val="000000"/>
              </w:rPr>
            </w:pPr>
            <w:r>
              <w:rPr>
                <w:bCs/>
                <w:color w:val="000000"/>
              </w:rPr>
              <w:t xml:space="preserve">Место нахождения/почтовый адрес: </w:t>
            </w:r>
          </w:p>
          <w:p w14:paraId="264FF340" w14:textId="77777777" w:rsidR="00F55ADB" w:rsidRDefault="00E22981">
            <w:pPr>
              <w:pStyle w:val="a8"/>
              <w:widowControl w:val="0"/>
              <w:ind w:left="0"/>
              <w:rPr>
                <w:bCs/>
                <w:color w:val="000000"/>
              </w:rPr>
            </w:pPr>
            <w:r>
              <w:rPr>
                <w:bCs/>
                <w:color w:val="000000"/>
              </w:rPr>
              <w:t xml:space="preserve">660049, Россия, Красноярский край, </w:t>
            </w:r>
          </w:p>
          <w:p w14:paraId="6433995E" w14:textId="77777777" w:rsidR="00F55ADB" w:rsidRDefault="00E22981">
            <w:pPr>
              <w:pStyle w:val="a8"/>
              <w:widowControl w:val="0"/>
              <w:ind w:left="0"/>
              <w:rPr>
                <w:bCs/>
                <w:color w:val="000000"/>
              </w:rPr>
            </w:pPr>
            <w:r>
              <w:rPr>
                <w:bCs/>
                <w:color w:val="000000"/>
              </w:rPr>
              <w:t>г. Красноярск, ул. Перенсона, зд. 2а, пом. 1</w:t>
            </w:r>
          </w:p>
          <w:p w14:paraId="2A8F910D" w14:textId="77777777" w:rsidR="00F55ADB" w:rsidRDefault="00E22981">
            <w:pPr>
              <w:pStyle w:val="a8"/>
              <w:widowControl w:val="0"/>
              <w:ind w:left="0"/>
              <w:rPr>
                <w:bCs/>
                <w:color w:val="000000"/>
              </w:rPr>
            </w:pPr>
            <w:r>
              <w:rPr>
                <w:bCs/>
                <w:color w:val="000000"/>
              </w:rPr>
              <w:t xml:space="preserve">ИНН 2460066195, КПП 997650001 </w:t>
            </w:r>
          </w:p>
          <w:p w14:paraId="60BC7AC2" w14:textId="77777777" w:rsidR="00F55ADB" w:rsidRDefault="00E22981">
            <w:pPr>
              <w:pStyle w:val="a8"/>
              <w:widowControl w:val="0"/>
              <w:ind w:left="0"/>
              <w:rPr>
                <w:bCs/>
                <w:color w:val="000000"/>
              </w:rPr>
            </w:pPr>
            <w:r>
              <w:rPr>
                <w:bCs/>
                <w:color w:val="000000"/>
              </w:rPr>
              <w:t xml:space="preserve">р/с 40702810438090001390 </w:t>
            </w:r>
          </w:p>
          <w:p w14:paraId="39BE58EA" w14:textId="77777777" w:rsidR="00F55ADB" w:rsidRDefault="00E22981">
            <w:pPr>
              <w:pStyle w:val="a8"/>
              <w:widowControl w:val="0"/>
              <w:ind w:left="0"/>
              <w:rPr>
                <w:bCs/>
                <w:color w:val="000000"/>
              </w:rPr>
            </w:pPr>
            <w:r>
              <w:rPr>
                <w:bCs/>
                <w:color w:val="000000"/>
              </w:rPr>
              <w:t>в ПАО Сбербанк</w:t>
            </w:r>
          </w:p>
          <w:p w14:paraId="5665ED30" w14:textId="77777777" w:rsidR="00F55ADB" w:rsidRDefault="00E22981">
            <w:pPr>
              <w:pStyle w:val="a8"/>
              <w:widowControl w:val="0"/>
              <w:ind w:left="0"/>
              <w:rPr>
                <w:bCs/>
                <w:color w:val="000000"/>
              </w:rPr>
            </w:pPr>
            <w:r>
              <w:rPr>
                <w:bCs/>
                <w:color w:val="000000"/>
              </w:rPr>
              <w:t xml:space="preserve">к/с 30101810400000000225 </w:t>
            </w:r>
          </w:p>
          <w:p w14:paraId="1F491EA9" w14:textId="77777777" w:rsidR="00F55ADB" w:rsidRDefault="00E22981">
            <w:pPr>
              <w:pStyle w:val="a8"/>
              <w:widowControl w:val="0"/>
              <w:ind w:left="0"/>
              <w:rPr>
                <w:bCs/>
                <w:color w:val="000000"/>
              </w:rPr>
            </w:pPr>
            <w:r>
              <w:rPr>
                <w:bCs/>
                <w:color w:val="000000"/>
              </w:rPr>
              <w:t xml:space="preserve">БИК 044525225 </w:t>
            </w:r>
          </w:p>
          <w:p w14:paraId="5329F32A" w14:textId="77777777" w:rsidR="00F55ADB" w:rsidRDefault="00E22981">
            <w:pPr>
              <w:pStyle w:val="a8"/>
              <w:widowControl w:val="0"/>
              <w:ind w:left="0"/>
              <w:rPr>
                <w:bCs/>
                <w:color w:val="000000"/>
              </w:rPr>
            </w:pPr>
            <w:r>
              <w:rPr>
                <w:bCs/>
                <w:color w:val="000000"/>
              </w:rPr>
              <w:t>(495)225-32-32</w:t>
            </w:r>
          </w:p>
          <w:p w14:paraId="0B626DD3" w14:textId="77777777" w:rsidR="00F55ADB" w:rsidRDefault="00E22981">
            <w:pPr>
              <w:pStyle w:val="a8"/>
              <w:widowControl w:val="0"/>
              <w:ind w:left="0"/>
              <w:rPr>
                <w:bCs/>
                <w:color w:val="000000"/>
              </w:rPr>
            </w:pPr>
            <w:r>
              <w:rPr>
                <w:bCs/>
                <w:color w:val="000000"/>
              </w:rPr>
              <w:t>(495)225-37-37</w:t>
            </w:r>
          </w:p>
          <w:p w14:paraId="5A1BE9C7" w14:textId="77777777" w:rsidR="00F55ADB" w:rsidRDefault="00F55ADB">
            <w:pPr>
              <w:pStyle w:val="a8"/>
              <w:widowControl w:val="0"/>
              <w:ind w:left="0"/>
              <w:rPr>
                <w:bCs/>
                <w:color w:val="000000"/>
              </w:rPr>
            </w:pPr>
          </w:p>
          <w:p w14:paraId="7BE464FC" w14:textId="77777777" w:rsidR="00F55ADB" w:rsidRDefault="00E22981">
            <w:pPr>
              <w:widowContro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 /__________</w:t>
            </w:r>
          </w:p>
          <w:p w14:paraId="040314C2" w14:textId="77777777" w:rsidR="00F55ADB" w:rsidRDefault="00F55ADB">
            <w:pPr>
              <w:pStyle w:val="a8"/>
              <w:widowControl w:val="0"/>
              <w:ind w:left="0"/>
              <w:rPr>
                <w:b/>
              </w:rPr>
            </w:pPr>
          </w:p>
        </w:tc>
        <w:tc>
          <w:tcPr>
            <w:tcW w:w="4812" w:type="dxa"/>
            <w:shd w:val="clear" w:color="auto" w:fill="auto"/>
          </w:tcPr>
          <w:p w14:paraId="053FF7AC"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14:paraId="020D46DF"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14:paraId="52649421" w14:textId="77777777" w:rsidR="00F55ADB" w:rsidRDefault="00F55ADB">
            <w:pPr>
              <w:widowControl w:val="0"/>
              <w:spacing w:after="0" w:line="240" w:lineRule="auto"/>
              <w:rPr>
                <w:rFonts w:ascii="Times New Roman" w:eastAsia="Times New Roman" w:hAnsi="Times New Roman" w:cs="Times New Roman"/>
                <w:b/>
                <w:sz w:val="24"/>
                <w:szCs w:val="24"/>
              </w:rPr>
            </w:pPr>
          </w:p>
          <w:p w14:paraId="77939BE4" w14:textId="77777777" w:rsidR="00F55ADB" w:rsidRDefault="00F55ADB">
            <w:pPr>
              <w:widowControl w:val="0"/>
              <w:spacing w:after="0" w:line="240" w:lineRule="auto"/>
              <w:rPr>
                <w:rFonts w:ascii="Times New Roman" w:eastAsia="Times New Roman" w:hAnsi="Times New Roman" w:cs="Times New Roman"/>
                <w:b/>
                <w:sz w:val="24"/>
                <w:szCs w:val="24"/>
              </w:rPr>
            </w:pPr>
          </w:p>
          <w:p w14:paraId="74D06BDE" w14:textId="77777777" w:rsidR="00F55ADB" w:rsidRDefault="00F55ADB">
            <w:pPr>
              <w:widowControl w:val="0"/>
              <w:spacing w:after="0" w:line="240" w:lineRule="auto"/>
              <w:rPr>
                <w:rFonts w:ascii="Times New Roman" w:eastAsia="Times New Roman" w:hAnsi="Times New Roman" w:cs="Times New Roman"/>
                <w:b/>
                <w:sz w:val="24"/>
                <w:szCs w:val="24"/>
              </w:rPr>
            </w:pPr>
          </w:p>
          <w:p w14:paraId="7AC70F2B" w14:textId="77777777" w:rsidR="00F55ADB" w:rsidRDefault="00F55ADB">
            <w:pPr>
              <w:widowControl w:val="0"/>
              <w:spacing w:after="0" w:line="240" w:lineRule="auto"/>
              <w:rPr>
                <w:rFonts w:ascii="Times New Roman" w:eastAsia="Times New Roman" w:hAnsi="Times New Roman" w:cs="Times New Roman"/>
                <w:b/>
                <w:sz w:val="24"/>
                <w:szCs w:val="24"/>
              </w:rPr>
            </w:pPr>
          </w:p>
          <w:p w14:paraId="419DD7A3" w14:textId="77777777" w:rsidR="00F55ADB" w:rsidRDefault="00F55ADB">
            <w:pPr>
              <w:widowControl w:val="0"/>
              <w:spacing w:after="0" w:line="240" w:lineRule="auto"/>
              <w:rPr>
                <w:rFonts w:ascii="Times New Roman" w:eastAsia="Times New Roman" w:hAnsi="Times New Roman" w:cs="Times New Roman"/>
                <w:b/>
                <w:sz w:val="24"/>
                <w:szCs w:val="24"/>
              </w:rPr>
            </w:pPr>
          </w:p>
          <w:p w14:paraId="5F665B29" w14:textId="77777777" w:rsidR="00F55ADB" w:rsidRDefault="00F55ADB">
            <w:pPr>
              <w:widowControl w:val="0"/>
              <w:spacing w:after="0" w:line="240" w:lineRule="auto"/>
              <w:rPr>
                <w:rFonts w:ascii="Times New Roman" w:eastAsia="Times New Roman" w:hAnsi="Times New Roman" w:cs="Times New Roman"/>
                <w:b/>
                <w:sz w:val="24"/>
                <w:szCs w:val="24"/>
              </w:rPr>
            </w:pPr>
          </w:p>
          <w:p w14:paraId="74C410A7" w14:textId="77777777" w:rsidR="00F55ADB" w:rsidRDefault="00F55ADB">
            <w:pPr>
              <w:widowControl w:val="0"/>
              <w:spacing w:after="0" w:line="240" w:lineRule="auto"/>
              <w:rPr>
                <w:rFonts w:ascii="Times New Roman" w:eastAsia="Times New Roman" w:hAnsi="Times New Roman" w:cs="Times New Roman"/>
                <w:b/>
                <w:sz w:val="24"/>
                <w:szCs w:val="24"/>
              </w:rPr>
            </w:pPr>
          </w:p>
          <w:p w14:paraId="20BFD1ED" w14:textId="77777777" w:rsidR="00F55ADB" w:rsidRDefault="00F55ADB">
            <w:pPr>
              <w:widowControl w:val="0"/>
              <w:spacing w:after="0" w:line="240" w:lineRule="auto"/>
              <w:rPr>
                <w:rFonts w:ascii="Times New Roman" w:eastAsia="Times New Roman" w:hAnsi="Times New Roman" w:cs="Times New Roman"/>
                <w:b/>
                <w:sz w:val="24"/>
                <w:szCs w:val="24"/>
              </w:rPr>
            </w:pPr>
          </w:p>
          <w:p w14:paraId="79E5434A" w14:textId="77777777" w:rsidR="00F55ADB" w:rsidRDefault="00F55ADB">
            <w:pPr>
              <w:widowControl w:val="0"/>
              <w:spacing w:after="0" w:line="240" w:lineRule="auto"/>
              <w:rPr>
                <w:rFonts w:ascii="Times New Roman" w:eastAsia="Times New Roman" w:hAnsi="Times New Roman" w:cs="Times New Roman"/>
                <w:b/>
                <w:sz w:val="24"/>
                <w:szCs w:val="24"/>
              </w:rPr>
            </w:pPr>
          </w:p>
          <w:p w14:paraId="6B53780C" w14:textId="77777777" w:rsidR="00F55ADB" w:rsidRDefault="00F55ADB">
            <w:pPr>
              <w:widowControl w:val="0"/>
              <w:spacing w:after="0" w:line="240" w:lineRule="auto"/>
              <w:rPr>
                <w:rFonts w:ascii="Times New Roman" w:eastAsia="Times New Roman" w:hAnsi="Times New Roman" w:cs="Times New Roman"/>
                <w:b/>
                <w:sz w:val="24"/>
                <w:szCs w:val="24"/>
              </w:rPr>
            </w:pPr>
          </w:p>
          <w:p w14:paraId="7C316276" w14:textId="77777777" w:rsidR="00F55ADB" w:rsidRDefault="00F55ADB">
            <w:pPr>
              <w:widowControl w:val="0"/>
              <w:spacing w:after="0" w:line="240" w:lineRule="auto"/>
              <w:rPr>
                <w:rFonts w:ascii="Times New Roman" w:eastAsia="Times New Roman" w:hAnsi="Times New Roman" w:cs="Times New Roman"/>
                <w:b/>
                <w:sz w:val="24"/>
                <w:szCs w:val="24"/>
              </w:rPr>
            </w:pPr>
          </w:p>
          <w:p w14:paraId="0D9B3DAF" w14:textId="77777777" w:rsidR="00F55ADB" w:rsidRDefault="00F55ADB">
            <w:pPr>
              <w:widowControl w:val="0"/>
              <w:spacing w:after="0" w:line="240" w:lineRule="auto"/>
              <w:rPr>
                <w:rFonts w:ascii="Times New Roman" w:eastAsia="Times New Roman" w:hAnsi="Times New Roman" w:cs="Times New Roman"/>
                <w:b/>
                <w:sz w:val="24"/>
                <w:szCs w:val="24"/>
              </w:rPr>
            </w:pPr>
          </w:p>
          <w:p w14:paraId="179A1CF2" w14:textId="77777777" w:rsidR="00F55ADB" w:rsidRDefault="00F55ADB">
            <w:pPr>
              <w:widowControl w:val="0"/>
              <w:spacing w:after="0" w:line="240" w:lineRule="auto"/>
              <w:rPr>
                <w:rFonts w:ascii="Times New Roman" w:eastAsia="Times New Roman" w:hAnsi="Times New Roman" w:cs="Times New Roman"/>
                <w:b/>
                <w:sz w:val="24"/>
                <w:szCs w:val="24"/>
              </w:rPr>
            </w:pPr>
          </w:p>
          <w:p w14:paraId="0E553680" w14:textId="77777777" w:rsidR="00F55ADB" w:rsidRDefault="00F55ADB">
            <w:pPr>
              <w:widowControl w:val="0"/>
              <w:spacing w:after="0" w:line="240" w:lineRule="auto"/>
              <w:rPr>
                <w:rFonts w:ascii="Times New Roman" w:eastAsia="Times New Roman" w:hAnsi="Times New Roman" w:cs="Times New Roman"/>
                <w:b/>
                <w:sz w:val="24"/>
                <w:szCs w:val="24"/>
              </w:rPr>
            </w:pPr>
          </w:p>
          <w:p w14:paraId="76188405"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14:paraId="258DA483" w14:textId="77777777" w:rsidR="00F55ADB" w:rsidRDefault="00F55ADB">
            <w:pPr>
              <w:widowControl w:val="0"/>
              <w:spacing w:after="0" w:line="240" w:lineRule="auto"/>
              <w:rPr>
                <w:rFonts w:ascii="Times New Roman" w:eastAsia="Times New Roman" w:hAnsi="Times New Roman" w:cs="Times New Roman"/>
                <w:sz w:val="24"/>
                <w:szCs w:val="24"/>
              </w:rPr>
            </w:pPr>
          </w:p>
          <w:p w14:paraId="45ECF042" w14:textId="77777777" w:rsidR="00F55ADB" w:rsidRDefault="00F55ADB">
            <w:pPr>
              <w:widowControl w:val="0"/>
              <w:spacing w:after="0" w:line="240" w:lineRule="auto"/>
              <w:rPr>
                <w:rFonts w:ascii="Times New Roman" w:eastAsia="Times New Roman" w:hAnsi="Times New Roman" w:cs="Times New Roman"/>
                <w:b/>
                <w:sz w:val="24"/>
                <w:szCs w:val="24"/>
              </w:rPr>
            </w:pPr>
          </w:p>
        </w:tc>
      </w:tr>
    </w:tbl>
    <w:p w14:paraId="37FFCDBA" w14:textId="77777777" w:rsidR="00F55ADB" w:rsidRDefault="00F55ADB">
      <w:pPr>
        <w:spacing w:after="0" w:line="240" w:lineRule="auto"/>
        <w:ind w:firstLine="709"/>
        <w:jc w:val="right"/>
        <w:rPr>
          <w:rFonts w:ascii="Times New Roman" w:eastAsia="Times New Roman" w:hAnsi="Times New Roman" w:cs="Times New Roman"/>
          <w:lang w:eastAsia="ru-RU"/>
        </w:rPr>
      </w:pPr>
    </w:p>
    <w:p w14:paraId="6B842465" w14:textId="77777777" w:rsidR="00F55ADB" w:rsidRDefault="00F55ADB">
      <w:pPr>
        <w:spacing w:after="0" w:line="240" w:lineRule="auto"/>
        <w:ind w:firstLine="709"/>
        <w:jc w:val="right"/>
        <w:rPr>
          <w:rFonts w:ascii="Times New Roman" w:eastAsia="Times New Roman" w:hAnsi="Times New Roman" w:cs="Times New Roman"/>
          <w:lang w:eastAsia="ru-RU"/>
        </w:rPr>
      </w:pPr>
    </w:p>
    <w:p w14:paraId="47753000" w14:textId="77777777" w:rsidR="00F55ADB" w:rsidRDefault="00E22981">
      <w:pPr>
        <w:rPr>
          <w:rFonts w:ascii="Times New Roman" w:eastAsia="Times New Roman" w:hAnsi="Times New Roman" w:cs="Times New Roman"/>
          <w:lang w:eastAsia="ru-RU"/>
        </w:rPr>
      </w:pPr>
      <w:r>
        <w:br w:type="page"/>
      </w:r>
    </w:p>
    <w:p w14:paraId="75BF4CD5" w14:textId="77777777" w:rsidR="00F55ADB" w:rsidRDefault="00E2298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№1</w:t>
      </w:r>
    </w:p>
    <w:p w14:paraId="46F3899B"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 Договору возмездного оказания услуг</w:t>
      </w:r>
    </w:p>
    <w:p w14:paraId="07F2CD76"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 </w:t>
      </w:r>
    </w:p>
    <w:p w14:paraId="08C0ECA8"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202</w:t>
      </w:r>
      <w:r>
        <w:rPr>
          <w:rFonts w:ascii="Times New Roman" w:eastAsia="Times New Roman" w:hAnsi="Times New Roman" w:cs="Times New Roman"/>
          <w:sz w:val="24"/>
          <w:szCs w:val="24"/>
          <w:lang w:val="en-US" w:eastAsia="ru-RU"/>
        </w:rPr>
        <w:t xml:space="preserve">6 </w:t>
      </w:r>
      <w:r>
        <w:rPr>
          <w:rFonts w:ascii="Times New Roman" w:eastAsia="Times New Roman" w:hAnsi="Times New Roman" w:cs="Times New Roman"/>
          <w:sz w:val="24"/>
          <w:szCs w:val="24"/>
          <w:lang w:eastAsia="ru-RU"/>
        </w:rPr>
        <w:t>г.</w:t>
      </w:r>
    </w:p>
    <w:p w14:paraId="6C4392C4" w14:textId="77777777" w:rsidR="00F55ADB" w:rsidRDefault="00F55ADB">
      <w:pPr>
        <w:spacing w:after="0" w:line="240" w:lineRule="auto"/>
        <w:ind w:left="4820"/>
        <w:rPr>
          <w:rFonts w:ascii="Times New Roman" w:eastAsia="Times New Roman" w:hAnsi="Times New Roman" w:cs="Times New Roman"/>
          <w:sz w:val="24"/>
          <w:szCs w:val="24"/>
          <w:lang w:eastAsia="ru-RU"/>
        </w:rPr>
      </w:pPr>
    </w:p>
    <w:p w14:paraId="776249B5" w14:textId="77777777" w:rsidR="00F55ADB" w:rsidRDefault="00F55ADB">
      <w:pPr>
        <w:spacing w:after="0" w:line="240" w:lineRule="auto"/>
        <w:ind w:left="6379"/>
        <w:rPr>
          <w:rFonts w:ascii="Times New Roman" w:eastAsia="Times New Roman" w:hAnsi="Times New Roman" w:cs="Times New Roman"/>
          <w:sz w:val="24"/>
          <w:szCs w:val="24"/>
          <w:lang w:eastAsia="ru-RU"/>
        </w:rPr>
      </w:pPr>
    </w:p>
    <w:p w14:paraId="10B2A329" w14:textId="77777777" w:rsidR="00F55ADB" w:rsidRDefault="00F55ADB">
      <w:pPr>
        <w:spacing w:after="0" w:line="240" w:lineRule="auto"/>
        <w:ind w:left="6379"/>
        <w:rPr>
          <w:rFonts w:ascii="Times New Roman" w:eastAsia="Times New Roman" w:hAnsi="Times New Roman" w:cs="Times New Roman"/>
          <w:sz w:val="24"/>
          <w:szCs w:val="24"/>
          <w:lang w:eastAsia="ru-RU"/>
        </w:rPr>
      </w:pPr>
    </w:p>
    <w:p w14:paraId="302A1FDB" w14:textId="77777777" w:rsidR="00F55ADB" w:rsidRDefault="00F55ADB">
      <w:pPr>
        <w:spacing w:after="0" w:line="240" w:lineRule="auto"/>
        <w:rPr>
          <w:rFonts w:ascii="Times New Roman" w:eastAsia="Times New Roman" w:hAnsi="Times New Roman" w:cs="Times New Roman"/>
          <w:b/>
          <w:sz w:val="24"/>
          <w:szCs w:val="24"/>
          <w:lang w:eastAsia="ru-RU"/>
        </w:rPr>
      </w:pPr>
    </w:p>
    <w:p w14:paraId="5B14E4BB" w14:textId="77777777" w:rsidR="00F55ADB" w:rsidRDefault="00F55ADB">
      <w:pPr>
        <w:spacing w:after="0" w:line="240" w:lineRule="auto"/>
        <w:rPr>
          <w:rFonts w:ascii="Times New Roman" w:eastAsia="Times New Roman" w:hAnsi="Times New Roman" w:cs="Times New Roman"/>
          <w:b/>
          <w:sz w:val="24"/>
          <w:szCs w:val="24"/>
          <w:lang w:eastAsia="ru-RU"/>
        </w:rPr>
      </w:pPr>
    </w:p>
    <w:p w14:paraId="4B97C169" w14:textId="77777777" w:rsidR="00F55ADB" w:rsidRDefault="00F55ADB">
      <w:pPr>
        <w:spacing w:after="0" w:line="240" w:lineRule="auto"/>
        <w:rPr>
          <w:rFonts w:ascii="Times New Roman" w:eastAsia="Times New Roman" w:hAnsi="Times New Roman" w:cs="Times New Roman"/>
          <w:b/>
          <w:sz w:val="24"/>
          <w:szCs w:val="24"/>
          <w:lang w:eastAsia="ru-RU"/>
        </w:rPr>
      </w:pPr>
    </w:p>
    <w:p w14:paraId="17E3AD11" w14:textId="77777777" w:rsidR="00F55ADB" w:rsidRDefault="00F55ADB">
      <w:pPr>
        <w:spacing w:after="0" w:line="240" w:lineRule="auto"/>
        <w:rPr>
          <w:rFonts w:ascii="Times New Roman" w:eastAsia="Times New Roman" w:hAnsi="Times New Roman" w:cs="Times New Roman"/>
          <w:b/>
          <w:sz w:val="24"/>
          <w:szCs w:val="24"/>
          <w:lang w:eastAsia="ru-RU"/>
        </w:rPr>
      </w:pPr>
    </w:p>
    <w:p w14:paraId="14732970" w14:textId="77777777" w:rsidR="00F55ADB" w:rsidRDefault="00F55ADB">
      <w:pPr>
        <w:spacing w:after="0" w:line="240" w:lineRule="auto"/>
        <w:rPr>
          <w:rFonts w:ascii="Times New Roman" w:eastAsia="Times New Roman" w:hAnsi="Times New Roman" w:cs="Times New Roman"/>
          <w:b/>
          <w:sz w:val="24"/>
          <w:szCs w:val="24"/>
          <w:lang w:eastAsia="ru-RU"/>
        </w:rPr>
      </w:pPr>
    </w:p>
    <w:p w14:paraId="2109735F" w14:textId="77777777" w:rsidR="00F55ADB" w:rsidRDefault="00F55ADB">
      <w:pPr>
        <w:spacing w:after="0" w:line="240" w:lineRule="auto"/>
        <w:jc w:val="center"/>
        <w:rPr>
          <w:rFonts w:ascii="Times New Roman" w:eastAsia="Times New Roman" w:hAnsi="Times New Roman" w:cs="Times New Roman"/>
          <w:b/>
          <w:sz w:val="24"/>
          <w:szCs w:val="24"/>
          <w:lang w:eastAsia="ru-RU"/>
        </w:rPr>
      </w:pPr>
    </w:p>
    <w:p w14:paraId="029BDA82" w14:textId="77777777" w:rsidR="00F55ADB" w:rsidRDefault="00E229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Задание на оказание Услуг </w:t>
      </w:r>
    </w:p>
    <w:p w14:paraId="301A5C48" w14:textId="77777777" w:rsidR="00F55ADB" w:rsidRDefault="00E22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СМИ, социальных сетей, каналов в мессенджерах</w:t>
      </w:r>
    </w:p>
    <w:p w14:paraId="7E5312B1" w14:textId="77777777" w:rsidR="00F55ADB" w:rsidRDefault="00F55ADB">
      <w:pPr>
        <w:spacing w:after="0" w:line="240" w:lineRule="auto"/>
        <w:jc w:val="center"/>
        <w:rPr>
          <w:rFonts w:ascii="Times New Roman" w:eastAsia="Times New Roman" w:hAnsi="Times New Roman" w:cs="Times New Roman"/>
          <w:b/>
          <w:sz w:val="24"/>
          <w:szCs w:val="24"/>
          <w:lang w:eastAsia="ru-RU"/>
        </w:rPr>
      </w:pPr>
    </w:p>
    <w:p w14:paraId="54010DA8" w14:textId="77777777" w:rsidR="00F55ADB" w:rsidRDefault="00F55ADB">
      <w:pPr>
        <w:spacing w:after="0" w:line="240" w:lineRule="auto"/>
        <w:rPr>
          <w:rFonts w:ascii="Times New Roman" w:eastAsia="Times New Roman" w:hAnsi="Times New Roman" w:cs="Times New Roman"/>
          <w:sz w:val="24"/>
          <w:szCs w:val="24"/>
          <w:lang w:eastAsia="ru-RU"/>
        </w:rPr>
      </w:pPr>
    </w:p>
    <w:p w14:paraId="4775BB86" w14:textId="77777777" w:rsidR="00F55ADB" w:rsidRDefault="00F55ADB">
      <w:pPr>
        <w:spacing w:after="0" w:line="240" w:lineRule="auto"/>
        <w:rPr>
          <w:rFonts w:ascii="Times New Roman" w:eastAsia="Times New Roman" w:hAnsi="Times New Roman" w:cs="Times New Roman"/>
          <w:sz w:val="24"/>
          <w:szCs w:val="24"/>
          <w:lang w:eastAsia="ru-RU"/>
        </w:rPr>
      </w:pPr>
    </w:p>
    <w:p w14:paraId="0AA7E730" w14:textId="77777777" w:rsidR="00F55ADB" w:rsidRDefault="00F55ADB">
      <w:pPr>
        <w:spacing w:after="0" w:line="240" w:lineRule="auto"/>
        <w:rPr>
          <w:rFonts w:ascii="Times New Roman" w:eastAsia="Times New Roman" w:hAnsi="Times New Roman" w:cs="Times New Roman"/>
          <w:sz w:val="24"/>
          <w:szCs w:val="24"/>
          <w:lang w:eastAsia="ru-RU"/>
        </w:rPr>
      </w:pPr>
    </w:p>
    <w:p w14:paraId="665CD84E" w14:textId="77777777" w:rsidR="00F55ADB" w:rsidRDefault="00F55ADB">
      <w:pPr>
        <w:spacing w:after="0" w:line="240" w:lineRule="auto"/>
        <w:rPr>
          <w:rFonts w:ascii="Times New Roman" w:eastAsia="Times New Roman" w:hAnsi="Times New Roman" w:cs="Times New Roman"/>
          <w:sz w:val="24"/>
          <w:szCs w:val="24"/>
          <w:lang w:eastAsia="ru-RU"/>
        </w:rPr>
      </w:pPr>
    </w:p>
    <w:p w14:paraId="12E30733" w14:textId="77777777" w:rsidR="00F55ADB" w:rsidRDefault="00F55ADB">
      <w:pPr>
        <w:spacing w:after="0" w:line="240" w:lineRule="auto"/>
        <w:rPr>
          <w:rFonts w:ascii="Times New Roman" w:eastAsia="Times New Roman" w:hAnsi="Times New Roman" w:cs="Times New Roman"/>
          <w:sz w:val="24"/>
          <w:szCs w:val="24"/>
          <w:lang w:eastAsia="ru-RU"/>
        </w:rPr>
      </w:pPr>
    </w:p>
    <w:p w14:paraId="2A97E15B" w14:textId="77777777" w:rsidR="00F55ADB" w:rsidRDefault="00F55ADB">
      <w:pPr>
        <w:spacing w:after="0" w:line="240" w:lineRule="auto"/>
        <w:rPr>
          <w:rFonts w:ascii="Times New Roman" w:eastAsia="Times New Roman" w:hAnsi="Times New Roman" w:cs="Times New Roman"/>
          <w:sz w:val="24"/>
          <w:szCs w:val="24"/>
          <w:lang w:eastAsia="ru-RU"/>
        </w:rPr>
      </w:pPr>
    </w:p>
    <w:p w14:paraId="1FAD31E2" w14:textId="77777777" w:rsidR="00F55ADB" w:rsidRDefault="00F55ADB">
      <w:pPr>
        <w:spacing w:after="0" w:line="240" w:lineRule="auto"/>
        <w:rPr>
          <w:rFonts w:ascii="Times New Roman" w:eastAsia="Times New Roman" w:hAnsi="Times New Roman" w:cs="Times New Roman"/>
          <w:sz w:val="24"/>
          <w:szCs w:val="24"/>
          <w:lang w:eastAsia="ru-RU"/>
        </w:rPr>
      </w:pPr>
    </w:p>
    <w:p w14:paraId="525F6C10" w14:textId="77777777" w:rsidR="00F55ADB" w:rsidRDefault="00F55ADB">
      <w:pPr>
        <w:spacing w:after="0" w:line="240" w:lineRule="auto"/>
        <w:rPr>
          <w:rFonts w:ascii="Times New Roman" w:eastAsia="Times New Roman" w:hAnsi="Times New Roman" w:cs="Times New Roman"/>
          <w:sz w:val="24"/>
          <w:szCs w:val="24"/>
          <w:lang w:eastAsia="ru-RU"/>
        </w:rPr>
      </w:pPr>
    </w:p>
    <w:p w14:paraId="31C18E29" w14:textId="77777777" w:rsidR="00F55ADB" w:rsidRDefault="00F55ADB">
      <w:pPr>
        <w:spacing w:after="0" w:line="240" w:lineRule="auto"/>
        <w:rPr>
          <w:rFonts w:ascii="Times New Roman" w:eastAsia="Times New Roman" w:hAnsi="Times New Roman" w:cs="Times New Roman"/>
          <w:sz w:val="24"/>
          <w:szCs w:val="24"/>
          <w:lang w:eastAsia="ru-RU"/>
        </w:rPr>
      </w:pPr>
    </w:p>
    <w:p w14:paraId="69778765" w14:textId="77777777" w:rsidR="00F55ADB" w:rsidRDefault="00F55ADB">
      <w:pPr>
        <w:spacing w:after="0" w:line="240" w:lineRule="auto"/>
        <w:jc w:val="both"/>
        <w:rPr>
          <w:rFonts w:ascii="Times New Roman" w:eastAsia="Times New Roman" w:hAnsi="Times New Roman" w:cs="Times New Roman"/>
          <w:sz w:val="24"/>
          <w:szCs w:val="24"/>
          <w:lang w:eastAsia="ru-RU"/>
        </w:rPr>
      </w:pPr>
    </w:p>
    <w:p w14:paraId="299218FE" w14:textId="77777777" w:rsidR="00F55ADB" w:rsidRDefault="00F55ADB">
      <w:pPr>
        <w:spacing w:after="0" w:line="240" w:lineRule="auto"/>
        <w:jc w:val="both"/>
        <w:rPr>
          <w:rFonts w:ascii="Times New Roman" w:eastAsia="Times New Roman" w:hAnsi="Times New Roman" w:cs="Times New Roman"/>
          <w:sz w:val="24"/>
          <w:szCs w:val="24"/>
          <w:lang w:eastAsia="ru-RU"/>
        </w:rPr>
      </w:pPr>
    </w:p>
    <w:p w14:paraId="64D57FF1" w14:textId="77777777" w:rsidR="00F55ADB" w:rsidRDefault="00F55ADB">
      <w:pPr>
        <w:spacing w:after="0" w:line="240" w:lineRule="auto"/>
        <w:rPr>
          <w:rFonts w:ascii="Times New Roman" w:eastAsia="Times New Roman" w:hAnsi="Times New Roman" w:cs="Times New Roman"/>
          <w:sz w:val="24"/>
          <w:szCs w:val="24"/>
          <w:lang w:eastAsia="ru-RU"/>
        </w:rPr>
      </w:pPr>
    </w:p>
    <w:p w14:paraId="6D9A3F2D" w14:textId="77777777" w:rsidR="00F55ADB" w:rsidRDefault="00F55ADB">
      <w:pPr>
        <w:spacing w:after="0" w:line="240" w:lineRule="auto"/>
        <w:rPr>
          <w:rFonts w:ascii="Times New Roman" w:eastAsia="Times New Roman" w:hAnsi="Times New Roman" w:cs="Times New Roman"/>
          <w:sz w:val="24"/>
          <w:szCs w:val="24"/>
          <w:lang w:eastAsia="ru-RU"/>
        </w:rPr>
      </w:pPr>
    </w:p>
    <w:p w14:paraId="5176A080" w14:textId="77777777" w:rsidR="00F55ADB" w:rsidRDefault="00F55ADB">
      <w:pPr>
        <w:spacing w:after="0" w:line="240" w:lineRule="auto"/>
        <w:rPr>
          <w:rFonts w:ascii="Times New Roman" w:eastAsia="Times New Roman" w:hAnsi="Times New Roman" w:cs="Times New Roman"/>
          <w:sz w:val="24"/>
          <w:szCs w:val="24"/>
          <w:lang w:eastAsia="ru-RU"/>
        </w:rPr>
      </w:pPr>
    </w:p>
    <w:p w14:paraId="4EF831C8" w14:textId="77777777" w:rsidR="00F55ADB" w:rsidRDefault="00F55ADB">
      <w:pPr>
        <w:spacing w:after="0" w:line="240" w:lineRule="auto"/>
        <w:rPr>
          <w:rFonts w:ascii="Times New Roman" w:eastAsia="Times New Roman" w:hAnsi="Times New Roman" w:cs="Times New Roman"/>
          <w:sz w:val="24"/>
          <w:szCs w:val="24"/>
          <w:lang w:eastAsia="ru-RU"/>
        </w:rPr>
      </w:pPr>
    </w:p>
    <w:tbl>
      <w:tblPr>
        <w:tblW w:w="9627" w:type="dxa"/>
        <w:tblLayout w:type="fixed"/>
        <w:tblLook w:val="01E0" w:firstRow="1" w:lastRow="1" w:firstColumn="1" w:lastColumn="1" w:noHBand="0" w:noVBand="0"/>
      </w:tblPr>
      <w:tblGrid>
        <w:gridCol w:w="4813"/>
        <w:gridCol w:w="4814"/>
      </w:tblGrid>
      <w:tr w:rsidR="00F55ADB" w14:paraId="1F059269" w14:textId="77777777">
        <w:trPr>
          <w:trHeight w:val="129"/>
        </w:trPr>
        <w:tc>
          <w:tcPr>
            <w:tcW w:w="9626" w:type="dxa"/>
            <w:gridSpan w:val="2"/>
          </w:tcPr>
          <w:p w14:paraId="229A92FC" w14:textId="77777777" w:rsidR="00F55ADB" w:rsidRDefault="00E22981">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ПОДПИСИ СТОРОН:</w:t>
            </w:r>
          </w:p>
        </w:tc>
      </w:tr>
      <w:tr w:rsidR="00F55ADB" w14:paraId="4FB7256D" w14:textId="77777777">
        <w:trPr>
          <w:trHeight w:val="1885"/>
        </w:trPr>
        <w:tc>
          <w:tcPr>
            <w:tcW w:w="4813" w:type="dxa"/>
            <w:shd w:val="clear" w:color="auto" w:fill="auto"/>
          </w:tcPr>
          <w:p w14:paraId="33CE76D9" w14:textId="77777777" w:rsidR="00F55ADB" w:rsidRDefault="00F55ADB">
            <w:pPr>
              <w:widowControl w:val="0"/>
              <w:spacing w:after="0" w:line="240" w:lineRule="auto"/>
              <w:rPr>
                <w:rFonts w:ascii="Times New Roman" w:eastAsia="Times New Roman" w:hAnsi="Times New Roman" w:cs="Times New Roman"/>
                <w:b/>
                <w:sz w:val="24"/>
                <w:szCs w:val="24"/>
              </w:rPr>
            </w:pPr>
          </w:p>
          <w:p w14:paraId="12B23F39"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14:paraId="5B301FC2"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14:paraId="603F3C34" w14:textId="77777777" w:rsidR="00F55ADB" w:rsidRDefault="00F55ADB">
            <w:pPr>
              <w:widowControl w:val="0"/>
              <w:spacing w:after="0" w:line="240" w:lineRule="auto"/>
              <w:rPr>
                <w:rFonts w:ascii="Times New Roman" w:eastAsia="Times New Roman" w:hAnsi="Times New Roman" w:cs="Times New Roman"/>
                <w:b/>
                <w:sz w:val="24"/>
                <w:szCs w:val="24"/>
              </w:rPr>
            </w:pPr>
          </w:p>
          <w:p w14:paraId="74F571DA"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14:paraId="071DA5AB" w14:textId="77777777" w:rsidR="00F55ADB" w:rsidRDefault="00F55ADB">
            <w:pPr>
              <w:widowControl w:val="0"/>
              <w:spacing w:after="0" w:line="240" w:lineRule="auto"/>
              <w:rPr>
                <w:rFonts w:ascii="Times New Roman" w:eastAsia="Times New Roman" w:hAnsi="Times New Roman" w:cs="Times New Roman"/>
                <w:sz w:val="24"/>
                <w:szCs w:val="24"/>
              </w:rPr>
            </w:pPr>
          </w:p>
          <w:p w14:paraId="17695323" w14:textId="77777777" w:rsidR="00F55ADB" w:rsidRDefault="00F55ADB">
            <w:pPr>
              <w:widowControl w:val="0"/>
              <w:spacing w:after="0" w:line="240" w:lineRule="auto"/>
              <w:rPr>
                <w:rFonts w:ascii="Times New Roman" w:eastAsia="Times New Roman" w:hAnsi="Times New Roman" w:cs="Times New Roman"/>
                <w:b/>
                <w:sz w:val="24"/>
                <w:szCs w:val="24"/>
              </w:rPr>
            </w:pPr>
          </w:p>
        </w:tc>
        <w:tc>
          <w:tcPr>
            <w:tcW w:w="4813" w:type="dxa"/>
            <w:shd w:val="clear" w:color="auto" w:fill="auto"/>
          </w:tcPr>
          <w:p w14:paraId="3EA71A2A" w14:textId="77777777" w:rsidR="00F55ADB" w:rsidRDefault="00F55ADB">
            <w:pPr>
              <w:widowControl w:val="0"/>
              <w:spacing w:after="0" w:line="240" w:lineRule="auto"/>
              <w:rPr>
                <w:rFonts w:ascii="Times New Roman" w:eastAsia="Times New Roman" w:hAnsi="Times New Roman" w:cs="Times New Roman"/>
                <w:b/>
                <w:sz w:val="24"/>
                <w:szCs w:val="24"/>
              </w:rPr>
            </w:pPr>
          </w:p>
          <w:p w14:paraId="2BA39CCB"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14:paraId="3EC2E1ED"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14:paraId="55621431" w14:textId="77777777" w:rsidR="00F55ADB" w:rsidRDefault="00F55ADB">
            <w:pPr>
              <w:widowControl w:val="0"/>
              <w:spacing w:after="0" w:line="240" w:lineRule="auto"/>
              <w:rPr>
                <w:rFonts w:ascii="Times New Roman" w:eastAsia="Times New Roman" w:hAnsi="Times New Roman" w:cs="Times New Roman"/>
                <w:b/>
                <w:sz w:val="24"/>
                <w:szCs w:val="24"/>
              </w:rPr>
            </w:pPr>
          </w:p>
          <w:p w14:paraId="2EAD8680"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14:paraId="520DA927" w14:textId="77777777" w:rsidR="00F55ADB" w:rsidRDefault="00F55ADB">
            <w:pPr>
              <w:widowControl w:val="0"/>
              <w:spacing w:after="0" w:line="240" w:lineRule="auto"/>
              <w:rPr>
                <w:rFonts w:ascii="Times New Roman" w:eastAsia="Times New Roman" w:hAnsi="Times New Roman" w:cs="Times New Roman"/>
                <w:sz w:val="24"/>
                <w:szCs w:val="24"/>
              </w:rPr>
            </w:pPr>
          </w:p>
          <w:p w14:paraId="711F1009" w14:textId="77777777" w:rsidR="00F55ADB" w:rsidRDefault="00F55ADB">
            <w:pPr>
              <w:widowControl w:val="0"/>
              <w:spacing w:after="0" w:line="240" w:lineRule="auto"/>
              <w:rPr>
                <w:rFonts w:ascii="Times New Roman" w:eastAsia="Times New Roman" w:hAnsi="Times New Roman" w:cs="Times New Roman"/>
                <w:b/>
                <w:sz w:val="24"/>
                <w:szCs w:val="24"/>
              </w:rPr>
            </w:pPr>
          </w:p>
        </w:tc>
      </w:tr>
    </w:tbl>
    <w:p w14:paraId="40239FB0" w14:textId="77777777" w:rsidR="00F55ADB" w:rsidRDefault="00F55ADB">
      <w:pPr>
        <w:spacing w:after="0" w:line="240" w:lineRule="auto"/>
        <w:rPr>
          <w:rFonts w:ascii="Times New Roman" w:eastAsia="Times New Roman" w:hAnsi="Times New Roman" w:cs="Times New Roman"/>
          <w:sz w:val="24"/>
          <w:szCs w:val="24"/>
          <w:lang w:eastAsia="ru-RU"/>
        </w:rPr>
      </w:pPr>
    </w:p>
    <w:p w14:paraId="31B1FBA7" w14:textId="77777777" w:rsidR="00F55ADB" w:rsidRDefault="00F55ADB">
      <w:pPr>
        <w:spacing w:after="0" w:line="240" w:lineRule="auto"/>
        <w:rPr>
          <w:rFonts w:ascii="Times New Roman" w:eastAsia="Times New Roman" w:hAnsi="Times New Roman" w:cs="Times New Roman"/>
          <w:sz w:val="24"/>
          <w:szCs w:val="24"/>
          <w:lang w:eastAsia="ru-RU"/>
        </w:rPr>
      </w:pPr>
    </w:p>
    <w:p w14:paraId="141011E8" w14:textId="77777777" w:rsidR="00F55ADB" w:rsidRDefault="00F55ADB">
      <w:pPr>
        <w:spacing w:after="0" w:line="240" w:lineRule="auto"/>
        <w:rPr>
          <w:rFonts w:ascii="Times New Roman" w:eastAsia="Times New Roman" w:hAnsi="Times New Roman" w:cs="Times New Roman"/>
          <w:sz w:val="24"/>
          <w:szCs w:val="24"/>
          <w:lang w:eastAsia="ru-RU"/>
        </w:rPr>
      </w:pPr>
    </w:p>
    <w:p w14:paraId="478BBBC3" w14:textId="77777777" w:rsidR="00F55ADB" w:rsidRDefault="00F55ADB">
      <w:pPr>
        <w:spacing w:after="0" w:line="240" w:lineRule="auto"/>
        <w:rPr>
          <w:rFonts w:ascii="Times New Roman" w:eastAsia="Times New Roman" w:hAnsi="Times New Roman" w:cs="Times New Roman"/>
          <w:sz w:val="24"/>
          <w:szCs w:val="24"/>
          <w:lang w:eastAsia="ru-RU"/>
        </w:rPr>
      </w:pPr>
    </w:p>
    <w:p w14:paraId="56AEF072" w14:textId="77777777" w:rsidR="00F55ADB" w:rsidRDefault="00E22981">
      <w:pPr>
        <w:rPr>
          <w:rFonts w:ascii="Times New Roman" w:eastAsia="Times New Roman" w:hAnsi="Times New Roman" w:cs="Times New Roman"/>
          <w:lang w:eastAsia="ru-RU"/>
        </w:rPr>
      </w:pPr>
      <w:r>
        <w:br w:type="page"/>
      </w:r>
    </w:p>
    <w:p w14:paraId="104B1FA2" w14:textId="77777777" w:rsidR="00F55ADB" w:rsidRDefault="00E2298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w:t>
      </w:r>
      <w:r w:rsidRPr="007834C9">
        <w:rPr>
          <w:rFonts w:ascii="Times New Roman" w:eastAsia="Times New Roman" w:hAnsi="Times New Roman" w:cs="Times New Roman"/>
          <w:color w:val="000000"/>
          <w:sz w:val="24"/>
          <w:szCs w:val="24"/>
          <w:lang w:val="en-US" w:eastAsia="ru-RU"/>
        </w:rPr>
        <w:t>2</w:t>
      </w:r>
    </w:p>
    <w:p w14:paraId="2D0931A4"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 Договору возмездного оказания услуг</w:t>
      </w:r>
    </w:p>
    <w:p w14:paraId="54C2255D"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w:t>
      </w:r>
    </w:p>
    <w:p w14:paraId="372030E2"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202</w:t>
      </w:r>
      <w:r>
        <w:rPr>
          <w:rFonts w:ascii="Times New Roman" w:eastAsia="Times New Roman" w:hAnsi="Times New Roman" w:cs="Times New Roman"/>
          <w:sz w:val="24"/>
          <w:szCs w:val="24"/>
          <w:lang w:val="en-US" w:eastAsia="ru-RU"/>
        </w:rPr>
        <w:t xml:space="preserve">6 </w:t>
      </w:r>
      <w:r>
        <w:rPr>
          <w:rFonts w:ascii="Times New Roman" w:eastAsia="Times New Roman" w:hAnsi="Times New Roman" w:cs="Times New Roman"/>
          <w:sz w:val="24"/>
          <w:szCs w:val="24"/>
          <w:lang w:eastAsia="ru-RU"/>
        </w:rPr>
        <w:t>г.</w:t>
      </w:r>
    </w:p>
    <w:p w14:paraId="69002E9B" w14:textId="77777777" w:rsidR="00F55ADB" w:rsidRDefault="00F55ADB">
      <w:pPr>
        <w:spacing w:after="0" w:line="240" w:lineRule="auto"/>
        <w:ind w:left="4820"/>
        <w:rPr>
          <w:rFonts w:ascii="Times New Roman" w:eastAsia="Times New Roman" w:hAnsi="Times New Roman" w:cs="Times New Roman"/>
          <w:b/>
          <w:sz w:val="24"/>
          <w:szCs w:val="24"/>
          <w:lang w:eastAsia="ru-RU"/>
        </w:rPr>
      </w:pPr>
    </w:p>
    <w:p w14:paraId="4708EEB6" w14:textId="77777777" w:rsidR="00F55ADB" w:rsidRDefault="00F55ADB">
      <w:pPr>
        <w:spacing w:after="0" w:line="240" w:lineRule="auto"/>
        <w:jc w:val="center"/>
        <w:rPr>
          <w:rFonts w:ascii="Times New Roman" w:eastAsia="Times New Roman" w:hAnsi="Times New Roman" w:cs="Times New Roman"/>
          <w:b/>
          <w:sz w:val="24"/>
          <w:szCs w:val="24"/>
          <w:lang w:eastAsia="ru-RU"/>
        </w:rPr>
      </w:pPr>
    </w:p>
    <w:p w14:paraId="3CBAA65E" w14:textId="77777777" w:rsidR="00F55ADB" w:rsidRDefault="00E229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График оказания Услуг</w:t>
      </w:r>
    </w:p>
    <w:p w14:paraId="5F8D2D5A" w14:textId="77777777" w:rsidR="00F55ADB" w:rsidRDefault="00F55ADB">
      <w:pPr>
        <w:spacing w:after="0" w:line="240" w:lineRule="auto"/>
        <w:jc w:val="center"/>
        <w:rPr>
          <w:rFonts w:ascii="Times New Roman" w:eastAsia="Times New Roman" w:hAnsi="Times New Roman" w:cs="Times New Roman"/>
          <w:b/>
          <w:sz w:val="24"/>
          <w:szCs w:val="24"/>
          <w:lang w:eastAsia="ru-RU"/>
        </w:rPr>
      </w:pPr>
    </w:p>
    <w:tbl>
      <w:tblPr>
        <w:tblW w:w="5000" w:type="pct"/>
        <w:tblLayout w:type="fixed"/>
        <w:tblLook w:val="04A0" w:firstRow="1" w:lastRow="0" w:firstColumn="1" w:lastColumn="0" w:noHBand="0" w:noVBand="1"/>
      </w:tblPr>
      <w:tblGrid>
        <w:gridCol w:w="742"/>
        <w:gridCol w:w="3317"/>
        <w:gridCol w:w="2432"/>
        <w:gridCol w:w="3131"/>
      </w:tblGrid>
      <w:tr w:rsidR="00F55ADB" w14:paraId="22EC1F00" w14:textId="77777777">
        <w:trPr>
          <w:trHeight w:val="1035"/>
        </w:trPr>
        <w:tc>
          <w:tcPr>
            <w:tcW w:w="7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611C14B"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п/п</w:t>
            </w:r>
          </w:p>
        </w:tc>
        <w:tc>
          <w:tcPr>
            <w:tcW w:w="3322" w:type="dxa"/>
            <w:tcBorders>
              <w:top w:val="single" w:sz="8" w:space="0" w:color="000000"/>
              <w:bottom w:val="single" w:sz="8" w:space="0" w:color="000000"/>
              <w:right w:val="single" w:sz="4" w:space="0" w:color="000000"/>
            </w:tcBorders>
            <w:shd w:val="clear" w:color="auto" w:fill="FFFFFF" w:themeFill="background1"/>
            <w:vAlign w:val="center"/>
          </w:tcPr>
          <w:p w14:paraId="32312DCB"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Наименование услуг/ этапа услуг</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B68C88"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sz w:val="24"/>
                <w:szCs w:val="24"/>
              </w:rPr>
              <w:t>Срок начала оказания услуг/ этапа услуг</w:t>
            </w:r>
          </w:p>
        </w:tc>
        <w:tc>
          <w:tcPr>
            <w:tcW w:w="3136" w:type="dxa"/>
            <w:tcBorders>
              <w:top w:val="single" w:sz="4" w:space="0" w:color="000000"/>
              <w:left w:val="single" w:sz="4" w:space="0" w:color="000000"/>
              <w:bottom w:val="single" w:sz="4" w:space="0" w:color="000000"/>
              <w:right w:val="single" w:sz="4" w:space="0" w:color="000000"/>
            </w:tcBorders>
            <w:vAlign w:val="center"/>
          </w:tcPr>
          <w:p w14:paraId="2D39F155"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sz w:val="24"/>
                <w:szCs w:val="24"/>
              </w:rPr>
              <w:t>Срока окончания оказания услуг / этапа услуг</w:t>
            </w:r>
          </w:p>
        </w:tc>
      </w:tr>
      <w:tr w:rsidR="00F55ADB" w14:paraId="4A19AF3E" w14:textId="77777777">
        <w:trPr>
          <w:trHeight w:val="315"/>
        </w:trPr>
        <w:tc>
          <w:tcPr>
            <w:tcW w:w="742" w:type="dxa"/>
            <w:tcBorders>
              <w:left w:val="single" w:sz="8" w:space="0" w:color="000000"/>
              <w:bottom w:val="single" w:sz="4" w:space="0" w:color="000000"/>
              <w:right w:val="single" w:sz="8" w:space="0" w:color="000000"/>
            </w:tcBorders>
            <w:shd w:val="clear" w:color="auto" w:fill="FFFFFF" w:themeFill="background1"/>
          </w:tcPr>
          <w:p w14:paraId="576E03A9"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3322" w:type="dxa"/>
            <w:tcBorders>
              <w:bottom w:val="single" w:sz="4" w:space="0" w:color="000000"/>
              <w:right w:val="single" w:sz="8" w:space="0" w:color="000000"/>
            </w:tcBorders>
            <w:shd w:val="clear" w:color="auto" w:fill="FFFFFF" w:themeFill="background1"/>
          </w:tcPr>
          <w:p w14:paraId="328F613B"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2436" w:type="dxa"/>
            <w:tcBorders>
              <w:top w:val="single" w:sz="4" w:space="0" w:color="000000"/>
              <w:bottom w:val="single" w:sz="4" w:space="0" w:color="000000"/>
              <w:right w:val="single" w:sz="8" w:space="0" w:color="000000"/>
            </w:tcBorders>
            <w:shd w:val="clear" w:color="auto" w:fill="FFFFFF" w:themeFill="background1"/>
          </w:tcPr>
          <w:p w14:paraId="4191F16B"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3136" w:type="dxa"/>
            <w:tcBorders>
              <w:top w:val="single" w:sz="4" w:space="0" w:color="000000"/>
              <w:bottom w:val="single" w:sz="4" w:space="0" w:color="000000"/>
              <w:right w:val="single" w:sz="8" w:space="0" w:color="000000"/>
            </w:tcBorders>
            <w:shd w:val="clear" w:color="000000" w:fill="FFFFFF" w:themeFill="background1"/>
          </w:tcPr>
          <w:p w14:paraId="16E77FAC"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r>
      <w:tr w:rsidR="00F55ADB" w14:paraId="6D02B1EA" w14:textId="77777777">
        <w:trPr>
          <w:trHeight w:val="403"/>
        </w:trPr>
        <w:tc>
          <w:tcPr>
            <w:tcW w:w="742" w:type="dxa"/>
            <w:tcBorders>
              <w:top w:val="single" w:sz="4" w:space="0" w:color="000000"/>
              <w:left w:val="single" w:sz="4" w:space="0" w:color="000000"/>
              <w:bottom w:val="single" w:sz="4" w:space="0" w:color="000000"/>
              <w:right w:val="single" w:sz="4" w:space="0" w:color="000000"/>
            </w:tcBorders>
            <w:vAlign w:val="center"/>
          </w:tcPr>
          <w:p w14:paraId="5664BB7C" w14:textId="2C73EC96" w:rsidR="00F55ADB" w:rsidRDefault="00F55ADB">
            <w:pPr>
              <w:widowControl w:val="0"/>
              <w:spacing w:after="0" w:line="276" w:lineRule="auto"/>
              <w:jc w:val="center"/>
              <w:rPr>
                <w:rFonts w:ascii="Times New Roman" w:eastAsia="Times New Roman" w:hAnsi="Times New Roman" w:cs="Times New Roman"/>
                <w:b/>
                <w:color w:val="000000"/>
                <w:sz w:val="24"/>
                <w:szCs w:val="24"/>
              </w:rPr>
            </w:pPr>
          </w:p>
        </w:tc>
        <w:tc>
          <w:tcPr>
            <w:tcW w:w="3322" w:type="dxa"/>
            <w:tcBorders>
              <w:top w:val="single" w:sz="4" w:space="0" w:color="000000"/>
              <w:bottom w:val="single" w:sz="4" w:space="0" w:color="000000"/>
              <w:right w:val="single" w:sz="4" w:space="0" w:color="000000"/>
            </w:tcBorders>
            <w:shd w:val="clear" w:color="auto" w:fill="auto"/>
            <w:vAlign w:val="center"/>
          </w:tcPr>
          <w:p w14:paraId="71795557" w14:textId="7647F128" w:rsidR="00F55ADB" w:rsidRDefault="00F55ADB">
            <w:pPr>
              <w:widowControl w:val="0"/>
              <w:spacing w:after="0"/>
              <w:rPr>
                <w:rFonts w:ascii="Times New Roman" w:hAnsi="Times New Roman" w:cs="Times New Roman"/>
                <w:b/>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56CBEDE1" w14:textId="40FB945A" w:rsidR="00F55ADB" w:rsidRDefault="00F55ADB">
            <w:pPr>
              <w:widowControl w:val="0"/>
              <w:spacing w:after="0"/>
              <w:jc w:val="center"/>
              <w:rPr>
                <w:rFonts w:ascii="Times New Roman" w:hAnsi="Times New Roman" w:cs="Times New Roman"/>
                <w:b/>
                <w:sz w:val="24"/>
                <w:szCs w:val="24"/>
              </w:rPr>
            </w:pPr>
          </w:p>
        </w:tc>
        <w:tc>
          <w:tcPr>
            <w:tcW w:w="3136" w:type="dxa"/>
            <w:tcBorders>
              <w:top w:val="single" w:sz="4" w:space="0" w:color="000000"/>
              <w:left w:val="single" w:sz="4" w:space="0" w:color="000000"/>
              <w:bottom w:val="single" w:sz="4" w:space="0" w:color="000000"/>
              <w:right w:val="single" w:sz="4" w:space="0" w:color="000000"/>
            </w:tcBorders>
          </w:tcPr>
          <w:p w14:paraId="6871B391" w14:textId="0E770E40" w:rsidR="00F55ADB" w:rsidRDefault="00F55ADB">
            <w:pPr>
              <w:widowControl w:val="0"/>
              <w:spacing w:after="0"/>
              <w:jc w:val="center"/>
              <w:rPr>
                <w:rFonts w:ascii="Times New Roman" w:hAnsi="Times New Roman" w:cs="Times New Roman"/>
                <w:b/>
                <w:sz w:val="24"/>
                <w:szCs w:val="24"/>
              </w:rPr>
            </w:pPr>
          </w:p>
        </w:tc>
      </w:tr>
      <w:tr w:rsidR="00F55ADB" w14:paraId="7D6F536F" w14:textId="77777777">
        <w:trPr>
          <w:trHeight w:val="439"/>
        </w:trPr>
        <w:tc>
          <w:tcPr>
            <w:tcW w:w="742" w:type="dxa"/>
            <w:tcBorders>
              <w:top w:val="single" w:sz="4" w:space="0" w:color="000000"/>
              <w:left w:val="single" w:sz="4" w:space="0" w:color="000000"/>
              <w:bottom w:val="single" w:sz="4" w:space="0" w:color="000000"/>
              <w:right w:val="single" w:sz="4" w:space="0" w:color="000000"/>
            </w:tcBorders>
            <w:vAlign w:val="center"/>
          </w:tcPr>
          <w:p w14:paraId="1B7061F6" w14:textId="740AB15E" w:rsidR="00F55ADB" w:rsidRDefault="00F55ADB">
            <w:pPr>
              <w:widowControl w:val="0"/>
              <w:spacing w:after="200" w:line="276" w:lineRule="auto"/>
              <w:jc w:val="center"/>
              <w:rPr>
                <w:rFonts w:ascii="Times New Roman" w:eastAsia="Times New Roman" w:hAnsi="Times New Roman" w:cs="Times New Roman"/>
                <w:color w:val="000000"/>
                <w:sz w:val="24"/>
                <w:szCs w:val="24"/>
              </w:rPr>
            </w:pPr>
          </w:p>
        </w:tc>
        <w:tc>
          <w:tcPr>
            <w:tcW w:w="3322" w:type="dxa"/>
            <w:tcBorders>
              <w:top w:val="single" w:sz="4" w:space="0" w:color="000000"/>
              <w:bottom w:val="single" w:sz="4" w:space="0" w:color="000000"/>
              <w:right w:val="single" w:sz="4" w:space="0" w:color="000000"/>
            </w:tcBorders>
            <w:shd w:val="clear" w:color="auto" w:fill="auto"/>
          </w:tcPr>
          <w:p w14:paraId="416AC8E6" w14:textId="59436705" w:rsidR="00F55ADB" w:rsidRDefault="00F55ADB">
            <w:pPr>
              <w:widowControl w:val="0"/>
              <w:rPr>
                <w:rFonts w:ascii="Times New Roman" w:hAnsi="Times New Roman" w:cs="Times New Roman"/>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38A9F1AD" w14:textId="77777777" w:rsidR="00F55ADB" w:rsidRDefault="00F55ADB">
            <w:pPr>
              <w:widowControl w:val="0"/>
              <w:jc w:val="center"/>
              <w:rPr>
                <w:rFonts w:ascii="Times New Roman" w:hAnsi="Times New Roman" w:cs="Times New Roman"/>
                <w:sz w:val="24"/>
                <w:szCs w:val="24"/>
              </w:rPr>
            </w:pPr>
          </w:p>
        </w:tc>
        <w:tc>
          <w:tcPr>
            <w:tcW w:w="3136" w:type="dxa"/>
            <w:tcBorders>
              <w:top w:val="single" w:sz="4" w:space="0" w:color="000000"/>
              <w:left w:val="single" w:sz="4" w:space="0" w:color="000000"/>
              <w:bottom w:val="single" w:sz="4" w:space="0" w:color="000000"/>
              <w:right w:val="single" w:sz="4" w:space="0" w:color="000000"/>
            </w:tcBorders>
          </w:tcPr>
          <w:p w14:paraId="6AA956AE" w14:textId="77777777" w:rsidR="00F55ADB" w:rsidRDefault="00F55ADB">
            <w:pPr>
              <w:widowControl w:val="0"/>
              <w:jc w:val="center"/>
              <w:rPr>
                <w:rFonts w:ascii="Times New Roman" w:hAnsi="Times New Roman" w:cs="Times New Roman"/>
                <w:sz w:val="24"/>
                <w:szCs w:val="24"/>
              </w:rPr>
            </w:pPr>
          </w:p>
        </w:tc>
      </w:tr>
      <w:tr w:rsidR="00F55ADB" w14:paraId="23558AD1" w14:textId="77777777">
        <w:trPr>
          <w:trHeight w:val="347"/>
        </w:trPr>
        <w:tc>
          <w:tcPr>
            <w:tcW w:w="742" w:type="dxa"/>
            <w:tcBorders>
              <w:top w:val="single" w:sz="4" w:space="0" w:color="000000"/>
              <w:left w:val="single" w:sz="4" w:space="0" w:color="000000"/>
              <w:bottom w:val="single" w:sz="4" w:space="0" w:color="000000"/>
              <w:right w:val="single" w:sz="4" w:space="0" w:color="000000"/>
            </w:tcBorders>
            <w:vAlign w:val="center"/>
          </w:tcPr>
          <w:p w14:paraId="32E0BDB0" w14:textId="29B7452F" w:rsidR="00F55ADB" w:rsidRDefault="00F55ADB">
            <w:pPr>
              <w:widowControl w:val="0"/>
              <w:spacing w:after="200" w:line="276" w:lineRule="auto"/>
              <w:jc w:val="center"/>
              <w:rPr>
                <w:rFonts w:ascii="Times New Roman" w:eastAsia="Times New Roman" w:hAnsi="Times New Roman" w:cs="Times New Roman"/>
                <w:color w:val="000000"/>
                <w:sz w:val="24"/>
                <w:szCs w:val="24"/>
              </w:rPr>
            </w:pPr>
          </w:p>
        </w:tc>
        <w:tc>
          <w:tcPr>
            <w:tcW w:w="3322" w:type="dxa"/>
            <w:tcBorders>
              <w:top w:val="single" w:sz="4" w:space="0" w:color="000000"/>
              <w:bottom w:val="single" w:sz="4" w:space="0" w:color="000000"/>
              <w:right w:val="single" w:sz="4" w:space="0" w:color="000000"/>
            </w:tcBorders>
            <w:shd w:val="clear" w:color="auto" w:fill="auto"/>
          </w:tcPr>
          <w:p w14:paraId="72D9E638" w14:textId="76E5D64A" w:rsidR="00F55ADB" w:rsidRDefault="00F55ADB">
            <w:pPr>
              <w:widowControl w:val="0"/>
              <w:rPr>
                <w:rFonts w:ascii="Times New Roman" w:hAnsi="Times New Roman" w:cs="Times New Roman"/>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2C61F804" w14:textId="77777777" w:rsidR="00F55ADB" w:rsidRDefault="00F55ADB">
            <w:pPr>
              <w:widowControl w:val="0"/>
              <w:jc w:val="center"/>
              <w:rPr>
                <w:rFonts w:ascii="Times New Roman" w:hAnsi="Times New Roman" w:cs="Times New Roman"/>
                <w:sz w:val="24"/>
                <w:szCs w:val="24"/>
              </w:rPr>
            </w:pPr>
          </w:p>
        </w:tc>
        <w:tc>
          <w:tcPr>
            <w:tcW w:w="3136" w:type="dxa"/>
            <w:tcBorders>
              <w:top w:val="single" w:sz="4" w:space="0" w:color="000000"/>
              <w:left w:val="single" w:sz="4" w:space="0" w:color="000000"/>
              <w:bottom w:val="single" w:sz="4" w:space="0" w:color="000000"/>
              <w:right w:val="single" w:sz="4" w:space="0" w:color="000000"/>
            </w:tcBorders>
          </w:tcPr>
          <w:p w14:paraId="45748D17" w14:textId="77777777" w:rsidR="00F55ADB" w:rsidRDefault="00F55ADB">
            <w:pPr>
              <w:widowControl w:val="0"/>
              <w:jc w:val="center"/>
              <w:rPr>
                <w:rFonts w:ascii="Times New Roman" w:hAnsi="Times New Roman" w:cs="Times New Roman"/>
                <w:sz w:val="24"/>
                <w:szCs w:val="24"/>
              </w:rPr>
            </w:pPr>
          </w:p>
        </w:tc>
      </w:tr>
      <w:tr w:rsidR="00F55ADB" w14:paraId="514A966D" w14:textId="77777777">
        <w:trPr>
          <w:trHeight w:val="525"/>
        </w:trPr>
        <w:tc>
          <w:tcPr>
            <w:tcW w:w="742" w:type="dxa"/>
            <w:tcBorders>
              <w:top w:val="single" w:sz="4" w:space="0" w:color="000000"/>
              <w:left w:val="single" w:sz="4" w:space="0" w:color="000000"/>
              <w:bottom w:val="single" w:sz="4" w:space="0" w:color="000000"/>
              <w:right w:val="single" w:sz="4" w:space="0" w:color="000000"/>
            </w:tcBorders>
            <w:vAlign w:val="center"/>
          </w:tcPr>
          <w:p w14:paraId="23BB3723" w14:textId="3A73D5BE" w:rsidR="00F55ADB" w:rsidRDefault="00F55ADB">
            <w:pPr>
              <w:widowControl w:val="0"/>
              <w:spacing w:after="200" w:line="276" w:lineRule="auto"/>
              <w:jc w:val="center"/>
              <w:rPr>
                <w:rFonts w:ascii="Times New Roman" w:eastAsia="Times New Roman" w:hAnsi="Times New Roman" w:cs="Times New Roman"/>
                <w:color w:val="000000"/>
                <w:sz w:val="24"/>
                <w:szCs w:val="24"/>
              </w:rPr>
            </w:pPr>
          </w:p>
        </w:tc>
        <w:tc>
          <w:tcPr>
            <w:tcW w:w="3322" w:type="dxa"/>
            <w:tcBorders>
              <w:top w:val="single" w:sz="4" w:space="0" w:color="000000"/>
              <w:bottom w:val="single" w:sz="4" w:space="0" w:color="000000"/>
              <w:right w:val="single" w:sz="4" w:space="0" w:color="000000"/>
            </w:tcBorders>
            <w:shd w:val="clear" w:color="auto" w:fill="auto"/>
          </w:tcPr>
          <w:p w14:paraId="603F10EE" w14:textId="08DBA39B" w:rsidR="00F55ADB" w:rsidRDefault="00F55ADB">
            <w:pPr>
              <w:widowControl w:val="0"/>
              <w:rPr>
                <w:rFonts w:ascii="Times New Roman" w:hAnsi="Times New Roman" w:cs="Times New Roman"/>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6E7964C8" w14:textId="77777777" w:rsidR="00F55ADB" w:rsidRDefault="00F55ADB">
            <w:pPr>
              <w:widowControl w:val="0"/>
              <w:jc w:val="center"/>
              <w:rPr>
                <w:rFonts w:ascii="Times New Roman" w:hAnsi="Times New Roman" w:cs="Times New Roman"/>
                <w:sz w:val="24"/>
                <w:szCs w:val="24"/>
              </w:rPr>
            </w:pPr>
          </w:p>
        </w:tc>
        <w:tc>
          <w:tcPr>
            <w:tcW w:w="3136" w:type="dxa"/>
            <w:tcBorders>
              <w:top w:val="single" w:sz="4" w:space="0" w:color="000000"/>
              <w:left w:val="single" w:sz="4" w:space="0" w:color="000000"/>
              <w:bottom w:val="single" w:sz="4" w:space="0" w:color="000000"/>
              <w:right w:val="single" w:sz="4" w:space="0" w:color="000000"/>
            </w:tcBorders>
          </w:tcPr>
          <w:p w14:paraId="421C4331" w14:textId="77777777" w:rsidR="00F55ADB" w:rsidRDefault="00F55ADB">
            <w:pPr>
              <w:widowControl w:val="0"/>
              <w:jc w:val="center"/>
              <w:rPr>
                <w:rFonts w:ascii="Times New Roman" w:hAnsi="Times New Roman" w:cs="Times New Roman"/>
                <w:sz w:val="24"/>
                <w:szCs w:val="24"/>
              </w:rPr>
            </w:pPr>
          </w:p>
        </w:tc>
      </w:tr>
    </w:tbl>
    <w:p w14:paraId="3579B574" w14:textId="77777777" w:rsidR="00F55ADB" w:rsidRDefault="00F55ADB">
      <w:pPr>
        <w:spacing w:after="0" w:line="240" w:lineRule="auto"/>
        <w:rPr>
          <w:rFonts w:ascii="Times New Roman" w:eastAsia="Times New Roman" w:hAnsi="Times New Roman" w:cs="Times New Roman"/>
          <w:sz w:val="24"/>
          <w:szCs w:val="24"/>
          <w:lang w:eastAsia="ru-RU"/>
        </w:rPr>
      </w:pPr>
    </w:p>
    <w:p w14:paraId="19330586" w14:textId="77777777" w:rsidR="00F55ADB" w:rsidRDefault="00F55ADB">
      <w:pPr>
        <w:spacing w:after="0" w:line="240" w:lineRule="auto"/>
        <w:rPr>
          <w:rFonts w:ascii="Times New Roman" w:eastAsia="Times New Roman" w:hAnsi="Times New Roman" w:cs="Times New Roman"/>
          <w:b/>
          <w:sz w:val="24"/>
          <w:szCs w:val="24"/>
        </w:rPr>
      </w:pPr>
    </w:p>
    <w:tbl>
      <w:tblPr>
        <w:tblW w:w="9627" w:type="dxa"/>
        <w:tblLayout w:type="fixed"/>
        <w:tblLook w:val="01E0" w:firstRow="1" w:lastRow="1" w:firstColumn="1" w:lastColumn="1" w:noHBand="0" w:noVBand="0"/>
      </w:tblPr>
      <w:tblGrid>
        <w:gridCol w:w="4813"/>
        <w:gridCol w:w="4814"/>
      </w:tblGrid>
      <w:tr w:rsidR="00F55ADB" w14:paraId="0542A47D" w14:textId="77777777">
        <w:trPr>
          <w:trHeight w:val="129"/>
        </w:trPr>
        <w:tc>
          <w:tcPr>
            <w:tcW w:w="9626" w:type="dxa"/>
            <w:gridSpan w:val="2"/>
          </w:tcPr>
          <w:p w14:paraId="5567AC1C" w14:textId="77777777" w:rsidR="00F55ADB" w:rsidRDefault="00E22981">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ПОДПИСИ СТОРОН:</w:t>
            </w:r>
          </w:p>
        </w:tc>
      </w:tr>
      <w:tr w:rsidR="00F55ADB" w14:paraId="48CD4588" w14:textId="77777777">
        <w:trPr>
          <w:trHeight w:val="1885"/>
        </w:trPr>
        <w:tc>
          <w:tcPr>
            <w:tcW w:w="4813" w:type="dxa"/>
            <w:shd w:val="clear" w:color="auto" w:fill="auto"/>
          </w:tcPr>
          <w:p w14:paraId="68ACFB9E" w14:textId="77777777" w:rsidR="00F55ADB" w:rsidRDefault="00F55ADB">
            <w:pPr>
              <w:widowControl w:val="0"/>
              <w:snapToGrid w:val="0"/>
              <w:spacing w:after="0" w:line="240" w:lineRule="auto"/>
              <w:jc w:val="both"/>
              <w:rPr>
                <w:rFonts w:ascii="Times New Roman" w:eastAsia="Times New Roman" w:hAnsi="Times New Roman" w:cs="Times New Roman"/>
                <w:b/>
                <w:sz w:val="24"/>
                <w:szCs w:val="24"/>
              </w:rPr>
            </w:pPr>
          </w:p>
          <w:p w14:paraId="4F3DBCAE" w14:textId="77777777" w:rsidR="00F55ADB" w:rsidRDefault="00E2298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Заказчик:</w:t>
            </w:r>
          </w:p>
          <w:p w14:paraId="0E7C48B7" w14:textId="77777777" w:rsidR="00F55ADB" w:rsidRDefault="00E2298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14:paraId="50FE3E5D"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44AB643B"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7E30FB3B"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14:paraId="3822F16F"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c>
          <w:tcPr>
            <w:tcW w:w="4813" w:type="dxa"/>
            <w:shd w:val="clear" w:color="auto" w:fill="auto"/>
          </w:tcPr>
          <w:p w14:paraId="2F94F17D" w14:textId="77777777" w:rsidR="00F55ADB" w:rsidRDefault="00F55ADB">
            <w:pPr>
              <w:widowControl w:val="0"/>
              <w:snapToGrid w:val="0"/>
              <w:spacing w:after="0" w:line="240" w:lineRule="auto"/>
              <w:jc w:val="both"/>
              <w:rPr>
                <w:rFonts w:ascii="Times New Roman" w:eastAsia="Times New Roman" w:hAnsi="Times New Roman" w:cs="Times New Roman"/>
                <w:b/>
                <w:sz w:val="24"/>
                <w:szCs w:val="24"/>
              </w:rPr>
            </w:pPr>
          </w:p>
          <w:p w14:paraId="00010ACD" w14:textId="77777777" w:rsidR="00F55ADB" w:rsidRDefault="00E2298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Исполнитель:</w:t>
            </w:r>
          </w:p>
          <w:p w14:paraId="43080B67" w14:textId="77777777" w:rsidR="00F55ADB" w:rsidRDefault="00E2298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14:paraId="26AA3959"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6B66E53E"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65757A86"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14:paraId="66EA6262"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r>
    </w:tbl>
    <w:p w14:paraId="05F15CE2" w14:textId="77777777" w:rsidR="00F55ADB" w:rsidRDefault="00F55ADB">
      <w:pPr>
        <w:sectPr w:rsidR="00F55ADB">
          <w:headerReference w:type="default" r:id="rId13"/>
          <w:footerReference w:type="default" r:id="rId14"/>
          <w:pgSz w:w="11906" w:h="16838"/>
          <w:pgMar w:top="1134" w:right="851" w:bottom="1276" w:left="1418" w:header="709" w:footer="709" w:gutter="0"/>
          <w:cols w:space="720"/>
          <w:formProt w:val="0"/>
          <w:titlePg/>
          <w:docGrid w:linePitch="381" w:charSpace="8192"/>
        </w:sectPr>
      </w:pPr>
    </w:p>
    <w:p w14:paraId="178501DA" w14:textId="77777777" w:rsidR="00F55ADB" w:rsidRDefault="00E2298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№3</w:t>
      </w:r>
    </w:p>
    <w:p w14:paraId="64A4C110"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 Договору возмездного оказания услуг</w:t>
      </w:r>
    </w:p>
    <w:p w14:paraId="1F8F7DD9"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 </w:t>
      </w:r>
    </w:p>
    <w:p w14:paraId="5EDBAB0C"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202</w:t>
      </w:r>
      <w:r>
        <w:rPr>
          <w:rFonts w:ascii="Times New Roman" w:eastAsia="Times New Roman" w:hAnsi="Times New Roman" w:cs="Times New Roman"/>
          <w:sz w:val="24"/>
          <w:szCs w:val="24"/>
          <w:lang w:val="en-US" w:eastAsia="ru-RU"/>
        </w:rPr>
        <w:t xml:space="preserve">6 </w:t>
      </w:r>
      <w:r>
        <w:rPr>
          <w:rFonts w:ascii="Times New Roman" w:eastAsia="Times New Roman" w:hAnsi="Times New Roman" w:cs="Times New Roman"/>
          <w:sz w:val="24"/>
          <w:szCs w:val="24"/>
          <w:lang w:eastAsia="ru-RU"/>
        </w:rPr>
        <w:t>г.</w:t>
      </w:r>
    </w:p>
    <w:p w14:paraId="2C3DD48F" w14:textId="77777777" w:rsidR="00F55ADB" w:rsidRDefault="00F55ADB">
      <w:pPr>
        <w:spacing w:after="0" w:line="240" w:lineRule="auto"/>
        <w:jc w:val="center"/>
        <w:rPr>
          <w:rFonts w:ascii="Times New Roman" w:eastAsia="Times New Roman" w:hAnsi="Times New Roman" w:cs="Times New Roman"/>
          <w:b/>
          <w:sz w:val="24"/>
          <w:szCs w:val="24"/>
          <w:lang w:eastAsia="ru-RU"/>
        </w:rPr>
      </w:pPr>
    </w:p>
    <w:p w14:paraId="5B104CB0" w14:textId="77777777" w:rsidR="00F55ADB" w:rsidRDefault="00E229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Расчет стоимости Услуг</w:t>
      </w:r>
    </w:p>
    <w:p w14:paraId="1B5AD481" w14:textId="77777777" w:rsidR="00F55ADB" w:rsidRDefault="00F55ADB">
      <w:pPr>
        <w:spacing w:after="0" w:line="240" w:lineRule="auto"/>
        <w:jc w:val="center"/>
        <w:rPr>
          <w:rFonts w:ascii="Times New Roman" w:eastAsia="Times New Roman" w:hAnsi="Times New Roman" w:cs="Times New Roman"/>
          <w:b/>
          <w:sz w:val="24"/>
          <w:szCs w:val="24"/>
          <w:lang w:eastAsia="ru-RU"/>
        </w:rPr>
      </w:pPr>
    </w:p>
    <w:tbl>
      <w:tblPr>
        <w:tblW w:w="5000" w:type="pct"/>
        <w:tblLayout w:type="fixed"/>
        <w:tblLook w:val="04A0" w:firstRow="1" w:lastRow="0" w:firstColumn="1" w:lastColumn="0" w:noHBand="0" w:noVBand="1"/>
      </w:tblPr>
      <w:tblGrid>
        <w:gridCol w:w="1304"/>
        <w:gridCol w:w="6502"/>
        <w:gridCol w:w="2110"/>
        <w:gridCol w:w="2746"/>
        <w:gridCol w:w="1898"/>
      </w:tblGrid>
      <w:tr w:rsidR="00F55ADB" w14:paraId="6A1DF450" w14:textId="77777777">
        <w:trPr>
          <w:trHeight w:val="606"/>
          <w:tblHeader/>
        </w:trPr>
        <w:tc>
          <w:tcPr>
            <w:tcW w:w="130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697272B" w14:textId="77777777" w:rsidR="00F55ADB" w:rsidRDefault="00E22981">
            <w:pPr>
              <w:widowControl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п/п</w:t>
            </w:r>
          </w:p>
        </w:tc>
        <w:tc>
          <w:tcPr>
            <w:tcW w:w="6507"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FC648FA" w14:textId="6D203305"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услуг/ этапа услуг</w:t>
            </w:r>
          </w:p>
        </w:tc>
        <w:tc>
          <w:tcPr>
            <w:tcW w:w="211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24EA8D0B" w14:textId="77777777" w:rsidR="00F55ADB" w:rsidRDefault="00E22981">
            <w:pPr>
              <w:widowControl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Ед. измерения</w:t>
            </w:r>
          </w:p>
        </w:tc>
        <w:tc>
          <w:tcPr>
            <w:tcW w:w="274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AEC70B2" w14:textId="76736AEA" w:rsidR="00F55ADB" w:rsidRDefault="00E22981">
            <w:pPr>
              <w:widowControl w:val="0"/>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Количество</w:t>
            </w:r>
          </w:p>
        </w:tc>
        <w:tc>
          <w:tcPr>
            <w:tcW w:w="1899"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BAC3FF3" w14:textId="675F0E0D" w:rsidR="00F55ADB" w:rsidRDefault="00E22981">
            <w:pPr>
              <w:widowControl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Общая стоимость, руб. без НДС</w:t>
            </w:r>
          </w:p>
        </w:tc>
      </w:tr>
      <w:tr w:rsidR="00F55ADB" w14:paraId="60F105B5" w14:textId="77777777">
        <w:trPr>
          <w:trHeight w:val="345"/>
        </w:trPr>
        <w:tc>
          <w:tcPr>
            <w:tcW w:w="1305" w:type="dxa"/>
            <w:tcBorders>
              <w:top w:val="single" w:sz="4" w:space="0" w:color="000000"/>
              <w:left w:val="single" w:sz="4" w:space="0" w:color="000000"/>
              <w:bottom w:val="single" w:sz="4" w:space="0" w:color="000000"/>
              <w:right w:val="single" w:sz="4" w:space="0" w:color="000000"/>
            </w:tcBorders>
          </w:tcPr>
          <w:p w14:paraId="1A329341" w14:textId="77777777" w:rsidR="00F55ADB" w:rsidRDefault="00E22981">
            <w:pPr>
              <w:widowControl w:val="0"/>
              <w:spacing w:after="0" w:line="240" w:lineRule="auto"/>
              <w:jc w:val="center"/>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w:t>
            </w:r>
          </w:p>
        </w:tc>
        <w:tc>
          <w:tcPr>
            <w:tcW w:w="13265" w:type="dxa"/>
            <w:gridSpan w:val="4"/>
            <w:tcBorders>
              <w:top w:val="single" w:sz="4" w:space="0" w:color="000000"/>
              <w:left w:val="single" w:sz="4" w:space="0" w:color="000000"/>
              <w:bottom w:val="single" w:sz="4" w:space="0" w:color="000000"/>
              <w:right w:val="single" w:sz="4" w:space="0" w:color="000000"/>
            </w:tcBorders>
            <w:shd w:val="clear" w:color="auto" w:fill="auto"/>
          </w:tcPr>
          <w:p w14:paraId="2147F790" w14:textId="77777777" w:rsidR="00F55ADB" w:rsidRDefault="00F55ADB">
            <w:pPr>
              <w:widowControl w:val="0"/>
              <w:spacing w:after="0" w:line="240" w:lineRule="auto"/>
              <w:rPr>
                <w:rFonts w:ascii="Times New Roman" w:hAnsi="Times New Roman" w:cs="Times New Roman"/>
                <w:color w:val="000000"/>
                <w:sz w:val="20"/>
                <w:szCs w:val="20"/>
              </w:rPr>
            </w:pPr>
          </w:p>
        </w:tc>
      </w:tr>
      <w:tr w:rsidR="00F55ADB" w14:paraId="20BBB413" w14:textId="77777777">
        <w:trPr>
          <w:trHeight w:val="351"/>
        </w:trPr>
        <w:tc>
          <w:tcPr>
            <w:tcW w:w="1305" w:type="dxa"/>
            <w:tcBorders>
              <w:top w:val="single" w:sz="4" w:space="0" w:color="000000"/>
              <w:left w:val="single" w:sz="4" w:space="0" w:color="000000"/>
              <w:bottom w:val="single" w:sz="4" w:space="0" w:color="000000"/>
              <w:right w:val="single" w:sz="4" w:space="0" w:color="000000"/>
            </w:tcBorders>
          </w:tcPr>
          <w:p w14:paraId="1974EC03" w14:textId="44AB070D" w:rsidR="00F55ADB" w:rsidRDefault="00F55ADB" w:rsidP="007834C9">
            <w:pPr>
              <w:widowControl w:val="0"/>
              <w:spacing w:after="0" w:line="240" w:lineRule="auto"/>
              <w:jc w:val="center"/>
              <w:rPr>
                <w:rFonts w:ascii="Times New Roman" w:eastAsia="Times New Roman" w:hAnsi="Times New Roman" w:cs="Times New Roman"/>
                <w:b/>
                <w:color w:val="000000"/>
              </w:rPr>
            </w:pPr>
          </w:p>
        </w:tc>
        <w:tc>
          <w:tcPr>
            <w:tcW w:w="11366" w:type="dxa"/>
            <w:gridSpan w:val="3"/>
            <w:tcBorders>
              <w:top w:val="single" w:sz="4" w:space="0" w:color="000000"/>
              <w:left w:val="single" w:sz="4" w:space="0" w:color="000000"/>
              <w:bottom w:val="single" w:sz="4" w:space="0" w:color="000000"/>
              <w:right w:val="single" w:sz="4" w:space="0" w:color="000000"/>
            </w:tcBorders>
            <w:shd w:val="clear" w:color="auto" w:fill="auto"/>
          </w:tcPr>
          <w:p w14:paraId="6DF7AB00" w14:textId="77777777" w:rsidR="00F55ADB" w:rsidRDefault="00F55ADB" w:rsidP="007834C9">
            <w:pPr>
              <w:widowControl w:val="0"/>
              <w:spacing w:after="0" w:line="240" w:lineRule="auto"/>
              <w:rPr>
                <w:rFonts w:ascii="Times New Roman" w:hAnsi="Times New Roman" w:cs="Times New Roman"/>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5168135D"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3E83CEFA"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5BF7F5D9"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529F6178" w14:textId="77777777" w:rsidR="00F55ADB" w:rsidRDefault="00F55ADB">
            <w:pPr>
              <w:widowControl w:val="0"/>
              <w:spacing w:after="0" w:line="240" w:lineRule="auto"/>
              <w:rPr>
                <w:rFonts w:ascii="Times New Roman" w:hAnsi="Times New Roman" w:cs="Times New Roman"/>
                <w:iCs/>
              </w:rPr>
            </w:pPr>
          </w:p>
        </w:tc>
        <w:tc>
          <w:tcPr>
            <w:tcW w:w="2111" w:type="dxa"/>
            <w:tcBorders>
              <w:top w:val="single" w:sz="4" w:space="0" w:color="000000"/>
              <w:left w:val="single" w:sz="4" w:space="0" w:color="000000"/>
              <w:bottom w:val="single" w:sz="4" w:space="0" w:color="000000"/>
              <w:right w:val="single" w:sz="4" w:space="0" w:color="000000"/>
            </w:tcBorders>
          </w:tcPr>
          <w:p w14:paraId="476B180D"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7286944B"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2FF3FED4"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76C22487"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61A81CFE"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096D23C1" w14:textId="77777777" w:rsidR="00F55ADB" w:rsidRDefault="00F55ADB">
            <w:pPr>
              <w:widowControl w:val="0"/>
              <w:spacing w:after="0" w:line="240" w:lineRule="auto"/>
              <w:rPr>
                <w:rFonts w:ascii="Times New Roman" w:hAnsi="Times New Roman" w:cs="Times New Roman"/>
                <w:iCs/>
              </w:rPr>
            </w:pPr>
          </w:p>
        </w:tc>
        <w:tc>
          <w:tcPr>
            <w:tcW w:w="2111" w:type="dxa"/>
            <w:tcBorders>
              <w:top w:val="single" w:sz="4" w:space="0" w:color="000000"/>
              <w:left w:val="single" w:sz="4" w:space="0" w:color="000000"/>
              <w:bottom w:val="single" w:sz="4" w:space="0" w:color="000000"/>
              <w:right w:val="single" w:sz="4" w:space="0" w:color="000000"/>
            </w:tcBorders>
          </w:tcPr>
          <w:p w14:paraId="3B0150AC"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3C809ABF"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2CBD5712"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01182ADA"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11004AD4"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53435D30" w14:textId="77777777" w:rsidR="00F55ADB" w:rsidRDefault="00F55ADB">
            <w:pPr>
              <w:widowControl w:val="0"/>
              <w:spacing w:after="0" w:line="240" w:lineRule="auto"/>
              <w:rPr>
                <w:rFonts w:ascii="Times New Roman" w:hAnsi="Times New Roman" w:cs="Times New Roman"/>
                <w:iCs/>
              </w:rPr>
            </w:pPr>
          </w:p>
        </w:tc>
        <w:tc>
          <w:tcPr>
            <w:tcW w:w="2111" w:type="dxa"/>
            <w:tcBorders>
              <w:top w:val="single" w:sz="4" w:space="0" w:color="000000"/>
              <w:left w:val="single" w:sz="4" w:space="0" w:color="000000"/>
              <w:bottom w:val="single" w:sz="4" w:space="0" w:color="000000"/>
              <w:right w:val="single" w:sz="4" w:space="0" w:color="000000"/>
            </w:tcBorders>
          </w:tcPr>
          <w:p w14:paraId="5A5AE0CA"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6B6E83DD"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09C5B75D"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455628A8"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1730AC4A"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414E441D" w14:textId="77777777" w:rsidR="00F55ADB" w:rsidRDefault="00F55ADB">
            <w:pPr>
              <w:widowControl w:val="0"/>
              <w:spacing w:after="0" w:line="240" w:lineRule="auto"/>
              <w:rPr>
                <w:rFonts w:ascii="Times New Roman" w:hAnsi="Times New Roman" w:cs="Times New Roman"/>
                <w:iCs/>
              </w:rPr>
            </w:pPr>
          </w:p>
        </w:tc>
        <w:tc>
          <w:tcPr>
            <w:tcW w:w="2111" w:type="dxa"/>
            <w:tcBorders>
              <w:top w:val="single" w:sz="4" w:space="0" w:color="000000"/>
              <w:left w:val="single" w:sz="4" w:space="0" w:color="000000"/>
              <w:bottom w:val="single" w:sz="4" w:space="0" w:color="000000"/>
              <w:right w:val="single" w:sz="4" w:space="0" w:color="000000"/>
            </w:tcBorders>
          </w:tcPr>
          <w:p w14:paraId="7297D879"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46588A80"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4DC623BF"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2F5F0E50"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15629FCF"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03997576" w14:textId="77777777" w:rsidR="00F55ADB" w:rsidRDefault="00F55ADB">
            <w:pPr>
              <w:widowControl w:val="0"/>
              <w:spacing w:after="0" w:line="240" w:lineRule="auto"/>
              <w:rPr>
                <w:rFonts w:ascii="Times New Roman" w:hAnsi="Times New Roman" w:cs="Times New Roman"/>
                <w:iCs/>
              </w:rPr>
            </w:pPr>
          </w:p>
        </w:tc>
        <w:tc>
          <w:tcPr>
            <w:tcW w:w="2111" w:type="dxa"/>
            <w:tcBorders>
              <w:top w:val="single" w:sz="4" w:space="0" w:color="000000"/>
              <w:left w:val="single" w:sz="4" w:space="0" w:color="000000"/>
              <w:bottom w:val="single" w:sz="4" w:space="0" w:color="000000"/>
              <w:right w:val="single" w:sz="4" w:space="0" w:color="000000"/>
            </w:tcBorders>
          </w:tcPr>
          <w:p w14:paraId="313BD841"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5FE40BC7"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4AA4CD26"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5FED6A94"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6CB4CEEE"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6F735F51" w14:textId="77777777" w:rsidR="00F55ADB" w:rsidRDefault="00F55ADB">
            <w:pPr>
              <w:widowControl w:val="0"/>
              <w:spacing w:after="0" w:line="240" w:lineRule="auto"/>
              <w:rPr>
                <w:rFonts w:ascii="Times New Roman" w:hAnsi="Times New Roman" w:cs="Times New Roman"/>
                <w:iCs/>
              </w:rPr>
            </w:pPr>
          </w:p>
        </w:tc>
        <w:tc>
          <w:tcPr>
            <w:tcW w:w="2111" w:type="dxa"/>
            <w:tcBorders>
              <w:top w:val="single" w:sz="4" w:space="0" w:color="000000"/>
              <w:left w:val="single" w:sz="4" w:space="0" w:color="000000"/>
              <w:bottom w:val="single" w:sz="4" w:space="0" w:color="000000"/>
              <w:right w:val="single" w:sz="4" w:space="0" w:color="000000"/>
            </w:tcBorders>
          </w:tcPr>
          <w:p w14:paraId="381CA521"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3DF7C2D2"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64F9D857"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5CEA1573"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321E9BF7"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5B52114B" w14:textId="77777777" w:rsidR="00F55ADB" w:rsidRDefault="00F55ADB">
            <w:pPr>
              <w:widowControl w:val="0"/>
              <w:spacing w:after="0" w:line="240" w:lineRule="auto"/>
              <w:rPr>
                <w:rFonts w:ascii="Times New Roman" w:hAnsi="Times New Roman" w:cs="Times New Roman"/>
                <w:iCs/>
              </w:rPr>
            </w:pPr>
          </w:p>
        </w:tc>
        <w:tc>
          <w:tcPr>
            <w:tcW w:w="2111" w:type="dxa"/>
            <w:tcBorders>
              <w:top w:val="single" w:sz="4" w:space="0" w:color="000000"/>
              <w:left w:val="single" w:sz="4" w:space="0" w:color="000000"/>
              <w:bottom w:val="single" w:sz="4" w:space="0" w:color="000000"/>
              <w:right w:val="single" w:sz="4" w:space="0" w:color="000000"/>
            </w:tcBorders>
          </w:tcPr>
          <w:p w14:paraId="766E5DC8"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0310C54F"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356E20B8"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070583D6"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1B45CF1F"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602792C7" w14:textId="77777777" w:rsidR="00F55ADB" w:rsidRDefault="00F55ADB">
            <w:pPr>
              <w:widowControl w:val="0"/>
              <w:spacing w:after="0" w:line="240" w:lineRule="auto"/>
              <w:rPr>
                <w:rFonts w:ascii="Times New Roman" w:hAnsi="Times New Roman" w:cs="Times New Roman"/>
                <w:iCs/>
              </w:rPr>
            </w:pPr>
          </w:p>
        </w:tc>
        <w:tc>
          <w:tcPr>
            <w:tcW w:w="2111" w:type="dxa"/>
            <w:tcBorders>
              <w:top w:val="single" w:sz="4" w:space="0" w:color="000000"/>
              <w:left w:val="single" w:sz="4" w:space="0" w:color="000000"/>
              <w:bottom w:val="single" w:sz="4" w:space="0" w:color="000000"/>
              <w:right w:val="single" w:sz="4" w:space="0" w:color="000000"/>
            </w:tcBorders>
          </w:tcPr>
          <w:p w14:paraId="6936D72C"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77E9AEFD"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5AEB115A"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3BE70DF8" w14:textId="77777777">
        <w:trPr>
          <w:trHeight w:val="309"/>
        </w:trPr>
        <w:tc>
          <w:tcPr>
            <w:tcW w:w="1305" w:type="dxa"/>
            <w:tcBorders>
              <w:top w:val="single" w:sz="4" w:space="0" w:color="000000"/>
              <w:left w:val="single" w:sz="4" w:space="0" w:color="000000"/>
              <w:bottom w:val="single" w:sz="4" w:space="0" w:color="000000"/>
              <w:right w:val="single" w:sz="4" w:space="0" w:color="000000"/>
            </w:tcBorders>
          </w:tcPr>
          <w:p w14:paraId="799F6FEC"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66" w:type="dxa"/>
            <w:gridSpan w:val="3"/>
            <w:tcBorders>
              <w:top w:val="single" w:sz="4" w:space="0" w:color="000000"/>
              <w:left w:val="single" w:sz="4" w:space="0" w:color="000000"/>
              <w:bottom w:val="single" w:sz="4" w:space="0" w:color="000000"/>
              <w:right w:val="single" w:sz="4" w:space="0" w:color="000000"/>
            </w:tcBorders>
            <w:shd w:val="clear" w:color="auto" w:fill="auto"/>
          </w:tcPr>
          <w:p w14:paraId="7495A000" w14:textId="77777777" w:rsidR="00F55ADB" w:rsidRDefault="00F55ADB">
            <w:pPr>
              <w:widowControl w:val="0"/>
              <w:spacing w:after="0" w:line="240" w:lineRule="auto"/>
              <w:rPr>
                <w:rFonts w:ascii="Times New Roman" w:hAnsi="Times New Roman" w:cs="Times New Roman"/>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2B28162A"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650B1A21"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2A0FAC3A"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364EEB56"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0CA719E9"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0199C70E"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03761B89"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004DA69C"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75F654A3"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0619DA58"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28DA0F74"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508F926E"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2EF17621"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4548BE3D"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3DFD6140"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3C889F08"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6049C268"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08B3FB15"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BB40C4C"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6AEF8620"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12B7031A"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11FEC73A"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762DBA2F"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534C8D2B"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3AD07A45"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0BA96B59"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01F96A65"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58736667"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5E2C62B9"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67D433DD"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52D68B43"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0D47890F"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7D87FF48"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65597812"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346041C0"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6BC73C36"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555DDF2C"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2C3A8A8F"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0C61B169"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1ADFBC06"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143CF279"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012EB998"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892A115"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7470B963"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5CE24C91"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70A02E7D"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4C246D1E"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2C7AED8B"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02F7B894"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5B9C9160" w14:textId="77777777">
        <w:trPr>
          <w:trHeight w:val="362"/>
        </w:trPr>
        <w:tc>
          <w:tcPr>
            <w:tcW w:w="1305" w:type="dxa"/>
            <w:tcBorders>
              <w:top w:val="single" w:sz="4" w:space="0" w:color="000000"/>
              <w:left w:val="single" w:sz="4" w:space="0" w:color="000000"/>
              <w:bottom w:val="single" w:sz="4" w:space="0" w:color="000000"/>
              <w:right w:val="single" w:sz="4" w:space="0" w:color="000000"/>
            </w:tcBorders>
          </w:tcPr>
          <w:p w14:paraId="238510F1"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66" w:type="dxa"/>
            <w:gridSpan w:val="3"/>
            <w:tcBorders>
              <w:top w:val="single" w:sz="4" w:space="0" w:color="000000"/>
              <w:left w:val="single" w:sz="4" w:space="0" w:color="000000"/>
              <w:bottom w:val="single" w:sz="4" w:space="0" w:color="000000"/>
              <w:right w:val="single" w:sz="4" w:space="0" w:color="000000"/>
            </w:tcBorders>
            <w:shd w:val="clear" w:color="auto" w:fill="auto"/>
          </w:tcPr>
          <w:p w14:paraId="42E7AF6A" w14:textId="77777777" w:rsidR="00F55ADB" w:rsidRDefault="00F55ADB">
            <w:pPr>
              <w:widowControl w:val="0"/>
              <w:spacing w:after="0" w:line="240" w:lineRule="auto"/>
              <w:rPr>
                <w:rFonts w:ascii="Times New Roman" w:hAnsi="Times New Roman" w:cs="Times New Roman"/>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4D414262"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0BB32AF5" w14:textId="77777777">
        <w:trPr>
          <w:trHeight w:val="551"/>
        </w:trPr>
        <w:tc>
          <w:tcPr>
            <w:tcW w:w="1305" w:type="dxa"/>
            <w:tcBorders>
              <w:top w:val="single" w:sz="4" w:space="0" w:color="000000"/>
              <w:left w:val="single" w:sz="4" w:space="0" w:color="000000"/>
              <w:bottom w:val="single" w:sz="4" w:space="0" w:color="000000"/>
              <w:right w:val="single" w:sz="4" w:space="0" w:color="000000"/>
            </w:tcBorders>
          </w:tcPr>
          <w:p w14:paraId="2081FFAC" w14:textId="77777777" w:rsidR="00F55ADB" w:rsidRDefault="00E22981">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363A1D43" w14:textId="77777777" w:rsidR="00F55ADB" w:rsidRDefault="00F55ADB">
            <w:pPr>
              <w:widowControl w:val="0"/>
              <w:spacing w:after="0" w:line="240" w:lineRule="auto"/>
              <w:rPr>
                <w:rFonts w:ascii="Times New Roman" w:hAnsi="Times New Roman" w:cs="Times New Roman"/>
                <w:iCs/>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6E815A85" w14:textId="77777777" w:rsidR="00F55ADB" w:rsidRDefault="00F55ADB">
            <w:pPr>
              <w:widowControl w:val="0"/>
              <w:spacing w:after="0" w:line="240" w:lineRule="auto"/>
              <w:jc w:val="center"/>
              <w:rPr>
                <w:rFonts w:ascii="Times New Roman" w:hAnsi="Times New Roman" w:cs="Times New Roman"/>
                <w:iCs/>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737A8F95"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3FE33D4B"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3644CF0A" w14:textId="77777777">
        <w:trPr>
          <w:trHeight w:val="559"/>
        </w:trPr>
        <w:tc>
          <w:tcPr>
            <w:tcW w:w="1305" w:type="dxa"/>
            <w:tcBorders>
              <w:top w:val="single" w:sz="4" w:space="0" w:color="000000"/>
              <w:left w:val="single" w:sz="4" w:space="0" w:color="000000"/>
              <w:bottom w:val="single" w:sz="4" w:space="0" w:color="000000"/>
              <w:right w:val="single" w:sz="4" w:space="0" w:color="000000"/>
            </w:tcBorders>
          </w:tcPr>
          <w:p w14:paraId="7383C222" w14:textId="77777777" w:rsidR="00F55ADB" w:rsidRDefault="00E22981" w:rsidP="007834C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20BB76FC" w14:textId="26F8EAF7" w:rsidR="00F55ADB" w:rsidRDefault="00F55ADB">
            <w:pPr>
              <w:widowControl w:val="0"/>
              <w:spacing w:after="0" w:line="240" w:lineRule="auto"/>
              <w:rPr>
                <w:rFonts w:ascii="Times New Roman" w:eastAsia="Times New Roman" w:hAnsi="Times New Roman" w:cs="Times New Roman"/>
                <w:color w:val="000000"/>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52D052EC" w14:textId="77777777" w:rsidR="00F55ADB" w:rsidRDefault="00E22981" w:rsidP="007834C9">
            <w:pPr>
              <w:widowControl w:val="0"/>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iCs/>
                <w:sz w:val="20"/>
                <w:szCs w:val="20"/>
              </w:rPr>
              <w:t>Обзор</w:t>
            </w:r>
          </w:p>
        </w:tc>
        <w:tc>
          <w:tcPr>
            <w:tcW w:w="2748" w:type="dxa"/>
            <w:tcBorders>
              <w:top w:val="single" w:sz="4" w:space="0" w:color="000000"/>
              <w:left w:val="single" w:sz="4" w:space="0" w:color="000000"/>
              <w:bottom w:val="single" w:sz="4" w:space="0" w:color="000000"/>
              <w:right w:val="single" w:sz="4" w:space="0" w:color="000000"/>
            </w:tcBorders>
          </w:tcPr>
          <w:p w14:paraId="1D0A1C7A"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27F327A6"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14517530" w14:textId="77777777">
        <w:trPr>
          <w:trHeight w:val="411"/>
        </w:trPr>
        <w:tc>
          <w:tcPr>
            <w:tcW w:w="1305" w:type="dxa"/>
            <w:tcBorders>
              <w:top w:val="single" w:sz="4" w:space="0" w:color="000000"/>
              <w:left w:val="single" w:sz="4" w:space="0" w:color="000000"/>
              <w:bottom w:val="single" w:sz="4" w:space="0" w:color="000000"/>
              <w:right w:val="single" w:sz="4" w:space="0" w:color="000000"/>
            </w:tcBorders>
          </w:tcPr>
          <w:p w14:paraId="08C79445" w14:textId="77777777" w:rsidR="00F55ADB" w:rsidRDefault="00E22981" w:rsidP="007834C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6B8FC22D" w14:textId="365ABBE8" w:rsidR="00F55ADB" w:rsidRDefault="00F55ADB">
            <w:pPr>
              <w:widowControl w:val="0"/>
              <w:spacing w:after="0" w:line="240" w:lineRule="auto"/>
              <w:rPr>
                <w:rFonts w:ascii="Times New Roman" w:eastAsia="Times New Roman" w:hAnsi="Times New Roman" w:cs="Times New Roman"/>
                <w:color w:val="000000"/>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05193183" w14:textId="77777777" w:rsidR="00F55ADB" w:rsidRDefault="00E22981" w:rsidP="007834C9">
            <w:pPr>
              <w:widowControl w:val="0"/>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iCs/>
                <w:sz w:val="20"/>
                <w:szCs w:val="20"/>
              </w:rPr>
              <w:t>Обзор</w:t>
            </w:r>
          </w:p>
        </w:tc>
        <w:tc>
          <w:tcPr>
            <w:tcW w:w="2748" w:type="dxa"/>
            <w:tcBorders>
              <w:top w:val="single" w:sz="4" w:space="0" w:color="000000"/>
              <w:left w:val="single" w:sz="4" w:space="0" w:color="000000"/>
              <w:bottom w:val="single" w:sz="4" w:space="0" w:color="000000"/>
              <w:right w:val="single" w:sz="4" w:space="0" w:color="000000"/>
            </w:tcBorders>
          </w:tcPr>
          <w:p w14:paraId="328D1721"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69BD0ABA"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4F7C5A81" w14:textId="77777777">
        <w:trPr>
          <w:trHeight w:val="333"/>
        </w:trPr>
        <w:tc>
          <w:tcPr>
            <w:tcW w:w="1305" w:type="dxa"/>
            <w:tcBorders>
              <w:top w:val="single" w:sz="4" w:space="0" w:color="000000"/>
              <w:left w:val="single" w:sz="4" w:space="0" w:color="000000"/>
              <w:bottom w:val="single" w:sz="4" w:space="0" w:color="000000"/>
              <w:right w:val="single" w:sz="4" w:space="0" w:color="000000"/>
            </w:tcBorders>
          </w:tcPr>
          <w:p w14:paraId="14097055" w14:textId="77777777" w:rsidR="00F55ADB" w:rsidRDefault="00E22981" w:rsidP="007834C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14:paraId="492721B4" w14:textId="373DFC8D" w:rsidR="00F55ADB" w:rsidRDefault="00F55ADB">
            <w:pPr>
              <w:widowControl w:val="0"/>
              <w:spacing w:after="0" w:line="240" w:lineRule="auto"/>
              <w:rPr>
                <w:rFonts w:ascii="Times New Roman" w:eastAsia="Times New Roman" w:hAnsi="Times New Roman" w:cs="Times New Roman"/>
                <w:color w:val="000000"/>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7D44D266" w14:textId="77777777" w:rsidR="00F55ADB" w:rsidRDefault="00E22981" w:rsidP="007834C9">
            <w:pPr>
              <w:widowControl w:val="0"/>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iCs/>
                <w:sz w:val="20"/>
                <w:szCs w:val="20"/>
              </w:rPr>
              <w:t>Справка</w:t>
            </w:r>
          </w:p>
        </w:tc>
        <w:tc>
          <w:tcPr>
            <w:tcW w:w="2748" w:type="dxa"/>
            <w:tcBorders>
              <w:top w:val="single" w:sz="4" w:space="0" w:color="000000"/>
              <w:left w:val="single" w:sz="4" w:space="0" w:color="000000"/>
              <w:bottom w:val="single" w:sz="4" w:space="0" w:color="000000"/>
              <w:right w:val="single" w:sz="4" w:space="0" w:color="000000"/>
            </w:tcBorders>
          </w:tcPr>
          <w:p w14:paraId="5448955B"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F969919"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687F0669" w14:textId="77777777">
        <w:trPr>
          <w:trHeight w:val="283"/>
        </w:trPr>
        <w:tc>
          <w:tcPr>
            <w:tcW w:w="1305" w:type="dxa"/>
            <w:tcBorders>
              <w:top w:val="single" w:sz="4" w:space="0" w:color="000000"/>
              <w:left w:val="single" w:sz="4" w:space="0" w:color="000000"/>
              <w:bottom w:val="single" w:sz="4" w:space="0" w:color="000000"/>
              <w:right w:val="single" w:sz="4" w:space="0" w:color="000000"/>
            </w:tcBorders>
          </w:tcPr>
          <w:p w14:paraId="70A8DB9B" w14:textId="77777777" w:rsidR="00F55ADB" w:rsidRDefault="00E22981" w:rsidP="007834C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07" w:type="dxa"/>
            <w:tcBorders>
              <w:top w:val="single" w:sz="4" w:space="0" w:color="000000"/>
              <w:left w:val="single" w:sz="4" w:space="0" w:color="000000"/>
              <w:bottom w:val="single" w:sz="4" w:space="0" w:color="000000"/>
              <w:right w:val="single" w:sz="4" w:space="0" w:color="000000"/>
            </w:tcBorders>
          </w:tcPr>
          <w:p w14:paraId="18FDB3DC" w14:textId="600E88EF" w:rsidR="00F55ADB" w:rsidRDefault="00F55ADB">
            <w:pPr>
              <w:widowControl w:val="0"/>
              <w:spacing w:after="0" w:line="240" w:lineRule="auto"/>
              <w:rPr>
                <w:rFonts w:ascii="Times New Roman" w:eastAsia="Times New Roman" w:hAnsi="Times New Roman" w:cs="Times New Roman"/>
                <w:color w:val="000000"/>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57E9BDC9" w14:textId="28A81F41" w:rsidR="00F55ADB" w:rsidRDefault="00F55ADB">
            <w:pPr>
              <w:widowControl w:val="0"/>
              <w:spacing w:after="0" w:line="240" w:lineRule="auto"/>
              <w:jc w:val="center"/>
              <w:rPr>
                <w:rFonts w:ascii="Times New Roman" w:eastAsia="Times New Roman" w:hAnsi="Times New Roman" w:cs="Times New Roman"/>
                <w:color w:val="000000"/>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3D22B112"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6EFCC56" w14:textId="77777777" w:rsidR="00F55ADB" w:rsidRDefault="00F55ADB">
            <w:pPr>
              <w:widowControl w:val="0"/>
              <w:spacing w:after="0" w:line="240" w:lineRule="auto"/>
              <w:jc w:val="center"/>
              <w:rPr>
                <w:rFonts w:ascii="Times New Roman" w:eastAsia="Times New Roman" w:hAnsi="Times New Roman" w:cs="Times New Roman"/>
                <w:color w:val="000000"/>
                <w:sz w:val="20"/>
                <w:szCs w:val="20"/>
              </w:rPr>
            </w:pPr>
          </w:p>
        </w:tc>
      </w:tr>
      <w:tr w:rsidR="00F55ADB" w14:paraId="5B230926" w14:textId="77777777">
        <w:trPr>
          <w:trHeight w:val="375"/>
        </w:trPr>
        <w:tc>
          <w:tcPr>
            <w:tcW w:w="1305" w:type="dxa"/>
            <w:tcBorders>
              <w:top w:val="single" w:sz="4" w:space="0" w:color="000000"/>
              <w:left w:val="single" w:sz="4" w:space="0" w:color="000000"/>
              <w:bottom w:val="single" w:sz="4" w:space="0" w:color="000000"/>
              <w:right w:val="single" w:sz="4" w:space="0" w:color="000000"/>
            </w:tcBorders>
          </w:tcPr>
          <w:p w14:paraId="6C25DE0E" w14:textId="54C3BFB4" w:rsidR="00F55ADB" w:rsidRDefault="00F55ADB" w:rsidP="007834C9">
            <w:pPr>
              <w:widowControl w:val="0"/>
              <w:spacing w:after="0" w:line="240" w:lineRule="auto"/>
              <w:jc w:val="center"/>
              <w:rPr>
                <w:rFonts w:ascii="Times New Roman" w:eastAsia="Times New Roman" w:hAnsi="Times New Roman" w:cs="Times New Roman"/>
                <w:color w:val="000000"/>
              </w:rPr>
            </w:pPr>
          </w:p>
        </w:tc>
        <w:tc>
          <w:tcPr>
            <w:tcW w:w="6507" w:type="dxa"/>
            <w:tcBorders>
              <w:top w:val="single" w:sz="4" w:space="0" w:color="000000"/>
              <w:left w:val="single" w:sz="4" w:space="0" w:color="000000"/>
              <w:bottom w:val="single" w:sz="4" w:space="0" w:color="000000"/>
              <w:right w:val="single" w:sz="4" w:space="0" w:color="000000"/>
            </w:tcBorders>
          </w:tcPr>
          <w:p w14:paraId="03C4BF38" w14:textId="743D0AFB" w:rsidR="00F55ADB" w:rsidRDefault="00F55ADB">
            <w:pPr>
              <w:widowControl w:val="0"/>
              <w:spacing w:after="0" w:line="240" w:lineRule="auto"/>
              <w:rPr>
                <w:rFonts w:ascii="Times New Roman" w:eastAsia="Times New Roman" w:hAnsi="Times New Roman" w:cs="Times New Roman"/>
                <w:color w:val="000000"/>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2DE86BD6" w14:textId="77777777" w:rsidR="00F55ADB" w:rsidRDefault="00E22981" w:rsidP="007834C9">
            <w:pPr>
              <w:widowControl w:val="0"/>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iCs/>
                <w:color w:val="000000" w:themeColor="text1"/>
                <w:sz w:val="20"/>
                <w:szCs w:val="20"/>
              </w:rPr>
              <w:t>Оповещение</w:t>
            </w:r>
          </w:p>
        </w:tc>
        <w:tc>
          <w:tcPr>
            <w:tcW w:w="2748" w:type="dxa"/>
            <w:tcBorders>
              <w:top w:val="single" w:sz="4" w:space="0" w:color="000000"/>
              <w:left w:val="single" w:sz="4" w:space="0" w:color="000000"/>
              <w:bottom w:val="single" w:sz="4" w:space="0" w:color="000000"/>
              <w:right w:val="single" w:sz="4" w:space="0" w:color="000000"/>
            </w:tcBorders>
          </w:tcPr>
          <w:p w14:paraId="487DB5D3"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19B54BA0" w14:textId="77777777" w:rsidR="00F55ADB" w:rsidRDefault="00F55ADB">
            <w:pPr>
              <w:widowControl w:val="0"/>
              <w:spacing w:after="0" w:line="240" w:lineRule="auto"/>
              <w:jc w:val="center"/>
              <w:rPr>
                <w:rFonts w:ascii="Times New Roman" w:eastAsia="Times New Roman" w:hAnsi="Times New Roman" w:cs="Times New Roman"/>
                <w:color w:val="000000"/>
                <w:sz w:val="20"/>
                <w:szCs w:val="20"/>
              </w:rPr>
            </w:pPr>
          </w:p>
        </w:tc>
      </w:tr>
      <w:tr w:rsidR="00F55ADB" w14:paraId="445D3E22" w14:textId="77777777">
        <w:trPr>
          <w:trHeight w:val="440"/>
        </w:trPr>
        <w:tc>
          <w:tcPr>
            <w:tcW w:w="1305" w:type="dxa"/>
            <w:tcBorders>
              <w:top w:val="single" w:sz="4" w:space="0" w:color="000000"/>
              <w:left w:val="single" w:sz="4" w:space="0" w:color="000000"/>
              <w:bottom w:val="single" w:sz="4" w:space="0" w:color="000000"/>
              <w:right w:val="single" w:sz="4" w:space="0" w:color="000000"/>
            </w:tcBorders>
          </w:tcPr>
          <w:p w14:paraId="6A22D057" w14:textId="77777777" w:rsidR="00F55ADB" w:rsidRDefault="00E22981" w:rsidP="007834C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507" w:type="dxa"/>
            <w:tcBorders>
              <w:top w:val="single" w:sz="4" w:space="0" w:color="000000"/>
              <w:left w:val="single" w:sz="4" w:space="0" w:color="000000"/>
              <w:bottom w:val="single" w:sz="4" w:space="0" w:color="000000"/>
              <w:right w:val="single" w:sz="4" w:space="0" w:color="000000"/>
            </w:tcBorders>
          </w:tcPr>
          <w:p w14:paraId="549F9C21" w14:textId="64DB477A" w:rsidR="00F55ADB" w:rsidRDefault="00F55ADB">
            <w:pPr>
              <w:widowControl w:val="0"/>
              <w:spacing w:after="0" w:line="240" w:lineRule="auto"/>
              <w:rPr>
                <w:rFonts w:ascii="Times New Roman" w:eastAsia="Times New Roman" w:hAnsi="Times New Roman" w:cs="Times New Roman"/>
                <w:color w:val="000000"/>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0A3587DE" w14:textId="4B51FCBE" w:rsidR="00F55ADB" w:rsidRDefault="00F55ADB">
            <w:pPr>
              <w:widowControl w:val="0"/>
              <w:spacing w:after="0" w:line="240" w:lineRule="auto"/>
              <w:jc w:val="center"/>
              <w:rPr>
                <w:rFonts w:ascii="Times New Roman" w:hAnsi="Times New Roman" w:cs="Times New Roman"/>
                <w:sz w:val="20"/>
                <w:szCs w:val="20"/>
              </w:rPr>
            </w:pPr>
          </w:p>
        </w:tc>
        <w:tc>
          <w:tcPr>
            <w:tcW w:w="2748" w:type="dxa"/>
            <w:tcBorders>
              <w:top w:val="single" w:sz="4" w:space="0" w:color="000000"/>
              <w:left w:val="single" w:sz="4" w:space="0" w:color="000000"/>
              <w:bottom w:val="single" w:sz="4" w:space="0" w:color="000000"/>
              <w:right w:val="single" w:sz="4" w:space="0" w:color="000000"/>
            </w:tcBorders>
          </w:tcPr>
          <w:p w14:paraId="42A9F603"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0D4FAAEF" w14:textId="77777777" w:rsidR="00F55ADB" w:rsidRDefault="00F55ADB">
            <w:pPr>
              <w:widowControl w:val="0"/>
              <w:spacing w:after="0" w:line="240" w:lineRule="auto"/>
              <w:jc w:val="center"/>
              <w:rPr>
                <w:rFonts w:ascii="Times New Roman" w:hAnsi="Times New Roman" w:cs="Times New Roman"/>
                <w:color w:val="000000"/>
                <w:sz w:val="20"/>
                <w:szCs w:val="20"/>
              </w:rPr>
            </w:pPr>
          </w:p>
        </w:tc>
      </w:tr>
      <w:tr w:rsidR="00F55ADB" w14:paraId="1C38A4EF" w14:textId="77777777">
        <w:trPr>
          <w:trHeight w:val="390"/>
        </w:trPr>
        <w:tc>
          <w:tcPr>
            <w:tcW w:w="1305" w:type="dxa"/>
            <w:tcBorders>
              <w:top w:val="single" w:sz="4" w:space="0" w:color="000000"/>
              <w:left w:val="single" w:sz="4" w:space="0" w:color="000000"/>
              <w:bottom w:val="single" w:sz="4" w:space="0" w:color="000000"/>
              <w:right w:val="single" w:sz="4" w:space="0" w:color="000000"/>
            </w:tcBorders>
          </w:tcPr>
          <w:p w14:paraId="482577BE" w14:textId="77777777" w:rsidR="00F55ADB" w:rsidRDefault="00E22981" w:rsidP="007834C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507" w:type="dxa"/>
            <w:tcBorders>
              <w:top w:val="single" w:sz="4" w:space="0" w:color="000000"/>
              <w:left w:val="single" w:sz="4" w:space="0" w:color="000000"/>
              <w:bottom w:val="single" w:sz="4" w:space="0" w:color="000000"/>
              <w:right w:val="single" w:sz="4" w:space="0" w:color="000000"/>
            </w:tcBorders>
          </w:tcPr>
          <w:p w14:paraId="606F823F" w14:textId="2359F4AB" w:rsidR="00F55ADB" w:rsidRDefault="00F55ADB">
            <w:pPr>
              <w:widowControl w:val="0"/>
              <w:spacing w:after="0" w:line="240" w:lineRule="auto"/>
              <w:rPr>
                <w:rFonts w:ascii="Times New Roman" w:eastAsia="Times New Roman" w:hAnsi="Times New Roman" w:cs="Times New Roman"/>
                <w:color w:val="000000"/>
                <w:sz w:val="20"/>
                <w:szCs w:val="20"/>
              </w:rPr>
            </w:pPr>
          </w:p>
        </w:tc>
        <w:tc>
          <w:tcPr>
            <w:tcW w:w="2111" w:type="dxa"/>
            <w:tcBorders>
              <w:top w:val="single" w:sz="4" w:space="0" w:color="000000"/>
              <w:left w:val="single" w:sz="4" w:space="0" w:color="000000"/>
              <w:bottom w:val="single" w:sz="4" w:space="0" w:color="000000"/>
              <w:right w:val="single" w:sz="4" w:space="0" w:color="000000"/>
            </w:tcBorders>
          </w:tcPr>
          <w:p w14:paraId="30E49D01" w14:textId="77777777" w:rsidR="00F55ADB" w:rsidRDefault="00E22981" w:rsidP="007834C9">
            <w:pPr>
              <w:widowControl w:val="0"/>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iCs/>
                <w:sz w:val="20"/>
                <w:szCs w:val="20"/>
              </w:rPr>
              <w:t>Услуга</w:t>
            </w:r>
          </w:p>
        </w:tc>
        <w:tc>
          <w:tcPr>
            <w:tcW w:w="2748" w:type="dxa"/>
            <w:tcBorders>
              <w:top w:val="single" w:sz="4" w:space="0" w:color="000000"/>
              <w:left w:val="single" w:sz="4" w:space="0" w:color="000000"/>
              <w:bottom w:val="single" w:sz="4" w:space="0" w:color="000000"/>
              <w:right w:val="single" w:sz="4" w:space="0" w:color="000000"/>
            </w:tcBorders>
          </w:tcPr>
          <w:p w14:paraId="4D67FB57" w14:textId="77777777" w:rsidR="00F55ADB" w:rsidRDefault="00F55ADB">
            <w:pPr>
              <w:widowControl w:val="0"/>
              <w:spacing w:after="0" w:line="240" w:lineRule="auto"/>
              <w:jc w:val="center"/>
              <w:rPr>
                <w:rFonts w:ascii="Times New Roman" w:hAnsi="Times New Roman" w:cs="Times New Roman"/>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2922197D" w14:textId="77777777" w:rsidR="00F55ADB" w:rsidRDefault="00F55ADB">
            <w:pPr>
              <w:widowControl w:val="0"/>
              <w:spacing w:after="0" w:line="240" w:lineRule="auto"/>
              <w:jc w:val="center"/>
              <w:rPr>
                <w:rFonts w:ascii="Times New Roman" w:eastAsia="Times New Roman" w:hAnsi="Times New Roman" w:cs="Times New Roman"/>
                <w:color w:val="000000"/>
                <w:sz w:val="20"/>
                <w:szCs w:val="20"/>
              </w:rPr>
            </w:pPr>
          </w:p>
        </w:tc>
      </w:tr>
      <w:tr w:rsidR="00F55ADB" w14:paraId="10E05075" w14:textId="77777777">
        <w:trPr>
          <w:trHeight w:val="339"/>
        </w:trPr>
        <w:tc>
          <w:tcPr>
            <w:tcW w:w="12671" w:type="dxa"/>
            <w:gridSpan w:val="4"/>
            <w:tcBorders>
              <w:top w:val="single" w:sz="4" w:space="0" w:color="000000"/>
              <w:left w:val="single" w:sz="4" w:space="0" w:color="000000"/>
              <w:bottom w:val="single" w:sz="4" w:space="0" w:color="000000"/>
              <w:right w:val="single" w:sz="4" w:space="0" w:color="000000"/>
            </w:tcBorders>
            <w:vAlign w:val="center"/>
          </w:tcPr>
          <w:p w14:paraId="441C141B" w14:textId="77777777" w:rsidR="00F55ADB" w:rsidRDefault="00E22981" w:rsidP="007834C9">
            <w:pPr>
              <w:widowControl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lang w:eastAsia="ru-RU"/>
              </w:rPr>
              <w:t>Итого стоимость без НДС</w:t>
            </w:r>
          </w:p>
        </w:tc>
        <w:tc>
          <w:tcPr>
            <w:tcW w:w="1899" w:type="dxa"/>
            <w:tcBorders>
              <w:top w:val="single" w:sz="4" w:space="0" w:color="000000"/>
              <w:left w:val="single" w:sz="4" w:space="0" w:color="000000"/>
              <w:bottom w:val="single" w:sz="4" w:space="0" w:color="000000"/>
              <w:right w:val="single" w:sz="4" w:space="0" w:color="000000"/>
            </w:tcBorders>
            <w:vAlign w:val="bottom"/>
          </w:tcPr>
          <w:p w14:paraId="043C1AE4" w14:textId="77777777" w:rsidR="00F55ADB" w:rsidRDefault="00F55ADB">
            <w:pPr>
              <w:widowControl w:val="0"/>
              <w:spacing w:after="0" w:line="240" w:lineRule="auto"/>
              <w:jc w:val="center"/>
              <w:rPr>
                <w:rFonts w:ascii="Times New Roman" w:eastAsia="Times New Roman" w:hAnsi="Times New Roman" w:cs="Times New Roman"/>
                <w:b/>
                <w:color w:val="000000"/>
                <w:sz w:val="20"/>
                <w:szCs w:val="20"/>
              </w:rPr>
            </w:pPr>
          </w:p>
        </w:tc>
      </w:tr>
      <w:tr w:rsidR="00F55ADB" w14:paraId="482E5D87" w14:textId="77777777">
        <w:trPr>
          <w:trHeight w:val="339"/>
        </w:trPr>
        <w:tc>
          <w:tcPr>
            <w:tcW w:w="12671" w:type="dxa"/>
            <w:gridSpan w:val="4"/>
            <w:tcBorders>
              <w:top w:val="single" w:sz="4" w:space="0" w:color="000000"/>
              <w:left w:val="single" w:sz="4" w:space="0" w:color="000000"/>
              <w:bottom w:val="single" w:sz="4" w:space="0" w:color="000000"/>
              <w:right w:val="single" w:sz="4" w:space="0" w:color="000000"/>
            </w:tcBorders>
            <w:vAlign w:val="center"/>
          </w:tcPr>
          <w:p w14:paraId="087B51C1" w14:textId="77777777" w:rsidR="00F55ADB" w:rsidRDefault="00E22981" w:rsidP="007834C9">
            <w:pPr>
              <w:widowControl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lang w:eastAsia="ru-RU"/>
              </w:rPr>
              <w:t>НДС ___%</w:t>
            </w:r>
          </w:p>
        </w:tc>
        <w:tc>
          <w:tcPr>
            <w:tcW w:w="1899" w:type="dxa"/>
            <w:tcBorders>
              <w:top w:val="single" w:sz="4" w:space="0" w:color="000000"/>
              <w:left w:val="single" w:sz="4" w:space="0" w:color="000000"/>
              <w:bottom w:val="single" w:sz="4" w:space="0" w:color="000000"/>
              <w:right w:val="single" w:sz="4" w:space="0" w:color="000000"/>
            </w:tcBorders>
            <w:vAlign w:val="bottom"/>
          </w:tcPr>
          <w:p w14:paraId="7DFC03E5" w14:textId="77777777" w:rsidR="00F55ADB" w:rsidRDefault="00F55ADB">
            <w:pPr>
              <w:widowControl w:val="0"/>
              <w:spacing w:after="0" w:line="240" w:lineRule="auto"/>
              <w:jc w:val="center"/>
              <w:rPr>
                <w:rFonts w:ascii="Times New Roman" w:eastAsia="Times New Roman" w:hAnsi="Times New Roman" w:cs="Times New Roman"/>
                <w:b/>
                <w:color w:val="000000"/>
                <w:sz w:val="20"/>
                <w:szCs w:val="20"/>
              </w:rPr>
            </w:pPr>
          </w:p>
        </w:tc>
      </w:tr>
      <w:tr w:rsidR="00F55ADB" w14:paraId="463693F4" w14:textId="77777777">
        <w:trPr>
          <w:trHeight w:val="339"/>
        </w:trPr>
        <w:tc>
          <w:tcPr>
            <w:tcW w:w="12671" w:type="dxa"/>
            <w:gridSpan w:val="4"/>
            <w:tcBorders>
              <w:top w:val="single" w:sz="4" w:space="0" w:color="000000"/>
              <w:left w:val="single" w:sz="4" w:space="0" w:color="000000"/>
              <w:bottom w:val="single" w:sz="4" w:space="0" w:color="000000"/>
              <w:right w:val="single" w:sz="4" w:space="0" w:color="000000"/>
            </w:tcBorders>
            <w:vAlign w:val="center"/>
          </w:tcPr>
          <w:p w14:paraId="35C6EF44" w14:textId="77777777" w:rsidR="00F55ADB" w:rsidRDefault="00E22981" w:rsidP="007834C9">
            <w:pPr>
              <w:widowControl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lang w:eastAsia="ru-RU"/>
              </w:rPr>
              <w:t xml:space="preserve">Итого стоимость с НДС </w:t>
            </w:r>
            <w:r>
              <w:rPr>
                <w:rFonts w:ascii="Times New Roman" w:eastAsia="Times New Roman" w:hAnsi="Times New Roman" w:cs="Times New Roman"/>
                <w:b/>
                <w:bCs/>
                <w:color w:val="000000"/>
                <w:sz w:val="20"/>
                <w:szCs w:val="20"/>
                <w:lang w:val="en-US" w:eastAsia="ru-RU"/>
              </w:rPr>
              <w:t>____</w:t>
            </w:r>
            <w:r>
              <w:rPr>
                <w:rFonts w:ascii="Times New Roman" w:eastAsia="Times New Roman" w:hAnsi="Times New Roman" w:cs="Times New Roman"/>
                <w:b/>
                <w:bCs/>
                <w:color w:val="000000"/>
                <w:sz w:val="20"/>
                <w:szCs w:val="20"/>
                <w:lang w:eastAsia="ru-RU"/>
              </w:rPr>
              <w:t>%</w:t>
            </w:r>
          </w:p>
        </w:tc>
        <w:tc>
          <w:tcPr>
            <w:tcW w:w="1899" w:type="dxa"/>
            <w:tcBorders>
              <w:top w:val="single" w:sz="4" w:space="0" w:color="000000"/>
              <w:left w:val="single" w:sz="4" w:space="0" w:color="000000"/>
              <w:bottom w:val="single" w:sz="4" w:space="0" w:color="000000"/>
              <w:right w:val="single" w:sz="4" w:space="0" w:color="000000"/>
            </w:tcBorders>
            <w:vAlign w:val="bottom"/>
          </w:tcPr>
          <w:p w14:paraId="2BD5DAC5" w14:textId="77777777" w:rsidR="00F55ADB" w:rsidRDefault="00F55ADB">
            <w:pPr>
              <w:widowControl w:val="0"/>
              <w:spacing w:after="0" w:line="240" w:lineRule="auto"/>
              <w:jc w:val="center"/>
              <w:rPr>
                <w:rFonts w:ascii="Times New Roman" w:eastAsia="Times New Roman" w:hAnsi="Times New Roman" w:cs="Times New Roman"/>
                <w:b/>
                <w:color w:val="000000"/>
                <w:sz w:val="20"/>
                <w:szCs w:val="20"/>
              </w:rPr>
            </w:pPr>
          </w:p>
        </w:tc>
      </w:tr>
    </w:tbl>
    <w:p w14:paraId="36D6D00F" w14:textId="77777777" w:rsidR="00F55ADB" w:rsidRDefault="00E2298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bl>
      <w:tblPr>
        <w:tblW w:w="9627" w:type="dxa"/>
        <w:tblLayout w:type="fixed"/>
        <w:tblLook w:val="01E0" w:firstRow="1" w:lastRow="1" w:firstColumn="1" w:lastColumn="1" w:noHBand="0" w:noVBand="0"/>
      </w:tblPr>
      <w:tblGrid>
        <w:gridCol w:w="4813"/>
        <w:gridCol w:w="4814"/>
      </w:tblGrid>
      <w:tr w:rsidR="00F55ADB" w14:paraId="4A53B6A3" w14:textId="77777777">
        <w:trPr>
          <w:trHeight w:val="129"/>
        </w:trPr>
        <w:tc>
          <w:tcPr>
            <w:tcW w:w="9626" w:type="dxa"/>
            <w:gridSpan w:val="2"/>
          </w:tcPr>
          <w:p w14:paraId="69F88FCF" w14:textId="77777777" w:rsidR="00F55ADB" w:rsidRDefault="00E22981">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ПОДПИСИ СТОРОН:</w:t>
            </w:r>
          </w:p>
          <w:tbl>
            <w:tblPr>
              <w:tblW w:w="9411" w:type="dxa"/>
              <w:tblLayout w:type="fixed"/>
              <w:tblLook w:val="01E0" w:firstRow="1" w:lastRow="1" w:firstColumn="1" w:lastColumn="1" w:noHBand="0" w:noVBand="0"/>
            </w:tblPr>
            <w:tblGrid>
              <w:gridCol w:w="4705"/>
              <w:gridCol w:w="4706"/>
            </w:tblGrid>
            <w:tr w:rsidR="00F55ADB" w14:paraId="04DA5903" w14:textId="77777777">
              <w:trPr>
                <w:trHeight w:val="1885"/>
              </w:trPr>
              <w:tc>
                <w:tcPr>
                  <w:tcW w:w="4705" w:type="dxa"/>
                  <w:shd w:val="clear" w:color="auto" w:fill="auto"/>
                </w:tcPr>
                <w:p w14:paraId="7FB1F986" w14:textId="77777777" w:rsidR="00F55ADB" w:rsidRDefault="00F55ADB">
                  <w:pPr>
                    <w:widowControl w:val="0"/>
                    <w:snapToGrid w:val="0"/>
                    <w:spacing w:after="0" w:line="240" w:lineRule="auto"/>
                    <w:jc w:val="both"/>
                    <w:rPr>
                      <w:rFonts w:ascii="Times New Roman" w:eastAsia="Times New Roman" w:hAnsi="Times New Roman" w:cs="Times New Roman"/>
                      <w:b/>
                      <w:sz w:val="24"/>
                      <w:szCs w:val="24"/>
                    </w:rPr>
                  </w:pPr>
                </w:p>
                <w:p w14:paraId="69BE7726" w14:textId="77777777" w:rsidR="00F55ADB" w:rsidRDefault="00E2298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Заказчик:</w:t>
                  </w:r>
                </w:p>
                <w:p w14:paraId="4AEDD52E" w14:textId="77777777" w:rsidR="00F55ADB" w:rsidRDefault="00E2298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14:paraId="21182087"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35A49437"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05D6CC2A"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14:paraId="1C6313FE"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c>
                <w:tcPr>
                  <w:tcW w:w="4705" w:type="dxa"/>
                  <w:shd w:val="clear" w:color="auto" w:fill="auto"/>
                </w:tcPr>
                <w:p w14:paraId="2002BB9C" w14:textId="77777777" w:rsidR="00F55ADB" w:rsidRDefault="00F55ADB">
                  <w:pPr>
                    <w:widowControl w:val="0"/>
                    <w:snapToGrid w:val="0"/>
                    <w:spacing w:after="0" w:line="240" w:lineRule="auto"/>
                    <w:jc w:val="both"/>
                    <w:rPr>
                      <w:rFonts w:ascii="Times New Roman" w:eastAsia="Times New Roman" w:hAnsi="Times New Roman" w:cs="Times New Roman"/>
                      <w:b/>
                      <w:sz w:val="24"/>
                      <w:szCs w:val="24"/>
                    </w:rPr>
                  </w:pPr>
                </w:p>
                <w:p w14:paraId="23E41C53" w14:textId="77777777" w:rsidR="00F55ADB" w:rsidRDefault="00E2298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Исполнитель:</w:t>
                  </w:r>
                </w:p>
                <w:p w14:paraId="011F6F07" w14:textId="77777777" w:rsidR="00F55ADB" w:rsidRDefault="00E2298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14:paraId="2DF30EF9"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60923F79"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6599E234"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14:paraId="5B87D3EF" w14:textId="77777777" w:rsidR="00F55ADB" w:rsidRDefault="00E2298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r>
          </w:tbl>
          <w:p w14:paraId="47956BC1" w14:textId="77777777" w:rsidR="00F55ADB" w:rsidRDefault="00F55ADB">
            <w:pPr>
              <w:widowControl w:val="0"/>
              <w:spacing w:after="0" w:line="240" w:lineRule="auto"/>
              <w:jc w:val="center"/>
              <w:rPr>
                <w:rFonts w:ascii="Times New Roman" w:eastAsia="Times New Roman" w:hAnsi="Times New Roman" w:cs="Times New Roman"/>
                <w:b/>
                <w:sz w:val="24"/>
                <w:szCs w:val="24"/>
              </w:rPr>
            </w:pPr>
          </w:p>
        </w:tc>
      </w:tr>
      <w:tr w:rsidR="00F55ADB" w14:paraId="12240439" w14:textId="77777777">
        <w:trPr>
          <w:trHeight w:val="1885"/>
        </w:trPr>
        <w:tc>
          <w:tcPr>
            <w:tcW w:w="4813" w:type="dxa"/>
            <w:shd w:val="clear" w:color="auto" w:fill="auto"/>
          </w:tcPr>
          <w:p w14:paraId="089257CC" w14:textId="77777777" w:rsidR="00F55ADB" w:rsidRDefault="00F55ADB">
            <w:pPr>
              <w:widowControl w:val="0"/>
              <w:spacing w:after="0" w:line="240" w:lineRule="auto"/>
              <w:rPr>
                <w:rFonts w:ascii="Times New Roman" w:eastAsia="Times New Roman" w:hAnsi="Times New Roman" w:cs="Times New Roman"/>
                <w:b/>
                <w:sz w:val="24"/>
                <w:szCs w:val="24"/>
              </w:rPr>
            </w:pPr>
          </w:p>
        </w:tc>
        <w:tc>
          <w:tcPr>
            <w:tcW w:w="4813" w:type="dxa"/>
            <w:shd w:val="clear" w:color="auto" w:fill="auto"/>
          </w:tcPr>
          <w:p w14:paraId="713ED2A5" w14:textId="77777777" w:rsidR="00F55ADB" w:rsidRDefault="00F55ADB">
            <w:pPr>
              <w:widowControl w:val="0"/>
              <w:spacing w:after="0" w:line="240" w:lineRule="auto"/>
              <w:rPr>
                <w:rFonts w:ascii="Times New Roman" w:eastAsia="Times New Roman" w:hAnsi="Times New Roman" w:cs="Times New Roman"/>
                <w:b/>
                <w:sz w:val="24"/>
                <w:szCs w:val="24"/>
              </w:rPr>
            </w:pPr>
          </w:p>
        </w:tc>
      </w:tr>
    </w:tbl>
    <w:p w14:paraId="0AC2B0FD" w14:textId="77777777" w:rsidR="00F55ADB" w:rsidRDefault="00F55ADB">
      <w:pPr>
        <w:sectPr w:rsidR="00F55ADB">
          <w:headerReference w:type="default" r:id="rId15"/>
          <w:footerReference w:type="default" r:id="rId16"/>
          <w:headerReference w:type="first" r:id="rId17"/>
          <w:footerReference w:type="first" r:id="rId18"/>
          <w:pgSz w:w="16838" w:h="11906" w:orient="landscape"/>
          <w:pgMar w:top="1418" w:right="1134" w:bottom="851" w:left="1134" w:header="567" w:footer="709" w:gutter="0"/>
          <w:cols w:space="720"/>
          <w:formProt w:val="0"/>
          <w:docGrid w:linePitch="360" w:charSpace="8192"/>
        </w:sectPr>
      </w:pPr>
    </w:p>
    <w:p w14:paraId="6A0C88D0" w14:textId="77777777" w:rsidR="00F55ADB" w:rsidRDefault="00F55ADB">
      <w:pPr>
        <w:rPr>
          <w:rFonts w:ascii="Times New Roman" w:eastAsia="Times New Roman" w:hAnsi="Times New Roman" w:cs="Times New Roman"/>
          <w:lang w:eastAsia="ru-RU"/>
        </w:rPr>
      </w:pPr>
    </w:p>
    <w:p w14:paraId="7DE98886" w14:textId="77777777" w:rsidR="00F55ADB" w:rsidRDefault="00E2298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№4</w:t>
      </w:r>
    </w:p>
    <w:p w14:paraId="03276B47"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 Договору возмездного оказания услуг</w:t>
      </w:r>
    </w:p>
    <w:p w14:paraId="1A4B3A2B"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 </w:t>
      </w:r>
    </w:p>
    <w:p w14:paraId="53034004" w14:textId="77777777" w:rsidR="00F55ADB" w:rsidRDefault="00E229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2026 г.</w:t>
      </w:r>
    </w:p>
    <w:p w14:paraId="3EBBB35E" w14:textId="77777777" w:rsidR="00F55ADB" w:rsidRDefault="00F55ADB">
      <w:pPr>
        <w:spacing w:after="0" w:line="240" w:lineRule="auto"/>
        <w:ind w:left="4820"/>
        <w:rPr>
          <w:rFonts w:ascii="Times New Roman" w:eastAsia="Times New Roman" w:hAnsi="Times New Roman" w:cs="Times New Roman"/>
          <w:sz w:val="24"/>
          <w:szCs w:val="24"/>
          <w:lang w:eastAsia="ru-RU"/>
        </w:rPr>
      </w:pPr>
    </w:p>
    <w:p w14:paraId="41DCF5CA" w14:textId="77777777" w:rsidR="00F55ADB" w:rsidRDefault="00E2298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 АКТА ОБ ОКАЗАНИИ УСЛУГ:</w:t>
      </w:r>
    </w:p>
    <w:p w14:paraId="54CE1BA6" w14:textId="77777777" w:rsidR="00F55ADB" w:rsidRDefault="00F55ADB">
      <w:pPr>
        <w:spacing w:after="0" w:line="240" w:lineRule="auto"/>
        <w:jc w:val="center"/>
        <w:rPr>
          <w:rFonts w:ascii="Times New Roman" w:eastAsia="Times New Roman" w:hAnsi="Times New Roman" w:cs="Times New Roman"/>
          <w:b/>
          <w:color w:val="000000"/>
          <w:sz w:val="24"/>
          <w:szCs w:val="24"/>
          <w:lang w:eastAsia="ru-RU"/>
        </w:rPr>
      </w:pPr>
    </w:p>
    <w:p w14:paraId="0207A446" w14:textId="77777777" w:rsidR="00F55ADB" w:rsidRDefault="00E2298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Акт об оказании Услуг №___ </w:t>
      </w:r>
      <w:r>
        <w:rPr>
          <w:rFonts w:ascii="Times New Roman" w:eastAsia="Times New Roman" w:hAnsi="Times New Roman" w:cs="Times New Roman"/>
          <w:b/>
          <w:sz w:val="24"/>
          <w:szCs w:val="24"/>
          <w:lang w:eastAsia="ru-RU"/>
        </w:rPr>
        <w:t>от «____» __________ 20____ г.</w:t>
      </w:r>
    </w:p>
    <w:p w14:paraId="7A35B34B" w14:textId="77777777" w:rsidR="00F55ADB" w:rsidRDefault="00E2298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Договору № _______________ от «____» ________________ 20___г.</w:t>
      </w:r>
    </w:p>
    <w:p w14:paraId="792C4858" w14:textId="77777777" w:rsidR="00F55ADB" w:rsidRDefault="00F55ADB">
      <w:pPr>
        <w:spacing w:after="0" w:line="240" w:lineRule="auto"/>
        <w:ind w:firstLine="567"/>
        <w:rPr>
          <w:rFonts w:ascii="Times New Roman" w:eastAsia="Times New Roman" w:hAnsi="Times New Roman" w:cs="Times New Roman"/>
          <w:b/>
          <w:color w:val="000000"/>
          <w:sz w:val="24"/>
          <w:szCs w:val="24"/>
          <w:lang w:eastAsia="ru-RU"/>
        </w:rPr>
      </w:pPr>
    </w:p>
    <w:p w14:paraId="32E051BA" w14:textId="77777777" w:rsidR="00F55ADB" w:rsidRDefault="00E22981">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Исполнитель: ___________________________________________________________________ </w:t>
      </w:r>
    </w:p>
    <w:p w14:paraId="62AC2CDA" w14:textId="77777777" w:rsidR="00F55ADB" w:rsidRDefault="00E22981">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Наименование услуг: ____________________________________________________________</w:t>
      </w:r>
    </w:p>
    <w:p w14:paraId="024190B3" w14:textId="77777777" w:rsidR="00F55ADB" w:rsidRDefault="00E22981">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Общая стоимость услуг по Договору: _____________________________________________</w:t>
      </w:r>
    </w:p>
    <w:tbl>
      <w:tblPr>
        <w:tblW w:w="5000" w:type="pct"/>
        <w:tblLayout w:type="fixed"/>
        <w:tblLook w:val="04A0" w:firstRow="1" w:lastRow="0" w:firstColumn="1" w:lastColumn="0" w:noHBand="0" w:noVBand="1"/>
      </w:tblPr>
      <w:tblGrid>
        <w:gridCol w:w="799"/>
        <w:gridCol w:w="4043"/>
        <w:gridCol w:w="1816"/>
        <w:gridCol w:w="2969"/>
      </w:tblGrid>
      <w:tr w:rsidR="00F55ADB" w14:paraId="65CEA237" w14:textId="77777777">
        <w:trPr>
          <w:trHeight w:val="678"/>
        </w:trPr>
        <w:tc>
          <w:tcPr>
            <w:tcW w:w="799" w:type="dxa"/>
            <w:tcBorders>
              <w:top w:val="single" w:sz="4" w:space="0" w:color="000000"/>
              <w:left w:val="single" w:sz="4" w:space="0" w:color="000000"/>
              <w:bottom w:val="single" w:sz="4" w:space="0" w:color="000000"/>
              <w:right w:val="single" w:sz="4" w:space="0" w:color="000000"/>
            </w:tcBorders>
          </w:tcPr>
          <w:p w14:paraId="2858CCEA" w14:textId="77777777" w:rsidR="00F55ADB" w:rsidRDefault="00E22981">
            <w:pPr>
              <w:widowControl w:val="0"/>
              <w:spacing w:after="0" w:line="240" w:lineRule="auto"/>
              <w:rPr>
                <w:rFonts w:ascii="Times New Roman" w:eastAsia="Times New Roman" w:hAnsi="Times New Roman" w:cs="Times New Roman"/>
                <w:b/>
                <w:color w:val="000000"/>
                <w:sz w:val="24"/>
                <w:szCs w:val="24"/>
                <w:lang w:val="en-GB" w:eastAsia="ru-RU"/>
              </w:rPr>
            </w:pPr>
            <w:r>
              <w:rPr>
                <w:rFonts w:ascii="Times New Roman" w:eastAsia="Times New Roman" w:hAnsi="Times New Roman" w:cs="Times New Roman"/>
                <w:b/>
                <w:color w:val="000000"/>
                <w:sz w:val="24"/>
                <w:szCs w:val="24"/>
                <w:lang w:val="en-GB" w:eastAsia="ru-RU"/>
              </w:rPr>
              <w:t>№п/п</w:t>
            </w:r>
          </w:p>
        </w:tc>
        <w:tc>
          <w:tcPr>
            <w:tcW w:w="4047" w:type="dxa"/>
            <w:tcBorders>
              <w:top w:val="single" w:sz="4" w:space="0" w:color="000000"/>
              <w:left w:val="single" w:sz="4" w:space="0" w:color="000000"/>
              <w:bottom w:val="single" w:sz="4" w:space="0" w:color="000000"/>
              <w:right w:val="single" w:sz="4" w:space="0" w:color="000000"/>
            </w:tcBorders>
          </w:tcPr>
          <w:p w14:paraId="71B9F517" w14:textId="77777777" w:rsidR="00F55ADB" w:rsidRDefault="00E22981">
            <w:pPr>
              <w:widowControl w:val="0"/>
              <w:spacing w:after="0" w:line="240" w:lineRule="auto"/>
              <w:ind w:firstLine="567"/>
              <w:jc w:val="center"/>
              <w:rPr>
                <w:rFonts w:ascii="Times New Roman" w:eastAsia="Times New Roman" w:hAnsi="Times New Roman" w:cs="Times New Roman"/>
                <w:b/>
                <w:color w:val="000000"/>
                <w:sz w:val="24"/>
                <w:szCs w:val="24"/>
                <w:lang w:val="en-GB" w:eastAsia="ru-RU"/>
              </w:rPr>
            </w:pPr>
            <w:r>
              <w:rPr>
                <w:rFonts w:ascii="Times New Roman" w:eastAsia="Times New Roman" w:hAnsi="Times New Roman" w:cs="Times New Roman"/>
                <w:b/>
                <w:color w:val="000000"/>
                <w:sz w:val="24"/>
                <w:szCs w:val="24"/>
                <w:lang w:val="en-GB" w:eastAsia="ru-RU"/>
              </w:rPr>
              <w:t>Наименование услуг</w:t>
            </w:r>
          </w:p>
        </w:tc>
        <w:tc>
          <w:tcPr>
            <w:tcW w:w="1818" w:type="dxa"/>
            <w:tcBorders>
              <w:top w:val="single" w:sz="4" w:space="0" w:color="000000"/>
              <w:left w:val="single" w:sz="4" w:space="0" w:color="000000"/>
              <w:bottom w:val="single" w:sz="4" w:space="0" w:color="000000"/>
              <w:right w:val="single" w:sz="4" w:space="0" w:color="000000"/>
            </w:tcBorders>
          </w:tcPr>
          <w:p w14:paraId="05FC5A29"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lang w:val="en-GB" w:eastAsia="ru-RU"/>
              </w:rPr>
            </w:pPr>
            <w:r>
              <w:rPr>
                <w:rFonts w:ascii="Times New Roman" w:eastAsia="Times New Roman" w:hAnsi="Times New Roman" w:cs="Times New Roman"/>
                <w:b/>
                <w:color w:val="000000"/>
                <w:sz w:val="24"/>
                <w:szCs w:val="24"/>
                <w:lang w:val="en-GB" w:eastAsia="ru-RU"/>
              </w:rPr>
              <w:t>Период</w:t>
            </w:r>
          </w:p>
        </w:tc>
        <w:tc>
          <w:tcPr>
            <w:tcW w:w="2972" w:type="dxa"/>
            <w:tcBorders>
              <w:top w:val="single" w:sz="4" w:space="0" w:color="000000"/>
              <w:left w:val="single" w:sz="4" w:space="0" w:color="000000"/>
              <w:bottom w:val="single" w:sz="4" w:space="0" w:color="000000"/>
              <w:right w:val="single" w:sz="4" w:space="0" w:color="000000"/>
            </w:tcBorders>
          </w:tcPr>
          <w:p w14:paraId="3D1B9277"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Стоимость фактически оказанных услуг без НДС, руб.</w:t>
            </w:r>
          </w:p>
        </w:tc>
      </w:tr>
      <w:tr w:rsidR="00F55ADB" w14:paraId="080FAC14" w14:textId="77777777">
        <w:trPr>
          <w:trHeight w:val="260"/>
        </w:trPr>
        <w:tc>
          <w:tcPr>
            <w:tcW w:w="799" w:type="dxa"/>
            <w:tcBorders>
              <w:top w:val="single" w:sz="4" w:space="0" w:color="000000"/>
              <w:left w:val="single" w:sz="4" w:space="0" w:color="000000"/>
              <w:bottom w:val="single" w:sz="4" w:space="0" w:color="000000"/>
              <w:right w:val="single" w:sz="4" w:space="0" w:color="000000"/>
            </w:tcBorders>
          </w:tcPr>
          <w:p w14:paraId="433200A8"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lang w:val="en-GB" w:eastAsia="ru-RU"/>
              </w:rPr>
            </w:pPr>
            <w:r>
              <w:rPr>
                <w:rFonts w:ascii="Times New Roman" w:eastAsia="Times New Roman" w:hAnsi="Times New Roman" w:cs="Times New Roman"/>
                <w:b/>
                <w:color w:val="000000"/>
                <w:sz w:val="24"/>
                <w:szCs w:val="24"/>
                <w:lang w:val="en-GB" w:eastAsia="ru-RU"/>
              </w:rPr>
              <w:t>1</w:t>
            </w:r>
          </w:p>
        </w:tc>
        <w:tc>
          <w:tcPr>
            <w:tcW w:w="4047" w:type="dxa"/>
            <w:tcBorders>
              <w:top w:val="single" w:sz="4" w:space="0" w:color="000000"/>
              <w:left w:val="single" w:sz="4" w:space="0" w:color="000000"/>
              <w:bottom w:val="single" w:sz="4" w:space="0" w:color="000000"/>
              <w:right w:val="single" w:sz="4" w:space="0" w:color="000000"/>
            </w:tcBorders>
          </w:tcPr>
          <w:p w14:paraId="704FFD5A"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lang w:val="en-GB" w:eastAsia="ru-RU"/>
              </w:rPr>
            </w:pPr>
            <w:r>
              <w:rPr>
                <w:rFonts w:ascii="Times New Roman" w:eastAsia="Times New Roman" w:hAnsi="Times New Roman" w:cs="Times New Roman"/>
                <w:b/>
                <w:color w:val="000000"/>
                <w:sz w:val="24"/>
                <w:szCs w:val="24"/>
                <w:lang w:val="en-GB" w:eastAsia="ru-RU"/>
              </w:rPr>
              <w:t>2</w:t>
            </w:r>
          </w:p>
        </w:tc>
        <w:tc>
          <w:tcPr>
            <w:tcW w:w="1818" w:type="dxa"/>
            <w:tcBorders>
              <w:top w:val="single" w:sz="4" w:space="0" w:color="000000"/>
              <w:left w:val="single" w:sz="4" w:space="0" w:color="000000"/>
              <w:bottom w:val="single" w:sz="4" w:space="0" w:color="000000"/>
              <w:right w:val="single" w:sz="4" w:space="0" w:color="000000"/>
            </w:tcBorders>
          </w:tcPr>
          <w:p w14:paraId="47B75B1C"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lang w:val="en-GB" w:eastAsia="ru-RU"/>
              </w:rPr>
            </w:pPr>
            <w:r>
              <w:rPr>
                <w:rFonts w:ascii="Times New Roman" w:eastAsia="Times New Roman" w:hAnsi="Times New Roman" w:cs="Times New Roman"/>
                <w:b/>
                <w:color w:val="000000"/>
                <w:sz w:val="24"/>
                <w:szCs w:val="24"/>
                <w:lang w:val="en-GB" w:eastAsia="ru-RU"/>
              </w:rPr>
              <w:t>3</w:t>
            </w:r>
          </w:p>
        </w:tc>
        <w:tc>
          <w:tcPr>
            <w:tcW w:w="2972" w:type="dxa"/>
            <w:tcBorders>
              <w:top w:val="single" w:sz="4" w:space="0" w:color="000000"/>
              <w:left w:val="single" w:sz="4" w:space="0" w:color="000000"/>
              <w:bottom w:val="single" w:sz="4" w:space="0" w:color="000000"/>
              <w:right w:val="single" w:sz="4" w:space="0" w:color="000000"/>
            </w:tcBorders>
          </w:tcPr>
          <w:p w14:paraId="602F0CEC" w14:textId="77777777" w:rsidR="00F55ADB" w:rsidRDefault="00E22981">
            <w:pPr>
              <w:widowControl w:val="0"/>
              <w:spacing w:after="0" w:line="240" w:lineRule="auto"/>
              <w:jc w:val="center"/>
              <w:rPr>
                <w:rFonts w:ascii="Times New Roman" w:eastAsia="Times New Roman" w:hAnsi="Times New Roman" w:cs="Times New Roman"/>
                <w:b/>
                <w:color w:val="000000"/>
                <w:sz w:val="24"/>
                <w:szCs w:val="24"/>
                <w:lang w:val="en-GB" w:eastAsia="ru-RU"/>
              </w:rPr>
            </w:pPr>
            <w:r>
              <w:rPr>
                <w:rFonts w:ascii="Times New Roman" w:eastAsia="Times New Roman" w:hAnsi="Times New Roman" w:cs="Times New Roman"/>
                <w:b/>
                <w:color w:val="000000"/>
                <w:sz w:val="24"/>
                <w:szCs w:val="24"/>
                <w:lang w:val="en-GB" w:eastAsia="ru-RU"/>
              </w:rPr>
              <w:t>4</w:t>
            </w:r>
          </w:p>
        </w:tc>
      </w:tr>
      <w:tr w:rsidR="00F55ADB" w14:paraId="5FB3DE5F" w14:textId="77777777">
        <w:trPr>
          <w:trHeight w:val="605"/>
        </w:trPr>
        <w:tc>
          <w:tcPr>
            <w:tcW w:w="799" w:type="dxa"/>
            <w:tcBorders>
              <w:top w:val="single" w:sz="4" w:space="0" w:color="000000"/>
              <w:left w:val="single" w:sz="4" w:space="0" w:color="000000"/>
              <w:bottom w:val="single" w:sz="4" w:space="0" w:color="000000"/>
              <w:right w:val="single" w:sz="4" w:space="0" w:color="000000"/>
            </w:tcBorders>
          </w:tcPr>
          <w:p w14:paraId="5C4935C9" w14:textId="77777777" w:rsidR="00F55ADB" w:rsidRDefault="00F55ADB">
            <w:pPr>
              <w:widowControl w:val="0"/>
              <w:spacing w:after="0" w:line="240" w:lineRule="auto"/>
              <w:ind w:firstLine="567"/>
              <w:rPr>
                <w:rFonts w:ascii="Times New Roman" w:eastAsia="Times New Roman" w:hAnsi="Times New Roman" w:cs="Times New Roman"/>
                <w:b/>
                <w:color w:val="000000"/>
                <w:sz w:val="24"/>
                <w:szCs w:val="24"/>
                <w:lang w:val="en-GB" w:eastAsia="ru-RU"/>
              </w:rPr>
            </w:pPr>
          </w:p>
        </w:tc>
        <w:tc>
          <w:tcPr>
            <w:tcW w:w="4047" w:type="dxa"/>
            <w:tcBorders>
              <w:top w:val="single" w:sz="4" w:space="0" w:color="000000"/>
              <w:left w:val="single" w:sz="4" w:space="0" w:color="000000"/>
              <w:bottom w:val="single" w:sz="4" w:space="0" w:color="000000"/>
              <w:right w:val="single" w:sz="4" w:space="0" w:color="000000"/>
            </w:tcBorders>
          </w:tcPr>
          <w:p w14:paraId="7FA13489" w14:textId="77777777" w:rsidR="00F55ADB" w:rsidRDefault="00F55ADB">
            <w:pPr>
              <w:widowControl w:val="0"/>
              <w:spacing w:after="0" w:line="240" w:lineRule="auto"/>
              <w:rPr>
                <w:rFonts w:ascii="Times New Roman" w:eastAsia="Times New Roman" w:hAnsi="Times New Roman" w:cs="Times New Roman"/>
                <w:color w:val="000000"/>
                <w:sz w:val="24"/>
                <w:szCs w:val="24"/>
                <w:lang w:eastAsia="ru-RU"/>
              </w:rPr>
            </w:pPr>
          </w:p>
        </w:tc>
        <w:tc>
          <w:tcPr>
            <w:tcW w:w="1818" w:type="dxa"/>
            <w:tcBorders>
              <w:top w:val="single" w:sz="4" w:space="0" w:color="000000"/>
              <w:left w:val="single" w:sz="4" w:space="0" w:color="000000"/>
              <w:bottom w:val="single" w:sz="4" w:space="0" w:color="000000"/>
              <w:right w:val="single" w:sz="4" w:space="0" w:color="000000"/>
            </w:tcBorders>
          </w:tcPr>
          <w:p w14:paraId="666967C6" w14:textId="77777777" w:rsidR="00F55ADB" w:rsidRDefault="00F55ADB">
            <w:pPr>
              <w:widowControl w:val="0"/>
              <w:spacing w:after="0" w:line="240" w:lineRule="auto"/>
              <w:ind w:firstLine="567"/>
              <w:rPr>
                <w:rFonts w:ascii="Times New Roman" w:eastAsia="Times New Roman" w:hAnsi="Times New Roman" w:cs="Times New Roman"/>
                <w:b/>
                <w:color w:val="000000"/>
                <w:sz w:val="24"/>
                <w:szCs w:val="24"/>
                <w:lang w:eastAsia="ru-RU"/>
              </w:rPr>
            </w:pPr>
          </w:p>
        </w:tc>
        <w:tc>
          <w:tcPr>
            <w:tcW w:w="2972" w:type="dxa"/>
            <w:tcBorders>
              <w:top w:val="single" w:sz="4" w:space="0" w:color="000000"/>
              <w:left w:val="single" w:sz="4" w:space="0" w:color="000000"/>
              <w:bottom w:val="single" w:sz="4" w:space="0" w:color="000000"/>
              <w:right w:val="single" w:sz="4" w:space="0" w:color="000000"/>
            </w:tcBorders>
          </w:tcPr>
          <w:p w14:paraId="74BF0871" w14:textId="77777777" w:rsidR="00F55ADB" w:rsidRDefault="00F55ADB">
            <w:pPr>
              <w:widowControl w:val="0"/>
              <w:spacing w:after="0" w:line="240" w:lineRule="auto"/>
              <w:ind w:firstLine="567"/>
              <w:rPr>
                <w:rFonts w:ascii="Times New Roman" w:eastAsia="Times New Roman" w:hAnsi="Times New Roman" w:cs="Times New Roman"/>
                <w:b/>
                <w:color w:val="000000"/>
                <w:sz w:val="24"/>
                <w:szCs w:val="24"/>
                <w:lang w:eastAsia="ru-RU"/>
              </w:rPr>
            </w:pPr>
          </w:p>
        </w:tc>
      </w:tr>
      <w:tr w:rsidR="00F55ADB" w14:paraId="414CCEEA" w14:textId="77777777">
        <w:trPr>
          <w:trHeight w:val="161"/>
        </w:trPr>
        <w:tc>
          <w:tcPr>
            <w:tcW w:w="6664" w:type="dxa"/>
            <w:gridSpan w:val="3"/>
            <w:tcBorders>
              <w:top w:val="single" w:sz="4" w:space="0" w:color="000000"/>
              <w:left w:val="single" w:sz="4" w:space="0" w:color="000000"/>
              <w:bottom w:val="single" w:sz="4" w:space="0" w:color="000000"/>
              <w:right w:val="single" w:sz="4" w:space="0" w:color="000000"/>
            </w:tcBorders>
          </w:tcPr>
          <w:p w14:paraId="1266BE27" w14:textId="77777777" w:rsidR="00F55ADB" w:rsidRDefault="00E22981">
            <w:pPr>
              <w:widowControl w:val="0"/>
              <w:spacing w:after="0" w:line="240" w:lineRule="auto"/>
              <w:ind w:right="-249"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Итого </w:t>
            </w:r>
            <w:r>
              <w:rPr>
                <w:rFonts w:ascii="Times New Roman" w:eastAsia="Times New Roman" w:hAnsi="Times New Roman" w:cs="Times New Roman"/>
                <w:b/>
                <w:color w:val="000000"/>
                <w:sz w:val="24"/>
                <w:szCs w:val="24"/>
                <w:lang w:eastAsia="ru-RU"/>
              </w:rPr>
              <w:t xml:space="preserve">без НДСС </w:t>
            </w:r>
          </w:p>
        </w:tc>
        <w:tc>
          <w:tcPr>
            <w:tcW w:w="2972" w:type="dxa"/>
            <w:tcBorders>
              <w:top w:val="single" w:sz="4" w:space="0" w:color="000000"/>
              <w:left w:val="single" w:sz="4" w:space="0" w:color="000000"/>
              <w:bottom w:val="single" w:sz="4" w:space="0" w:color="000000"/>
              <w:right w:val="single" w:sz="4" w:space="0" w:color="000000"/>
            </w:tcBorders>
          </w:tcPr>
          <w:p w14:paraId="0A999744" w14:textId="77777777" w:rsidR="00F55ADB" w:rsidRDefault="00F55ADB">
            <w:pPr>
              <w:widowControl w:val="0"/>
              <w:spacing w:after="0" w:line="240" w:lineRule="auto"/>
              <w:ind w:firstLine="567"/>
              <w:rPr>
                <w:rFonts w:ascii="Times New Roman" w:eastAsia="Times New Roman" w:hAnsi="Times New Roman" w:cs="Times New Roman"/>
                <w:b/>
                <w:color w:val="000000"/>
                <w:sz w:val="24"/>
                <w:szCs w:val="24"/>
                <w:lang w:eastAsia="ru-RU"/>
              </w:rPr>
            </w:pPr>
          </w:p>
        </w:tc>
      </w:tr>
      <w:tr w:rsidR="00F55ADB" w14:paraId="018CB215" w14:textId="77777777">
        <w:trPr>
          <w:trHeight w:val="161"/>
        </w:trPr>
        <w:tc>
          <w:tcPr>
            <w:tcW w:w="6664" w:type="dxa"/>
            <w:gridSpan w:val="3"/>
            <w:tcBorders>
              <w:top w:val="single" w:sz="4" w:space="0" w:color="000000"/>
              <w:left w:val="single" w:sz="4" w:space="0" w:color="000000"/>
              <w:bottom w:val="single" w:sz="4" w:space="0" w:color="000000"/>
              <w:right w:val="single" w:sz="4" w:space="0" w:color="000000"/>
            </w:tcBorders>
          </w:tcPr>
          <w:p w14:paraId="3AAABE3A" w14:textId="77777777" w:rsidR="00F55ADB" w:rsidRDefault="00E22981">
            <w:pPr>
              <w:widowControl w:val="0"/>
              <w:spacing w:after="0" w:line="240" w:lineRule="auto"/>
              <w:ind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НДС </w:t>
            </w:r>
            <w:r>
              <w:rPr>
                <w:rFonts w:ascii="Times New Roman" w:eastAsia="Times New Roman" w:hAnsi="Times New Roman" w:cs="Times New Roman"/>
                <w:b/>
                <w:color w:val="000000"/>
                <w:sz w:val="24"/>
                <w:szCs w:val="24"/>
                <w:lang w:val="en-US" w:eastAsia="ru-RU"/>
              </w:rPr>
              <w:t>____</w:t>
            </w:r>
            <w:r>
              <w:rPr>
                <w:rFonts w:ascii="Times New Roman" w:eastAsia="Times New Roman" w:hAnsi="Times New Roman" w:cs="Times New Roman"/>
                <w:b/>
                <w:color w:val="000000"/>
                <w:sz w:val="24"/>
                <w:szCs w:val="24"/>
                <w:lang w:eastAsia="ru-RU"/>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43507B08" w14:textId="77777777" w:rsidR="00F55ADB" w:rsidRDefault="00F55ADB">
            <w:pPr>
              <w:widowControl w:val="0"/>
              <w:spacing w:after="0" w:line="240" w:lineRule="auto"/>
              <w:ind w:firstLine="567"/>
              <w:rPr>
                <w:rFonts w:ascii="Times New Roman" w:eastAsia="Times New Roman" w:hAnsi="Times New Roman" w:cs="Times New Roman"/>
                <w:b/>
                <w:color w:val="000000"/>
                <w:sz w:val="24"/>
                <w:szCs w:val="24"/>
                <w:lang w:eastAsia="ru-RU"/>
              </w:rPr>
            </w:pPr>
          </w:p>
        </w:tc>
      </w:tr>
      <w:tr w:rsidR="00F55ADB" w14:paraId="5992BFAD" w14:textId="77777777">
        <w:trPr>
          <w:trHeight w:val="161"/>
        </w:trPr>
        <w:tc>
          <w:tcPr>
            <w:tcW w:w="6664" w:type="dxa"/>
            <w:gridSpan w:val="3"/>
            <w:tcBorders>
              <w:top w:val="single" w:sz="4" w:space="0" w:color="000000"/>
              <w:left w:val="single" w:sz="4" w:space="0" w:color="000000"/>
              <w:bottom w:val="single" w:sz="4" w:space="0" w:color="000000"/>
              <w:right w:val="single" w:sz="4" w:space="0" w:color="000000"/>
            </w:tcBorders>
          </w:tcPr>
          <w:p w14:paraId="0D9890BF" w14:textId="77777777" w:rsidR="00F55ADB" w:rsidRDefault="00E22981">
            <w:pPr>
              <w:widowControl w:val="0"/>
              <w:spacing w:after="0" w:line="240" w:lineRule="auto"/>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Всего оказано услуг по настоящему Акту включая НДС:</w:t>
            </w:r>
          </w:p>
        </w:tc>
        <w:tc>
          <w:tcPr>
            <w:tcW w:w="2972" w:type="dxa"/>
            <w:tcBorders>
              <w:top w:val="single" w:sz="4" w:space="0" w:color="000000"/>
              <w:left w:val="single" w:sz="4" w:space="0" w:color="000000"/>
              <w:bottom w:val="single" w:sz="4" w:space="0" w:color="000000"/>
              <w:right w:val="single" w:sz="4" w:space="0" w:color="000000"/>
            </w:tcBorders>
          </w:tcPr>
          <w:p w14:paraId="30F59CF2" w14:textId="77777777" w:rsidR="00F55ADB" w:rsidRDefault="00F55ADB">
            <w:pPr>
              <w:widowControl w:val="0"/>
              <w:spacing w:after="0" w:line="240" w:lineRule="auto"/>
              <w:ind w:firstLine="567"/>
              <w:rPr>
                <w:rFonts w:ascii="Times New Roman" w:eastAsia="Times New Roman" w:hAnsi="Times New Roman" w:cs="Times New Roman"/>
                <w:b/>
                <w:color w:val="000000"/>
                <w:sz w:val="24"/>
                <w:szCs w:val="24"/>
                <w:lang w:eastAsia="ru-RU"/>
              </w:rPr>
            </w:pPr>
          </w:p>
        </w:tc>
      </w:tr>
    </w:tbl>
    <w:p w14:paraId="6DD0242D" w14:textId="77777777" w:rsidR="00F55ADB" w:rsidRDefault="00E22981">
      <w:pPr>
        <w:spacing w:after="0" w:line="240" w:lineRule="auto"/>
        <w:ind w:firstLine="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r>
    </w:p>
    <w:p w14:paraId="6508D013" w14:textId="77777777" w:rsidR="00F55ADB" w:rsidRDefault="00E2298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Настоящим Актом Стороны свидетельствуют, что услуги по ___ этапу Договора оказаны Исполнителем с надлежащим качеством, в объеме и сроки, установленные Договором.</w:t>
      </w:r>
    </w:p>
    <w:p w14:paraId="1E236151" w14:textId="77777777" w:rsidR="00F55ADB" w:rsidRDefault="00E2298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Настоящий Акт составлен в 2-х подлинных экземплярах, по одному для каждой из Сторон.</w:t>
      </w:r>
    </w:p>
    <w:p w14:paraId="4E590FEE" w14:textId="77777777" w:rsidR="00F55ADB" w:rsidRDefault="00E2298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Исполнителем переданы Заказчику следующие документы (Отчет по этапу с указанием количества оригиналов/копий, на каком носителе, в каком формате) _______________________________________________________________________________</w:t>
      </w:r>
    </w:p>
    <w:p w14:paraId="49C4FD72" w14:textId="77777777" w:rsidR="00F55ADB" w:rsidRDefault="00E229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Причитается к уплате Исполнителю по данному Акту: ________________________________</w:t>
      </w:r>
    </w:p>
    <w:p w14:paraId="253BCC0B" w14:textId="77777777" w:rsidR="00F55ADB" w:rsidRDefault="00F55ADB">
      <w:pPr>
        <w:spacing w:after="0" w:line="240" w:lineRule="auto"/>
        <w:rPr>
          <w:rFonts w:ascii="Times New Roman" w:eastAsia="Times New Roman" w:hAnsi="Times New Roman" w:cs="Times New Roman"/>
          <w:sz w:val="24"/>
          <w:szCs w:val="24"/>
          <w:lang w:eastAsia="ru-RU"/>
        </w:rPr>
      </w:pPr>
    </w:p>
    <w:tbl>
      <w:tblPr>
        <w:tblW w:w="5000" w:type="pct"/>
        <w:tblLayout w:type="fixed"/>
        <w:tblLook w:val="0000" w:firstRow="0" w:lastRow="0" w:firstColumn="0" w:lastColumn="0" w:noHBand="0" w:noVBand="0"/>
      </w:tblPr>
      <w:tblGrid>
        <w:gridCol w:w="4811"/>
        <w:gridCol w:w="4826"/>
      </w:tblGrid>
      <w:tr w:rsidR="00F55ADB" w14:paraId="2DAE84B9" w14:textId="77777777">
        <w:trPr>
          <w:trHeight w:val="2449"/>
        </w:trPr>
        <w:tc>
          <w:tcPr>
            <w:tcW w:w="4811" w:type="dxa"/>
            <w:shd w:val="clear" w:color="auto" w:fill="auto"/>
          </w:tcPr>
          <w:p w14:paraId="020F7C5F" w14:textId="77777777" w:rsidR="00F55ADB" w:rsidRDefault="00F55ADB">
            <w:pPr>
              <w:widowControl w:val="0"/>
              <w:snapToGrid w:val="0"/>
              <w:spacing w:after="0" w:line="240" w:lineRule="auto"/>
              <w:jc w:val="both"/>
              <w:rPr>
                <w:rFonts w:ascii="Times New Roman" w:eastAsia="Times New Roman" w:hAnsi="Times New Roman" w:cs="Times New Roman"/>
                <w:b/>
                <w:sz w:val="24"/>
                <w:szCs w:val="24"/>
              </w:rPr>
            </w:pPr>
          </w:p>
          <w:p w14:paraId="2722E8BC"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01472BD3" w14:textId="77777777" w:rsidR="00F55ADB" w:rsidRDefault="00E2298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Заказчик:</w:t>
            </w:r>
          </w:p>
          <w:p w14:paraId="2268F89F" w14:textId="77777777" w:rsidR="00F55ADB" w:rsidRDefault="00E2298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14:paraId="3016C3BB"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745FA559"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145749AC"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14:paraId="73B210CA" w14:textId="77777777" w:rsidR="00F55ADB" w:rsidRDefault="00E22981">
            <w:pPr>
              <w:widowControl w:val="0"/>
              <w:spacing w:after="0" w:line="240" w:lineRule="auto"/>
              <w:jc w:val="both"/>
            </w:pPr>
            <w:r>
              <w:rPr>
                <w:rFonts w:ascii="Times New Roman" w:eastAsia="Times New Roman" w:hAnsi="Times New Roman" w:cs="Times New Roman"/>
                <w:sz w:val="24"/>
                <w:szCs w:val="24"/>
                <w:lang w:val="en-US"/>
              </w:rPr>
              <w:t>м.п.</w:t>
            </w:r>
          </w:p>
        </w:tc>
        <w:tc>
          <w:tcPr>
            <w:tcW w:w="4825" w:type="dxa"/>
            <w:shd w:val="clear" w:color="auto" w:fill="auto"/>
          </w:tcPr>
          <w:p w14:paraId="113B1643" w14:textId="77777777" w:rsidR="00F55ADB" w:rsidRDefault="00F55ADB">
            <w:pPr>
              <w:widowControl w:val="0"/>
              <w:snapToGrid w:val="0"/>
              <w:spacing w:after="0" w:line="240" w:lineRule="auto"/>
              <w:jc w:val="both"/>
              <w:rPr>
                <w:rFonts w:ascii="Times New Roman" w:eastAsia="Times New Roman" w:hAnsi="Times New Roman" w:cs="Times New Roman"/>
                <w:b/>
                <w:sz w:val="24"/>
                <w:szCs w:val="24"/>
                <w:lang w:val="en-US"/>
              </w:rPr>
            </w:pPr>
          </w:p>
          <w:p w14:paraId="22D1CC01" w14:textId="77777777" w:rsidR="00F55ADB" w:rsidRDefault="00F55ADB">
            <w:pPr>
              <w:widowControl w:val="0"/>
              <w:spacing w:after="0" w:line="240" w:lineRule="auto"/>
              <w:jc w:val="both"/>
              <w:rPr>
                <w:rFonts w:ascii="Times New Roman" w:eastAsia="Times New Roman" w:hAnsi="Times New Roman" w:cs="Times New Roman"/>
                <w:b/>
                <w:sz w:val="24"/>
                <w:szCs w:val="24"/>
                <w:lang w:val="en-US"/>
              </w:rPr>
            </w:pPr>
          </w:p>
          <w:p w14:paraId="658BF6A9" w14:textId="77777777" w:rsidR="00F55ADB" w:rsidRDefault="00E2298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Исполнитель:</w:t>
            </w:r>
          </w:p>
          <w:p w14:paraId="4582A95B" w14:textId="77777777" w:rsidR="00F55ADB" w:rsidRDefault="00E2298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14:paraId="40A7DA7B"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02757309"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6ECAC548"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14:paraId="73FF5105"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w:t>
            </w:r>
          </w:p>
          <w:p w14:paraId="24D412F2" w14:textId="77777777" w:rsidR="00F55ADB" w:rsidRDefault="00F55ADB">
            <w:pPr>
              <w:widowControl w:val="0"/>
              <w:spacing w:after="0" w:line="240" w:lineRule="auto"/>
              <w:jc w:val="both"/>
              <w:rPr>
                <w:rFonts w:ascii="Times New Roman" w:eastAsia="Times New Roman" w:hAnsi="Times New Roman" w:cs="Times New Roman"/>
                <w:sz w:val="24"/>
                <w:szCs w:val="24"/>
                <w:lang w:val="en-US"/>
              </w:rPr>
            </w:pPr>
          </w:p>
          <w:p w14:paraId="76E79791" w14:textId="77777777" w:rsidR="00F55ADB" w:rsidRDefault="00F55ADB">
            <w:pPr>
              <w:widowControl w:val="0"/>
              <w:spacing w:after="0" w:line="240" w:lineRule="auto"/>
              <w:jc w:val="both"/>
              <w:rPr>
                <w:rFonts w:ascii="Times New Roman" w:eastAsia="Times New Roman" w:hAnsi="Times New Roman" w:cs="Times New Roman"/>
                <w:b/>
                <w:sz w:val="24"/>
                <w:szCs w:val="24"/>
                <w:lang w:val="en-US"/>
              </w:rPr>
            </w:pPr>
          </w:p>
        </w:tc>
      </w:tr>
    </w:tbl>
    <w:p w14:paraId="1B26682E" w14:textId="77777777" w:rsidR="00F55ADB" w:rsidRDefault="00E22981">
      <w:pPr>
        <w:jc w:val="center"/>
        <w:rPr>
          <w:rFonts w:ascii="Times New Roman" w:eastAsia="Times New Roman" w:hAnsi="Times New Roman" w:cs="Times New Roman"/>
          <w:b/>
          <w:sz w:val="24"/>
          <w:szCs w:val="24"/>
        </w:rPr>
      </w:pPr>
      <w:r>
        <w:rPr>
          <w:rFonts w:ascii="Times New Roman" w:hAnsi="Times New Roman" w:cs="Times New Roman"/>
          <w:b/>
          <w:sz w:val="24"/>
          <w:szCs w:val="24"/>
        </w:rPr>
        <w:t>ФОРМА АКТА СТОРОНАМИ СОГЛАСОВАНА:</w:t>
      </w:r>
    </w:p>
    <w:tbl>
      <w:tblPr>
        <w:tblW w:w="5000" w:type="pct"/>
        <w:tblLayout w:type="fixed"/>
        <w:tblLook w:val="0000" w:firstRow="0" w:lastRow="0" w:firstColumn="0" w:lastColumn="0" w:noHBand="0" w:noVBand="0"/>
      </w:tblPr>
      <w:tblGrid>
        <w:gridCol w:w="4811"/>
        <w:gridCol w:w="4826"/>
      </w:tblGrid>
      <w:tr w:rsidR="00F55ADB" w14:paraId="11FE1824" w14:textId="77777777">
        <w:trPr>
          <w:trHeight w:val="2449"/>
        </w:trPr>
        <w:tc>
          <w:tcPr>
            <w:tcW w:w="4811" w:type="dxa"/>
            <w:shd w:val="clear" w:color="auto" w:fill="auto"/>
          </w:tcPr>
          <w:p w14:paraId="2B775E51" w14:textId="77777777" w:rsidR="00F55ADB" w:rsidRDefault="00F55ADB">
            <w:pPr>
              <w:widowControl w:val="0"/>
              <w:snapToGrid w:val="0"/>
              <w:spacing w:after="0" w:line="240" w:lineRule="auto"/>
              <w:jc w:val="both"/>
              <w:rPr>
                <w:rFonts w:ascii="Times New Roman" w:eastAsia="Times New Roman" w:hAnsi="Times New Roman" w:cs="Times New Roman"/>
                <w:b/>
                <w:sz w:val="24"/>
                <w:szCs w:val="24"/>
              </w:rPr>
            </w:pPr>
          </w:p>
          <w:p w14:paraId="1D6A0658" w14:textId="77777777" w:rsidR="00F55ADB" w:rsidRDefault="00E2298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Заказчик:</w:t>
            </w:r>
          </w:p>
          <w:p w14:paraId="07822B4C" w14:textId="77777777" w:rsidR="00F55ADB" w:rsidRDefault="00E2298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14:paraId="27C3C778"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1CC81DAA"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4426B8C8"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14:paraId="1C8BA913" w14:textId="77777777" w:rsidR="00F55ADB" w:rsidRDefault="00E22981">
            <w:pPr>
              <w:widowControl w:val="0"/>
              <w:spacing w:after="0" w:line="240" w:lineRule="auto"/>
              <w:jc w:val="both"/>
            </w:pPr>
            <w:r>
              <w:rPr>
                <w:rFonts w:ascii="Times New Roman" w:eastAsia="Times New Roman" w:hAnsi="Times New Roman" w:cs="Times New Roman"/>
                <w:sz w:val="24"/>
                <w:szCs w:val="24"/>
                <w:lang w:val="en-US"/>
              </w:rPr>
              <w:t>м.п.</w:t>
            </w:r>
          </w:p>
        </w:tc>
        <w:tc>
          <w:tcPr>
            <w:tcW w:w="4825" w:type="dxa"/>
            <w:shd w:val="clear" w:color="auto" w:fill="auto"/>
          </w:tcPr>
          <w:p w14:paraId="34E1FE44" w14:textId="77777777" w:rsidR="00F55ADB" w:rsidRDefault="00F55ADB">
            <w:pPr>
              <w:widowControl w:val="0"/>
              <w:snapToGrid w:val="0"/>
              <w:spacing w:after="0" w:line="240" w:lineRule="auto"/>
              <w:jc w:val="both"/>
              <w:rPr>
                <w:rFonts w:ascii="Times New Roman" w:eastAsia="Times New Roman" w:hAnsi="Times New Roman" w:cs="Times New Roman"/>
                <w:b/>
                <w:sz w:val="24"/>
                <w:szCs w:val="24"/>
              </w:rPr>
            </w:pPr>
          </w:p>
          <w:p w14:paraId="5CE451AA" w14:textId="77777777" w:rsidR="00F55ADB" w:rsidRDefault="00E2298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Исполнитель:</w:t>
            </w:r>
          </w:p>
          <w:p w14:paraId="3E1DD43A" w14:textId="77777777" w:rsidR="00F55ADB" w:rsidRDefault="00E2298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14:paraId="19639D60"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1D99195C" w14:textId="77777777" w:rsidR="00F55ADB" w:rsidRDefault="00F55ADB">
            <w:pPr>
              <w:widowControl w:val="0"/>
              <w:spacing w:after="0" w:line="240" w:lineRule="auto"/>
              <w:jc w:val="both"/>
              <w:rPr>
                <w:rFonts w:ascii="Times New Roman" w:eastAsia="Times New Roman" w:hAnsi="Times New Roman" w:cs="Times New Roman"/>
                <w:b/>
                <w:sz w:val="24"/>
                <w:szCs w:val="24"/>
              </w:rPr>
            </w:pPr>
          </w:p>
          <w:p w14:paraId="156E9BB7" w14:textId="77777777" w:rsidR="00F55ADB" w:rsidRDefault="00E22981">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14:paraId="4F588549" w14:textId="77777777" w:rsidR="00F55ADB" w:rsidRDefault="00E22981">
            <w:pPr>
              <w:widowControl w:val="0"/>
              <w:spacing w:after="0" w:line="240" w:lineRule="auto"/>
              <w:jc w:val="both"/>
            </w:pPr>
            <w:r>
              <w:rPr>
                <w:rFonts w:ascii="Times New Roman" w:eastAsia="Times New Roman" w:hAnsi="Times New Roman" w:cs="Times New Roman"/>
                <w:sz w:val="24"/>
                <w:szCs w:val="24"/>
                <w:lang w:val="en-US"/>
              </w:rPr>
              <w:t>м.п.</w:t>
            </w:r>
          </w:p>
        </w:tc>
      </w:tr>
    </w:tbl>
    <w:p w14:paraId="5BF0CFA7" w14:textId="77777777" w:rsidR="00F55ADB" w:rsidRDefault="00F55ADB">
      <w:pPr>
        <w:spacing w:after="0" w:line="240" w:lineRule="auto"/>
      </w:pPr>
    </w:p>
    <w:p w14:paraId="405B2ACF" w14:textId="77777777" w:rsidR="00F55ADB" w:rsidRDefault="00F55ADB"/>
    <w:p w14:paraId="04862BAF" w14:textId="77777777" w:rsidR="00F55ADB" w:rsidRDefault="00F55ADB"/>
    <w:p w14:paraId="2A467BF1" w14:textId="77777777" w:rsidR="00F55ADB" w:rsidRDefault="00F55ADB"/>
    <w:p w14:paraId="6D0D9C32" w14:textId="77777777" w:rsidR="00F55ADB" w:rsidRDefault="00F55ADB"/>
    <w:sectPr w:rsidR="00F55ADB">
      <w:headerReference w:type="default" r:id="rId19"/>
      <w:footerReference w:type="default" r:id="rId20"/>
      <w:headerReference w:type="first" r:id="rId21"/>
      <w:footerReference w:type="first" r:id="rId22"/>
      <w:pgSz w:w="11906" w:h="16838"/>
      <w:pgMar w:top="1134" w:right="851" w:bottom="1134" w:left="1418" w:header="567"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2ECD8" w14:textId="77777777" w:rsidR="00D64577" w:rsidRDefault="00E22981">
      <w:pPr>
        <w:spacing w:after="0" w:line="240" w:lineRule="auto"/>
      </w:pPr>
      <w:r>
        <w:separator/>
      </w:r>
    </w:p>
  </w:endnote>
  <w:endnote w:type="continuationSeparator" w:id="0">
    <w:p w14:paraId="5009CF2A" w14:textId="77777777" w:rsidR="00D64577" w:rsidRDefault="00E2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D28A5" w14:textId="6581AF14" w:rsidR="00F55ADB" w:rsidRDefault="00E22981">
    <w:pPr>
      <w:pStyle w:val="a6"/>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0F3F5C">
      <w:rPr>
        <w:noProof/>
        <w:sz w:val="22"/>
        <w:szCs w:val="22"/>
      </w:rPr>
      <w:t>20</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DA2C4" w14:textId="470B2086" w:rsidR="00F55ADB" w:rsidRDefault="00E22981">
    <w:pPr>
      <w:pStyle w:val="a6"/>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0F3F5C">
      <w:rPr>
        <w:noProof/>
        <w:sz w:val="22"/>
        <w:szCs w:val="22"/>
      </w:rPr>
      <w:t>23</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4384" w14:textId="77777777" w:rsidR="00F55ADB" w:rsidRDefault="00F55AD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4925F" w14:textId="06A1692C" w:rsidR="00F55ADB" w:rsidRDefault="00E22981">
    <w:pPr>
      <w:pStyle w:val="a6"/>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0F3F5C">
      <w:rPr>
        <w:noProof/>
        <w:sz w:val="22"/>
        <w:szCs w:val="22"/>
      </w:rPr>
      <w:t>25</w:t>
    </w:r>
    <w:r>
      <w:rP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F621" w14:textId="77777777" w:rsidR="00F55ADB" w:rsidRDefault="00F55A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5A56A" w14:textId="77777777" w:rsidR="00F55ADB" w:rsidRDefault="00E22981">
      <w:pPr>
        <w:rPr>
          <w:sz w:val="12"/>
        </w:rPr>
      </w:pPr>
      <w:r>
        <w:separator/>
      </w:r>
    </w:p>
  </w:footnote>
  <w:footnote w:type="continuationSeparator" w:id="0">
    <w:p w14:paraId="404112A6" w14:textId="77777777" w:rsidR="00F55ADB" w:rsidRDefault="00E22981">
      <w:pPr>
        <w:rPr>
          <w:sz w:val="12"/>
        </w:rPr>
      </w:pPr>
      <w:r>
        <w:continuationSeparator/>
      </w:r>
    </w:p>
  </w:footnote>
  <w:footnote w:id="1">
    <w:p w14:paraId="7BCAD628" w14:textId="77777777" w:rsidR="00F55ADB" w:rsidRDefault="00E22981">
      <w:pPr>
        <w:pStyle w:val="aa"/>
        <w:jc w:val="both"/>
        <w:rPr>
          <w:lang w:val="ru-RU"/>
        </w:rPr>
      </w:pPr>
      <w:r>
        <w:rPr>
          <w:rStyle w:val="ab"/>
        </w:rPr>
        <w:footnoteRef/>
      </w:r>
      <w:r>
        <w:rPr>
          <w:lang w:val="ru-RU"/>
        </w:rP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14:paraId="2F86B5C4" w14:textId="77777777" w:rsidR="00F55ADB" w:rsidRDefault="00F55ADB">
      <w:pPr>
        <w:pStyle w:val="aa"/>
        <w:rPr>
          <w:lang w:val="ru-RU"/>
        </w:rPr>
      </w:pPr>
    </w:p>
  </w:footnote>
  <w:footnote w:id="2">
    <w:p w14:paraId="5DF7F625" w14:textId="77777777" w:rsidR="00F55ADB" w:rsidRDefault="00E22981">
      <w:pPr>
        <w:pStyle w:val="aa"/>
        <w:jc w:val="both"/>
        <w:rPr>
          <w:lang w:val="ru-RU"/>
        </w:rPr>
      </w:pPr>
      <w:r>
        <w:rPr>
          <w:rStyle w:val="ab"/>
        </w:rPr>
        <w:footnoteRef/>
      </w:r>
      <w:r>
        <w:rPr>
          <w:lang w:val="ru-RU"/>
        </w:rPr>
        <w:t xml:space="preserve"> Применяется в случае подписания собственноручно без использования усиленных квалифицированных электронных подписей (УКЭП).</w:t>
      </w:r>
    </w:p>
    <w:p w14:paraId="0CAAD065" w14:textId="77777777" w:rsidR="00F55ADB" w:rsidRDefault="00F55ADB">
      <w:pPr>
        <w:pStyle w:val="aa"/>
        <w:jc w:val="both"/>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AAF4" w14:textId="77777777" w:rsidR="00F55ADB" w:rsidRDefault="00E22981">
    <w:pPr>
      <w:shd w:val="clear" w:color="auto" w:fill="FFFFFF"/>
      <w:tabs>
        <w:tab w:val="left" w:pos="3148"/>
        <w:tab w:val="center" w:pos="4818"/>
        <w:tab w:val="left" w:pos="6926"/>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6EBE" w14:textId="77777777" w:rsidR="00F55ADB" w:rsidRDefault="00F55AD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E7CAB" w14:textId="77777777" w:rsidR="00F55ADB" w:rsidRDefault="00F55AD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7680A" w14:textId="77777777" w:rsidR="00F55ADB" w:rsidRDefault="00F55ADB">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BBA69" w14:textId="77777777" w:rsidR="00F55ADB" w:rsidRDefault="00F55A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275E"/>
    <w:multiLevelType w:val="multilevel"/>
    <w:tmpl w:val="08FAAB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62678A"/>
    <w:multiLevelType w:val="multilevel"/>
    <w:tmpl w:val="D3064B8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3572A05"/>
    <w:multiLevelType w:val="multilevel"/>
    <w:tmpl w:val="912E0022"/>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 w15:restartNumberingAfterBreak="0">
    <w:nsid w:val="2CF60ED8"/>
    <w:multiLevelType w:val="multilevel"/>
    <w:tmpl w:val="3B6856FC"/>
    <w:lvl w:ilvl="0">
      <w:start w:val="4"/>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rPr>
        <w:b w:val="0"/>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4" w15:restartNumberingAfterBreak="0">
    <w:nsid w:val="2D2F17D9"/>
    <w:multiLevelType w:val="multilevel"/>
    <w:tmpl w:val="4126C9A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5" w15:restartNumberingAfterBreak="0">
    <w:nsid w:val="2F5478C8"/>
    <w:multiLevelType w:val="multilevel"/>
    <w:tmpl w:val="BAC0EDA6"/>
    <w:lvl w:ilvl="0">
      <w:start w:val="5"/>
      <w:numFmt w:val="decimal"/>
      <w:lvlText w:val="%1."/>
      <w:lvlJc w:val="left"/>
      <w:pPr>
        <w:tabs>
          <w:tab w:val="num" w:pos="0"/>
        </w:tabs>
        <w:ind w:left="540" w:hanging="540"/>
      </w:pPr>
    </w:lvl>
    <w:lvl w:ilvl="1">
      <w:start w:val="5"/>
      <w:numFmt w:val="decimal"/>
      <w:lvlText w:val="%1.%2."/>
      <w:lvlJc w:val="left"/>
      <w:pPr>
        <w:tabs>
          <w:tab w:val="num" w:pos="0"/>
        </w:tabs>
        <w:ind w:left="1036" w:hanging="540"/>
      </w:pPr>
    </w:lvl>
    <w:lvl w:ilvl="2">
      <w:start w:val="1"/>
      <w:numFmt w:val="decimal"/>
      <w:lvlText w:val="%1.%2.%3."/>
      <w:lvlJc w:val="left"/>
      <w:pPr>
        <w:tabs>
          <w:tab w:val="num" w:pos="0"/>
        </w:tabs>
        <w:ind w:left="2705"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6" w15:restartNumberingAfterBreak="0">
    <w:nsid w:val="3D331F83"/>
    <w:multiLevelType w:val="multilevel"/>
    <w:tmpl w:val="5B5EBAB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49A87B86"/>
    <w:multiLevelType w:val="multilevel"/>
    <w:tmpl w:val="13727170"/>
    <w:lvl w:ilvl="0">
      <w:start w:val="3"/>
      <w:numFmt w:val="decimal"/>
      <w:lvlText w:val="%1."/>
      <w:lvlJc w:val="left"/>
      <w:pPr>
        <w:tabs>
          <w:tab w:val="num" w:pos="0"/>
        </w:tabs>
        <w:ind w:left="360" w:hanging="360"/>
      </w:pPr>
    </w:lvl>
    <w:lvl w:ilvl="1">
      <w:start w:val="1"/>
      <w:numFmt w:val="decimal"/>
      <w:lvlText w:val="%1.%2."/>
      <w:lvlJc w:val="left"/>
      <w:pPr>
        <w:tabs>
          <w:tab w:val="num" w:pos="0"/>
        </w:tabs>
        <w:ind w:left="1429" w:hanging="360"/>
      </w:pPr>
    </w:lvl>
    <w:lvl w:ilvl="2">
      <w:start w:val="1"/>
      <w:numFmt w:val="decimal"/>
      <w:lvlText w:val="%1.%2.%3."/>
      <w:lvlJc w:val="left"/>
      <w:pPr>
        <w:tabs>
          <w:tab w:val="num" w:pos="0"/>
        </w:tabs>
        <w:ind w:left="2858" w:hanging="720"/>
      </w:pPr>
    </w:lvl>
    <w:lvl w:ilvl="3">
      <w:start w:val="1"/>
      <w:numFmt w:val="decimal"/>
      <w:lvlText w:val="%1.%2.%3.%4."/>
      <w:lvlJc w:val="left"/>
      <w:pPr>
        <w:tabs>
          <w:tab w:val="num" w:pos="0"/>
        </w:tabs>
        <w:ind w:left="3927" w:hanging="720"/>
      </w:pPr>
    </w:lvl>
    <w:lvl w:ilvl="4">
      <w:start w:val="1"/>
      <w:numFmt w:val="decimal"/>
      <w:lvlText w:val="%1.%2.%3.%4.%5."/>
      <w:lvlJc w:val="left"/>
      <w:pPr>
        <w:tabs>
          <w:tab w:val="num" w:pos="0"/>
        </w:tabs>
        <w:ind w:left="5356" w:hanging="1080"/>
      </w:pPr>
    </w:lvl>
    <w:lvl w:ilvl="5">
      <w:start w:val="1"/>
      <w:numFmt w:val="decimal"/>
      <w:lvlText w:val="%1.%2.%3.%4.%5.%6."/>
      <w:lvlJc w:val="left"/>
      <w:pPr>
        <w:tabs>
          <w:tab w:val="num" w:pos="0"/>
        </w:tabs>
        <w:ind w:left="6425" w:hanging="1080"/>
      </w:pPr>
    </w:lvl>
    <w:lvl w:ilvl="6">
      <w:start w:val="1"/>
      <w:numFmt w:val="decimal"/>
      <w:lvlText w:val="%1.%2.%3.%4.%5.%6.%7."/>
      <w:lvlJc w:val="left"/>
      <w:pPr>
        <w:tabs>
          <w:tab w:val="num" w:pos="0"/>
        </w:tabs>
        <w:ind w:left="7854" w:hanging="1440"/>
      </w:pPr>
    </w:lvl>
    <w:lvl w:ilvl="7">
      <w:start w:val="1"/>
      <w:numFmt w:val="decimal"/>
      <w:lvlText w:val="%1.%2.%3.%4.%5.%6.%7.%8."/>
      <w:lvlJc w:val="left"/>
      <w:pPr>
        <w:tabs>
          <w:tab w:val="num" w:pos="0"/>
        </w:tabs>
        <w:ind w:left="8923" w:hanging="1440"/>
      </w:pPr>
    </w:lvl>
    <w:lvl w:ilvl="8">
      <w:start w:val="1"/>
      <w:numFmt w:val="decimal"/>
      <w:lvlText w:val="%1.%2.%3.%4.%5.%6.%7.%8.%9."/>
      <w:lvlJc w:val="left"/>
      <w:pPr>
        <w:tabs>
          <w:tab w:val="num" w:pos="0"/>
        </w:tabs>
        <w:ind w:left="10352" w:hanging="1800"/>
      </w:pPr>
    </w:lvl>
  </w:abstractNum>
  <w:abstractNum w:abstractNumId="8" w15:restartNumberingAfterBreak="0">
    <w:nsid w:val="4C680735"/>
    <w:multiLevelType w:val="multilevel"/>
    <w:tmpl w:val="743EF30C"/>
    <w:lvl w:ilvl="0">
      <w:start w:val="1"/>
      <w:numFmt w:val="decimal"/>
      <w:pStyle w:val="1"/>
      <w:lvlText w:val="%1."/>
      <w:lvlJc w:val="left"/>
      <w:pPr>
        <w:tabs>
          <w:tab w:val="num" w:pos="0"/>
        </w:tabs>
        <w:ind w:left="900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tabs>
          <w:tab w:val="num" w:pos="0"/>
        </w:tabs>
        <w:ind w:left="858" w:hanging="432"/>
      </w:pPr>
      <w:rPr>
        <w:b/>
        <w:bCs/>
        <w:i w:val="0"/>
        <w:iCs/>
        <w:sz w:val="24"/>
        <w:szCs w:val="24"/>
      </w:rPr>
    </w:lvl>
    <w:lvl w:ilvl="2">
      <w:start w:val="1"/>
      <w:numFmt w:val="decimal"/>
      <w:pStyle w:val="3"/>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0830913"/>
    <w:multiLevelType w:val="multilevel"/>
    <w:tmpl w:val="C038C2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33B453A"/>
    <w:multiLevelType w:val="multilevel"/>
    <w:tmpl w:val="F20412B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53A819E3"/>
    <w:multiLevelType w:val="multilevel"/>
    <w:tmpl w:val="A25C126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56FE242F"/>
    <w:multiLevelType w:val="multilevel"/>
    <w:tmpl w:val="A628CAF2"/>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3" w15:restartNumberingAfterBreak="0">
    <w:nsid w:val="63B97B37"/>
    <w:multiLevelType w:val="multilevel"/>
    <w:tmpl w:val="8046A064"/>
    <w:lvl w:ilvl="0">
      <w:start w:val="3"/>
      <w:numFmt w:val="decimal"/>
      <w:lvlText w:val="%1."/>
      <w:lvlJc w:val="left"/>
      <w:pPr>
        <w:tabs>
          <w:tab w:val="num" w:pos="0"/>
        </w:tabs>
        <w:ind w:left="360" w:hanging="360"/>
      </w:pPr>
    </w:lvl>
    <w:lvl w:ilvl="1">
      <w:start w:val="3"/>
      <w:numFmt w:val="decimal"/>
      <w:lvlText w:val="%1.%2."/>
      <w:lvlJc w:val="left"/>
      <w:pPr>
        <w:tabs>
          <w:tab w:val="num" w:pos="0"/>
        </w:tabs>
        <w:ind w:left="856" w:hanging="36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4" w15:restartNumberingAfterBreak="0">
    <w:nsid w:val="6AFA4A9B"/>
    <w:multiLevelType w:val="multilevel"/>
    <w:tmpl w:val="D1FC321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6EA8010C"/>
    <w:multiLevelType w:val="multilevel"/>
    <w:tmpl w:val="C372739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73427AC6"/>
    <w:multiLevelType w:val="multilevel"/>
    <w:tmpl w:val="ADF07FD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5F75C78"/>
    <w:multiLevelType w:val="multilevel"/>
    <w:tmpl w:val="4746D9E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920" w:hanging="360"/>
      </w:pPr>
      <w:rPr>
        <w:b w:val="0"/>
      </w:r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18" w15:restartNumberingAfterBreak="0">
    <w:nsid w:val="7CED54C2"/>
    <w:multiLevelType w:val="multilevel"/>
    <w:tmpl w:val="C4244BFE"/>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num w:numId="1">
    <w:abstractNumId w:val="0"/>
  </w:num>
  <w:num w:numId="2">
    <w:abstractNumId w:val="10"/>
  </w:num>
  <w:num w:numId="3">
    <w:abstractNumId w:val="6"/>
  </w:num>
  <w:num w:numId="4">
    <w:abstractNumId w:val="11"/>
  </w:num>
  <w:num w:numId="5">
    <w:abstractNumId w:val="9"/>
  </w:num>
  <w:num w:numId="6">
    <w:abstractNumId w:val="16"/>
  </w:num>
  <w:num w:numId="7">
    <w:abstractNumId w:val="14"/>
  </w:num>
  <w:num w:numId="8">
    <w:abstractNumId w:val="17"/>
  </w:num>
  <w:num w:numId="9">
    <w:abstractNumId w:val="2"/>
  </w:num>
  <w:num w:numId="10">
    <w:abstractNumId w:val="4"/>
  </w:num>
  <w:num w:numId="11">
    <w:abstractNumId w:val="18"/>
  </w:num>
  <w:num w:numId="12">
    <w:abstractNumId w:val="13"/>
  </w:num>
  <w:num w:numId="13">
    <w:abstractNumId w:val="12"/>
  </w:num>
  <w:num w:numId="14">
    <w:abstractNumId w:val="5"/>
  </w:num>
  <w:num w:numId="15">
    <w:abstractNumId w:val="7"/>
  </w:num>
  <w:num w:numId="16">
    <w:abstractNumId w:val="3"/>
  </w:num>
  <w:num w:numId="17">
    <w:abstractNumId w:val="8"/>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ocumentProtection w:edit="trackedChanges" w:enforcement="1" w:cryptProviderType="rsaAES" w:cryptAlgorithmClass="hash" w:cryptAlgorithmType="typeAny" w:cryptAlgorithmSid="14" w:cryptSpinCount="100000" w:hash="a0+2V5Hjr3PsS11j9z6gMfPTt4DaaPfZKzgmQPUoe7acbxL75J02krwyFoe/vXStIckaxatme2/JOxQK54coBA==" w:salt="Dmlv7YH8I05xvy607LUNRw=="/>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DB"/>
    <w:rsid w:val="000F3F5C"/>
    <w:rsid w:val="00567CB7"/>
    <w:rsid w:val="007834C9"/>
    <w:rsid w:val="009F05AF"/>
    <w:rsid w:val="00D64577"/>
    <w:rsid w:val="00E22981"/>
    <w:rsid w:val="00F55AD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F54F"/>
  <w15:docId w15:val="{3CCD3DA1-9EDC-4DFF-B8FB-4C16E57E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A82"/>
    <w:pPr>
      <w:spacing w:after="160" w:line="259" w:lineRule="auto"/>
    </w:pPr>
  </w:style>
  <w:style w:type="paragraph" w:styleId="1">
    <w:name w:val="heading 1"/>
    <w:basedOn w:val="3"/>
    <w:next w:val="a"/>
    <w:link w:val="10"/>
    <w:qFormat/>
    <w:rsid w:val="00384A82"/>
    <w:pPr>
      <w:numPr>
        <w:ilvl w:val="0"/>
      </w:numPr>
      <w:outlineLvl w:val="0"/>
    </w:pPr>
    <w:rPr>
      <w:sz w:val="28"/>
      <w:szCs w:val="28"/>
    </w:rPr>
  </w:style>
  <w:style w:type="paragraph" w:styleId="3">
    <w:name w:val="heading 3"/>
    <w:basedOn w:val="a"/>
    <w:next w:val="a"/>
    <w:link w:val="30"/>
    <w:autoRedefine/>
    <w:qFormat/>
    <w:rsid w:val="00384A82"/>
    <w:pPr>
      <w:keepNext/>
      <w:numPr>
        <w:ilvl w:val="2"/>
        <w:numId w:val="17"/>
      </w:numPr>
      <w:spacing w:before="120" w:after="60" w:line="240" w:lineRule="auto"/>
      <w:outlineLvl w:val="2"/>
    </w:pPr>
    <w:rPr>
      <w:rFonts w:ascii="Times New Roman" w:eastAsia="Calibri" w:hAnsi="Times New Roman" w:cs="Times New Roman"/>
      <w:b/>
      <w:sz w:val="24"/>
      <w:szCs w:val="24"/>
      <w:lang w:val="x-none" w:eastAsia="x-none"/>
    </w:rPr>
  </w:style>
  <w:style w:type="paragraph" w:styleId="4">
    <w:name w:val="heading 4"/>
    <w:basedOn w:val="3"/>
    <w:next w:val="a"/>
    <w:link w:val="40"/>
    <w:qFormat/>
    <w:rsid w:val="00384A82"/>
    <w:pPr>
      <w:numPr>
        <w:ilvl w:val="1"/>
      </w:numPr>
      <w:ind w:left="432" w:firstLine="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84A82"/>
    <w:rPr>
      <w:rFonts w:ascii="Times New Roman" w:eastAsia="Calibri" w:hAnsi="Times New Roman" w:cs="Times New Roman"/>
      <w:b/>
      <w:sz w:val="28"/>
      <w:szCs w:val="28"/>
      <w:lang w:val="x-none" w:eastAsia="x-none"/>
    </w:rPr>
  </w:style>
  <w:style w:type="character" w:customStyle="1" w:styleId="30">
    <w:name w:val="Заголовок 3 Знак"/>
    <w:basedOn w:val="a0"/>
    <w:link w:val="3"/>
    <w:qFormat/>
    <w:rsid w:val="00384A82"/>
    <w:rPr>
      <w:rFonts w:ascii="Times New Roman" w:eastAsia="Calibri" w:hAnsi="Times New Roman" w:cs="Times New Roman"/>
      <w:b/>
      <w:sz w:val="24"/>
      <w:szCs w:val="24"/>
      <w:lang w:val="x-none" w:eastAsia="x-none"/>
    </w:rPr>
  </w:style>
  <w:style w:type="character" w:customStyle="1" w:styleId="40">
    <w:name w:val="Заголовок 4 Знак"/>
    <w:basedOn w:val="a0"/>
    <w:link w:val="4"/>
    <w:qFormat/>
    <w:rsid w:val="00384A82"/>
    <w:rPr>
      <w:rFonts w:ascii="Times New Roman" w:eastAsia="Calibri" w:hAnsi="Times New Roman" w:cs="Times New Roman"/>
      <w:b/>
      <w:bCs/>
      <w:sz w:val="24"/>
      <w:szCs w:val="24"/>
      <w:lang w:val="x-none" w:eastAsia="x-none"/>
    </w:rPr>
  </w:style>
  <w:style w:type="character" w:customStyle="1" w:styleId="a3">
    <w:name w:val="Верхний колонтитул Знак"/>
    <w:basedOn w:val="a0"/>
    <w:link w:val="a4"/>
    <w:uiPriority w:val="99"/>
    <w:qFormat/>
    <w:rsid w:val="00384A82"/>
    <w:rPr>
      <w:rFonts w:ascii="Times New Roman" w:eastAsia="Times New Roman" w:hAnsi="Times New Roman" w:cs="Times New Roman"/>
      <w:sz w:val="24"/>
      <w:szCs w:val="24"/>
      <w:lang w:val="en-GB" w:eastAsia="x-none"/>
    </w:rPr>
  </w:style>
  <w:style w:type="character" w:customStyle="1" w:styleId="a5">
    <w:name w:val="Нижний колонтитул Знак"/>
    <w:basedOn w:val="a0"/>
    <w:link w:val="a6"/>
    <w:uiPriority w:val="99"/>
    <w:qFormat/>
    <w:rsid w:val="00384A82"/>
    <w:rPr>
      <w:rFonts w:ascii="Times New Roman" w:eastAsia="Times New Roman" w:hAnsi="Times New Roman" w:cs="Times New Roman"/>
      <w:sz w:val="24"/>
      <w:szCs w:val="24"/>
      <w:lang w:val="en-GB" w:eastAsia="x-none"/>
    </w:rPr>
  </w:style>
  <w:style w:type="character" w:customStyle="1" w:styleId="a7">
    <w:name w:val="Абзац списка Знак"/>
    <w:link w:val="a8"/>
    <w:uiPriority w:val="34"/>
    <w:qFormat/>
    <w:locked/>
    <w:rsid w:val="00384A82"/>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qFormat/>
    <w:rsid w:val="00384A82"/>
    <w:rPr>
      <w:rFonts w:ascii="Times New Roman" w:eastAsia="Times New Roman" w:hAnsi="Times New Roman" w:cs="Times New Roman"/>
      <w:sz w:val="16"/>
      <w:szCs w:val="16"/>
      <w:lang w:val="en-GB" w:eastAsia="x-none"/>
    </w:rPr>
  </w:style>
  <w:style w:type="character" w:customStyle="1" w:styleId="a9">
    <w:name w:val="Текст сноски Знак"/>
    <w:basedOn w:val="a0"/>
    <w:link w:val="aa"/>
    <w:uiPriority w:val="99"/>
    <w:qFormat/>
    <w:rsid w:val="00384A82"/>
    <w:rPr>
      <w:rFonts w:ascii="Times New Roman" w:eastAsia="Times New Roman" w:hAnsi="Times New Roman" w:cs="Times New Roman"/>
      <w:sz w:val="20"/>
      <w:szCs w:val="20"/>
      <w:lang w:val="en-GB" w:eastAsia="x-none"/>
    </w:rPr>
  </w:style>
  <w:style w:type="character" w:customStyle="1" w:styleId="ab">
    <w:name w:val="Символ сноски"/>
    <w:qFormat/>
    <w:rsid w:val="00384A82"/>
    <w:rPr>
      <w:vertAlign w:val="superscript"/>
    </w:rPr>
  </w:style>
  <w:style w:type="character" w:styleId="ac">
    <w:name w:val="footnote reference"/>
    <w:rPr>
      <w:vertAlign w:val="superscript"/>
    </w:rPr>
  </w:style>
  <w:style w:type="character" w:styleId="ad">
    <w:name w:val="Hyperlink"/>
    <w:basedOn w:val="a0"/>
    <w:uiPriority w:val="99"/>
    <w:unhideWhenUsed/>
    <w:rsid w:val="00384A82"/>
    <w:rPr>
      <w:color w:val="0563C1" w:themeColor="hyperlink"/>
      <w:u w:val="single"/>
    </w:rPr>
  </w:style>
  <w:style w:type="character" w:customStyle="1" w:styleId="ae">
    <w:name w:val="Текст выноски Знак"/>
    <w:basedOn w:val="a0"/>
    <w:link w:val="af"/>
    <w:uiPriority w:val="99"/>
    <w:semiHidden/>
    <w:qFormat/>
    <w:rsid w:val="00384A82"/>
    <w:rPr>
      <w:rFonts w:ascii="Segoe UI" w:hAnsi="Segoe UI" w:cs="Segoe UI"/>
      <w:sz w:val="18"/>
      <w:szCs w:val="18"/>
    </w:rPr>
  </w:style>
  <w:style w:type="character" w:customStyle="1" w:styleId="af0">
    <w:name w:val="комментарий"/>
    <w:qFormat/>
    <w:rsid w:val="00384A82"/>
    <w:rPr>
      <w:b/>
      <w:i/>
      <w:shd w:val="clear" w:color="auto" w:fill="FFFF99"/>
    </w:rPr>
  </w:style>
  <w:style w:type="character" w:styleId="af1">
    <w:name w:val="annotation reference"/>
    <w:basedOn w:val="a0"/>
    <w:uiPriority w:val="99"/>
    <w:unhideWhenUsed/>
    <w:qFormat/>
    <w:rsid w:val="00384A82"/>
    <w:rPr>
      <w:sz w:val="16"/>
      <w:szCs w:val="16"/>
    </w:rPr>
  </w:style>
  <w:style w:type="character" w:customStyle="1" w:styleId="af2">
    <w:name w:val="Текст примечания Знак"/>
    <w:basedOn w:val="a0"/>
    <w:link w:val="af3"/>
    <w:qFormat/>
    <w:rsid w:val="00384A82"/>
    <w:rPr>
      <w:sz w:val="20"/>
      <w:szCs w:val="20"/>
    </w:rPr>
  </w:style>
  <w:style w:type="character" w:customStyle="1" w:styleId="af4">
    <w:name w:val="Тема примечания Знак"/>
    <w:basedOn w:val="af2"/>
    <w:link w:val="af5"/>
    <w:uiPriority w:val="99"/>
    <w:semiHidden/>
    <w:qFormat/>
    <w:rsid w:val="00384A82"/>
    <w:rPr>
      <w:b/>
      <w:bCs/>
      <w:sz w:val="20"/>
      <w:szCs w:val="20"/>
    </w:rPr>
  </w:style>
  <w:style w:type="character" w:customStyle="1" w:styleId="WW8Num9z0">
    <w:name w:val="WW8Num9z0"/>
    <w:qFormat/>
    <w:rsid w:val="00064A5C"/>
    <w:rPr>
      <w:rFonts w:ascii="Symbol" w:hAnsi="Symbol" w:cs="Symbol"/>
    </w:rPr>
  </w:style>
  <w:style w:type="character" w:customStyle="1" w:styleId="WW8Num2z2">
    <w:name w:val="WW8Num2z2"/>
    <w:qFormat/>
    <w:rsid w:val="00064A5C"/>
    <w:rPr>
      <w:rFonts w:ascii="Symbol" w:hAnsi="Symbol" w:cs="Symbol"/>
    </w:rPr>
  </w:style>
  <w:style w:type="character" w:customStyle="1" w:styleId="linenumber1">
    <w:name w:val="line number1"/>
    <w:qFormat/>
  </w:style>
  <w:style w:type="character" w:customStyle="1" w:styleId="af6">
    <w:name w:val="Символ концевой сноски"/>
    <w:qFormat/>
    <w:rPr>
      <w:vertAlign w:val="superscript"/>
    </w:rPr>
  </w:style>
  <w:style w:type="character" w:styleId="af7">
    <w:name w:val="endnote reference"/>
    <w:rPr>
      <w:vertAlign w:val="superscript"/>
    </w:rPr>
  </w:style>
  <w:style w:type="character" w:styleId="af8">
    <w:name w:val="line number"/>
  </w:style>
  <w:style w:type="paragraph" w:styleId="af9">
    <w:name w:val="Title"/>
    <w:basedOn w:val="a"/>
    <w:next w:val="afa"/>
    <w:qFormat/>
    <w:pPr>
      <w:keepNext/>
      <w:spacing w:before="240" w:after="120"/>
    </w:pPr>
    <w:rPr>
      <w:rFonts w:ascii="Liberation Sans" w:eastAsia="Noto Sans CJK SC" w:hAnsi="Liberation Sans" w:cs="Arial Unicode MS"/>
      <w:sz w:val="28"/>
      <w:szCs w:val="28"/>
    </w:rPr>
  </w:style>
  <w:style w:type="paragraph" w:styleId="afa">
    <w:name w:val="Body Text"/>
    <w:basedOn w:val="a"/>
    <w:pPr>
      <w:spacing w:after="140" w:line="276" w:lineRule="auto"/>
    </w:pPr>
  </w:style>
  <w:style w:type="paragraph" w:styleId="afb">
    <w:name w:val="List"/>
    <w:basedOn w:val="afa"/>
    <w:rPr>
      <w:rFonts w:cs="Arial Unicode MS"/>
    </w:rPr>
  </w:style>
  <w:style w:type="paragraph" w:styleId="afc">
    <w:name w:val="caption"/>
    <w:basedOn w:val="a"/>
    <w:qFormat/>
    <w:pPr>
      <w:suppressLineNumbers/>
      <w:spacing w:before="120" w:after="120"/>
    </w:pPr>
    <w:rPr>
      <w:rFonts w:cs="Arial Unicode MS"/>
      <w:i/>
      <w:iCs/>
      <w:sz w:val="24"/>
      <w:szCs w:val="24"/>
    </w:rPr>
  </w:style>
  <w:style w:type="paragraph" w:styleId="afd">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styleId="a8">
    <w:name w:val="List Paragraph"/>
    <w:basedOn w:val="a"/>
    <w:link w:val="a7"/>
    <w:qFormat/>
    <w:rsid w:val="00384A8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e">
    <w:name w:val="Колонтитул"/>
    <w:basedOn w:val="a"/>
    <w:qFormat/>
  </w:style>
  <w:style w:type="paragraph" w:styleId="a4">
    <w:name w:val="header"/>
    <w:basedOn w:val="a"/>
    <w:link w:val="a3"/>
    <w:uiPriority w:val="99"/>
    <w:rsid w:val="00384A82"/>
    <w:pPr>
      <w:tabs>
        <w:tab w:val="center" w:pos="4677"/>
        <w:tab w:val="right" w:pos="9355"/>
      </w:tabs>
      <w:spacing w:after="0" w:line="240" w:lineRule="auto"/>
    </w:pPr>
    <w:rPr>
      <w:rFonts w:ascii="Times New Roman" w:eastAsia="Times New Roman" w:hAnsi="Times New Roman" w:cs="Times New Roman"/>
      <w:sz w:val="24"/>
      <w:szCs w:val="24"/>
      <w:lang w:val="en-GB" w:eastAsia="x-none"/>
    </w:rPr>
  </w:style>
  <w:style w:type="paragraph" w:styleId="a6">
    <w:name w:val="footer"/>
    <w:basedOn w:val="a"/>
    <w:link w:val="a5"/>
    <w:uiPriority w:val="99"/>
    <w:rsid w:val="00384A82"/>
    <w:pPr>
      <w:tabs>
        <w:tab w:val="center" w:pos="4677"/>
        <w:tab w:val="right" w:pos="9355"/>
      </w:tabs>
      <w:spacing w:after="0" w:line="240" w:lineRule="auto"/>
    </w:pPr>
    <w:rPr>
      <w:rFonts w:ascii="Times New Roman" w:eastAsia="Times New Roman" w:hAnsi="Times New Roman" w:cs="Times New Roman"/>
      <w:sz w:val="24"/>
      <w:szCs w:val="24"/>
      <w:lang w:val="en-GB" w:eastAsia="x-none"/>
    </w:rPr>
  </w:style>
  <w:style w:type="paragraph" w:styleId="32">
    <w:name w:val="Body Text 3"/>
    <w:basedOn w:val="a"/>
    <w:link w:val="31"/>
    <w:qFormat/>
    <w:rsid w:val="00384A82"/>
    <w:pPr>
      <w:spacing w:after="120" w:line="240" w:lineRule="auto"/>
    </w:pPr>
    <w:rPr>
      <w:rFonts w:ascii="Times New Roman" w:eastAsia="Times New Roman" w:hAnsi="Times New Roman" w:cs="Times New Roman"/>
      <w:sz w:val="16"/>
      <w:szCs w:val="16"/>
      <w:lang w:val="en-GB" w:eastAsia="x-none"/>
    </w:rPr>
  </w:style>
  <w:style w:type="paragraph" w:styleId="aa">
    <w:name w:val="footnote text"/>
    <w:basedOn w:val="a"/>
    <w:link w:val="a9"/>
    <w:uiPriority w:val="99"/>
    <w:qFormat/>
    <w:rsid w:val="00384A82"/>
    <w:pPr>
      <w:spacing w:after="0" w:line="240" w:lineRule="auto"/>
    </w:pPr>
    <w:rPr>
      <w:rFonts w:ascii="Times New Roman" w:eastAsia="Times New Roman" w:hAnsi="Times New Roman" w:cs="Times New Roman"/>
      <w:sz w:val="20"/>
      <w:szCs w:val="20"/>
      <w:lang w:val="en-GB" w:eastAsia="x-none"/>
    </w:rPr>
  </w:style>
  <w:style w:type="paragraph" w:styleId="af">
    <w:name w:val="Balloon Text"/>
    <w:basedOn w:val="a"/>
    <w:link w:val="ae"/>
    <w:uiPriority w:val="99"/>
    <w:semiHidden/>
    <w:unhideWhenUsed/>
    <w:qFormat/>
    <w:rsid w:val="00384A82"/>
    <w:pPr>
      <w:spacing w:after="0" w:line="240" w:lineRule="auto"/>
    </w:pPr>
    <w:rPr>
      <w:rFonts w:ascii="Segoe UI" w:hAnsi="Segoe UI" w:cs="Segoe UI"/>
      <w:sz w:val="18"/>
      <w:szCs w:val="18"/>
    </w:rPr>
  </w:style>
  <w:style w:type="paragraph" w:customStyle="1" w:styleId="aff">
    <w:name w:val="Таблица шапка"/>
    <w:basedOn w:val="a"/>
    <w:qFormat/>
    <w:rsid w:val="00384A82"/>
    <w:pPr>
      <w:keepNext/>
      <w:spacing w:before="40" w:after="40" w:line="240" w:lineRule="auto"/>
      <w:ind w:left="57" w:right="57"/>
    </w:pPr>
    <w:rPr>
      <w:rFonts w:ascii="Times New Roman" w:eastAsia="Times New Roman" w:hAnsi="Times New Roman" w:cs="Times New Roman"/>
      <w:szCs w:val="26"/>
      <w:lang w:eastAsia="ru-RU"/>
    </w:rPr>
  </w:style>
  <w:style w:type="paragraph" w:styleId="af3">
    <w:name w:val="annotation text"/>
    <w:basedOn w:val="a"/>
    <w:link w:val="af2"/>
    <w:unhideWhenUsed/>
    <w:qFormat/>
    <w:rsid w:val="00384A82"/>
    <w:pPr>
      <w:spacing w:line="240" w:lineRule="auto"/>
    </w:pPr>
    <w:rPr>
      <w:sz w:val="20"/>
      <w:szCs w:val="20"/>
    </w:rPr>
  </w:style>
  <w:style w:type="paragraph" w:styleId="af5">
    <w:name w:val="annotation subject"/>
    <w:basedOn w:val="af3"/>
    <w:next w:val="af3"/>
    <w:link w:val="af4"/>
    <w:uiPriority w:val="99"/>
    <w:semiHidden/>
    <w:unhideWhenUsed/>
    <w:qFormat/>
    <w:rsid w:val="00384A82"/>
    <w:rPr>
      <w:b/>
      <w:bCs/>
    </w:rPr>
  </w:style>
  <w:style w:type="table" w:styleId="aff0">
    <w:name w:val="Table Grid"/>
    <w:basedOn w:val="a1"/>
    <w:uiPriority w:val="39"/>
    <w:rsid w:val="00384A82"/>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ess@rushydro.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OsadchayaAK@rushydro.ru" TargetMode="External"/><Relationship Id="rId12" Type="http://schemas.openxmlformats.org/officeDocument/2006/relationships/hyperlink" Target="consultantplus://offline/ref=79440D5123ABA6A25F43346AB59DBAAC7032C8E1556DA64FAED62E167F76889C2B7C475C32EFC59BJ8rDH"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4D5CE8889791A29DE57299515463A9D6135D2287D929C803E6F853513x2A2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consultantplus://offline/ref=94D5CE8889791A29DE57299515463A9D6134D8237B999C803E6F853513x2A2P"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ld@rushydro.ru"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25</Pages>
  <Words>9109</Words>
  <Characters>51922</Characters>
  <Application>Microsoft Office Word</Application>
  <DocSecurity>0</DocSecurity>
  <Lines>432</Lines>
  <Paragraphs>121</Paragraphs>
  <ScaleCrop>false</ScaleCrop>
  <Company>РусГидро</Company>
  <LinksUpToDate>false</LinksUpToDate>
  <CharactersWithSpaces>60910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Мавренко Татьяна Анатольевна</dc:creator>
  <dc:description/>
  <cp:lastModifiedBy>Лисица Ксения Борисовна</cp:lastModifiedBy>
  <cp:revision>23</cp:revision>
  <dcterms:created xsi:type="dcterms:W3CDTF">2026-04-13T05:27:00Z</dcterms:created>
  <dcterms:modified xsi:type="dcterms:W3CDTF">2026-05-14T08:19:00Z</dcterms:modified>
  <dc:language>ru-RU</dc:language>
</cp:coreProperties>
</file>