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3BCB3419"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57014B">
        <w:rPr>
          <w:rFonts w:ascii="Times New Roman" w:eastAsia="Times New Roman" w:hAnsi="Times New Roman" w:cs="Times New Roman"/>
          <w:b/>
          <w:bCs/>
          <w:kern w:val="28"/>
          <w:sz w:val="24"/>
          <w:szCs w:val="24"/>
          <w:lang w:eastAsia="x-none"/>
        </w:rPr>
        <w:t>2</w:t>
      </w:r>
      <w:r w:rsidR="00695D8E">
        <w:rPr>
          <w:rFonts w:ascii="Times New Roman" w:eastAsia="Times New Roman" w:hAnsi="Times New Roman" w:cs="Times New Roman"/>
          <w:b/>
          <w:bCs/>
          <w:kern w:val="28"/>
          <w:sz w:val="24"/>
          <w:szCs w:val="24"/>
          <w:lang w:eastAsia="x-none"/>
        </w:rPr>
        <w:t>75</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695D8E">
        <w:rPr>
          <w:rFonts w:ascii="Times New Roman" w:eastAsia="Times New Roman" w:hAnsi="Times New Roman" w:cs="Times New Roman"/>
          <w:b/>
          <w:bCs/>
          <w:kern w:val="28"/>
          <w:sz w:val="24"/>
          <w:szCs w:val="24"/>
          <w:lang w:eastAsia="x-none"/>
        </w:rPr>
        <w:t>15</w:t>
      </w:r>
      <w:r w:rsidR="00A97D88" w:rsidRPr="00E43F96">
        <w:rPr>
          <w:rFonts w:ascii="Times New Roman" w:eastAsia="Times New Roman" w:hAnsi="Times New Roman" w:cs="Times New Roman"/>
          <w:b/>
          <w:bCs/>
          <w:kern w:val="28"/>
          <w:sz w:val="24"/>
          <w:szCs w:val="24"/>
          <w:lang w:eastAsia="x-none"/>
        </w:rPr>
        <w:t xml:space="preserve"> </w:t>
      </w:r>
      <w:r w:rsidR="00695D8E">
        <w:rPr>
          <w:rFonts w:ascii="Times New Roman" w:eastAsia="Times New Roman" w:hAnsi="Times New Roman" w:cs="Times New Roman"/>
          <w:b/>
          <w:bCs/>
          <w:kern w:val="28"/>
          <w:sz w:val="24"/>
          <w:szCs w:val="24"/>
          <w:lang w:eastAsia="x-none"/>
        </w:rPr>
        <w:t>ма</w:t>
      </w:r>
      <w:r w:rsidR="003A6157">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3092F0FA" w:rsidR="00D96BBF" w:rsidRPr="00CB48EE" w:rsidRDefault="00AE6940" w:rsidP="00695D8E">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695D8E">
        <w:rPr>
          <w:lang w:val="ru-RU"/>
        </w:rPr>
        <w:t>п</w:t>
      </w:r>
      <w:r w:rsidR="00695D8E" w:rsidRPr="00695D8E">
        <w:rPr>
          <w:lang w:val="ru-RU"/>
        </w:rPr>
        <w:t>оставка фоторамок</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5CFB07B7" w:rsidR="00F4735C" w:rsidRDefault="00F4735C" w:rsidP="001D4901">
      <w:pPr>
        <w:pStyle w:val="a7"/>
        <w:shd w:val="clear" w:color="auto" w:fill="FFFFFF"/>
        <w:tabs>
          <w:tab w:val="left" w:pos="1418"/>
        </w:tabs>
        <w:spacing w:after="0"/>
        <w:ind w:left="0" w:right="159" w:firstLine="568"/>
        <w:jc w:val="both"/>
        <w:rPr>
          <w:rFonts w:ascii="Times New Roman" w:eastAsia="Times New Roman" w:hAnsi="Times New Roman"/>
          <w:lang w:eastAsia="ru-RU"/>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018"/>
        <w:gridCol w:w="1353"/>
        <w:gridCol w:w="2558"/>
        <w:gridCol w:w="1347"/>
        <w:gridCol w:w="2635"/>
      </w:tblGrid>
      <w:tr w:rsidR="001D4901" w:rsidRPr="00AB5906" w14:paraId="4564CD05" w14:textId="77777777" w:rsidTr="009C6ABD">
        <w:trPr>
          <w:trHeight w:val="389"/>
        </w:trPr>
        <w:tc>
          <w:tcPr>
            <w:tcW w:w="231" w:type="pct"/>
            <w:vMerge w:val="restart"/>
            <w:shd w:val="clear" w:color="auto" w:fill="auto"/>
            <w:vAlign w:val="center"/>
            <w:hideMark/>
          </w:tcPr>
          <w:p w14:paraId="3A746398" w14:textId="77777777" w:rsidR="001D4901" w:rsidRPr="001D4901" w:rsidRDefault="001D4901" w:rsidP="009C6ABD">
            <w:pPr>
              <w:rPr>
                <w:rFonts w:ascii="Times New Roman" w:hAnsi="Times New Roman" w:cs="Times New Roman"/>
                <w:color w:val="000000"/>
                <w:sz w:val="20"/>
                <w:szCs w:val="20"/>
              </w:rPr>
            </w:pPr>
            <w:r w:rsidRPr="001D4901">
              <w:rPr>
                <w:rFonts w:ascii="Times New Roman" w:hAnsi="Times New Roman" w:cs="Times New Roman"/>
                <w:color w:val="000000"/>
                <w:sz w:val="20"/>
                <w:szCs w:val="20"/>
              </w:rPr>
              <w:t>№ п/п</w:t>
            </w:r>
          </w:p>
        </w:tc>
        <w:tc>
          <w:tcPr>
            <w:tcW w:w="545" w:type="pct"/>
            <w:vMerge w:val="restart"/>
          </w:tcPr>
          <w:p w14:paraId="1E1D85DA" w14:textId="77777777" w:rsidR="001D4901" w:rsidRPr="001D4901" w:rsidRDefault="001D4901" w:rsidP="009C6ABD">
            <w:pPr>
              <w:rPr>
                <w:rFonts w:ascii="Times New Roman" w:hAnsi="Times New Roman" w:cs="Times New Roman"/>
                <w:color w:val="000000"/>
                <w:sz w:val="20"/>
                <w:szCs w:val="20"/>
              </w:rPr>
            </w:pPr>
            <w:r w:rsidRPr="001D4901">
              <w:rPr>
                <w:rFonts w:ascii="Times New Roman" w:hAnsi="Times New Roman" w:cs="Times New Roman"/>
                <w:color w:val="000000"/>
                <w:sz w:val="20"/>
                <w:szCs w:val="20"/>
              </w:rPr>
              <w:t>Номер материала SAP</w:t>
            </w:r>
          </w:p>
        </w:tc>
        <w:tc>
          <w:tcPr>
            <w:tcW w:w="724" w:type="pct"/>
            <w:vMerge w:val="restart"/>
            <w:shd w:val="clear" w:color="auto" w:fill="auto"/>
            <w:vAlign w:val="center"/>
            <w:hideMark/>
          </w:tcPr>
          <w:p w14:paraId="6DA4C88B" w14:textId="77777777" w:rsidR="001D4901" w:rsidRPr="001D4901" w:rsidRDefault="001D4901" w:rsidP="009C6ABD">
            <w:pPr>
              <w:rPr>
                <w:rFonts w:ascii="Times New Roman" w:hAnsi="Times New Roman" w:cs="Times New Roman"/>
                <w:color w:val="000000"/>
                <w:sz w:val="20"/>
                <w:szCs w:val="20"/>
              </w:rPr>
            </w:pPr>
            <w:r w:rsidRPr="001D4901">
              <w:rPr>
                <w:rFonts w:ascii="Times New Roman" w:hAnsi="Times New Roman" w:cs="Times New Roman"/>
                <w:color w:val="000000"/>
                <w:sz w:val="20"/>
                <w:szCs w:val="20"/>
              </w:rPr>
              <w:t>Наименование</w:t>
            </w:r>
          </w:p>
        </w:tc>
        <w:tc>
          <w:tcPr>
            <w:tcW w:w="1369" w:type="pct"/>
            <w:vMerge w:val="restart"/>
            <w:shd w:val="clear" w:color="auto" w:fill="auto"/>
            <w:vAlign w:val="center"/>
            <w:hideMark/>
          </w:tcPr>
          <w:p w14:paraId="65AE8038" w14:textId="77777777" w:rsidR="001D4901" w:rsidRPr="001D4901" w:rsidRDefault="001D4901" w:rsidP="009C6ABD">
            <w:pPr>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Технические требования и характеристики</w:t>
            </w:r>
          </w:p>
        </w:tc>
        <w:tc>
          <w:tcPr>
            <w:tcW w:w="2131" w:type="pct"/>
            <w:gridSpan w:val="2"/>
            <w:tcBorders>
              <w:top w:val="single" w:sz="4" w:space="0" w:color="auto"/>
              <w:left w:val="none" w:sz="4" w:space="0" w:color="000000"/>
              <w:bottom w:val="single" w:sz="4" w:space="0" w:color="auto"/>
              <w:right w:val="single" w:sz="4" w:space="0" w:color="auto"/>
            </w:tcBorders>
          </w:tcPr>
          <w:p w14:paraId="7279CAC5" w14:textId="77777777" w:rsidR="001D4901" w:rsidRPr="001D4901" w:rsidRDefault="001D4901" w:rsidP="009C6ABD">
            <w:pPr>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Предоставление национального режима в соответствии с ПП 1875 от 23.12.2024</w:t>
            </w:r>
          </w:p>
        </w:tc>
      </w:tr>
      <w:tr w:rsidR="001D4901" w:rsidRPr="00AB5906" w14:paraId="678D3632" w14:textId="77777777" w:rsidTr="009C6ABD">
        <w:trPr>
          <w:trHeight w:val="426"/>
        </w:trPr>
        <w:tc>
          <w:tcPr>
            <w:tcW w:w="231" w:type="pct"/>
            <w:vMerge/>
            <w:shd w:val="clear" w:color="auto" w:fill="auto"/>
            <w:vAlign w:val="center"/>
          </w:tcPr>
          <w:p w14:paraId="471A108F" w14:textId="77777777" w:rsidR="001D4901" w:rsidRPr="001D4901" w:rsidRDefault="001D4901" w:rsidP="009C6ABD">
            <w:pPr>
              <w:rPr>
                <w:rFonts w:ascii="Times New Roman" w:hAnsi="Times New Roman" w:cs="Times New Roman"/>
                <w:color w:val="000000"/>
                <w:sz w:val="20"/>
                <w:szCs w:val="20"/>
              </w:rPr>
            </w:pPr>
          </w:p>
        </w:tc>
        <w:tc>
          <w:tcPr>
            <w:tcW w:w="545" w:type="pct"/>
            <w:vMerge/>
          </w:tcPr>
          <w:p w14:paraId="4DFA0C53" w14:textId="77777777" w:rsidR="001D4901" w:rsidRPr="001D4901" w:rsidRDefault="001D4901" w:rsidP="001D4901">
            <w:pPr>
              <w:spacing w:line="240" w:lineRule="auto"/>
              <w:rPr>
                <w:rFonts w:ascii="Times New Roman" w:hAnsi="Times New Roman" w:cs="Times New Roman"/>
                <w:color w:val="000000"/>
                <w:sz w:val="20"/>
                <w:szCs w:val="20"/>
              </w:rPr>
            </w:pPr>
          </w:p>
        </w:tc>
        <w:tc>
          <w:tcPr>
            <w:tcW w:w="724" w:type="pct"/>
            <w:vMerge/>
            <w:shd w:val="clear" w:color="auto" w:fill="auto"/>
            <w:vAlign w:val="center"/>
          </w:tcPr>
          <w:p w14:paraId="0CB7A5D8" w14:textId="77777777" w:rsidR="001D4901" w:rsidRPr="001D4901" w:rsidRDefault="001D4901" w:rsidP="001D4901">
            <w:pPr>
              <w:spacing w:line="240" w:lineRule="auto"/>
              <w:rPr>
                <w:rFonts w:ascii="Times New Roman" w:hAnsi="Times New Roman" w:cs="Times New Roman"/>
                <w:color w:val="000000"/>
                <w:sz w:val="20"/>
                <w:szCs w:val="20"/>
              </w:rPr>
            </w:pPr>
          </w:p>
        </w:tc>
        <w:tc>
          <w:tcPr>
            <w:tcW w:w="1369" w:type="pct"/>
            <w:vMerge/>
            <w:shd w:val="clear" w:color="auto" w:fill="auto"/>
            <w:vAlign w:val="center"/>
          </w:tcPr>
          <w:p w14:paraId="7C621333" w14:textId="77777777" w:rsidR="001D4901" w:rsidRPr="001D4901" w:rsidRDefault="001D4901" w:rsidP="001D4901">
            <w:pPr>
              <w:spacing w:line="240" w:lineRule="auto"/>
              <w:jc w:val="center"/>
              <w:rPr>
                <w:rFonts w:ascii="Times New Roman" w:hAnsi="Times New Roman" w:cs="Times New Roman"/>
                <w:color w:val="000000"/>
                <w:sz w:val="20"/>
                <w:szCs w:val="20"/>
              </w:rPr>
            </w:pPr>
          </w:p>
        </w:tc>
        <w:tc>
          <w:tcPr>
            <w:tcW w:w="721" w:type="pct"/>
            <w:tcBorders>
              <w:top w:val="single" w:sz="4" w:space="0" w:color="auto"/>
              <w:left w:val="none" w:sz="4" w:space="0" w:color="000000"/>
              <w:bottom w:val="single" w:sz="4" w:space="0" w:color="auto"/>
              <w:right w:val="single" w:sz="4" w:space="0" w:color="auto"/>
            </w:tcBorders>
          </w:tcPr>
          <w:p w14:paraId="59879385" w14:textId="77777777" w:rsidR="001D4901" w:rsidRPr="001D4901" w:rsidRDefault="001D4901" w:rsidP="001D4901">
            <w:pPr>
              <w:spacing w:line="240" w:lineRule="auto"/>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ОКПД 2</w:t>
            </w:r>
          </w:p>
        </w:tc>
        <w:tc>
          <w:tcPr>
            <w:tcW w:w="1410" w:type="pct"/>
            <w:tcBorders>
              <w:top w:val="single" w:sz="4" w:space="0" w:color="auto"/>
              <w:left w:val="none" w:sz="4" w:space="0" w:color="000000"/>
              <w:bottom w:val="single" w:sz="4" w:space="0" w:color="auto"/>
              <w:right w:val="single" w:sz="4" w:space="0" w:color="auto"/>
            </w:tcBorders>
          </w:tcPr>
          <w:p w14:paraId="4133493B" w14:textId="77777777" w:rsidR="001D4901" w:rsidRPr="001D4901" w:rsidRDefault="001D4901" w:rsidP="001D4901">
            <w:pPr>
              <w:spacing w:line="240" w:lineRule="auto"/>
              <w:jc w:val="center"/>
              <w:rPr>
                <w:rFonts w:ascii="Times New Roman" w:hAnsi="Times New Roman" w:cs="Times New Roman"/>
                <w:color w:val="000000"/>
                <w:sz w:val="20"/>
                <w:szCs w:val="20"/>
              </w:rPr>
            </w:pPr>
            <w:r w:rsidRPr="001D4901">
              <w:rPr>
                <w:rFonts w:ascii="Times New Roman" w:hAnsi="Times New Roman" w:cs="Times New Roman"/>
                <w:color w:val="000000"/>
                <w:sz w:val="20"/>
                <w:szCs w:val="20"/>
              </w:rPr>
              <w:t>Мера применения национального режима (запрет, ограничение, преимущество)</w:t>
            </w:r>
          </w:p>
        </w:tc>
      </w:tr>
      <w:tr w:rsidR="001D4901" w:rsidRPr="00F81FB6" w14:paraId="7A386E18" w14:textId="77777777" w:rsidTr="009C6ABD">
        <w:trPr>
          <w:trHeight w:val="295"/>
        </w:trPr>
        <w:tc>
          <w:tcPr>
            <w:tcW w:w="231" w:type="pct"/>
            <w:shd w:val="clear" w:color="auto" w:fill="auto"/>
            <w:vAlign w:val="center"/>
          </w:tcPr>
          <w:p w14:paraId="2F650D3B" w14:textId="77777777" w:rsidR="001D4901" w:rsidRPr="001D4901" w:rsidRDefault="001D4901" w:rsidP="009C6ABD">
            <w:pPr>
              <w:rPr>
                <w:rFonts w:ascii="Times New Roman" w:hAnsi="Times New Roman" w:cs="Times New Roman"/>
                <w:color w:val="000000"/>
                <w:sz w:val="20"/>
                <w:szCs w:val="20"/>
                <w:lang w:val="en-US"/>
              </w:rPr>
            </w:pPr>
            <w:r w:rsidRPr="001D4901">
              <w:rPr>
                <w:rFonts w:ascii="Times New Roman" w:hAnsi="Times New Roman" w:cs="Times New Roman"/>
                <w:color w:val="000000"/>
                <w:sz w:val="20"/>
                <w:szCs w:val="20"/>
                <w:lang w:val="en-US"/>
              </w:rPr>
              <w:t>1</w:t>
            </w:r>
          </w:p>
        </w:tc>
        <w:tc>
          <w:tcPr>
            <w:tcW w:w="545" w:type="pct"/>
            <w:vAlign w:val="center"/>
          </w:tcPr>
          <w:p w14:paraId="52B96DF1" w14:textId="77777777" w:rsidR="001D4901" w:rsidRPr="001D4901" w:rsidRDefault="001D4901" w:rsidP="001D4901">
            <w:pPr>
              <w:spacing w:line="240" w:lineRule="auto"/>
              <w:rPr>
                <w:rFonts w:ascii="Times New Roman" w:hAnsi="Times New Roman" w:cs="Times New Roman"/>
                <w:color w:val="000000"/>
                <w:sz w:val="20"/>
                <w:szCs w:val="20"/>
              </w:rPr>
            </w:pPr>
            <w:r w:rsidRPr="001D4901">
              <w:rPr>
                <w:rFonts w:ascii="Times New Roman" w:hAnsi="Times New Roman" w:cs="Times New Roman"/>
                <w:color w:val="000000"/>
                <w:sz w:val="20"/>
                <w:szCs w:val="20"/>
              </w:rPr>
              <w:t>2316992</w:t>
            </w:r>
          </w:p>
        </w:tc>
        <w:tc>
          <w:tcPr>
            <w:tcW w:w="724" w:type="pct"/>
            <w:shd w:val="clear" w:color="auto" w:fill="auto"/>
            <w:vAlign w:val="center"/>
          </w:tcPr>
          <w:p w14:paraId="2EBBAAC4" w14:textId="77777777" w:rsidR="001D4901" w:rsidRPr="001D4901" w:rsidRDefault="001D4901" w:rsidP="001D4901">
            <w:pPr>
              <w:spacing w:line="240" w:lineRule="auto"/>
              <w:rPr>
                <w:rFonts w:ascii="Times New Roman" w:hAnsi="Times New Roman" w:cs="Times New Roman"/>
                <w:color w:val="000000"/>
                <w:sz w:val="20"/>
                <w:szCs w:val="20"/>
              </w:rPr>
            </w:pPr>
            <w:r w:rsidRPr="001D4901">
              <w:rPr>
                <w:rFonts w:ascii="Times New Roman" w:hAnsi="Times New Roman" w:cs="Times New Roman"/>
                <w:color w:val="000000"/>
                <w:sz w:val="20"/>
                <w:szCs w:val="20"/>
              </w:rPr>
              <w:t>Фоторамка 210х300</w:t>
            </w:r>
          </w:p>
        </w:tc>
        <w:tc>
          <w:tcPr>
            <w:tcW w:w="1369" w:type="pct"/>
            <w:shd w:val="clear" w:color="auto" w:fill="auto"/>
            <w:noWrap/>
            <w:vAlign w:val="center"/>
          </w:tcPr>
          <w:p w14:paraId="7092F07A" w14:textId="77777777" w:rsidR="001D4901" w:rsidRPr="001D4901" w:rsidRDefault="001D4901" w:rsidP="001D4901">
            <w:pPr>
              <w:spacing w:line="240" w:lineRule="auto"/>
              <w:rPr>
                <w:rFonts w:ascii="Times New Roman" w:hAnsi="Times New Roman" w:cs="Times New Roman"/>
                <w:sz w:val="20"/>
                <w:szCs w:val="20"/>
              </w:rPr>
            </w:pPr>
            <w:r w:rsidRPr="001D4901">
              <w:rPr>
                <w:rFonts w:ascii="Times New Roman" w:hAnsi="Times New Roman" w:cs="Times New Roman"/>
                <w:color w:val="000000"/>
                <w:sz w:val="20"/>
                <w:szCs w:val="20"/>
              </w:rPr>
              <w:t>Рамка BRAUBERG «HIT3» для оформления фотографий, дипломов, сертификатов, грамот, лицензий и других документов формата А4 (21×30 см) </w:t>
            </w:r>
          </w:p>
        </w:tc>
        <w:tc>
          <w:tcPr>
            <w:tcW w:w="721" w:type="pct"/>
          </w:tcPr>
          <w:p w14:paraId="502058E7" w14:textId="77777777" w:rsidR="001D4901" w:rsidRPr="001D4901" w:rsidRDefault="001D4901" w:rsidP="001D4901">
            <w:pPr>
              <w:tabs>
                <w:tab w:val="left" w:pos="709"/>
              </w:tabs>
              <w:spacing w:line="240" w:lineRule="auto"/>
              <w:rPr>
                <w:rFonts w:ascii="Times New Roman" w:hAnsi="Times New Roman" w:cs="Times New Roman"/>
                <w:sz w:val="20"/>
                <w:szCs w:val="20"/>
              </w:rPr>
            </w:pPr>
            <w:r w:rsidRPr="001D4901">
              <w:rPr>
                <w:rFonts w:ascii="Times New Roman" w:hAnsi="Times New Roman" w:cs="Times New Roman"/>
                <w:sz w:val="20"/>
                <w:szCs w:val="20"/>
              </w:rPr>
              <w:t>22.29.26.190</w:t>
            </w:r>
          </w:p>
        </w:tc>
        <w:tc>
          <w:tcPr>
            <w:tcW w:w="1410" w:type="pct"/>
          </w:tcPr>
          <w:p w14:paraId="03FF7502" w14:textId="77777777" w:rsidR="001D4901" w:rsidRPr="001D4901" w:rsidRDefault="001D4901" w:rsidP="001D4901">
            <w:pPr>
              <w:tabs>
                <w:tab w:val="left" w:pos="709"/>
              </w:tabs>
              <w:spacing w:line="240" w:lineRule="auto"/>
              <w:rPr>
                <w:rFonts w:ascii="Times New Roman" w:hAnsi="Times New Roman" w:cs="Times New Roman"/>
                <w:sz w:val="20"/>
                <w:szCs w:val="20"/>
              </w:rPr>
            </w:pPr>
            <w:r w:rsidRPr="001D4901">
              <w:rPr>
                <w:rFonts w:ascii="Times New Roman" w:hAnsi="Times New Roman" w:cs="Times New Roman"/>
                <w:color w:val="000000"/>
                <w:sz w:val="20"/>
                <w:szCs w:val="20"/>
              </w:rPr>
              <w:t xml:space="preserve">              ограничение</w:t>
            </w:r>
          </w:p>
        </w:tc>
      </w:tr>
    </w:tbl>
    <w:p w14:paraId="2691497D" w14:textId="07F9B5CE" w:rsidR="00F4735C" w:rsidRPr="001D4901" w:rsidRDefault="001D4901" w:rsidP="001D4901">
      <w:pPr>
        <w:spacing w:after="0" w:line="240" w:lineRule="auto"/>
        <w:ind w:firstLine="568"/>
        <w:jc w:val="both"/>
        <w:rPr>
          <w:rFonts w:ascii="Times New Roman" w:eastAsia="Times New Roman" w:hAnsi="Times New Roman" w:cs="Times New Roman"/>
          <w:b/>
          <w:sz w:val="24"/>
          <w:szCs w:val="24"/>
          <w:lang w:eastAsia="ru-RU"/>
        </w:rPr>
      </w:pPr>
      <w:bookmarkStart w:id="2" w:name="_GoBack"/>
      <w:r w:rsidRPr="001D4901">
        <w:rPr>
          <w:rFonts w:ascii="Times New Roman" w:eastAsia="Times New Roman" w:hAnsi="Times New Roman" w:cs="Times New Roman"/>
          <w:b/>
          <w:sz w:val="24"/>
          <w:szCs w:val="24"/>
          <w:lang w:eastAsia="ru-RU"/>
        </w:rPr>
        <w:t xml:space="preserve"> Для подтверждения страны происхождения, участник должен заполнить Приложения №4 согласно приведенной Инструкции.</w:t>
      </w:r>
      <w:bookmarkEnd w:id="2"/>
    </w:p>
    <w:p w14:paraId="11C0465B" w14:textId="77777777" w:rsidR="001D4901" w:rsidRPr="00F4735C" w:rsidRDefault="001D4901" w:rsidP="001D4901">
      <w:pPr>
        <w:spacing w:after="0" w:line="240" w:lineRule="auto"/>
        <w:ind w:firstLine="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5"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6"/>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7"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7"/>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w:t>
      </w:r>
      <w:r w:rsidRPr="00A329BD">
        <w:rPr>
          <w:rFonts w:ascii="Times New Roman" w:eastAsia="Times New Roman" w:hAnsi="Times New Roman" w:cs="Times New Roman"/>
          <w:sz w:val="24"/>
          <w:szCs w:val="24"/>
          <w:lang w:eastAsia="ru-RU"/>
        </w:rPr>
        <w:lastRenderedPageBreak/>
        <w:t>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8" w:name="_Ref168492785"/>
    </w:p>
    <w:p w14:paraId="44243BC0" w14:textId="308D6677" w:rsidR="008206BF" w:rsidRPr="00BF4A0F"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8"/>
      <w:r w:rsidR="00695D8E">
        <w:rPr>
          <w:b/>
          <w:bCs/>
          <w:lang w:val="ru-RU"/>
        </w:rPr>
        <w:t>151 800</w:t>
      </w:r>
      <w:r w:rsidR="00484080">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695D8E">
        <w:rPr>
          <w:lang w:val="ru-RU"/>
        </w:rPr>
        <w:t>33 396,00</w:t>
      </w:r>
      <w:r w:rsidR="00637FF2">
        <w:t xml:space="preserve"> руб. </w:t>
      </w:r>
      <w:r w:rsidR="00637FF2">
        <w:rPr>
          <w:b/>
        </w:rPr>
        <w:t xml:space="preserve">Итого с учетом НДС </w:t>
      </w:r>
      <w:r w:rsidR="00695D8E">
        <w:rPr>
          <w:b/>
          <w:lang w:val="ru-RU"/>
        </w:rPr>
        <w:t>185 196,00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2DF7E729" w:rsidR="008206BF" w:rsidRDefault="008206BF" w:rsidP="00BE1F33">
      <w:pPr>
        <w:pStyle w:val="a9"/>
        <w:spacing w:after="0"/>
        <w:ind w:firstLine="709"/>
        <w:jc w:val="both"/>
      </w:pPr>
      <w:bookmarkStart w:id="9" w:name="_Ref166314630"/>
      <w:bookmarkStart w:id="10"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9"/>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695D8E">
        <w:rPr>
          <w:lang w:val="ru-RU"/>
        </w:rPr>
        <w:t>с</w:t>
      </w:r>
      <w:r w:rsidRPr="004E382E">
        <w:t xml:space="preserve"> учет</w:t>
      </w:r>
      <w:r w:rsidR="00695D8E">
        <w:rPr>
          <w:lang w:val="ru-RU"/>
        </w:rPr>
        <w:t>ом</w:t>
      </w:r>
      <w:r w:rsidRPr="004E382E">
        <w:t xml:space="preserve"> НДС.</w:t>
      </w:r>
      <w:bookmarkEnd w:id="10"/>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498A685C"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695D8E">
        <w:rPr>
          <w:rFonts w:ascii="Times New Roman" w:eastAsia="Times New Roman" w:hAnsi="Times New Roman" w:cs="Times New Roman"/>
          <w:b/>
          <w:color w:val="FF0000"/>
          <w:sz w:val="24"/>
          <w:szCs w:val="24"/>
          <w:highlight w:val="yellow"/>
          <w:lang w:eastAsia="ru-RU"/>
        </w:rPr>
        <w:t>15</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695D8E">
        <w:rPr>
          <w:rFonts w:ascii="Times New Roman" w:eastAsia="Times New Roman" w:hAnsi="Times New Roman" w:cs="Times New Roman"/>
          <w:b/>
          <w:color w:val="FF0000"/>
          <w:sz w:val="24"/>
          <w:szCs w:val="24"/>
          <w:highlight w:val="yellow"/>
          <w:lang w:eastAsia="ru-RU"/>
        </w:rPr>
        <w:t>ма</w:t>
      </w:r>
      <w:r w:rsidR="003A6157">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1AF14B37"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695D8E">
        <w:rPr>
          <w:rFonts w:ascii="Times New Roman" w:eastAsia="Times New Roman" w:hAnsi="Times New Roman" w:cs="Times New Roman"/>
          <w:b/>
          <w:color w:val="FF0000"/>
          <w:sz w:val="24"/>
          <w:szCs w:val="24"/>
          <w:highlight w:val="yellow"/>
          <w:lang w:eastAsia="ru-RU"/>
        </w:rPr>
        <w:t>19</w:t>
      </w:r>
      <w:r w:rsidR="00A97D88" w:rsidRPr="00C47126">
        <w:rPr>
          <w:rFonts w:ascii="Times New Roman" w:eastAsia="Times New Roman" w:hAnsi="Times New Roman" w:cs="Times New Roman"/>
          <w:b/>
          <w:color w:val="FF0000"/>
          <w:sz w:val="24"/>
          <w:szCs w:val="24"/>
          <w:highlight w:val="yellow"/>
          <w:lang w:eastAsia="ru-RU"/>
        </w:rPr>
        <w:t xml:space="preserve"> </w:t>
      </w:r>
      <w:r w:rsidR="00695D8E">
        <w:rPr>
          <w:rFonts w:ascii="Times New Roman" w:eastAsia="Times New Roman" w:hAnsi="Times New Roman" w:cs="Times New Roman"/>
          <w:b/>
          <w:color w:val="FF0000"/>
          <w:sz w:val="24"/>
          <w:szCs w:val="24"/>
          <w:highlight w:val="yellow"/>
          <w:lang w:eastAsia="ru-RU"/>
        </w:rPr>
        <w:t>ма</w:t>
      </w:r>
      <w:r w:rsidR="00AC1EB9">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048F0D89"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695D8E">
        <w:rPr>
          <w:rFonts w:ascii="Times New Roman" w:eastAsia="Times New Roman" w:hAnsi="Times New Roman" w:cs="Times New Roman"/>
          <w:b/>
          <w:color w:val="FF0000"/>
          <w:sz w:val="24"/>
          <w:szCs w:val="24"/>
          <w:highlight w:val="yellow"/>
          <w:lang w:eastAsia="ru-RU"/>
        </w:rPr>
        <w:t>28</w:t>
      </w:r>
      <w:r w:rsidRPr="00C47126">
        <w:rPr>
          <w:rFonts w:ascii="Times New Roman" w:eastAsia="Times New Roman" w:hAnsi="Times New Roman" w:cs="Times New Roman"/>
          <w:b/>
          <w:color w:val="FF0000"/>
          <w:sz w:val="24"/>
          <w:szCs w:val="24"/>
          <w:highlight w:val="yellow"/>
          <w:lang w:val="x-none" w:eastAsia="ru-RU"/>
        </w:rPr>
        <w:t xml:space="preserve"> </w:t>
      </w:r>
      <w:r w:rsidR="00484080">
        <w:rPr>
          <w:rFonts w:ascii="Times New Roman" w:eastAsia="Times New Roman" w:hAnsi="Times New Roman" w:cs="Times New Roman"/>
          <w:b/>
          <w:color w:val="FF0000"/>
          <w:sz w:val="24"/>
          <w:szCs w:val="24"/>
          <w:highlight w:val="yellow"/>
          <w:lang w:eastAsia="ru-RU"/>
        </w:rPr>
        <w:t>ма</w:t>
      </w:r>
      <w:r w:rsidR="00931760">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 xml:space="preserve">электронной подписи, установленные законодательством </w:t>
      </w:r>
      <w:r w:rsidRPr="002A7B39">
        <w:lastRenderedPageBreak/>
        <w:t>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0A10FD16" w:rsidR="00564D79" w:rsidRPr="00D17A98" w:rsidRDefault="007C4AF4" w:rsidP="00695D8E">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695D8E" w:rsidRPr="00695D8E">
        <w:rPr>
          <w:lang w:eastAsia="x-none"/>
        </w:rPr>
        <w:t>Терещенко Валентин Валентинович</w:t>
      </w:r>
      <w:r w:rsidR="003A6157" w:rsidRPr="00FB2D0B">
        <w:rPr>
          <w:lang w:eastAsia="x-none"/>
        </w:rPr>
        <w:t>, контактный телефон: (8)-</w:t>
      </w:r>
      <w:r w:rsidR="00695D8E" w:rsidRPr="00695D8E">
        <w:t xml:space="preserve"> </w:t>
      </w:r>
      <w:r w:rsidR="00695D8E" w:rsidRPr="00695D8E">
        <w:rPr>
          <w:lang w:eastAsia="x-none"/>
        </w:rPr>
        <w:t>961-148-63-67</w:t>
      </w:r>
      <w:r w:rsidR="003A6157" w:rsidRPr="00FB2D0B">
        <w:rPr>
          <w:lang w:eastAsia="x-none"/>
        </w:rPr>
        <w:t xml:space="preserve">, адрес электронной почты: </w:t>
      </w:r>
      <w:r w:rsidR="00695D8E" w:rsidRPr="00695D8E">
        <w:rPr>
          <w:b/>
          <w:i/>
          <w:lang w:val="en-US" w:eastAsia="x-none"/>
        </w:rPr>
        <w:t>tereschenko</w:t>
      </w:r>
      <w:r w:rsidR="00695D8E" w:rsidRPr="00695D8E">
        <w:rPr>
          <w:b/>
          <w:i/>
          <w:lang w:val="ru-RU" w:eastAsia="x-none"/>
        </w:rPr>
        <w:t>.</w:t>
      </w:r>
      <w:r w:rsidR="00695D8E" w:rsidRPr="00695D8E">
        <w:rPr>
          <w:b/>
          <w:i/>
          <w:lang w:val="en-US" w:eastAsia="x-none"/>
        </w:rPr>
        <w:t>vv</w:t>
      </w:r>
      <w:r w:rsidR="00695D8E" w:rsidRPr="00695D8E">
        <w:rPr>
          <w:b/>
          <w:i/>
          <w:lang w:val="ru-RU" w:eastAsia="x-none"/>
        </w:rPr>
        <w:t>@</w:t>
      </w:r>
      <w:r w:rsidR="00695D8E" w:rsidRPr="00695D8E">
        <w:rPr>
          <w:b/>
          <w:i/>
          <w:lang w:val="en-US" w:eastAsia="x-none"/>
        </w:rPr>
        <w:t>tl</w:t>
      </w:r>
      <w:r w:rsidR="00695D8E" w:rsidRPr="00695D8E">
        <w:rPr>
          <w:b/>
          <w:i/>
          <w:lang w:val="ru-RU" w:eastAsia="x-none"/>
        </w:rPr>
        <w:t>.</w:t>
      </w:r>
      <w:r w:rsidR="00695D8E" w:rsidRPr="00695D8E">
        <w:rPr>
          <w:b/>
          <w:i/>
          <w:lang w:val="en-US" w:eastAsia="x-none"/>
        </w:rPr>
        <w:t>mrsk</w:t>
      </w:r>
      <w:r w:rsidR="00695D8E" w:rsidRPr="00695D8E">
        <w:rPr>
          <w:b/>
          <w:i/>
          <w:lang w:val="ru-RU" w:eastAsia="x-none"/>
        </w:rPr>
        <w:t>-</w:t>
      </w:r>
      <w:r w:rsidR="00695D8E" w:rsidRPr="00695D8E">
        <w:rPr>
          <w:b/>
          <w:i/>
          <w:lang w:val="en-US" w:eastAsia="x-none"/>
        </w:rPr>
        <w:t>cp</w:t>
      </w:r>
      <w:r w:rsidR="00695D8E" w:rsidRPr="00695D8E">
        <w:rPr>
          <w:b/>
          <w:i/>
          <w:lang w:val="ru-RU" w:eastAsia="x-none"/>
        </w:rPr>
        <w:t>.</w:t>
      </w:r>
      <w:r w:rsidR="00695D8E" w:rsidRPr="00695D8E">
        <w:rPr>
          <w:b/>
          <w:i/>
          <w:lang w:val="en-US" w:eastAsia="x-none"/>
        </w:rPr>
        <w:t>ru</w:t>
      </w:r>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w:t>
      </w:r>
      <w:r w:rsidRPr="00CC6B17">
        <w:rPr>
          <w:rFonts w:ascii="Times New Roman" w:eastAsia="Calibri" w:hAnsi="Times New Roman" w:cs="Times New Roman"/>
          <w:bCs/>
          <w:kern w:val="2"/>
          <w:sz w:val="24"/>
          <w:szCs w:val="24"/>
        </w:rPr>
        <w:lastRenderedPageBreak/>
        <w:t>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48C9FDF9" w:rsidR="00FF5DD8"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p w14:paraId="08211027" w14:textId="2328E356" w:rsidR="00695D8E" w:rsidRPr="00CE4134" w:rsidRDefault="00695D8E" w:rsidP="00695D8E">
      <w:pPr>
        <w:numPr>
          <w:ilvl w:val="0"/>
          <w:numId w:val="22"/>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Приложение №4 - </w:t>
      </w:r>
      <w:r w:rsidRPr="00695D8E">
        <w:rPr>
          <w:rFonts w:ascii="Times New Roman" w:eastAsia="Times New Roman" w:hAnsi="Times New Roman" w:cs="Times New Roman"/>
          <w:snapToGrid w:val="0"/>
          <w:sz w:val="24"/>
          <w:szCs w:val="24"/>
          <w:lang w:eastAsia="ru-RU"/>
        </w:rPr>
        <w:t>Справка об информации и документах, подтверждающих страну происхождения товара для предоставления национального режима при осуществлении закупки</w:t>
      </w:r>
      <w:r>
        <w:rPr>
          <w:rFonts w:ascii="Times New Roman" w:eastAsia="Times New Roman" w:hAnsi="Times New Roman" w:cs="Times New Roman"/>
          <w:snapToGrid w:val="0"/>
          <w:sz w:val="24"/>
          <w:szCs w:val="24"/>
          <w:lang w:eastAsia="ru-RU"/>
        </w:rPr>
        <w:t>.</w:t>
      </w:r>
    </w:p>
    <w:sectPr w:rsidR="00695D8E"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369E1"/>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D4901"/>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6157"/>
    <w:rsid w:val="003A71C0"/>
    <w:rsid w:val="003B1EB6"/>
    <w:rsid w:val="003C0672"/>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4080"/>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014B"/>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1716"/>
    <w:rsid w:val="00654B2B"/>
    <w:rsid w:val="0066353E"/>
    <w:rsid w:val="0067079E"/>
    <w:rsid w:val="00693D29"/>
    <w:rsid w:val="00695D8E"/>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1760"/>
    <w:rsid w:val="00937213"/>
    <w:rsid w:val="009426AD"/>
    <w:rsid w:val="00954119"/>
    <w:rsid w:val="009568B2"/>
    <w:rsid w:val="00961A4F"/>
    <w:rsid w:val="009665D7"/>
    <w:rsid w:val="009715B1"/>
    <w:rsid w:val="00974636"/>
    <w:rsid w:val="00982E08"/>
    <w:rsid w:val="0099358E"/>
    <w:rsid w:val="00997C6C"/>
    <w:rsid w:val="009A04DF"/>
    <w:rsid w:val="009A7797"/>
    <w:rsid w:val="009C0332"/>
    <w:rsid w:val="009C3BD6"/>
    <w:rsid w:val="009D1C4B"/>
    <w:rsid w:val="009F1249"/>
    <w:rsid w:val="009F24D3"/>
    <w:rsid w:val="00A26650"/>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506E-9B1D-48EF-8EC1-618964D9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3081</Words>
  <Characters>17567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57</cp:revision>
  <cp:lastPrinted>2024-03-21T06:22:00Z</cp:lastPrinted>
  <dcterms:created xsi:type="dcterms:W3CDTF">2024-10-22T07:52:00Z</dcterms:created>
  <dcterms:modified xsi:type="dcterms:W3CDTF">2026-05-14T12:27:00Z</dcterms:modified>
</cp:coreProperties>
</file>