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9"/>
        <w:gridCol w:w="4781"/>
      </w:tblGrid>
      <w:tr w:rsidR="004C489A" w:rsidRPr="007855B3" w:rsidTr="00FD0083">
        <w:trPr>
          <w:trHeight w:val="159"/>
        </w:trPr>
        <w:tc>
          <w:tcPr>
            <w:tcW w:w="4789" w:type="dxa"/>
            <w:shd w:val="clear" w:color="auto" w:fill="auto"/>
          </w:tcPr>
          <w:p w:rsidR="004C489A" w:rsidRPr="007855B3" w:rsidRDefault="004C489A" w:rsidP="00FD0083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>
              <w:rPr>
                <w:rFonts w:ascii="PF Din Text Cond Pro Light" w:eastAsia="Calibri" w:hAnsi="PF Din Text Cond Pro Light"/>
                <w:noProof/>
                <w:snapToGrid/>
                <w:sz w:val="18"/>
                <w:szCs w:val="18"/>
              </w:rPr>
              <w:drawing>
                <wp:inline distT="0" distB="0" distL="0" distR="0" wp14:anchorId="16F7E031" wp14:editId="3E6088B9">
                  <wp:extent cx="19335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3" t="24390" r="4865" b="2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shd w:val="clear" w:color="auto" w:fill="auto"/>
          </w:tcPr>
          <w:p w:rsidR="004C489A" w:rsidRPr="007855B3" w:rsidRDefault="004C489A" w:rsidP="00FD0083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7855B3"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  <w:t>Публичное акционерное общество «Россети Центр»</w:t>
            </w:r>
          </w:p>
          <w:p w:rsidR="004C489A" w:rsidRPr="007855B3" w:rsidRDefault="004C489A" w:rsidP="00FD0083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</w:p>
          <w:p w:rsidR="004C489A" w:rsidRPr="007855B3" w:rsidRDefault="004C489A" w:rsidP="00FD0083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7855B3"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  <w:t>Филиал ПАО «Россети Центр» - «Смоленскэнерго»</w:t>
            </w:r>
          </w:p>
        </w:tc>
      </w:tr>
      <w:tr w:rsidR="004C489A" w:rsidRPr="00C97783" w:rsidTr="00FD0083">
        <w:tc>
          <w:tcPr>
            <w:tcW w:w="9570" w:type="dxa"/>
            <w:gridSpan w:val="2"/>
            <w:shd w:val="clear" w:color="auto" w:fill="auto"/>
          </w:tcPr>
          <w:p w:rsidR="004C489A" w:rsidRPr="00A66471" w:rsidRDefault="004C489A" w:rsidP="0079334E">
            <w:pPr>
              <w:spacing w:before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</w:pPr>
            <w:r w:rsidRPr="00A66471"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  <w:t>ПРОТОКОЛ</w:t>
            </w:r>
          </w:p>
          <w:p w:rsidR="004C489A" w:rsidRPr="00A66471" w:rsidRDefault="004C489A" w:rsidP="0079334E">
            <w:pPr>
              <w:spacing w:after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</w:pPr>
            <w:r w:rsidRPr="00A66471"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  <w:t xml:space="preserve">очно-заочного </w:t>
            </w:r>
            <w:r w:rsidRPr="004C489A"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  <w:t>заседания Закупочной комиссии по рассмотрению общих и ценовых частей заявок участников</w:t>
            </w: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4C489A" w:rsidRPr="00A66471" w:rsidTr="00FD0083">
              <w:tc>
                <w:tcPr>
                  <w:tcW w:w="4927" w:type="dxa"/>
                  <w:shd w:val="clear" w:color="auto" w:fill="auto"/>
                </w:tcPr>
                <w:p w:rsidR="004C489A" w:rsidRPr="00963982" w:rsidRDefault="004C489A" w:rsidP="00FD0083">
                  <w:pPr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A66471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 xml:space="preserve">Дата проведения </w:t>
                  </w:r>
                  <w:r w:rsidRPr="00963982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 xml:space="preserve">заседания: </w:t>
                  </w:r>
                  <w:r w:rsidR="00A656D5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15</w:t>
                  </w:r>
                  <w:r w:rsidRPr="00963982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.05.2026</w:t>
                  </w:r>
                </w:p>
                <w:p w:rsidR="004C489A" w:rsidRPr="00A66471" w:rsidRDefault="004C489A" w:rsidP="00FD4B59">
                  <w:pPr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963982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 xml:space="preserve">Дата подписания протокола: </w:t>
                  </w:r>
                  <w:r w:rsidR="00A656D5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15</w:t>
                  </w:r>
                  <w:r w:rsidR="00A656D5" w:rsidRPr="00963982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.05.2026</w:t>
                  </w:r>
                  <w:bookmarkStart w:id="0" w:name="_GoBack"/>
                  <w:bookmarkEnd w:id="0"/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4C489A" w:rsidRPr="00A66471" w:rsidRDefault="004C489A" w:rsidP="004C489A">
                  <w:pPr>
                    <w:spacing w:line="240" w:lineRule="auto"/>
                    <w:ind w:firstLine="0"/>
                    <w:jc w:val="righ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A66471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№00</w:t>
                  </w:r>
                  <w:r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85</w:t>
                  </w:r>
                  <w:r w:rsidRPr="00A66471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-СМ-26-1</w:t>
                  </w:r>
                </w:p>
              </w:tc>
            </w:tr>
          </w:tbl>
          <w:p w:rsidR="004C489A" w:rsidRPr="00C97783" w:rsidRDefault="004C489A" w:rsidP="00FD0083">
            <w:pPr>
              <w:spacing w:before="120" w:line="240" w:lineRule="auto"/>
              <w:ind w:firstLine="0"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A66471">
              <w:rPr>
                <w:rFonts w:ascii="PF Din Text Cond Pro Light" w:hAnsi="PF Din Text Cond Pro Light"/>
                <w:sz w:val="22"/>
                <w:szCs w:val="24"/>
              </w:rPr>
              <w:t xml:space="preserve">г. </w:t>
            </w:r>
            <w:r w:rsidRPr="00A66471">
              <w:rPr>
                <w:rFonts w:ascii="PF Din Text Cond Pro Light" w:eastAsia="Calibri" w:hAnsi="PF Din Text Cond Pro Light"/>
                <w:snapToGrid/>
                <w:sz w:val="22"/>
                <w:szCs w:val="24"/>
                <w:lang w:eastAsia="en-US"/>
              </w:rPr>
              <w:t>Смоленск</w:t>
            </w:r>
          </w:p>
        </w:tc>
      </w:tr>
    </w:tbl>
    <w:p w:rsidR="00CE7AF2" w:rsidRPr="004C489A" w:rsidRDefault="00CE7AF2" w:rsidP="0079334E">
      <w:pPr>
        <w:pStyle w:val="afc"/>
        <w:widowControl w:val="0"/>
        <w:spacing w:before="120"/>
        <w:jc w:val="both"/>
        <w:rPr>
          <w:sz w:val="20"/>
          <w:szCs w:val="20"/>
        </w:rPr>
      </w:pPr>
      <w:r w:rsidRPr="004C489A">
        <w:rPr>
          <w:b/>
          <w:caps/>
          <w:snapToGrid w:val="0"/>
          <w:sz w:val="20"/>
          <w:szCs w:val="20"/>
        </w:rPr>
        <w:t>способ и</w:t>
      </w:r>
      <w:r w:rsidRPr="004C489A">
        <w:rPr>
          <w:snapToGrid w:val="0"/>
          <w:sz w:val="20"/>
          <w:szCs w:val="20"/>
        </w:rPr>
        <w:t xml:space="preserve"> </w:t>
      </w:r>
      <w:r w:rsidRPr="004C489A">
        <w:rPr>
          <w:b/>
          <w:caps/>
          <w:snapToGrid w:val="0"/>
          <w:sz w:val="20"/>
          <w:szCs w:val="20"/>
        </w:rPr>
        <w:t>ПРЕДМЕТ закупки:</w:t>
      </w:r>
      <w:r w:rsidRPr="004C489A">
        <w:rPr>
          <w:sz w:val="20"/>
          <w:szCs w:val="20"/>
        </w:rPr>
        <w:t xml:space="preserve"> </w:t>
      </w:r>
      <w:r w:rsidRPr="004C489A">
        <w:rPr>
          <w:snapToGrid w:val="0"/>
          <w:sz w:val="20"/>
          <w:szCs w:val="20"/>
        </w:rPr>
        <w:t>запрос цен по результатам предварительного отбора</w:t>
      </w:r>
      <w:r w:rsidR="009D4965" w:rsidRPr="004C489A">
        <w:rPr>
          <w:sz w:val="20"/>
          <w:szCs w:val="20"/>
        </w:rPr>
        <w:t>, участниками которого могут быть только субъекты малого и среднего предпринимательства,</w:t>
      </w:r>
      <w:r w:rsidR="009D4965" w:rsidRPr="004C489A">
        <w:rPr>
          <w:snapToGrid w:val="0"/>
          <w:sz w:val="20"/>
          <w:szCs w:val="20"/>
        </w:rPr>
        <w:t xml:space="preserve"> </w:t>
      </w:r>
      <w:r w:rsidRPr="004C489A">
        <w:rPr>
          <w:snapToGrid w:val="0"/>
          <w:sz w:val="20"/>
          <w:szCs w:val="20"/>
        </w:rPr>
        <w:t xml:space="preserve">на право заключения Договора </w:t>
      </w:r>
      <w:r w:rsidR="004C489A" w:rsidRPr="004C489A">
        <w:rPr>
          <w:snapToGrid w:val="0"/>
          <w:sz w:val="20"/>
          <w:szCs w:val="20"/>
        </w:rPr>
        <w:t xml:space="preserve">на </w:t>
      </w:r>
      <w:r w:rsidR="004C489A" w:rsidRPr="00D47FAE">
        <w:rPr>
          <w:b/>
          <w:snapToGrid w:val="0"/>
          <w:sz w:val="20"/>
          <w:szCs w:val="20"/>
        </w:rPr>
        <w:t xml:space="preserve">выполнение работ по проектированию и строительству объекта: «Строительство КЛ 6 кВ (методом ГНБ) от ТП-912 1, 2 </w:t>
      </w:r>
      <w:proofErr w:type="spellStart"/>
      <w:r w:rsidR="004C489A" w:rsidRPr="00D47FAE">
        <w:rPr>
          <w:b/>
          <w:snapToGrid w:val="0"/>
          <w:sz w:val="20"/>
          <w:szCs w:val="20"/>
        </w:rPr>
        <w:t>с.ш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. ПС 110/10/6 кВ Чернушки до строящейся ТП 6/0,4 кВ, строительство ТП 6/0,4 кВ ТП-912 1, 2 </w:t>
      </w:r>
      <w:proofErr w:type="spellStart"/>
      <w:r w:rsidR="004C489A" w:rsidRPr="00D47FAE">
        <w:rPr>
          <w:b/>
          <w:snapToGrid w:val="0"/>
          <w:sz w:val="20"/>
          <w:szCs w:val="20"/>
        </w:rPr>
        <w:t>с.ш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. ПС 110/10/6 кВ Чернушки, модернизация ТП-912 1, 2 </w:t>
      </w:r>
      <w:proofErr w:type="spellStart"/>
      <w:r w:rsidR="004C489A" w:rsidRPr="00D47FAE">
        <w:rPr>
          <w:b/>
          <w:snapToGrid w:val="0"/>
          <w:sz w:val="20"/>
          <w:szCs w:val="20"/>
        </w:rPr>
        <w:t>с.ш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. ПС 110/10/6 кВ Чернушки c установкой автоматических выключателей 0,4 кВ, строительство 6-ти КЛ 0,4 кВ (методом ГНБ) от строящейся ТП 6/0,4 кВ ТП-912 1, 2 </w:t>
      </w:r>
      <w:proofErr w:type="spellStart"/>
      <w:r w:rsidR="004C489A" w:rsidRPr="00D47FAE">
        <w:rPr>
          <w:b/>
          <w:snapToGrid w:val="0"/>
          <w:sz w:val="20"/>
          <w:szCs w:val="20"/>
        </w:rPr>
        <w:t>с.ш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ПУ, строительство 2-х КЛ 0,4 кВ (методом ГНБ) от ТП-912 1, 2 </w:t>
      </w:r>
      <w:proofErr w:type="spellStart"/>
      <w:r w:rsidR="004C489A" w:rsidRPr="00D47FAE">
        <w:rPr>
          <w:b/>
          <w:snapToGrid w:val="0"/>
          <w:sz w:val="20"/>
          <w:szCs w:val="20"/>
        </w:rPr>
        <w:t>с.ш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 для </w:t>
      </w:r>
      <w:proofErr w:type="spellStart"/>
      <w:r w:rsidR="004C489A" w:rsidRPr="00D47FAE">
        <w:rPr>
          <w:b/>
          <w:snapToGrid w:val="0"/>
          <w:sz w:val="20"/>
          <w:szCs w:val="20"/>
        </w:rPr>
        <w:t>Техприсоединения</w:t>
      </w:r>
      <w:proofErr w:type="spellEnd"/>
      <w:r w:rsidR="004C489A" w:rsidRPr="00D47FAE">
        <w:rPr>
          <w:b/>
          <w:snapToGrid w:val="0"/>
          <w:sz w:val="20"/>
          <w:szCs w:val="20"/>
        </w:rPr>
        <w:t xml:space="preserve"> УЖКХ Администрации </w:t>
      </w:r>
      <w:proofErr w:type="spellStart"/>
      <w:r w:rsidR="004C489A" w:rsidRPr="00D47FAE">
        <w:rPr>
          <w:b/>
          <w:snapToGrid w:val="0"/>
          <w:sz w:val="20"/>
          <w:szCs w:val="20"/>
        </w:rPr>
        <w:t>г.Смоленска</w:t>
      </w:r>
      <w:proofErr w:type="spellEnd"/>
      <w:r w:rsidR="004C489A" w:rsidRPr="00D47FAE">
        <w:rPr>
          <w:b/>
          <w:snapToGrid w:val="0"/>
          <w:sz w:val="20"/>
          <w:szCs w:val="20"/>
        </w:rPr>
        <w:t>, договор №42697953 от 13.02.26 (свыше 670 кВт)»</w:t>
      </w:r>
      <w:r w:rsidR="004C489A" w:rsidRPr="004C489A">
        <w:rPr>
          <w:snapToGrid w:val="0"/>
          <w:sz w:val="20"/>
          <w:szCs w:val="20"/>
        </w:rPr>
        <w:t xml:space="preserve"> для нужд ПАО «Россети Центр» (филиала «Смоленскэнерго»)</w:t>
      </w:r>
      <w:r w:rsidRPr="004C489A">
        <w:rPr>
          <w:snapToGrid w:val="0"/>
          <w:sz w:val="20"/>
          <w:szCs w:val="20"/>
        </w:rPr>
        <w:t>.</w:t>
      </w:r>
    </w:p>
    <w:p w:rsidR="00CE7AF2" w:rsidRPr="004C489A" w:rsidRDefault="00CE7AF2" w:rsidP="004C489A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0"/>
          <w:szCs w:val="20"/>
        </w:rPr>
      </w:pPr>
      <w:r w:rsidRPr="004C489A">
        <w:rPr>
          <w:sz w:val="20"/>
          <w:szCs w:val="20"/>
        </w:rPr>
        <w:t xml:space="preserve">Запрос цен проводится на основании Распоряжения от </w:t>
      </w:r>
      <w:r w:rsidR="004C489A" w:rsidRPr="004C489A">
        <w:rPr>
          <w:sz w:val="20"/>
          <w:szCs w:val="20"/>
        </w:rPr>
        <w:t>29.04.2026 №СМ/36/446-р</w:t>
      </w:r>
      <w:r w:rsidRPr="004C489A">
        <w:rPr>
          <w:sz w:val="20"/>
          <w:szCs w:val="20"/>
        </w:rPr>
        <w:t>.</w:t>
      </w:r>
    </w:p>
    <w:p w:rsidR="004C489A" w:rsidRPr="004C489A" w:rsidRDefault="004C489A" w:rsidP="004C489A">
      <w:pPr>
        <w:pStyle w:val="af8"/>
        <w:widowControl w:val="0"/>
        <w:tabs>
          <w:tab w:val="left" w:pos="426"/>
        </w:tabs>
        <w:spacing w:before="120" w:line="240" w:lineRule="auto"/>
        <w:rPr>
          <w:sz w:val="20"/>
          <w:szCs w:val="20"/>
        </w:rPr>
      </w:pPr>
      <w:r w:rsidRPr="004C489A">
        <w:rPr>
          <w:sz w:val="20"/>
          <w:szCs w:val="20"/>
        </w:rPr>
        <w:t>Заказчик закупки: ПАО «Россети Центр», расположенное по адресу: РФ, 119017, г. Москва, ул. Малая Ордынка, д. 15.</w:t>
      </w:r>
    </w:p>
    <w:p w:rsidR="004C489A" w:rsidRPr="004C489A" w:rsidRDefault="004C489A" w:rsidP="004C489A">
      <w:pPr>
        <w:pStyle w:val="af8"/>
        <w:widowControl w:val="0"/>
        <w:tabs>
          <w:tab w:val="left" w:pos="426"/>
        </w:tabs>
        <w:spacing w:before="120" w:line="240" w:lineRule="auto"/>
        <w:rPr>
          <w:sz w:val="20"/>
          <w:szCs w:val="20"/>
        </w:rPr>
      </w:pPr>
      <w:r w:rsidRPr="004C489A">
        <w:rPr>
          <w:sz w:val="20"/>
          <w:szCs w:val="20"/>
        </w:rPr>
        <w:t xml:space="preserve">Организатор закупки: филиал ПАО «Россети Центр» - «Смоленскэнерго», расположенный по адресу: РФ, 214019, г. Смоленск, ул. </w:t>
      </w:r>
      <w:proofErr w:type="spellStart"/>
      <w:r w:rsidRPr="004C489A">
        <w:rPr>
          <w:sz w:val="20"/>
          <w:szCs w:val="20"/>
        </w:rPr>
        <w:t>Тенишевой</w:t>
      </w:r>
      <w:proofErr w:type="spellEnd"/>
      <w:r w:rsidRPr="004C489A">
        <w:rPr>
          <w:sz w:val="20"/>
          <w:szCs w:val="20"/>
        </w:rPr>
        <w:t>, д. 33.</w:t>
      </w:r>
    </w:p>
    <w:p w:rsidR="00CE7AF2" w:rsidRPr="004C489A" w:rsidRDefault="00CE7AF2" w:rsidP="004C489A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0"/>
          <w:szCs w:val="20"/>
        </w:rPr>
      </w:pPr>
      <w:r w:rsidRPr="004C489A">
        <w:rPr>
          <w:sz w:val="20"/>
          <w:szCs w:val="20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4C489A" w:rsidRPr="004C489A">
        <w:rPr>
          <w:sz w:val="20"/>
          <w:szCs w:val="20"/>
        </w:rPr>
        <w:t xml:space="preserve">29.04.2026 </w:t>
      </w:r>
      <w:r w:rsidRPr="004C489A">
        <w:rPr>
          <w:sz w:val="20"/>
          <w:szCs w:val="20"/>
        </w:rPr>
        <w:t>№</w:t>
      </w:r>
      <w:r w:rsidR="004C489A" w:rsidRPr="004C489A">
        <w:rPr>
          <w:sz w:val="20"/>
          <w:szCs w:val="20"/>
        </w:rPr>
        <w:t>0085-СМ-26</w:t>
      </w:r>
      <w:r w:rsidRPr="004C489A">
        <w:rPr>
          <w:sz w:val="20"/>
          <w:szCs w:val="20"/>
        </w:rPr>
        <w:t xml:space="preserve">, опубликовано </w:t>
      </w:r>
      <w:r w:rsidR="004C489A" w:rsidRPr="004C489A">
        <w:rPr>
          <w:sz w:val="20"/>
          <w:szCs w:val="20"/>
        </w:rPr>
        <w:t xml:space="preserve">29.04.2026 </w:t>
      </w:r>
      <w:r w:rsidRPr="004C489A">
        <w:rPr>
          <w:sz w:val="20"/>
          <w:szCs w:val="20"/>
        </w:rPr>
        <w:t xml:space="preserve">на официальном сайте Единой информационной системы в сфере закупок </w:t>
      </w:r>
      <w:hyperlink r:id="rId11" w:history="1">
        <w:r w:rsidRPr="004C489A">
          <w:rPr>
            <w:rStyle w:val="a7"/>
            <w:sz w:val="20"/>
            <w:szCs w:val="20"/>
          </w:rPr>
          <w:t>www.zakupki.gov.ru</w:t>
        </w:r>
      </w:hyperlink>
      <w:r w:rsidRPr="004C489A">
        <w:rPr>
          <w:sz w:val="20"/>
          <w:szCs w:val="20"/>
        </w:rPr>
        <w:t xml:space="preserve">, на сайте </w:t>
      </w:r>
      <w:r w:rsidRPr="004C489A">
        <w:rPr>
          <w:snapToGrid w:val="0"/>
          <w:sz w:val="20"/>
          <w:szCs w:val="20"/>
        </w:rPr>
        <w:t xml:space="preserve">Электронной торговой площадки Российского аукционного дома (РАД) </w:t>
      </w:r>
      <w:hyperlink r:id="rId12" w:history="1">
        <w:r w:rsidRPr="004C489A">
          <w:rPr>
            <w:rStyle w:val="a7"/>
            <w:snapToGrid w:val="0"/>
            <w:sz w:val="20"/>
            <w:szCs w:val="20"/>
            <w:lang w:val="en-US"/>
          </w:rPr>
          <w:t>www</w:t>
        </w:r>
        <w:r w:rsidRPr="004C489A">
          <w:rPr>
            <w:rStyle w:val="a7"/>
            <w:snapToGrid w:val="0"/>
            <w:sz w:val="20"/>
            <w:szCs w:val="20"/>
          </w:rPr>
          <w:t>.tender.lot-online.ru</w:t>
        </w:r>
      </w:hyperlink>
      <w:r w:rsidRPr="004C489A">
        <w:rPr>
          <w:snapToGrid w:val="0"/>
          <w:sz w:val="20"/>
          <w:szCs w:val="20"/>
        </w:rPr>
        <w:t xml:space="preserve"> (далее ЭТП)</w:t>
      </w:r>
      <w:r w:rsidRPr="004C489A">
        <w:rPr>
          <w:rStyle w:val="a7"/>
          <w:color w:val="auto"/>
          <w:sz w:val="20"/>
          <w:szCs w:val="20"/>
          <w:u w:val="none"/>
        </w:rPr>
        <w:t>:</w:t>
      </w:r>
      <w:r w:rsidRPr="004C489A">
        <w:rPr>
          <w:rStyle w:val="a7"/>
          <w:sz w:val="20"/>
          <w:szCs w:val="20"/>
          <w:u w:val="none"/>
        </w:rPr>
        <w:t xml:space="preserve"> </w:t>
      </w:r>
      <w:r w:rsidRPr="004C489A">
        <w:rPr>
          <w:sz w:val="20"/>
          <w:szCs w:val="20"/>
        </w:rPr>
        <w:t>№</w:t>
      </w:r>
      <w:r w:rsidR="004C489A" w:rsidRPr="004C489A">
        <w:rPr>
          <w:sz w:val="20"/>
          <w:szCs w:val="20"/>
        </w:rPr>
        <w:t>32615967174</w:t>
      </w:r>
      <w:r w:rsidRPr="004C489A">
        <w:rPr>
          <w:sz w:val="20"/>
          <w:szCs w:val="20"/>
        </w:rPr>
        <w:t>.</w:t>
      </w:r>
    </w:p>
    <w:p w:rsidR="00CE7AF2" w:rsidRPr="004C489A" w:rsidRDefault="00CE7AF2" w:rsidP="004C489A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0"/>
        </w:rPr>
      </w:pPr>
      <w:r w:rsidRPr="004C489A">
        <w:rPr>
          <w:sz w:val="20"/>
        </w:rPr>
        <w:t>В соответствии с Извещением о проведении запроса цен:</w:t>
      </w:r>
    </w:p>
    <w:p w:rsidR="00CE7AF2" w:rsidRPr="004C489A" w:rsidRDefault="00CE7AF2" w:rsidP="004C489A">
      <w:pPr>
        <w:pStyle w:val="af5"/>
        <w:tabs>
          <w:tab w:val="clear" w:pos="1134"/>
        </w:tabs>
        <w:spacing w:line="240" w:lineRule="auto"/>
        <w:ind w:left="0" w:firstLine="567"/>
        <w:rPr>
          <w:b/>
          <w:sz w:val="20"/>
        </w:rPr>
      </w:pPr>
      <w:r w:rsidRPr="004C489A">
        <w:rPr>
          <w:sz w:val="20"/>
        </w:rPr>
        <w:t>-</w:t>
      </w:r>
      <w:r w:rsidR="004C489A" w:rsidRPr="004C489A">
        <w:rPr>
          <w:sz w:val="20"/>
        </w:rPr>
        <w:tab/>
      </w:r>
      <w:r w:rsidRPr="004C489A">
        <w:rPr>
          <w:sz w:val="20"/>
        </w:rPr>
        <w:t xml:space="preserve">начальная (максимальная) цена Договора составляет: </w:t>
      </w:r>
      <w:r w:rsidR="004C489A" w:rsidRPr="004C489A">
        <w:rPr>
          <w:b/>
          <w:sz w:val="20"/>
          <w:lang w:eastAsia="en-US"/>
        </w:rPr>
        <w:t xml:space="preserve">35 062 347,38 </w:t>
      </w:r>
      <w:r w:rsidR="004C489A" w:rsidRPr="004C489A">
        <w:rPr>
          <w:sz w:val="20"/>
          <w:lang w:eastAsia="en-US"/>
        </w:rPr>
        <w:t>руб. РФ, с учетом НДС</w:t>
      </w:r>
      <w:r w:rsidRPr="004C489A">
        <w:rPr>
          <w:sz w:val="20"/>
        </w:rPr>
        <w:t>;</w:t>
      </w:r>
    </w:p>
    <w:p w:rsidR="00CE7AF2" w:rsidRPr="004C489A" w:rsidRDefault="00CE7AF2" w:rsidP="004C489A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0"/>
          <w:szCs w:val="20"/>
        </w:rPr>
      </w:pPr>
      <w:r w:rsidRPr="004C489A">
        <w:rPr>
          <w:sz w:val="20"/>
          <w:szCs w:val="20"/>
        </w:rPr>
        <w:t>-</w:t>
      </w:r>
      <w:r w:rsidR="004C489A" w:rsidRPr="004C489A">
        <w:rPr>
          <w:sz w:val="20"/>
          <w:szCs w:val="20"/>
          <w:lang w:eastAsia="x-none"/>
        </w:rPr>
        <w:tab/>
      </w:r>
      <w:r w:rsidRPr="004C489A">
        <w:rPr>
          <w:sz w:val="20"/>
          <w:szCs w:val="20"/>
        </w:rPr>
        <w:t xml:space="preserve">сроки выполнения работ: </w:t>
      </w:r>
      <w:r w:rsidR="004C489A" w:rsidRPr="004C489A">
        <w:rPr>
          <w:sz w:val="20"/>
          <w:szCs w:val="20"/>
        </w:rPr>
        <w:t>начало выполнения работ: с даты подписания договора, окончание выполнения работ: в течение 120 календарных дней с даты подписания договора</w:t>
      </w:r>
      <w:r w:rsidRPr="004C489A">
        <w:rPr>
          <w:sz w:val="20"/>
          <w:szCs w:val="20"/>
        </w:rPr>
        <w:t>;</w:t>
      </w:r>
    </w:p>
    <w:p w:rsidR="00CE7AF2" w:rsidRPr="004C489A" w:rsidRDefault="00CE7AF2" w:rsidP="004C489A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0"/>
          <w:szCs w:val="20"/>
        </w:rPr>
      </w:pPr>
      <w:r w:rsidRPr="004C489A">
        <w:rPr>
          <w:sz w:val="20"/>
          <w:szCs w:val="20"/>
        </w:rPr>
        <w:t>-</w:t>
      </w:r>
      <w:r w:rsidR="004C489A" w:rsidRPr="004C489A">
        <w:rPr>
          <w:sz w:val="20"/>
          <w:szCs w:val="20"/>
        </w:rPr>
        <w:tab/>
      </w:r>
      <w:r w:rsidRPr="004C489A">
        <w:rPr>
          <w:sz w:val="20"/>
          <w:szCs w:val="20"/>
        </w:rPr>
        <w:t>объем закупаемых работ: согласно требований, изложенных в Техническом задании (Приложение № 1 к Извещению о проведении запроса цен).</w:t>
      </w:r>
    </w:p>
    <w:p w:rsidR="00CE7AF2" w:rsidRPr="004C489A" w:rsidRDefault="00CE7AF2" w:rsidP="004C489A">
      <w:pPr>
        <w:widowControl w:val="0"/>
        <w:spacing w:before="120" w:line="240" w:lineRule="auto"/>
        <w:ind w:firstLine="0"/>
        <w:outlineLvl w:val="1"/>
        <w:rPr>
          <w:b/>
          <w:sz w:val="20"/>
        </w:rPr>
      </w:pPr>
      <w:r w:rsidRPr="004C489A">
        <w:rPr>
          <w:b/>
          <w:sz w:val="20"/>
        </w:rPr>
        <w:t>СОСТАВ ЗАКУПОЧНОЙ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5289"/>
        <w:gridCol w:w="2658"/>
      </w:tblGrid>
      <w:tr w:rsidR="004C489A" w:rsidRPr="004C489A" w:rsidTr="004C489A">
        <w:trPr>
          <w:trHeight w:val="20"/>
          <w:tblHeader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ФИО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Должность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Статус в составе 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Дудин Р.И.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Директор филиала ПАО 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Председатель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Лебедев А.А.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Начальник отдела закупочной деятельности филиала ПАО 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председателя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Солянин Р.В.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Зозуля А.А.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директора по безопасности филиала ПАО 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Колдунов А.А.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Первый заместитель директора – главный инженер филиала ПАО 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Шевченко Н.В.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директора по экономике и финансам филиала ПАО «</w:t>
            </w:r>
            <w:r w:rsidRPr="004C489A">
              <w:rPr>
                <w:iCs/>
                <w:sz w:val="20"/>
              </w:rPr>
              <w:t>Россети Центр</w:t>
            </w:r>
            <w:r w:rsidRPr="004C489A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lastRenderedPageBreak/>
              <w:t>Лапин С.А.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директора по реализации услуг филиала ПАО 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Широков О.А.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Заместитель директора по инвестиционной деятельности филиала ПАО «Россети Центр»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Ковалев Д.М.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Начальник Управления логистики и материально-технического обеспечения филиала ПАО «</w:t>
            </w:r>
            <w:r w:rsidRPr="004C489A">
              <w:rPr>
                <w:iCs/>
                <w:sz w:val="20"/>
              </w:rPr>
              <w:t>Россети Центр</w:t>
            </w:r>
            <w:r w:rsidRPr="004C489A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Антипов М.А.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Начальник Управления правового обеспечения филиала ПАО «</w:t>
            </w:r>
            <w:r w:rsidRPr="004C489A">
              <w:rPr>
                <w:iCs/>
                <w:sz w:val="20"/>
              </w:rPr>
              <w:t>Россети Центр</w:t>
            </w:r>
            <w:r w:rsidRPr="004C489A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Член закупочной комиссии</w:t>
            </w:r>
          </w:p>
        </w:tc>
      </w:tr>
      <w:tr w:rsidR="004C489A" w:rsidRPr="004C489A" w:rsidTr="004C489A">
        <w:trPr>
          <w:trHeight w:val="20"/>
        </w:trPr>
        <w:tc>
          <w:tcPr>
            <w:tcW w:w="0" w:type="auto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Кудрявцева Т.В.</w:t>
            </w:r>
          </w:p>
        </w:tc>
        <w:tc>
          <w:tcPr>
            <w:tcW w:w="5289" w:type="dxa"/>
          </w:tcPr>
          <w:p w:rsidR="004C489A" w:rsidRPr="004C489A" w:rsidRDefault="004C489A" w:rsidP="004C489A">
            <w:pPr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Ведущий специалист отдела закупочной деятельности филиала ПАО «</w:t>
            </w:r>
            <w:r w:rsidRPr="004C489A">
              <w:rPr>
                <w:iCs/>
                <w:sz w:val="20"/>
              </w:rPr>
              <w:t>Россети Центр</w:t>
            </w:r>
            <w:r w:rsidRPr="004C489A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</w:tcPr>
          <w:p w:rsidR="004C489A" w:rsidRPr="004C489A" w:rsidRDefault="004C489A" w:rsidP="004C489A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>Ответственный секретарь (без права голоса)</w:t>
            </w:r>
          </w:p>
        </w:tc>
      </w:tr>
    </w:tbl>
    <w:p w:rsidR="00F13AAB" w:rsidRPr="004C489A" w:rsidRDefault="00F13AAB" w:rsidP="004C489A">
      <w:pPr>
        <w:widowControl w:val="0"/>
        <w:spacing w:before="120" w:line="240" w:lineRule="auto"/>
        <w:outlineLvl w:val="1"/>
        <w:rPr>
          <w:b/>
          <w:caps/>
          <w:sz w:val="20"/>
        </w:rPr>
      </w:pPr>
      <w:r w:rsidRPr="004C489A">
        <w:rPr>
          <w:sz w:val="20"/>
        </w:rPr>
        <w:t xml:space="preserve">На заседании </w:t>
      </w:r>
      <w:r w:rsidR="007D625A" w:rsidRPr="004C489A">
        <w:rPr>
          <w:sz w:val="20"/>
        </w:rPr>
        <w:t>Закупочной</w:t>
      </w:r>
      <w:r w:rsidRPr="004C489A">
        <w:rPr>
          <w:sz w:val="20"/>
        </w:rPr>
        <w:t xml:space="preserve"> комиссии присутствует не менее чем пятьдесят процентов общего числа ее членов. Кворум имеется, комиссия правомочна</w:t>
      </w:r>
      <w:r w:rsidR="00955998" w:rsidRPr="004C489A">
        <w:rPr>
          <w:sz w:val="20"/>
        </w:rPr>
        <w:t>.</w:t>
      </w:r>
    </w:p>
    <w:p w:rsidR="00C35DE4" w:rsidRPr="004C489A" w:rsidRDefault="00C35DE4" w:rsidP="004C489A">
      <w:pPr>
        <w:widowControl w:val="0"/>
        <w:spacing w:before="120" w:line="240" w:lineRule="auto"/>
        <w:ind w:firstLine="0"/>
        <w:outlineLvl w:val="1"/>
        <w:rPr>
          <w:b/>
          <w:sz w:val="20"/>
        </w:rPr>
      </w:pPr>
      <w:r w:rsidRPr="004C489A">
        <w:rPr>
          <w:b/>
          <w:sz w:val="20"/>
        </w:rPr>
        <w:t>КРАТКИЙ ОТЧЕТ:</w:t>
      </w:r>
    </w:p>
    <w:p w:rsidR="00C903EA" w:rsidRPr="004C489A" w:rsidRDefault="00C903EA" w:rsidP="004C489A">
      <w:pPr>
        <w:pStyle w:val="afc"/>
        <w:widowControl w:val="0"/>
        <w:spacing w:before="120" w:after="120"/>
        <w:ind w:firstLine="567"/>
        <w:jc w:val="both"/>
        <w:rPr>
          <w:sz w:val="20"/>
          <w:szCs w:val="20"/>
        </w:rPr>
      </w:pPr>
      <w:r w:rsidRPr="004C489A">
        <w:rPr>
          <w:sz w:val="20"/>
          <w:szCs w:val="20"/>
        </w:rPr>
        <w:t xml:space="preserve">До окончания срока подачи </w:t>
      </w:r>
      <w:r w:rsidR="00C75AAD" w:rsidRPr="004C489A">
        <w:rPr>
          <w:snapToGrid w:val="0"/>
          <w:sz w:val="20"/>
          <w:szCs w:val="20"/>
        </w:rPr>
        <w:t>з</w:t>
      </w:r>
      <w:r w:rsidRPr="004C489A">
        <w:rPr>
          <w:snapToGrid w:val="0"/>
          <w:sz w:val="20"/>
          <w:szCs w:val="20"/>
        </w:rPr>
        <w:t>аявок</w:t>
      </w:r>
      <w:r w:rsidRPr="004C489A">
        <w:rPr>
          <w:sz w:val="20"/>
          <w:szCs w:val="20"/>
        </w:rPr>
        <w:t xml:space="preserve"> на сайт </w:t>
      </w:r>
      <w:r w:rsidR="00425BA1" w:rsidRPr="004C489A">
        <w:rPr>
          <w:snapToGrid w:val="0"/>
          <w:sz w:val="20"/>
          <w:szCs w:val="20"/>
        </w:rPr>
        <w:t xml:space="preserve">ЭТП </w:t>
      </w:r>
      <w:hyperlink r:id="rId13" w:history="1">
        <w:r w:rsidR="00425BA1" w:rsidRPr="004C489A">
          <w:rPr>
            <w:rStyle w:val="a7"/>
            <w:snapToGrid w:val="0"/>
            <w:sz w:val="20"/>
            <w:szCs w:val="20"/>
            <w:lang w:val="en-US"/>
          </w:rPr>
          <w:t>www</w:t>
        </w:r>
        <w:r w:rsidR="00425BA1" w:rsidRPr="004C489A">
          <w:rPr>
            <w:rStyle w:val="a7"/>
            <w:snapToGrid w:val="0"/>
            <w:sz w:val="20"/>
            <w:szCs w:val="20"/>
          </w:rPr>
          <w:t>.tender.lot-online.ru</w:t>
        </w:r>
      </w:hyperlink>
      <w:r w:rsidR="00425BA1" w:rsidRPr="004C489A">
        <w:rPr>
          <w:snapToGrid w:val="0"/>
          <w:sz w:val="20"/>
          <w:szCs w:val="20"/>
        </w:rPr>
        <w:t xml:space="preserve"> </w:t>
      </w:r>
      <w:r w:rsidRPr="004C489A">
        <w:rPr>
          <w:sz w:val="20"/>
          <w:szCs w:val="20"/>
        </w:rPr>
        <w:t xml:space="preserve">поступили следующие </w:t>
      </w:r>
      <w:r w:rsidR="007703AC" w:rsidRPr="004C489A">
        <w:rPr>
          <w:sz w:val="20"/>
          <w:szCs w:val="20"/>
        </w:rPr>
        <w:t xml:space="preserve">общие и ценовые части заявок </w:t>
      </w:r>
      <w:r w:rsidR="00D21C42" w:rsidRPr="004C489A">
        <w:rPr>
          <w:sz w:val="20"/>
          <w:szCs w:val="20"/>
        </w:rPr>
        <w:t>участников</w:t>
      </w:r>
      <w:r w:rsidRPr="004C489A">
        <w:rPr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5434"/>
        <w:gridCol w:w="1985"/>
        <w:gridCol w:w="1665"/>
      </w:tblGrid>
      <w:tr w:rsidR="00D636E4" w:rsidRPr="004C489A" w:rsidTr="0079334E">
        <w:trPr>
          <w:trHeight w:val="20"/>
          <w:jc w:val="center"/>
        </w:trPr>
        <w:tc>
          <w:tcPr>
            <w:tcW w:w="0" w:type="auto"/>
            <w:vAlign w:val="center"/>
          </w:tcPr>
          <w:p w:rsidR="00D636E4" w:rsidRPr="004C489A" w:rsidRDefault="00D636E4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№</w:t>
            </w:r>
          </w:p>
          <w:p w:rsidR="00D636E4" w:rsidRPr="004C489A" w:rsidRDefault="00D636E4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п/п</w:t>
            </w:r>
          </w:p>
        </w:tc>
        <w:tc>
          <w:tcPr>
            <w:tcW w:w="5434" w:type="dxa"/>
            <w:vAlign w:val="center"/>
          </w:tcPr>
          <w:p w:rsidR="00D636E4" w:rsidRPr="004C489A" w:rsidRDefault="00D636E4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Сведения об Участниках закупки</w:t>
            </w:r>
          </w:p>
        </w:tc>
        <w:tc>
          <w:tcPr>
            <w:tcW w:w="1985" w:type="dxa"/>
            <w:vAlign w:val="center"/>
          </w:tcPr>
          <w:p w:rsidR="00D636E4" w:rsidRPr="004C489A" w:rsidRDefault="00D636E4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636E4" w:rsidRPr="004C489A" w:rsidRDefault="00D636E4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Дата и время регистрации заявки на ЭТП</w:t>
            </w:r>
          </w:p>
        </w:tc>
      </w:tr>
      <w:tr w:rsidR="000A0FB1" w:rsidRPr="004C489A" w:rsidTr="0079334E">
        <w:trPr>
          <w:trHeight w:val="20"/>
          <w:jc w:val="center"/>
        </w:trPr>
        <w:tc>
          <w:tcPr>
            <w:tcW w:w="0" w:type="auto"/>
            <w:vAlign w:val="center"/>
          </w:tcPr>
          <w:p w:rsidR="000A0FB1" w:rsidRPr="004C489A" w:rsidRDefault="000A0FB1" w:rsidP="0079334E">
            <w:pPr>
              <w:widowControl w:val="0"/>
              <w:numPr>
                <w:ilvl w:val="0"/>
                <w:numId w:val="27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434" w:type="dxa"/>
            <w:vAlign w:val="center"/>
          </w:tcPr>
          <w:p w:rsidR="000A0FB1" w:rsidRDefault="000A0FB1" w:rsidP="0079334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D47FAE">
              <w:rPr>
                <w:b/>
                <w:sz w:val="20"/>
              </w:rPr>
              <w:t>ООО «Регион-Юг»</w:t>
            </w:r>
            <w:r w:rsidRPr="004C489A">
              <w:rPr>
                <w:sz w:val="20"/>
              </w:rPr>
              <w:t xml:space="preserve">, </w:t>
            </w:r>
          </w:p>
          <w:p w:rsidR="000A0FB1" w:rsidRPr="0079334E" w:rsidRDefault="000A0FB1" w:rsidP="00D47FA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ИНН 6163219921, КПП 616301001, адрес: 344022, г. Ростов-на-Дону, ул.</w:t>
            </w:r>
            <w:r>
              <w:rPr>
                <w:sz w:val="20"/>
              </w:rPr>
              <w:t> </w:t>
            </w:r>
            <w:r w:rsidRPr="004C489A">
              <w:rPr>
                <w:sz w:val="20"/>
              </w:rPr>
              <w:t>Максима Горького, д. 243, офис 501К</w:t>
            </w:r>
          </w:p>
        </w:tc>
        <w:tc>
          <w:tcPr>
            <w:tcW w:w="1985" w:type="dxa"/>
            <w:vAlign w:val="center"/>
          </w:tcPr>
          <w:p w:rsidR="000A0FB1" w:rsidRPr="000A0FB1" w:rsidRDefault="000A0FB1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A0FB1">
              <w:rPr>
                <w:sz w:val="20"/>
              </w:rPr>
              <w:t>35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059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346,18</w:t>
            </w:r>
          </w:p>
        </w:tc>
        <w:tc>
          <w:tcPr>
            <w:tcW w:w="1665" w:type="dxa"/>
            <w:vAlign w:val="center"/>
          </w:tcPr>
          <w:p w:rsidR="000A0FB1" w:rsidRPr="0079334E" w:rsidRDefault="000A0FB1" w:rsidP="007933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9334E">
              <w:rPr>
                <w:sz w:val="20"/>
              </w:rPr>
              <w:t>06.05.2026 13:16:37 MCK</w:t>
            </w:r>
          </w:p>
        </w:tc>
      </w:tr>
      <w:tr w:rsidR="000A0FB1" w:rsidRPr="004C489A" w:rsidTr="0079334E">
        <w:trPr>
          <w:trHeight w:val="20"/>
          <w:jc w:val="center"/>
        </w:trPr>
        <w:tc>
          <w:tcPr>
            <w:tcW w:w="0" w:type="auto"/>
            <w:vAlign w:val="center"/>
          </w:tcPr>
          <w:p w:rsidR="000A0FB1" w:rsidRPr="004C489A" w:rsidRDefault="000A0FB1" w:rsidP="0079334E">
            <w:pPr>
              <w:widowControl w:val="0"/>
              <w:numPr>
                <w:ilvl w:val="0"/>
                <w:numId w:val="27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434" w:type="dxa"/>
            <w:vAlign w:val="center"/>
          </w:tcPr>
          <w:p w:rsidR="000A0FB1" w:rsidRDefault="000A0FB1" w:rsidP="0079334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D47FAE">
              <w:rPr>
                <w:b/>
                <w:sz w:val="20"/>
              </w:rPr>
              <w:t>ООО «</w:t>
            </w:r>
            <w:proofErr w:type="spellStart"/>
            <w:r w:rsidRPr="00D47FAE">
              <w:rPr>
                <w:b/>
                <w:sz w:val="20"/>
              </w:rPr>
              <w:t>Электрогарант</w:t>
            </w:r>
            <w:proofErr w:type="spellEnd"/>
            <w:r w:rsidRPr="00D47FAE">
              <w:rPr>
                <w:b/>
                <w:sz w:val="20"/>
              </w:rPr>
              <w:t>»</w:t>
            </w:r>
            <w:r w:rsidRPr="004C489A">
              <w:rPr>
                <w:sz w:val="20"/>
              </w:rPr>
              <w:t xml:space="preserve">, </w:t>
            </w:r>
          </w:p>
          <w:p w:rsidR="000A0FB1" w:rsidRPr="0079334E" w:rsidRDefault="000A0FB1" w:rsidP="00D47FA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ИНН 7708783560, КПП 695001001, адрес: 170100, г. Тверь, ул. Московская, д.</w:t>
            </w:r>
            <w:r>
              <w:rPr>
                <w:sz w:val="20"/>
              </w:rPr>
              <w:t> </w:t>
            </w:r>
            <w:r w:rsidRPr="004C489A">
              <w:rPr>
                <w:sz w:val="20"/>
              </w:rPr>
              <w:t>82, офис 7</w:t>
            </w:r>
          </w:p>
        </w:tc>
        <w:tc>
          <w:tcPr>
            <w:tcW w:w="1985" w:type="dxa"/>
            <w:vAlign w:val="center"/>
          </w:tcPr>
          <w:p w:rsidR="000A0FB1" w:rsidRPr="000A0FB1" w:rsidRDefault="000A0FB1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A0FB1">
              <w:rPr>
                <w:sz w:val="20"/>
              </w:rPr>
              <w:t>35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062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347,38</w:t>
            </w:r>
          </w:p>
        </w:tc>
        <w:tc>
          <w:tcPr>
            <w:tcW w:w="1665" w:type="dxa"/>
            <w:vAlign w:val="center"/>
          </w:tcPr>
          <w:p w:rsidR="000A0FB1" w:rsidRPr="0079334E" w:rsidRDefault="000A0FB1" w:rsidP="007933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9334E">
              <w:rPr>
                <w:sz w:val="20"/>
              </w:rPr>
              <w:t>06.05.2026 21:28:25 MCK</w:t>
            </w:r>
          </w:p>
        </w:tc>
      </w:tr>
      <w:tr w:rsidR="000A0FB1" w:rsidRPr="004C489A" w:rsidTr="0079334E">
        <w:trPr>
          <w:trHeight w:val="20"/>
          <w:jc w:val="center"/>
        </w:trPr>
        <w:tc>
          <w:tcPr>
            <w:tcW w:w="0" w:type="auto"/>
            <w:vAlign w:val="center"/>
          </w:tcPr>
          <w:p w:rsidR="000A0FB1" w:rsidRPr="004C489A" w:rsidRDefault="000A0FB1" w:rsidP="0079334E">
            <w:pPr>
              <w:widowControl w:val="0"/>
              <w:numPr>
                <w:ilvl w:val="0"/>
                <w:numId w:val="27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434" w:type="dxa"/>
            <w:vAlign w:val="center"/>
          </w:tcPr>
          <w:p w:rsidR="000A0FB1" w:rsidRDefault="000A0FB1" w:rsidP="0079334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D47FAE">
              <w:rPr>
                <w:b/>
                <w:sz w:val="20"/>
              </w:rPr>
              <w:t>ООО «РегионЭнерго-3»</w:t>
            </w:r>
            <w:r w:rsidRPr="004C489A">
              <w:rPr>
                <w:sz w:val="20"/>
              </w:rPr>
              <w:t xml:space="preserve">, </w:t>
            </w:r>
          </w:p>
          <w:p w:rsidR="000A0FB1" w:rsidRPr="0079334E" w:rsidRDefault="000A0FB1" w:rsidP="00D47FA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ИНН 6727027824, КПП 672701001, адрес: 215800, Смоленская обл., г. Ярцево, ул. Советская, д. 20</w:t>
            </w:r>
          </w:p>
        </w:tc>
        <w:tc>
          <w:tcPr>
            <w:tcW w:w="1985" w:type="dxa"/>
            <w:vAlign w:val="center"/>
          </w:tcPr>
          <w:p w:rsidR="000A0FB1" w:rsidRPr="000A0FB1" w:rsidRDefault="000A0FB1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A0FB1">
              <w:rPr>
                <w:sz w:val="20"/>
              </w:rPr>
              <w:t>35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062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347,38</w:t>
            </w:r>
          </w:p>
        </w:tc>
        <w:tc>
          <w:tcPr>
            <w:tcW w:w="1665" w:type="dxa"/>
            <w:vAlign w:val="center"/>
          </w:tcPr>
          <w:p w:rsidR="000A0FB1" w:rsidRPr="0079334E" w:rsidRDefault="000A0FB1" w:rsidP="007933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9334E">
              <w:rPr>
                <w:sz w:val="20"/>
              </w:rPr>
              <w:t>07.05.2026 09:36:28 MCK</w:t>
            </w:r>
          </w:p>
        </w:tc>
      </w:tr>
      <w:tr w:rsidR="000A0FB1" w:rsidRPr="004C489A" w:rsidTr="0079334E">
        <w:trPr>
          <w:trHeight w:val="20"/>
          <w:jc w:val="center"/>
        </w:trPr>
        <w:tc>
          <w:tcPr>
            <w:tcW w:w="0" w:type="auto"/>
            <w:vAlign w:val="center"/>
          </w:tcPr>
          <w:p w:rsidR="000A0FB1" w:rsidRPr="004C489A" w:rsidRDefault="000A0FB1" w:rsidP="0079334E">
            <w:pPr>
              <w:widowControl w:val="0"/>
              <w:numPr>
                <w:ilvl w:val="0"/>
                <w:numId w:val="27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434" w:type="dxa"/>
            <w:vAlign w:val="center"/>
          </w:tcPr>
          <w:p w:rsidR="000A0FB1" w:rsidRDefault="000A0FB1" w:rsidP="0079334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D47FAE">
              <w:rPr>
                <w:b/>
                <w:sz w:val="20"/>
              </w:rPr>
              <w:t xml:space="preserve">ООО «Управляющая Компания </w:t>
            </w:r>
            <w:proofErr w:type="spellStart"/>
            <w:r w:rsidRPr="00D47FAE">
              <w:rPr>
                <w:b/>
                <w:sz w:val="20"/>
              </w:rPr>
              <w:t>Стройэнергомонтаж</w:t>
            </w:r>
            <w:proofErr w:type="spellEnd"/>
            <w:r w:rsidRPr="00D47FAE">
              <w:rPr>
                <w:b/>
                <w:sz w:val="20"/>
              </w:rPr>
              <w:t>»</w:t>
            </w:r>
            <w:r w:rsidRPr="004C489A">
              <w:rPr>
                <w:sz w:val="20"/>
              </w:rPr>
              <w:t xml:space="preserve">, </w:t>
            </w:r>
          </w:p>
          <w:p w:rsidR="000A0FB1" w:rsidRPr="0079334E" w:rsidRDefault="000A0FB1" w:rsidP="00D47FAE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 xml:space="preserve">ИНН 7728468260, КПП 771901001, адрес: 105318, г. Москва, ул. </w:t>
            </w:r>
            <w:proofErr w:type="spellStart"/>
            <w:r w:rsidRPr="004C489A">
              <w:rPr>
                <w:sz w:val="20"/>
              </w:rPr>
              <w:t>Щербаковская</w:t>
            </w:r>
            <w:proofErr w:type="spellEnd"/>
            <w:r w:rsidRPr="004C489A">
              <w:rPr>
                <w:sz w:val="20"/>
              </w:rPr>
              <w:t xml:space="preserve">, д. 3, </w:t>
            </w:r>
            <w:proofErr w:type="spellStart"/>
            <w:r w:rsidRPr="004C489A">
              <w:rPr>
                <w:sz w:val="20"/>
              </w:rPr>
              <w:t>помещ</w:t>
            </w:r>
            <w:proofErr w:type="spellEnd"/>
            <w:r w:rsidRPr="004C489A">
              <w:rPr>
                <w:sz w:val="20"/>
              </w:rPr>
              <w:t>. 2/1</w:t>
            </w:r>
          </w:p>
        </w:tc>
        <w:tc>
          <w:tcPr>
            <w:tcW w:w="1985" w:type="dxa"/>
            <w:vAlign w:val="center"/>
          </w:tcPr>
          <w:p w:rsidR="000A0FB1" w:rsidRPr="000A0FB1" w:rsidRDefault="000A0FB1" w:rsidP="0079334E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A0FB1">
              <w:rPr>
                <w:sz w:val="20"/>
              </w:rPr>
              <w:t>35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062</w:t>
            </w:r>
            <w:r w:rsidR="0079334E">
              <w:rPr>
                <w:sz w:val="20"/>
              </w:rPr>
              <w:t> </w:t>
            </w:r>
            <w:r w:rsidRPr="000A0FB1">
              <w:rPr>
                <w:sz w:val="20"/>
              </w:rPr>
              <w:t>347,38</w:t>
            </w:r>
          </w:p>
        </w:tc>
        <w:tc>
          <w:tcPr>
            <w:tcW w:w="1665" w:type="dxa"/>
            <w:vAlign w:val="center"/>
          </w:tcPr>
          <w:p w:rsidR="000A0FB1" w:rsidRPr="0079334E" w:rsidRDefault="000A0FB1" w:rsidP="0079334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9334E">
              <w:rPr>
                <w:sz w:val="20"/>
              </w:rPr>
              <w:t>07.05.2026 09:56:20 MCK</w:t>
            </w:r>
          </w:p>
        </w:tc>
      </w:tr>
    </w:tbl>
    <w:p w:rsidR="00117EA8" w:rsidRPr="004C489A" w:rsidRDefault="00C75AAD" w:rsidP="004C489A">
      <w:pPr>
        <w:pStyle w:val="afc"/>
        <w:widowControl w:val="0"/>
        <w:spacing w:before="120"/>
        <w:ind w:firstLine="567"/>
        <w:jc w:val="both"/>
        <w:rPr>
          <w:snapToGrid w:val="0"/>
          <w:sz w:val="20"/>
          <w:szCs w:val="20"/>
        </w:rPr>
      </w:pPr>
      <w:r w:rsidRPr="004C489A">
        <w:rPr>
          <w:sz w:val="20"/>
          <w:szCs w:val="20"/>
        </w:rPr>
        <w:t>Количество</w:t>
      </w:r>
      <w:r w:rsidRPr="004C489A">
        <w:rPr>
          <w:snapToGrid w:val="0"/>
          <w:sz w:val="20"/>
          <w:szCs w:val="20"/>
        </w:rPr>
        <w:t xml:space="preserve"> поступивших з</w:t>
      </w:r>
      <w:r w:rsidR="00C903EA" w:rsidRPr="004C489A">
        <w:rPr>
          <w:snapToGrid w:val="0"/>
          <w:sz w:val="20"/>
          <w:szCs w:val="20"/>
        </w:rPr>
        <w:t xml:space="preserve">аявок: </w:t>
      </w:r>
      <w:r w:rsidR="004C489A" w:rsidRPr="004C489A">
        <w:rPr>
          <w:snapToGrid w:val="0"/>
          <w:sz w:val="20"/>
          <w:szCs w:val="20"/>
        </w:rPr>
        <w:t>4</w:t>
      </w:r>
      <w:r w:rsidR="00C903EA" w:rsidRPr="004C489A">
        <w:rPr>
          <w:snapToGrid w:val="0"/>
          <w:sz w:val="20"/>
          <w:szCs w:val="20"/>
        </w:rPr>
        <w:t xml:space="preserve"> шт.</w:t>
      </w:r>
    </w:p>
    <w:p w:rsidR="00F24B4F" w:rsidRPr="004C489A" w:rsidRDefault="00DB136A" w:rsidP="004C489A">
      <w:pPr>
        <w:widowControl w:val="0"/>
        <w:spacing w:before="120" w:line="240" w:lineRule="auto"/>
        <w:ind w:firstLine="0"/>
        <w:rPr>
          <w:b/>
          <w:caps/>
          <w:sz w:val="20"/>
        </w:rPr>
      </w:pPr>
      <w:r w:rsidRPr="004C489A">
        <w:rPr>
          <w:b/>
          <w:caps/>
          <w:sz w:val="20"/>
        </w:rPr>
        <w:t xml:space="preserve">РЕШЕНИЕ </w:t>
      </w:r>
      <w:r w:rsidR="007D625A" w:rsidRPr="004C489A">
        <w:rPr>
          <w:b/>
          <w:caps/>
          <w:sz w:val="20"/>
        </w:rPr>
        <w:t xml:space="preserve">ЗАКУПОЧНОЙ </w:t>
      </w:r>
      <w:r w:rsidRPr="004C489A">
        <w:rPr>
          <w:b/>
          <w:caps/>
          <w:sz w:val="20"/>
        </w:rPr>
        <w:t>КОМИССИИ</w:t>
      </w:r>
      <w:r w:rsidR="00F24B4F" w:rsidRPr="004C489A">
        <w:rPr>
          <w:b/>
          <w:caps/>
          <w:sz w:val="20"/>
        </w:rPr>
        <w:t>:</w:t>
      </w:r>
    </w:p>
    <w:p w:rsidR="00793C61" w:rsidRPr="0079334E" w:rsidRDefault="00C75AAD" w:rsidP="004C489A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120" w:line="240" w:lineRule="auto"/>
        <w:ind w:left="0"/>
        <w:outlineLvl w:val="2"/>
        <w:rPr>
          <w:b/>
          <w:sz w:val="20"/>
        </w:rPr>
      </w:pPr>
      <w:r w:rsidRPr="0079334E">
        <w:rPr>
          <w:b/>
          <w:sz w:val="20"/>
        </w:rPr>
        <w:t>Отклонить з</w:t>
      </w:r>
      <w:r w:rsidR="00793C61" w:rsidRPr="0079334E">
        <w:rPr>
          <w:b/>
          <w:sz w:val="20"/>
        </w:rPr>
        <w:t xml:space="preserve">аявки на участие в </w:t>
      </w:r>
      <w:r w:rsidR="009F697D" w:rsidRPr="0079334E">
        <w:rPr>
          <w:b/>
          <w:snapToGrid/>
          <w:sz w:val="20"/>
        </w:rPr>
        <w:t>закупке</w:t>
      </w:r>
      <w:r w:rsidR="00793C61" w:rsidRPr="0079334E">
        <w:rPr>
          <w:b/>
          <w:sz w:val="20"/>
        </w:rPr>
        <w:t>:</w:t>
      </w:r>
    </w:p>
    <w:p w:rsidR="008D7BC5" w:rsidRPr="0079334E" w:rsidRDefault="008D7BC5" w:rsidP="0079334E">
      <w:pPr>
        <w:spacing w:before="120" w:line="240" w:lineRule="auto"/>
        <w:rPr>
          <w:snapToGrid/>
          <w:sz w:val="20"/>
        </w:rPr>
      </w:pPr>
      <w:r w:rsidRPr="0079334E">
        <w:rPr>
          <w:sz w:val="20"/>
        </w:rPr>
        <w:t>На основании подпункта (</w:t>
      </w:r>
      <w:r w:rsidR="0079334E" w:rsidRPr="0079334E">
        <w:rPr>
          <w:sz w:val="20"/>
        </w:rPr>
        <w:t>б</w:t>
      </w:r>
      <w:r w:rsidRPr="0079334E">
        <w:rPr>
          <w:sz w:val="20"/>
        </w:rPr>
        <w:t>) пункта 4</w:t>
      </w:r>
      <w:r w:rsidR="0079334E" w:rsidRPr="0079334E">
        <w:rPr>
          <w:sz w:val="20"/>
        </w:rPr>
        <w:t>3</w:t>
      </w:r>
      <w:r w:rsidRPr="0079334E">
        <w:rPr>
          <w:sz w:val="20"/>
        </w:rPr>
        <w:t>.4 Извещения о проведении запроса цен отклонить</w:t>
      </w:r>
      <w:r w:rsidR="00C75AAD" w:rsidRPr="0079334E">
        <w:rPr>
          <w:sz w:val="20"/>
        </w:rPr>
        <w:t xml:space="preserve"> з</w:t>
      </w:r>
      <w:r w:rsidRPr="0079334E">
        <w:rPr>
          <w:sz w:val="20"/>
        </w:rPr>
        <w:t xml:space="preserve">аявку </w:t>
      </w:r>
      <w:r w:rsidR="0079334E" w:rsidRPr="00D47FAE">
        <w:rPr>
          <w:b/>
          <w:sz w:val="20"/>
        </w:rPr>
        <w:t>ООО «</w:t>
      </w:r>
      <w:proofErr w:type="spellStart"/>
      <w:r w:rsidR="0079334E" w:rsidRPr="00D47FAE">
        <w:rPr>
          <w:b/>
          <w:sz w:val="20"/>
        </w:rPr>
        <w:t>Электрогарант</w:t>
      </w:r>
      <w:proofErr w:type="spellEnd"/>
      <w:r w:rsidR="0079334E" w:rsidRPr="00D47FAE">
        <w:rPr>
          <w:b/>
          <w:sz w:val="20"/>
        </w:rPr>
        <w:t>»</w:t>
      </w:r>
      <w:r w:rsidR="0079334E" w:rsidRPr="0079334E">
        <w:rPr>
          <w:sz w:val="20"/>
        </w:rPr>
        <w:t>, ИНН 7708783560, КПП 695001001, адрес: 170100, г. Тверь, ул. Московская, д. 82, офис 7</w:t>
      </w:r>
      <w:r w:rsidR="00C75AAD" w:rsidRPr="0079334E">
        <w:rPr>
          <w:sz w:val="20"/>
        </w:rPr>
        <w:t>, поскольку з</w:t>
      </w:r>
      <w:r w:rsidRPr="0079334E">
        <w:rPr>
          <w:sz w:val="20"/>
        </w:rPr>
        <w:t>аявка не отвечает требованиям:</w:t>
      </w:r>
    </w:p>
    <w:p w:rsidR="00A86AA2" w:rsidRPr="0079334E" w:rsidRDefault="0079334E" w:rsidP="0079334E">
      <w:pPr>
        <w:tabs>
          <w:tab w:val="left" w:pos="1134"/>
        </w:tabs>
        <w:spacing w:line="240" w:lineRule="auto"/>
        <w:rPr>
          <w:sz w:val="20"/>
        </w:rPr>
      </w:pPr>
      <w:r w:rsidRPr="0079334E">
        <w:rPr>
          <w:sz w:val="20"/>
        </w:rPr>
        <w:t>-</w:t>
      </w:r>
      <w:r w:rsidRPr="0079334E">
        <w:rPr>
          <w:sz w:val="20"/>
        </w:rPr>
        <w:tab/>
        <w:t xml:space="preserve">подпунктов (а, г) </w:t>
      </w:r>
      <w:r w:rsidR="008D7BC5" w:rsidRPr="0079334E">
        <w:rPr>
          <w:sz w:val="20"/>
        </w:rPr>
        <w:t xml:space="preserve">пункта </w:t>
      </w:r>
      <w:r w:rsidRPr="0079334E">
        <w:rPr>
          <w:sz w:val="20"/>
        </w:rPr>
        <w:t>26</w:t>
      </w:r>
      <w:r w:rsidR="008D7BC5" w:rsidRPr="0079334E">
        <w:rPr>
          <w:sz w:val="20"/>
        </w:rPr>
        <w:t xml:space="preserve"> Извещения о проведении запроса цен: </w:t>
      </w:r>
      <w:r w:rsidRPr="0079334E">
        <w:rPr>
          <w:sz w:val="20"/>
        </w:rPr>
        <w:t>в составе Заявки Участником не представлены «Заявка на выполнение работ», «Техническое предложение», «График выполнения работ»; «Сводная таблица стоимости работ»; «Согласие с проектом Договора»</w:t>
      </w:r>
      <w:r w:rsidR="00806C4B" w:rsidRPr="0079334E">
        <w:rPr>
          <w:sz w:val="20"/>
        </w:rPr>
        <w:t>.</w:t>
      </w:r>
    </w:p>
    <w:p w:rsidR="000A0FB1" w:rsidRPr="0079334E" w:rsidRDefault="000A0FB1" w:rsidP="0079334E">
      <w:pPr>
        <w:spacing w:before="120" w:line="240" w:lineRule="auto"/>
        <w:rPr>
          <w:snapToGrid/>
          <w:sz w:val="20"/>
        </w:rPr>
      </w:pPr>
      <w:r w:rsidRPr="0079334E">
        <w:rPr>
          <w:sz w:val="20"/>
        </w:rPr>
        <w:t xml:space="preserve">На основании подпункта </w:t>
      </w:r>
      <w:r w:rsidR="0079334E" w:rsidRPr="0079334E">
        <w:rPr>
          <w:sz w:val="20"/>
        </w:rPr>
        <w:t xml:space="preserve">(б) пункта 43.4 </w:t>
      </w:r>
      <w:r w:rsidRPr="0079334E">
        <w:rPr>
          <w:sz w:val="20"/>
        </w:rPr>
        <w:t xml:space="preserve">Извещения о проведении запроса цен отклонить заявку </w:t>
      </w:r>
      <w:r w:rsidR="0079334E" w:rsidRPr="00D47FAE">
        <w:rPr>
          <w:b/>
          <w:sz w:val="20"/>
        </w:rPr>
        <w:t xml:space="preserve">ООО «Управляющая Компания </w:t>
      </w:r>
      <w:proofErr w:type="spellStart"/>
      <w:r w:rsidR="0079334E" w:rsidRPr="00D47FAE">
        <w:rPr>
          <w:b/>
          <w:sz w:val="20"/>
        </w:rPr>
        <w:t>Стройэнергомонтаж</w:t>
      </w:r>
      <w:proofErr w:type="spellEnd"/>
      <w:r w:rsidR="0079334E" w:rsidRPr="00D47FAE">
        <w:rPr>
          <w:b/>
          <w:sz w:val="20"/>
        </w:rPr>
        <w:t>»</w:t>
      </w:r>
      <w:r w:rsidR="0079334E" w:rsidRPr="0079334E">
        <w:rPr>
          <w:sz w:val="20"/>
        </w:rPr>
        <w:t xml:space="preserve">, ИНН 7728468260, КПП 771901001, адрес: 105318, г. Москва, ул. </w:t>
      </w:r>
      <w:proofErr w:type="spellStart"/>
      <w:r w:rsidR="0079334E" w:rsidRPr="0079334E">
        <w:rPr>
          <w:sz w:val="20"/>
        </w:rPr>
        <w:t>Щербаковская</w:t>
      </w:r>
      <w:proofErr w:type="spellEnd"/>
      <w:r w:rsidR="0079334E" w:rsidRPr="0079334E">
        <w:rPr>
          <w:sz w:val="20"/>
        </w:rPr>
        <w:t xml:space="preserve">, д. 3, </w:t>
      </w:r>
      <w:proofErr w:type="spellStart"/>
      <w:r w:rsidR="0079334E" w:rsidRPr="0079334E">
        <w:rPr>
          <w:sz w:val="20"/>
        </w:rPr>
        <w:t>помещ</w:t>
      </w:r>
      <w:proofErr w:type="spellEnd"/>
      <w:r w:rsidR="0079334E" w:rsidRPr="0079334E">
        <w:rPr>
          <w:sz w:val="20"/>
        </w:rPr>
        <w:t>. 2/1</w:t>
      </w:r>
      <w:r w:rsidRPr="0079334E">
        <w:rPr>
          <w:sz w:val="20"/>
        </w:rPr>
        <w:t>, поскольку заявка не отвечает требованиям:</w:t>
      </w:r>
    </w:p>
    <w:p w:rsidR="0079334E" w:rsidRPr="0079334E" w:rsidRDefault="0079334E" w:rsidP="0079334E">
      <w:pPr>
        <w:tabs>
          <w:tab w:val="left" w:pos="1134"/>
        </w:tabs>
        <w:spacing w:line="240" w:lineRule="auto"/>
        <w:rPr>
          <w:sz w:val="20"/>
        </w:rPr>
      </w:pPr>
      <w:r w:rsidRPr="0079334E">
        <w:rPr>
          <w:sz w:val="20"/>
        </w:rPr>
        <w:t>-</w:t>
      </w:r>
      <w:r w:rsidRPr="0079334E">
        <w:rPr>
          <w:sz w:val="20"/>
        </w:rPr>
        <w:tab/>
        <w:t>подпунктов (а, г) пункта 26 Извещения о проведении запроса цен: в составе Заявки Участником не представлены «Заявка на выполнение работ», «Техническое предложение», «График выполнения работ»; «Сводная таблица стоимости работ»; «Согласие с проектом Договора».</w:t>
      </w:r>
    </w:p>
    <w:p w:rsidR="00793C61" w:rsidRPr="0079334E" w:rsidRDefault="00C75AAD" w:rsidP="0079334E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240" w:lineRule="auto"/>
        <w:rPr>
          <w:sz w:val="20"/>
        </w:rPr>
      </w:pPr>
      <w:r w:rsidRPr="0079334E">
        <w:rPr>
          <w:sz w:val="20"/>
        </w:rPr>
        <w:t>Количество з</w:t>
      </w:r>
      <w:r w:rsidR="00C96E6F" w:rsidRPr="0079334E">
        <w:rPr>
          <w:sz w:val="20"/>
        </w:rPr>
        <w:t>аявок на участие в закупке, которые отклонены по результатам рассм</w:t>
      </w:r>
      <w:r w:rsidRPr="0079334E">
        <w:rPr>
          <w:sz w:val="20"/>
        </w:rPr>
        <w:t xml:space="preserve">отрения </w:t>
      </w:r>
      <w:r w:rsidR="007703AC" w:rsidRPr="0079334E">
        <w:rPr>
          <w:sz w:val="20"/>
        </w:rPr>
        <w:t>заявок участников</w:t>
      </w:r>
      <w:r w:rsidR="00C96E6F" w:rsidRPr="0079334E">
        <w:rPr>
          <w:sz w:val="20"/>
        </w:rPr>
        <w:t>: 2 шт</w:t>
      </w:r>
      <w:r w:rsidR="00A86AA2" w:rsidRPr="0079334E">
        <w:rPr>
          <w:sz w:val="20"/>
        </w:rPr>
        <w:t>.</w:t>
      </w:r>
    </w:p>
    <w:p w:rsidR="00866060" w:rsidRPr="0079334E" w:rsidRDefault="00A86AA2" w:rsidP="0079334E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120" w:line="240" w:lineRule="auto"/>
        <w:ind w:left="0"/>
        <w:outlineLvl w:val="2"/>
        <w:rPr>
          <w:b/>
          <w:sz w:val="20"/>
        </w:rPr>
      </w:pPr>
      <w:bookmarkStart w:id="1" w:name="_Ref93304289"/>
      <w:r w:rsidRPr="0079334E">
        <w:rPr>
          <w:b/>
          <w:sz w:val="20"/>
        </w:rPr>
        <w:t xml:space="preserve">Признать </w:t>
      </w:r>
      <w:r w:rsidR="00CE7AF2" w:rsidRPr="0079334E">
        <w:rPr>
          <w:b/>
          <w:sz w:val="20"/>
        </w:rPr>
        <w:t xml:space="preserve">соответствующими условиям запроса цен </w:t>
      </w:r>
      <w:r w:rsidR="00D21C42" w:rsidRPr="0079334E">
        <w:rPr>
          <w:b/>
          <w:sz w:val="20"/>
        </w:rPr>
        <w:t>заявки участников</w:t>
      </w:r>
      <w:r w:rsidR="0001386D" w:rsidRPr="0079334E">
        <w:rPr>
          <w:b/>
          <w:sz w:val="20"/>
        </w:rPr>
        <w:t>:</w:t>
      </w:r>
    </w:p>
    <w:p w:rsidR="00CE7AF2" w:rsidRPr="0079334E" w:rsidRDefault="00CE7AF2" w:rsidP="0079334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before="120" w:line="240" w:lineRule="auto"/>
        <w:rPr>
          <w:sz w:val="20"/>
        </w:rPr>
      </w:pPr>
      <w:r w:rsidRPr="0079334E">
        <w:rPr>
          <w:sz w:val="20"/>
        </w:rPr>
        <w:t>-</w:t>
      </w:r>
      <w:r w:rsidR="0079334E">
        <w:rPr>
          <w:sz w:val="20"/>
        </w:rPr>
        <w:tab/>
      </w:r>
      <w:r w:rsidR="0079334E" w:rsidRPr="00D47FAE">
        <w:rPr>
          <w:b/>
          <w:sz w:val="20"/>
        </w:rPr>
        <w:t>ООО «Регион-Юг»</w:t>
      </w:r>
      <w:r w:rsidR="0079334E" w:rsidRPr="0079334E">
        <w:rPr>
          <w:sz w:val="20"/>
        </w:rPr>
        <w:t>, ИНН 6163219921, КПП 616301001, адрес: 344022, г. Ростов-на-Дону, ул.</w:t>
      </w:r>
      <w:r w:rsidR="0079334E">
        <w:rPr>
          <w:sz w:val="20"/>
        </w:rPr>
        <w:t> </w:t>
      </w:r>
      <w:r w:rsidR="0079334E" w:rsidRPr="0079334E">
        <w:rPr>
          <w:sz w:val="20"/>
        </w:rPr>
        <w:t>Максима Горького, д. 243, офис 501К</w:t>
      </w:r>
      <w:r w:rsidRPr="0079334E">
        <w:rPr>
          <w:sz w:val="20"/>
        </w:rPr>
        <w:t xml:space="preserve">; </w:t>
      </w:r>
    </w:p>
    <w:p w:rsidR="00CE7AF2" w:rsidRPr="0079334E" w:rsidRDefault="00CE7AF2" w:rsidP="0079334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40" w:lineRule="auto"/>
        <w:rPr>
          <w:sz w:val="20"/>
        </w:rPr>
      </w:pPr>
      <w:r w:rsidRPr="0079334E">
        <w:rPr>
          <w:sz w:val="20"/>
        </w:rPr>
        <w:t>-</w:t>
      </w:r>
      <w:r w:rsidR="0079334E">
        <w:rPr>
          <w:sz w:val="20"/>
        </w:rPr>
        <w:tab/>
      </w:r>
      <w:r w:rsidR="0079334E" w:rsidRPr="00D47FAE">
        <w:rPr>
          <w:b/>
          <w:sz w:val="20"/>
        </w:rPr>
        <w:t>ООО «РегионЭнерго-3»</w:t>
      </w:r>
      <w:r w:rsidR="0079334E" w:rsidRPr="0079334E">
        <w:rPr>
          <w:sz w:val="20"/>
        </w:rPr>
        <w:t>, ИНН 6727027824, КПП 672701001, адрес: 215800, Смоленская обл., г.</w:t>
      </w:r>
      <w:r w:rsidR="0079334E">
        <w:rPr>
          <w:sz w:val="20"/>
        </w:rPr>
        <w:t> </w:t>
      </w:r>
      <w:r w:rsidR="0079334E" w:rsidRPr="0079334E">
        <w:rPr>
          <w:sz w:val="20"/>
        </w:rPr>
        <w:t>Ярцево, ул. Советская, д. 20</w:t>
      </w:r>
      <w:r w:rsidRPr="0079334E">
        <w:rPr>
          <w:sz w:val="20"/>
        </w:rPr>
        <w:t>.</w:t>
      </w:r>
    </w:p>
    <w:p w:rsidR="007703AC" w:rsidRPr="004C489A" w:rsidRDefault="007703AC" w:rsidP="0079334E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120" w:line="240" w:lineRule="auto"/>
        <w:ind w:left="0"/>
        <w:outlineLvl w:val="2"/>
        <w:rPr>
          <w:b/>
          <w:sz w:val="20"/>
        </w:rPr>
      </w:pPr>
      <w:r w:rsidRPr="004C489A">
        <w:rPr>
          <w:b/>
          <w:sz w:val="20"/>
        </w:rPr>
        <w:lastRenderedPageBreak/>
        <w:t>Пригласить к участию в аукционной процедуре на снижение цены (переторжке) следующих участников:</w:t>
      </w:r>
    </w:p>
    <w:p w:rsidR="0079334E" w:rsidRPr="0079334E" w:rsidRDefault="0079334E" w:rsidP="0079334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before="120" w:line="240" w:lineRule="auto"/>
        <w:rPr>
          <w:sz w:val="20"/>
        </w:rPr>
      </w:pPr>
      <w:r w:rsidRPr="0079334E">
        <w:rPr>
          <w:sz w:val="20"/>
        </w:rPr>
        <w:t>-</w:t>
      </w:r>
      <w:r>
        <w:rPr>
          <w:sz w:val="20"/>
        </w:rPr>
        <w:tab/>
      </w:r>
      <w:r w:rsidRPr="00D47FAE">
        <w:rPr>
          <w:b/>
          <w:sz w:val="20"/>
        </w:rPr>
        <w:t>ООО «Регион-Юг»</w:t>
      </w:r>
      <w:r w:rsidRPr="0079334E">
        <w:rPr>
          <w:sz w:val="20"/>
        </w:rPr>
        <w:t>, ИНН 6163219921, КПП 616301001, адрес: 344022, г. Ростов-на-Дону, ул.</w:t>
      </w:r>
      <w:r>
        <w:rPr>
          <w:sz w:val="20"/>
        </w:rPr>
        <w:t> </w:t>
      </w:r>
      <w:r w:rsidRPr="0079334E">
        <w:rPr>
          <w:sz w:val="20"/>
        </w:rPr>
        <w:t xml:space="preserve">Максима Горького, д. 243, офис 501К; </w:t>
      </w:r>
    </w:p>
    <w:p w:rsidR="0079334E" w:rsidRPr="0079334E" w:rsidRDefault="0079334E" w:rsidP="0079334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40" w:lineRule="auto"/>
        <w:rPr>
          <w:sz w:val="20"/>
        </w:rPr>
      </w:pPr>
      <w:r w:rsidRPr="0079334E">
        <w:rPr>
          <w:sz w:val="20"/>
        </w:rPr>
        <w:t>-</w:t>
      </w:r>
      <w:r>
        <w:rPr>
          <w:sz w:val="20"/>
        </w:rPr>
        <w:tab/>
      </w:r>
      <w:r w:rsidRPr="00D47FAE">
        <w:rPr>
          <w:b/>
          <w:sz w:val="20"/>
        </w:rPr>
        <w:t>ООО «РегионЭнерго-3»</w:t>
      </w:r>
      <w:r w:rsidRPr="0079334E">
        <w:rPr>
          <w:sz w:val="20"/>
        </w:rPr>
        <w:t>, ИНН 6727027824, КПП 672701001, адрес: 215800, Смоленская обл., г.</w:t>
      </w:r>
      <w:r>
        <w:rPr>
          <w:sz w:val="20"/>
        </w:rPr>
        <w:t> </w:t>
      </w:r>
      <w:r w:rsidRPr="0079334E">
        <w:rPr>
          <w:sz w:val="20"/>
        </w:rPr>
        <w:t>Ярцево, ул. Советская, д. 20.</w:t>
      </w:r>
    </w:p>
    <w:p w:rsidR="004439AB" w:rsidRPr="004C489A" w:rsidRDefault="004439AB" w:rsidP="00C75AAD">
      <w:pPr>
        <w:widowControl w:val="0"/>
        <w:spacing w:line="240" w:lineRule="auto"/>
        <w:rPr>
          <w:sz w:val="20"/>
        </w:rPr>
      </w:pPr>
    </w:p>
    <w:bookmarkEnd w:id="1"/>
    <w:p w:rsidR="00507A21" w:rsidRPr="004C489A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4C489A">
        <w:rPr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52672B" w:rsidRPr="004C489A">
        <w:rPr>
          <w:i/>
          <w:sz w:val="20"/>
          <w:lang w:eastAsia="x-none"/>
        </w:rPr>
        <w:t>рассматривать</w:t>
      </w:r>
      <w:r w:rsidRPr="004C489A">
        <w:rPr>
          <w:i/>
          <w:sz w:val="20"/>
          <w:lang w:val="x-none" w:eastAsia="x-none"/>
        </w:rPr>
        <w:t xml:space="preserve"> поданные заявки участников.</w:t>
      </w:r>
    </w:p>
    <w:p w:rsidR="00507A21" w:rsidRPr="004C489A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4C489A">
        <w:rPr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52672B" w:rsidRPr="004C489A">
        <w:rPr>
          <w:i/>
          <w:sz w:val="20"/>
          <w:lang w:eastAsia="x-none"/>
        </w:rPr>
        <w:t>рассмотрении</w:t>
      </w:r>
      <w:r w:rsidR="00C75AAD" w:rsidRPr="004C489A">
        <w:rPr>
          <w:i/>
          <w:sz w:val="20"/>
          <w:lang w:val="x-none" w:eastAsia="x-none"/>
        </w:rPr>
        <w:t xml:space="preserve"> з</w:t>
      </w:r>
      <w:r w:rsidRPr="004C489A">
        <w:rPr>
          <w:i/>
          <w:sz w:val="20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07A21" w:rsidRPr="004C489A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4C489A">
        <w:rPr>
          <w:i/>
          <w:sz w:val="20"/>
          <w:lang w:val="x-none" w:eastAsia="x-none"/>
        </w:rPr>
        <w:t>Вс</w:t>
      </w:r>
      <w:r w:rsidR="0039104D" w:rsidRPr="004C489A">
        <w:rPr>
          <w:i/>
          <w:sz w:val="20"/>
          <w:lang w:eastAsia="x-none"/>
        </w:rPr>
        <w:t>ю</w:t>
      </w:r>
      <w:r w:rsidRPr="004C489A">
        <w:rPr>
          <w:i/>
          <w:sz w:val="20"/>
          <w:lang w:val="x-none" w:eastAsia="x-none"/>
        </w:rPr>
        <w:t xml:space="preserve"> информаци</w:t>
      </w:r>
      <w:r w:rsidR="0039104D" w:rsidRPr="004C489A">
        <w:rPr>
          <w:i/>
          <w:sz w:val="20"/>
          <w:lang w:eastAsia="x-none"/>
        </w:rPr>
        <w:t>ю</w:t>
      </w:r>
      <w:r w:rsidRPr="004C489A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07A21" w:rsidRPr="004C489A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4C489A">
        <w:rPr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95294" w:rsidRPr="004C489A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eastAsia="x-none"/>
        </w:rPr>
      </w:pPr>
      <w:r w:rsidRPr="004C489A">
        <w:rPr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="00195294" w:rsidRPr="004C489A">
        <w:rPr>
          <w:i/>
          <w:sz w:val="20"/>
          <w:lang w:eastAsia="x-none"/>
        </w:rPr>
        <w:t>.</w:t>
      </w:r>
    </w:p>
    <w:p w:rsidR="00051651" w:rsidRPr="004C489A" w:rsidRDefault="00051651" w:rsidP="00A001E3">
      <w:pPr>
        <w:widowControl w:val="0"/>
        <w:tabs>
          <w:tab w:val="num" w:pos="1440"/>
        </w:tabs>
        <w:spacing w:line="240" w:lineRule="auto"/>
        <w:ind w:firstLine="0"/>
        <w:rPr>
          <w:sz w:val="20"/>
        </w:rPr>
      </w:pPr>
    </w:p>
    <w:p w:rsidR="00F24B4F" w:rsidRPr="004C489A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4C489A">
        <w:rPr>
          <w:b/>
          <w:sz w:val="20"/>
        </w:rPr>
        <w:t>РЕЗУЛЬТАТЫ ГОЛОСОВАНИЯ:</w:t>
      </w:r>
    </w:p>
    <w:p w:rsidR="00F24B4F" w:rsidRPr="004C489A" w:rsidRDefault="00F24B4F" w:rsidP="009C290B">
      <w:pPr>
        <w:widowControl w:val="0"/>
        <w:spacing w:line="240" w:lineRule="auto"/>
        <w:ind w:firstLine="0"/>
        <w:rPr>
          <w:sz w:val="20"/>
        </w:rPr>
      </w:pPr>
      <w:r w:rsidRPr="004C489A">
        <w:rPr>
          <w:sz w:val="20"/>
        </w:rPr>
        <w:t xml:space="preserve">«За» _______ членов </w:t>
      </w:r>
      <w:r w:rsidR="007D625A" w:rsidRPr="004C489A">
        <w:rPr>
          <w:sz w:val="20"/>
        </w:rPr>
        <w:t>Закупочной</w:t>
      </w:r>
      <w:r w:rsidRPr="004C489A">
        <w:rPr>
          <w:sz w:val="20"/>
        </w:rPr>
        <w:t xml:space="preserve"> комиссии.</w:t>
      </w:r>
    </w:p>
    <w:p w:rsidR="00F24B4F" w:rsidRPr="004C489A" w:rsidRDefault="00F24B4F" w:rsidP="009C290B">
      <w:pPr>
        <w:widowControl w:val="0"/>
        <w:spacing w:line="240" w:lineRule="auto"/>
        <w:ind w:firstLine="0"/>
        <w:rPr>
          <w:sz w:val="20"/>
        </w:rPr>
      </w:pPr>
      <w:r w:rsidRPr="004C489A">
        <w:rPr>
          <w:sz w:val="20"/>
        </w:rPr>
        <w:t xml:space="preserve">«Против» _______ членов </w:t>
      </w:r>
      <w:r w:rsidR="007D625A" w:rsidRPr="004C489A">
        <w:rPr>
          <w:sz w:val="20"/>
        </w:rPr>
        <w:t>Закупочной</w:t>
      </w:r>
      <w:r w:rsidRPr="004C489A">
        <w:rPr>
          <w:sz w:val="20"/>
        </w:rPr>
        <w:t xml:space="preserve"> комиссии.</w:t>
      </w:r>
    </w:p>
    <w:p w:rsidR="00F24B4F" w:rsidRPr="004C489A" w:rsidRDefault="00F24B4F" w:rsidP="009C290B">
      <w:pPr>
        <w:widowControl w:val="0"/>
        <w:spacing w:line="240" w:lineRule="auto"/>
        <w:ind w:firstLine="0"/>
        <w:rPr>
          <w:sz w:val="20"/>
        </w:rPr>
      </w:pPr>
      <w:r w:rsidRPr="004C489A">
        <w:rPr>
          <w:sz w:val="20"/>
        </w:rPr>
        <w:t xml:space="preserve">«Воздержалось» _______ членов </w:t>
      </w:r>
      <w:r w:rsidR="007D625A" w:rsidRPr="004C489A">
        <w:rPr>
          <w:sz w:val="20"/>
        </w:rPr>
        <w:t>Закупочной</w:t>
      </w:r>
      <w:r w:rsidRPr="004C489A">
        <w:rPr>
          <w:sz w:val="20"/>
        </w:rPr>
        <w:t xml:space="preserve"> комиссии.</w:t>
      </w:r>
    </w:p>
    <w:p w:rsidR="00C7123F" w:rsidRPr="004C489A" w:rsidRDefault="00C7123F" w:rsidP="0079334E">
      <w:pPr>
        <w:widowControl w:val="0"/>
        <w:spacing w:line="240" w:lineRule="auto"/>
        <w:ind w:firstLine="0"/>
        <w:rPr>
          <w:sz w:val="20"/>
        </w:rPr>
      </w:pPr>
    </w:p>
    <w:p w:rsidR="00F24B4F" w:rsidRPr="004C489A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4C489A">
        <w:rPr>
          <w:b/>
          <w:caps/>
          <w:sz w:val="20"/>
        </w:rPr>
        <w:t xml:space="preserve">ПОДПИСИ ЧЛЕНОВ </w:t>
      </w:r>
      <w:r w:rsidR="007D625A" w:rsidRPr="004C489A">
        <w:rPr>
          <w:b/>
          <w:caps/>
          <w:sz w:val="20"/>
        </w:rPr>
        <w:t>Закупочной</w:t>
      </w:r>
      <w:r w:rsidRPr="004C489A">
        <w:rPr>
          <w:b/>
          <w:caps/>
          <w:sz w:val="20"/>
        </w:rPr>
        <w:t xml:space="preserve">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56"/>
        <w:gridCol w:w="3865"/>
        <w:gridCol w:w="1949"/>
      </w:tblGrid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 xml:space="preserve">Председатель </w:t>
            </w:r>
          </w:p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  <w:lang w:eastAsia="x-none"/>
              </w:rPr>
              <w:t>Закупочной</w:t>
            </w:r>
            <w:r w:rsidRPr="004C489A">
              <w:rPr>
                <w:b/>
                <w:i/>
                <w:sz w:val="20"/>
                <w:lang w:eastAsia="x-none"/>
              </w:rPr>
              <w:t xml:space="preserve"> </w:t>
            </w:r>
            <w:r w:rsidRPr="004C489A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Дудин Р.И.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 xml:space="preserve">Заместитель председателя </w:t>
            </w:r>
          </w:p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  <w:lang w:eastAsia="x-none"/>
              </w:rPr>
              <w:t>Закупочной</w:t>
            </w:r>
            <w:r w:rsidRPr="004C489A">
              <w:rPr>
                <w:b/>
                <w:i/>
                <w:sz w:val="20"/>
                <w:lang w:eastAsia="x-none"/>
              </w:rPr>
              <w:t xml:space="preserve"> </w:t>
            </w:r>
            <w:r w:rsidRPr="004C489A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Лебедев А.А.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 xml:space="preserve">Члены </w:t>
            </w:r>
            <w:r w:rsidRPr="004C489A">
              <w:rPr>
                <w:sz w:val="20"/>
                <w:lang w:eastAsia="x-none"/>
              </w:rPr>
              <w:t>Закупочной</w:t>
            </w:r>
            <w:r w:rsidRPr="004C489A">
              <w:rPr>
                <w:b/>
                <w:i/>
                <w:sz w:val="20"/>
                <w:lang w:eastAsia="x-none"/>
              </w:rPr>
              <w:t xml:space="preserve"> </w:t>
            </w:r>
            <w:r w:rsidRPr="004C489A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Солянин Р.В.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Зозуля А.А.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Колдунов А.А.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Шевченко Н.В.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Лапин С.А.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Широков О.А.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Ковалев Д.М.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Антипов М.А.</w:t>
            </w:r>
          </w:p>
        </w:tc>
      </w:tr>
      <w:tr w:rsidR="004C489A" w:rsidRPr="004C489A" w:rsidTr="0079334E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</w:rPr>
              <w:t xml:space="preserve">Ответственный секретарь </w:t>
            </w:r>
          </w:p>
          <w:p w:rsidR="004C489A" w:rsidRPr="004C489A" w:rsidRDefault="004C489A" w:rsidP="00F65EE7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4C489A">
              <w:rPr>
                <w:sz w:val="20"/>
                <w:lang w:eastAsia="x-none"/>
              </w:rPr>
              <w:t>Закупочной</w:t>
            </w:r>
            <w:r w:rsidRPr="004C489A">
              <w:rPr>
                <w:b/>
                <w:i/>
                <w:sz w:val="20"/>
                <w:lang w:eastAsia="x-none"/>
              </w:rPr>
              <w:t xml:space="preserve"> </w:t>
            </w:r>
            <w:r w:rsidRPr="004C489A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</w:tcPr>
          <w:p w:rsidR="004C489A" w:rsidRPr="004C489A" w:rsidRDefault="004C489A" w:rsidP="00F65EE7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489A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4C489A" w:rsidRPr="004C489A" w:rsidRDefault="004C489A" w:rsidP="004C48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489A">
              <w:rPr>
                <w:sz w:val="20"/>
              </w:rPr>
              <w:t>Кудрявцева Т.В.</w:t>
            </w:r>
          </w:p>
        </w:tc>
      </w:tr>
    </w:tbl>
    <w:p w:rsidR="008F2B97" w:rsidRPr="004C489A" w:rsidRDefault="008F2B97" w:rsidP="008F2B97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</w:p>
    <w:sectPr w:rsidR="008F2B97" w:rsidRPr="004C489A" w:rsidSect="004C489A">
      <w:headerReference w:type="default" r:id="rId14"/>
      <w:footerReference w:type="even" r:id="rId15"/>
      <w:footerReference w:type="default" r:id="rId16"/>
      <w:pgSz w:w="11906" w:h="16838" w:code="9"/>
      <w:pgMar w:top="1134" w:right="851" w:bottom="1134" w:left="1701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2F" w:rsidRDefault="0086252F">
      <w:r>
        <w:separator/>
      </w:r>
    </w:p>
  </w:endnote>
  <w:endnote w:type="continuationSeparator" w:id="0">
    <w:p w:rsidR="0086252F" w:rsidRDefault="0086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A656D5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A656D5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2F" w:rsidRDefault="0086252F">
      <w:r>
        <w:separator/>
      </w:r>
    </w:p>
  </w:footnote>
  <w:footnote w:type="continuationSeparator" w:id="0">
    <w:p w:rsidR="0086252F" w:rsidRDefault="00862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A2" w:rsidRPr="00806C4B" w:rsidRDefault="00A86AA2" w:rsidP="00A86AA2">
    <w:pPr>
      <w:pStyle w:val="a4"/>
      <w:jc w:val="right"/>
    </w:pPr>
    <w:r w:rsidRPr="007D625A">
      <w:t xml:space="preserve">Протокол </w:t>
    </w:r>
    <w:r w:rsidR="004C489A" w:rsidRPr="004C489A">
      <w:t xml:space="preserve">очно-заочного </w:t>
    </w:r>
    <w:r w:rsidRPr="00806C4B">
      <w:t xml:space="preserve">заседания </w:t>
    </w:r>
    <w:r w:rsidRPr="004C489A">
      <w:t>Закупочной</w:t>
    </w:r>
    <w:r w:rsidRPr="00806C4B">
      <w:t xml:space="preserve"> комиссии </w:t>
    </w:r>
  </w:p>
  <w:p w:rsidR="00A86AA2" w:rsidRPr="00806C4B" w:rsidRDefault="00A86AA2" w:rsidP="00A86AA2">
    <w:pPr>
      <w:pStyle w:val="a4"/>
      <w:jc w:val="right"/>
    </w:pPr>
    <w:r w:rsidRPr="00806C4B">
      <w:t xml:space="preserve">по рассмотрению </w:t>
    </w:r>
    <w:r w:rsidRPr="004C489A">
      <w:t xml:space="preserve">общих </w:t>
    </w:r>
    <w:r w:rsidR="00DA3B21" w:rsidRPr="004C489A">
      <w:t xml:space="preserve">и ценовых </w:t>
    </w:r>
    <w:r w:rsidRPr="004C489A">
      <w:t xml:space="preserve">частей </w:t>
    </w:r>
    <w:r w:rsidRPr="00806C4B">
      <w:t>заявок участников</w:t>
    </w:r>
  </w:p>
  <w:p w:rsidR="00676F63" w:rsidRPr="004C489A" w:rsidRDefault="004C489A" w:rsidP="00C35DE4">
    <w:pPr>
      <w:pStyle w:val="a4"/>
      <w:jc w:val="right"/>
    </w:pPr>
    <w:r w:rsidRPr="004C489A">
      <w:t>№0085-СМ-26-1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D0092E"/>
    <w:multiLevelType w:val="hybridMultilevel"/>
    <w:tmpl w:val="CA16455C"/>
    <w:lvl w:ilvl="0" w:tplc="69CC57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20C9B0A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3693F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4E2196A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5B4004C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DE448A0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27030E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05E7DB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576253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20"/>
  </w:num>
  <w:num w:numId="12">
    <w:abstractNumId w:val="14"/>
  </w:num>
  <w:num w:numId="13">
    <w:abstractNumId w:val="18"/>
  </w:num>
  <w:num w:numId="14">
    <w:abstractNumId w:val="22"/>
  </w:num>
  <w:num w:numId="15">
    <w:abstractNumId w:val="21"/>
  </w:num>
  <w:num w:numId="16">
    <w:abstractNumId w:val="12"/>
  </w:num>
  <w:num w:numId="17">
    <w:abstractNumId w:val="15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B1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14FEB"/>
    <w:rsid w:val="000219D3"/>
    <w:rsid w:val="000248E8"/>
    <w:rsid w:val="0002504F"/>
    <w:rsid w:val="00034C03"/>
    <w:rsid w:val="0004045A"/>
    <w:rsid w:val="00041637"/>
    <w:rsid w:val="0004368D"/>
    <w:rsid w:val="00043E2C"/>
    <w:rsid w:val="000477B3"/>
    <w:rsid w:val="00051651"/>
    <w:rsid w:val="0005245D"/>
    <w:rsid w:val="00054B2D"/>
    <w:rsid w:val="00055307"/>
    <w:rsid w:val="000556DB"/>
    <w:rsid w:val="00057D2A"/>
    <w:rsid w:val="00060AB5"/>
    <w:rsid w:val="00060CFD"/>
    <w:rsid w:val="00062E46"/>
    <w:rsid w:val="00063BB5"/>
    <w:rsid w:val="00064347"/>
    <w:rsid w:val="00077302"/>
    <w:rsid w:val="0008277D"/>
    <w:rsid w:val="00084A0E"/>
    <w:rsid w:val="00090CA3"/>
    <w:rsid w:val="00096D22"/>
    <w:rsid w:val="000A067B"/>
    <w:rsid w:val="000A0FB1"/>
    <w:rsid w:val="000A1109"/>
    <w:rsid w:val="000A187C"/>
    <w:rsid w:val="000A2B51"/>
    <w:rsid w:val="000A63F9"/>
    <w:rsid w:val="000B4AC9"/>
    <w:rsid w:val="000B68AE"/>
    <w:rsid w:val="000C03E6"/>
    <w:rsid w:val="000C12D7"/>
    <w:rsid w:val="000C1B9E"/>
    <w:rsid w:val="000C274D"/>
    <w:rsid w:val="000C3A64"/>
    <w:rsid w:val="000C5CCA"/>
    <w:rsid w:val="000F5771"/>
    <w:rsid w:val="000F636E"/>
    <w:rsid w:val="00100C08"/>
    <w:rsid w:val="00101FB7"/>
    <w:rsid w:val="00104A61"/>
    <w:rsid w:val="00113D32"/>
    <w:rsid w:val="00114DD5"/>
    <w:rsid w:val="00114E50"/>
    <w:rsid w:val="001159A7"/>
    <w:rsid w:val="00115F6F"/>
    <w:rsid w:val="001178B4"/>
    <w:rsid w:val="00117EA8"/>
    <w:rsid w:val="001205FB"/>
    <w:rsid w:val="00123A13"/>
    <w:rsid w:val="0012403F"/>
    <w:rsid w:val="00124804"/>
    <w:rsid w:val="00126051"/>
    <w:rsid w:val="00127C81"/>
    <w:rsid w:val="0013049C"/>
    <w:rsid w:val="00130683"/>
    <w:rsid w:val="00130EC6"/>
    <w:rsid w:val="001312FC"/>
    <w:rsid w:val="0013365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3C7F"/>
    <w:rsid w:val="001751FE"/>
    <w:rsid w:val="00177F71"/>
    <w:rsid w:val="00182DDE"/>
    <w:rsid w:val="00190FAE"/>
    <w:rsid w:val="0019126D"/>
    <w:rsid w:val="00195294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5C98"/>
    <w:rsid w:val="001B6314"/>
    <w:rsid w:val="001C0D82"/>
    <w:rsid w:val="001C2649"/>
    <w:rsid w:val="001D10C7"/>
    <w:rsid w:val="001D3F9D"/>
    <w:rsid w:val="001D4F89"/>
    <w:rsid w:val="001D559F"/>
    <w:rsid w:val="001D642D"/>
    <w:rsid w:val="001E2B0E"/>
    <w:rsid w:val="001E318A"/>
    <w:rsid w:val="001E6ACC"/>
    <w:rsid w:val="001E73EE"/>
    <w:rsid w:val="001F0B28"/>
    <w:rsid w:val="001F166D"/>
    <w:rsid w:val="001F4224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22AE"/>
    <w:rsid w:val="0022770B"/>
    <w:rsid w:val="0022772A"/>
    <w:rsid w:val="002307B6"/>
    <w:rsid w:val="00230D42"/>
    <w:rsid w:val="00231511"/>
    <w:rsid w:val="002337C8"/>
    <w:rsid w:val="00236035"/>
    <w:rsid w:val="00236ABE"/>
    <w:rsid w:val="00236EED"/>
    <w:rsid w:val="00237375"/>
    <w:rsid w:val="00241EA1"/>
    <w:rsid w:val="00247C6B"/>
    <w:rsid w:val="00250BDC"/>
    <w:rsid w:val="00251F5D"/>
    <w:rsid w:val="00253AF6"/>
    <w:rsid w:val="002568A3"/>
    <w:rsid w:val="002575BF"/>
    <w:rsid w:val="002623BE"/>
    <w:rsid w:val="00264FE0"/>
    <w:rsid w:val="002709A1"/>
    <w:rsid w:val="00272175"/>
    <w:rsid w:val="00272823"/>
    <w:rsid w:val="0027311C"/>
    <w:rsid w:val="0027607C"/>
    <w:rsid w:val="00276EBD"/>
    <w:rsid w:val="00281BB0"/>
    <w:rsid w:val="002822CF"/>
    <w:rsid w:val="0028294B"/>
    <w:rsid w:val="00283659"/>
    <w:rsid w:val="002840AE"/>
    <w:rsid w:val="0028580E"/>
    <w:rsid w:val="00290B3E"/>
    <w:rsid w:val="00290E96"/>
    <w:rsid w:val="002A010A"/>
    <w:rsid w:val="002A0FF6"/>
    <w:rsid w:val="002A1A4D"/>
    <w:rsid w:val="002A2FF3"/>
    <w:rsid w:val="002A4E4F"/>
    <w:rsid w:val="002A7F13"/>
    <w:rsid w:val="002B3BF9"/>
    <w:rsid w:val="002B4861"/>
    <w:rsid w:val="002B67B5"/>
    <w:rsid w:val="002C5605"/>
    <w:rsid w:val="002C58AE"/>
    <w:rsid w:val="002C7F22"/>
    <w:rsid w:val="002D08A9"/>
    <w:rsid w:val="002D0AD5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33FD"/>
    <w:rsid w:val="002F40E3"/>
    <w:rsid w:val="003012C6"/>
    <w:rsid w:val="0031422A"/>
    <w:rsid w:val="00316F63"/>
    <w:rsid w:val="0031727C"/>
    <w:rsid w:val="0032080A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5764"/>
    <w:rsid w:val="00370652"/>
    <w:rsid w:val="003723E4"/>
    <w:rsid w:val="003724A8"/>
    <w:rsid w:val="00373247"/>
    <w:rsid w:val="00373399"/>
    <w:rsid w:val="003768D2"/>
    <w:rsid w:val="0038026E"/>
    <w:rsid w:val="00380740"/>
    <w:rsid w:val="00386854"/>
    <w:rsid w:val="00386C8D"/>
    <w:rsid w:val="0039104D"/>
    <w:rsid w:val="00393141"/>
    <w:rsid w:val="0039718C"/>
    <w:rsid w:val="0039766E"/>
    <w:rsid w:val="00397C2E"/>
    <w:rsid w:val="003A0B3A"/>
    <w:rsid w:val="003A1E61"/>
    <w:rsid w:val="003A64A5"/>
    <w:rsid w:val="003B3F75"/>
    <w:rsid w:val="003B4219"/>
    <w:rsid w:val="003C0863"/>
    <w:rsid w:val="003C43AE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401010"/>
    <w:rsid w:val="00402A06"/>
    <w:rsid w:val="00414A7F"/>
    <w:rsid w:val="00416476"/>
    <w:rsid w:val="0041780F"/>
    <w:rsid w:val="004204FD"/>
    <w:rsid w:val="00420C42"/>
    <w:rsid w:val="00423579"/>
    <w:rsid w:val="00425BA1"/>
    <w:rsid w:val="00427D0B"/>
    <w:rsid w:val="0043117F"/>
    <w:rsid w:val="00433546"/>
    <w:rsid w:val="00436617"/>
    <w:rsid w:val="004366DE"/>
    <w:rsid w:val="004371B6"/>
    <w:rsid w:val="004412DB"/>
    <w:rsid w:val="004439AB"/>
    <w:rsid w:val="00444AF2"/>
    <w:rsid w:val="00447B17"/>
    <w:rsid w:val="00451024"/>
    <w:rsid w:val="004521E0"/>
    <w:rsid w:val="00453D76"/>
    <w:rsid w:val="004541EB"/>
    <w:rsid w:val="0045562A"/>
    <w:rsid w:val="004558E0"/>
    <w:rsid w:val="00456F2B"/>
    <w:rsid w:val="004601A4"/>
    <w:rsid w:val="00462C1F"/>
    <w:rsid w:val="00462FB6"/>
    <w:rsid w:val="00463140"/>
    <w:rsid w:val="00465853"/>
    <w:rsid w:val="004719EE"/>
    <w:rsid w:val="004724ED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4203"/>
    <w:rsid w:val="004B50CE"/>
    <w:rsid w:val="004B6F7B"/>
    <w:rsid w:val="004B728B"/>
    <w:rsid w:val="004B7EEC"/>
    <w:rsid w:val="004C126A"/>
    <w:rsid w:val="004C209E"/>
    <w:rsid w:val="004C489A"/>
    <w:rsid w:val="004D0DB6"/>
    <w:rsid w:val="004D2141"/>
    <w:rsid w:val="004D2ED2"/>
    <w:rsid w:val="004E15EB"/>
    <w:rsid w:val="004F0668"/>
    <w:rsid w:val="004F1158"/>
    <w:rsid w:val="004F3733"/>
    <w:rsid w:val="004F65A8"/>
    <w:rsid w:val="0050321D"/>
    <w:rsid w:val="00503397"/>
    <w:rsid w:val="0050367D"/>
    <w:rsid w:val="0050491C"/>
    <w:rsid w:val="00507A21"/>
    <w:rsid w:val="00510DD8"/>
    <w:rsid w:val="0051424E"/>
    <w:rsid w:val="00517E6F"/>
    <w:rsid w:val="00524563"/>
    <w:rsid w:val="0052672B"/>
    <w:rsid w:val="00527EAB"/>
    <w:rsid w:val="00530739"/>
    <w:rsid w:val="005308AB"/>
    <w:rsid w:val="00536079"/>
    <w:rsid w:val="00540466"/>
    <w:rsid w:val="005415BA"/>
    <w:rsid w:val="00543A34"/>
    <w:rsid w:val="00545CE6"/>
    <w:rsid w:val="00546F8F"/>
    <w:rsid w:val="00547E69"/>
    <w:rsid w:val="00556ACD"/>
    <w:rsid w:val="005574A3"/>
    <w:rsid w:val="00557A05"/>
    <w:rsid w:val="00560FDF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978D1"/>
    <w:rsid w:val="005A0729"/>
    <w:rsid w:val="005A1A51"/>
    <w:rsid w:val="005A2C05"/>
    <w:rsid w:val="005A3417"/>
    <w:rsid w:val="005A375C"/>
    <w:rsid w:val="005B0281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E34F1"/>
    <w:rsid w:val="005E3E56"/>
    <w:rsid w:val="005E4F8C"/>
    <w:rsid w:val="005E6A3F"/>
    <w:rsid w:val="005E758D"/>
    <w:rsid w:val="005E771A"/>
    <w:rsid w:val="005F03EE"/>
    <w:rsid w:val="005F2D77"/>
    <w:rsid w:val="006002D2"/>
    <w:rsid w:val="00600710"/>
    <w:rsid w:val="006053A7"/>
    <w:rsid w:val="00605768"/>
    <w:rsid w:val="006121A2"/>
    <w:rsid w:val="006139A9"/>
    <w:rsid w:val="006143ED"/>
    <w:rsid w:val="00614A9C"/>
    <w:rsid w:val="00616E0C"/>
    <w:rsid w:val="0061717B"/>
    <w:rsid w:val="0062070C"/>
    <w:rsid w:val="00621583"/>
    <w:rsid w:val="00622BD7"/>
    <w:rsid w:val="00623106"/>
    <w:rsid w:val="00623A57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39B4"/>
    <w:rsid w:val="006561ED"/>
    <w:rsid w:val="00657025"/>
    <w:rsid w:val="00663564"/>
    <w:rsid w:val="00666D9F"/>
    <w:rsid w:val="00670427"/>
    <w:rsid w:val="006709D3"/>
    <w:rsid w:val="0067222A"/>
    <w:rsid w:val="006758CA"/>
    <w:rsid w:val="00676F63"/>
    <w:rsid w:val="0068179B"/>
    <w:rsid w:val="00682272"/>
    <w:rsid w:val="0068341B"/>
    <w:rsid w:val="00690231"/>
    <w:rsid w:val="006904DC"/>
    <w:rsid w:val="0069235D"/>
    <w:rsid w:val="00693617"/>
    <w:rsid w:val="006A251E"/>
    <w:rsid w:val="006A7147"/>
    <w:rsid w:val="006A7985"/>
    <w:rsid w:val="006B3E39"/>
    <w:rsid w:val="006B4464"/>
    <w:rsid w:val="006B4964"/>
    <w:rsid w:val="006C4183"/>
    <w:rsid w:val="006C79F4"/>
    <w:rsid w:val="006D1DED"/>
    <w:rsid w:val="006D2158"/>
    <w:rsid w:val="006D3A86"/>
    <w:rsid w:val="006D3E2A"/>
    <w:rsid w:val="006D4861"/>
    <w:rsid w:val="006D6D27"/>
    <w:rsid w:val="006E28DB"/>
    <w:rsid w:val="006E2E48"/>
    <w:rsid w:val="006F15DA"/>
    <w:rsid w:val="006F6533"/>
    <w:rsid w:val="006F691A"/>
    <w:rsid w:val="00700147"/>
    <w:rsid w:val="007025A7"/>
    <w:rsid w:val="00702A87"/>
    <w:rsid w:val="00703167"/>
    <w:rsid w:val="00704103"/>
    <w:rsid w:val="007044E4"/>
    <w:rsid w:val="00707E28"/>
    <w:rsid w:val="0071092D"/>
    <w:rsid w:val="007121B0"/>
    <w:rsid w:val="00712902"/>
    <w:rsid w:val="007138AD"/>
    <w:rsid w:val="00715CBD"/>
    <w:rsid w:val="0071791D"/>
    <w:rsid w:val="007203AE"/>
    <w:rsid w:val="00731300"/>
    <w:rsid w:val="00731DD3"/>
    <w:rsid w:val="00736076"/>
    <w:rsid w:val="007368C3"/>
    <w:rsid w:val="007378A4"/>
    <w:rsid w:val="00743BDE"/>
    <w:rsid w:val="0074728B"/>
    <w:rsid w:val="00747E91"/>
    <w:rsid w:val="00750791"/>
    <w:rsid w:val="007510A9"/>
    <w:rsid w:val="00751C28"/>
    <w:rsid w:val="00757723"/>
    <w:rsid w:val="00761721"/>
    <w:rsid w:val="00764E82"/>
    <w:rsid w:val="007703AC"/>
    <w:rsid w:val="00776E13"/>
    <w:rsid w:val="00777325"/>
    <w:rsid w:val="0078218B"/>
    <w:rsid w:val="007839B6"/>
    <w:rsid w:val="007840A8"/>
    <w:rsid w:val="00786A90"/>
    <w:rsid w:val="00792AB2"/>
    <w:rsid w:val="0079334E"/>
    <w:rsid w:val="00793C61"/>
    <w:rsid w:val="00795EAE"/>
    <w:rsid w:val="0079621A"/>
    <w:rsid w:val="007A051B"/>
    <w:rsid w:val="007A1319"/>
    <w:rsid w:val="007A1EC4"/>
    <w:rsid w:val="007A5844"/>
    <w:rsid w:val="007A7F67"/>
    <w:rsid w:val="007B4B0C"/>
    <w:rsid w:val="007B5679"/>
    <w:rsid w:val="007B6929"/>
    <w:rsid w:val="007B6A2D"/>
    <w:rsid w:val="007C0DAA"/>
    <w:rsid w:val="007C2A23"/>
    <w:rsid w:val="007C2F3D"/>
    <w:rsid w:val="007C3B00"/>
    <w:rsid w:val="007C4ACB"/>
    <w:rsid w:val="007C5D3D"/>
    <w:rsid w:val="007C686C"/>
    <w:rsid w:val="007C6995"/>
    <w:rsid w:val="007C6ACF"/>
    <w:rsid w:val="007C723D"/>
    <w:rsid w:val="007C788F"/>
    <w:rsid w:val="007D625A"/>
    <w:rsid w:val="007E03A4"/>
    <w:rsid w:val="007E0743"/>
    <w:rsid w:val="00806C4B"/>
    <w:rsid w:val="008110A6"/>
    <w:rsid w:val="0081141A"/>
    <w:rsid w:val="008139B3"/>
    <w:rsid w:val="00822FDE"/>
    <w:rsid w:val="00823EAC"/>
    <w:rsid w:val="0082720A"/>
    <w:rsid w:val="00831DCE"/>
    <w:rsid w:val="00835804"/>
    <w:rsid w:val="00837BD6"/>
    <w:rsid w:val="0084444B"/>
    <w:rsid w:val="00845B26"/>
    <w:rsid w:val="00845FE9"/>
    <w:rsid w:val="00847F7A"/>
    <w:rsid w:val="00855FF7"/>
    <w:rsid w:val="00862287"/>
    <w:rsid w:val="0086252F"/>
    <w:rsid w:val="00863E61"/>
    <w:rsid w:val="00864368"/>
    <w:rsid w:val="008656BE"/>
    <w:rsid w:val="00866060"/>
    <w:rsid w:val="00866B75"/>
    <w:rsid w:val="008671B9"/>
    <w:rsid w:val="00870BC9"/>
    <w:rsid w:val="00874776"/>
    <w:rsid w:val="0087484A"/>
    <w:rsid w:val="008766A8"/>
    <w:rsid w:val="0087764F"/>
    <w:rsid w:val="008819DD"/>
    <w:rsid w:val="00885AED"/>
    <w:rsid w:val="00886B8F"/>
    <w:rsid w:val="00891C61"/>
    <w:rsid w:val="008933EF"/>
    <w:rsid w:val="008A152C"/>
    <w:rsid w:val="008A1EFE"/>
    <w:rsid w:val="008A2B0B"/>
    <w:rsid w:val="008A3AA1"/>
    <w:rsid w:val="008A55EE"/>
    <w:rsid w:val="008B16A6"/>
    <w:rsid w:val="008B213B"/>
    <w:rsid w:val="008B4947"/>
    <w:rsid w:val="008B5D1F"/>
    <w:rsid w:val="008B5ED3"/>
    <w:rsid w:val="008C05FC"/>
    <w:rsid w:val="008C14F4"/>
    <w:rsid w:val="008C1E53"/>
    <w:rsid w:val="008C3349"/>
    <w:rsid w:val="008C3CE2"/>
    <w:rsid w:val="008C5455"/>
    <w:rsid w:val="008D0800"/>
    <w:rsid w:val="008D19F9"/>
    <w:rsid w:val="008D1ED2"/>
    <w:rsid w:val="008D7BC5"/>
    <w:rsid w:val="008E0F01"/>
    <w:rsid w:val="008E1526"/>
    <w:rsid w:val="008E53B8"/>
    <w:rsid w:val="008E6818"/>
    <w:rsid w:val="008F00D7"/>
    <w:rsid w:val="008F2B97"/>
    <w:rsid w:val="008F3038"/>
    <w:rsid w:val="008F6790"/>
    <w:rsid w:val="00900796"/>
    <w:rsid w:val="0090180B"/>
    <w:rsid w:val="00902668"/>
    <w:rsid w:val="009028C5"/>
    <w:rsid w:val="0090597E"/>
    <w:rsid w:val="00910305"/>
    <w:rsid w:val="009117F1"/>
    <w:rsid w:val="0091583B"/>
    <w:rsid w:val="009169C3"/>
    <w:rsid w:val="00917414"/>
    <w:rsid w:val="00921597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510A9"/>
    <w:rsid w:val="009525DA"/>
    <w:rsid w:val="00952D2B"/>
    <w:rsid w:val="00955998"/>
    <w:rsid w:val="0096172D"/>
    <w:rsid w:val="00962BD4"/>
    <w:rsid w:val="00963982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52BF"/>
    <w:rsid w:val="009960B7"/>
    <w:rsid w:val="009962F7"/>
    <w:rsid w:val="009A04D4"/>
    <w:rsid w:val="009A0879"/>
    <w:rsid w:val="009A162B"/>
    <w:rsid w:val="009A412F"/>
    <w:rsid w:val="009A48B1"/>
    <w:rsid w:val="009B4357"/>
    <w:rsid w:val="009B509B"/>
    <w:rsid w:val="009B6B7F"/>
    <w:rsid w:val="009C1EB6"/>
    <w:rsid w:val="009C1F98"/>
    <w:rsid w:val="009C22C0"/>
    <w:rsid w:val="009C2530"/>
    <w:rsid w:val="009C290B"/>
    <w:rsid w:val="009C5D56"/>
    <w:rsid w:val="009D28A7"/>
    <w:rsid w:val="009D3136"/>
    <w:rsid w:val="009D3879"/>
    <w:rsid w:val="009D4965"/>
    <w:rsid w:val="009D4A20"/>
    <w:rsid w:val="009D4B3B"/>
    <w:rsid w:val="009D5656"/>
    <w:rsid w:val="009D7382"/>
    <w:rsid w:val="009E0531"/>
    <w:rsid w:val="009E2C01"/>
    <w:rsid w:val="009E3043"/>
    <w:rsid w:val="009E3314"/>
    <w:rsid w:val="009E4E07"/>
    <w:rsid w:val="009E54B1"/>
    <w:rsid w:val="009E5FC8"/>
    <w:rsid w:val="009E68C8"/>
    <w:rsid w:val="009F1AFE"/>
    <w:rsid w:val="009F1B37"/>
    <w:rsid w:val="009F2191"/>
    <w:rsid w:val="009F362F"/>
    <w:rsid w:val="009F697D"/>
    <w:rsid w:val="00A001E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59C4"/>
    <w:rsid w:val="00A16C03"/>
    <w:rsid w:val="00A1761F"/>
    <w:rsid w:val="00A20943"/>
    <w:rsid w:val="00A2244C"/>
    <w:rsid w:val="00A23559"/>
    <w:rsid w:val="00A257C6"/>
    <w:rsid w:val="00A31B90"/>
    <w:rsid w:val="00A31FAF"/>
    <w:rsid w:val="00A36E18"/>
    <w:rsid w:val="00A379BB"/>
    <w:rsid w:val="00A41EBE"/>
    <w:rsid w:val="00A429B9"/>
    <w:rsid w:val="00A42B03"/>
    <w:rsid w:val="00A44D40"/>
    <w:rsid w:val="00A45ACF"/>
    <w:rsid w:val="00A47FBB"/>
    <w:rsid w:val="00A52CB4"/>
    <w:rsid w:val="00A56AF0"/>
    <w:rsid w:val="00A56F8C"/>
    <w:rsid w:val="00A609B7"/>
    <w:rsid w:val="00A656D5"/>
    <w:rsid w:val="00A70235"/>
    <w:rsid w:val="00A76E9E"/>
    <w:rsid w:val="00A8194C"/>
    <w:rsid w:val="00A830AA"/>
    <w:rsid w:val="00A83E4F"/>
    <w:rsid w:val="00A83E8B"/>
    <w:rsid w:val="00A8570E"/>
    <w:rsid w:val="00A86AA2"/>
    <w:rsid w:val="00A9129C"/>
    <w:rsid w:val="00A979AD"/>
    <w:rsid w:val="00AA17DB"/>
    <w:rsid w:val="00AA3637"/>
    <w:rsid w:val="00AA67C1"/>
    <w:rsid w:val="00AA79B0"/>
    <w:rsid w:val="00AB0699"/>
    <w:rsid w:val="00AB10FF"/>
    <w:rsid w:val="00AB2F79"/>
    <w:rsid w:val="00AB3EFB"/>
    <w:rsid w:val="00AB5C59"/>
    <w:rsid w:val="00AB7E3F"/>
    <w:rsid w:val="00AC071B"/>
    <w:rsid w:val="00AC3D59"/>
    <w:rsid w:val="00AC4C37"/>
    <w:rsid w:val="00AD264C"/>
    <w:rsid w:val="00AD31B5"/>
    <w:rsid w:val="00AD3C78"/>
    <w:rsid w:val="00AE44F9"/>
    <w:rsid w:val="00AE4729"/>
    <w:rsid w:val="00AE62A6"/>
    <w:rsid w:val="00AE71AD"/>
    <w:rsid w:val="00AE79AA"/>
    <w:rsid w:val="00AF3277"/>
    <w:rsid w:val="00AF34BE"/>
    <w:rsid w:val="00AF5848"/>
    <w:rsid w:val="00B05058"/>
    <w:rsid w:val="00B070BB"/>
    <w:rsid w:val="00B07A3F"/>
    <w:rsid w:val="00B15E41"/>
    <w:rsid w:val="00B16F64"/>
    <w:rsid w:val="00B17849"/>
    <w:rsid w:val="00B201C8"/>
    <w:rsid w:val="00B23B32"/>
    <w:rsid w:val="00B24979"/>
    <w:rsid w:val="00B25566"/>
    <w:rsid w:val="00B25FAF"/>
    <w:rsid w:val="00B26FAE"/>
    <w:rsid w:val="00B27170"/>
    <w:rsid w:val="00B34DF2"/>
    <w:rsid w:val="00B351D0"/>
    <w:rsid w:val="00B36DEB"/>
    <w:rsid w:val="00B42D6C"/>
    <w:rsid w:val="00B432A3"/>
    <w:rsid w:val="00B43B78"/>
    <w:rsid w:val="00B51CA0"/>
    <w:rsid w:val="00B521F2"/>
    <w:rsid w:val="00B53E79"/>
    <w:rsid w:val="00B61FCB"/>
    <w:rsid w:val="00B628FF"/>
    <w:rsid w:val="00B62AC2"/>
    <w:rsid w:val="00B65751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A0F1F"/>
    <w:rsid w:val="00BA272C"/>
    <w:rsid w:val="00BB0CD5"/>
    <w:rsid w:val="00BB1CED"/>
    <w:rsid w:val="00BC5376"/>
    <w:rsid w:val="00BD05A2"/>
    <w:rsid w:val="00BD28F3"/>
    <w:rsid w:val="00BD3154"/>
    <w:rsid w:val="00BD4C1D"/>
    <w:rsid w:val="00BD5317"/>
    <w:rsid w:val="00BD58CA"/>
    <w:rsid w:val="00BD605F"/>
    <w:rsid w:val="00BE3E0C"/>
    <w:rsid w:val="00BE3FC1"/>
    <w:rsid w:val="00BF5BC4"/>
    <w:rsid w:val="00BF6A18"/>
    <w:rsid w:val="00C000B7"/>
    <w:rsid w:val="00C00A58"/>
    <w:rsid w:val="00C03CA4"/>
    <w:rsid w:val="00C07A04"/>
    <w:rsid w:val="00C114DC"/>
    <w:rsid w:val="00C1446B"/>
    <w:rsid w:val="00C14BC0"/>
    <w:rsid w:val="00C2005C"/>
    <w:rsid w:val="00C20AE3"/>
    <w:rsid w:val="00C2255F"/>
    <w:rsid w:val="00C24840"/>
    <w:rsid w:val="00C249D1"/>
    <w:rsid w:val="00C25380"/>
    <w:rsid w:val="00C2787C"/>
    <w:rsid w:val="00C32836"/>
    <w:rsid w:val="00C35DE4"/>
    <w:rsid w:val="00C42A25"/>
    <w:rsid w:val="00C432AB"/>
    <w:rsid w:val="00C46250"/>
    <w:rsid w:val="00C52E4A"/>
    <w:rsid w:val="00C53160"/>
    <w:rsid w:val="00C54CBA"/>
    <w:rsid w:val="00C57722"/>
    <w:rsid w:val="00C57D39"/>
    <w:rsid w:val="00C67904"/>
    <w:rsid w:val="00C67A6C"/>
    <w:rsid w:val="00C704FB"/>
    <w:rsid w:val="00C7123F"/>
    <w:rsid w:val="00C75AAD"/>
    <w:rsid w:val="00C85C2B"/>
    <w:rsid w:val="00C903EA"/>
    <w:rsid w:val="00C90569"/>
    <w:rsid w:val="00C91B32"/>
    <w:rsid w:val="00C92A40"/>
    <w:rsid w:val="00C94196"/>
    <w:rsid w:val="00C9477E"/>
    <w:rsid w:val="00C96095"/>
    <w:rsid w:val="00C96833"/>
    <w:rsid w:val="00C96E6F"/>
    <w:rsid w:val="00CA36B7"/>
    <w:rsid w:val="00CA5A9F"/>
    <w:rsid w:val="00CB1378"/>
    <w:rsid w:val="00CB1FC5"/>
    <w:rsid w:val="00CB2765"/>
    <w:rsid w:val="00CB3B7B"/>
    <w:rsid w:val="00CB3DFA"/>
    <w:rsid w:val="00CB4493"/>
    <w:rsid w:val="00CB6737"/>
    <w:rsid w:val="00CB67DA"/>
    <w:rsid w:val="00CB6A98"/>
    <w:rsid w:val="00CB7C75"/>
    <w:rsid w:val="00CC1AE3"/>
    <w:rsid w:val="00CC1CDC"/>
    <w:rsid w:val="00CC4819"/>
    <w:rsid w:val="00CC482B"/>
    <w:rsid w:val="00CD671F"/>
    <w:rsid w:val="00CD679A"/>
    <w:rsid w:val="00CD7453"/>
    <w:rsid w:val="00CE0262"/>
    <w:rsid w:val="00CE357D"/>
    <w:rsid w:val="00CE4EF5"/>
    <w:rsid w:val="00CE7AF2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5E49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1C42"/>
    <w:rsid w:val="00D22631"/>
    <w:rsid w:val="00D22643"/>
    <w:rsid w:val="00D22C68"/>
    <w:rsid w:val="00D23812"/>
    <w:rsid w:val="00D26B35"/>
    <w:rsid w:val="00D323DB"/>
    <w:rsid w:val="00D3338B"/>
    <w:rsid w:val="00D3468F"/>
    <w:rsid w:val="00D362EB"/>
    <w:rsid w:val="00D42120"/>
    <w:rsid w:val="00D439D2"/>
    <w:rsid w:val="00D43D72"/>
    <w:rsid w:val="00D46706"/>
    <w:rsid w:val="00D46FEB"/>
    <w:rsid w:val="00D47FAE"/>
    <w:rsid w:val="00D5020C"/>
    <w:rsid w:val="00D53B5E"/>
    <w:rsid w:val="00D5469A"/>
    <w:rsid w:val="00D5587F"/>
    <w:rsid w:val="00D560AC"/>
    <w:rsid w:val="00D6286C"/>
    <w:rsid w:val="00D636E4"/>
    <w:rsid w:val="00D636FB"/>
    <w:rsid w:val="00D65B44"/>
    <w:rsid w:val="00D66AA5"/>
    <w:rsid w:val="00D670CA"/>
    <w:rsid w:val="00D67D17"/>
    <w:rsid w:val="00D7282C"/>
    <w:rsid w:val="00D73CED"/>
    <w:rsid w:val="00D7529A"/>
    <w:rsid w:val="00D767B0"/>
    <w:rsid w:val="00D772E1"/>
    <w:rsid w:val="00D77BB2"/>
    <w:rsid w:val="00D800BC"/>
    <w:rsid w:val="00D805CD"/>
    <w:rsid w:val="00D80B39"/>
    <w:rsid w:val="00D81976"/>
    <w:rsid w:val="00D82A09"/>
    <w:rsid w:val="00D8425B"/>
    <w:rsid w:val="00D86CCD"/>
    <w:rsid w:val="00D87F91"/>
    <w:rsid w:val="00DA2D64"/>
    <w:rsid w:val="00DA3B21"/>
    <w:rsid w:val="00DA4E8A"/>
    <w:rsid w:val="00DA624A"/>
    <w:rsid w:val="00DA63CC"/>
    <w:rsid w:val="00DA675E"/>
    <w:rsid w:val="00DB136A"/>
    <w:rsid w:val="00DB19E8"/>
    <w:rsid w:val="00DB2BD9"/>
    <w:rsid w:val="00DC0C77"/>
    <w:rsid w:val="00DC4418"/>
    <w:rsid w:val="00DC5E01"/>
    <w:rsid w:val="00DC6ED5"/>
    <w:rsid w:val="00DC6FE4"/>
    <w:rsid w:val="00DD0373"/>
    <w:rsid w:val="00DD10A1"/>
    <w:rsid w:val="00DD2574"/>
    <w:rsid w:val="00DD328F"/>
    <w:rsid w:val="00DD4AA4"/>
    <w:rsid w:val="00DD56B3"/>
    <w:rsid w:val="00DE182D"/>
    <w:rsid w:val="00DE28AF"/>
    <w:rsid w:val="00DE2A23"/>
    <w:rsid w:val="00DE54D5"/>
    <w:rsid w:val="00DF09B9"/>
    <w:rsid w:val="00DF299F"/>
    <w:rsid w:val="00DF345A"/>
    <w:rsid w:val="00DF68A2"/>
    <w:rsid w:val="00DF7695"/>
    <w:rsid w:val="00E0079E"/>
    <w:rsid w:val="00E00FA7"/>
    <w:rsid w:val="00E01791"/>
    <w:rsid w:val="00E02D11"/>
    <w:rsid w:val="00E03923"/>
    <w:rsid w:val="00E03E56"/>
    <w:rsid w:val="00E04CCD"/>
    <w:rsid w:val="00E05824"/>
    <w:rsid w:val="00E06C3A"/>
    <w:rsid w:val="00E0714C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444"/>
    <w:rsid w:val="00E32FC3"/>
    <w:rsid w:val="00E33CA9"/>
    <w:rsid w:val="00E5594E"/>
    <w:rsid w:val="00E55A72"/>
    <w:rsid w:val="00E55E2A"/>
    <w:rsid w:val="00E56192"/>
    <w:rsid w:val="00E56949"/>
    <w:rsid w:val="00E57E46"/>
    <w:rsid w:val="00E61C7F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A20AD"/>
    <w:rsid w:val="00EA2311"/>
    <w:rsid w:val="00EA2C2A"/>
    <w:rsid w:val="00EA3CBE"/>
    <w:rsid w:val="00EB2819"/>
    <w:rsid w:val="00EB6145"/>
    <w:rsid w:val="00EB7268"/>
    <w:rsid w:val="00ED0125"/>
    <w:rsid w:val="00ED0364"/>
    <w:rsid w:val="00ED3A66"/>
    <w:rsid w:val="00ED60D2"/>
    <w:rsid w:val="00ED64EE"/>
    <w:rsid w:val="00EE09B5"/>
    <w:rsid w:val="00EE0F7C"/>
    <w:rsid w:val="00EE4255"/>
    <w:rsid w:val="00EE4B2F"/>
    <w:rsid w:val="00EE6437"/>
    <w:rsid w:val="00EE6E32"/>
    <w:rsid w:val="00EE76BB"/>
    <w:rsid w:val="00EE76C5"/>
    <w:rsid w:val="00EF0D1F"/>
    <w:rsid w:val="00EF228D"/>
    <w:rsid w:val="00EF315E"/>
    <w:rsid w:val="00EF5213"/>
    <w:rsid w:val="00EF5698"/>
    <w:rsid w:val="00EF62E0"/>
    <w:rsid w:val="00EF6B98"/>
    <w:rsid w:val="00EF755B"/>
    <w:rsid w:val="00F0018F"/>
    <w:rsid w:val="00F00705"/>
    <w:rsid w:val="00F01BB3"/>
    <w:rsid w:val="00F02D51"/>
    <w:rsid w:val="00F11059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3D8"/>
    <w:rsid w:val="00F31443"/>
    <w:rsid w:val="00F33BA8"/>
    <w:rsid w:val="00F3484E"/>
    <w:rsid w:val="00F36A20"/>
    <w:rsid w:val="00F37FEA"/>
    <w:rsid w:val="00F42105"/>
    <w:rsid w:val="00F449D5"/>
    <w:rsid w:val="00F471A4"/>
    <w:rsid w:val="00F53300"/>
    <w:rsid w:val="00F54FB0"/>
    <w:rsid w:val="00F553C1"/>
    <w:rsid w:val="00F553E1"/>
    <w:rsid w:val="00F623F6"/>
    <w:rsid w:val="00F65EE7"/>
    <w:rsid w:val="00F661E6"/>
    <w:rsid w:val="00F67B59"/>
    <w:rsid w:val="00F7142A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507D"/>
    <w:rsid w:val="00FA7E29"/>
    <w:rsid w:val="00FB34A6"/>
    <w:rsid w:val="00FB566D"/>
    <w:rsid w:val="00FB7744"/>
    <w:rsid w:val="00FB7A6C"/>
    <w:rsid w:val="00FC5215"/>
    <w:rsid w:val="00FC6880"/>
    <w:rsid w:val="00FD0D37"/>
    <w:rsid w:val="00FD4B59"/>
    <w:rsid w:val="00FD54FC"/>
    <w:rsid w:val="00FE59F7"/>
    <w:rsid w:val="00FF1BA1"/>
    <w:rsid w:val="00FF295D"/>
    <w:rsid w:val="00FF3627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a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b">
    <w:name w:val="annotation reference"/>
    <w:rsid w:val="00EF6B9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a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b">
    <w:name w:val="annotation reference"/>
    <w:rsid w:val="00EF6B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ender.lot-online.ru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zakupki.gov.r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39E2-6643-466C-BBFD-4A0D1C3A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9080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Кудрявцева Татьяна Владимировна</cp:lastModifiedBy>
  <cp:revision>19</cp:revision>
  <cp:lastPrinted>2026-05-15T11:43:00Z</cp:lastPrinted>
  <dcterms:created xsi:type="dcterms:W3CDTF">2025-08-27T12:50:00Z</dcterms:created>
  <dcterms:modified xsi:type="dcterms:W3CDTF">2026-05-15T11:43:00Z</dcterms:modified>
</cp:coreProperties>
</file>