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B20479">
      <w:pPr>
        <w:widowControl w:val="0"/>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B20479">
      <w:pPr>
        <w:pStyle w:val="1"/>
        <w:keepNext w:val="0"/>
        <w:keepLines w:val="0"/>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B20479">
      <w:pPr>
        <w:pStyle w:val="1"/>
        <w:keepNext w:val="0"/>
        <w:keepLines w:val="0"/>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00E38C7C" w14:textId="2D465144" w:rsidR="00522E2A" w:rsidRPr="00084052" w:rsidRDefault="00073766" w:rsidP="00B20479">
      <w:pPr>
        <w:widowControl w:val="0"/>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084052">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084052">
        <w:rPr>
          <w:rFonts w:ascii="Times New Roman" w:hAnsi="Times New Roman"/>
          <w:lang w:val="ru-RU"/>
        </w:rPr>
        <w:t xml:space="preserve"> 1875 </w:t>
      </w:r>
      <w:r w:rsidR="005B5AAF">
        <w:rPr>
          <w:rFonts w:ascii="Times New Roman" w:hAnsi="Times New Roman"/>
          <w:lang w:val="ru-RU"/>
        </w:rPr>
        <w:t>«</w:t>
      </w:r>
      <w:r w:rsidR="007D37B8" w:rsidRPr="00084052">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34912067" w14:textId="77777777" w:rsidR="00F43E31" w:rsidRPr="00EE0D14" w:rsidRDefault="00F43E31" w:rsidP="00B20479">
      <w:pPr>
        <w:pStyle w:val="1"/>
        <w:keepNext w:val="0"/>
        <w:keepLines w:val="0"/>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B20479">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B20479">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B20479">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B20479">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B20479">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B20479">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5DE78B3C" w14:textId="77777777" w:rsidR="0018784B" w:rsidRDefault="0018784B" w:rsidP="00B20479">
      <w:pPr>
        <w:pStyle w:val="3"/>
        <w:ind w:left="0"/>
        <w:rPr>
          <w:sz w:val="24"/>
          <w:szCs w:val="24"/>
        </w:rPr>
      </w:pPr>
      <w:r w:rsidRPr="00AC71D9">
        <w:rPr>
          <w:sz w:val="24"/>
          <w:szCs w:val="24"/>
        </w:rPr>
        <w:lastRenderedPageBreak/>
        <w:t>Извещение о проведении ценового отбора размещается Заказчиком в ЕИС</w:t>
      </w:r>
      <w:r w:rsidRPr="00AC71D9">
        <w:rPr>
          <w:rStyle w:val="af0"/>
          <w:sz w:val="24"/>
          <w:szCs w:val="24"/>
        </w:rPr>
        <w:footnoteReference w:id="3"/>
      </w:r>
      <w:r w:rsidRPr="00AC71D9">
        <w:rPr>
          <w:sz w:val="24"/>
          <w:szCs w:val="24"/>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1B4A9CD1" w14:textId="77777777" w:rsidR="003D1E85" w:rsidRPr="00EE0D14" w:rsidRDefault="003D1E85" w:rsidP="00B20479">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B20479">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B20479">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B20479">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B20479">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B20479">
      <w:pPr>
        <w:pStyle w:val="affa"/>
        <w:widowControl w:val="0"/>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w:t>
      </w:r>
      <w:r w:rsidRPr="00EE0D14">
        <w:rPr>
          <w:rFonts w:ascii="Times New Roman" w:hAnsi="Times New Roman"/>
          <w:sz w:val="24"/>
          <w:szCs w:val="24"/>
        </w:rPr>
        <w:lastRenderedPageBreak/>
        <w:t xml:space="preserve">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B20479">
      <w:pPr>
        <w:pStyle w:val="affa"/>
        <w:widowControl w:val="0"/>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B20479">
      <w:pPr>
        <w:pStyle w:val="affa"/>
        <w:widowControl w:val="0"/>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5CC9A25C" w14:textId="77777777" w:rsidR="00DF762E" w:rsidRPr="00EE0D14" w:rsidRDefault="00DF762E" w:rsidP="00B20479">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B20479">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B20479">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B20479">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Pr="0074482D" w:rsidRDefault="00F43E31" w:rsidP="00B2047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 xml:space="preserve">ценового </w:t>
      </w:r>
      <w:r w:rsidR="00CC420F" w:rsidRPr="0074482D">
        <w:rPr>
          <w:sz w:val="24"/>
          <w:szCs w:val="24"/>
        </w:rPr>
        <w:t>отбора</w:t>
      </w:r>
      <w:r w:rsidRPr="0074482D">
        <w:rPr>
          <w:sz w:val="24"/>
          <w:szCs w:val="24"/>
        </w:rPr>
        <w:t>.</w:t>
      </w:r>
    </w:p>
    <w:p w14:paraId="769D66E6" w14:textId="3CFF47D3" w:rsidR="00130531" w:rsidRPr="0074482D" w:rsidRDefault="00416AF8" w:rsidP="00B20479">
      <w:pPr>
        <w:pStyle w:val="20"/>
        <w:tabs>
          <w:tab w:val="left" w:pos="1134"/>
        </w:tabs>
        <w:ind w:left="0"/>
        <w:rPr>
          <w:sz w:val="24"/>
          <w:szCs w:val="24"/>
        </w:rPr>
      </w:pPr>
      <w:bookmarkStart w:id="30" w:name="_Toc375898271"/>
      <w:bookmarkStart w:id="31" w:name="_Toc375898855"/>
      <w:r w:rsidRPr="0074482D">
        <w:rPr>
          <w:sz w:val="24"/>
          <w:szCs w:val="24"/>
        </w:rPr>
        <w:t xml:space="preserve"> </w:t>
      </w:r>
      <w:r w:rsidR="00130531" w:rsidRPr="0074482D">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28735134" w14:textId="7A62042D" w:rsidR="0074482D" w:rsidRPr="0074482D" w:rsidRDefault="0074482D" w:rsidP="00B20479">
      <w:pPr>
        <w:pStyle w:val="20"/>
        <w:tabs>
          <w:tab w:val="left" w:pos="1134"/>
        </w:tabs>
        <w:ind w:left="0"/>
        <w:rPr>
          <w:sz w:val="24"/>
          <w:szCs w:val="24"/>
        </w:rPr>
      </w:pPr>
      <w:r w:rsidRPr="0074482D">
        <w:rPr>
          <w:sz w:val="24"/>
          <w:szCs w:val="24"/>
          <w:lang w:val="ru-RU"/>
        </w:rPr>
        <w:t xml:space="preserve">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sidRPr="0074482D">
        <w:rPr>
          <w:sz w:val="24"/>
          <w:szCs w:val="24"/>
          <w:lang w:val="en-US"/>
        </w:rPr>
        <w:t>I</w:t>
      </w:r>
      <w:r w:rsidRPr="0074482D">
        <w:rPr>
          <w:sz w:val="24"/>
          <w:szCs w:val="24"/>
          <w:lang w:val="ru-RU"/>
        </w:rPr>
        <w:t xml:space="preserve">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B20479">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B20479">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B20479">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B20479">
      <w:pPr>
        <w:pStyle w:val="3"/>
        <w:tabs>
          <w:tab w:val="left" w:pos="0"/>
        </w:tabs>
        <w:ind w:left="0"/>
        <w:rPr>
          <w:sz w:val="24"/>
          <w:szCs w:val="24"/>
        </w:rPr>
      </w:pPr>
      <w:r w:rsidRPr="00EE0D14">
        <w:rPr>
          <w:sz w:val="24"/>
          <w:szCs w:val="24"/>
        </w:rPr>
        <w:lastRenderedPageBreak/>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B20479">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0D4EE7" w:rsidRDefault="0041355C" w:rsidP="00B20479">
      <w:pPr>
        <w:pStyle w:val="3"/>
        <w:ind w:left="0"/>
        <w:rPr>
          <w:sz w:val="24"/>
          <w:szCs w:val="24"/>
        </w:rPr>
      </w:pPr>
      <w:r w:rsidRPr="000D4EE7">
        <w:rPr>
          <w:sz w:val="24"/>
          <w:szCs w:val="24"/>
        </w:rPr>
        <w:t>В</w:t>
      </w:r>
      <w:r w:rsidR="00F43E31" w:rsidRPr="000D4EE7">
        <w:rPr>
          <w:sz w:val="24"/>
          <w:szCs w:val="24"/>
        </w:rPr>
        <w:t xml:space="preserve"> течение 1 (одного) рабочего дня со дня размещения в </w:t>
      </w:r>
      <w:r w:rsidR="00CC7FB2" w:rsidRPr="000D4EE7">
        <w:rPr>
          <w:sz w:val="24"/>
          <w:szCs w:val="24"/>
        </w:rPr>
        <w:t>ЕИС</w:t>
      </w:r>
      <w:r w:rsidR="001341E1" w:rsidRPr="000D4EE7">
        <w:rPr>
          <w:sz w:val="24"/>
          <w:szCs w:val="24"/>
          <w:lang w:val="ru-RU"/>
        </w:rPr>
        <w:t>, на ЭП</w:t>
      </w:r>
      <w:r w:rsidR="00CC7FB2" w:rsidRPr="000D4EE7">
        <w:rPr>
          <w:sz w:val="24"/>
          <w:szCs w:val="24"/>
        </w:rPr>
        <w:t xml:space="preserve"> </w:t>
      </w:r>
      <w:r w:rsidR="00F43E31" w:rsidRPr="000D4EE7">
        <w:rPr>
          <w:sz w:val="24"/>
          <w:szCs w:val="24"/>
        </w:rPr>
        <w:t xml:space="preserve">извещения об отказе от проведения </w:t>
      </w:r>
      <w:r w:rsidR="00CC420F" w:rsidRPr="000D4EE7">
        <w:rPr>
          <w:sz w:val="24"/>
          <w:szCs w:val="24"/>
        </w:rPr>
        <w:t>ценового отбора</w:t>
      </w:r>
      <w:r w:rsidR="00F43E31" w:rsidRPr="000D4EE7">
        <w:rPr>
          <w:sz w:val="24"/>
          <w:szCs w:val="24"/>
        </w:rPr>
        <w:t xml:space="preserve"> прекращает</w:t>
      </w:r>
      <w:r w:rsidRPr="000D4EE7">
        <w:rPr>
          <w:sz w:val="24"/>
          <w:szCs w:val="24"/>
        </w:rPr>
        <w:t>ся</w:t>
      </w:r>
      <w:r w:rsidR="00F43E31" w:rsidRPr="000D4EE7">
        <w:rPr>
          <w:sz w:val="24"/>
          <w:szCs w:val="24"/>
        </w:rPr>
        <w:t xml:space="preserve"> блокирование операций по счету участника закупки для проведения операций по обеспечению участия в </w:t>
      </w:r>
      <w:r w:rsidR="00CC420F" w:rsidRPr="000D4EE7">
        <w:rPr>
          <w:sz w:val="24"/>
          <w:szCs w:val="24"/>
        </w:rPr>
        <w:t>ценового отбора</w:t>
      </w:r>
      <w:r w:rsidR="00F43E31" w:rsidRPr="000D4EE7">
        <w:rPr>
          <w:sz w:val="24"/>
          <w:szCs w:val="24"/>
        </w:rPr>
        <w:t xml:space="preserve">х (далее </w:t>
      </w:r>
      <w:r w:rsidR="006C2371" w:rsidRPr="000D4EE7">
        <w:rPr>
          <w:sz w:val="24"/>
          <w:szCs w:val="24"/>
        </w:rPr>
        <w:t>–</w:t>
      </w:r>
      <w:r w:rsidR="00F43E31" w:rsidRPr="000D4EE7">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0D4EE7">
        <w:rPr>
          <w:sz w:val="24"/>
          <w:szCs w:val="24"/>
        </w:rPr>
        <w:t>ценовом отборе</w:t>
      </w:r>
      <w:r w:rsidR="00F43E31" w:rsidRPr="000D4EE7">
        <w:rPr>
          <w:sz w:val="24"/>
          <w:szCs w:val="24"/>
        </w:rPr>
        <w:t>.</w:t>
      </w:r>
    </w:p>
    <w:p w14:paraId="2E1D382D" w14:textId="26A2A925" w:rsidR="00B04BF9" w:rsidRPr="000D4EE7" w:rsidRDefault="00B04BF9" w:rsidP="00B20479">
      <w:pPr>
        <w:pStyle w:val="20"/>
        <w:ind w:left="0"/>
        <w:rPr>
          <w:b/>
          <w:sz w:val="24"/>
          <w:szCs w:val="24"/>
        </w:rPr>
      </w:pPr>
      <w:r w:rsidRPr="000D4EE7">
        <w:rPr>
          <w:b/>
          <w:sz w:val="24"/>
          <w:szCs w:val="24"/>
        </w:rPr>
        <w:t>Отстранение участника закупки от участия в закупке.</w:t>
      </w:r>
    </w:p>
    <w:p w14:paraId="3200DB48" w14:textId="3FA96D3C" w:rsidR="00CE34E7" w:rsidRPr="000D4EE7" w:rsidRDefault="0029606B" w:rsidP="00B20479">
      <w:pPr>
        <w:pStyle w:val="3"/>
        <w:ind w:left="0"/>
        <w:rPr>
          <w:sz w:val="24"/>
          <w:szCs w:val="24"/>
        </w:rPr>
      </w:pPr>
      <w:r w:rsidRPr="000D4EE7">
        <w:rPr>
          <w:sz w:val="24"/>
          <w:szCs w:val="24"/>
        </w:rPr>
        <w:t xml:space="preserve">Заказчик или комиссия по осуществлению закупок обязаны в любой момент до </w:t>
      </w:r>
      <w:r w:rsidRPr="000D4EE7">
        <w:rPr>
          <w:rFonts w:eastAsia="Calibri"/>
          <w:sz w:val="24"/>
          <w:szCs w:val="24"/>
        </w:rPr>
        <w:t>заключения</w:t>
      </w:r>
      <w:r w:rsidRPr="000D4EE7">
        <w:rPr>
          <w:sz w:val="24"/>
          <w:szCs w:val="24"/>
        </w:rPr>
        <w:t xml:space="preserve"> договора отстранить участника закупки от участия в закупке, в случае</w:t>
      </w:r>
      <w:r w:rsidR="00CE34E7" w:rsidRPr="000D4EE7">
        <w:rPr>
          <w:sz w:val="24"/>
          <w:szCs w:val="24"/>
        </w:rPr>
        <w:t xml:space="preserve">: </w:t>
      </w:r>
    </w:p>
    <w:p w14:paraId="65E93730" w14:textId="77777777" w:rsidR="00CE34E7" w:rsidRPr="000D4EE7" w:rsidRDefault="00CE34E7" w:rsidP="00B20479">
      <w:pPr>
        <w:pStyle w:val="3"/>
        <w:numPr>
          <w:ilvl w:val="0"/>
          <w:numId w:val="19"/>
        </w:numPr>
        <w:tabs>
          <w:tab w:val="left" w:pos="851"/>
          <w:tab w:val="left" w:pos="993"/>
          <w:tab w:val="left" w:pos="1134"/>
        </w:tabs>
        <w:ind w:left="0" w:firstLine="709"/>
        <w:rPr>
          <w:sz w:val="24"/>
          <w:szCs w:val="24"/>
        </w:rPr>
      </w:pPr>
      <w:r w:rsidRPr="000D4EE7">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480125C8" w:rsidR="00CE34E7" w:rsidRPr="000D4EE7" w:rsidRDefault="00CE34E7" w:rsidP="00B20479">
      <w:pPr>
        <w:pStyle w:val="3"/>
        <w:numPr>
          <w:ilvl w:val="0"/>
          <w:numId w:val="19"/>
        </w:numPr>
        <w:tabs>
          <w:tab w:val="left" w:pos="851"/>
          <w:tab w:val="left" w:pos="993"/>
          <w:tab w:val="left" w:pos="1134"/>
        </w:tabs>
        <w:ind w:left="0" w:firstLine="709"/>
        <w:rPr>
          <w:sz w:val="24"/>
          <w:szCs w:val="24"/>
        </w:rPr>
      </w:pPr>
      <w:r w:rsidRPr="000D4EE7">
        <w:rPr>
          <w:sz w:val="24"/>
          <w:szCs w:val="24"/>
        </w:rPr>
        <w:t>установления факта несоответствия участника закупки требованиям, установленным документ</w:t>
      </w:r>
      <w:r w:rsidR="004B4527" w:rsidRPr="000D4EE7">
        <w:rPr>
          <w:sz w:val="24"/>
          <w:szCs w:val="24"/>
        </w:rPr>
        <w:t xml:space="preserve">ацией о закупке в соответствии </w:t>
      </w:r>
      <w:r w:rsidRPr="000D4EE7">
        <w:rPr>
          <w:sz w:val="24"/>
          <w:szCs w:val="24"/>
        </w:rPr>
        <w:t xml:space="preserve">п. </w:t>
      </w:r>
      <w:r w:rsidRPr="000D4EE7">
        <w:rPr>
          <w:sz w:val="24"/>
          <w:szCs w:val="24"/>
        </w:rPr>
        <w:fldChar w:fldCharType="begin"/>
      </w:r>
      <w:r w:rsidRPr="000D4EE7">
        <w:rPr>
          <w:sz w:val="24"/>
          <w:szCs w:val="24"/>
        </w:rPr>
        <w:instrText xml:space="preserve"> REF _Ref384200353 \r \h  \* MERGEFORMAT </w:instrText>
      </w:r>
      <w:r w:rsidRPr="000D4EE7">
        <w:rPr>
          <w:sz w:val="24"/>
          <w:szCs w:val="24"/>
        </w:rPr>
      </w:r>
      <w:r w:rsidRPr="000D4EE7">
        <w:rPr>
          <w:sz w:val="24"/>
          <w:szCs w:val="24"/>
        </w:rPr>
        <w:fldChar w:fldCharType="separate"/>
      </w:r>
      <w:r w:rsidR="00001366" w:rsidRPr="000D4EE7">
        <w:rPr>
          <w:sz w:val="24"/>
          <w:szCs w:val="24"/>
        </w:rPr>
        <w:t>1.4.3</w:t>
      </w:r>
      <w:r w:rsidRPr="000D4EE7">
        <w:rPr>
          <w:sz w:val="24"/>
          <w:szCs w:val="24"/>
        </w:rPr>
        <w:fldChar w:fldCharType="end"/>
      </w:r>
      <w:r w:rsidR="004B4527" w:rsidRPr="000D4EE7">
        <w:rPr>
          <w:sz w:val="24"/>
          <w:szCs w:val="24"/>
        </w:rPr>
        <w:t>,</w:t>
      </w:r>
      <w:r w:rsidR="003D63D9" w:rsidRPr="000D4EE7">
        <w:rPr>
          <w:sz w:val="24"/>
          <w:szCs w:val="24"/>
          <w:lang w:val="ru-RU"/>
        </w:rPr>
        <w:t xml:space="preserve"> </w:t>
      </w:r>
      <w:r w:rsidR="00CF1C7D" w:rsidRPr="000D4EE7">
        <w:rPr>
          <w:sz w:val="24"/>
          <w:szCs w:val="24"/>
        </w:rPr>
        <w:t xml:space="preserve">п. </w:t>
      </w:r>
      <w:r w:rsidRPr="000D4EE7">
        <w:rPr>
          <w:sz w:val="24"/>
          <w:szCs w:val="24"/>
        </w:rPr>
        <w:t>1.4.4</w:t>
      </w:r>
      <w:r w:rsidR="004B4527" w:rsidRPr="000D4EE7">
        <w:rPr>
          <w:sz w:val="24"/>
          <w:szCs w:val="24"/>
        </w:rPr>
        <w:t xml:space="preserve"> раздела 1</w:t>
      </w:r>
      <w:r w:rsidRPr="000D4EE7">
        <w:rPr>
          <w:sz w:val="24"/>
          <w:szCs w:val="24"/>
        </w:rPr>
        <w:t xml:space="preserve"> </w:t>
      </w:r>
      <w:r w:rsidR="004533E7" w:rsidRPr="000D4EE7">
        <w:rPr>
          <w:bCs/>
          <w:sz w:val="24"/>
          <w:szCs w:val="24"/>
          <w:lang w:val="ru-RU"/>
        </w:rPr>
        <w:t>Ч</w:t>
      </w:r>
      <w:proofErr w:type="spellStart"/>
      <w:r w:rsidRPr="000D4EE7">
        <w:rPr>
          <w:bCs/>
          <w:sz w:val="24"/>
          <w:szCs w:val="24"/>
        </w:rPr>
        <w:t>асти</w:t>
      </w:r>
      <w:proofErr w:type="spellEnd"/>
      <w:r w:rsidRPr="000D4EE7">
        <w:rPr>
          <w:bCs/>
          <w:sz w:val="24"/>
          <w:szCs w:val="24"/>
        </w:rPr>
        <w:t xml:space="preserve"> </w:t>
      </w:r>
      <w:r w:rsidRPr="000D4EE7">
        <w:rPr>
          <w:bCs/>
          <w:sz w:val="24"/>
          <w:szCs w:val="24"/>
          <w:lang w:val="en-US"/>
        </w:rPr>
        <w:t>I</w:t>
      </w:r>
      <w:r w:rsidRPr="000D4EE7">
        <w:rPr>
          <w:bCs/>
          <w:sz w:val="24"/>
          <w:szCs w:val="24"/>
        </w:rPr>
        <w:t xml:space="preserve"> </w:t>
      </w:r>
      <w:r w:rsidRPr="000D4EE7">
        <w:rPr>
          <w:sz w:val="24"/>
          <w:szCs w:val="24"/>
        </w:rPr>
        <w:t>настоящей документации.</w:t>
      </w:r>
    </w:p>
    <w:p w14:paraId="2B3C03F8" w14:textId="77777777" w:rsidR="00CE34E7" w:rsidRPr="000D4EE7" w:rsidRDefault="00CE34E7" w:rsidP="00B20479">
      <w:pPr>
        <w:pStyle w:val="3"/>
        <w:ind w:left="0"/>
        <w:rPr>
          <w:sz w:val="24"/>
          <w:szCs w:val="24"/>
        </w:rPr>
      </w:pPr>
      <w:r w:rsidRPr="000D4EE7">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0D4EE7">
        <w:rPr>
          <w:sz w:val="24"/>
          <w:szCs w:val="24"/>
          <w:lang w:val="ru-RU"/>
        </w:rPr>
        <w:t>, на ЭП</w:t>
      </w:r>
      <w:r w:rsidRPr="000D4EE7">
        <w:rPr>
          <w:sz w:val="24"/>
          <w:szCs w:val="24"/>
        </w:rPr>
        <w:t xml:space="preserve"> не позднее следующего рабочего дня после его подписания.</w:t>
      </w:r>
    </w:p>
    <w:p w14:paraId="3870FDF0" w14:textId="77777777" w:rsidR="00F43E31" w:rsidRPr="00EE0D14" w:rsidRDefault="00F43E31" w:rsidP="00B20479">
      <w:pPr>
        <w:pStyle w:val="1"/>
        <w:keepNext w:val="0"/>
        <w:keepLines w:val="0"/>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B20479">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B20479">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B20479">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B20479">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B20479">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B20479">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B20479">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B20479">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B20479">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lastRenderedPageBreak/>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B20479">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B20479">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B20479">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B20479">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B20479">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B20479">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B20479">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B20479">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B20479">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B20479">
      <w:pPr>
        <w:pStyle w:val="1"/>
        <w:keepNext w:val="0"/>
        <w:keepLines w:val="0"/>
        <w:tabs>
          <w:tab w:val="left" w:pos="284"/>
        </w:tabs>
        <w:ind w:firstLine="0"/>
        <w:outlineLvl w:val="1"/>
        <w:rPr>
          <w:sz w:val="24"/>
        </w:rPr>
      </w:pPr>
      <w:bookmarkStart w:id="79" w:name="_Toc384050656"/>
      <w:bookmarkStart w:id="80" w:name="_Toc381867182"/>
      <w:bookmarkStart w:id="81"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B20479">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B20479">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w:t>
      </w:r>
      <w:r w:rsidR="00FC1EFE" w:rsidRPr="00EE0D14">
        <w:rPr>
          <w:sz w:val="24"/>
          <w:szCs w:val="24"/>
        </w:rPr>
        <w:lastRenderedPageBreak/>
        <w:t>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B20479">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B20479">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B20479">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B20479">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1001BE64" w:rsidR="006D64F9" w:rsidRPr="0074482D" w:rsidRDefault="006D64F9" w:rsidP="00B20479">
      <w:pPr>
        <w:pStyle w:val="3"/>
        <w:ind w:left="0"/>
        <w:rPr>
          <w:rFonts w:eastAsia="Calibri"/>
          <w:sz w:val="24"/>
          <w:szCs w:val="24"/>
        </w:rPr>
      </w:pPr>
      <w:r w:rsidRPr="0074482D">
        <w:rPr>
          <w:rFonts w:eastAsia="Calibri"/>
          <w:sz w:val="24"/>
          <w:szCs w:val="24"/>
        </w:rPr>
        <w:t>Документы и сведения, раз</w:t>
      </w:r>
      <w:r w:rsidR="00274AA5" w:rsidRPr="0074482D">
        <w:rPr>
          <w:rFonts w:eastAsia="Calibri"/>
          <w:sz w:val="24"/>
          <w:szCs w:val="24"/>
        </w:rPr>
        <w:t xml:space="preserve">мещаемые на ЭП, подписываются </w:t>
      </w:r>
      <w:r w:rsidR="00274AA5" w:rsidRPr="0074482D">
        <w:rPr>
          <w:rFonts w:eastAsia="Calibri"/>
          <w:sz w:val="24"/>
          <w:szCs w:val="24"/>
          <w:lang w:val="ru"/>
        </w:rPr>
        <w:t>электронной подписью</w:t>
      </w:r>
      <w:r w:rsidR="00274AA5" w:rsidRPr="0074482D">
        <w:rPr>
          <w:rFonts w:eastAsia="Calibri"/>
          <w:sz w:val="24"/>
          <w:szCs w:val="24"/>
        </w:rPr>
        <w:t xml:space="preserve"> </w:t>
      </w:r>
      <w:r w:rsidRPr="0074482D">
        <w:rPr>
          <w:rFonts w:eastAsia="Calibri"/>
          <w:sz w:val="24"/>
          <w:szCs w:val="24"/>
        </w:rPr>
        <w:t>лица, имеющего право действовать от имени участника.</w:t>
      </w:r>
    </w:p>
    <w:p w14:paraId="2DF1B129" w14:textId="28FA2B4D" w:rsidR="0074482D" w:rsidRPr="0074482D" w:rsidRDefault="0074482D" w:rsidP="00B20479">
      <w:pPr>
        <w:pStyle w:val="3"/>
        <w:ind w:left="0"/>
        <w:rPr>
          <w:rFonts w:eastAsia="Calibri"/>
          <w:sz w:val="24"/>
          <w:szCs w:val="24"/>
        </w:rPr>
      </w:pPr>
      <w:r w:rsidRPr="0074482D">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B20479">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B20479">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B20479">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B20479">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B20479">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B20479">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B20479">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B20479">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B20479">
      <w:pPr>
        <w:pStyle w:val="3"/>
        <w:ind w:left="0"/>
        <w:rPr>
          <w:sz w:val="24"/>
          <w:szCs w:val="24"/>
        </w:rPr>
      </w:pPr>
      <w:r w:rsidRPr="00735176">
        <w:rPr>
          <w:sz w:val="24"/>
          <w:szCs w:val="24"/>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w:t>
      </w:r>
      <w:r w:rsidRPr="00735176">
        <w:rPr>
          <w:sz w:val="24"/>
          <w:szCs w:val="24"/>
        </w:rPr>
        <w:lastRenderedPageBreak/>
        <w:t>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B20479">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B20479">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B20479">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B20479">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B20479">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B20479">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B20479">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B20479">
      <w:pPr>
        <w:pStyle w:val="1"/>
        <w:keepNext w:val="0"/>
        <w:keepLines w:val="0"/>
        <w:ind w:firstLine="284"/>
        <w:outlineLvl w:val="1"/>
        <w:rPr>
          <w:sz w:val="24"/>
        </w:rPr>
      </w:pPr>
      <w:bookmarkStart w:id="86" w:name="_Toc384050657"/>
      <w:bookmarkStart w:id="87" w:name="_Toc381867183"/>
      <w:bookmarkStart w:id="88" w:name="_Toc391998965"/>
      <w:r w:rsidRPr="00EE0D14">
        <w:rPr>
          <w:sz w:val="24"/>
        </w:rPr>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B20479">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B20479">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B20479">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B20479">
      <w:pPr>
        <w:pStyle w:val="3"/>
        <w:ind w:left="0"/>
        <w:rPr>
          <w:sz w:val="24"/>
          <w:szCs w:val="24"/>
        </w:rPr>
      </w:pPr>
      <w:r w:rsidRPr="00EE0D14">
        <w:rPr>
          <w:sz w:val="24"/>
          <w:szCs w:val="24"/>
        </w:rPr>
        <w:lastRenderedPageBreak/>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B20479">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B20479">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B20479">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B20479">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B20479">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B20479">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B20479">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B20479">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B20479">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B20479">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w:t>
      </w:r>
      <w:r w:rsidRPr="00EE0D14">
        <w:rPr>
          <w:sz w:val="24"/>
          <w:szCs w:val="24"/>
        </w:rPr>
        <w:lastRenderedPageBreak/>
        <w:t xml:space="preserve">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B20479">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B20479">
      <w:pPr>
        <w:pStyle w:val="1"/>
        <w:keepNext w:val="0"/>
        <w:keepLines w:val="0"/>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B20479">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B20479">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B20479">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B20479">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B20479">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B20479">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B20479">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B20479">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B20479">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B20479">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B20479">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B20479">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B20479">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B20479">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B20479">
      <w:pPr>
        <w:pStyle w:val="3"/>
        <w:numPr>
          <w:ilvl w:val="0"/>
          <w:numId w:val="0"/>
        </w:numPr>
        <w:ind w:firstLine="709"/>
        <w:rPr>
          <w:sz w:val="24"/>
          <w:szCs w:val="24"/>
        </w:rPr>
      </w:pPr>
      <w:r>
        <w:rPr>
          <w:sz w:val="24"/>
          <w:szCs w:val="24"/>
        </w:rPr>
        <w:t>- </w:t>
      </w:r>
      <w:r w:rsidR="00543BB6" w:rsidRPr="00735176">
        <w:rPr>
          <w:sz w:val="24"/>
          <w:szCs w:val="24"/>
        </w:rPr>
        <w:t xml:space="preserve">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w:t>
      </w:r>
      <w:r w:rsidR="00543BB6" w:rsidRPr="00735176">
        <w:rPr>
          <w:sz w:val="24"/>
          <w:szCs w:val="24"/>
        </w:rPr>
        <w:lastRenderedPageBreak/>
        <w:t>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B20479">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B20479">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B20479">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20479">
      <w:pPr>
        <w:pStyle w:val="affa"/>
        <w:widowControl w:val="0"/>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B20479">
      <w:pPr>
        <w:widowControl w:val="0"/>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B20479">
      <w:pPr>
        <w:widowControl w:val="0"/>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B20479">
      <w:pPr>
        <w:widowControl w:val="0"/>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w:t>
      </w:r>
      <w:r w:rsidR="00567643">
        <w:rPr>
          <w:rFonts w:ascii="Times New Roman" w:hAnsi="Times New Roman"/>
          <w:lang w:val="ru-RU"/>
        </w:rPr>
        <w:lastRenderedPageBreak/>
        <w:t>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B20479">
      <w:pPr>
        <w:widowControl w:val="0"/>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B20479">
      <w:pPr>
        <w:pStyle w:val="Times12"/>
        <w:widowControl w:val="0"/>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B20479">
      <w:pPr>
        <w:pStyle w:val="Times12"/>
        <w:widowControl w:val="0"/>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B20479">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B20479">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3302AAEB" w14:textId="2EEFA9A4" w:rsidR="003754A0" w:rsidRPr="000D4EE7" w:rsidRDefault="003754A0" w:rsidP="00B20479">
      <w:pPr>
        <w:pStyle w:val="3"/>
        <w:tabs>
          <w:tab w:val="left" w:pos="1418"/>
          <w:tab w:val="left" w:pos="1560"/>
        </w:tabs>
        <w:ind w:left="0"/>
        <w:rPr>
          <w:sz w:val="24"/>
          <w:szCs w:val="24"/>
        </w:rPr>
      </w:pPr>
      <w:r w:rsidRPr="000D4EE7">
        <w:rPr>
          <w:sz w:val="24"/>
          <w:szCs w:val="24"/>
        </w:rPr>
        <w:t>Сроки возврата обеспечения заявки на участие в закупке  указаны в ч. 4.4.10 ст. 4.4 Положения о закупке.</w:t>
      </w:r>
    </w:p>
    <w:p w14:paraId="49F2B45B" w14:textId="74F4E931" w:rsidR="003754A0" w:rsidRPr="000D4EE7" w:rsidRDefault="00C54930" w:rsidP="00B20479">
      <w:pPr>
        <w:pStyle w:val="3"/>
        <w:tabs>
          <w:tab w:val="left" w:pos="1560"/>
        </w:tabs>
        <w:ind w:left="0"/>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0D4EE7">
        <w:rPr>
          <w:sz w:val="24"/>
          <w:szCs w:val="24"/>
        </w:rPr>
        <w:t>.</w:t>
      </w:r>
      <w:r w:rsidR="003754A0" w:rsidRPr="000D4EE7">
        <w:rPr>
          <w:sz w:val="24"/>
          <w:szCs w:val="24"/>
        </w:rPr>
        <w:t xml:space="preserve"> При этом срок возврата обеспечения после подведения итогов по результатам рассмотренной жалобы устанавлив</w:t>
      </w:r>
      <w:r w:rsidR="00093BDF" w:rsidRPr="000D4EE7">
        <w:rPr>
          <w:sz w:val="24"/>
          <w:szCs w:val="24"/>
        </w:rPr>
        <w:t>ается с учетом ч. 4.4.</w:t>
      </w:r>
      <w:r w:rsidR="00093BDF" w:rsidRPr="000D4EE7">
        <w:rPr>
          <w:sz w:val="24"/>
          <w:szCs w:val="24"/>
          <w:lang w:val="ru-RU"/>
        </w:rPr>
        <w:t>10</w:t>
      </w:r>
      <w:r w:rsidR="003754A0" w:rsidRPr="000D4EE7">
        <w:rPr>
          <w:sz w:val="24"/>
          <w:szCs w:val="24"/>
        </w:rPr>
        <w:t xml:space="preserve"> ст. 4.4 Положения о закупке.</w:t>
      </w:r>
    </w:p>
    <w:p w14:paraId="7EFDD37B" w14:textId="77777777" w:rsidR="001836E1" w:rsidRDefault="001836E1" w:rsidP="00B20479">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000F1BAC" w14:textId="49D8FDA7" w:rsidR="008A064D" w:rsidRPr="000D4EE7" w:rsidRDefault="0053775D" w:rsidP="00B20479">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797F48" w:rsidRDefault="008A064D" w:rsidP="00B20479">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6FF56810" w14:textId="5EB32B53" w:rsidR="008A064D" w:rsidRPr="000D4EE7" w:rsidRDefault="008A064D" w:rsidP="00B20479">
      <w:pPr>
        <w:pStyle w:val="3"/>
        <w:ind w:left="0"/>
        <w:rPr>
          <w:sz w:val="24"/>
          <w:szCs w:val="24"/>
        </w:rPr>
      </w:pPr>
      <w:r w:rsidRPr="00797F48">
        <w:rPr>
          <w:sz w:val="24"/>
          <w:szCs w:val="24"/>
        </w:rPr>
        <w:t xml:space="preserve">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w:t>
      </w:r>
      <w:r w:rsidRPr="00797F48">
        <w:rPr>
          <w:sz w:val="24"/>
          <w:szCs w:val="24"/>
        </w:rPr>
        <w:lastRenderedPageBreak/>
        <w:t>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34A61C68" w14:textId="77777777" w:rsidR="00F43E31" w:rsidRPr="00EE0D14" w:rsidRDefault="00F43E31" w:rsidP="00B20479">
      <w:pPr>
        <w:pStyle w:val="1"/>
        <w:keepNext w:val="0"/>
        <w:keepLines w:val="0"/>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B20479">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B20479">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B20479">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B20479">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B20479">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B20479">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B20479">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B20479">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B20479">
      <w:pPr>
        <w:widowControl w:val="0"/>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B20479">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B20479">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B20479">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B20479">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w:t>
      </w:r>
      <w:r w:rsidR="00F43E31" w:rsidRPr="00EE0D14">
        <w:rPr>
          <w:sz w:val="24"/>
          <w:szCs w:val="24"/>
        </w:rPr>
        <w:lastRenderedPageBreak/>
        <w:t xml:space="preserve">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B20479">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B20479">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B20479">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B20479">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B20479">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B20479">
      <w:pPr>
        <w:pStyle w:val="1"/>
        <w:keepNext w:val="0"/>
        <w:keepLines w:val="0"/>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B20479">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B20479">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B20479">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B20479">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B20479">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B20479">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lastRenderedPageBreak/>
        <w:t>сд</w:t>
      </w:r>
      <w:r w:rsidR="00944625">
        <w:rPr>
          <w:rFonts w:eastAsia="Calibri"/>
          <w:sz w:val="24"/>
          <w:szCs w:val="24"/>
        </w:rPr>
        <w:t>елок от имени участника закупки.</w:t>
      </w:r>
    </w:p>
    <w:p w14:paraId="61CE554D" w14:textId="77777777" w:rsidR="007F4BDB" w:rsidRDefault="00D9036D" w:rsidP="00B20479">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B20479">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B20479">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B20479">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B20479">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B20479">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B20479">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w:t>
      </w:r>
      <w:r w:rsidR="00DA25DF" w:rsidRPr="00EE0D14">
        <w:rPr>
          <w:rFonts w:eastAsia="Calibri"/>
          <w:sz w:val="24"/>
          <w:szCs w:val="24"/>
        </w:rPr>
        <w:lastRenderedPageBreak/>
        <w:t xml:space="preserve">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B20479">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B20479">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B20479">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B20479">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B20479">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B20479">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B20479">
      <w:pPr>
        <w:pStyle w:val="20"/>
        <w:tabs>
          <w:tab w:val="left" w:pos="1134"/>
          <w:tab w:val="left" w:pos="1560"/>
        </w:tabs>
        <w:ind w:left="0"/>
        <w:rPr>
          <w:rFonts w:eastAsia="Calibri"/>
          <w:sz w:val="24"/>
          <w:szCs w:val="24"/>
        </w:rPr>
      </w:pPr>
      <w:r w:rsidRPr="00EE0D14">
        <w:rPr>
          <w:rFonts w:eastAsia="Calibri"/>
          <w:sz w:val="24"/>
          <w:szCs w:val="24"/>
        </w:rPr>
        <w:lastRenderedPageBreak/>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B2047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B2047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B20479">
      <w:pPr>
        <w:pStyle w:val="1"/>
        <w:keepNext w:val="0"/>
        <w:keepLines w:val="0"/>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B20479">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B20479">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B20479">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B20479">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B20479">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B20479">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B20479">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B20479">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w:t>
      </w:r>
      <w:r w:rsidRPr="00EE0D14">
        <w:rPr>
          <w:sz w:val="24"/>
          <w:szCs w:val="24"/>
        </w:rPr>
        <w:lastRenderedPageBreak/>
        <w:t xml:space="preserve">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B20479">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B20479">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B20479">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B20479">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B20479">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B20479">
      <w:pPr>
        <w:pStyle w:val="3"/>
        <w:numPr>
          <w:ilvl w:val="0"/>
          <w:numId w:val="19"/>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B20479">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0D4EE7" w:rsidRDefault="004C54A3" w:rsidP="00B20479">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B2047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B20479" w:rsidRDefault="008A56C2" w:rsidP="00B20479">
      <w:pPr>
        <w:pStyle w:val="afff"/>
        <w:widowControl w:val="0"/>
        <w:spacing w:before="0" w:beforeAutospacing="0" w:after="0" w:afterAutospacing="0" w:line="288" w:lineRule="atLeast"/>
        <w:ind w:firstLine="709"/>
        <w:jc w:val="both"/>
        <w:rPr>
          <w:color w:val="auto"/>
        </w:rPr>
      </w:pPr>
      <w:r w:rsidRPr="00B20479">
        <w:rPr>
          <w:color w:val="auto"/>
        </w:rPr>
        <w:t>В</w:t>
      </w:r>
      <w:r w:rsidR="003A528A" w:rsidRPr="00B20479">
        <w:rPr>
          <w:color w:val="auto"/>
        </w:rPr>
        <w:t xml:space="preserve"> случае</w:t>
      </w:r>
      <w:r w:rsidR="002B7EDE" w:rsidRPr="00B20479">
        <w:rPr>
          <w:color w:val="auto"/>
        </w:rPr>
        <w:t xml:space="preserve">, если в соответствии с законодательством Российской Федерации </w:t>
      </w:r>
      <w:r w:rsidR="004E1ABC" w:rsidRPr="00B20479">
        <w:rPr>
          <w:color w:val="auto"/>
          <w:lang w:val="x-none"/>
        </w:rPr>
        <w:t xml:space="preserve">(п. </w:t>
      </w:r>
      <w:r w:rsidR="004E1ABC" w:rsidRPr="00B20479">
        <w:rPr>
          <w:color w:val="auto"/>
        </w:rPr>
        <w:t>1.13 Информационной карты</w:t>
      </w:r>
      <w:r w:rsidR="004E1ABC" w:rsidRPr="00B20479">
        <w:rPr>
          <w:color w:val="auto"/>
          <w:lang w:val="x-none"/>
        </w:rPr>
        <w:t>)</w:t>
      </w:r>
      <w:r w:rsidR="002B7EDE" w:rsidRPr="00B20479">
        <w:rPr>
          <w:color w:val="auto"/>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B20479" w:rsidRDefault="008A56C2" w:rsidP="00B20479">
      <w:pPr>
        <w:pStyle w:val="afff"/>
        <w:widowControl w:val="0"/>
        <w:spacing w:before="0" w:beforeAutospacing="0" w:after="0" w:afterAutospacing="0" w:line="288" w:lineRule="atLeast"/>
        <w:ind w:firstLine="709"/>
        <w:jc w:val="both"/>
        <w:rPr>
          <w:color w:val="auto"/>
        </w:rPr>
      </w:pPr>
      <w:r w:rsidRPr="00B20479">
        <w:rPr>
          <w:color w:val="auto"/>
        </w:rPr>
        <w:t xml:space="preserve">- </w:t>
      </w:r>
      <w:r w:rsidR="002B7EDE" w:rsidRPr="00B20479">
        <w:rPr>
          <w:color w:val="auto"/>
        </w:rPr>
        <w:t>заявка, содержащая предложение о поставк</w:t>
      </w:r>
      <w:r w:rsidR="007D37B8" w:rsidRPr="00B20479">
        <w:rPr>
          <w:color w:val="auto"/>
        </w:rPr>
        <w:t>е</w:t>
      </w:r>
      <w:r w:rsidR="002B7EDE" w:rsidRPr="00B20479">
        <w:rPr>
          <w:color w:val="auto"/>
        </w:rPr>
        <w:t xml:space="preserve"> товара, происходящего из иностранного государства (не представлены </w:t>
      </w:r>
      <w:r w:rsidR="007D37B8" w:rsidRPr="00B20479">
        <w:rPr>
          <w:color w:val="auto"/>
        </w:rPr>
        <w:t>информация и документы, подтверждающие российское происхождение товара в соответствии с ППРФ № 1875) признается не соответствующей требованиям, установленным настоящей документацией, и подлежит отклонению</w:t>
      </w:r>
      <w:r w:rsidRPr="00B20479">
        <w:rPr>
          <w:color w:val="auto"/>
        </w:rPr>
        <w:t xml:space="preserve">, </w:t>
      </w:r>
      <w:r w:rsidR="002B7EDE" w:rsidRPr="00B20479">
        <w:rPr>
          <w:color w:val="auto"/>
        </w:rPr>
        <w:t>если подан</w:t>
      </w:r>
      <w:r w:rsidRPr="00B20479">
        <w:rPr>
          <w:color w:val="auto"/>
        </w:rPr>
        <w:t>а</w:t>
      </w:r>
      <w:r w:rsidR="002B7EDE" w:rsidRPr="00B20479">
        <w:rPr>
          <w:color w:val="auto"/>
        </w:rPr>
        <w:t xml:space="preserve"> заявка на участие в закупке, признанн</w:t>
      </w:r>
      <w:r w:rsidRPr="00B20479">
        <w:rPr>
          <w:color w:val="auto"/>
        </w:rPr>
        <w:t>ая</w:t>
      </w:r>
      <w:r w:rsidR="002B7EDE" w:rsidRPr="00B20479">
        <w:rPr>
          <w:color w:val="auto"/>
        </w:rPr>
        <w:t xml:space="preserve"> по результатам </w:t>
      </w:r>
      <w:r w:rsidRPr="00B20479">
        <w:rPr>
          <w:color w:val="auto"/>
        </w:rPr>
        <w:t>ее</w:t>
      </w:r>
      <w:r w:rsidR="002B7EDE" w:rsidRPr="00B20479">
        <w:rPr>
          <w:color w:val="auto"/>
        </w:rPr>
        <w:t xml:space="preserve"> рассмотрения соответствующ</w:t>
      </w:r>
      <w:r w:rsidRPr="00B20479">
        <w:rPr>
          <w:color w:val="auto"/>
        </w:rPr>
        <w:t>ей</w:t>
      </w:r>
      <w:r w:rsidR="002B7EDE" w:rsidRPr="00B20479">
        <w:rPr>
          <w:color w:val="auto"/>
        </w:rPr>
        <w:t xml:space="preserve"> требованиям </w:t>
      </w:r>
      <w:r w:rsidRPr="00B20479">
        <w:rPr>
          <w:color w:val="auto"/>
        </w:rPr>
        <w:t>П</w:t>
      </w:r>
      <w:r w:rsidR="002B7EDE" w:rsidRPr="00B20479">
        <w:rPr>
          <w:color w:val="auto"/>
        </w:rPr>
        <w:t xml:space="preserve">оложения о закупке, извещения </w:t>
      </w:r>
      <w:r w:rsidR="001C63B9" w:rsidRPr="00B20479">
        <w:rPr>
          <w:color w:val="auto"/>
        </w:rPr>
        <w:t>и/или</w:t>
      </w:r>
      <w:r w:rsidR="002B7EDE" w:rsidRPr="00B20479">
        <w:rPr>
          <w:color w:val="auto"/>
        </w:rPr>
        <w:t xml:space="preserve"> документации о конкурентной закупке и содержащ</w:t>
      </w:r>
      <w:r w:rsidR="00CF2DAA" w:rsidRPr="00B20479">
        <w:rPr>
          <w:color w:val="auto"/>
        </w:rPr>
        <w:t>ая</w:t>
      </w:r>
      <w:r w:rsidR="002B7EDE" w:rsidRPr="00B20479">
        <w:rPr>
          <w:color w:val="auto"/>
        </w:rPr>
        <w:t xml:space="preserve"> предложения о поставке товара российского происхождения</w:t>
      </w:r>
      <w:r w:rsidR="001C63B9" w:rsidRPr="00B20479">
        <w:rPr>
          <w:color w:val="auto"/>
        </w:rPr>
        <w:t>;</w:t>
      </w:r>
    </w:p>
    <w:p w14:paraId="2FA14130" w14:textId="10FA9087" w:rsidR="001C63B9" w:rsidRPr="00B20479" w:rsidRDefault="001C63B9" w:rsidP="00B20479">
      <w:pPr>
        <w:pStyle w:val="afff"/>
        <w:widowControl w:val="0"/>
        <w:spacing w:before="0" w:beforeAutospacing="0" w:after="0" w:afterAutospacing="0" w:line="288" w:lineRule="atLeast"/>
        <w:ind w:firstLine="709"/>
        <w:jc w:val="both"/>
        <w:rPr>
          <w:color w:val="auto"/>
        </w:rPr>
      </w:pPr>
      <w:r w:rsidRPr="00B20479">
        <w:rPr>
          <w:color w:val="auto"/>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EE0D14" w:rsidRDefault="00F43E31" w:rsidP="00B20479">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B20479">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B20479">
      <w:pPr>
        <w:pStyle w:val="3"/>
        <w:tabs>
          <w:tab w:val="left" w:pos="1560"/>
        </w:tabs>
        <w:ind w:left="0"/>
        <w:rPr>
          <w:sz w:val="24"/>
          <w:szCs w:val="24"/>
        </w:rPr>
      </w:pPr>
      <w:r w:rsidRPr="00EE0D14">
        <w:rPr>
          <w:sz w:val="24"/>
          <w:szCs w:val="24"/>
        </w:rPr>
        <w:t xml:space="preserve">В случае, если настоящей документацией предусмотрена возможность </w:t>
      </w:r>
      <w:r w:rsidRPr="00EE0D14">
        <w:rPr>
          <w:sz w:val="24"/>
          <w:szCs w:val="24"/>
        </w:rPr>
        <w:lastRenderedPageBreak/>
        <w:t>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B20479">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B20479">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B20479">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B20479">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B20479">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B20479">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B20479">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B20479">
      <w:pPr>
        <w:pStyle w:val="1"/>
        <w:keepNext w:val="0"/>
        <w:keepLines w:val="0"/>
        <w:tabs>
          <w:tab w:val="left" w:pos="284"/>
        </w:tabs>
        <w:ind w:firstLine="0"/>
        <w:outlineLvl w:val="1"/>
        <w:rPr>
          <w:sz w:val="24"/>
        </w:rPr>
      </w:pPr>
      <w:bookmarkStart w:id="124" w:name="_Toc384050662"/>
      <w:bookmarkStart w:id="125" w:name="_Toc381867188"/>
      <w:bookmarkStart w:id="126" w:name="_Toc391998970"/>
      <w:r w:rsidRPr="00EE0D14">
        <w:rPr>
          <w:sz w:val="24"/>
        </w:rPr>
        <w:lastRenderedPageBreak/>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B20479">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B2047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B20479">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B2047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B20479">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B20479">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B20479">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B20479">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B20479">
      <w:pPr>
        <w:pStyle w:val="3"/>
        <w:tabs>
          <w:tab w:val="left" w:pos="1418"/>
          <w:tab w:val="left" w:pos="1560"/>
        </w:tabs>
        <w:ind w:left="0"/>
        <w:rPr>
          <w:sz w:val="24"/>
          <w:szCs w:val="24"/>
        </w:rPr>
      </w:pPr>
      <w:r w:rsidRPr="00EE0D14">
        <w:rPr>
          <w:sz w:val="24"/>
          <w:szCs w:val="24"/>
        </w:rPr>
        <w:t xml:space="preserve">Участник закупки, с которым заключается договор, в течение 5 (пяти) дней </w:t>
      </w:r>
      <w:r w:rsidRPr="00EE0D14">
        <w:rPr>
          <w:sz w:val="24"/>
          <w:szCs w:val="24"/>
        </w:rPr>
        <w:lastRenderedPageBreak/>
        <w:t>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B20479">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B20479">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B20479">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B20479">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B20479">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B20479">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B20479">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B20479">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B20479">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B20479">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B20479">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w:t>
      </w:r>
      <w:r w:rsidRPr="00EE0D14">
        <w:rPr>
          <w:sz w:val="24"/>
          <w:szCs w:val="24"/>
        </w:rPr>
        <w:lastRenderedPageBreak/>
        <w:t xml:space="preserve">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B20479">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B20479">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B20479">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B20479">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lastRenderedPageBreak/>
        <w:t>ценового отбора</w:t>
      </w:r>
      <w:r w:rsidRPr="00EE0D14">
        <w:rPr>
          <w:sz w:val="24"/>
          <w:szCs w:val="24"/>
        </w:rPr>
        <w:t>.</w:t>
      </w:r>
    </w:p>
    <w:p w14:paraId="6FD78D47" w14:textId="77777777" w:rsidR="007D39D9" w:rsidRPr="00EE0D14" w:rsidRDefault="00DE4C17" w:rsidP="00B20479">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B20479">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B20479">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B20479">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B20479">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B20479">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B2047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B20479">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B20479">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B20479">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w:t>
      </w:r>
      <w:r w:rsidRPr="00EE0D14">
        <w:rPr>
          <w:sz w:val="24"/>
        </w:rPr>
        <w:lastRenderedPageBreak/>
        <w:t xml:space="preserve">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B20479">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B20479">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B20479">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B20479">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B20479">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B20479">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B20479">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proofErr w:type="spellStart"/>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обусловленные изменениями законодательства или предписаниями органов </w:t>
      </w:r>
      <w:r w:rsidRPr="00EE0D14">
        <w:rPr>
          <w:rFonts w:ascii="Times New Roman" w:eastAsia="Calibri" w:hAnsi="Times New Roman" w:cs="Times New Roman"/>
        </w:rPr>
        <w:lastRenderedPageBreak/>
        <w:t>государственной власти.</w:t>
      </w:r>
    </w:p>
    <w:p w14:paraId="70282ED2" w14:textId="77777777" w:rsidR="00487660" w:rsidRPr="00EE0D14" w:rsidRDefault="00487660" w:rsidP="00B20479">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B20479">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B20479">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B20479">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B20479">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B20479">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B20479">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B20479">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B20479">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B20479">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B20479">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B20479">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 xml:space="preserve">включая обязательства по возмещению убытков Заказчика, а также обязательное обеспечение возврата суммы </w:t>
      </w:r>
      <w:r w:rsidR="00EB6C53" w:rsidRPr="0034112F">
        <w:rPr>
          <w:rFonts w:ascii="Times New Roman" w:eastAsia="Calibri" w:hAnsi="Times New Roman" w:cs="Times New Roman"/>
        </w:rPr>
        <w:lastRenderedPageBreak/>
        <w:t>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B20479">
      <w:pPr>
        <w:widowControl w:val="0"/>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B20479">
      <w:pPr>
        <w:widowControl w:val="0"/>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B20479">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B20479">
      <w:pPr>
        <w:widowControl w:val="0"/>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B20479">
      <w:pPr>
        <w:widowControl w:val="0"/>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B20479">
      <w:pPr>
        <w:widowControl w:val="0"/>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B20479">
      <w:pPr>
        <w:widowControl w:val="0"/>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B20479">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B20479">
      <w:pPr>
        <w:widowControl w:val="0"/>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B20479">
      <w:pPr>
        <w:widowControl w:val="0"/>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B20479">
      <w:pPr>
        <w:widowControl w:val="0"/>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w:t>
      </w:r>
      <w:r w:rsidRPr="008F4F72">
        <w:rPr>
          <w:rFonts w:ascii="Times New Roman" w:eastAsia="Times New Roman" w:hAnsi="Times New Roman" w:cs="Times New Roman"/>
        </w:rPr>
        <w:lastRenderedPageBreak/>
        <w:t xml:space="preserve">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B20479">
      <w:pPr>
        <w:widowControl w:val="0"/>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B20479">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B20479">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B20479">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B20479">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B20479">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B20479">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B20479">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7915C12C" w:rsidR="00C6666D" w:rsidRPr="00C6666D" w:rsidRDefault="007408A8" w:rsidP="00B20479">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w:t>
      </w:r>
    </w:p>
    <w:p w14:paraId="1385B12C" w14:textId="5ABBD0F8" w:rsidR="00C6666D" w:rsidRPr="00C6666D" w:rsidRDefault="007408A8" w:rsidP="00B20479">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w:t>
      </w:r>
      <w:r w:rsidRPr="007408A8">
        <w:rPr>
          <w:sz w:val="24"/>
          <w:szCs w:val="24"/>
        </w:rPr>
        <w:lastRenderedPageBreak/>
        <w:t>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p>
    <w:p w14:paraId="0AEA93AB" w14:textId="72D2250A" w:rsidR="00C6666D" w:rsidRPr="00C6666D" w:rsidRDefault="00D31C84" w:rsidP="00B20479">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p>
    <w:p w14:paraId="642FC0D0" w14:textId="77777777" w:rsidR="006B6CEA" w:rsidRPr="00C108DE" w:rsidRDefault="006B6CEA" w:rsidP="00B20479">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EBC696C" w14:textId="0E658B14" w:rsidR="008702DF" w:rsidRPr="00B20479" w:rsidRDefault="006B6CEA" w:rsidP="00B20479">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D25083C" w14:textId="77777777" w:rsidR="00F43E31" w:rsidRPr="00EE0D14" w:rsidRDefault="00F43E31" w:rsidP="00B20479">
      <w:pPr>
        <w:pStyle w:val="1"/>
        <w:keepNext w:val="0"/>
        <w:keepLines w:val="0"/>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B20479">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B20479">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6A4E2D26" w:rsidR="005D7D4D" w:rsidRPr="00AA4672" w:rsidRDefault="005D7D4D" w:rsidP="00B20479">
      <w:pPr>
        <w:pStyle w:val="1"/>
        <w:keepNext w:val="0"/>
        <w:keepLines w:val="0"/>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rsidP="00B2047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rsidP="00B20479">
      <w:pPr>
        <w:pStyle w:val="20"/>
        <w:tabs>
          <w:tab w:val="left" w:pos="1276"/>
        </w:tabs>
        <w:ind w:left="0"/>
        <w:rPr>
          <w:sz w:val="24"/>
          <w:szCs w:val="24"/>
        </w:rPr>
      </w:pPr>
      <w:r w:rsidRPr="00B20479">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B20479">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B20479">
        <w:rPr>
          <w:sz w:val="24"/>
          <w:szCs w:val="24"/>
        </w:rPr>
        <w:t>)</w:t>
      </w:r>
      <w:r w:rsidRPr="00AA4672">
        <w:rPr>
          <w:sz w:val="24"/>
          <w:szCs w:val="24"/>
        </w:rPr>
        <w:t>.</w:t>
      </w:r>
    </w:p>
    <w:p w14:paraId="5116ABF4" w14:textId="285F0945" w:rsidR="00EB4EFF" w:rsidRPr="00AA4672" w:rsidRDefault="004C2709" w:rsidP="00114FA6">
      <w:pPr>
        <w:pStyle w:val="20"/>
      </w:pPr>
      <w:r w:rsidRPr="00B20479">
        <w:rPr>
          <w:sz w:val="24"/>
          <w:szCs w:val="24"/>
        </w:rPr>
        <w:t xml:space="preserve">При </w:t>
      </w:r>
      <w:r w:rsidR="00114FA6" w:rsidRPr="00114FA6">
        <w:rPr>
          <w:sz w:val="24"/>
          <w:szCs w:val="24"/>
        </w:rPr>
        <w:t>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w:t>
      </w:r>
      <w:r w:rsidR="00114FA6">
        <w:rPr>
          <w:sz w:val="24"/>
          <w:szCs w:val="24"/>
        </w:rPr>
        <w:t>:</w:t>
      </w:r>
      <w:bookmarkStart w:id="147" w:name="_GoBack"/>
      <w:bookmarkEnd w:id="147"/>
      <w:r w:rsidR="00EB4EFF" w:rsidRPr="00B20479">
        <w:rPr>
          <w:sz w:val="24"/>
          <w:szCs w:val="24"/>
        </w:rPr>
        <w:t xml:space="preserve"> </w:t>
      </w:r>
    </w:p>
    <w:p w14:paraId="56980682" w14:textId="27DB7465" w:rsidR="00EB4EFF" w:rsidRPr="00B20479" w:rsidRDefault="00374AE9" w:rsidP="00B20479">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B20479">
        <w:rPr>
          <w:sz w:val="24"/>
          <w:szCs w:val="24"/>
        </w:rPr>
        <w:t xml:space="preserve"> </w:t>
      </w:r>
      <w:r w:rsidR="005C62E0" w:rsidRPr="00AA4672">
        <w:rPr>
          <w:sz w:val="24"/>
          <w:szCs w:val="24"/>
          <w:lang w:val="ru-RU"/>
        </w:rPr>
        <w:t>П</w:t>
      </w:r>
      <w:proofErr w:type="spellStart"/>
      <w:r w:rsidR="00EB4EFF" w:rsidRPr="00B20479">
        <w:rPr>
          <w:sz w:val="24"/>
          <w:szCs w:val="24"/>
        </w:rPr>
        <w:t>ри</w:t>
      </w:r>
      <w:proofErr w:type="spellEnd"/>
      <w:r w:rsidR="00EB4EFF" w:rsidRPr="00B20479">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B20479">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B20479">
        <w:rPr>
          <w:sz w:val="24"/>
          <w:szCs w:val="24"/>
        </w:rPr>
        <w:t xml:space="preserve"> и </w:t>
      </w:r>
      <w:r w:rsidR="005C62E0" w:rsidRPr="00AA4672">
        <w:rPr>
          <w:sz w:val="24"/>
          <w:szCs w:val="24"/>
          <w:lang w:val="ru-RU"/>
        </w:rPr>
        <w:t>П</w:t>
      </w:r>
      <w:proofErr w:type="spellStart"/>
      <w:r w:rsidR="00EB4EFF" w:rsidRPr="00B20479">
        <w:rPr>
          <w:sz w:val="24"/>
          <w:szCs w:val="24"/>
        </w:rPr>
        <w:t>оложением</w:t>
      </w:r>
      <w:proofErr w:type="spellEnd"/>
      <w:r w:rsidR="00EB4EFF" w:rsidRPr="00B20479">
        <w:rPr>
          <w:sz w:val="24"/>
          <w:szCs w:val="24"/>
        </w:rPr>
        <w:t xml:space="preserve"> о закупке участником </w:t>
      </w:r>
      <w:r w:rsidR="00EB4EFF" w:rsidRPr="00B20479">
        <w:rPr>
          <w:sz w:val="24"/>
          <w:szCs w:val="24"/>
        </w:rPr>
        <w:lastRenderedPageBreak/>
        <w:t>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454C89" w:rsidRDefault="00374AE9" w:rsidP="00B20479">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B20479">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B20479">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B20479">
        <w:rPr>
          <w:sz w:val="24"/>
          <w:szCs w:val="24"/>
        </w:rPr>
        <w:t xml:space="preserve"> настояще</w:t>
      </w:r>
      <w:r w:rsidR="005C62E0" w:rsidRPr="00AA4672">
        <w:rPr>
          <w:sz w:val="24"/>
          <w:szCs w:val="24"/>
          <w:lang w:val="ru-RU"/>
        </w:rPr>
        <w:t>й</w:t>
      </w:r>
      <w:r w:rsidR="00EB4EFF" w:rsidRPr="00B20479">
        <w:rPr>
          <w:sz w:val="24"/>
          <w:szCs w:val="24"/>
        </w:rPr>
        <w:t xml:space="preserve"> </w:t>
      </w:r>
      <w:r w:rsidR="005C62E0" w:rsidRPr="00AA4672">
        <w:rPr>
          <w:sz w:val="24"/>
          <w:szCs w:val="24"/>
          <w:lang w:val="ru-RU"/>
        </w:rPr>
        <w:t>документации</w:t>
      </w:r>
      <w:r w:rsidR="00EB4EFF" w:rsidRPr="00B20479">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5426FC8C" w:rsidR="0026614A" w:rsidRPr="00AA4672" w:rsidRDefault="0026614A" w:rsidP="00B20479">
      <w:pPr>
        <w:pStyle w:val="20"/>
        <w:numPr>
          <w:ilvl w:val="0"/>
          <w:numId w:val="0"/>
        </w:numPr>
        <w:tabs>
          <w:tab w:val="left" w:pos="709"/>
          <w:tab w:val="left" w:pos="1276"/>
        </w:tabs>
        <w:ind w:firstLine="709"/>
        <w:rPr>
          <w:lang w:val="ru-RU"/>
        </w:rPr>
      </w:pPr>
      <w:r w:rsidRPr="00B20479">
        <w:rPr>
          <w:sz w:val="24"/>
          <w:szCs w:val="24"/>
          <w:lang w:val="ru-RU"/>
        </w:rPr>
        <w:t>11.</w:t>
      </w:r>
      <w:r w:rsidR="00B47543" w:rsidRPr="00B20479">
        <w:rPr>
          <w:sz w:val="24"/>
          <w:szCs w:val="24"/>
          <w:lang w:val="ru-RU"/>
        </w:rPr>
        <w:t>3</w:t>
      </w:r>
      <w:r w:rsidRPr="00B20479">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B20479">
      <w:pPr>
        <w:pStyle w:val="20"/>
        <w:tabs>
          <w:tab w:val="left" w:pos="1276"/>
        </w:tabs>
        <w:ind w:left="0"/>
      </w:pPr>
      <w:r w:rsidRPr="00B20479">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B20479">
        <w:rPr>
          <w:sz w:val="24"/>
          <w:szCs w:val="24"/>
        </w:rPr>
        <w:t>пп.пп</w:t>
      </w:r>
      <w:proofErr w:type="spellEnd"/>
      <w:r w:rsidRPr="00B20479">
        <w:rPr>
          <w:sz w:val="24"/>
          <w:szCs w:val="24"/>
        </w:rPr>
        <w:t>. «б» - «д» п. 10 ППРФ № 1875</w:t>
      </w:r>
      <w:r w:rsidR="00E402E2" w:rsidRPr="00B20479">
        <w:rPr>
          <w:sz w:val="24"/>
          <w:szCs w:val="24"/>
          <w:lang w:val="ru-RU"/>
        </w:rPr>
        <w:t xml:space="preserve"> или иных положений в случае внесения изменений в ППРФ № 1875</w:t>
      </w:r>
      <w:r w:rsidRPr="00B20479">
        <w:rPr>
          <w:sz w:val="24"/>
          <w:szCs w:val="24"/>
        </w:rPr>
        <w:t>).</w:t>
      </w:r>
    </w:p>
    <w:p w14:paraId="117651D4" w14:textId="1E7C0BB1" w:rsidR="00D251C8" w:rsidRPr="00AA4672" w:rsidRDefault="002C513D" w:rsidP="00B20479">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B20479">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76B3565B" w:rsidR="004C2709" w:rsidRPr="00AA4672" w:rsidRDefault="004C2709" w:rsidP="00B20479">
      <w:pPr>
        <w:pStyle w:val="20"/>
        <w:tabs>
          <w:tab w:val="left" w:pos="1276"/>
        </w:tabs>
        <w:ind w:left="0"/>
        <w:rPr>
          <w:sz w:val="24"/>
          <w:szCs w:val="24"/>
        </w:rPr>
      </w:pPr>
      <w:r w:rsidRPr="00B20479">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B20479">
      <w:pPr>
        <w:pStyle w:val="1"/>
        <w:keepNext w:val="0"/>
        <w:keepLines w:val="0"/>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65EF1D55" w:rsidR="004B3A5F" w:rsidRDefault="00BA2714" w:rsidP="00B20479">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B20479">
        <w:rPr>
          <w:sz w:val="24"/>
          <w:szCs w:val="24"/>
          <w:lang w:val="ru-RU"/>
        </w:rPr>
        <w:t>,</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7C058C0B" w:rsidR="001341E1" w:rsidRPr="001341E1" w:rsidRDefault="001341E1" w:rsidP="00B20479">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141449" w:rsidRPr="00141449">
        <w:rPr>
          <w:sz w:val="24"/>
          <w:szCs w:val="24"/>
          <w:lang w:val="ru-RU"/>
        </w:rPr>
        <w:t>10</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CAC067C" w14:textId="77777777" w:rsidR="00365A33" w:rsidRPr="00EE0D14" w:rsidRDefault="00365A33" w:rsidP="00B20479">
      <w:pPr>
        <w:pStyle w:val="20"/>
        <w:tabs>
          <w:tab w:val="left" w:pos="1276"/>
        </w:tabs>
        <w:ind w:left="0"/>
        <w:rPr>
          <w:sz w:val="24"/>
          <w:szCs w:val="24"/>
        </w:rPr>
      </w:pPr>
      <w:r w:rsidRPr="00EE0D14">
        <w:rPr>
          <w:sz w:val="24"/>
          <w:szCs w:val="24"/>
        </w:rPr>
        <w:t xml:space="preserve">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w:t>
      </w:r>
      <w:r w:rsidRPr="00EE0D14">
        <w:rPr>
          <w:sz w:val="24"/>
          <w:szCs w:val="24"/>
        </w:rPr>
        <w:lastRenderedPageBreak/>
        <w:t>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B20479">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B20479">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B20479">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B20479">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B20479">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B20479">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B20479">
      <w:pPr>
        <w:pStyle w:val="20"/>
        <w:numPr>
          <w:ilvl w:val="0"/>
          <w:numId w:val="0"/>
        </w:numPr>
        <w:tabs>
          <w:tab w:val="left" w:pos="851"/>
        </w:tabs>
        <w:ind w:left="709"/>
        <w:rPr>
          <w:sz w:val="24"/>
          <w:szCs w:val="24"/>
          <w:lang w:val="ru-RU"/>
        </w:rPr>
      </w:pPr>
    </w:p>
    <w:sectPr w:rsidR="00365A33" w:rsidSect="00B20479">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B8772" w14:textId="77777777" w:rsidR="00C530E6" w:rsidRDefault="00C530E6">
      <w:r>
        <w:separator/>
      </w:r>
    </w:p>
  </w:endnote>
  <w:endnote w:type="continuationSeparator" w:id="0">
    <w:p w14:paraId="0960A5A1" w14:textId="77777777" w:rsidR="00C530E6" w:rsidRDefault="00C530E6">
      <w:r>
        <w:continuationSeparator/>
      </w:r>
    </w:p>
  </w:endnote>
  <w:endnote w:type="continuationNotice" w:id="1">
    <w:p w14:paraId="4196DDE4" w14:textId="77777777" w:rsidR="00C530E6" w:rsidRDefault="00C53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DDB2E" w14:textId="77777777" w:rsidR="00C530E6" w:rsidRDefault="00C530E6">
      <w:r>
        <w:separator/>
      </w:r>
    </w:p>
  </w:footnote>
  <w:footnote w:type="continuationSeparator" w:id="0">
    <w:p w14:paraId="1E848B74" w14:textId="77777777" w:rsidR="00C530E6" w:rsidRDefault="00C530E6">
      <w:r>
        <w:continuationSeparator/>
      </w:r>
    </w:p>
  </w:footnote>
  <w:footnote w:type="continuationNotice" w:id="1">
    <w:p w14:paraId="730575E0" w14:textId="77777777" w:rsidR="00C530E6" w:rsidRDefault="00C530E6"/>
  </w:footnote>
  <w:footnote w:id="2">
    <w:p w14:paraId="0679A0AF" w14:textId="32078BDD" w:rsidR="000D4EE7" w:rsidRPr="00085F76" w:rsidRDefault="000D4EE7" w:rsidP="00085F76">
      <w:pPr>
        <w:pStyle w:val="aff3"/>
        <w:jc w:val="both"/>
        <w:rPr>
          <w:i/>
          <w:sz w:val="24"/>
          <w:szCs w:val="24"/>
          <w:lang w:val="ru-RU"/>
        </w:rPr>
      </w:pPr>
      <w:r w:rsidRPr="00085F76">
        <w:rPr>
          <w:rStyle w:val="af0"/>
          <w:i/>
          <w:sz w:val="24"/>
          <w:szCs w:val="24"/>
        </w:rPr>
        <w:footnoteRef/>
      </w:r>
      <w:r w:rsidRPr="00085F76">
        <w:rPr>
          <w:i/>
          <w:sz w:val="24"/>
          <w:szCs w:val="24"/>
        </w:rPr>
        <w:t xml:space="preserve"> </w:t>
      </w:r>
      <w:r w:rsidRPr="00085F76">
        <w:rPr>
          <w:i/>
          <w:sz w:val="24"/>
          <w:szCs w:val="24"/>
          <w:lang w:val="ru-RU"/>
        </w:rPr>
        <w:t>ППРФ № 1875 применяется в случаях, установленных п. 1 указанного нормативного правового акта.</w:t>
      </w:r>
    </w:p>
  </w:footnote>
  <w:footnote w:id="3">
    <w:p w14:paraId="3E7D84C5" w14:textId="77777777" w:rsidR="000D4EE7" w:rsidRPr="00085F76" w:rsidRDefault="000D4EE7" w:rsidP="00085F76">
      <w:pPr>
        <w:pStyle w:val="aff3"/>
        <w:jc w:val="both"/>
        <w:rPr>
          <w:i/>
          <w:sz w:val="24"/>
          <w:szCs w:val="24"/>
          <w:lang w:val="ru-RU"/>
        </w:rPr>
      </w:pPr>
      <w:r w:rsidRPr="00085F76">
        <w:rPr>
          <w:rStyle w:val="af0"/>
          <w:i/>
          <w:sz w:val="24"/>
          <w:szCs w:val="24"/>
        </w:rPr>
        <w:footnoteRef/>
      </w:r>
      <w:r w:rsidRPr="00085F76">
        <w:rPr>
          <w:i/>
          <w:sz w:val="24"/>
          <w:szCs w:val="24"/>
        </w:rPr>
        <w:t xml:space="preserve"> В соответствии с п. 1 ч. 15 ст. 4 Закона № 223-ФЗ</w:t>
      </w:r>
      <w:r w:rsidRPr="00085F76">
        <w:rPr>
          <w:i/>
          <w:sz w:val="24"/>
          <w:szCs w:val="24"/>
          <w:lang w:val="ru-RU"/>
        </w:rPr>
        <w:t>, ч. 5.2.6 ст. 5.2 Положения о закупке</w:t>
      </w:r>
      <w:r w:rsidRPr="00085F76">
        <w:rPr>
          <w:i/>
          <w:sz w:val="24"/>
          <w:szCs w:val="24"/>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085F76">
        <w:rPr>
          <w:i/>
          <w:sz w:val="24"/>
          <w:szCs w:val="24"/>
          <w:lang w:val="ru-RU"/>
        </w:rPr>
        <w:t>ются</w:t>
      </w:r>
      <w:r w:rsidRPr="00085F76">
        <w:rPr>
          <w:i/>
          <w:sz w:val="24"/>
          <w:szCs w:val="24"/>
        </w:rPr>
        <w:t xml:space="preserve"> 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0D4EE7" w:rsidRPr="00085F76" w:rsidRDefault="000D4EE7" w:rsidP="00085F76">
      <w:pPr>
        <w:pStyle w:val="aff3"/>
        <w:jc w:val="both"/>
        <w:rPr>
          <w:i/>
          <w:sz w:val="24"/>
          <w:szCs w:val="24"/>
          <w:lang w:val="ru-RU"/>
        </w:rPr>
      </w:pPr>
      <w:r w:rsidRPr="00085F76">
        <w:rPr>
          <w:rStyle w:val="af0"/>
          <w:i/>
          <w:sz w:val="24"/>
          <w:szCs w:val="24"/>
        </w:rPr>
        <w:footnoteRef/>
      </w:r>
      <w:r w:rsidRPr="00085F76">
        <w:rPr>
          <w:i/>
          <w:sz w:val="24"/>
          <w:szCs w:val="24"/>
        </w:rPr>
        <w:t xml:space="preserve"> </w:t>
      </w:r>
      <w:r w:rsidRPr="00085F76">
        <w:rPr>
          <w:i/>
          <w:sz w:val="24"/>
          <w:szCs w:val="24"/>
          <w:lang w:val="ru-RU"/>
        </w:rPr>
        <w:t>Безотзывная доверенность должна соответствовать требованиям ст. 188.1 Гражданского кодекса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1"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052"/>
    <w:rsid w:val="00084352"/>
    <w:rsid w:val="00084A48"/>
    <w:rsid w:val="00085699"/>
    <w:rsid w:val="00085A64"/>
    <w:rsid w:val="00085C18"/>
    <w:rsid w:val="00085F76"/>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4EE7"/>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4FA6"/>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449"/>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5DD7"/>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2D"/>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2C4F"/>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479"/>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0E6"/>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829"/>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ind w:left="241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1EBE2-56B0-435E-924E-01E7ECB9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15881</Words>
  <Characters>90528</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106197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Дылдина Юлия Витальевна</cp:lastModifiedBy>
  <cp:revision>7</cp:revision>
  <cp:lastPrinted>2020-02-03T09:51:00Z</cp:lastPrinted>
  <dcterms:created xsi:type="dcterms:W3CDTF">2025-01-21T05:07:00Z</dcterms:created>
  <dcterms:modified xsi:type="dcterms:W3CDTF">2025-08-27T03:51:00Z</dcterms:modified>
</cp:coreProperties>
</file>