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73"/>
        <w:gridCol w:w="3334"/>
        <w:gridCol w:w="2948"/>
        <w:gridCol w:w="3068"/>
      </w:tblGrid>
      <w:tr w:rsidR="00116DEE" w:rsidRPr="001031DC" w14:paraId="2CEED841" w14:textId="77777777" w:rsidTr="00240CDA">
        <w:tc>
          <w:tcPr>
            <w:tcW w:w="573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3334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2948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068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240CDA">
        <w:tc>
          <w:tcPr>
            <w:tcW w:w="573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4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30D08EDA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75B95">
              <w:rPr>
                <w:rFonts w:ascii="Arial" w:hAnsi="Arial" w:cs="Arial"/>
                <w:bCs/>
                <w:spacing w:val="1"/>
                <w:sz w:val="22"/>
                <w:szCs w:val="22"/>
              </w:rPr>
              <w:t>выполнение работ по комплексному обслуживанию помещений и мелкому ремонту</w:t>
            </w:r>
            <w:r w:rsidRPr="0014261B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068" w:type="dxa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240CDA">
        <w:tc>
          <w:tcPr>
            <w:tcW w:w="573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4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2948" w:type="dxa"/>
          </w:tcPr>
          <w:p w14:paraId="0C12C526" w14:textId="78D15304" w:rsidR="00116DEE" w:rsidRPr="00B941FC" w:rsidRDefault="00B75B95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 момента заключения договора и по 31.12.2026</w:t>
            </w:r>
          </w:p>
        </w:tc>
        <w:tc>
          <w:tcPr>
            <w:tcW w:w="3068" w:type="dxa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240CDA">
        <w:tc>
          <w:tcPr>
            <w:tcW w:w="573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4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2948" w:type="dxa"/>
          </w:tcPr>
          <w:p w14:paraId="72D915DF" w14:textId="77777777" w:rsidR="00B75B95" w:rsidRPr="008A60CD" w:rsidRDefault="00B75B95" w:rsidP="00B75B95">
            <w:pPr>
              <w:ind w:left="1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г. </w:t>
            </w:r>
            <w:proofErr w:type="gramStart"/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>Тюмень ,</w:t>
            </w:r>
            <w:proofErr w:type="gramEnd"/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ул. Республики, д.169а, корпус 1 (2,3, 6 этаж)</w:t>
            </w:r>
          </w:p>
          <w:p w14:paraId="0D28FCA2" w14:textId="77777777" w:rsidR="00B75B95" w:rsidRPr="008A60CD" w:rsidRDefault="00B75B95" w:rsidP="00B75B95">
            <w:pPr>
              <w:ind w:left="1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г. </w:t>
            </w:r>
            <w:proofErr w:type="gramStart"/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>Тюмень ,</w:t>
            </w:r>
            <w:proofErr w:type="gramEnd"/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ул. Пермякова, д.3а (4,5 этаж)</w:t>
            </w:r>
          </w:p>
          <w:p w14:paraId="72E34B0C" w14:textId="787086A0" w:rsidR="00116DEE" w:rsidRPr="00B941FC" w:rsidRDefault="00B75B95" w:rsidP="00B75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г. </w:t>
            </w:r>
            <w:proofErr w:type="gramStart"/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>Тюмень ,</w:t>
            </w:r>
            <w:proofErr w:type="gramEnd"/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ул. Ю. </w:t>
            </w:r>
            <w:proofErr w:type="spellStart"/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>Семовских</w:t>
            </w:r>
            <w:proofErr w:type="spellEnd"/>
            <w:r w:rsidRPr="008A60CD">
              <w:rPr>
                <w:rFonts w:ascii="Arial" w:eastAsia="Calibri" w:hAnsi="Arial" w:cs="Arial"/>
                <w:sz w:val="22"/>
                <w:szCs w:val="22"/>
                <w:lang w:eastAsia="ru-RU"/>
              </w:rPr>
              <w:t>, д.12, стр.3 (2этаж)</w:t>
            </w:r>
          </w:p>
        </w:tc>
        <w:tc>
          <w:tcPr>
            <w:tcW w:w="3068" w:type="dxa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116DEE">
        <w:trPr>
          <w:trHeight w:val="3384"/>
        </w:trPr>
        <w:tc>
          <w:tcPr>
            <w:tcW w:w="573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34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2948" w:type="dxa"/>
          </w:tcPr>
          <w:p w14:paraId="43BF3313" w14:textId="05CDF68A" w:rsidR="00116DEE" w:rsidRPr="00B941FC" w:rsidRDefault="00B75B95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Исполнителя (подрядчика, поставщика), в течение 7 (семи) рабочих дней с даты подписания обеими сторонами Акта выполненных работ (оказанных услуг)</w:t>
            </w:r>
          </w:p>
        </w:tc>
        <w:tc>
          <w:tcPr>
            <w:tcW w:w="3068" w:type="dxa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16DEE" w:rsidRPr="00B941FC" w14:paraId="65D38FD0" w14:textId="77777777" w:rsidTr="00A331DB">
        <w:trPr>
          <w:trHeight w:val="2290"/>
        </w:trPr>
        <w:tc>
          <w:tcPr>
            <w:tcW w:w="573" w:type="dxa"/>
          </w:tcPr>
          <w:p w14:paraId="2C9AEA3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334" w:type="dxa"/>
          </w:tcPr>
          <w:p w14:paraId="4E17F195" w14:textId="38151DAA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2948" w:type="dxa"/>
          </w:tcPr>
          <w:p w14:paraId="079BC46A" w14:textId="54F736C0" w:rsidR="00116DEE" w:rsidRPr="00B941FC" w:rsidRDefault="00B75B95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0CD">
              <w:rPr>
                <w:rFonts w:ascii="Arial" w:hAnsi="Arial" w:cs="Arial"/>
                <w:sz w:val="22"/>
                <w:szCs w:val="22"/>
              </w:rPr>
              <w:t>Цена работ (услуг) устанавливается Исполнителем. Общая цена договора устанавливается заказчиком, в виде лимита, на который могут закупаться товары, работы или услуги в рамках договора</w:t>
            </w:r>
          </w:p>
        </w:tc>
        <w:tc>
          <w:tcPr>
            <w:tcW w:w="3068" w:type="dxa"/>
          </w:tcPr>
          <w:p w14:paraId="7DCABD78" w14:textId="7C2B3869" w:rsidR="00116DEE" w:rsidRPr="000315FA" w:rsidRDefault="00B75B95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B95">
              <w:rPr>
                <w:rFonts w:ascii="Arial" w:hAnsi="Arial" w:cs="Arial"/>
                <w:sz w:val="22"/>
                <w:szCs w:val="22"/>
              </w:rPr>
              <w:t>Цена указывается в таблице № 1 (без учета материалов, запасных частей и комплектующих</w:t>
            </w:r>
          </w:p>
        </w:tc>
      </w:tr>
      <w:tr w:rsidR="00116DEE" w:rsidRPr="00B941FC" w14:paraId="7076223D" w14:textId="77777777" w:rsidTr="00240CDA">
        <w:tc>
          <w:tcPr>
            <w:tcW w:w="573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34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2948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068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EE81170" w:rsidR="00116DEE" w:rsidRDefault="00B75B95" w:rsidP="00B75B95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Таблица № 1</w:t>
      </w:r>
    </w:p>
    <w:p w14:paraId="093F1479" w14:textId="54959A27" w:rsidR="00B75B95" w:rsidRDefault="00B75B95" w:rsidP="00B75B95">
      <w:pPr>
        <w:jc w:val="center"/>
        <w:rPr>
          <w:rFonts w:ascii="Arial" w:hAnsi="Arial" w:cs="Arial"/>
          <w:b/>
          <w:bCs/>
          <w:sz w:val="20"/>
        </w:rPr>
      </w:pPr>
      <w:r w:rsidRPr="00B64D71">
        <w:rPr>
          <w:rFonts w:ascii="Arial" w:hAnsi="Arial" w:cs="Arial"/>
          <w:b/>
          <w:bCs/>
          <w:sz w:val="20"/>
        </w:rPr>
        <w:t>Перечень оказываемых услуг (выполняемых работ)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91"/>
        <w:gridCol w:w="1615"/>
        <w:gridCol w:w="2620"/>
        <w:gridCol w:w="1652"/>
      </w:tblGrid>
      <w:tr w:rsidR="00546354" w:rsidRPr="00546354" w14:paraId="6CCAE271" w14:textId="1205797E" w:rsidTr="00546354">
        <w:tc>
          <w:tcPr>
            <w:tcW w:w="567" w:type="dxa"/>
            <w:shd w:val="clear" w:color="auto" w:fill="auto"/>
          </w:tcPr>
          <w:p w14:paraId="15F67E75" w14:textId="77777777" w:rsidR="00546354" w:rsidRPr="00546354" w:rsidRDefault="00546354" w:rsidP="00D13366">
            <w:pPr>
              <w:ind w:left="10"/>
              <w:jc w:val="center"/>
              <w:rPr>
                <w:rStyle w:val="95pt"/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2891" w:type="dxa"/>
            <w:shd w:val="clear" w:color="auto" w:fill="auto"/>
          </w:tcPr>
          <w:p w14:paraId="2C5E1B75" w14:textId="77777777" w:rsidR="00546354" w:rsidRPr="00546354" w:rsidRDefault="00546354" w:rsidP="00D13366">
            <w:pPr>
              <w:ind w:left="1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615" w:type="dxa"/>
            <w:shd w:val="clear" w:color="auto" w:fill="auto"/>
          </w:tcPr>
          <w:p w14:paraId="31501FE3" w14:textId="55EA3639" w:rsidR="00546354" w:rsidRPr="00546354" w:rsidRDefault="00546354" w:rsidP="00D13366">
            <w:pPr>
              <w:ind w:left="1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2620" w:type="dxa"/>
            <w:shd w:val="clear" w:color="auto" w:fill="auto"/>
          </w:tcPr>
          <w:p w14:paraId="69E40CC5" w14:textId="77777777" w:rsidR="00546354" w:rsidRPr="00546354" w:rsidRDefault="00546354" w:rsidP="00D13366">
            <w:pPr>
              <w:ind w:left="1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Примечание </w:t>
            </w:r>
          </w:p>
        </w:tc>
        <w:tc>
          <w:tcPr>
            <w:tcW w:w="1652" w:type="dxa"/>
          </w:tcPr>
          <w:p w14:paraId="77129A22" w14:textId="17712A5A" w:rsidR="00546354" w:rsidRPr="00546354" w:rsidRDefault="00546354" w:rsidP="00D13366">
            <w:pPr>
              <w:ind w:left="1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Стоимость работ (услуг) за единицу*</w:t>
            </w:r>
          </w:p>
        </w:tc>
      </w:tr>
      <w:tr w:rsidR="00546354" w:rsidRPr="00546354" w14:paraId="3542FAA4" w14:textId="1FAFEF82" w:rsidTr="00546354">
        <w:tc>
          <w:tcPr>
            <w:tcW w:w="7693" w:type="dxa"/>
            <w:gridSpan w:val="4"/>
            <w:shd w:val="clear" w:color="auto" w:fill="auto"/>
          </w:tcPr>
          <w:p w14:paraId="3E5DF313" w14:textId="77777777" w:rsidR="00546354" w:rsidRPr="00546354" w:rsidRDefault="00546354" w:rsidP="00D13366">
            <w:pPr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1652" w:type="dxa"/>
          </w:tcPr>
          <w:p w14:paraId="3B840A18" w14:textId="77777777" w:rsidR="00546354" w:rsidRPr="00546354" w:rsidRDefault="00546354" w:rsidP="00D13366">
            <w:pPr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354" w:rsidRPr="00546354" w14:paraId="3DB3D4C8" w14:textId="53841994" w:rsidTr="00546354">
        <w:tc>
          <w:tcPr>
            <w:tcW w:w="567" w:type="dxa"/>
            <w:shd w:val="clear" w:color="auto" w:fill="auto"/>
          </w:tcPr>
          <w:p w14:paraId="65963E24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91" w:type="dxa"/>
            <w:shd w:val="clear" w:color="auto" w:fill="auto"/>
          </w:tcPr>
          <w:p w14:paraId="4FDADFBE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5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Замена/ремонт розетки</w:t>
            </w:r>
          </w:p>
        </w:tc>
        <w:tc>
          <w:tcPr>
            <w:tcW w:w="1615" w:type="dxa"/>
            <w:shd w:val="clear" w:color="auto" w:fill="auto"/>
          </w:tcPr>
          <w:p w14:paraId="1AC64EBF" w14:textId="7DC63734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F51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F51EA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 w:val="restart"/>
            <w:shd w:val="clear" w:color="auto" w:fill="auto"/>
          </w:tcPr>
          <w:p w14:paraId="6F65DAF1" w14:textId="77777777" w:rsid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4C7BD3E" w14:textId="092EE7A3" w:rsidR="00546354" w:rsidRPr="00546354" w:rsidRDefault="00546354" w:rsidP="00546354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 xml:space="preserve"> случае, если стоимость работ устанавливается в зависимости от ее сложности, дополнить строкой и указать конкретную стоимость такой работы соответствующей сложности</w:t>
            </w:r>
          </w:p>
        </w:tc>
        <w:tc>
          <w:tcPr>
            <w:tcW w:w="1652" w:type="dxa"/>
          </w:tcPr>
          <w:p w14:paraId="0DD61AF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39633FD7" w14:textId="69D4FAD3" w:rsidTr="00546354">
        <w:tc>
          <w:tcPr>
            <w:tcW w:w="567" w:type="dxa"/>
            <w:shd w:val="clear" w:color="auto" w:fill="auto"/>
          </w:tcPr>
          <w:p w14:paraId="36F6CDA8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91" w:type="dxa"/>
            <w:shd w:val="clear" w:color="auto" w:fill="auto"/>
          </w:tcPr>
          <w:p w14:paraId="353C6712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Монтаж розетки накладной</w:t>
            </w:r>
          </w:p>
        </w:tc>
        <w:tc>
          <w:tcPr>
            <w:tcW w:w="1615" w:type="dxa"/>
            <w:shd w:val="clear" w:color="auto" w:fill="auto"/>
          </w:tcPr>
          <w:p w14:paraId="694AEA7D" w14:textId="6DF10F64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F51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F51EA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7A12AC27" w14:textId="3F97D4EF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2AA757F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71061B7F" w14:textId="70E6FE2A" w:rsidTr="00546354">
        <w:tc>
          <w:tcPr>
            <w:tcW w:w="567" w:type="dxa"/>
            <w:shd w:val="clear" w:color="auto" w:fill="auto"/>
          </w:tcPr>
          <w:p w14:paraId="2F94F5B2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91" w:type="dxa"/>
            <w:shd w:val="clear" w:color="auto" w:fill="auto"/>
          </w:tcPr>
          <w:p w14:paraId="00A2784C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Перенос розетки</w:t>
            </w:r>
          </w:p>
        </w:tc>
        <w:tc>
          <w:tcPr>
            <w:tcW w:w="1615" w:type="dxa"/>
            <w:shd w:val="clear" w:color="auto" w:fill="auto"/>
          </w:tcPr>
          <w:p w14:paraId="73EDABC9" w14:textId="2D17D1DD" w:rsidR="00546354" w:rsidRPr="00546354" w:rsidRDefault="00546354" w:rsidP="00D13366">
            <w:pPr>
              <w:pStyle w:val="23"/>
              <w:shd w:val="clear" w:color="auto" w:fill="auto"/>
              <w:spacing w:before="0" w:line="226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F51EA">
              <w:rPr>
                <w:rFonts w:asciiTheme="minorHAnsi" w:hAnsiTheme="minorHAnsi" w:cstheme="minorHAnsi"/>
                <w:sz w:val="20"/>
                <w:szCs w:val="20"/>
              </w:rPr>
              <w:t xml:space="preserve"> м линии</w:t>
            </w:r>
          </w:p>
        </w:tc>
        <w:tc>
          <w:tcPr>
            <w:tcW w:w="2620" w:type="dxa"/>
            <w:vMerge/>
            <w:shd w:val="clear" w:color="auto" w:fill="auto"/>
          </w:tcPr>
          <w:p w14:paraId="7FE4365A" w14:textId="01758BA8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8B1841F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773702C1" w14:textId="7D2684A1" w:rsidTr="00546354">
        <w:tc>
          <w:tcPr>
            <w:tcW w:w="567" w:type="dxa"/>
            <w:shd w:val="clear" w:color="auto" w:fill="auto"/>
          </w:tcPr>
          <w:p w14:paraId="1259BA45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891" w:type="dxa"/>
            <w:shd w:val="clear" w:color="auto" w:fill="auto"/>
          </w:tcPr>
          <w:p w14:paraId="174BA889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Замена/ремонт выключателя</w:t>
            </w:r>
          </w:p>
        </w:tc>
        <w:tc>
          <w:tcPr>
            <w:tcW w:w="1615" w:type="dxa"/>
            <w:shd w:val="clear" w:color="auto" w:fill="auto"/>
          </w:tcPr>
          <w:p w14:paraId="4C8D3D7A" w14:textId="7209ADD8" w:rsidR="00546354" w:rsidRPr="00546354" w:rsidRDefault="00546354" w:rsidP="00D13366">
            <w:pPr>
              <w:pStyle w:val="23"/>
              <w:shd w:val="clear" w:color="auto" w:fill="auto"/>
              <w:spacing w:before="0" w:line="235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F51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F51EA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617C4384" w14:textId="2B4A516D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9BB1FD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5F5C6FB2" w14:textId="2AC1E8B4" w:rsidTr="00546354">
        <w:tc>
          <w:tcPr>
            <w:tcW w:w="567" w:type="dxa"/>
            <w:shd w:val="clear" w:color="auto" w:fill="auto"/>
          </w:tcPr>
          <w:p w14:paraId="1471A438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891" w:type="dxa"/>
            <w:shd w:val="clear" w:color="auto" w:fill="auto"/>
          </w:tcPr>
          <w:p w14:paraId="66B5C6C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лампы люминесцентной со стартером</w:t>
            </w:r>
          </w:p>
        </w:tc>
        <w:tc>
          <w:tcPr>
            <w:tcW w:w="1615" w:type="dxa"/>
            <w:shd w:val="clear" w:color="auto" w:fill="auto"/>
          </w:tcPr>
          <w:p w14:paraId="66983A67" w14:textId="166A601C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F51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F51EA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79056764" w14:textId="439B9B16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C091A8E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1876FE80" w14:textId="344C9945" w:rsidTr="00546354">
        <w:trPr>
          <w:trHeight w:val="529"/>
        </w:trPr>
        <w:tc>
          <w:tcPr>
            <w:tcW w:w="567" w:type="dxa"/>
            <w:shd w:val="clear" w:color="auto" w:fill="auto"/>
          </w:tcPr>
          <w:p w14:paraId="7835EFFA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14:paraId="484454BD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дросселя светильника люминесцентного</w:t>
            </w:r>
          </w:p>
        </w:tc>
        <w:tc>
          <w:tcPr>
            <w:tcW w:w="1615" w:type="dxa"/>
            <w:shd w:val="clear" w:color="auto" w:fill="auto"/>
          </w:tcPr>
          <w:p w14:paraId="0073A783" w14:textId="70667390" w:rsidR="00546354" w:rsidRPr="00546354" w:rsidRDefault="009F51EA" w:rsidP="009F51EA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6FEDFFB0" w14:textId="67B106B6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79A0C441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2AEE7F54" w14:textId="2795E9CD" w:rsidTr="00546354">
        <w:tc>
          <w:tcPr>
            <w:tcW w:w="567" w:type="dxa"/>
            <w:shd w:val="clear" w:color="auto" w:fill="auto"/>
          </w:tcPr>
          <w:p w14:paraId="280E2162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14:paraId="41237EE0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лампы энергосберегающей</w:t>
            </w:r>
          </w:p>
        </w:tc>
        <w:tc>
          <w:tcPr>
            <w:tcW w:w="1615" w:type="dxa"/>
            <w:shd w:val="clear" w:color="auto" w:fill="auto"/>
          </w:tcPr>
          <w:p w14:paraId="09C71BCA" w14:textId="389005E2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F51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F51EA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3681C1A4" w14:textId="2D820E28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D371E70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43700211" w14:textId="069774AD" w:rsidTr="00546354">
        <w:tc>
          <w:tcPr>
            <w:tcW w:w="7693" w:type="dxa"/>
            <w:gridSpan w:val="4"/>
            <w:shd w:val="clear" w:color="auto" w:fill="auto"/>
          </w:tcPr>
          <w:p w14:paraId="1A978FB0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b/>
                <w:sz w:val="20"/>
                <w:szCs w:val="20"/>
              </w:rPr>
              <w:t>Водоснабжение и водоотведение</w:t>
            </w:r>
          </w:p>
        </w:tc>
        <w:tc>
          <w:tcPr>
            <w:tcW w:w="1652" w:type="dxa"/>
          </w:tcPr>
          <w:p w14:paraId="7B63B6FC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354" w:rsidRPr="00546354" w14:paraId="6FA89490" w14:textId="3B6FCCD8" w:rsidTr="00546354">
        <w:trPr>
          <w:trHeight w:val="72"/>
        </w:trPr>
        <w:tc>
          <w:tcPr>
            <w:tcW w:w="567" w:type="dxa"/>
            <w:shd w:val="clear" w:color="auto" w:fill="auto"/>
          </w:tcPr>
          <w:p w14:paraId="3B0C29AE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91" w:type="dxa"/>
            <w:shd w:val="clear" w:color="auto" w:fill="auto"/>
          </w:tcPr>
          <w:p w14:paraId="5CA7DA71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смесителя</w:t>
            </w:r>
          </w:p>
        </w:tc>
        <w:tc>
          <w:tcPr>
            <w:tcW w:w="1615" w:type="dxa"/>
            <w:shd w:val="clear" w:color="auto" w:fill="auto"/>
          </w:tcPr>
          <w:p w14:paraId="2E73FFE9" w14:textId="273D1DBB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 w:val="restart"/>
            <w:shd w:val="clear" w:color="auto" w:fill="auto"/>
          </w:tcPr>
          <w:p w14:paraId="332D65D6" w14:textId="0A8F7339" w:rsidR="00546354" w:rsidRPr="00546354" w:rsidRDefault="00546354" w:rsidP="00546354">
            <w:pPr>
              <w:pStyle w:val="23"/>
              <w:spacing w:before="0" w:line="190" w:lineRule="exact"/>
              <w:ind w:left="10" w:hanging="9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В</w:t>
            </w: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 xml:space="preserve"> случае, если стоимость работ устанавливается в зависимости от ее сложности, дополнить строкой и указать конкретную стоимость такой работы соответствующей сложности</w:t>
            </w:r>
          </w:p>
        </w:tc>
        <w:tc>
          <w:tcPr>
            <w:tcW w:w="1652" w:type="dxa"/>
          </w:tcPr>
          <w:p w14:paraId="4B125881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1246B02A" w14:textId="19DA2522" w:rsidTr="00546354">
        <w:tc>
          <w:tcPr>
            <w:tcW w:w="567" w:type="dxa"/>
            <w:shd w:val="clear" w:color="auto" w:fill="auto"/>
          </w:tcPr>
          <w:p w14:paraId="31583FA4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91" w:type="dxa"/>
            <w:shd w:val="clear" w:color="auto" w:fill="auto"/>
          </w:tcPr>
          <w:p w14:paraId="218E3CA3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Ремонт смесителя</w:t>
            </w:r>
          </w:p>
        </w:tc>
        <w:tc>
          <w:tcPr>
            <w:tcW w:w="1615" w:type="dxa"/>
            <w:shd w:val="clear" w:color="auto" w:fill="auto"/>
          </w:tcPr>
          <w:p w14:paraId="68B90CAF" w14:textId="4C4B1A79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1E287CC1" w14:textId="5BB7C17A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0CF3BC7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66CBA517" w14:textId="09352480" w:rsidTr="00546354">
        <w:tc>
          <w:tcPr>
            <w:tcW w:w="567" w:type="dxa"/>
            <w:shd w:val="clear" w:color="auto" w:fill="auto"/>
          </w:tcPr>
          <w:p w14:paraId="3CE0E9A4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91" w:type="dxa"/>
            <w:shd w:val="clear" w:color="auto" w:fill="auto"/>
          </w:tcPr>
          <w:p w14:paraId="1B6FFCC4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сливной арматуры бачка унитаза</w:t>
            </w:r>
          </w:p>
        </w:tc>
        <w:tc>
          <w:tcPr>
            <w:tcW w:w="1615" w:type="dxa"/>
            <w:shd w:val="clear" w:color="auto" w:fill="auto"/>
          </w:tcPr>
          <w:p w14:paraId="3240A9EB" w14:textId="12FA14BE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75C3777B" w14:textId="0DE53B59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56C608D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21050D84" w14:textId="064EA8E8" w:rsidTr="00546354">
        <w:tc>
          <w:tcPr>
            <w:tcW w:w="567" w:type="dxa"/>
            <w:shd w:val="clear" w:color="auto" w:fill="auto"/>
          </w:tcPr>
          <w:p w14:paraId="2D89437D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891" w:type="dxa"/>
            <w:shd w:val="clear" w:color="auto" w:fill="auto"/>
          </w:tcPr>
          <w:p w14:paraId="05EEEDFA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Ремонт/замена крана запорного</w:t>
            </w:r>
          </w:p>
        </w:tc>
        <w:tc>
          <w:tcPr>
            <w:tcW w:w="1615" w:type="dxa"/>
            <w:shd w:val="clear" w:color="auto" w:fill="auto"/>
          </w:tcPr>
          <w:p w14:paraId="3A2C41F3" w14:textId="5303BD3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4EEACE9C" w14:textId="343E09F5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12B27C9D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533BFE06" w14:textId="64634C94" w:rsidTr="00546354">
        <w:tc>
          <w:tcPr>
            <w:tcW w:w="567" w:type="dxa"/>
            <w:shd w:val="clear" w:color="auto" w:fill="auto"/>
          </w:tcPr>
          <w:p w14:paraId="59E4486F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891" w:type="dxa"/>
            <w:shd w:val="clear" w:color="auto" w:fill="auto"/>
          </w:tcPr>
          <w:p w14:paraId="25BBAF1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5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гибких шлангов водоснабжения</w:t>
            </w:r>
          </w:p>
        </w:tc>
        <w:tc>
          <w:tcPr>
            <w:tcW w:w="1615" w:type="dxa"/>
            <w:shd w:val="clear" w:color="auto" w:fill="auto"/>
          </w:tcPr>
          <w:p w14:paraId="2C395E0D" w14:textId="203D51DB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2FD9D7E3" w14:textId="2C45C4F8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507DB6C9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09258153" w14:textId="01DA21E1" w:rsidTr="00546354">
        <w:tc>
          <w:tcPr>
            <w:tcW w:w="567" w:type="dxa"/>
            <w:shd w:val="clear" w:color="auto" w:fill="auto"/>
          </w:tcPr>
          <w:p w14:paraId="3F8D0EDC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14:paraId="217FF03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раковины</w:t>
            </w:r>
          </w:p>
        </w:tc>
        <w:tc>
          <w:tcPr>
            <w:tcW w:w="1615" w:type="dxa"/>
            <w:shd w:val="clear" w:color="auto" w:fill="auto"/>
          </w:tcPr>
          <w:p w14:paraId="442FC6E6" w14:textId="0B9CCC72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77EE399F" w14:textId="12AA4AD8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2852549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26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627554BC" w14:textId="7983B989" w:rsidTr="00546354">
        <w:tc>
          <w:tcPr>
            <w:tcW w:w="567" w:type="dxa"/>
            <w:shd w:val="clear" w:color="auto" w:fill="auto"/>
          </w:tcPr>
          <w:p w14:paraId="7EDF0AAA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14:paraId="4DA920D4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унитаза</w:t>
            </w:r>
          </w:p>
        </w:tc>
        <w:tc>
          <w:tcPr>
            <w:tcW w:w="1615" w:type="dxa"/>
            <w:shd w:val="clear" w:color="auto" w:fill="auto"/>
          </w:tcPr>
          <w:p w14:paraId="6C5D55A1" w14:textId="3F5A01C8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Style w:val="95pt"/>
                <w:rFonts w:eastAsiaTheme="minorHAnsi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53AB01EA" w14:textId="4D5423C6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D71B2B5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37E5C8E2" w14:textId="1DE1A000" w:rsidTr="00546354">
        <w:tc>
          <w:tcPr>
            <w:tcW w:w="567" w:type="dxa"/>
            <w:shd w:val="clear" w:color="auto" w:fill="auto"/>
          </w:tcPr>
          <w:p w14:paraId="4A408B42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14:paraId="292B5073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сливного бачка унитаза</w:t>
            </w:r>
          </w:p>
        </w:tc>
        <w:tc>
          <w:tcPr>
            <w:tcW w:w="1615" w:type="dxa"/>
            <w:shd w:val="clear" w:color="auto" w:fill="auto"/>
          </w:tcPr>
          <w:p w14:paraId="7DBA0DB6" w14:textId="6F7162EB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65ACF953" w14:textId="44F00889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73C3D618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78AECDE0" w14:textId="3AF95C77" w:rsidTr="00546354">
        <w:tc>
          <w:tcPr>
            <w:tcW w:w="567" w:type="dxa"/>
            <w:shd w:val="clear" w:color="auto" w:fill="auto"/>
          </w:tcPr>
          <w:p w14:paraId="055856E1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14:paraId="2909A1DF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40" w:lineRule="exact"/>
              <w:ind w:left="10" w:firstLine="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Устранение засора канализации (унитаз)</w:t>
            </w:r>
          </w:p>
        </w:tc>
        <w:tc>
          <w:tcPr>
            <w:tcW w:w="1615" w:type="dxa"/>
            <w:shd w:val="clear" w:color="auto" w:fill="auto"/>
          </w:tcPr>
          <w:p w14:paraId="7193C153" w14:textId="4901E3A6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4C6C7AC6" w14:textId="169EDF56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B5D23EA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5C728323" w14:textId="0F3783F4" w:rsidTr="00546354">
        <w:tc>
          <w:tcPr>
            <w:tcW w:w="567" w:type="dxa"/>
            <w:shd w:val="clear" w:color="auto" w:fill="auto"/>
          </w:tcPr>
          <w:p w14:paraId="651D034F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14:paraId="2514CE22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40" w:lineRule="exact"/>
              <w:ind w:left="10" w:firstLine="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Устранение засора канализации (сифон под раковиной)</w:t>
            </w:r>
          </w:p>
        </w:tc>
        <w:tc>
          <w:tcPr>
            <w:tcW w:w="1615" w:type="dxa"/>
            <w:shd w:val="clear" w:color="auto" w:fill="auto"/>
          </w:tcPr>
          <w:p w14:paraId="2A34BF6D" w14:textId="3E8EDA5C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44A0809B" w14:textId="599EC49C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5FCDE71A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3D61BBED" w14:textId="7927CAE0" w:rsidTr="00546354">
        <w:tc>
          <w:tcPr>
            <w:tcW w:w="567" w:type="dxa"/>
            <w:shd w:val="clear" w:color="auto" w:fill="auto"/>
          </w:tcPr>
          <w:p w14:paraId="301DC4D6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891" w:type="dxa"/>
            <w:shd w:val="clear" w:color="auto" w:fill="auto"/>
          </w:tcPr>
          <w:p w14:paraId="01150789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4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сифона раковины</w:t>
            </w:r>
          </w:p>
        </w:tc>
        <w:tc>
          <w:tcPr>
            <w:tcW w:w="1615" w:type="dxa"/>
            <w:shd w:val="clear" w:color="auto" w:fill="auto"/>
          </w:tcPr>
          <w:p w14:paraId="1ECEB251" w14:textId="6207209B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7A9B92F5" w14:textId="3E520861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69EEBF0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04648701" w14:textId="19CE13B5" w:rsidTr="00546354">
        <w:tc>
          <w:tcPr>
            <w:tcW w:w="7693" w:type="dxa"/>
            <w:gridSpan w:val="4"/>
            <w:shd w:val="clear" w:color="auto" w:fill="auto"/>
          </w:tcPr>
          <w:p w14:paraId="69733927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jc w:val="center"/>
              <w:rPr>
                <w:rStyle w:val="95pt"/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b/>
                <w:sz w:val="20"/>
                <w:szCs w:val="20"/>
              </w:rPr>
              <w:t>Общие</w:t>
            </w:r>
          </w:p>
        </w:tc>
        <w:tc>
          <w:tcPr>
            <w:tcW w:w="1652" w:type="dxa"/>
          </w:tcPr>
          <w:p w14:paraId="11D6BF1A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354" w:rsidRPr="00546354" w14:paraId="381BACBC" w14:textId="766E12B2" w:rsidTr="00546354">
        <w:tc>
          <w:tcPr>
            <w:tcW w:w="567" w:type="dxa"/>
            <w:shd w:val="clear" w:color="auto" w:fill="auto"/>
          </w:tcPr>
          <w:p w14:paraId="1F9BF22E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91" w:type="dxa"/>
            <w:shd w:val="clear" w:color="auto" w:fill="auto"/>
          </w:tcPr>
          <w:p w14:paraId="3CA686C2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4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Ремонт замка двери межкомнатной</w:t>
            </w:r>
          </w:p>
          <w:p w14:paraId="5B8C9538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4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личинки замка</w:t>
            </w:r>
          </w:p>
          <w:p w14:paraId="3B456FE4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40" w:lineRule="exact"/>
              <w:ind w:left="10" w:firstLine="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Смазка замка</w:t>
            </w:r>
          </w:p>
        </w:tc>
        <w:tc>
          <w:tcPr>
            <w:tcW w:w="1615" w:type="dxa"/>
            <w:shd w:val="clear" w:color="auto" w:fill="auto"/>
          </w:tcPr>
          <w:p w14:paraId="71E262E7" w14:textId="3D7E6762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 w:val="restart"/>
            <w:shd w:val="clear" w:color="auto" w:fill="auto"/>
          </w:tcPr>
          <w:p w14:paraId="53E9136F" w14:textId="03D67F11" w:rsidR="00546354" w:rsidRPr="00546354" w:rsidRDefault="00546354" w:rsidP="00546354">
            <w:pPr>
              <w:pStyle w:val="23"/>
              <w:shd w:val="clear" w:color="auto" w:fill="auto"/>
              <w:spacing w:before="0" w:line="190" w:lineRule="exact"/>
              <w:ind w:firstLine="0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В случае, если стоимость работ устанавливается в зависимости от ее сложности, дополнить строкой и указать конкретную стоимость такой работы соответствующей сложности</w:t>
            </w:r>
          </w:p>
          <w:p w14:paraId="2F9B755F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4F93966" w14:textId="79F29480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52" w:type="dxa"/>
          </w:tcPr>
          <w:p w14:paraId="77D03717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3E3E75F9" w14:textId="09DE5416" w:rsidTr="00546354">
        <w:tc>
          <w:tcPr>
            <w:tcW w:w="567" w:type="dxa"/>
            <w:shd w:val="clear" w:color="auto" w:fill="auto"/>
          </w:tcPr>
          <w:p w14:paraId="18BE885C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91" w:type="dxa"/>
            <w:shd w:val="clear" w:color="auto" w:fill="auto"/>
          </w:tcPr>
          <w:p w14:paraId="6081DFA7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4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замка двери межкомнатной</w:t>
            </w:r>
          </w:p>
        </w:tc>
        <w:tc>
          <w:tcPr>
            <w:tcW w:w="1615" w:type="dxa"/>
            <w:shd w:val="clear" w:color="auto" w:fill="auto"/>
          </w:tcPr>
          <w:p w14:paraId="716DE647" w14:textId="2659D8B6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20281F1E" w14:textId="1016145C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14C84A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40090717" w14:textId="5F8A6232" w:rsidTr="00546354">
        <w:tc>
          <w:tcPr>
            <w:tcW w:w="567" w:type="dxa"/>
            <w:shd w:val="clear" w:color="auto" w:fill="auto"/>
          </w:tcPr>
          <w:p w14:paraId="7D40B482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91" w:type="dxa"/>
            <w:shd w:val="clear" w:color="auto" w:fill="auto"/>
          </w:tcPr>
          <w:p w14:paraId="3659E460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Ремонт двери межкомнатной</w:t>
            </w:r>
          </w:p>
          <w:p w14:paraId="319B082C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Регулировка петель двери</w:t>
            </w:r>
          </w:p>
          <w:p w14:paraId="23955CE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Смазка петель двери</w:t>
            </w:r>
          </w:p>
          <w:p w14:paraId="3419A00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 xml:space="preserve">Установка/крепление откосов двери </w:t>
            </w:r>
          </w:p>
        </w:tc>
        <w:tc>
          <w:tcPr>
            <w:tcW w:w="1615" w:type="dxa"/>
            <w:shd w:val="clear" w:color="auto" w:fill="auto"/>
          </w:tcPr>
          <w:p w14:paraId="561CD00F" w14:textId="34441CB3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2A66AD09" w14:textId="28F3FD90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5AE5FC58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2EE53832" w14:textId="440E9030" w:rsidTr="00546354">
        <w:tc>
          <w:tcPr>
            <w:tcW w:w="567" w:type="dxa"/>
            <w:shd w:val="clear" w:color="auto" w:fill="auto"/>
          </w:tcPr>
          <w:p w14:paraId="3561C882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891" w:type="dxa"/>
            <w:shd w:val="clear" w:color="auto" w:fill="auto"/>
          </w:tcPr>
          <w:p w14:paraId="03560430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5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Ремонт порога двери межкомнатной</w:t>
            </w:r>
          </w:p>
        </w:tc>
        <w:tc>
          <w:tcPr>
            <w:tcW w:w="1615" w:type="dxa"/>
            <w:shd w:val="clear" w:color="auto" w:fill="auto"/>
          </w:tcPr>
          <w:p w14:paraId="15EB5A91" w14:textId="05AB097A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00FE17D7" w14:textId="13ED159C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7DBE6191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788B52F8" w14:textId="0BB1F99B" w:rsidTr="00546354">
        <w:tc>
          <w:tcPr>
            <w:tcW w:w="567" w:type="dxa"/>
            <w:shd w:val="clear" w:color="auto" w:fill="auto"/>
          </w:tcPr>
          <w:p w14:paraId="2AA9ACA2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891" w:type="dxa"/>
            <w:shd w:val="clear" w:color="auto" w:fill="auto"/>
          </w:tcPr>
          <w:p w14:paraId="4A50995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Крепление аксессуаров настенных на кафель</w:t>
            </w:r>
          </w:p>
          <w:p w14:paraId="111819B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Дозатор для мыла</w:t>
            </w:r>
          </w:p>
          <w:p w14:paraId="649FD8AC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Осушитель/держатель полотенец</w:t>
            </w:r>
          </w:p>
          <w:p w14:paraId="63483219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Держатель для туалетной бумаги</w:t>
            </w:r>
          </w:p>
        </w:tc>
        <w:tc>
          <w:tcPr>
            <w:tcW w:w="1615" w:type="dxa"/>
            <w:shd w:val="clear" w:color="auto" w:fill="auto"/>
          </w:tcPr>
          <w:p w14:paraId="63B6CD56" w14:textId="0DF1457F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76F0376D" w14:textId="5A80F6EA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5C1619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71B83596" w14:textId="26C98CC3" w:rsidTr="00546354">
        <w:tc>
          <w:tcPr>
            <w:tcW w:w="567" w:type="dxa"/>
            <w:shd w:val="clear" w:color="auto" w:fill="auto"/>
          </w:tcPr>
          <w:p w14:paraId="13FAF666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14:paraId="1DCB55BD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Крепление мелких предметов (пристенное)</w:t>
            </w:r>
          </w:p>
          <w:p w14:paraId="1CA4ED5C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 xml:space="preserve">Доски (пробковые, </w:t>
            </w:r>
            <w:proofErr w:type="spellStart"/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магнитномаркерные</w:t>
            </w:r>
            <w:proofErr w:type="spellEnd"/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E3290A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Зеркало</w:t>
            </w:r>
          </w:p>
          <w:p w14:paraId="74E43347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Полки</w:t>
            </w:r>
          </w:p>
        </w:tc>
        <w:tc>
          <w:tcPr>
            <w:tcW w:w="1615" w:type="dxa"/>
            <w:shd w:val="clear" w:color="auto" w:fill="auto"/>
          </w:tcPr>
          <w:p w14:paraId="7190181C" w14:textId="2303DA8D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3FF9EAF9" w14:textId="2303FEEC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1D29E371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21F2825E" w14:textId="6B072E48" w:rsidTr="00546354">
        <w:tc>
          <w:tcPr>
            <w:tcW w:w="567" w:type="dxa"/>
            <w:shd w:val="clear" w:color="auto" w:fill="auto"/>
          </w:tcPr>
          <w:p w14:paraId="42ECA13F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14:paraId="0AF2BB24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5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 xml:space="preserve">Крепление (пристенное) </w:t>
            </w:r>
            <w:r w:rsidRPr="005463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бытовой, климатической техники, осветительных приборов</w:t>
            </w:r>
          </w:p>
          <w:p w14:paraId="1D0211F9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5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Телевизор</w:t>
            </w:r>
          </w:p>
          <w:p w14:paraId="73783247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5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Обогреватель</w:t>
            </w:r>
          </w:p>
          <w:p w14:paraId="652DD02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5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Микроволновая печь</w:t>
            </w:r>
          </w:p>
          <w:p w14:paraId="2997DD8F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5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Ионизатор воздуха</w:t>
            </w:r>
          </w:p>
          <w:p w14:paraId="421B8BE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5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Светильник/лампа</w:t>
            </w:r>
          </w:p>
        </w:tc>
        <w:tc>
          <w:tcPr>
            <w:tcW w:w="1615" w:type="dxa"/>
            <w:shd w:val="clear" w:color="auto" w:fill="auto"/>
          </w:tcPr>
          <w:p w14:paraId="35D38F76" w14:textId="0D987539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10337A96" w14:textId="0B18BE68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D875DE5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2B07E5B9" w14:textId="1D29D6A9" w:rsidTr="00546354">
        <w:tc>
          <w:tcPr>
            <w:tcW w:w="567" w:type="dxa"/>
            <w:shd w:val="clear" w:color="auto" w:fill="auto"/>
          </w:tcPr>
          <w:p w14:paraId="6F801AA0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14:paraId="208A5B19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Восстановительный ремонт мебели</w:t>
            </w:r>
          </w:p>
          <w:p w14:paraId="76D58201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Регулировка дверей шкафа</w:t>
            </w:r>
          </w:p>
          <w:p w14:paraId="77E95BD8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ручки открывания</w:t>
            </w:r>
          </w:p>
          <w:p w14:paraId="4E75547F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Оклейка кромки стола</w:t>
            </w:r>
          </w:p>
        </w:tc>
        <w:tc>
          <w:tcPr>
            <w:tcW w:w="1615" w:type="dxa"/>
            <w:shd w:val="clear" w:color="auto" w:fill="auto"/>
          </w:tcPr>
          <w:p w14:paraId="06375CB0" w14:textId="7691F0B6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14EB8988" w14:textId="7F9389D7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91CDB4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26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2061AE31" w14:textId="1314EA05" w:rsidTr="00546354">
        <w:tc>
          <w:tcPr>
            <w:tcW w:w="567" w:type="dxa"/>
            <w:shd w:val="clear" w:color="auto" w:fill="auto"/>
          </w:tcPr>
          <w:p w14:paraId="6904B056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14:paraId="73EDD40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 xml:space="preserve">Замена колес на </w:t>
            </w:r>
            <w:proofErr w:type="spellStart"/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выкатных</w:t>
            </w:r>
            <w:proofErr w:type="spellEnd"/>
            <w:r w:rsidRPr="00546354">
              <w:rPr>
                <w:rFonts w:asciiTheme="minorHAnsi" w:hAnsiTheme="minorHAnsi" w:cstheme="minorHAnsi"/>
                <w:sz w:val="20"/>
                <w:szCs w:val="20"/>
              </w:rPr>
              <w:t xml:space="preserve"> тумбах</w:t>
            </w:r>
          </w:p>
        </w:tc>
        <w:tc>
          <w:tcPr>
            <w:tcW w:w="1615" w:type="dxa"/>
            <w:shd w:val="clear" w:color="auto" w:fill="auto"/>
          </w:tcPr>
          <w:p w14:paraId="05EC8D0E" w14:textId="23C5C8E6" w:rsidR="00546354" w:rsidRPr="00546354" w:rsidRDefault="00546354" w:rsidP="00D13366">
            <w:pPr>
              <w:pStyle w:val="23"/>
              <w:shd w:val="clear" w:color="auto" w:fill="auto"/>
              <w:spacing w:before="0" w:line="226" w:lineRule="exact"/>
              <w:ind w:left="10" w:firstLine="0"/>
              <w:jc w:val="both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5EEC0AA8" w14:textId="295ED40A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2462704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5914261B" w14:textId="6F79F895" w:rsidTr="00546354">
        <w:tc>
          <w:tcPr>
            <w:tcW w:w="567" w:type="dxa"/>
            <w:shd w:val="clear" w:color="auto" w:fill="auto"/>
          </w:tcPr>
          <w:p w14:paraId="5E645B80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14:paraId="4B172533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Ремонт кресла с подъемно-поворотным механизмом</w:t>
            </w:r>
          </w:p>
          <w:p w14:paraId="51FAFE5A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газлифта</w:t>
            </w:r>
          </w:p>
          <w:p w14:paraId="24FCA0F5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площадки</w:t>
            </w:r>
          </w:p>
          <w:p w14:paraId="0AB79DD1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подлокотника</w:t>
            </w:r>
          </w:p>
          <w:p w14:paraId="412E00FD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Смазка колес и механизмов</w:t>
            </w:r>
          </w:p>
          <w:p w14:paraId="1CE8CE3E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колес</w:t>
            </w:r>
          </w:p>
          <w:p w14:paraId="2A3CDC51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Протяжка крепежного материала (болты и т.п)</w:t>
            </w:r>
          </w:p>
        </w:tc>
        <w:tc>
          <w:tcPr>
            <w:tcW w:w="1615" w:type="dxa"/>
            <w:shd w:val="clear" w:color="auto" w:fill="auto"/>
          </w:tcPr>
          <w:p w14:paraId="7BDCE750" w14:textId="4C47CB52" w:rsidR="00546354" w:rsidRPr="00546354" w:rsidRDefault="00546354" w:rsidP="00D13366">
            <w:pPr>
              <w:pStyle w:val="23"/>
              <w:shd w:val="clear" w:color="auto" w:fill="auto"/>
              <w:spacing w:before="0" w:line="226" w:lineRule="exact"/>
              <w:ind w:left="10" w:firstLine="0"/>
              <w:jc w:val="both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64A2EABC" w14:textId="5E1E216A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Style w:val="95pt"/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5424D1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03BA25E1" w14:textId="4B9420A1" w:rsidTr="00546354">
        <w:tc>
          <w:tcPr>
            <w:tcW w:w="567" w:type="dxa"/>
            <w:shd w:val="clear" w:color="auto" w:fill="auto"/>
          </w:tcPr>
          <w:p w14:paraId="7506C4A7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14:paraId="1FB33B9F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Ремонт подвесных потолков (Армстронг) с заменой плиток</w:t>
            </w:r>
          </w:p>
        </w:tc>
        <w:tc>
          <w:tcPr>
            <w:tcW w:w="1615" w:type="dxa"/>
            <w:shd w:val="clear" w:color="auto" w:fill="auto"/>
          </w:tcPr>
          <w:p w14:paraId="3A030D77" w14:textId="4C86E71A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22286BBE" w14:textId="5C2F3FA2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CB49FF3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4EA69992" w14:textId="0868F07E" w:rsidTr="00546354">
        <w:tc>
          <w:tcPr>
            <w:tcW w:w="567" w:type="dxa"/>
            <w:shd w:val="clear" w:color="auto" w:fill="auto"/>
          </w:tcPr>
          <w:p w14:paraId="174BD1A7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14:paraId="52B6ADE3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Ремонт подвесных потолков (Армстронг) без замены плиток</w:t>
            </w:r>
          </w:p>
        </w:tc>
        <w:tc>
          <w:tcPr>
            <w:tcW w:w="1615" w:type="dxa"/>
            <w:shd w:val="clear" w:color="auto" w:fill="auto"/>
          </w:tcPr>
          <w:p w14:paraId="4539BC79" w14:textId="18BFAFB9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53005415" w14:textId="62B4A439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CDEC2A1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3776E480" w14:textId="48DD5E73" w:rsidTr="00546354">
        <w:tc>
          <w:tcPr>
            <w:tcW w:w="567" w:type="dxa"/>
            <w:shd w:val="clear" w:color="auto" w:fill="auto"/>
          </w:tcPr>
          <w:p w14:paraId="685E5E1D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14:paraId="074D63D8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Регулировка створки пластикового окна</w:t>
            </w:r>
          </w:p>
        </w:tc>
        <w:tc>
          <w:tcPr>
            <w:tcW w:w="1615" w:type="dxa"/>
            <w:shd w:val="clear" w:color="auto" w:fill="auto"/>
          </w:tcPr>
          <w:p w14:paraId="3EFBF8C3" w14:textId="51F3F939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63831985" w14:textId="51ADB5B3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F7D31F3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3125AFDE" w14:textId="30F21EC1" w:rsidTr="00546354">
        <w:tc>
          <w:tcPr>
            <w:tcW w:w="567" w:type="dxa"/>
            <w:shd w:val="clear" w:color="auto" w:fill="auto"/>
          </w:tcPr>
          <w:p w14:paraId="6728CC87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14:paraId="233B4291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ручки открывания пластикового окна</w:t>
            </w:r>
          </w:p>
        </w:tc>
        <w:tc>
          <w:tcPr>
            <w:tcW w:w="1615" w:type="dxa"/>
            <w:shd w:val="clear" w:color="auto" w:fill="auto"/>
          </w:tcPr>
          <w:p w14:paraId="33758141" w14:textId="532BD156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3DEC6684" w14:textId="07F4B564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5392A61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36D6EAFB" w14:textId="3BFB4B67" w:rsidTr="00546354">
        <w:trPr>
          <w:trHeight w:val="433"/>
        </w:trPr>
        <w:tc>
          <w:tcPr>
            <w:tcW w:w="567" w:type="dxa"/>
            <w:shd w:val="clear" w:color="FFFFFF" w:fill="FFFFFF"/>
          </w:tcPr>
          <w:p w14:paraId="0DD8B04B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2891" w:type="dxa"/>
            <w:shd w:val="clear" w:color="FFFFFF" w:fill="FFFFFF"/>
          </w:tcPr>
          <w:p w14:paraId="4CEFDC27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ограничителя (крокодил) пластикового окна</w:t>
            </w:r>
          </w:p>
          <w:p w14:paraId="28DD92C5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FFFFFF" w:fill="FFFFFF"/>
          </w:tcPr>
          <w:p w14:paraId="575457CC" w14:textId="11F76AFA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FFFFFF" w:fill="FFFFFF"/>
          </w:tcPr>
          <w:p w14:paraId="2AE1E33A" w14:textId="0B13B3CA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  <w:shd w:val="clear" w:color="FFFFFF" w:fill="FFFFFF"/>
          </w:tcPr>
          <w:p w14:paraId="32886FF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231B3534" w14:textId="373CC78D" w:rsidTr="00546354">
        <w:trPr>
          <w:trHeight w:val="433"/>
        </w:trPr>
        <w:tc>
          <w:tcPr>
            <w:tcW w:w="567" w:type="dxa"/>
            <w:shd w:val="clear" w:color="FFFFFF" w:fill="FFFFFF"/>
          </w:tcPr>
          <w:p w14:paraId="6E0180E3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891" w:type="dxa"/>
            <w:shd w:val="clear" w:color="FFFFFF" w:fill="FFFFFF"/>
          </w:tcPr>
          <w:p w14:paraId="4ABA7F4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Регулировка створки алюминиевого окна</w:t>
            </w:r>
          </w:p>
          <w:p w14:paraId="6FB16F2D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FFFFFF" w:fill="FFFFFF"/>
          </w:tcPr>
          <w:p w14:paraId="05030DE2" w14:textId="46CAF08C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FFFFFF" w:fill="FFFFFF"/>
          </w:tcPr>
          <w:p w14:paraId="46F0E8AE" w14:textId="771011C0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  <w:shd w:val="clear" w:color="FFFFFF" w:fill="FFFFFF"/>
          </w:tcPr>
          <w:p w14:paraId="31C03E1F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5229E451" w14:textId="371BF332" w:rsidTr="00546354">
        <w:trPr>
          <w:trHeight w:val="433"/>
        </w:trPr>
        <w:tc>
          <w:tcPr>
            <w:tcW w:w="567" w:type="dxa"/>
            <w:shd w:val="clear" w:color="FFFFFF" w:fill="FFFFFF"/>
          </w:tcPr>
          <w:p w14:paraId="65D4C522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2891" w:type="dxa"/>
            <w:shd w:val="clear" w:color="FFFFFF" w:fill="FFFFFF"/>
          </w:tcPr>
          <w:p w14:paraId="2E9BA0DD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ручки открывания алюминиевого окна</w:t>
            </w:r>
          </w:p>
          <w:p w14:paraId="23770D43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FFFFFF" w:fill="FFFFFF"/>
          </w:tcPr>
          <w:p w14:paraId="2944880D" w14:textId="46CE4770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FFFFFF" w:fill="FFFFFF"/>
          </w:tcPr>
          <w:p w14:paraId="168046D4" w14:textId="048011F0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  <w:shd w:val="clear" w:color="FFFFFF" w:fill="FFFFFF"/>
          </w:tcPr>
          <w:p w14:paraId="464D8707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71BA60F8" w14:textId="2741E46C" w:rsidTr="00546354">
        <w:trPr>
          <w:trHeight w:val="433"/>
        </w:trPr>
        <w:tc>
          <w:tcPr>
            <w:tcW w:w="567" w:type="dxa"/>
            <w:shd w:val="clear" w:color="FFFFFF" w:fill="FFFFFF"/>
          </w:tcPr>
          <w:p w14:paraId="2C28E532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2891" w:type="dxa"/>
            <w:shd w:val="clear" w:color="FFFFFF" w:fill="FFFFFF"/>
          </w:tcPr>
          <w:p w14:paraId="37ED8CFA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Замена ограничителя (крокодил) алюминиевого окна</w:t>
            </w:r>
          </w:p>
          <w:p w14:paraId="2F46162F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FFFFFF" w:fill="FFFFFF"/>
          </w:tcPr>
          <w:p w14:paraId="2ECDC7DE" w14:textId="7104FA76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FFFFFF" w:fill="FFFFFF"/>
          </w:tcPr>
          <w:p w14:paraId="734D2611" w14:textId="4BFC045B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  <w:shd w:val="clear" w:color="FFFFFF" w:fill="FFFFFF"/>
          </w:tcPr>
          <w:p w14:paraId="25E4C4A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7D48C3E2" w14:textId="5458DDBC" w:rsidTr="00546354">
        <w:tc>
          <w:tcPr>
            <w:tcW w:w="567" w:type="dxa"/>
            <w:shd w:val="clear" w:color="auto" w:fill="auto"/>
          </w:tcPr>
          <w:p w14:paraId="1627019B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2891" w:type="dxa"/>
            <w:shd w:val="clear" w:color="auto" w:fill="auto"/>
          </w:tcPr>
          <w:p w14:paraId="7175665B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 xml:space="preserve">Монтаж </w:t>
            </w:r>
            <w:proofErr w:type="gramStart"/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жалюзи ,</w:t>
            </w:r>
            <w:proofErr w:type="gramEnd"/>
            <w:r w:rsidRPr="00546354">
              <w:rPr>
                <w:rFonts w:asciiTheme="minorHAnsi" w:hAnsiTheme="minorHAnsi" w:cstheme="minorHAnsi"/>
                <w:sz w:val="20"/>
                <w:szCs w:val="20"/>
              </w:rPr>
              <w:t xml:space="preserve"> рулонных штор</w:t>
            </w:r>
          </w:p>
        </w:tc>
        <w:tc>
          <w:tcPr>
            <w:tcW w:w="1615" w:type="dxa"/>
            <w:shd w:val="clear" w:color="auto" w:fill="auto"/>
          </w:tcPr>
          <w:p w14:paraId="3FE4A31A" w14:textId="1275018C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4151E19B" w14:textId="6A25CEEA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703F4F6F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04100058" w14:textId="47D742DF" w:rsidTr="00546354">
        <w:tc>
          <w:tcPr>
            <w:tcW w:w="567" w:type="dxa"/>
            <w:shd w:val="clear" w:color="auto" w:fill="auto"/>
          </w:tcPr>
          <w:p w14:paraId="6B8FA75D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2891" w:type="dxa"/>
            <w:shd w:val="clear" w:color="auto" w:fill="auto"/>
          </w:tcPr>
          <w:p w14:paraId="01149B24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Крепление лючков канализационных, решеток вентиляционных</w:t>
            </w:r>
          </w:p>
        </w:tc>
        <w:tc>
          <w:tcPr>
            <w:tcW w:w="1615" w:type="dxa"/>
            <w:shd w:val="clear" w:color="auto" w:fill="auto"/>
          </w:tcPr>
          <w:p w14:paraId="0E906D67" w14:textId="74D05325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</w:tcPr>
          <w:p w14:paraId="55C1BA2C" w14:textId="6248D8BB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282D2E12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5A6C21C5" w14:textId="684D1FD6" w:rsidTr="00546354">
        <w:tc>
          <w:tcPr>
            <w:tcW w:w="567" w:type="dxa"/>
            <w:shd w:val="clear" w:color="auto" w:fill="auto"/>
            <w:vAlign w:val="bottom"/>
          </w:tcPr>
          <w:p w14:paraId="74E9DD5F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4ADE8890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аварийный вызов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629CA50" w14:textId="68DE6D31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  <w:vAlign w:val="bottom"/>
          </w:tcPr>
          <w:p w14:paraId="1C433C47" w14:textId="2FB218FB" w:rsidR="00546354" w:rsidRPr="00546354" w:rsidRDefault="00546354" w:rsidP="00D13366">
            <w:pPr>
              <w:pStyle w:val="23"/>
              <w:spacing w:before="0" w:line="190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71CB3087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6354" w:rsidRPr="00546354" w14:paraId="54FFD9F8" w14:textId="1B119871" w:rsidTr="00546354">
        <w:tc>
          <w:tcPr>
            <w:tcW w:w="567" w:type="dxa"/>
            <w:shd w:val="clear" w:color="auto" w:fill="auto"/>
            <w:vAlign w:val="bottom"/>
          </w:tcPr>
          <w:p w14:paraId="01586254" w14:textId="77777777" w:rsidR="00546354" w:rsidRPr="00546354" w:rsidRDefault="00546354" w:rsidP="00D13366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36C0E93D" w14:textId="77777777" w:rsidR="00546354" w:rsidRPr="00546354" w:rsidRDefault="00546354" w:rsidP="00D13366">
            <w:pPr>
              <w:pStyle w:val="23"/>
              <w:shd w:val="clear" w:color="auto" w:fill="auto"/>
              <w:spacing w:before="0" w:line="23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вызов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1C08FE5" w14:textId="336F68F3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63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65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465F8">
              <w:rPr>
                <w:rFonts w:asciiTheme="minorHAnsi" w:hAnsiTheme="minorHAnsi" w:cstheme="minorHAnsi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620" w:type="dxa"/>
            <w:vMerge/>
            <w:shd w:val="clear" w:color="auto" w:fill="auto"/>
            <w:vAlign w:val="bottom"/>
          </w:tcPr>
          <w:p w14:paraId="735D151C" w14:textId="4B49E725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D11E206" w14:textId="77777777" w:rsidR="00546354" w:rsidRPr="00546354" w:rsidRDefault="00546354" w:rsidP="00D13366">
            <w:pPr>
              <w:pStyle w:val="23"/>
              <w:shd w:val="clear" w:color="auto" w:fill="auto"/>
              <w:spacing w:before="0" w:line="190" w:lineRule="exact"/>
              <w:ind w:left="1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2EB0295" w14:textId="20D6CA9F" w:rsidR="00B64D71" w:rsidRPr="00546354" w:rsidRDefault="008465F8" w:rsidP="00B64D7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465F8">
        <w:rPr>
          <w:rFonts w:asciiTheme="minorHAnsi" w:hAnsiTheme="minorHAnsi" w:cstheme="minorHAnsi"/>
          <w:b/>
          <w:bCs/>
          <w:sz w:val="20"/>
          <w:szCs w:val="20"/>
        </w:rPr>
        <w:t>*Стоимость услуг указывается без учета стоимости расходных материалов. Все работы производятся с применением запасных частей, расходных материалов и комплектующих, предоставляемых Исполнителем. Заказчик оплачивает запасные части, расходные материалы и комплектующие по факту выполненных работ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sectPr w:rsidR="00B64D71" w:rsidRPr="00546354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A150" w14:textId="77777777" w:rsidR="001552D0" w:rsidRDefault="00116DEE">
      <w:r>
        <w:separator/>
      </w:r>
    </w:p>
  </w:endnote>
  <w:endnote w:type="continuationSeparator" w:id="0">
    <w:p w14:paraId="5103AC51" w14:textId="77777777" w:rsidR="001552D0" w:rsidRDefault="0011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1940" w14:textId="77777777" w:rsidR="001552D0" w:rsidRDefault="00116DEE">
      <w:r>
        <w:separator/>
      </w:r>
    </w:p>
  </w:footnote>
  <w:footnote w:type="continuationSeparator" w:id="0">
    <w:p w14:paraId="0EF0B9F0" w14:textId="77777777" w:rsidR="001552D0" w:rsidRDefault="0011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37E8"/>
    <w:multiLevelType w:val="multilevel"/>
    <w:tmpl w:val="FD0080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AE515CB"/>
    <w:multiLevelType w:val="hybridMultilevel"/>
    <w:tmpl w:val="7180B678"/>
    <w:lvl w:ilvl="0" w:tplc="C24C74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A7890B2">
      <w:start w:val="1"/>
      <w:numFmt w:val="lowerLetter"/>
      <w:lvlText w:val="%2."/>
      <w:lvlJc w:val="left"/>
      <w:pPr>
        <w:ind w:left="1789" w:hanging="360"/>
      </w:pPr>
    </w:lvl>
    <w:lvl w:ilvl="2" w:tplc="63BA62D0">
      <w:start w:val="1"/>
      <w:numFmt w:val="lowerRoman"/>
      <w:lvlText w:val="%3."/>
      <w:lvlJc w:val="right"/>
      <w:pPr>
        <w:ind w:left="2509" w:hanging="180"/>
      </w:pPr>
    </w:lvl>
    <w:lvl w:ilvl="3" w:tplc="642E99F2">
      <w:start w:val="1"/>
      <w:numFmt w:val="decimal"/>
      <w:lvlText w:val="%4."/>
      <w:lvlJc w:val="left"/>
      <w:pPr>
        <w:ind w:left="3229" w:hanging="360"/>
      </w:pPr>
    </w:lvl>
    <w:lvl w:ilvl="4" w:tplc="842CF294">
      <w:start w:val="1"/>
      <w:numFmt w:val="lowerLetter"/>
      <w:lvlText w:val="%5."/>
      <w:lvlJc w:val="left"/>
      <w:pPr>
        <w:ind w:left="3949" w:hanging="360"/>
      </w:pPr>
    </w:lvl>
    <w:lvl w:ilvl="5" w:tplc="C0A4F54E">
      <w:start w:val="1"/>
      <w:numFmt w:val="lowerRoman"/>
      <w:lvlText w:val="%6."/>
      <w:lvlJc w:val="right"/>
      <w:pPr>
        <w:ind w:left="4669" w:hanging="180"/>
      </w:pPr>
    </w:lvl>
    <w:lvl w:ilvl="6" w:tplc="4E9AFE72">
      <w:start w:val="1"/>
      <w:numFmt w:val="decimal"/>
      <w:lvlText w:val="%7."/>
      <w:lvlJc w:val="left"/>
      <w:pPr>
        <w:ind w:left="5389" w:hanging="360"/>
      </w:pPr>
    </w:lvl>
    <w:lvl w:ilvl="7" w:tplc="0BF644DE">
      <w:start w:val="1"/>
      <w:numFmt w:val="lowerLetter"/>
      <w:lvlText w:val="%8."/>
      <w:lvlJc w:val="left"/>
      <w:pPr>
        <w:ind w:left="6109" w:hanging="360"/>
      </w:pPr>
    </w:lvl>
    <w:lvl w:ilvl="8" w:tplc="5B401348">
      <w:start w:val="1"/>
      <w:numFmt w:val="lowerRoman"/>
      <w:lvlText w:val="%9."/>
      <w:lvlJc w:val="right"/>
      <w:pPr>
        <w:ind w:left="6829" w:hanging="180"/>
      </w:pPr>
    </w:lvl>
  </w:abstractNum>
  <w:num w:numId="1" w16cid:durableId="1617716006">
    <w:abstractNumId w:val="0"/>
  </w:num>
  <w:num w:numId="2" w16cid:durableId="73809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D0"/>
    <w:rsid w:val="00116DEE"/>
    <w:rsid w:val="001552D0"/>
    <w:rsid w:val="00191E4C"/>
    <w:rsid w:val="002C1EF3"/>
    <w:rsid w:val="00546354"/>
    <w:rsid w:val="00747BD7"/>
    <w:rsid w:val="008465F8"/>
    <w:rsid w:val="008A60CD"/>
    <w:rsid w:val="008D1C81"/>
    <w:rsid w:val="0096110F"/>
    <w:rsid w:val="009F51EA"/>
    <w:rsid w:val="00B201FD"/>
    <w:rsid w:val="00B64D71"/>
    <w:rsid w:val="00B75B95"/>
    <w:rsid w:val="00BC0E1B"/>
    <w:rsid w:val="00F6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223A5E6E-B152-4A52-82D3-0ED5BBA6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uiPriority w:val="34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1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1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1">
    <w:name w:val="toc 3"/>
    <w:basedOn w:val="LO-Normal"/>
    <w:qFormat/>
    <w:pPr>
      <w:spacing w:after="57"/>
      <w:ind w:left="567"/>
    </w:pPr>
  </w:style>
  <w:style w:type="paragraph" w:styleId="41">
    <w:name w:val="toc 4"/>
    <w:basedOn w:val="LO-Normal"/>
    <w:qFormat/>
    <w:pPr>
      <w:spacing w:after="57"/>
      <w:ind w:left="850"/>
    </w:pPr>
  </w:style>
  <w:style w:type="paragraph" w:styleId="51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customStyle="1" w:styleId="afb">
    <w:name w:val="Основной текст_"/>
    <w:link w:val="23"/>
    <w:rsid w:val="008A60CD"/>
    <w:rPr>
      <w:sz w:val="23"/>
      <w:szCs w:val="23"/>
      <w:shd w:val="clear" w:color="auto" w:fill="FFFFFF"/>
    </w:rPr>
  </w:style>
  <w:style w:type="character" w:customStyle="1" w:styleId="95pt">
    <w:name w:val="Основной текст + 9.5 pt"/>
    <w:rsid w:val="008A60CD"/>
    <w:rPr>
      <w:rFonts w:ascii="Times New Roman" w:eastAsia="Times New Roman" w:hAnsi="Times New Roman" w:cs="Times New Roman"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b"/>
    <w:rsid w:val="008A60CD"/>
    <w:pPr>
      <w:widowControl w:val="0"/>
      <w:shd w:val="clear" w:color="auto" w:fill="FFFFFF"/>
      <w:spacing w:before="1680" w:line="274" w:lineRule="exact"/>
      <w:ind w:hanging="360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2026-04-21T06:04:00Z</dcterms:created>
  <dcterms:modified xsi:type="dcterms:W3CDTF">2026-04-21T06:04:00Z</dcterms:modified>
  <dc:language>ru-RU</dc:language>
</cp:coreProperties>
</file>