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2F" w:rsidRPr="000A7350" w:rsidRDefault="00D40F2F" w:rsidP="00D40F2F">
      <w:pPr>
        <w:spacing w:before="0" w:after="0"/>
      </w:pPr>
    </w:p>
    <w:p w:rsidR="00A41186" w:rsidRPr="002168AE" w:rsidRDefault="00A41186" w:rsidP="00A41186">
      <w:pPr>
        <w:tabs>
          <w:tab w:val="left" w:pos="4820"/>
        </w:tabs>
        <w:spacing w:after="0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kern w:val="2"/>
          <w:sz w:val="28"/>
          <w:szCs w:val="28"/>
          <w14:ligatures w14:val="standardContextual"/>
        </w:rPr>
        <w:t>Ф</w:t>
      </w:r>
      <w:r w:rsidRPr="002168AE">
        <w:rPr>
          <w:rFonts w:eastAsia="Calibri"/>
          <w:b/>
          <w:kern w:val="2"/>
          <w:sz w:val="28"/>
          <w:szCs w:val="28"/>
          <w14:ligatures w14:val="standardContextual"/>
        </w:rPr>
        <w:t xml:space="preserve">орма ценового предложения </w:t>
      </w:r>
    </w:p>
    <w:p w:rsidR="007C5616" w:rsidRDefault="007C5616" w:rsidP="005A27A2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23"/>
      </w:tblGrid>
      <w:tr w:rsidR="00A41186" w:rsidRPr="00182B74" w:rsidTr="00A41186">
        <w:tc>
          <w:tcPr>
            <w:tcW w:w="4531" w:type="dxa"/>
          </w:tcPr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Наименование: </w:t>
            </w:r>
          </w:p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ИНН/</w:t>
            </w:r>
            <w:r w:rsidRPr="002168AE">
              <w:rPr>
                <w:rFonts w:eastAsia="Calibri"/>
                <w:color w:val="000000"/>
              </w:rPr>
              <w:t xml:space="preserve">ОГРН </w:t>
            </w:r>
          </w:p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 w:rsidRPr="002168AE">
              <w:rPr>
                <w:rFonts w:eastAsia="Calibri"/>
                <w:color w:val="000000"/>
              </w:rPr>
              <w:t xml:space="preserve">Юридический адрес: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 w:rsidRPr="002168AE">
              <w:t xml:space="preserve">Телефон: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  <w:r w:rsidRPr="002168AE">
              <w:rPr>
                <w:rFonts w:eastAsia="Calibri"/>
                <w:color w:val="000000"/>
                <w:lang w:val="en-US"/>
              </w:rPr>
              <w:t>e</w:t>
            </w:r>
            <w:r w:rsidRPr="002168AE">
              <w:rPr>
                <w:rFonts w:eastAsia="Calibri"/>
                <w:color w:val="000000"/>
              </w:rPr>
              <w:t>-</w:t>
            </w:r>
            <w:r w:rsidRPr="002168AE">
              <w:rPr>
                <w:rFonts w:eastAsia="Calibri"/>
                <w:color w:val="000000"/>
                <w:lang w:val="en-US"/>
              </w:rPr>
              <w:t>mail</w:t>
            </w:r>
            <w:r w:rsidRPr="002168AE">
              <w:rPr>
                <w:rFonts w:eastAsia="Calibri"/>
                <w:color w:val="000000"/>
              </w:rPr>
              <w:t xml:space="preserve">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</w:p>
          <w:p w:rsidR="00A41186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-142"/>
            </w:pPr>
          </w:p>
        </w:tc>
        <w:tc>
          <w:tcPr>
            <w:tcW w:w="5323" w:type="dxa"/>
          </w:tcPr>
          <w:p w:rsidR="00A41186" w:rsidRPr="002168AE" w:rsidRDefault="00A41186" w:rsidP="00A41186">
            <w:pPr>
              <w:tabs>
                <w:tab w:val="left" w:pos="4820"/>
              </w:tabs>
              <w:spacing w:after="0" w:line="240" w:lineRule="exact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>Получатель: УФПС г. Санкт-Петербурга и Ленинградской области АО «Почта России»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Номер процедуры Запроса цен на ЭТП: </w:t>
            </w:r>
            <w:r w:rsidRPr="002168AE">
              <w:rPr>
                <w:rFonts w:eastAsia="Calibri"/>
                <w:kern w:val="2"/>
                <w14:ligatures w14:val="standardContextual"/>
              </w:rPr>
              <w:br/>
              <w:t xml:space="preserve">№ ___________ от </w:t>
            </w:r>
            <w:r w:rsidR="00E178F4">
              <w:rPr>
                <w:rFonts w:eastAsia="Calibri"/>
                <w:kern w:val="2"/>
                <w14:ligatures w14:val="standardContextual"/>
              </w:rPr>
              <w:t>«___»_________ 2026</w:t>
            </w:r>
            <w:r w:rsidRPr="002168AE">
              <w:rPr>
                <w:rFonts w:eastAsia="Calibri"/>
                <w:kern w:val="2"/>
                <w14:ligatures w14:val="standardContextual"/>
              </w:rPr>
              <w:t xml:space="preserve"> г.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Контактное лицо Инициатора запроса: </w:t>
            </w:r>
            <w:r>
              <w:rPr>
                <w:rFonts w:eastAsia="Calibri"/>
                <w:kern w:val="2"/>
                <w14:ligatures w14:val="standardContextual"/>
              </w:rPr>
              <w:t>Самбур Алла Николаевна</w:t>
            </w:r>
            <w:r w:rsidRPr="002168AE">
              <w:rPr>
                <w:rFonts w:eastAsia="Calibri"/>
                <w:kern w:val="2"/>
                <w14:ligatures w14:val="standardContextual"/>
              </w:rPr>
              <w:t xml:space="preserve">, 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Телефон: +7 (812) 630-6333, доб. </w:t>
            </w:r>
            <w:r>
              <w:rPr>
                <w:rFonts w:eastAsia="Calibri"/>
                <w:kern w:val="2"/>
                <w14:ligatures w14:val="standardContextual"/>
              </w:rPr>
              <w:t>2885</w:t>
            </w:r>
          </w:p>
          <w:p w:rsidR="00A41186" w:rsidRPr="00E178F4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b/>
                <w:kern w:val="2"/>
                <w14:ligatures w14:val="standardContextual"/>
              </w:rPr>
            </w:pPr>
            <w:r w:rsidRPr="009021CA">
              <w:rPr>
                <w:rFonts w:eastAsia="Calibri"/>
                <w:b/>
                <w:kern w:val="2"/>
                <w:lang w:val="en-US"/>
                <w14:ligatures w14:val="standardContextual"/>
              </w:rPr>
              <w:t>e</w:t>
            </w:r>
            <w:r w:rsidRPr="00E178F4">
              <w:rPr>
                <w:rFonts w:eastAsia="Calibri"/>
                <w:b/>
                <w:kern w:val="2"/>
                <w14:ligatures w14:val="standardContextual"/>
              </w:rPr>
              <w:t>-</w:t>
            </w:r>
            <w:r w:rsidRPr="009021CA">
              <w:rPr>
                <w:rFonts w:eastAsia="Calibri"/>
                <w:b/>
                <w:kern w:val="2"/>
                <w:lang w:val="en-US"/>
                <w14:ligatures w14:val="standardContextual"/>
              </w:rPr>
              <w:t>mail</w:t>
            </w:r>
            <w:r w:rsidRPr="00E178F4">
              <w:rPr>
                <w:rFonts w:eastAsia="Calibri"/>
                <w:b/>
                <w:kern w:val="2"/>
                <w14:ligatures w14:val="standardContextual"/>
              </w:rPr>
              <w:t xml:space="preserve">: </w:t>
            </w:r>
            <w:hyperlink r:id="rId8" w:history="1"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offer</w:t>
              </w:r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-</w:t>
              </w:r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</w:t>
              </w:r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78@</w:t>
              </w:r>
              <w:proofErr w:type="spellStart"/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russianpost</w:t>
              </w:r>
              <w:proofErr w:type="spellEnd"/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.</w:t>
              </w:r>
              <w:proofErr w:type="spellStart"/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ru</w:t>
              </w:r>
              <w:proofErr w:type="spellEnd"/>
            </w:hyperlink>
          </w:p>
          <w:p w:rsidR="00182B74" w:rsidRPr="00E178F4" w:rsidRDefault="00182B74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b/>
                <w:color w:val="FF0000"/>
                <w:kern w:val="2"/>
                <w14:ligatures w14:val="standardContextual"/>
              </w:rPr>
            </w:pPr>
          </w:p>
          <w:p w:rsidR="00A41186" w:rsidRPr="00E178F4" w:rsidRDefault="00A41186" w:rsidP="005A27A2"/>
        </w:tc>
      </w:tr>
    </w:tbl>
    <w:p w:rsidR="00A41186" w:rsidRPr="002168AE" w:rsidRDefault="00A41186" w:rsidP="00A41186">
      <w:pPr>
        <w:autoSpaceDE w:val="0"/>
        <w:autoSpaceDN w:val="0"/>
        <w:adjustRightInd w:val="0"/>
        <w:spacing w:after="0"/>
        <w:jc w:val="center"/>
        <w:rPr>
          <w:rFonts w:eastAsia="Calibri"/>
          <w:b/>
          <w:color w:val="000000"/>
          <w:kern w:val="2"/>
          <w:sz w:val="28"/>
          <w:szCs w:val="28"/>
          <w14:ligatures w14:val="standardContextual"/>
        </w:rPr>
      </w:pPr>
      <w:r w:rsidRPr="002168AE">
        <w:rPr>
          <w:rFonts w:eastAsia="Calibri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jc w:val="center"/>
        <w:rPr>
          <w:rFonts w:eastAsia="Calibri"/>
          <w:color w:val="000000"/>
          <w:kern w:val="2"/>
          <w14:ligatures w14:val="standardContextual"/>
        </w:rPr>
      </w:pPr>
    </w:p>
    <w:p w:rsidR="00E178F4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Изучив направленный Вами запрос ценовой информации </w:t>
      </w:r>
      <w:r w:rsidR="00E178F4">
        <w:rPr>
          <w:rFonts w:eastAsia="Calibri"/>
          <w:color w:val="000000"/>
          <w:kern w:val="2"/>
          <w14:ligatures w14:val="standardContextual"/>
        </w:rPr>
        <w:t>- ______________________ от _____________</w:t>
      </w:r>
      <w:r w:rsidR="009021CA">
        <w:rPr>
          <w:rFonts w:eastAsia="Calibri"/>
          <w:color w:val="000000"/>
          <w:kern w:val="2"/>
          <w14:ligatures w14:val="standardContextual"/>
        </w:rPr>
        <w:t>г.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, мы, ______________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 xml:space="preserve">(указывается наименование контрагента) </w:t>
      </w:r>
      <w:r w:rsidRPr="002168AE">
        <w:rPr>
          <w:rFonts w:eastAsia="Calibri"/>
          <w:color w:val="000000"/>
          <w:kern w:val="2"/>
          <w14:ligatures w14:val="standardContextual"/>
        </w:rPr>
        <w:t>направляем предварительное ценово</w:t>
      </w:r>
      <w:r>
        <w:rPr>
          <w:rFonts w:eastAsia="Calibri"/>
          <w:color w:val="000000"/>
          <w:kern w:val="2"/>
          <w14:ligatures w14:val="standardContextual"/>
        </w:rPr>
        <w:t>е предложение</w:t>
      </w:r>
      <w:r w:rsidR="00E178F4" w:rsidRPr="00E178F4">
        <w:t xml:space="preserve"> </w:t>
      </w:r>
      <w:r w:rsidR="00E178F4">
        <w:t xml:space="preserve">на </w:t>
      </w:r>
      <w:r w:rsidR="00E178F4">
        <w:rPr>
          <w:rFonts w:eastAsia="Calibri"/>
          <w:color w:val="000000"/>
          <w:kern w:val="2"/>
          <w14:ligatures w14:val="standardContextual"/>
        </w:rPr>
        <w:t>о</w:t>
      </w:r>
      <w:r w:rsidR="00E178F4" w:rsidRPr="00E178F4">
        <w:rPr>
          <w:rFonts w:eastAsia="Calibri"/>
          <w:color w:val="000000"/>
          <w:kern w:val="2"/>
          <w14:ligatures w14:val="standardContextual"/>
        </w:rPr>
        <w:t>казание услуг по техническому обслуживанию и планово-предупредительному ремонту систем внутреннего противопожарного водопровода для нужд УФПС г. Санкт -Петербурга и Ленинградской области</w:t>
      </w:r>
      <w:r w:rsidR="00E178F4">
        <w:rPr>
          <w:rFonts w:eastAsia="Calibri"/>
          <w:color w:val="000000"/>
          <w:kern w:val="2"/>
          <w14:ligatures w14:val="standardContextual"/>
        </w:rPr>
        <w:t>.</w:t>
      </w:r>
    </w:p>
    <w:p w:rsidR="00A41186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>
        <w:rPr>
          <w:rFonts w:eastAsia="Calibri"/>
          <w:color w:val="000000"/>
          <w:kern w:val="2"/>
          <w14:ligatures w14:val="standardContextual"/>
        </w:rPr>
        <w:t xml:space="preserve"> Стоимость работ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 составит  (____ руб. ____ коп), включая</w:t>
      </w:r>
      <w:r>
        <w:rPr>
          <w:rFonts w:eastAsia="Calibri"/>
          <w:color w:val="000000"/>
          <w:kern w:val="2"/>
          <w14:ligatures w14:val="standardContextual"/>
        </w:rPr>
        <w:t xml:space="preserve"> НДС 20%. Расчет стоимости услуг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 представлен в приложении к данному письму. Данное ценовое предложение включает в себя все необходимые расходы, налоги, сборы и прочие расходы.</w:t>
      </w:r>
    </w:p>
    <w:p w:rsidR="00006FDA" w:rsidRPr="00464AA5" w:rsidRDefault="00006FDA" w:rsidP="00006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/>
          <w:color w:val="000000"/>
          <w:kern w:val="2"/>
          <w14:ligatures w14:val="standardContextual"/>
        </w:rPr>
      </w:pPr>
      <w:r w:rsidRPr="00464AA5">
        <w:rPr>
          <w:rFonts w:eastAsia="Calibri"/>
          <w:b/>
          <w:color w:val="000000"/>
          <w:kern w:val="2"/>
          <w14:ligatures w14:val="standardContextual"/>
        </w:rPr>
        <w:t xml:space="preserve">Порядок оплаты </w:t>
      </w:r>
      <w:r w:rsidRPr="00464AA5">
        <w:rPr>
          <w:rFonts w:eastAsia="Calibri"/>
          <w:b/>
          <w:i/>
          <w:color w:val="000000"/>
          <w:kern w:val="2"/>
          <w14:ligatures w14:val="standardContextual"/>
        </w:rPr>
        <w:t>(указывается в соответствии с п. 9 Запроса на предоставление ценовой информации)</w:t>
      </w:r>
      <w:r w:rsidRPr="00464AA5">
        <w:rPr>
          <w:rFonts w:eastAsia="Calibri"/>
          <w:b/>
          <w:color w:val="000000"/>
          <w:kern w:val="2"/>
          <w14:ligatures w14:val="standardContextual"/>
        </w:rPr>
        <w:t>.</w:t>
      </w:r>
    </w:p>
    <w:p w:rsidR="00A41186" w:rsidRPr="002168AE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Предложение действительно в течение ____ месяцев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>(указывается срок действия предложения)</w:t>
      </w:r>
      <w:r w:rsidRPr="002168AE">
        <w:rPr>
          <w:rFonts w:eastAsia="Calibri"/>
          <w:color w:val="000000"/>
          <w:kern w:val="2"/>
          <w14:ligatures w14:val="standardContextual"/>
        </w:rPr>
        <w:t>.</w:t>
      </w:r>
    </w:p>
    <w:p w:rsidR="00A41186" w:rsidRPr="002168AE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rPr>
          <w:rFonts w:eastAsia="Calibri"/>
          <w:color w:val="000000"/>
          <w:kern w:val="2"/>
          <w14:ligatures w14:val="standardContextual"/>
        </w:rPr>
      </w:pPr>
    </w:p>
    <w:p w:rsidR="00A41186" w:rsidRPr="002168AE" w:rsidRDefault="00A41186" w:rsidP="00A41186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Приложение: 1.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>(указывается приложение)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rPr>
          <w:rFonts w:eastAsia="Calibri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A41186" w:rsidRPr="002168AE" w:rsidTr="00023BAE">
        <w:tc>
          <w:tcPr>
            <w:tcW w:w="3964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2168AE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A41186" w:rsidRPr="002168AE" w:rsidRDefault="00A41186" w:rsidP="00023B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Дата</w:t>
            </w:r>
          </w:p>
        </w:tc>
      </w:tr>
      <w:tr w:rsidR="00A41186" w:rsidRPr="002168AE" w:rsidTr="00023BAE">
        <w:tc>
          <w:tcPr>
            <w:tcW w:w="3964" w:type="dxa"/>
          </w:tcPr>
          <w:p w:rsidR="00A41186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A41186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A41186" w:rsidRPr="002168AE" w:rsidRDefault="00A41186" w:rsidP="00023B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  <w:tc>
          <w:tcPr>
            <w:tcW w:w="2403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</w:tr>
    </w:tbl>
    <w:p w:rsidR="00A41186" w:rsidRDefault="00A41186" w:rsidP="005A27A2">
      <w:pPr>
        <w:sectPr w:rsidR="00A4118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5636F8" w:rsidRDefault="00D84AB9" w:rsidP="007C56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lastRenderedPageBreak/>
        <w:t xml:space="preserve">Приложение № 1 к </w:t>
      </w:r>
    </w:p>
    <w:p w:rsidR="00D84AB9" w:rsidRPr="005636F8" w:rsidRDefault="00781539" w:rsidP="007C56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t xml:space="preserve">ценовому </w:t>
      </w:r>
      <w:r w:rsidR="00D84AB9" w:rsidRPr="005636F8">
        <w:rPr>
          <w:sz w:val="20"/>
          <w:szCs w:val="20"/>
        </w:rPr>
        <w:t>предложению</w:t>
      </w:r>
    </w:p>
    <w:p w:rsidR="00D84AB9" w:rsidRPr="005636F8" w:rsidRDefault="00D84AB9" w:rsidP="00141D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t>№</w:t>
      </w:r>
      <w:r w:rsidR="00141D16" w:rsidRPr="005636F8">
        <w:rPr>
          <w:sz w:val="20"/>
          <w:szCs w:val="20"/>
        </w:rPr>
        <w:t> </w:t>
      </w:r>
      <w:r w:rsidRPr="005636F8">
        <w:rPr>
          <w:sz w:val="20"/>
          <w:szCs w:val="20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84AB9" w:rsidRPr="00070CCC" w:rsidRDefault="00D84AB9" w:rsidP="005636F8">
      <w:pPr>
        <w:jc w:val="center"/>
      </w:pPr>
      <w:r w:rsidRPr="00070CCC">
        <w:rPr>
          <w:snapToGrid w:val="0"/>
        </w:rPr>
        <w:t xml:space="preserve">Приложение к </w:t>
      </w:r>
      <w:r w:rsidR="00781539" w:rsidRPr="00070CCC">
        <w:rPr>
          <w:snapToGrid w:val="0"/>
        </w:rPr>
        <w:t xml:space="preserve">Ценовому </w:t>
      </w:r>
      <w:r w:rsidR="00141D16" w:rsidRPr="00070CCC">
        <w:t>предложению</w:t>
      </w:r>
      <w:r w:rsidR="00E2795B" w:rsidRPr="00070CCC">
        <w:t xml:space="preserve"> </w:t>
      </w:r>
      <w:r w:rsidR="00070CCC" w:rsidRPr="00070CCC">
        <w:t xml:space="preserve"> </w:t>
      </w:r>
      <w:r w:rsidR="00271473">
        <w:t xml:space="preserve"> </w:t>
      </w:r>
      <w:r w:rsidR="00E178F4">
        <w:t>на о</w:t>
      </w:r>
      <w:r w:rsidR="00E178F4" w:rsidRPr="00E178F4">
        <w:t>казание услуг по техническому обслуживанию и планово-предупредительному ремонту систем внутреннего противопожарного водопровода для нужд УФПС г. Санкт -Петербурга и Ленинградской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696"/>
        <w:gridCol w:w="1416"/>
        <w:gridCol w:w="1850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AC4D71">
        <w:trPr>
          <w:trHeight w:val="96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354C8" w:rsidRPr="00A55794" w:rsidRDefault="007D75A3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 услуги</w:t>
            </w:r>
            <w:r w:rsidR="00E2795B">
              <w:rPr>
                <w:b/>
                <w:bCs/>
                <w:sz w:val="20"/>
                <w:szCs w:val="20"/>
              </w:rPr>
              <w:t>/</w:t>
            </w:r>
            <w:r w:rsidR="00070CCC">
              <w:rPr>
                <w:b/>
                <w:bCs/>
                <w:sz w:val="20"/>
                <w:szCs w:val="20"/>
              </w:rPr>
              <w:t>работы/</w:t>
            </w:r>
            <w:r w:rsidR="00E2795B">
              <w:rPr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7D5CF0">
              <w:rPr>
                <w:b/>
                <w:bCs/>
                <w:sz w:val="18"/>
                <w:szCs w:val="18"/>
              </w:rPr>
              <w:t>оличество</w:t>
            </w:r>
            <w:r w:rsidR="008D1B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D1B48">
              <w:rPr>
                <w:b/>
                <w:bCs/>
                <w:sz w:val="18"/>
                <w:szCs w:val="18"/>
              </w:rPr>
              <w:t>прогнозируе</w:t>
            </w:r>
            <w:proofErr w:type="spellEnd"/>
            <w:r w:rsidR="008D1B48">
              <w:rPr>
                <w:b/>
                <w:bCs/>
                <w:sz w:val="18"/>
                <w:szCs w:val="18"/>
              </w:rPr>
              <w:t xml:space="preserve">-мое </w:t>
            </w:r>
            <w:r w:rsidR="007D5CF0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7D5CF0">
              <w:rPr>
                <w:b/>
                <w:bCs/>
                <w:sz w:val="18"/>
                <w:szCs w:val="18"/>
              </w:rPr>
              <w:t>Усл</w:t>
            </w:r>
            <w:proofErr w:type="spellEnd"/>
            <w:r w:rsidR="007D5CF0">
              <w:rPr>
                <w:b/>
                <w:bCs/>
                <w:sz w:val="18"/>
                <w:szCs w:val="18"/>
              </w:rPr>
              <w:t>. ед.</w:t>
            </w:r>
            <w:r w:rsidR="008D1B4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vMerge w:val="restart"/>
          </w:tcPr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C354C8" w:rsidRPr="00A55794" w:rsidRDefault="008D1B4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 оказания услуг</w:t>
            </w:r>
            <w:r w:rsidR="00C354C8">
              <w:rPr>
                <w:b/>
                <w:bCs/>
                <w:sz w:val="18"/>
                <w:szCs w:val="18"/>
              </w:rPr>
              <w:t>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:rsidR="00C354C8" w:rsidRPr="00A55794" w:rsidRDefault="008D1B4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AC4D71">
        <w:trPr>
          <w:trHeight w:val="15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271473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цена </w:t>
            </w:r>
            <w:r w:rsidR="00CA5FB2">
              <w:rPr>
                <w:b/>
                <w:bCs/>
                <w:sz w:val="18"/>
                <w:szCs w:val="18"/>
              </w:rPr>
              <w:t xml:space="preserve"> за единицу услуги</w:t>
            </w:r>
            <w:r w:rsidR="00C354C8" w:rsidRPr="00A55794">
              <w:rPr>
                <w:b/>
                <w:bCs/>
                <w:sz w:val="18"/>
                <w:szCs w:val="18"/>
              </w:rPr>
              <w:t xml:space="preserve"> без НДС, </w:t>
            </w:r>
            <w:r w:rsidR="00C354C8"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AC4D71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3"/>
          </w:tcPr>
          <w:p w:rsidR="005C1260" w:rsidRPr="00271473" w:rsidRDefault="00E178F4" w:rsidP="00E178F4">
            <w:pPr>
              <w:spacing w:after="0" w:line="120" w:lineRule="atLeast"/>
              <w:jc w:val="center"/>
              <w:rPr>
                <w:bCs/>
                <w:color w:val="000000"/>
              </w:rPr>
            </w:pPr>
            <w:r w:rsidRPr="00E178F4">
              <w:rPr>
                <w:bCs/>
                <w:color w:val="000000"/>
              </w:rPr>
      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г. Санкт -Петербурга и Ленинградской области</w:t>
            </w:r>
          </w:p>
        </w:tc>
      </w:tr>
      <w:tr w:rsidR="00C95705" w:rsidRPr="00A55794" w:rsidTr="003606BE">
        <w:trPr>
          <w:trHeight w:val="651"/>
        </w:trPr>
        <w:tc>
          <w:tcPr>
            <w:tcW w:w="851" w:type="dxa"/>
            <w:noWrap/>
          </w:tcPr>
          <w:p w:rsidR="00C95705" w:rsidRPr="0025160A" w:rsidRDefault="00C95705" w:rsidP="00C9570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C95705" w:rsidRPr="0025160A" w:rsidRDefault="006059E1" w:rsidP="00C95705">
            <w:pPr>
              <w:spacing w:after="0"/>
              <w:contextualSpacing/>
              <w:jc w:val="both"/>
              <w:rPr>
                <w:rFonts w:eastAsia="Arial Unicode MS"/>
                <w:b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b/>
                <w:snapToGrid w:val="0"/>
                <w:color w:val="000000"/>
                <w:sz w:val="16"/>
                <w:szCs w:val="16"/>
                <w:lang w:val="ru"/>
              </w:rPr>
              <w:t>Техническое обслуживание</w:t>
            </w:r>
            <w:r w:rsidR="00C95705" w:rsidRPr="0025160A">
              <w:rPr>
                <w:rFonts w:eastAsia="Arial Unicode MS"/>
                <w:b/>
                <w:snapToGrid w:val="0"/>
                <w:color w:val="000000"/>
                <w:sz w:val="16"/>
                <w:szCs w:val="16"/>
                <w:lang w:val="ru"/>
              </w:rPr>
              <w:t xml:space="preserve"> систем ВПВ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705" w:rsidRPr="00BF3F5E" w:rsidRDefault="00C95705" w:rsidP="00C95705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</w:tcPr>
          <w:p w:rsidR="00C95705" w:rsidRPr="00384662" w:rsidRDefault="00C95705" w:rsidP="00C95705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05" w:rsidRPr="00BF3F5E" w:rsidRDefault="00C95705" w:rsidP="00C95705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5705" w:rsidRDefault="00C95705" w:rsidP="00C95705">
            <w:pPr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95705" w:rsidRPr="005D1D51" w:rsidRDefault="00C95705" w:rsidP="00C95705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95705" w:rsidRPr="00864D46" w:rsidRDefault="00C95705" w:rsidP="00C95705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C95705" w:rsidRPr="00A55794" w:rsidRDefault="00C95705" w:rsidP="00C95705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701DF8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bookmarkStart w:id="0" w:name="_GoBack" w:colFirst="4" w:colLast="4"/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1.1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 xml:space="preserve">Внешний осмотр составных частей системы (технологической части  трубопроводов, шкафов ПК,  обратных клапанов, дозирующих устройств, запорной арматуры, манометров, </w:t>
            </w:r>
            <w:proofErr w:type="spellStart"/>
            <w:r w:rsidRPr="0025160A">
              <w:rPr>
                <w:sz w:val="16"/>
                <w:szCs w:val="16"/>
              </w:rPr>
              <w:t>пневмобака</w:t>
            </w:r>
            <w:proofErr w:type="spellEnd"/>
            <w:r w:rsidRPr="0025160A">
              <w:rPr>
                <w:sz w:val="16"/>
                <w:szCs w:val="16"/>
              </w:rPr>
              <w:t>, насосов; электротехнической части - шкафов электроуправления)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:rsidR="006059E1" w:rsidRPr="00384662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2275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1.2.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Контроль давления, уровня воды, рабочего положения запорной арматуры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2275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1.3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2275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1.4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Проверка работоспособности системы в ручном (местном, дистанционном) и автоматическом режимах без пуска воды.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2275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1.5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2275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1.6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 xml:space="preserve">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пожаре, а также общей схемы противопожарного водоснабжения и </w:t>
            </w:r>
            <w:r w:rsidRPr="0025160A">
              <w:rPr>
                <w:sz w:val="16"/>
                <w:szCs w:val="16"/>
              </w:rPr>
              <w:lastRenderedPageBreak/>
              <w:t>схемы обвязки пожарных насосов, таблички на каждом запорном устройстве и каждом пожарном насосе с их обозначением по гидравлической схеме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lastRenderedPageBreak/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ru"/>
              </w:rPr>
              <w:t>35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1.7.</w:t>
            </w:r>
          </w:p>
        </w:tc>
        <w:tc>
          <w:tcPr>
            <w:tcW w:w="4394" w:type="dxa"/>
          </w:tcPr>
          <w:p w:rsidR="006059E1" w:rsidRPr="0015727F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sz w:val="16"/>
                <w:szCs w:val="16"/>
                <w:lang w:val="ru"/>
              </w:rPr>
            </w:pPr>
            <w:r w:rsidRPr="0015727F">
              <w:rPr>
                <w:sz w:val="16"/>
                <w:szCs w:val="16"/>
              </w:rPr>
              <w:t>Проверить прочность крепления технических средств ВПВ и трубопроводов, работоспособность всех запорных устройств (открытие-закрытие), в том числе и с электроприводом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15727F" w:rsidRDefault="006059E1" w:rsidP="006059E1">
            <w:pPr>
              <w:spacing w:after="0"/>
              <w:rPr>
                <w:rFonts w:eastAsia="Arial Unicode MS"/>
                <w:snapToGrid w:val="0"/>
                <w:sz w:val="16"/>
                <w:szCs w:val="16"/>
                <w:lang w:val="ru"/>
              </w:rPr>
            </w:pPr>
            <w:r w:rsidRPr="0015727F">
              <w:rPr>
                <w:rFonts w:eastAsia="Arial Unicode MS"/>
                <w:snapToGrid w:val="0"/>
                <w:sz w:val="16"/>
                <w:szCs w:val="16"/>
                <w:lang w:val="ru"/>
              </w:rPr>
              <w:t>780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1.8.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Испытание на водоотдачу с оформлением Акта и Протокола испытаний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390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1.9.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Испытания клапанов пожарных кранов с записью в Протокол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1260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 xml:space="preserve"> 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390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4394" w:type="dxa"/>
          </w:tcPr>
          <w:p w:rsidR="006059E1" w:rsidRPr="0015727F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sz w:val="16"/>
                <w:szCs w:val="16"/>
                <w:lang w:val="ru"/>
              </w:rPr>
            </w:pPr>
            <w:r w:rsidRPr="0015727F">
              <w:rPr>
                <w:sz w:val="16"/>
                <w:szCs w:val="16"/>
              </w:rPr>
              <w:t>Проведение проверок работоспособности задвижек с электроприводом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15727F" w:rsidRDefault="006059E1" w:rsidP="006059E1">
            <w:pPr>
              <w:spacing w:after="0"/>
              <w:rPr>
                <w:rFonts w:eastAsia="Arial Unicode MS"/>
                <w:snapToGrid w:val="0"/>
                <w:sz w:val="16"/>
                <w:szCs w:val="16"/>
                <w:lang w:val="ru"/>
              </w:rPr>
            </w:pPr>
            <w:r w:rsidRPr="0015727F">
              <w:rPr>
                <w:rFonts w:eastAsia="Arial Unicode MS"/>
                <w:snapToGrid w:val="0"/>
                <w:sz w:val="16"/>
                <w:szCs w:val="16"/>
                <w:lang w:val="ru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Промывка трубопроводов и смена воды в системе и резервуарах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3C1ACE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Перекатка рукавов на новую скатку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630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606BE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Измерение сопротивления защитного и рабочего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701DF8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Измерение сопротивления изоляции электрических цепей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3C1ACE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7B4E00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en-US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94" w:type="dxa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  <w:t>Виды и прогнозируемые объемы по планово-предупредительному   ремонту систем ВПВ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BF3F5E" w:rsidRDefault="006059E1" w:rsidP="006059E1">
            <w:pPr>
              <w:spacing w:line="120" w:lineRule="atLeast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A94385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Демонтаж шкафа пожарного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C95705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Установка (монтаж) шкафа пожарного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C95705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lastRenderedPageBreak/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Демонтаж  пожарного клапана (вентиля, крана)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C95705">
        <w:trPr>
          <w:trHeight w:val="66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sz w:val="16"/>
                <w:szCs w:val="16"/>
              </w:rPr>
            </w:pPr>
            <w:r w:rsidRPr="0025160A">
              <w:rPr>
                <w:sz w:val="16"/>
                <w:szCs w:val="16"/>
              </w:rPr>
              <w:t>Установка (монтаж) пожарного клапана (вентиля, крана)</w:t>
            </w:r>
          </w:p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A94385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25160A" w:rsidRDefault="006059E1" w:rsidP="006059E1">
            <w:pPr>
              <w:spacing w:after="0"/>
              <w:ind w:firstLine="9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Замена пожарного рукава в сборе с  головками напорными соединительными  рукавными  и  пожарным  стволом РС-50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A94385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 xml:space="preserve">Замена пожарной арматуры ( включая демонтаж и монтаж) головки соединительной муфтовой  ; головки соединительной </w:t>
            </w:r>
            <w:proofErr w:type="spellStart"/>
            <w:r w:rsidRPr="0025160A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цапковой</w:t>
            </w:r>
            <w:proofErr w:type="spellEnd"/>
            <w:r w:rsidRPr="0025160A"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 xml:space="preserve"> ; маховика (барашка) к вентилю,  замка для пожарного шкафа, стекла к гнезду для запасного ключа, пожарного ствола, диафрагмы для пожарного крана под муфтовую головку</w:t>
            </w: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ru"/>
              </w:rPr>
              <w:t>300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A94385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  <w:lang w:val="ru"/>
              </w:rPr>
              <w:t>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25160A" w:rsidRDefault="006059E1" w:rsidP="006059E1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 w:rsidRPr="0025160A">
              <w:rPr>
                <w:sz w:val="16"/>
                <w:szCs w:val="16"/>
              </w:rPr>
              <w:t>Замена уплотнительной прокладки  (КН-50)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b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300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A94385">
        <w:trPr>
          <w:trHeight w:val="660"/>
        </w:trPr>
        <w:tc>
          <w:tcPr>
            <w:tcW w:w="851" w:type="dxa"/>
            <w:noWrap/>
          </w:tcPr>
          <w:p w:rsidR="006059E1" w:rsidRPr="0025160A" w:rsidRDefault="006059E1" w:rsidP="006059E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ru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4D4326" w:rsidRDefault="006059E1" w:rsidP="006059E1">
            <w:pPr>
              <w:spacing w:after="0"/>
              <w:rPr>
                <w:rFonts w:eastAsia="Arial Unicode MS"/>
                <w:color w:val="000000"/>
                <w:sz w:val="18"/>
                <w:szCs w:val="18"/>
                <w:lang w:val="ru"/>
              </w:rPr>
            </w:pPr>
            <w:r w:rsidRPr="004D4326">
              <w:rPr>
                <w:sz w:val="16"/>
                <w:szCs w:val="16"/>
              </w:rPr>
              <w:t xml:space="preserve">Установка </w:t>
            </w:r>
            <w:r w:rsidRPr="004D4326">
              <w:rPr>
                <w:rFonts w:eastAsia="Arial Unicode MS"/>
                <w:color w:val="000000"/>
                <w:sz w:val="18"/>
                <w:szCs w:val="18"/>
                <w:lang w:val="ru"/>
              </w:rPr>
              <w:t>Знак пожарной безопасности «Пожарный кран»</w:t>
            </w:r>
            <w:r>
              <w:rPr>
                <w:rFonts w:eastAsia="Arial Unicode MS"/>
                <w:color w:val="000000"/>
                <w:sz w:val="18"/>
                <w:szCs w:val="18"/>
                <w:lang w:val="ru"/>
              </w:rPr>
              <w:t xml:space="preserve"> </w:t>
            </w:r>
            <w:r w:rsidRPr="004D4326">
              <w:rPr>
                <w:rFonts w:eastAsia="Arial Unicode MS"/>
                <w:color w:val="000000"/>
                <w:sz w:val="18"/>
                <w:szCs w:val="18"/>
                <w:lang w:val="ru"/>
              </w:rPr>
              <w:t>Код F13 ПК</w:t>
            </w:r>
          </w:p>
          <w:p w:rsidR="006059E1" w:rsidRPr="0025160A" w:rsidRDefault="006059E1" w:rsidP="006059E1">
            <w:pPr>
              <w:spacing w:after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25160A" w:rsidRDefault="006059E1" w:rsidP="006059E1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210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3F5E36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6059E1" w:rsidRDefault="006059E1" w:rsidP="006059E1">
            <w:pPr>
              <w:contextualSpacing/>
              <w:rPr>
                <w:b/>
                <w:sz w:val="18"/>
                <w:szCs w:val="18"/>
              </w:rPr>
            </w:pPr>
            <w:r w:rsidRPr="006059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spacing w:line="120" w:lineRule="atLeast"/>
              <w:rPr>
                <w:b/>
                <w:sz w:val="16"/>
                <w:szCs w:val="16"/>
              </w:rPr>
            </w:pPr>
            <w:r w:rsidRPr="006059E1">
              <w:rPr>
                <w:b/>
                <w:sz w:val="16"/>
                <w:szCs w:val="16"/>
              </w:rPr>
              <w:t>Стоимость оборудования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BF3F5E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BF3F5E" w:rsidRDefault="006059E1" w:rsidP="006059E1">
            <w:pPr>
              <w:spacing w:line="120" w:lineRule="atLeast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5D1D5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Шкаф пожарный металлический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  <w:highlight w:val="yellow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Клапан пожарный (вентиль, кран) тип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Клапан пожарный (вентиль, кран)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Клапан пожарный (вентиль, кран)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Клапан пожарный (вентиль, кран)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Клапан пожарный (вентиль, кран)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Клапан пожарный (вентиль, кран)</w:t>
            </w:r>
          </w:p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 тип 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Головка муфтовая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 xml:space="preserve">Головка </w:t>
            </w:r>
            <w:proofErr w:type="spellStart"/>
            <w:r w:rsidRPr="006059E1">
              <w:rPr>
                <w:sz w:val="16"/>
                <w:szCs w:val="16"/>
              </w:rPr>
              <w:t>цапковая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Рукав пожарный напорный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394" w:type="dxa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Ствол пожарный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4394" w:type="dxa"/>
            <w:vAlign w:val="center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Замок для пожарного шкафа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Стекло к гнезду для запасного ключа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Диафрагма для пожарного крана под муфтовую головку ГМ-50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9E1" w:rsidRPr="006059E1" w:rsidRDefault="006059E1" w:rsidP="006059E1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Кольцо напорное уплотнительное  КН-50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300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6059E1" w:rsidRDefault="006059E1" w:rsidP="006059E1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Маховик (барашек) к вентилю тип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6059E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E1" w:rsidRPr="006059E1" w:rsidRDefault="006059E1" w:rsidP="006059E1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Маховик (барашек) к вентилю тип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9E1" w:rsidRPr="00A55794" w:rsidTr="00FB5E6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59E1" w:rsidRPr="00BF3F5E" w:rsidRDefault="006059E1" w:rsidP="006059E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4394" w:type="dxa"/>
            <w:vAlign w:val="center"/>
          </w:tcPr>
          <w:p w:rsidR="006059E1" w:rsidRPr="006059E1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6059E1">
              <w:rPr>
                <w:rFonts w:eastAsia="Arial Unicode MS"/>
                <w:color w:val="000000"/>
                <w:sz w:val="16"/>
                <w:szCs w:val="16"/>
                <w:lang w:val="ru"/>
              </w:rPr>
              <w:t>Знак пожарной безопасности «Пожарный кран»</w:t>
            </w:r>
          </w:p>
          <w:p w:rsidR="006059E1" w:rsidRPr="006059E1" w:rsidRDefault="006059E1" w:rsidP="006059E1">
            <w:pPr>
              <w:spacing w:after="0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 w:rsidRPr="006059E1">
              <w:rPr>
                <w:rFonts w:eastAsia="Arial Unicode MS"/>
                <w:color w:val="000000"/>
                <w:sz w:val="16"/>
                <w:szCs w:val="16"/>
                <w:lang w:val="ru"/>
              </w:rPr>
              <w:t>Код F13 ПК</w:t>
            </w:r>
          </w:p>
          <w:p w:rsidR="006059E1" w:rsidRPr="006059E1" w:rsidRDefault="006059E1" w:rsidP="006059E1">
            <w:pPr>
              <w:spacing w:after="160" w:line="259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noWrap/>
          </w:tcPr>
          <w:p w:rsidR="006059E1" w:rsidRPr="006059E1" w:rsidRDefault="006059E1" w:rsidP="006059E1">
            <w:pPr>
              <w:spacing w:after="160" w:line="259" w:lineRule="auto"/>
              <w:rPr>
                <w:sz w:val="16"/>
                <w:szCs w:val="16"/>
              </w:rPr>
            </w:pPr>
            <w:r w:rsidRPr="006059E1">
              <w:rPr>
                <w:sz w:val="16"/>
                <w:szCs w:val="16"/>
              </w:rPr>
              <w:t>214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59E1" w:rsidRPr="006059E1" w:rsidRDefault="006059E1" w:rsidP="006059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59E1" w:rsidRPr="006059E1" w:rsidRDefault="006059E1" w:rsidP="006059E1">
            <w:pPr>
              <w:tabs>
                <w:tab w:val="left" w:pos="4820"/>
              </w:tabs>
              <w:spacing w:before="0"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059E1" w:rsidRPr="00864D46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6059E1" w:rsidRPr="00A55794" w:rsidTr="006E7818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6059E1" w:rsidRPr="005636F8" w:rsidRDefault="006059E1" w:rsidP="006059E1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636F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E1" w:rsidRPr="00E8468D" w:rsidRDefault="006059E1" w:rsidP="006059E1">
            <w:pPr>
              <w:spacing w:line="12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:rsidR="006059E1" w:rsidRPr="00A55794" w:rsidRDefault="006059E1" w:rsidP="006059E1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9B65C7" w:rsidRPr="005636F8" w:rsidRDefault="009B65C7" w:rsidP="009B65C7">
      <w:pPr>
        <w:spacing w:before="0" w:after="0"/>
        <w:rPr>
          <w:sz w:val="20"/>
          <w:szCs w:val="20"/>
        </w:rPr>
      </w:pPr>
      <w:r w:rsidRPr="005636F8">
        <w:rPr>
          <w:sz w:val="20"/>
          <w:szCs w:val="20"/>
        </w:rPr>
        <w:t xml:space="preserve">Руководитель (либо уполномоченное лицо) </w:t>
      </w:r>
    </w:p>
    <w:p w:rsidR="009B65C7" w:rsidRPr="005636F8" w:rsidRDefault="009B65C7" w:rsidP="009B65C7">
      <w:pPr>
        <w:spacing w:before="0" w:after="0"/>
        <w:rPr>
          <w:sz w:val="20"/>
          <w:szCs w:val="20"/>
        </w:rPr>
      </w:pPr>
      <w:r w:rsidRPr="005636F8">
        <w:rPr>
          <w:sz w:val="20"/>
          <w:szCs w:val="20"/>
        </w:rPr>
        <w:t>организации-претендента                              ______________           Инициалы, Фамилия</w:t>
      </w:r>
    </w:p>
    <w:p w:rsidR="009B65C7" w:rsidRPr="005636F8" w:rsidRDefault="009B65C7" w:rsidP="009B65C7">
      <w:pPr>
        <w:spacing w:before="0" w:after="0"/>
        <w:rPr>
          <w:sz w:val="20"/>
          <w:szCs w:val="20"/>
          <w:vertAlign w:val="superscript"/>
        </w:rPr>
      </w:pPr>
      <w:r w:rsidRPr="005636F8">
        <w:rPr>
          <w:sz w:val="20"/>
          <w:szCs w:val="20"/>
        </w:rPr>
        <w:t xml:space="preserve"> </w:t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  <w:vertAlign w:val="superscript"/>
        </w:rPr>
        <w:t>(подпись)</w:t>
      </w:r>
    </w:p>
    <w:p w:rsidR="009B65C7" w:rsidRPr="005636F8" w:rsidRDefault="009B65C7" w:rsidP="009B65C7">
      <w:pPr>
        <w:pStyle w:val="a7"/>
        <w:jc w:val="left"/>
        <w:rPr>
          <w:rFonts w:eastAsia="SimSun"/>
          <w:sz w:val="20"/>
          <w:szCs w:val="20"/>
        </w:rPr>
      </w:pPr>
      <w:r w:rsidRPr="005636F8">
        <w:rPr>
          <w:sz w:val="20"/>
          <w:szCs w:val="20"/>
        </w:rPr>
        <w:t>Печать претендента</w:t>
      </w:r>
      <w:r w:rsidR="00E0750C" w:rsidRPr="005636F8">
        <w:rPr>
          <w:sz w:val="20"/>
          <w:szCs w:val="20"/>
        </w:rPr>
        <w:t xml:space="preserve"> (при наличии)</w:t>
      </w:r>
    </w:p>
    <w:sectPr w:rsidR="009B65C7" w:rsidRPr="005636F8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9B" w:rsidRDefault="0068619B">
      <w:pPr>
        <w:spacing w:before="0" w:after="0"/>
      </w:pPr>
      <w:r>
        <w:separator/>
      </w:r>
    </w:p>
  </w:endnote>
  <w:endnote w:type="continuationSeparator" w:id="0">
    <w:p w:rsidR="0068619B" w:rsidRDefault="006861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864D46" w:rsidRDefault="00864D46">
    <w:pPr>
      <w:pStyle w:val="a4"/>
      <w:ind w:right="360"/>
    </w:pPr>
  </w:p>
  <w:p w:rsidR="00E23F0E" w:rsidRDefault="00E23F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864D46" w:rsidRDefault="00864D46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9B" w:rsidRDefault="0068619B">
      <w:pPr>
        <w:spacing w:before="0" w:after="0"/>
      </w:pPr>
      <w:r>
        <w:separator/>
      </w:r>
    </w:p>
  </w:footnote>
  <w:footnote w:type="continuationSeparator" w:id="0">
    <w:p w:rsidR="0068619B" w:rsidRDefault="006861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864D46" w:rsidRDefault="00864D46">
    <w:pPr>
      <w:pStyle w:val="a9"/>
    </w:pPr>
  </w:p>
  <w:p w:rsidR="00E23F0E" w:rsidRDefault="00E23F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59E1">
      <w:rPr>
        <w:rStyle w:val="a6"/>
        <w:noProof/>
      </w:rPr>
      <w:t>5</w:t>
    </w:r>
    <w:r>
      <w:rPr>
        <w:rStyle w:val="a6"/>
      </w:rPr>
      <w:fldChar w:fldCharType="end"/>
    </w:r>
  </w:p>
  <w:p w:rsidR="00864D46" w:rsidRPr="00435A84" w:rsidRDefault="00864D46" w:rsidP="00523CEC">
    <w:pPr>
      <w:pStyle w:val="a9"/>
      <w:tabs>
        <w:tab w:val="left" w:pos="1920"/>
      </w:tabs>
      <w:rPr>
        <w:lang w:val="en-US"/>
      </w:rPr>
    </w:pPr>
  </w:p>
  <w:p w:rsidR="00E23F0E" w:rsidRDefault="00E23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21BDF"/>
    <w:multiLevelType w:val="hybridMultilevel"/>
    <w:tmpl w:val="7066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7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6E91"/>
    <w:rsid w:val="00006FDA"/>
    <w:rsid w:val="0000710D"/>
    <w:rsid w:val="0001260D"/>
    <w:rsid w:val="000214A4"/>
    <w:rsid w:val="00022073"/>
    <w:rsid w:val="0002413C"/>
    <w:rsid w:val="00025F1E"/>
    <w:rsid w:val="00026467"/>
    <w:rsid w:val="00027C92"/>
    <w:rsid w:val="00033DCE"/>
    <w:rsid w:val="00042244"/>
    <w:rsid w:val="000438E4"/>
    <w:rsid w:val="0005258C"/>
    <w:rsid w:val="00052648"/>
    <w:rsid w:val="00053A9A"/>
    <w:rsid w:val="0005540E"/>
    <w:rsid w:val="0006210F"/>
    <w:rsid w:val="000651AE"/>
    <w:rsid w:val="00070CCC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4C7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47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65D49"/>
    <w:rsid w:val="0018090E"/>
    <w:rsid w:val="001820D7"/>
    <w:rsid w:val="00182B74"/>
    <w:rsid w:val="00183DBC"/>
    <w:rsid w:val="001850FE"/>
    <w:rsid w:val="00185F2C"/>
    <w:rsid w:val="00190CA1"/>
    <w:rsid w:val="001B05E1"/>
    <w:rsid w:val="001B526E"/>
    <w:rsid w:val="001B788A"/>
    <w:rsid w:val="001C07CF"/>
    <w:rsid w:val="001C1BAC"/>
    <w:rsid w:val="001D0735"/>
    <w:rsid w:val="001D178D"/>
    <w:rsid w:val="001D5856"/>
    <w:rsid w:val="001D5A78"/>
    <w:rsid w:val="001D6812"/>
    <w:rsid w:val="001D7449"/>
    <w:rsid w:val="001E30A4"/>
    <w:rsid w:val="001E4C98"/>
    <w:rsid w:val="001F1307"/>
    <w:rsid w:val="001F2B36"/>
    <w:rsid w:val="001F2B6D"/>
    <w:rsid w:val="001F4606"/>
    <w:rsid w:val="001F569C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6B4"/>
    <w:rsid w:val="00242EBD"/>
    <w:rsid w:val="00245C81"/>
    <w:rsid w:val="0024614A"/>
    <w:rsid w:val="0025063A"/>
    <w:rsid w:val="00253FF3"/>
    <w:rsid w:val="002549DE"/>
    <w:rsid w:val="00266DFE"/>
    <w:rsid w:val="00271473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E36CD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3BC4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1CA8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6CBA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36F8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1260"/>
    <w:rsid w:val="005C2F18"/>
    <w:rsid w:val="005C51A6"/>
    <w:rsid w:val="005C5612"/>
    <w:rsid w:val="005C56FD"/>
    <w:rsid w:val="005C7F83"/>
    <w:rsid w:val="005D1D51"/>
    <w:rsid w:val="005E1F37"/>
    <w:rsid w:val="005E4890"/>
    <w:rsid w:val="005F0942"/>
    <w:rsid w:val="00601C1A"/>
    <w:rsid w:val="00603A07"/>
    <w:rsid w:val="00603CAC"/>
    <w:rsid w:val="006059E1"/>
    <w:rsid w:val="00605EEB"/>
    <w:rsid w:val="00612CD0"/>
    <w:rsid w:val="00614247"/>
    <w:rsid w:val="0061586B"/>
    <w:rsid w:val="00615FBF"/>
    <w:rsid w:val="00621A90"/>
    <w:rsid w:val="00626DE4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619B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56B"/>
    <w:rsid w:val="006D0AC6"/>
    <w:rsid w:val="006D599A"/>
    <w:rsid w:val="006D781F"/>
    <w:rsid w:val="006F05D1"/>
    <w:rsid w:val="006F40AF"/>
    <w:rsid w:val="006F5D6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0C9"/>
    <w:rsid w:val="007B4B6F"/>
    <w:rsid w:val="007C243A"/>
    <w:rsid w:val="007C5616"/>
    <w:rsid w:val="007C5BE0"/>
    <w:rsid w:val="007C6714"/>
    <w:rsid w:val="007D1BD1"/>
    <w:rsid w:val="007D2116"/>
    <w:rsid w:val="007D274D"/>
    <w:rsid w:val="007D3461"/>
    <w:rsid w:val="007D5CF0"/>
    <w:rsid w:val="007D6008"/>
    <w:rsid w:val="007D75A3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803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4D46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D1B48"/>
    <w:rsid w:val="008E0023"/>
    <w:rsid w:val="008E2885"/>
    <w:rsid w:val="008F1ED1"/>
    <w:rsid w:val="008F21E0"/>
    <w:rsid w:val="008F2708"/>
    <w:rsid w:val="008F3032"/>
    <w:rsid w:val="009021CA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36546"/>
    <w:rsid w:val="00A41186"/>
    <w:rsid w:val="00A42588"/>
    <w:rsid w:val="00A45EA5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2943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4D7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478BF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BF3F5E"/>
    <w:rsid w:val="00BF7612"/>
    <w:rsid w:val="00C00D6F"/>
    <w:rsid w:val="00C0502B"/>
    <w:rsid w:val="00C06B7D"/>
    <w:rsid w:val="00C12F72"/>
    <w:rsid w:val="00C14EA6"/>
    <w:rsid w:val="00C22135"/>
    <w:rsid w:val="00C24778"/>
    <w:rsid w:val="00C26727"/>
    <w:rsid w:val="00C354C8"/>
    <w:rsid w:val="00C378F0"/>
    <w:rsid w:val="00C410E4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5705"/>
    <w:rsid w:val="00C97B06"/>
    <w:rsid w:val="00CA3419"/>
    <w:rsid w:val="00CA3DC7"/>
    <w:rsid w:val="00CA4952"/>
    <w:rsid w:val="00CA4EB2"/>
    <w:rsid w:val="00CA5562"/>
    <w:rsid w:val="00CA5FB2"/>
    <w:rsid w:val="00CB0496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3746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22E0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178F4"/>
    <w:rsid w:val="00E23F0E"/>
    <w:rsid w:val="00E2795B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061D"/>
    <w:rsid w:val="00EB495C"/>
    <w:rsid w:val="00EB49F1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18F"/>
    <w:rsid w:val="00FB09D3"/>
    <w:rsid w:val="00FB71E4"/>
    <w:rsid w:val="00FC231A"/>
    <w:rsid w:val="00FD15D0"/>
    <w:rsid w:val="00FD2B22"/>
    <w:rsid w:val="00FD5686"/>
    <w:rsid w:val="00FE0F38"/>
    <w:rsid w:val="00FE2703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4483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link w:val="ConsPlusNormal0"/>
    <w:rsid w:val="001F1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307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2"/>
    <w:next w:val="ac"/>
    <w:uiPriority w:val="59"/>
    <w:rsid w:val="00A41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182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EBF8-C729-49CC-B2ED-850F43F9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Самбур Алла Николаевна</cp:lastModifiedBy>
  <cp:revision>40</cp:revision>
  <cp:lastPrinted>2019-04-03T13:27:00Z</cp:lastPrinted>
  <dcterms:created xsi:type="dcterms:W3CDTF">2019-12-03T07:42:00Z</dcterms:created>
  <dcterms:modified xsi:type="dcterms:W3CDTF">2026-05-18T07:24:00Z</dcterms:modified>
</cp:coreProperties>
</file>