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52" w:rsidRPr="00895124" w:rsidRDefault="00983552" w:rsidP="00983552">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Приложение </w:t>
      </w:r>
    </w:p>
    <w:p w:rsidR="00983552" w:rsidRPr="00895124" w:rsidRDefault="00983552" w:rsidP="00983552">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rsidR="00983552" w:rsidRPr="00895124" w:rsidRDefault="00983552" w:rsidP="00983552">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rsidR="00983552" w:rsidRPr="00895124" w:rsidRDefault="00983552" w:rsidP="00983552">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rsidR="00983552" w:rsidRPr="00895124" w:rsidRDefault="00983552" w:rsidP="00983552">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rsidR="00983552" w:rsidRPr="00895124" w:rsidRDefault="00983552" w:rsidP="00983552">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983552" w:rsidRPr="00895124" w:rsidRDefault="00983552" w:rsidP="00983552">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983552" w:rsidRPr="00895124" w:rsidRDefault="00983552" w:rsidP="00983552">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983552" w:rsidRPr="00895124" w:rsidRDefault="00983552" w:rsidP="00983552">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983552" w:rsidRPr="00895124" w:rsidRDefault="00983552" w:rsidP="00983552">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983552" w:rsidRPr="00895124" w:rsidRDefault="00983552" w:rsidP="00983552">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983552" w:rsidRPr="00895124" w:rsidRDefault="00983552" w:rsidP="00983552">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983552" w:rsidRPr="00895124" w:rsidRDefault="00983552" w:rsidP="00983552">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983552" w:rsidRPr="00895124" w:rsidRDefault="00983552" w:rsidP="00983552">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983552" w:rsidRPr="00895124" w:rsidRDefault="00983552" w:rsidP="00983552">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983552" w:rsidRPr="00895124" w:rsidRDefault="00983552" w:rsidP="00983552">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983552" w:rsidRPr="00895124" w:rsidRDefault="00983552" w:rsidP="00D355F1">
      <w:pPr>
        <w:widowControl w:val="0"/>
        <w:suppressLineNumbers/>
        <w:tabs>
          <w:tab w:val="left" w:pos="1134"/>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6"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 </w:t>
      </w:r>
      <w:bookmarkStart w:id="0" w:name="_GoBack"/>
      <w:bookmarkEnd w:id="0"/>
    </w:p>
    <w:p w:rsidR="00983552" w:rsidRPr="00895124" w:rsidRDefault="00983552" w:rsidP="00983552">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p>
    <w:p w:rsidR="00983552" w:rsidRPr="00895124" w:rsidRDefault="00983552" w:rsidP="00983552">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983552" w:rsidRPr="00895124" w:rsidRDefault="00983552" w:rsidP="00983552">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983552" w:rsidRPr="00895124" w:rsidRDefault="00983552" w:rsidP="00983552">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983552" w:rsidRPr="00895124" w:rsidRDefault="00983552" w:rsidP="00983552">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при исполнении договора допускается замена товара исключительно </w:t>
      </w:r>
      <w:r w:rsidRPr="00895124">
        <w:rPr>
          <w:rFonts w:ascii="Times New Roman" w:eastAsia="Times New Roman" w:hAnsi="Times New Roman" w:cs="Times New Roman"/>
          <w:sz w:val="28"/>
          <w:szCs w:val="28"/>
          <w:lang w:eastAsia="x-none"/>
        </w:rPr>
        <w:lastRenderedPageBreak/>
        <w:t>на товар российского происхождения, если договор предусматривает поставку товара российского происхождения.</w:t>
      </w:r>
    </w:p>
    <w:p w:rsidR="00983552" w:rsidRPr="00895124" w:rsidRDefault="00983552" w:rsidP="00983552">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rsidR="00983552" w:rsidRPr="00895124" w:rsidRDefault="00983552" w:rsidP="00983552">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rsidR="00983552" w:rsidRPr="00895124" w:rsidRDefault="00983552" w:rsidP="00983552">
      <w:pPr>
        <w:spacing w:line="240" w:lineRule="auto"/>
        <w:ind w:firstLine="851"/>
        <w:jc w:val="both"/>
        <w:rPr>
          <w:rFonts w:ascii="Times New Roman" w:hAnsi="Times New Roman" w:cs="Times New Roman"/>
          <w:i/>
          <w:sz w:val="28"/>
          <w:szCs w:val="28"/>
        </w:rPr>
      </w:pPr>
      <w:r w:rsidRPr="00895124">
        <w:rPr>
          <w:rFonts w:ascii="Times New Roman" w:hAnsi="Times New Roman" w:cs="Times New Roman"/>
          <w:i/>
          <w:sz w:val="28"/>
          <w:szCs w:val="28"/>
        </w:rPr>
        <w:t>Примерное содержание запроса:</w:t>
      </w:r>
    </w:p>
    <w:p w:rsidR="00983552" w:rsidRPr="00895124" w:rsidRDefault="00983552" w:rsidP="00983552">
      <w:pPr>
        <w:widowControl w:val="0"/>
        <w:tabs>
          <w:tab w:val="left" w:pos="4820"/>
        </w:tabs>
        <w:spacing w:after="0" w:line="240" w:lineRule="auto"/>
        <w:ind w:firstLine="567"/>
        <w:jc w:val="center"/>
        <w:rPr>
          <w:rFonts w:ascii="Times New Roman" w:eastAsia="Times New Roman" w:hAnsi="Times New Roman" w:cs="Times New Roman"/>
          <w:i/>
          <w:sz w:val="28"/>
          <w:szCs w:val="28"/>
          <w:lang w:eastAsia="ru-RU"/>
        </w:rPr>
      </w:pPr>
      <w:r w:rsidRPr="00895124">
        <w:rPr>
          <w:rFonts w:ascii="Times New Roman" w:eastAsia="Times New Roman" w:hAnsi="Times New Roman" w:cs="Times New Roman"/>
          <w:i/>
          <w:sz w:val="28"/>
          <w:szCs w:val="28"/>
          <w:lang w:eastAsia="ru-RU"/>
        </w:rPr>
        <w:t>Уважаемый ________________________________!</w:t>
      </w:r>
    </w:p>
    <w:p w:rsidR="00983552" w:rsidRPr="00895124" w:rsidRDefault="00983552" w:rsidP="00983552">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895124">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rsidR="00983552" w:rsidRPr="00895124" w:rsidRDefault="00983552" w:rsidP="00983552">
      <w:pPr>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i/>
          <w:sz w:val="28"/>
          <w:szCs w:val="28"/>
          <w:lang w:eastAsia="ru-RU"/>
        </w:rPr>
        <w:t>АО «Почта России» на основании норм законодательства Российской Федерации о предоставлении национального режима просит Вас в течение одного рабочего дня с даты получения настоящего запроса предоставить информацию и документы, необходимые в целях применения</w:t>
      </w:r>
      <w:r>
        <w:rPr>
          <w:rFonts w:ascii="Times New Roman" w:eastAsia="Times New Roman" w:hAnsi="Times New Roman" w:cs="Times New Roman"/>
          <w:i/>
          <w:sz w:val="28"/>
          <w:szCs w:val="28"/>
          <w:lang w:eastAsia="ru-RU"/>
        </w:rPr>
        <w:t xml:space="preserve"> «защитных» мер</w:t>
      </w:r>
      <w:r w:rsidRPr="00895124">
        <w:rPr>
          <w:rFonts w:ascii="Times New Roman" w:eastAsia="Times New Roman" w:hAnsi="Times New Roman" w:cs="Times New Roman"/>
          <w:i/>
          <w:sz w:val="28"/>
          <w:szCs w:val="28"/>
          <w:lang w:eastAsia="ru-RU"/>
        </w:rPr>
        <w:t xml:space="preserve"> национального режима согласно установленной в приложении к информации о товарах, работах, услугах, для проведения закупки способом электронный магазин для закупок у субъектов малого и среднего предпринимательства «ИНФОРМАЦИИ О </w:t>
      </w:r>
      <w:r w:rsidRPr="00895124">
        <w:rPr>
          <w:rFonts w:ascii="Times New Roman" w:hAnsi="Times New Roman" w:cs="Times New Roman"/>
          <w:i/>
          <w:sz w:val="28"/>
          <w:szCs w:val="28"/>
        </w:rPr>
        <w:t xml:space="preserve">ПОРЯДКЕ И УСЛОВИЯХ </w:t>
      </w:r>
      <w:r>
        <w:rPr>
          <w:rFonts w:ascii="Times New Roman" w:hAnsi="Times New Roman" w:cs="Times New Roman"/>
          <w:i/>
          <w:sz w:val="28"/>
          <w:szCs w:val="28"/>
        </w:rPr>
        <w:t>ПРИМЕНЕНИЯ «ЗАЩИТНЫХ» МЕР</w:t>
      </w:r>
      <w:r w:rsidRPr="00895124">
        <w:rPr>
          <w:rFonts w:ascii="Times New Roman" w:hAnsi="Times New Roman" w:cs="Times New Roman"/>
          <w:i/>
          <w:sz w:val="28"/>
          <w:szCs w:val="28"/>
        </w:rPr>
        <w:t xml:space="preserve"> НАЦИОНАЛЬНОГО РЕЖИМА ПРИ ОСУЩЕСТВЛЕНИИ НАСТОЯЩЕЙ ЗАКУПКИ».</w:t>
      </w:r>
    </w:p>
    <w:p w:rsidR="00983552" w:rsidRPr="00895124" w:rsidRDefault="00983552" w:rsidP="00983552">
      <w:pPr>
        <w:spacing w:after="0" w:line="240" w:lineRule="auto"/>
        <w:ind w:firstLine="709"/>
        <w:jc w:val="both"/>
        <w:rPr>
          <w:rFonts w:ascii="Times New Roman" w:eastAsia="Times New Roman" w:hAnsi="Times New Roman" w:cs="Times New Roman"/>
          <w:color w:val="000000"/>
          <w:sz w:val="28"/>
          <w:szCs w:val="28"/>
          <w:lang w:eastAsia="x-none"/>
        </w:rPr>
      </w:pPr>
    </w:p>
    <w:p w:rsidR="00983552" w:rsidRPr="00895124" w:rsidRDefault="00983552" w:rsidP="00983552">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rsidR="00983552" w:rsidRPr="00895124" w:rsidRDefault="00983552" w:rsidP="00983552">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w:t>
      </w:r>
      <w:r w:rsidRPr="00895124">
        <w:rPr>
          <w:rFonts w:ascii="Times New Roman" w:eastAsia="Times New Roman" w:hAnsi="Times New Roman" w:cs="Times New Roman"/>
          <w:sz w:val="28"/>
          <w:szCs w:val="28"/>
          <w:lang w:eastAsia="x-none"/>
        </w:rPr>
        <w:lastRenderedPageBreak/>
        <w:t>происхождения товара, либо указание иностранной страны происхождения товара.</w:t>
      </w:r>
    </w:p>
    <w:p w:rsidR="00983552" w:rsidRPr="00895124" w:rsidRDefault="00983552" w:rsidP="00983552">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983552" w:rsidRPr="00895124" w:rsidRDefault="00983552" w:rsidP="00983552">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983552" w:rsidRPr="00895124" w:rsidRDefault="00983552" w:rsidP="00983552">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983552" w:rsidRPr="00895124" w:rsidRDefault="00983552" w:rsidP="00983552">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983552" w:rsidRPr="00895124" w:rsidRDefault="00983552" w:rsidP="00983552">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983552" w:rsidRPr="00895124" w:rsidRDefault="00983552" w:rsidP="00983552">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E442B7" w:rsidRDefault="00E442B7"/>
    <w:sectPr w:rsidR="00E442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9E6" w:rsidRDefault="004109E6" w:rsidP="00983552">
      <w:pPr>
        <w:spacing w:after="0" w:line="240" w:lineRule="auto"/>
      </w:pPr>
      <w:r>
        <w:separator/>
      </w:r>
    </w:p>
  </w:endnote>
  <w:endnote w:type="continuationSeparator" w:id="0">
    <w:p w:rsidR="004109E6" w:rsidRDefault="004109E6" w:rsidP="0098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9E6" w:rsidRDefault="004109E6" w:rsidP="00983552">
      <w:pPr>
        <w:spacing w:after="0" w:line="240" w:lineRule="auto"/>
      </w:pPr>
      <w:r>
        <w:separator/>
      </w:r>
    </w:p>
  </w:footnote>
  <w:footnote w:type="continuationSeparator" w:id="0">
    <w:p w:rsidR="004109E6" w:rsidRDefault="004109E6" w:rsidP="00983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52"/>
    <w:rsid w:val="00365829"/>
    <w:rsid w:val="004109E6"/>
    <w:rsid w:val="00983552"/>
    <w:rsid w:val="00D355F1"/>
    <w:rsid w:val="00E44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25DD5-26E0-46A3-9552-061FD42A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983552"/>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83552"/>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83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plus.pochta.ru/?req=doc&amp;base=LAW&amp;n=483052&amp;dst=614&amp;field=134&amp;date=09.01.20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1859</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Губарева Элеонора Викторовна</dc:creator>
  <cp:keywords/>
  <dc:description/>
  <cp:lastModifiedBy>Губарева Элеонора Викторовна</cp:lastModifiedBy>
  <cp:revision>2</cp:revision>
  <dcterms:created xsi:type="dcterms:W3CDTF">2026-03-12T12:08:00Z</dcterms:created>
  <dcterms:modified xsi:type="dcterms:W3CDTF">2026-03-12T12:11:00Z</dcterms:modified>
</cp:coreProperties>
</file>