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1000000">
      <w:pPr>
        <w:widowControl w:val="0"/>
        <w:spacing w:after="0"/>
        <w:ind/>
        <w:rPr>
          <w:b w:val="1"/>
        </w:rPr>
      </w:pPr>
    </w:p>
    <w:p w14:paraId="12000000">
      <w:pPr>
        <w:widowControl w:val="0"/>
        <w:spacing w:after="0"/>
        <w:ind/>
        <w:rPr>
          <w:b w:val="1"/>
        </w:rPr>
      </w:pPr>
    </w:p>
    <w:p w14:paraId="13000000">
      <w:pPr>
        <w:widowControl w:val="0"/>
        <w:spacing w:after="0"/>
        <w:ind/>
        <w:rPr>
          <w:b w:val="1"/>
        </w:rPr>
      </w:pPr>
    </w:p>
    <w:p w14:paraId="14000000">
      <w:pPr>
        <w:pStyle w:val="Style_3"/>
      </w:pPr>
    </w:p>
    <w:p w14:paraId="15000000">
      <w:pPr>
        <w:pStyle w:val="Style_3"/>
      </w:pPr>
    </w:p>
    <w:p w14:paraId="16000000">
      <w:pPr>
        <w:pStyle w:val="Style_3"/>
      </w:pPr>
    </w:p>
    <w:p w14:paraId="17000000">
      <w:pPr>
        <w:pStyle w:val="Style_3"/>
      </w:pPr>
    </w:p>
    <w:p w14:paraId="18000000">
      <w:pPr>
        <w:widowControl w:val="1"/>
        <w:spacing w:after="120" w:before="240" w:line="360" w:lineRule="auto"/>
        <w:ind/>
        <w:jc w:val="center"/>
        <w:rPr>
          <w:b w:val="1"/>
          <w:sz w:val="26"/>
        </w:rPr>
      </w:pPr>
      <w:r>
        <w:rPr>
          <w:b w:val="1"/>
          <w:sz w:val="26"/>
        </w:rPr>
        <w:t>ТЕХНИЧЕСКОЕ ЗАДАНИЕ</w:t>
      </w:r>
    </w:p>
    <w:p w14:paraId="19000000">
      <w:pPr>
        <w:widowControl w:val="1"/>
        <w:spacing w:after="120" w:line="360" w:lineRule="auto"/>
        <w:ind/>
        <w:jc w:val="center"/>
      </w:pPr>
      <w:r>
        <w:t xml:space="preserve">на оказание услуг по эксплуатации государственной автоматизированной информационной системы «Цифровая платформа АИС </w:t>
      </w:r>
      <w:r>
        <w:t>Ростехнадзора</w:t>
      </w:r>
      <w:r>
        <w:t>»</w:t>
      </w:r>
    </w:p>
    <w:p w14:paraId="1A000000">
      <w:pPr>
        <w:widowControl w:val="1"/>
        <w:spacing w:after="120" w:line="360" w:lineRule="auto"/>
        <w:ind/>
        <w:jc w:val="center"/>
      </w:pPr>
    </w:p>
    <w:p w14:paraId="1B000000">
      <w:pPr>
        <w:widowControl w:val="1"/>
        <w:spacing w:after="120" w:line="360" w:lineRule="auto"/>
        <w:ind/>
        <w:jc w:val="center"/>
      </w:pPr>
    </w:p>
    <w:p w14:paraId="1C000000">
      <w:pPr>
        <w:pStyle w:val="Style_4"/>
        <w:widowControl w:val="1"/>
        <w:ind w:firstLine="284"/>
      </w:pPr>
      <w:r>
        <w:t>Содержание</w:t>
      </w:r>
    </w:p>
    <w:p>
      <w:pPr>
        <w:pStyle w:val="Style_5"/>
        <w:tabs>
          <w:tab w:leader="none" w:pos="29" w:val="clear"/>
          <w:tab w:leader="none" w:pos="426" w:val="clear"/>
          <w:tab w:leader="none" w:pos="9923" w:val="clear"/>
          <w:tab w:leader="none" w:pos="9637" w:val="right"/>
        </w:tabs>
        <w:ind/>
      </w:pPr>
      <w:r>
        <w:fldChar w:fldCharType="begin"/>
      </w:r>
      <w:r>
        <w:instrText xml:space="preserve">TOC \h \z \u \o "1-5"</w:instrText>
      </w:r>
      <w:r>
        <w:fldChar w:fldCharType="separate"/>
      </w:r>
      <w:r>
        <w:fldChar w:fldCharType="begin"/>
      </w:r>
      <w:r>
        <w:instrText>HYPERLINK \l "__RefHeading___1"</w:instrText>
      </w:r>
      <w:r>
        <w:fldChar w:fldCharType="separate"/>
      </w:r>
      <w:r>
        <w:t>Перечень терминов и сокращений</w:t>
      </w:r>
      <w:r>
        <w:tab/>
      </w:r>
      <w:r>
        <w:fldChar w:fldCharType="begin"/>
      </w:r>
      <w:r>
        <w:instrText>PAGEREF __RefHeading___1 \h</w:instrText>
      </w:r>
      <w:r>
        <w:fldChar w:fldCharType="separate"/>
      </w:r>
      <w:r>
        <w:t>4</w:t>
      </w:r>
      <w:r>
        <w:fldChar w:fldCharType="end"/>
      </w:r>
      <w:r>
        <w:fldChar w:fldCharType="end"/>
      </w:r>
    </w:p>
    <w:p w14:paraId="1E000000">
      <w:pPr>
        <w:pStyle w:val="Style_5"/>
        <w:tabs>
          <w:tab w:leader="none" w:pos="29" w:val="clear"/>
          <w:tab w:leader="none" w:pos="426" w:val="clear"/>
          <w:tab w:leader="none" w:pos="9923" w:val="clear"/>
          <w:tab w:leader="none" w:pos="9637" w:val="right"/>
        </w:tabs>
        <w:ind/>
      </w:pPr>
      <w:r>
        <w:rPr>
          <w:rFonts w:ascii="Times New Roman Полужирный" w:hAnsi="Times New Roman Полужирный"/>
          <w:b w:val="1"/>
          <w:i w:val="0"/>
          <w:sz w:val="28"/>
        </w:rPr>
        <w:t xml:space="preserve">1    </w:t>
      </w:r>
      <w:r>
        <w:rPr>
          <w:b w:val="1"/>
        </w:rPr>
        <w:fldChar w:fldCharType="begin"/>
      </w:r>
      <w:r>
        <w:rPr>
          <w:b w:val="1"/>
        </w:rPr>
        <w:instrText>HYPERLINK \l "__RefHeading___2"</w:instrText>
      </w:r>
      <w:r>
        <w:rPr>
          <w:b w:val="1"/>
        </w:rPr>
        <w:fldChar w:fldCharType="separate"/>
      </w:r>
      <w:r>
        <w:rPr>
          <w:b w:val="1"/>
        </w:rPr>
        <w:t>Общие сведения</w:t>
      </w:r>
      <w:r>
        <w:tab/>
      </w:r>
      <w:r>
        <w:fldChar w:fldCharType="begin"/>
      </w:r>
      <w:r>
        <w:instrText>PAGEREF __RefHeading___2 \h</w:instrText>
      </w:r>
      <w:r>
        <w:fldChar w:fldCharType="separate"/>
      </w:r>
      <w:r>
        <w:t>8</w:t>
      </w:r>
      <w:r>
        <w:fldChar w:fldCharType="end"/>
      </w:r>
      <w:r>
        <w:rPr>
          <w:b w:val="1"/>
        </w:rPr>
        <w:fldChar w:fldCharType="end"/>
      </w:r>
    </w:p>
    <w:p w14:paraId="1F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1.1    </w:t>
      </w:r>
      <w:r>
        <w:rPr>
          <w:b w:val="1"/>
        </w:rPr>
        <w:fldChar w:fldCharType="begin"/>
      </w:r>
      <w:r>
        <w:rPr>
          <w:b w:val="1"/>
        </w:rPr>
        <w:instrText>HYPERLINK \l "__RefHeading___3"</w:instrText>
      </w:r>
      <w:r>
        <w:rPr>
          <w:b w:val="1"/>
        </w:rPr>
        <w:fldChar w:fldCharType="separate"/>
      </w:r>
      <w:r>
        <w:rPr>
          <w:b w:val="1"/>
        </w:rPr>
        <w:t>Полное наименование Системы и ее условное обозначение</w:t>
      </w:r>
      <w:r>
        <w:tab/>
      </w:r>
      <w:r>
        <w:fldChar w:fldCharType="begin"/>
      </w:r>
      <w:r>
        <w:instrText>PAGEREF __RefHeading___3 \h</w:instrText>
      </w:r>
      <w:r>
        <w:fldChar w:fldCharType="separate"/>
      </w:r>
      <w:r>
        <w:t>8</w:t>
      </w:r>
      <w:r>
        <w:fldChar w:fldCharType="end"/>
      </w:r>
      <w:r>
        <w:rPr>
          <w:b w:val="1"/>
        </w:rPr>
        <w:fldChar w:fldCharType="end"/>
      </w:r>
    </w:p>
    <w:p w14:paraId="20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1.2    </w:t>
      </w:r>
      <w:r>
        <w:rPr>
          <w:b w:val="1"/>
        </w:rPr>
        <w:fldChar w:fldCharType="begin"/>
      </w:r>
      <w:r>
        <w:rPr>
          <w:b w:val="1"/>
        </w:rPr>
        <w:instrText>HYPERLINK \l "__RefHeading___4"</w:instrText>
      </w:r>
      <w:r>
        <w:rPr>
          <w:b w:val="1"/>
        </w:rPr>
        <w:fldChar w:fldCharType="separate"/>
      </w:r>
      <w:r>
        <w:rPr>
          <w:b w:val="1"/>
        </w:rPr>
        <w:t>Сроки начала и окончания оказания услуг по эксплуатации Системы</w:t>
      </w:r>
      <w:r>
        <w:tab/>
      </w:r>
      <w:r>
        <w:fldChar w:fldCharType="begin"/>
      </w:r>
      <w:r>
        <w:instrText>PAGEREF __RefHeading___4 \h</w:instrText>
      </w:r>
      <w:r>
        <w:fldChar w:fldCharType="separate"/>
      </w:r>
      <w:r>
        <w:t>8</w:t>
      </w:r>
      <w:r>
        <w:fldChar w:fldCharType="end"/>
      </w:r>
      <w:r>
        <w:rPr>
          <w:b w:val="1"/>
        </w:rPr>
        <w:fldChar w:fldCharType="end"/>
      </w:r>
    </w:p>
    <w:p w14:paraId="21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1.3    </w:t>
      </w:r>
      <w:r>
        <w:rPr>
          <w:b w:val="1"/>
        </w:rPr>
        <w:fldChar w:fldCharType="begin"/>
      </w:r>
      <w:r>
        <w:rPr>
          <w:b w:val="1"/>
        </w:rPr>
        <w:instrText>HYPERLINK \l "__RefHeading___5"</w:instrText>
      </w:r>
      <w:r>
        <w:rPr>
          <w:b w:val="1"/>
        </w:rPr>
        <w:fldChar w:fldCharType="separate"/>
      </w:r>
      <w:r>
        <w:rPr>
          <w:b w:val="1"/>
        </w:rPr>
        <w:t>Порядок оформления и предъявления Заказчику результатов оказания услуг по эксплуатации Системы</w:t>
      </w:r>
      <w:r>
        <w:tab/>
      </w:r>
      <w:r>
        <w:fldChar w:fldCharType="begin"/>
      </w:r>
      <w:r>
        <w:instrText>PAGEREF __RefHeading___5 \h</w:instrText>
      </w:r>
      <w:r>
        <w:fldChar w:fldCharType="separate"/>
      </w:r>
      <w:r>
        <w:t>8</w:t>
      </w:r>
      <w:r>
        <w:fldChar w:fldCharType="end"/>
      </w:r>
      <w:r>
        <w:rPr>
          <w:b w:val="1"/>
        </w:rPr>
        <w:fldChar w:fldCharType="end"/>
      </w:r>
    </w:p>
    <w:p w14:paraId="22000000">
      <w:pPr>
        <w:pStyle w:val="Style_5"/>
        <w:tabs>
          <w:tab w:leader="none" w:pos="29" w:val="clear"/>
          <w:tab w:leader="none" w:pos="426" w:val="clear"/>
          <w:tab w:leader="none" w:pos="9923" w:val="clear"/>
          <w:tab w:leader="none" w:pos="9637" w:val="right"/>
        </w:tabs>
        <w:ind/>
      </w:pPr>
      <w:r>
        <w:rPr>
          <w:rFonts w:ascii="Times New Roman Полужирный" w:hAnsi="Times New Roman Полужирный"/>
          <w:b w:val="1"/>
          <w:i w:val="0"/>
          <w:sz w:val="28"/>
        </w:rPr>
        <w:t xml:space="preserve">2    </w:t>
      </w:r>
      <w:r>
        <w:rPr>
          <w:b w:val="1"/>
        </w:rPr>
        <w:fldChar w:fldCharType="begin"/>
      </w:r>
      <w:r>
        <w:rPr>
          <w:b w:val="1"/>
        </w:rPr>
        <w:instrText>HYPERLINK \l "__RefHeading___6"</w:instrText>
      </w:r>
      <w:r>
        <w:rPr>
          <w:b w:val="1"/>
        </w:rPr>
        <w:fldChar w:fldCharType="separate"/>
      </w:r>
      <w:r>
        <w:rPr>
          <w:b w:val="1"/>
        </w:rPr>
        <w:t>Цели и задачи оказания услуг по эксплуатации Системы</w:t>
      </w:r>
      <w:r>
        <w:tab/>
      </w:r>
      <w:r>
        <w:fldChar w:fldCharType="begin"/>
      </w:r>
      <w:r>
        <w:instrText>PAGEREF __RefHeading___6 \h</w:instrText>
      </w:r>
      <w:r>
        <w:fldChar w:fldCharType="separate"/>
      </w:r>
      <w:r>
        <w:t>9</w:t>
      </w:r>
      <w:r>
        <w:fldChar w:fldCharType="end"/>
      </w:r>
      <w:r>
        <w:rPr>
          <w:b w:val="1"/>
        </w:rPr>
        <w:fldChar w:fldCharType="end"/>
      </w:r>
    </w:p>
    <w:p w14:paraId="23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2.1    </w:t>
      </w:r>
      <w:r>
        <w:rPr>
          <w:b w:val="1"/>
        </w:rPr>
        <w:fldChar w:fldCharType="begin"/>
      </w:r>
      <w:r>
        <w:rPr>
          <w:b w:val="1"/>
        </w:rPr>
        <w:instrText>HYPERLINK \l "__RefHeading___7"</w:instrText>
      </w:r>
      <w:r>
        <w:rPr>
          <w:b w:val="1"/>
        </w:rPr>
        <w:fldChar w:fldCharType="separate"/>
      </w:r>
      <w:r>
        <w:rPr>
          <w:b w:val="1"/>
        </w:rPr>
        <w:t>Цели</w:t>
      </w:r>
      <w:r>
        <w:tab/>
      </w:r>
      <w:r>
        <w:fldChar w:fldCharType="begin"/>
      </w:r>
      <w:r>
        <w:instrText>PAGEREF __RefHeading___7 \h</w:instrText>
      </w:r>
      <w:r>
        <w:fldChar w:fldCharType="separate"/>
      </w:r>
      <w:r>
        <w:t>9</w:t>
      </w:r>
      <w:r>
        <w:fldChar w:fldCharType="end"/>
      </w:r>
      <w:r>
        <w:rPr>
          <w:b w:val="1"/>
        </w:rPr>
        <w:fldChar w:fldCharType="end"/>
      </w:r>
    </w:p>
    <w:p w14:paraId="24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2.2    </w:t>
      </w:r>
      <w:r>
        <w:rPr>
          <w:b w:val="1"/>
        </w:rPr>
        <w:fldChar w:fldCharType="begin"/>
      </w:r>
      <w:r>
        <w:rPr>
          <w:b w:val="1"/>
        </w:rPr>
        <w:instrText>HYPERLINK \l "__RefHeading___8"</w:instrText>
      </w:r>
      <w:r>
        <w:rPr>
          <w:b w:val="1"/>
        </w:rPr>
        <w:fldChar w:fldCharType="separate"/>
      </w:r>
      <w:r>
        <w:rPr>
          <w:b w:val="1"/>
        </w:rPr>
        <w:t>Задачи</w:t>
      </w:r>
      <w:r>
        <w:tab/>
      </w:r>
      <w:r>
        <w:fldChar w:fldCharType="begin"/>
      </w:r>
      <w:r>
        <w:instrText>PAGEREF __RefHeading___8 \h</w:instrText>
      </w:r>
      <w:r>
        <w:fldChar w:fldCharType="separate"/>
      </w:r>
      <w:r>
        <w:t>9</w:t>
      </w:r>
      <w:r>
        <w:fldChar w:fldCharType="end"/>
      </w:r>
      <w:r>
        <w:rPr>
          <w:b w:val="1"/>
        </w:rPr>
        <w:fldChar w:fldCharType="end"/>
      </w:r>
    </w:p>
    <w:p w14:paraId="25000000">
      <w:pPr>
        <w:pStyle w:val="Style_5"/>
        <w:tabs>
          <w:tab w:leader="none" w:pos="29" w:val="clear"/>
          <w:tab w:leader="none" w:pos="426" w:val="clear"/>
          <w:tab w:leader="none" w:pos="9923" w:val="clear"/>
          <w:tab w:leader="none" w:pos="9637" w:val="right"/>
        </w:tabs>
        <w:ind/>
      </w:pPr>
      <w:r>
        <w:rPr>
          <w:rFonts w:ascii="Times New Roman Полужирный" w:hAnsi="Times New Roman Полужирный"/>
          <w:b w:val="1"/>
          <w:i w:val="0"/>
          <w:sz w:val="28"/>
        </w:rPr>
        <w:t xml:space="preserve">3    </w:t>
      </w:r>
      <w:r>
        <w:rPr>
          <w:b w:val="1"/>
        </w:rPr>
        <w:fldChar w:fldCharType="begin"/>
      </w:r>
      <w:r>
        <w:rPr>
          <w:b w:val="1"/>
        </w:rPr>
        <w:instrText>HYPERLINK \l "__RefHeading___9"</w:instrText>
      </w:r>
      <w:r>
        <w:rPr>
          <w:b w:val="1"/>
        </w:rPr>
        <w:fldChar w:fldCharType="separate"/>
      </w:r>
      <w:r>
        <w:rPr>
          <w:b w:val="1"/>
        </w:rPr>
        <w:t>Краткие характеристики и описание Системы</w:t>
      </w:r>
      <w:r>
        <w:tab/>
      </w:r>
      <w:r>
        <w:fldChar w:fldCharType="begin"/>
      </w:r>
      <w:r>
        <w:instrText>PAGEREF __RefHeading___9 \h</w:instrText>
      </w:r>
      <w:r>
        <w:fldChar w:fldCharType="separate"/>
      </w:r>
      <w:r>
        <w:t>10</w:t>
      </w:r>
      <w:r>
        <w:fldChar w:fldCharType="end"/>
      </w:r>
      <w:r>
        <w:rPr>
          <w:b w:val="1"/>
        </w:rPr>
        <w:fldChar w:fldCharType="end"/>
      </w:r>
    </w:p>
    <w:p w14:paraId="26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3.1    </w:t>
      </w:r>
      <w:r>
        <w:rPr>
          <w:b w:val="1"/>
        </w:rPr>
        <w:fldChar w:fldCharType="begin"/>
      </w:r>
      <w:r>
        <w:rPr>
          <w:b w:val="1"/>
        </w:rPr>
        <w:instrText>HYPERLINK \l "__RefHeading___10"</w:instrText>
      </w:r>
      <w:r>
        <w:rPr>
          <w:b w:val="1"/>
        </w:rPr>
        <w:fldChar w:fldCharType="separate"/>
      </w:r>
      <w:r>
        <w:rPr>
          <w:b w:val="1"/>
        </w:rPr>
        <w:t>Функциональность Системы</w:t>
      </w:r>
      <w:r>
        <w:tab/>
      </w:r>
      <w:r>
        <w:fldChar w:fldCharType="begin"/>
      </w:r>
      <w:r>
        <w:instrText>PAGEREF __RefHeading___10 \h</w:instrText>
      </w:r>
      <w:r>
        <w:fldChar w:fldCharType="separate"/>
      </w:r>
      <w:r>
        <w:t>15</w:t>
      </w:r>
      <w:r>
        <w:fldChar w:fldCharType="end"/>
      </w:r>
      <w:r>
        <w:rPr>
          <w:b w:val="1"/>
        </w:rPr>
        <w:fldChar w:fldCharType="end"/>
      </w:r>
    </w:p>
    <w:p w14:paraId="27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3.2    </w:t>
      </w:r>
      <w:r>
        <w:rPr>
          <w:b w:val="1"/>
        </w:rPr>
        <w:fldChar w:fldCharType="begin"/>
      </w:r>
      <w:r>
        <w:rPr>
          <w:b w:val="1"/>
        </w:rPr>
        <w:instrText>HYPERLINK \l "__RefHeading___11"</w:instrText>
      </w:r>
      <w:r>
        <w:rPr>
          <w:b w:val="1"/>
        </w:rPr>
        <w:fldChar w:fldCharType="separate"/>
      </w:r>
      <w:r>
        <w:rPr>
          <w:b w:val="1"/>
        </w:rPr>
        <w:t>Структура и функционирование Системы</w:t>
      </w:r>
      <w:r>
        <w:tab/>
      </w:r>
      <w:r>
        <w:fldChar w:fldCharType="begin"/>
      </w:r>
      <w:r>
        <w:instrText>PAGEREF __RefHeading___11 \h</w:instrText>
      </w:r>
      <w:r>
        <w:fldChar w:fldCharType="separate"/>
      </w:r>
      <w:r>
        <w:t>19</w:t>
      </w:r>
      <w:r>
        <w:fldChar w:fldCharType="end"/>
      </w:r>
      <w:r>
        <w:rPr>
          <w:b w:val="1"/>
        </w:rPr>
        <w:fldChar w:fldCharType="end"/>
      </w:r>
    </w:p>
    <w:p w14:paraId="28000000">
      <w:pPr>
        <w:pStyle w:val="Style_5"/>
        <w:tabs>
          <w:tab w:leader="none" w:pos="29" w:val="clear"/>
          <w:tab w:leader="none" w:pos="426" w:val="clear"/>
          <w:tab w:leader="none" w:pos="9923" w:val="clear"/>
          <w:tab w:leader="none" w:pos="9637" w:val="right"/>
        </w:tabs>
        <w:ind/>
      </w:pPr>
      <w:r>
        <w:rPr>
          <w:rFonts w:ascii="Times New Roman Полужирный" w:hAnsi="Times New Roman Полужирный"/>
          <w:b w:val="1"/>
          <w:i w:val="0"/>
          <w:sz w:val="28"/>
        </w:rPr>
        <w:t xml:space="preserve">4    </w:t>
      </w:r>
      <w:r>
        <w:fldChar w:fldCharType="begin"/>
      </w:r>
      <w:r>
        <w:instrText>HYPERLINK \l "__RefHeading___12"</w:instrText>
      </w:r>
      <w:r>
        <w:fldChar w:fldCharType="separate"/>
      </w:r>
      <w:r>
        <w:t xml:space="preserve">Перечень услуг и требования к их </w:t>
      </w:r>
      <w:r>
        <w:t>оказанию</w:t>
      </w:r>
      <w:r>
        <w:tab/>
      </w:r>
      <w:r>
        <w:fldChar w:fldCharType="begin"/>
      </w:r>
      <w:r>
        <w:instrText>PAGEREF __RefHeading___12 \h</w:instrText>
      </w:r>
      <w:r>
        <w:fldChar w:fldCharType="separate"/>
      </w:r>
      <w:r>
        <w:t>21</w:t>
      </w:r>
      <w:r>
        <w:fldChar w:fldCharType="end"/>
      </w:r>
      <w:r>
        <w:fldChar w:fldCharType="end"/>
      </w:r>
    </w:p>
    <w:p w14:paraId="29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4.1    </w:t>
      </w:r>
      <w:r>
        <w:rPr>
          <w:b w:val="1"/>
        </w:rPr>
        <w:fldChar w:fldCharType="begin"/>
      </w:r>
      <w:r>
        <w:rPr>
          <w:b w:val="1"/>
        </w:rPr>
        <w:instrText>HYPERLINK \l "__RefHeading___13"</w:instrText>
      </w:r>
      <w:r>
        <w:rPr>
          <w:b w:val="1"/>
        </w:rPr>
        <w:fldChar w:fldCharType="separate"/>
      </w:r>
      <w:r>
        <w:rPr>
          <w:b w:val="1"/>
        </w:rPr>
        <w:t>Перечень услуг по обеспечению функционирования Системы</w:t>
      </w:r>
      <w:r>
        <w:tab/>
      </w:r>
      <w:r>
        <w:fldChar w:fldCharType="begin"/>
      </w:r>
      <w:r>
        <w:instrText>PAGEREF __RefHeading___13 \h</w:instrText>
      </w:r>
      <w:r>
        <w:fldChar w:fldCharType="separate"/>
      </w:r>
      <w:r>
        <w:t>21</w:t>
      </w:r>
      <w:r>
        <w:fldChar w:fldCharType="end"/>
      </w:r>
      <w:r>
        <w:rPr>
          <w:b w:val="1"/>
        </w:rPr>
        <w:fldChar w:fldCharType="end"/>
      </w:r>
    </w:p>
    <w:p w14:paraId="2A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4.1.1    </w:t>
      </w:r>
      <w:r>
        <w:rPr>
          <w:b w:val="1"/>
        </w:rPr>
        <w:fldChar w:fldCharType="begin"/>
      </w:r>
      <w:r>
        <w:rPr>
          <w:b w:val="1"/>
        </w:rPr>
        <w:instrText>HYPERLINK \l "__RefHeading___14"</w:instrText>
      </w:r>
      <w:r>
        <w:rPr>
          <w:b w:val="1"/>
        </w:rPr>
        <w:fldChar w:fldCharType="separate"/>
      </w:r>
      <w:r>
        <w:rPr>
          <w:b w:val="1"/>
        </w:rPr>
        <w:t>Категории обращений и временные рамки реагирования на них</w:t>
      </w:r>
      <w:r>
        <w:tab/>
      </w:r>
      <w:r>
        <w:fldChar w:fldCharType="begin"/>
      </w:r>
      <w:r>
        <w:instrText>PAGEREF __RefHeading___14 \h</w:instrText>
      </w:r>
      <w:r>
        <w:fldChar w:fldCharType="separate"/>
      </w:r>
      <w:r>
        <w:t>22</w:t>
      </w:r>
      <w:r>
        <w:fldChar w:fldCharType="end"/>
      </w:r>
      <w:r>
        <w:rPr>
          <w:b w:val="1"/>
        </w:rPr>
        <w:fldChar w:fldCharType="end"/>
      </w:r>
    </w:p>
    <w:p w14:paraId="2B000000">
      <w:pPr>
        <w:pStyle w:val="Style_8"/>
        <w:tabs>
          <w:tab w:leader="none" w:pos="29" w:val="clear"/>
          <w:tab w:leader="none" w:pos="2977" w:val="clear"/>
          <w:tab w:leader="none" w:pos="9923" w:val="clear"/>
          <w:tab w:leader="none" w:pos="9637" w:val="right"/>
        </w:tabs>
        <w:ind/>
      </w:pPr>
      <w:r>
        <w:rPr>
          <w:rFonts w:ascii="Times New Roman Полужирный" w:hAnsi="Times New Roman Полужирный"/>
          <w:b w:val="1"/>
          <w:i w:val="0"/>
          <w:sz w:val="24"/>
        </w:rPr>
        <w:t xml:space="preserve">4.1.1.1    </w:t>
      </w:r>
      <w:r>
        <w:rPr>
          <w:b w:val="1"/>
        </w:rPr>
        <w:fldChar w:fldCharType="begin"/>
      </w:r>
      <w:r>
        <w:rPr>
          <w:b w:val="1"/>
        </w:rPr>
        <w:instrText>HYPERLINK \l "__RefHeading___15"</w:instrText>
      </w:r>
      <w:r>
        <w:rPr>
          <w:b w:val="1"/>
        </w:rPr>
        <w:fldChar w:fldCharType="separate"/>
      </w:r>
      <w:r>
        <w:rPr>
          <w:b w:val="1"/>
        </w:rPr>
        <w:t>Количественные (максимально допустимые) параметры оказания услуг</w:t>
      </w:r>
      <w:r>
        <w:tab/>
      </w:r>
      <w:r>
        <w:fldChar w:fldCharType="begin"/>
      </w:r>
      <w:r>
        <w:instrText>PAGEREF __RefHeading___15 \h</w:instrText>
      </w:r>
      <w:r>
        <w:fldChar w:fldCharType="separate"/>
      </w:r>
      <w:r>
        <w:t>26</w:t>
      </w:r>
      <w:r>
        <w:fldChar w:fldCharType="end"/>
      </w:r>
      <w:r>
        <w:rPr>
          <w:b w:val="1"/>
        </w:rPr>
        <w:fldChar w:fldCharType="end"/>
      </w:r>
    </w:p>
    <w:p w14:paraId="2C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4.1.2    </w:t>
      </w:r>
      <w:r>
        <w:rPr>
          <w:b w:val="1"/>
        </w:rPr>
        <w:fldChar w:fldCharType="begin"/>
      </w:r>
      <w:r>
        <w:rPr>
          <w:b w:val="1"/>
        </w:rPr>
        <w:instrText>HYPERLINK \l "__RefHeading___16"</w:instrText>
      </w:r>
      <w:r>
        <w:rPr>
          <w:b w:val="1"/>
        </w:rPr>
        <w:fldChar w:fldCharType="separate"/>
      </w:r>
      <w:r>
        <w:rPr>
          <w:b w:val="1"/>
        </w:rPr>
        <w:t>Порядок взаимодействия Сторон</w:t>
      </w:r>
      <w:r>
        <w:tab/>
      </w:r>
      <w:r>
        <w:fldChar w:fldCharType="begin"/>
      </w:r>
      <w:r>
        <w:instrText>PAGEREF __RefHeading___16 \h</w:instrText>
      </w:r>
      <w:r>
        <w:fldChar w:fldCharType="separate"/>
      </w:r>
      <w:r>
        <w:t>27</w:t>
      </w:r>
      <w:r>
        <w:fldChar w:fldCharType="end"/>
      </w:r>
      <w:r>
        <w:rPr>
          <w:b w:val="1"/>
        </w:rPr>
        <w:fldChar w:fldCharType="end"/>
      </w:r>
    </w:p>
    <w:p w14:paraId="2D000000">
      <w:pPr>
        <w:pStyle w:val="Style_8"/>
        <w:tabs>
          <w:tab w:leader="none" w:pos="29" w:val="clear"/>
          <w:tab w:leader="none" w:pos="2977" w:val="clear"/>
          <w:tab w:leader="none" w:pos="9923" w:val="clear"/>
          <w:tab w:leader="none" w:pos="9637" w:val="right"/>
        </w:tabs>
        <w:ind/>
      </w:pPr>
      <w:r>
        <w:rPr>
          <w:rFonts w:ascii="Times New Roman Полужирный" w:hAnsi="Times New Roman Полужирный"/>
          <w:b w:val="1"/>
          <w:i w:val="0"/>
          <w:sz w:val="24"/>
        </w:rPr>
        <w:t xml:space="preserve">4.1.2.1    </w:t>
      </w:r>
      <w:r>
        <w:rPr>
          <w:b w:val="1"/>
        </w:rPr>
        <w:fldChar w:fldCharType="begin"/>
      </w:r>
      <w:r>
        <w:rPr>
          <w:b w:val="1"/>
        </w:rPr>
        <w:instrText>HYPERLINK \l "__RefHeading___17"</w:instrText>
      </w:r>
      <w:r>
        <w:rPr>
          <w:b w:val="1"/>
        </w:rPr>
        <w:fldChar w:fldCharType="separate"/>
      </w:r>
      <w:r>
        <w:rPr>
          <w:b w:val="1"/>
        </w:rPr>
        <w:t>Порядок взаимодействия при обработке запросов</w:t>
      </w:r>
      <w:r>
        <w:tab/>
      </w:r>
      <w:r>
        <w:fldChar w:fldCharType="begin"/>
      </w:r>
      <w:r>
        <w:instrText>PAGEREF __RefHeading___17 \h</w:instrText>
      </w:r>
      <w:r>
        <w:fldChar w:fldCharType="separate"/>
      </w:r>
      <w:r>
        <w:t>27</w:t>
      </w:r>
      <w:r>
        <w:fldChar w:fldCharType="end"/>
      </w:r>
      <w:r>
        <w:rPr>
          <w:b w:val="1"/>
        </w:rPr>
        <w:fldChar w:fldCharType="end"/>
      </w:r>
    </w:p>
    <w:p w14:paraId="2E000000">
      <w:pPr>
        <w:pStyle w:val="Style_8"/>
        <w:tabs>
          <w:tab w:leader="none" w:pos="29" w:val="clear"/>
          <w:tab w:leader="none" w:pos="2977" w:val="clear"/>
          <w:tab w:leader="none" w:pos="9923" w:val="clear"/>
          <w:tab w:leader="none" w:pos="9637" w:val="right"/>
        </w:tabs>
        <w:ind/>
      </w:pPr>
      <w:r>
        <w:rPr>
          <w:rFonts w:ascii="Times New Roman Полужирный" w:hAnsi="Times New Roman Полужирный"/>
          <w:b w:val="1"/>
          <w:i w:val="0"/>
          <w:sz w:val="24"/>
        </w:rPr>
        <w:t xml:space="preserve">4.1.2.2    </w:t>
      </w:r>
      <w:r>
        <w:rPr>
          <w:b w:val="1"/>
        </w:rPr>
        <w:fldChar w:fldCharType="begin"/>
      </w:r>
      <w:r>
        <w:rPr>
          <w:b w:val="1"/>
        </w:rPr>
        <w:instrText>HYPERLINK \l "__RefHeading___18"</w:instrText>
      </w:r>
      <w:r>
        <w:rPr>
          <w:b w:val="1"/>
        </w:rPr>
        <w:fldChar w:fldCharType="separate"/>
      </w:r>
      <w:r>
        <w:rPr>
          <w:b w:val="1"/>
        </w:rPr>
        <w:t>Взаимодействие Сторон при обработке запросов</w:t>
      </w:r>
      <w:r>
        <w:tab/>
      </w:r>
      <w:r>
        <w:fldChar w:fldCharType="begin"/>
      </w:r>
      <w:r>
        <w:instrText>PAGEREF __RefHeading___18 \h</w:instrText>
      </w:r>
      <w:r>
        <w:fldChar w:fldCharType="separate"/>
      </w:r>
      <w:r>
        <w:t>27</w:t>
      </w:r>
      <w:r>
        <w:fldChar w:fldCharType="end"/>
      </w:r>
      <w:r>
        <w:rPr>
          <w:b w:val="1"/>
        </w:rPr>
        <w:fldChar w:fldCharType="end"/>
      </w:r>
    </w:p>
    <w:p w14:paraId="2F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4.1.3    </w:t>
      </w:r>
      <w:r>
        <w:rPr>
          <w:b w:val="1"/>
        </w:rPr>
        <w:fldChar w:fldCharType="begin"/>
      </w:r>
      <w:r>
        <w:rPr>
          <w:b w:val="1"/>
        </w:rPr>
        <w:instrText>HYPERLINK \l "__RefHeading___19"</w:instrText>
      </w:r>
      <w:r>
        <w:rPr>
          <w:b w:val="1"/>
        </w:rPr>
        <w:fldChar w:fldCharType="separate"/>
      </w:r>
      <w:r>
        <w:rPr>
          <w:b w:val="1"/>
        </w:rPr>
        <w:t>Организация оказания услуг Группой сопровождения</w:t>
      </w:r>
      <w:r>
        <w:tab/>
      </w:r>
      <w:r>
        <w:fldChar w:fldCharType="begin"/>
      </w:r>
      <w:r>
        <w:instrText>PAGEREF __RefHeading___19 \h</w:instrText>
      </w:r>
      <w:r>
        <w:fldChar w:fldCharType="separate"/>
      </w:r>
      <w:r>
        <w:t>28</w:t>
      </w:r>
      <w:r>
        <w:fldChar w:fldCharType="end"/>
      </w:r>
      <w:r>
        <w:rPr>
          <w:b w:val="1"/>
        </w:rPr>
        <w:fldChar w:fldCharType="end"/>
      </w:r>
    </w:p>
    <w:p w14:paraId="30000000">
      <w:pPr>
        <w:pStyle w:val="Style_8"/>
        <w:tabs>
          <w:tab w:leader="none" w:pos="29" w:val="clear"/>
          <w:tab w:leader="none" w:pos="2977" w:val="clear"/>
          <w:tab w:leader="none" w:pos="9923" w:val="clear"/>
          <w:tab w:leader="none" w:pos="9637" w:val="right"/>
        </w:tabs>
        <w:ind/>
      </w:pPr>
      <w:r>
        <w:rPr>
          <w:rFonts w:ascii="Times New Roman Полужирный" w:hAnsi="Times New Roman Полужирный"/>
          <w:b w:val="1"/>
          <w:i w:val="0"/>
          <w:sz w:val="24"/>
        </w:rPr>
        <w:t xml:space="preserve">4.1.3.1    </w:t>
      </w:r>
      <w:r>
        <w:rPr>
          <w:b w:val="1"/>
        </w:rPr>
        <w:fldChar w:fldCharType="begin"/>
      </w:r>
      <w:r>
        <w:rPr>
          <w:b w:val="1"/>
        </w:rPr>
        <w:instrText>HYPERLINK \l "__RefHeading___20"</w:instrText>
      </w:r>
      <w:r>
        <w:rPr>
          <w:b w:val="1"/>
        </w:rPr>
        <w:fldChar w:fldCharType="separate"/>
      </w:r>
      <w:r>
        <w:rPr>
          <w:b w:val="1"/>
        </w:rPr>
        <w:t>Подготовка процесса</w:t>
      </w:r>
      <w:r>
        <w:tab/>
      </w:r>
      <w:r>
        <w:fldChar w:fldCharType="begin"/>
      </w:r>
      <w:r>
        <w:instrText>PAGEREF __RefHeading___20 \h</w:instrText>
      </w:r>
      <w:r>
        <w:fldChar w:fldCharType="separate"/>
      </w:r>
      <w:r>
        <w:t>28</w:t>
      </w:r>
      <w:r>
        <w:fldChar w:fldCharType="end"/>
      </w:r>
      <w:r>
        <w:rPr>
          <w:b w:val="1"/>
        </w:rPr>
        <w:fldChar w:fldCharType="end"/>
      </w:r>
    </w:p>
    <w:p w14:paraId="31000000">
      <w:pPr>
        <w:pStyle w:val="Style_8"/>
        <w:tabs>
          <w:tab w:leader="none" w:pos="29" w:val="clear"/>
          <w:tab w:leader="none" w:pos="2977" w:val="clear"/>
          <w:tab w:leader="none" w:pos="9923" w:val="clear"/>
          <w:tab w:leader="none" w:pos="9637" w:val="right"/>
        </w:tabs>
        <w:ind/>
      </w:pPr>
      <w:r>
        <w:rPr>
          <w:rFonts w:ascii="Times New Roman Полужирный" w:hAnsi="Times New Roman Полужирный"/>
          <w:b w:val="1"/>
          <w:i w:val="0"/>
          <w:sz w:val="24"/>
        </w:rPr>
        <w:t xml:space="preserve">4.1.3.2    </w:t>
      </w:r>
      <w:r>
        <w:rPr>
          <w:b w:val="1"/>
        </w:rPr>
        <w:fldChar w:fldCharType="begin"/>
      </w:r>
      <w:r>
        <w:rPr>
          <w:b w:val="1"/>
        </w:rPr>
        <w:instrText>HYPERLINK \l "__RefHeading___21"</w:instrText>
      </w:r>
      <w:r>
        <w:rPr>
          <w:b w:val="1"/>
        </w:rPr>
        <w:fldChar w:fldCharType="separate"/>
      </w:r>
      <w:r>
        <w:rPr>
          <w:b w:val="1"/>
        </w:rPr>
        <w:t>Взаимодействие Заказчика с Группой сопровождения</w:t>
      </w:r>
      <w:r>
        <w:tab/>
      </w:r>
      <w:r>
        <w:fldChar w:fldCharType="begin"/>
      </w:r>
      <w:r>
        <w:instrText>PAGEREF __RefHeading___21 \h</w:instrText>
      </w:r>
      <w:r>
        <w:fldChar w:fldCharType="separate"/>
      </w:r>
      <w:r>
        <w:t>29</w:t>
      </w:r>
      <w:r>
        <w:fldChar w:fldCharType="end"/>
      </w:r>
      <w:r>
        <w:rPr>
          <w:b w:val="1"/>
        </w:rPr>
        <w:fldChar w:fldCharType="end"/>
      </w:r>
    </w:p>
    <w:p w14:paraId="32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4.1.4    </w:t>
      </w:r>
      <w:r>
        <w:rPr>
          <w:b w:val="1"/>
        </w:rPr>
        <w:fldChar w:fldCharType="begin"/>
      </w:r>
      <w:r>
        <w:rPr>
          <w:b w:val="1"/>
        </w:rPr>
        <w:instrText>HYPERLINK \l "__RefHeading___22"</w:instrText>
      </w:r>
      <w:r>
        <w:rPr>
          <w:b w:val="1"/>
        </w:rPr>
        <w:fldChar w:fldCharType="separate"/>
      </w:r>
      <w:r>
        <w:rPr>
          <w:b w:val="1"/>
        </w:rPr>
        <w:t>Риски при оказании услуг</w:t>
      </w:r>
      <w:r>
        <w:tab/>
      </w:r>
      <w:r>
        <w:fldChar w:fldCharType="begin"/>
      </w:r>
      <w:r>
        <w:instrText>PAGEREF __RefHeading___22 \h</w:instrText>
      </w:r>
      <w:r>
        <w:fldChar w:fldCharType="separate"/>
      </w:r>
      <w:r>
        <w:t>29</w:t>
      </w:r>
      <w:r>
        <w:fldChar w:fldCharType="end"/>
      </w:r>
      <w:r>
        <w:rPr>
          <w:b w:val="1"/>
        </w:rPr>
        <w:fldChar w:fldCharType="end"/>
      </w:r>
    </w:p>
    <w:p w14:paraId="33000000">
      <w:pPr>
        <w:pStyle w:val="Style_5"/>
        <w:tabs>
          <w:tab w:leader="none" w:pos="29" w:val="clear"/>
          <w:tab w:leader="none" w:pos="426" w:val="clear"/>
          <w:tab w:leader="none" w:pos="9923" w:val="clear"/>
          <w:tab w:leader="none" w:pos="9637" w:val="right"/>
        </w:tabs>
        <w:ind/>
      </w:pPr>
      <w:r>
        <w:rPr>
          <w:rFonts w:ascii="Times New Roman Полужирный" w:hAnsi="Times New Roman Полужирный"/>
          <w:b w:val="1"/>
          <w:i w:val="0"/>
          <w:sz w:val="28"/>
        </w:rPr>
        <w:t xml:space="preserve">5    </w:t>
      </w:r>
      <w:r>
        <w:rPr>
          <w:b w:val="1"/>
        </w:rPr>
        <w:fldChar w:fldCharType="begin"/>
      </w:r>
      <w:r>
        <w:rPr>
          <w:b w:val="1"/>
        </w:rPr>
        <w:instrText>HYPERLINK \l "__RefHeading___23"</w:instrText>
      </w:r>
      <w:r>
        <w:rPr>
          <w:b w:val="1"/>
        </w:rPr>
        <w:fldChar w:fldCharType="separate"/>
      </w:r>
      <w:r>
        <w:rPr>
          <w:b w:val="1"/>
        </w:rPr>
        <w:t xml:space="preserve">Требования к перечню и объему </w:t>
      </w:r>
      <w:r>
        <w:rPr>
          <w:b w:val="1"/>
        </w:rPr>
        <w:t>оказываемых услуг</w:t>
      </w:r>
      <w:r>
        <w:tab/>
      </w:r>
      <w:r>
        <w:fldChar w:fldCharType="begin"/>
      </w:r>
      <w:r>
        <w:instrText>PAGEREF __RefHeading___23 \h</w:instrText>
      </w:r>
      <w:r>
        <w:fldChar w:fldCharType="separate"/>
      </w:r>
      <w:r>
        <w:t>31</w:t>
      </w:r>
      <w:r>
        <w:fldChar w:fldCharType="end"/>
      </w:r>
      <w:r>
        <w:rPr>
          <w:b w:val="1"/>
        </w:rPr>
        <w:fldChar w:fldCharType="end"/>
      </w:r>
    </w:p>
    <w:p w14:paraId="34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5.1    </w:t>
      </w:r>
      <w:r>
        <w:rPr>
          <w:b w:val="1"/>
        </w:rPr>
        <w:fldChar w:fldCharType="begin"/>
      </w:r>
      <w:r>
        <w:rPr>
          <w:b w:val="1"/>
        </w:rPr>
        <w:instrText>HYPERLINK \l "__RefHeading___24"</w:instrText>
      </w:r>
      <w:r>
        <w:rPr>
          <w:b w:val="1"/>
        </w:rPr>
        <w:fldChar w:fldCharType="separate"/>
      </w:r>
      <w:r>
        <w:rPr>
          <w:b w:val="1"/>
        </w:rPr>
        <w:t>Требования к восстановительному обслуживанию</w:t>
      </w:r>
      <w:r>
        <w:tab/>
      </w:r>
      <w:r>
        <w:fldChar w:fldCharType="begin"/>
      </w:r>
      <w:r>
        <w:instrText>PAGEREF __RefHeading___24 \h</w:instrText>
      </w:r>
      <w:r>
        <w:fldChar w:fldCharType="separate"/>
      </w:r>
      <w:r>
        <w:t>31</w:t>
      </w:r>
      <w:r>
        <w:fldChar w:fldCharType="end"/>
      </w:r>
      <w:r>
        <w:rPr>
          <w:b w:val="1"/>
        </w:rPr>
        <w:fldChar w:fldCharType="end"/>
      </w:r>
    </w:p>
    <w:p w14:paraId="35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5.1.1    </w:t>
      </w:r>
      <w:r>
        <w:rPr>
          <w:b w:val="1"/>
        </w:rPr>
        <w:fldChar w:fldCharType="begin"/>
      </w:r>
      <w:r>
        <w:rPr>
          <w:b w:val="1"/>
        </w:rPr>
        <w:instrText>HYPERLINK \l "__RefHeading___25"</w:instrText>
      </w:r>
      <w:r>
        <w:rPr>
          <w:b w:val="1"/>
        </w:rPr>
        <w:fldChar w:fldCharType="separate"/>
      </w:r>
      <w:r>
        <w:rPr>
          <w:b w:val="1"/>
        </w:rPr>
        <w:t>Требования к информированию</w:t>
      </w:r>
      <w:r>
        <w:tab/>
      </w:r>
      <w:r>
        <w:fldChar w:fldCharType="begin"/>
      </w:r>
      <w:r>
        <w:instrText>PAGEREF __RefHeading___25 \h</w:instrText>
      </w:r>
      <w:r>
        <w:fldChar w:fldCharType="separate"/>
      </w:r>
      <w:r>
        <w:t>32</w:t>
      </w:r>
      <w:r>
        <w:fldChar w:fldCharType="end"/>
      </w:r>
      <w:r>
        <w:rPr>
          <w:b w:val="1"/>
        </w:rPr>
        <w:fldChar w:fldCharType="end"/>
      </w:r>
    </w:p>
    <w:p w14:paraId="36000000">
      <w:pPr>
        <w:pStyle w:val="Style_8"/>
        <w:tabs>
          <w:tab w:leader="none" w:pos="29" w:val="clear"/>
          <w:tab w:leader="none" w:pos="2977" w:val="clear"/>
          <w:tab w:leader="none" w:pos="9923" w:val="clear"/>
          <w:tab w:leader="none" w:pos="9637" w:val="right"/>
        </w:tabs>
        <w:ind/>
      </w:pPr>
      <w:r>
        <w:rPr>
          <w:rFonts w:ascii="Times New Roman Полужирный" w:hAnsi="Times New Roman Полужирный"/>
          <w:b w:val="1"/>
          <w:i w:val="0"/>
          <w:sz w:val="24"/>
        </w:rPr>
        <w:t xml:space="preserve">5.1.1.1    </w:t>
      </w:r>
      <w:r>
        <w:rPr>
          <w:b w:val="1"/>
        </w:rPr>
        <w:fldChar w:fldCharType="begin"/>
      </w:r>
      <w:r>
        <w:rPr>
          <w:b w:val="1"/>
        </w:rPr>
        <w:instrText>HYPERLINK \l "__RefHeading___26"</w:instrText>
      </w:r>
      <w:r>
        <w:rPr>
          <w:b w:val="1"/>
        </w:rPr>
        <w:fldChar w:fldCharType="separate"/>
      </w:r>
      <w:r>
        <w:rPr>
          <w:b w:val="1"/>
        </w:rPr>
        <w:t>Требования к подготовке восстановительного решения</w:t>
      </w:r>
      <w:r>
        <w:tab/>
      </w:r>
      <w:r>
        <w:fldChar w:fldCharType="begin"/>
      </w:r>
      <w:r>
        <w:instrText>PAGEREF __RefHeading___26 \h</w:instrText>
      </w:r>
      <w:r>
        <w:fldChar w:fldCharType="separate"/>
      </w:r>
      <w:r>
        <w:t>33</w:t>
      </w:r>
      <w:r>
        <w:fldChar w:fldCharType="end"/>
      </w:r>
      <w:r>
        <w:rPr>
          <w:b w:val="1"/>
        </w:rPr>
        <w:fldChar w:fldCharType="end"/>
      </w:r>
    </w:p>
    <w:p w14:paraId="37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5.1.2    </w:t>
      </w:r>
      <w:r>
        <w:rPr>
          <w:b w:val="1"/>
        </w:rPr>
        <w:fldChar w:fldCharType="begin"/>
      </w:r>
      <w:r>
        <w:rPr>
          <w:b w:val="1"/>
        </w:rPr>
        <w:instrText>HYPERLINK \l "__RefHeading___27"</w:instrText>
      </w:r>
      <w:r>
        <w:rPr>
          <w:b w:val="1"/>
        </w:rPr>
        <w:fldChar w:fldCharType="separate"/>
      </w:r>
      <w:r>
        <w:rPr>
          <w:b w:val="1"/>
        </w:rPr>
        <w:t>Требования к применению восстановительного решения</w:t>
      </w:r>
      <w:r>
        <w:tab/>
      </w:r>
      <w:r>
        <w:fldChar w:fldCharType="begin"/>
      </w:r>
      <w:r>
        <w:instrText>PAGEREF __RefHeading___27 \h</w:instrText>
      </w:r>
      <w:r>
        <w:fldChar w:fldCharType="separate"/>
      </w:r>
      <w:r>
        <w:t>34</w:t>
      </w:r>
      <w:r>
        <w:fldChar w:fldCharType="end"/>
      </w:r>
      <w:r>
        <w:rPr>
          <w:b w:val="1"/>
        </w:rPr>
        <w:fldChar w:fldCharType="end"/>
      </w:r>
    </w:p>
    <w:p w14:paraId="38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5.1.3    </w:t>
      </w:r>
      <w:r>
        <w:rPr>
          <w:b w:val="1"/>
        </w:rPr>
        <w:fldChar w:fldCharType="begin"/>
      </w:r>
      <w:r>
        <w:rPr>
          <w:b w:val="1"/>
        </w:rPr>
        <w:instrText>HYPERLINK \l "__RefHeading___28"</w:instrText>
      </w:r>
      <w:r>
        <w:rPr>
          <w:b w:val="1"/>
        </w:rPr>
        <w:fldChar w:fldCharType="separate"/>
      </w:r>
      <w:r>
        <w:rPr>
          <w:b w:val="1"/>
        </w:rPr>
        <w:t>Требования к участию в проверке работоспособности</w:t>
      </w:r>
      <w:r>
        <w:tab/>
      </w:r>
      <w:r>
        <w:fldChar w:fldCharType="begin"/>
      </w:r>
      <w:r>
        <w:instrText>PAGEREF __RefHeading___28 \h</w:instrText>
      </w:r>
      <w:r>
        <w:fldChar w:fldCharType="separate"/>
      </w:r>
      <w:r>
        <w:t>35</w:t>
      </w:r>
      <w:r>
        <w:fldChar w:fldCharType="end"/>
      </w:r>
      <w:r>
        <w:rPr>
          <w:b w:val="1"/>
        </w:rPr>
        <w:fldChar w:fldCharType="end"/>
      </w:r>
    </w:p>
    <w:p w14:paraId="39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5.2    </w:t>
      </w:r>
      <w:r>
        <w:rPr>
          <w:b w:val="1"/>
        </w:rPr>
        <w:fldChar w:fldCharType="begin"/>
      </w:r>
      <w:r>
        <w:rPr>
          <w:b w:val="1"/>
        </w:rPr>
        <w:instrText>HYPERLINK \l "__RefHeading___29"</w:instrText>
      </w:r>
      <w:r>
        <w:rPr>
          <w:b w:val="1"/>
        </w:rPr>
        <w:fldChar w:fldCharType="separate"/>
      </w:r>
      <w:r>
        <w:rPr>
          <w:b w:val="1"/>
        </w:rPr>
        <w:t>Требования к регламентному обслуживанию.</w:t>
      </w:r>
      <w:r>
        <w:tab/>
      </w:r>
      <w:r>
        <w:fldChar w:fldCharType="begin"/>
      </w:r>
      <w:r>
        <w:instrText>PAGEREF __RefHeading___29 \h</w:instrText>
      </w:r>
      <w:r>
        <w:fldChar w:fldCharType="separate"/>
      </w:r>
      <w:r>
        <w:t>35</w:t>
      </w:r>
      <w:r>
        <w:fldChar w:fldCharType="end"/>
      </w:r>
      <w:r>
        <w:rPr>
          <w:b w:val="1"/>
        </w:rPr>
        <w:fldChar w:fldCharType="end"/>
      </w:r>
    </w:p>
    <w:p w14:paraId="3A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5.2.1    </w:t>
      </w:r>
      <w:r>
        <w:rPr>
          <w:b w:val="1"/>
        </w:rPr>
        <w:fldChar w:fldCharType="begin"/>
      </w:r>
      <w:r>
        <w:rPr>
          <w:b w:val="1"/>
        </w:rPr>
        <w:instrText>HYPERLINK \l "__RefHeading___30"</w:instrText>
      </w:r>
      <w:r>
        <w:rPr>
          <w:b w:val="1"/>
        </w:rPr>
        <w:fldChar w:fldCharType="separate"/>
      </w:r>
      <w:r>
        <w:rPr>
          <w:b w:val="1"/>
        </w:rPr>
        <w:t xml:space="preserve">Требования к выполнению </w:t>
      </w:r>
      <w:r>
        <w:rPr>
          <w:b w:val="1"/>
        </w:rPr>
        <w:t>регламентно</w:t>
      </w:r>
      <w:r>
        <w:rPr>
          <w:b w:val="1"/>
        </w:rPr>
        <w:t>-профилактических работ</w:t>
      </w:r>
      <w:r>
        <w:tab/>
      </w:r>
      <w:r>
        <w:fldChar w:fldCharType="begin"/>
      </w:r>
      <w:r>
        <w:instrText>PAGEREF __RefHeading___30 \h</w:instrText>
      </w:r>
      <w:r>
        <w:fldChar w:fldCharType="separate"/>
      </w:r>
      <w:r>
        <w:t>35</w:t>
      </w:r>
      <w:r>
        <w:fldChar w:fldCharType="end"/>
      </w:r>
      <w:r>
        <w:rPr>
          <w:b w:val="1"/>
        </w:rPr>
        <w:fldChar w:fldCharType="end"/>
      </w:r>
    </w:p>
    <w:p w14:paraId="3B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5.2.2    </w:t>
      </w:r>
      <w:r>
        <w:rPr>
          <w:b w:val="1"/>
        </w:rPr>
        <w:fldChar w:fldCharType="begin"/>
      </w:r>
      <w:r>
        <w:rPr>
          <w:b w:val="1"/>
        </w:rPr>
        <w:instrText>HYPERLINK \l "__RefHeading___31"</w:instrText>
      </w:r>
      <w:r>
        <w:rPr>
          <w:b w:val="1"/>
        </w:rPr>
        <w:fldChar w:fldCharType="separate"/>
      </w:r>
      <w:r>
        <w:rPr>
          <w:b w:val="1"/>
        </w:rPr>
        <w:t>Требования к мониторингу работоспособности</w:t>
      </w:r>
      <w:r>
        <w:tab/>
      </w:r>
      <w:r>
        <w:fldChar w:fldCharType="begin"/>
      </w:r>
      <w:r>
        <w:instrText>PAGEREF __RefHeading___31 \h</w:instrText>
      </w:r>
      <w:r>
        <w:fldChar w:fldCharType="separate"/>
      </w:r>
      <w:r>
        <w:t>36</w:t>
      </w:r>
      <w:r>
        <w:fldChar w:fldCharType="end"/>
      </w:r>
      <w:r>
        <w:rPr>
          <w:b w:val="1"/>
        </w:rPr>
        <w:fldChar w:fldCharType="end"/>
      </w:r>
    </w:p>
    <w:p w14:paraId="3C000000">
      <w:pPr>
        <w:pStyle w:val="Style_8"/>
        <w:tabs>
          <w:tab w:leader="none" w:pos="29" w:val="clear"/>
          <w:tab w:leader="none" w:pos="2977" w:val="clear"/>
          <w:tab w:leader="none" w:pos="9923" w:val="clear"/>
          <w:tab w:leader="none" w:pos="9637" w:val="right"/>
        </w:tabs>
        <w:ind/>
      </w:pPr>
      <w:r>
        <w:rPr>
          <w:rFonts w:ascii="Times New Roman Полужирный" w:hAnsi="Times New Roman Полужирный"/>
          <w:b w:val="1"/>
          <w:i w:val="0"/>
          <w:sz w:val="24"/>
        </w:rPr>
        <w:t xml:space="preserve">5.2.2.1    </w:t>
      </w:r>
      <w:r>
        <w:rPr>
          <w:b w:val="1"/>
        </w:rPr>
        <w:fldChar w:fldCharType="begin"/>
      </w:r>
      <w:r>
        <w:rPr>
          <w:b w:val="1"/>
        </w:rPr>
        <w:instrText>HYPERLINK \l "__RefHeading___32"</w:instrText>
      </w:r>
      <w:r>
        <w:rPr>
          <w:b w:val="1"/>
        </w:rPr>
        <w:fldChar w:fldCharType="separate"/>
      </w:r>
      <w:r>
        <w:rPr>
          <w:b w:val="1"/>
        </w:rPr>
        <w:t>Требования к резервному копированию</w:t>
      </w:r>
      <w:r>
        <w:tab/>
      </w:r>
      <w:r>
        <w:fldChar w:fldCharType="begin"/>
      </w:r>
      <w:r>
        <w:instrText>PAGEREF __RefHeading___32 \h</w:instrText>
      </w:r>
      <w:r>
        <w:fldChar w:fldCharType="separate"/>
      </w:r>
      <w:r>
        <w:t>38</w:t>
      </w:r>
      <w:r>
        <w:fldChar w:fldCharType="end"/>
      </w:r>
      <w:r>
        <w:rPr>
          <w:b w:val="1"/>
        </w:rPr>
        <w:fldChar w:fldCharType="end"/>
      </w:r>
    </w:p>
    <w:p w14:paraId="3D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5.2.3    </w:t>
      </w:r>
      <w:r>
        <w:rPr>
          <w:b w:val="1"/>
        </w:rPr>
        <w:fldChar w:fldCharType="begin"/>
      </w:r>
      <w:r>
        <w:rPr>
          <w:b w:val="1"/>
        </w:rPr>
        <w:instrText>HYPERLINK \l "__RefHeading___33"</w:instrText>
      </w:r>
      <w:r>
        <w:rPr>
          <w:b w:val="1"/>
        </w:rPr>
        <w:fldChar w:fldCharType="separate"/>
      </w:r>
      <w:r>
        <w:rPr>
          <w:b w:val="1"/>
        </w:rPr>
        <w:t>Требование к верификации данных и удаление дублей</w:t>
      </w:r>
      <w:r>
        <w:tab/>
      </w:r>
      <w:r>
        <w:fldChar w:fldCharType="begin"/>
      </w:r>
      <w:r>
        <w:instrText>PAGEREF __RefHeading___33 \h</w:instrText>
      </w:r>
      <w:r>
        <w:fldChar w:fldCharType="separate"/>
      </w:r>
      <w:r>
        <w:t>38</w:t>
      </w:r>
      <w:r>
        <w:fldChar w:fldCharType="end"/>
      </w:r>
      <w:r>
        <w:rPr>
          <w:b w:val="1"/>
        </w:rPr>
        <w:fldChar w:fldCharType="end"/>
      </w:r>
    </w:p>
    <w:p w14:paraId="3E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5.3    </w:t>
      </w:r>
      <w:r>
        <w:rPr>
          <w:b w:val="1"/>
        </w:rPr>
        <w:fldChar w:fldCharType="begin"/>
      </w:r>
      <w:r>
        <w:rPr>
          <w:b w:val="1"/>
        </w:rPr>
        <w:instrText>HYPERLINK \l "__RefHeading___34"</w:instrText>
      </w:r>
      <w:r>
        <w:rPr>
          <w:b w:val="1"/>
        </w:rPr>
        <w:fldChar w:fldCharType="separate"/>
      </w:r>
      <w:r>
        <w:rPr>
          <w:b w:val="1"/>
        </w:rPr>
        <w:t>Требования к администрированию</w:t>
      </w:r>
      <w:r>
        <w:tab/>
      </w:r>
      <w:r>
        <w:fldChar w:fldCharType="begin"/>
      </w:r>
      <w:r>
        <w:instrText>PAGEREF __RefHeading___34 \h</w:instrText>
      </w:r>
      <w:r>
        <w:fldChar w:fldCharType="separate"/>
      </w:r>
      <w:r>
        <w:t>38</w:t>
      </w:r>
      <w:r>
        <w:fldChar w:fldCharType="end"/>
      </w:r>
      <w:r>
        <w:rPr>
          <w:b w:val="1"/>
        </w:rPr>
        <w:fldChar w:fldCharType="end"/>
      </w:r>
    </w:p>
    <w:p w14:paraId="3F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5.3.1    </w:t>
      </w:r>
      <w:r>
        <w:rPr>
          <w:b w:val="1"/>
        </w:rPr>
        <w:fldChar w:fldCharType="begin"/>
      </w:r>
      <w:r>
        <w:rPr>
          <w:b w:val="1"/>
        </w:rPr>
        <w:instrText>HYPERLINK \l "__RefHeading___35"</w:instrText>
      </w:r>
      <w:r>
        <w:rPr>
          <w:b w:val="1"/>
        </w:rPr>
        <w:fldChar w:fldCharType="separate"/>
      </w:r>
      <w:r>
        <w:rPr>
          <w:b w:val="1"/>
        </w:rPr>
        <w:t>Требования к изменению конфигурации</w:t>
      </w:r>
      <w:r>
        <w:tab/>
      </w:r>
      <w:r>
        <w:fldChar w:fldCharType="begin"/>
      </w:r>
      <w:r>
        <w:instrText>PAGEREF __RefHeading___35 \h</w:instrText>
      </w:r>
      <w:r>
        <w:fldChar w:fldCharType="separate"/>
      </w:r>
      <w:r>
        <w:t>38</w:t>
      </w:r>
      <w:r>
        <w:fldChar w:fldCharType="end"/>
      </w:r>
      <w:r>
        <w:rPr>
          <w:b w:val="1"/>
        </w:rPr>
        <w:fldChar w:fldCharType="end"/>
      </w:r>
    </w:p>
    <w:p w14:paraId="40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5.3.2    </w:t>
      </w:r>
      <w:r>
        <w:rPr>
          <w:b w:val="1"/>
        </w:rPr>
        <w:fldChar w:fldCharType="begin"/>
      </w:r>
      <w:r>
        <w:rPr>
          <w:b w:val="1"/>
        </w:rPr>
        <w:instrText>HYPERLINK \l "__RefHeading___36"</w:instrText>
      </w:r>
      <w:r>
        <w:rPr>
          <w:b w:val="1"/>
        </w:rPr>
        <w:fldChar w:fldCharType="separate"/>
      </w:r>
      <w:r>
        <w:rPr>
          <w:b w:val="1"/>
        </w:rPr>
        <w:t>Требования к учету конфигураций и Паспортов ИТ-сервисов Системы</w:t>
      </w:r>
      <w:r>
        <w:tab/>
      </w:r>
      <w:r>
        <w:fldChar w:fldCharType="begin"/>
      </w:r>
      <w:r>
        <w:instrText>PAGEREF __RefHeading___36 \h</w:instrText>
      </w:r>
      <w:r>
        <w:fldChar w:fldCharType="separate"/>
      </w:r>
      <w:r>
        <w:t>39</w:t>
      </w:r>
      <w:r>
        <w:fldChar w:fldCharType="end"/>
      </w:r>
      <w:r>
        <w:rPr>
          <w:b w:val="1"/>
        </w:rPr>
        <w:fldChar w:fldCharType="end"/>
      </w:r>
    </w:p>
    <w:p w14:paraId="41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5.3.3    </w:t>
      </w:r>
      <w:r>
        <w:rPr>
          <w:b w:val="1"/>
        </w:rPr>
        <w:fldChar w:fldCharType="begin"/>
      </w:r>
      <w:r>
        <w:rPr>
          <w:b w:val="1"/>
        </w:rPr>
        <w:instrText>HYPERLINK \l "__RefHeading___37"</w:instrText>
      </w:r>
      <w:r>
        <w:rPr>
          <w:b w:val="1"/>
        </w:rPr>
        <w:fldChar w:fldCharType="separate"/>
      </w:r>
      <w:r>
        <w:rPr>
          <w:b w:val="1"/>
        </w:rPr>
        <w:t>Требования к установке обновлений</w:t>
      </w:r>
      <w:r>
        <w:tab/>
      </w:r>
      <w:r>
        <w:fldChar w:fldCharType="begin"/>
      </w:r>
      <w:r>
        <w:instrText>PAGEREF __RefHeading___37 \h</w:instrText>
      </w:r>
      <w:r>
        <w:fldChar w:fldCharType="separate"/>
      </w:r>
      <w:r>
        <w:t>39</w:t>
      </w:r>
      <w:r>
        <w:fldChar w:fldCharType="end"/>
      </w:r>
      <w:r>
        <w:rPr>
          <w:b w:val="1"/>
        </w:rPr>
        <w:fldChar w:fldCharType="end"/>
      </w:r>
    </w:p>
    <w:p w14:paraId="42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5.3.4    </w:t>
      </w:r>
      <w:r>
        <w:fldChar w:fldCharType="begin"/>
      </w:r>
      <w:r>
        <w:instrText>HYPERLINK \l "__RefHeading___38"</w:instrText>
      </w:r>
      <w:r>
        <w:fldChar w:fldCharType="separate"/>
      </w:r>
      <w:r>
        <w:t>Устранение уязвимостей Системы по запросу Заказчика</w:t>
      </w:r>
      <w:r>
        <w:tab/>
      </w:r>
      <w:r>
        <w:fldChar w:fldCharType="begin"/>
      </w:r>
      <w:r>
        <w:instrText>PAGEREF __RefHeading___38 \h</w:instrText>
      </w:r>
      <w:r>
        <w:fldChar w:fldCharType="separate"/>
      </w:r>
      <w:r>
        <w:t>40</w:t>
      </w:r>
      <w:r>
        <w:fldChar w:fldCharType="end"/>
      </w:r>
      <w:r>
        <w:fldChar w:fldCharType="end"/>
      </w:r>
    </w:p>
    <w:p w14:paraId="43000000">
      <w:pPr>
        <w:pStyle w:val="Style_6"/>
        <w:tabs>
          <w:tab w:leader="none" w:pos="29" w:val="clear"/>
          <w:tab w:leader="none" w:pos="993" w:val="clear"/>
          <w:tab w:leader="none" w:pos="9923" w:val="clear"/>
          <w:tab w:leader="none" w:pos="9637" w:val="right"/>
        </w:tabs>
        <w:ind/>
      </w:pPr>
      <w:r>
        <w:rPr>
          <w:rFonts w:ascii="Times New Roman Полужирный" w:hAnsi="Times New Roman Полужирный"/>
          <w:b w:val="1"/>
          <w:i w:val="0"/>
          <w:sz w:val="24"/>
        </w:rPr>
        <w:t xml:space="preserve">5.4    </w:t>
      </w:r>
      <w:r>
        <w:rPr>
          <w:b w:val="1"/>
        </w:rPr>
        <w:fldChar w:fldCharType="begin"/>
      </w:r>
      <w:r>
        <w:rPr>
          <w:b w:val="1"/>
        </w:rPr>
        <w:instrText>HYPERLINK \l "__RefHeading___39"</w:instrText>
      </w:r>
      <w:r>
        <w:rPr>
          <w:b w:val="1"/>
        </w:rPr>
        <w:fldChar w:fldCharType="separate"/>
      </w:r>
      <w:r>
        <w:rPr>
          <w:b w:val="1"/>
        </w:rPr>
        <w:t>Требования по обеспечению безопасности информации</w:t>
      </w:r>
      <w:r>
        <w:tab/>
      </w:r>
      <w:r>
        <w:fldChar w:fldCharType="begin"/>
      </w:r>
      <w:r>
        <w:instrText>PAGEREF __RefHeading___39 \h</w:instrText>
      </w:r>
      <w:r>
        <w:fldChar w:fldCharType="separate"/>
      </w:r>
      <w:r>
        <w:t>42</w:t>
      </w:r>
      <w:r>
        <w:fldChar w:fldCharType="end"/>
      </w:r>
      <w:r>
        <w:rPr>
          <w:b w:val="1"/>
        </w:rPr>
        <w:fldChar w:fldCharType="end"/>
      </w:r>
    </w:p>
    <w:p w14:paraId="44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5.4.1    </w:t>
      </w:r>
      <w:r>
        <w:rPr>
          <w:b w:val="1"/>
        </w:rPr>
        <w:fldChar w:fldCharType="begin"/>
      </w:r>
      <w:r>
        <w:rPr>
          <w:b w:val="1"/>
        </w:rPr>
        <w:instrText>HYPERLINK \l "__RefHeading___40"</w:instrText>
      </w:r>
      <w:r>
        <w:rPr>
          <w:b w:val="1"/>
        </w:rPr>
        <w:fldChar w:fldCharType="separate"/>
      </w:r>
      <w:r>
        <w:rPr>
          <w:b w:val="1"/>
        </w:rPr>
        <w:t>Обеспечение доступа к Системе</w:t>
      </w:r>
      <w:r>
        <w:tab/>
      </w:r>
      <w:r>
        <w:fldChar w:fldCharType="begin"/>
      </w:r>
      <w:r>
        <w:instrText>PAGEREF __RefHeading___40 \h</w:instrText>
      </w:r>
      <w:r>
        <w:fldChar w:fldCharType="separate"/>
      </w:r>
      <w:r>
        <w:t>42</w:t>
      </w:r>
      <w:r>
        <w:fldChar w:fldCharType="end"/>
      </w:r>
      <w:r>
        <w:rPr>
          <w:b w:val="1"/>
        </w:rPr>
        <w:fldChar w:fldCharType="end"/>
      </w:r>
    </w:p>
    <w:p w14:paraId="45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5.4.2    </w:t>
      </w:r>
      <w:r>
        <w:rPr>
          <w:b w:val="1"/>
        </w:rPr>
        <w:fldChar w:fldCharType="begin"/>
      </w:r>
      <w:r>
        <w:rPr>
          <w:b w:val="1"/>
        </w:rPr>
        <w:instrText>HYPERLINK \l "__RefHeading___41"</w:instrText>
      </w:r>
      <w:r>
        <w:rPr>
          <w:b w:val="1"/>
        </w:rPr>
        <w:fldChar w:fldCharType="separate"/>
      </w:r>
      <w:r>
        <w:rPr>
          <w:b w:val="1"/>
        </w:rPr>
        <w:t>Обеспечение защищенного соединения</w:t>
      </w:r>
      <w:r>
        <w:tab/>
      </w:r>
      <w:r>
        <w:fldChar w:fldCharType="begin"/>
      </w:r>
      <w:r>
        <w:instrText>PAGEREF __RefHeading___41 \h</w:instrText>
      </w:r>
      <w:r>
        <w:fldChar w:fldCharType="separate"/>
      </w:r>
      <w:r>
        <w:t>42</w:t>
      </w:r>
      <w:r>
        <w:fldChar w:fldCharType="end"/>
      </w:r>
      <w:r>
        <w:rPr>
          <w:b w:val="1"/>
        </w:rPr>
        <w:fldChar w:fldCharType="end"/>
      </w:r>
    </w:p>
    <w:p w14:paraId="46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5.4.3    </w:t>
      </w:r>
      <w:r>
        <w:rPr>
          <w:b w:val="1"/>
        </w:rPr>
        <w:fldChar w:fldCharType="begin"/>
      </w:r>
      <w:r>
        <w:rPr>
          <w:b w:val="1"/>
        </w:rPr>
        <w:instrText>HYPERLINK \l "__RefHeading___42"</w:instrText>
      </w:r>
      <w:r>
        <w:rPr>
          <w:b w:val="1"/>
        </w:rPr>
        <w:fldChar w:fldCharType="separate"/>
      </w:r>
      <w:r>
        <w:rPr>
          <w:b w:val="1"/>
        </w:rPr>
        <w:t>Обеспечение доступа к серверу баз данных</w:t>
      </w:r>
      <w:r>
        <w:tab/>
      </w:r>
      <w:r>
        <w:fldChar w:fldCharType="begin"/>
      </w:r>
      <w:r>
        <w:instrText>PAGEREF __RefHeading___42 \h</w:instrText>
      </w:r>
      <w:r>
        <w:fldChar w:fldCharType="separate"/>
      </w:r>
      <w:r>
        <w:t>42</w:t>
      </w:r>
      <w:r>
        <w:fldChar w:fldCharType="end"/>
      </w:r>
      <w:r>
        <w:rPr>
          <w:b w:val="1"/>
        </w:rPr>
        <w:fldChar w:fldCharType="end"/>
      </w:r>
    </w:p>
    <w:p w14:paraId="47000000">
      <w:pPr>
        <w:pStyle w:val="Style_7"/>
        <w:tabs>
          <w:tab w:leader="none" w:pos="29" w:val="clear"/>
          <w:tab w:leader="none" w:pos="1843" w:val="clear"/>
          <w:tab w:leader="none" w:pos="9923" w:val="clear"/>
          <w:tab w:leader="none" w:pos="9637" w:val="right"/>
        </w:tabs>
        <w:ind/>
      </w:pPr>
      <w:r>
        <w:rPr>
          <w:rFonts w:ascii="Times New Roman Полужирный" w:hAnsi="Times New Roman Полужирный"/>
          <w:b w:val="1"/>
          <w:i w:val="0"/>
          <w:sz w:val="24"/>
        </w:rPr>
        <w:t xml:space="preserve">5.4.4    </w:t>
      </w:r>
      <w:r>
        <w:rPr>
          <w:b w:val="1"/>
        </w:rPr>
        <w:fldChar w:fldCharType="begin"/>
      </w:r>
      <w:r>
        <w:rPr>
          <w:b w:val="1"/>
        </w:rPr>
        <w:instrText>HYPERLINK \l "__RefHeading___43"</w:instrText>
      </w:r>
      <w:r>
        <w:rPr>
          <w:b w:val="1"/>
        </w:rPr>
        <w:fldChar w:fldCharType="separate"/>
      </w:r>
      <w:r>
        <w:rPr>
          <w:b w:val="1"/>
        </w:rPr>
        <w:t>Обеспечение учета и контроля действия пользователей</w:t>
      </w:r>
      <w:r>
        <w:tab/>
      </w:r>
      <w:r>
        <w:fldChar w:fldCharType="begin"/>
      </w:r>
      <w:r>
        <w:instrText>PAGEREF __RefHeading___43 \h</w:instrText>
      </w:r>
      <w:r>
        <w:fldChar w:fldCharType="separate"/>
      </w:r>
      <w:r>
        <w:t>43</w:t>
      </w:r>
      <w:r>
        <w:fldChar w:fldCharType="end"/>
      </w:r>
      <w:r>
        <w:rPr>
          <w:b w:val="1"/>
        </w:rPr>
        <w:fldChar w:fldCharType="end"/>
      </w:r>
    </w:p>
    <w:p w14:paraId="48000000">
      <w:pPr>
        <w:pStyle w:val="Style_8"/>
        <w:tabs>
          <w:tab w:leader="none" w:pos="29" w:val="clear"/>
          <w:tab w:leader="none" w:pos="2977" w:val="clear"/>
          <w:tab w:leader="none" w:pos="9923" w:val="clear"/>
          <w:tab w:leader="none" w:pos="9637" w:val="right"/>
        </w:tabs>
        <w:ind/>
      </w:pPr>
      <w:r>
        <w:rPr>
          <w:rFonts w:ascii="Times New Roman Полужирный" w:hAnsi="Times New Roman Полужирный"/>
          <w:b w:val="1"/>
          <w:i w:val="0"/>
          <w:sz w:val="24"/>
        </w:rPr>
        <w:t xml:space="preserve">5.4.4.1    </w:t>
      </w:r>
      <w:r>
        <w:rPr>
          <w:b w:val="1"/>
        </w:rPr>
        <w:fldChar w:fldCharType="begin"/>
      </w:r>
      <w:r>
        <w:rPr>
          <w:b w:val="1"/>
        </w:rPr>
        <w:instrText>HYPERLINK \l "__RefHeading___44"</w:instrText>
      </w:r>
      <w:r>
        <w:rPr>
          <w:b w:val="1"/>
        </w:rPr>
        <w:fldChar w:fldCharType="separate"/>
      </w:r>
      <w:r>
        <w:rPr>
          <w:b w:val="1"/>
        </w:rPr>
        <w:t>Требования к информационной безопасности и защите информации</w:t>
      </w:r>
      <w:r>
        <w:tab/>
      </w:r>
      <w:r>
        <w:fldChar w:fldCharType="begin"/>
      </w:r>
      <w:r>
        <w:instrText>PAGEREF __RefHeading___44 \h</w:instrText>
      </w:r>
      <w:r>
        <w:fldChar w:fldCharType="separate"/>
      </w:r>
      <w:r>
        <w:t>43</w:t>
      </w:r>
      <w:r>
        <w:fldChar w:fldCharType="end"/>
      </w:r>
      <w:r>
        <w:rPr>
          <w:b w:val="1"/>
        </w:rPr>
        <w:fldChar w:fldCharType="end"/>
      </w:r>
    </w:p>
    <w:p w14:paraId="49000000">
      <w:pPr>
        <w:pStyle w:val="Style_5"/>
        <w:tabs>
          <w:tab w:leader="none" w:pos="29" w:val="clear"/>
          <w:tab w:leader="none" w:pos="426" w:val="clear"/>
          <w:tab w:leader="none" w:pos="9923" w:val="clear"/>
          <w:tab w:leader="none" w:pos="9637" w:val="right"/>
        </w:tabs>
        <w:ind/>
      </w:pPr>
      <w:r>
        <w:rPr>
          <w:rFonts w:ascii="Times New Roman Полужирный" w:hAnsi="Times New Roman Полужирный"/>
          <w:b w:val="1"/>
          <w:i w:val="0"/>
          <w:sz w:val="28"/>
        </w:rPr>
        <w:t xml:space="preserve">6    </w:t>
      </w:r>
      <w:r>
        <w:fldChar w:fldCharType="begin"/>
      </w:r>
      <w:r>
        <w:instrText>HYPERLINK \l "__RefHeading___45"</w:instrText>
      </w:r>
      <w:r>
        <w:fldChar w:fldCharType="separate"/>
      </w:r>
      <w:r>
        <w:t xml:space="preserve">Порядок контроля и приемки </w:t>
      </w:r>
      <w:r>
        <w:t>услуг</w:t>
      </w:r>
      <w:r>
        <w:tab/>
      </w:r>
      <w:r>
        <w:fldChar w:fldCharType="begin"/>
      </w:r>
      <w:r>
        <w:instrText>PAGEREF __RefHeading___45 \h</w:instrText>
      </w:r>
      <w:r>
        <w:fldChar w:fldCharType="separate"/>
      </w:r>
      <w:r>
        <w:t>47</w:t>
      </w:r>
      <w:r>
        <w:fldChar w:fldCharType="end"/>
      </w:r>
      <w:r>
        <w:fldChar w:fldCharType="end"/>
      </w:r>
    </w:p>
    <w:p w14:paraId="4A000000">
      <w:pPr>
        <w:pStyle w:val="Style_5"/>
        <w:tabs>
          <w:tab w:leader="none" w:pos="29" w:val="clear"/>
          <w:tab w:leader="none" w:pos="426" w:val="clear"/>
          <w:tab w:leader="none" w:pos="9923" w:val="clear"/>
          <w:tab w:leader="none" w:pos="9637" w:val="right"/>
        </w:tabs>
        <w:ind/>
      </w:pPr>
      <w:r>
        <w:rPr>
          <w:rFonts w:ascii="Times New Roman Полужирный" w:hAnsi="Times New Roman Полужирный"/>
          <w:b w:val="1"/>
          <w:i w:val="0"/>
          <w:sz w:val="28"/>
        </w:rPr>
        <w:t xml:space="preserve">7    </w:t>
      </w:r>
      <w:r>
        <w:fldChar w:fldCharType="begin"/>
      </w:r>
      <w:r>
        <w:instrText>HYPERLINK \l "__RefHeading___46"</w:instrText>
      </w:r>
      <w:r>
        <w:fldChar w:fldCharType="separate"/>
      </w:r>
      <w:r>
        <w:t>Требования к документированию</w:t>
      </w:r>
      <w:r>
        <w:tab/>
      </w:r>
      <w:r>
        <w:fldChar w:fldCharType="begin"/>
      </w:r>
      <w:r>
        <w:instrText>PAGEREF __RefHeading___46 \h</w:instrText>
      </w:r>
      <w:r>
        <w:fldChar w:fldCharType="separate"/>
      </w:r>
      <w:r>
        <w:t>49</w:t>
      </w:r>
      <w:r>
        <w:fldChar w:fldCharType="end"/>
      </w:r>
      <w:r>
        <w:fldChar w:fldCharType="end"/>
      </w:r>
    </w:p>
    <w:p w14:paraId="4B000000">
      <w:pPr>
        <w:pStyle w:val="Style_6"/>
        <w:tabs>
          <w:tab w:leader="none" w:pos="29" w:val="clear"/>
          <w:tab w:leader="none" w:pos="993" w:val="clear"/>
          <w:tab w:leader="none" w:pos="9923" w:val="clear"/>
          <w:tab w:leader="none" w:pos="9637" w:val="right"/>
        </w:tabs>
        <w:ind/>
      </w:pPr>
      <w:r>
        <w:rPr>
          <w:b w:val="1"/>
        </w:rPr>
        <w:fldChar w:fldCharType="begin"/>
      </w:r>
      <w:r>
        <w:rPr>
          <w:b w:val="1"/>
        </w:rPr>
        <w:instrText>HYPERLINK \l "__RefHeading___47"</w:instrText>
      </w:r>
      <w:r>
        <w:rPr>
          <w:b w:val="1"/>
        </w:rPr>
        <w:fldChar w:fldCharType="separate"/>
      </w:r>
      <w:r>
        <w:rPr>
          <w:b w:val="1"/>
        </w:rPr>
        <w:t>Приложение № 1</w:t>
      </w:r>
      <w:r>
        <w:tab/>
      </w:r>
      <w:r>
        <w:fldChar w:fldCharType="begin"/>
      </w:r>
      <w:r>
        <w:instrText>PAGEREF __RefHeading___47 \h</w:instrText>
      </w:r>
      <w:r>
        <w:fldChar w:fldCharType="separate"/>
      </w:r>
      <w:r>
        <w:t>50</w:t>
      </w:r>
      <w:r>
        <w:fldChar w:fldCharType="end"/>
      </w:r>
      <w:r>
        <w:rPr>
          <w:b w:val="1"/>
        </w:rPr>
        <w:fldChar w:fldCharType="end"/>
      </w:r>
    </w:p>
    <w:p w14:paraId="4C000000">
      <w:pPr>
        <w:pStyle w:val="Style_6"/>
        <w:tabs>
          <w:tab w:leader="none" w:pos="29" w:val="clear"/>
          <w:tab w:leader="none" w:pos="993" w:val="clear"/>
          <w:tab w:leader="none" w:pos="9923" w:val="clear"/>
          <w:tab w:leader="none" w:pos="9637" w:val="right"/>
        </w:tabs>
        <w:ind/>
      </w:pPr>
      <w:r>
        <w:rPr>
          <w:b w:val="1"/>
        </w:rPr>
        <w:fldChar w:fldCharType="begin"/>
      </w:r>
      <w:r>
        <w:rPr>
          <w:b w:val="1"/>
        </w:rPr>
        <w:instrText>HYPERLINK \l "__RefHeading___48"</w:instrText>
      </w:r>
      <w:r>
        <w:rPr>
          <w:b w:val="1"/>
        </w:rPr>
        <w:fldChar w:fldCharType="separate"/>
      </w:r>
      <w:r>
        <w:rPr>
          <w:b w:val="1"/>
        </w:rPr>
        <w:t>Приложение № 2</w:t>
      </w:r>
      <w:r>
        <w:tab/>
      </w:r>
      <w:r>
        <w:fldChar w:fldCharType="begin"/>
      </w:r>
      <w:r>
        <w:instrText>PAGEREF __RefHeading___48 \h</w:instrText>
      </w:r>
      <w:r>
        <w:fldChar w:fldCharType="separate"/>
      </w:r>
      <w:r>
        <w:t>56</w:t>
      </w:r>
      <w:r>
        <w:fldChar w:fldCharType="end"/>
      </w:r>
      <w:r>
        <w:rPr>
          <w:b w:val="1"/>
        </w:rPr>
        <w:fldChar w:fldCharType="end"/>
      </w:r>
    </w:p>
    <w:p w14:paraId="4E000000">
      <w:bookmarkStart w:id="1" w:name="__RefHeading___1"/>
      <w:bookmarkEnd w:id="1"/>
      <w:pPr>
        <w:pStyle w:val="Style_9"/>
        <w:widowControl w:val="1"/>
        <w:numPr>
          <w:ilvl w:val="0"/>
          <w:numId w:val="0"/>
        </w:numPr>
        <w:spacing w:after="0"/>
        <w:ind w:firstLine="284"/>
        <w:rPr>
          <w:sz w:val="20"/>
        </w:rPr>
      </w:pPr>
      <w:r>
        <w:fldChar w:fldCharType="end"/>
      </w:r>
      <w:r>
        <w:t xml:space="preserve"> </w:t>
      </w:r>
      <w:r>
        <w:rPr>
          <w:sz w:val="20"/>
        </w:rPr>
        <w:t>Перечень терминов и сокращений</w:t>
      </w:r>
    </w:p>
    <w:tbl>
      <w:tblPr>
        <w:tblStyle w:val="Style_10"/>
        <w:tblW w:type="auto" w:w="0"/>
        <w:tblLayout w:type="fixed"/>
      </w:tblPr>
      <w:tblGrid>
        <w:gridCol w:w="2739"/>
        <w:gridCol w:w="6898"/>
      </w:tblGrid>
      <w:tr>
        <w:trPr>
          <w:tblHeader/>
        </w:trPr>
        <w:tc>
          <w:tcPr>
            <w:tcW w:type="dxa" w:w="2739"/>
          </w:tcPr>
          <w:p w14:paraId="4F000000">
            <w:pPr>
              <w:keepNext w:val="1"/>
              <w:keepLines w:val="1"/>
              <w:widowControl w:val="1"/>
              <w:spacing w:after="120" w:before="120"/>
              <w:ind/>
              <w:jc w:val="center"/>
              <w:rPr>
                <w:b w:val="1"/>
                <w:sz w:val="20"/>
              </w:rPr>
            </w:pPr>
            <w:r>
              <w:rPr>
                <w:b w:val="1"/>
                <w:sz w:val="20"/>
              </w:rPr>
              <w:t>Сокращение/Термин</w:t>
            </w:r>
          </w:p>
        </w:tc>
        <w:tc>
          <w:tcPr>
            <w:tcW w:type="dxa" w:w="6898"/>
          </w:tcPr>
          <w:p w14:paraId="50000000">
            <w:pPr>
              <w:keepNext w:val="1"/>
              <w:keepLines w:val="1"/>
              <w:widowControl w:val="1"/>
              <w:spacing w:after="120" w:before="120"/>
              <w:ind/>
              <w:jc w:val="center"/>
              <w:rPr>
                <w:b w:val="1"/>
                <w:sz w:val="20"/>
              </w:rPr>
            </w:pPr>
            <w:r>
              <w:rPr>
                <w:b w:val="1"/>
                <w:sz w:val="20"/>
              </w:rPr>
              <w:t>Наименование/Определение</w:t>
            </w:r>
          </w:p>
        </w:tc>
      </w:tr>
      <w:tr>
        <w:tc>
          <w:tcPr>
            <w:tcW w:type="dxa" w:w="2739"/>
          </w:tcPr>
          <w:p w14:paraId="51000000">
            <w:pPr>
              <w:widowControl w:val="1"/>
              <w:spacing w:after="160" w:before="20"/>
              <w:ind/>
              <w:rPr>
                <w:color w:val="000000"/>
                <w:sz w:val="20"/>
              </w:rPr>
            </w:pPr>
            <w:r>
              <w:rPr>
                <w:sz w:val="20"/>
              </w:rPr>
              <w:t>OLAP-технология</w:t>
            </w:r>
          </w:p>
        </w:tc>
        <w:tc>
          <w:tcPr>
            <w:tcW w:type="dxa" w:w="6898"/>
          </w:tcPr>
          <w:p w14:paraId="52000000">
            <w:pPr>
              <w:widowControl w:val="1"/>
              <w:spacing w:after="160" w:before="20"/>
              <w:ind/>
              <w:rPr>
                <w:color w:val="222222"/>
                <w:sz w:val="20"/>
                <w:highlight w:val="white"/>
              </w:rPr>
            </w:pPr>
            <w:r>
              <w:rPr>
                <w:color w:val="222222"/>
                <w:sz w:val="20"/>
                <w:highlight w:val="white"/>
              </w:rPr>
              <w:t>On-Line</w:t>
            </w:r>
            <w:r>
              <w:rPr>
                <w:color w:val="222222"/>
                <w:sz w:val="20"/>
                <w:highlight w:val="white"/>
              </w:rPr>
              <w:t xml:space="preserve"> </w:t>
            </w:r>
            <w:r>
              <w:rPr>
                <w:color w:val="222222"/>
                <w:sz w:val="20"/>
                <w:highlight w:val="white"/>
              </w:rPr>
              <w:t>Analitical</w:t>
            </w:r>
            <w:r>
              <w:rPr>
                <w:color w:val="222222"/>
                <w:sz w:val="20"/>
                <w:highlight w:val="white"/>
              </w:rPr>
              <w:t xml:space="preserve"> </w:t>
            </w:r>
            <w:r>
              <w:rPr>
                <w:color w:val="222222"/>
                <w:sz w:val="20"/>
                <w:highlight w:val="white"/>
              </w:rPr>
              <w:t>Processing</w:t>
            </w:r>
            <w:r>
              <w:rPr>
                <w:color w:val="222222"/>
                <w:sz w:val="20"/>
                <w:highlight w:val="white"/>
              </w:rPr>
              <w:t>. Технология обработки информации, включающая составление и динамическую публикацию отчётов и документов</w:t>
            </w:r>
          </w:p>
        </w:tc>
      </w:tr>
      <w:tr>
        <w:tc>
          <w:tcPr>
            <w:tcW w:type="dxa" w:w="2739"/>
          </w:tcPr>
          <w:p w14:paraId="53000000">
            <w:pPr>
              <w:widowControl w:val="1"/>
              <w:spacing w:after="160" w:before="20"/>
              <w:ind/>
              <w:rPr>
                <w:color w:val="000000"/>
                <w:sz w:val="20"/>
              </w:rPr>
            </w:pPr>
            <w:r>
              <w:rPr>
                <w:color w:val="000000"/>
                <w:sz w:val="20"/>
              </w:rPr>
              <w:t>Online</w:t>
            </w:r>
          </w:p>
        </w:tc>
        <w:tc>
          <w:tcPr>
            <w:tcW w:type="dxa" w:w="6898"/>
          </w:tcPr>
          <w:p w14:paraId="54000000">
            <w:pPr>
              <w:widowControl w:val="1"/>
              <w:spacing w:after="160" w:before="20"/>
              <w:ind/>
              <w:rPr>
                <w:color w:val="222222"/>
                <w:sz w:val="20"/>
                <w:highlight w:val="white"/>
              </w:rPr>
            </w:pPr>
            <w:r>
              <w:rPr>
                <w:color w:val="222222"/>
                <w:sz w:val="20"/>
                <w:highlight w:val="white"/>
              </w:rPr>
              <w:t>Режим реального времени</w:t>
            </w:r>
          </w:p>
        </w:tc>
      </w:tr>
      <w:tr>
        <w:tc>
          <w:tcPr>
            <w:tcW w:type="dxa" w:w="2739"/>
          </w:tcPr>
          <w:p w14:paraId="55000000">
            <w:pPr>
              <w:widowControl w:val="1"/>
              <w:spacing w:after="160" w:before="20"/>
              <w:ind/>
              <w:rPr>
                <w:color w:val="000000"/>
                <w:sz w:val="20"/>
              </w:rPr>
            </w:pPr>
            <w:r>
              <w:rPr>
                <w:color w:val="000000"/>
                <w:sz w:val="20"/>
              </w:rPr>
              <w:t>REST</w:t>
            </w:r>
          </w:p>
        </w:tc>
        <w:tc>
          <w:tcPr>
            <w:tcW w:type="dxa" w:w="6898"/>
          </w:tcPr>
          <w:p w14:paraId="56000000">
            <w:pPr>
              <w:widowControl w:val="1"/>
              <w:spacing w:after="160" w:before="20"/>
              <w:ind/>
              <w:rPr>
                <w:color w:val="222222"/>
                <w:sz w:val="20"/>
                <w:highlight w:val="white"/>
              </w:rPr>
            </w:pPr>
            <w:r>
              <w:rPr>
                <w:color w:val="222222"/>
                <w:sz w:val="20"/>
                <w:highlight w:val="white"/>
              </w:rPr>
              <w:t>Согласованный набор ограничений, учитываемых при проектировании распределенной системы</w:t>
            </w:r>
          </w:p>
        </w:tc>
      </w:tr>
      <w:tr>
        <w:tc>
          <w:tcPr>
            <w:tcW w:type="dxa" w:w="2739"/>
          </w:tcPr>
          <w:p w14:paraId="57000000">
            <w:pPr>
              <w:widowControl w:val="1"/>
              <w:spacing w:after="160" w:before="20"/>
              <w:ind/>
              <w:rPr>
                <w:sz w:val="20"/>
              </w:rPr>
            </w:pPr>
            <w:r>
              <w:rPr>
                <w:sz w:val="20"/>
              </w:rPr>
              <w:t>SOAP</w:t>
            </w:r>
          </w:p>
        </w:tc>
        <w:tc>
          <w:tcPr>
            <w:tcW w:type="dxa" w:w="6898"/>
          </w:tcPr>
          <w:p w14:paraId="58000000">
            <w:pPr>
              <w:widowControl w:val="1"/>
              <w:spacing w:after="160" w:before="20"/>
              <w:ind/>
              <w:rPr>
                <w:color w:val="222222"/>
                <w:sz w:val="20"/>
                <w:highlight w:val="white"/>
              </w:rPr>
            </w:pPr>
            <w:r>
              <w:rPr>
                <w:color w:val="222222"/>
                <w:sz w:val="20"/>
                <w:highlight w:val="white"/>
              </w:rPr>
              <w:t>Протокол обмена структурированными сообщениями в формате XML в распределенной вычислительной среде</w:t>
            </w:r>
          </w:p>
        </w:tc>
      </w:tr>
      <w:tr>
        <w:tc>
          <w:tcPr>
            <w:tcW w:type="dxa" w:w="2739"/>
          </w:tcPr>
          <w:p w14:paraId="59000000">
            <w:pPr>
              <w:widowControl w:val="1"/>
              <w:spacing w:after="160" w:before="20"/>
              <w:ind/>
              <w:rPr>
                <w:sz w:val="20"/>
              </w:rPr>
            </w:pPr>
            <w:r>
              <w:rPr>
                <w:sz w:val="20"/>
              </w:rPr>
              <w:t>XML</w:t>
            </w:r>
          </w:p>
        </w:tc>
        <w:tc>
          <w:tcPr>
            <w:tcW w:type="dxa" w:w="6898"/>
          </w:tcPr>
          <w:p w14:paraId="5A000000">
            <w:pPr>
              <w:widowControl w:val="1"/>
              <w:spacing w:after="160" w:before="20"/>
              <w:ind/>
              <w:rPr>
                <w:color w:val="222222"/>
                <w:sz w:val="20"/>
                <w:highlight w:val="white"/>
              </w:rPr>
            </w:pPr>
            <w:r>
              <w:rPr>
                <w:color w:val="222222"/>
                <w:sz w:val="20"/>
                <w:highlight w:val="white"/>
              </w:rPr>
              <w:t>eXtensible</w:t>
            </w:r>
            <w:r>
              <w:rPr>
                <w:color w:val="222222"/>
                <w:sz w:val="20"/>
                <w:highlight w:val="white"/>
              </w:rPr>
              <w:t xml:space="preserve"> Markup Language – </w:t>
            </w:r>
            <w:r>
              <w:rPr>
                <w:color w:val="222222"/>
                <w:sz w:val="20"/>
                <w:highlight w:val="white"/>
              </w:rPr>
              <w:t>расширяемый</w:t>
            </w:r>
            <w:r>
              <w:rPr>
                <w:color w:val="222222"/>
                <w:sz w:val="20"/>
                <w:highlight w:val="white"/>
              </w:rPr>
              <w:t xml:space="preserve"> </w:t>
            </w:r>
            <w:r>
              <w:rPr>
                <w:color w:val="222222"/>
                <w:sz w:val="20"/>
                <w:highlight w:val="white"/>
              </w:rPr>
              <w:t>язык</w:t>
            </w:r>
            <w:r>
              <w:rPr>
                <w:color w:val="222222"/>
                <w:sz w:val="20"/>
                <w:highlight w:val="white"/>
              </w:rPr>
              <w:t xml:space="preserve"> </w:t>
            </w:r>
            <w:r>
              <w:rPr>
                <w:color w:val="222222"/>
                <w:sz w:val="20"/>
                <w:highlight w:val="white"/>
              </w:rPr>
              <w:t>разметки</w:t>
            </w:r>
          </w:p>
        </w:tc>
      </w:tr>
      <w:tr>
        <w:tc>
          <w:tcPr>
            <w:tcW w:type="dxa" w:w="2739"/>
          </w:tcPr>
          <w:p w14:paraId="5B000000">
            <w:pPr>
              <w:widowControl w:val="1"/>
              <w:spacing w:after="160" w:before="20"/>
              <w:ind/>
              <w:rPr>
                <w:sz w:val="20"/>
              </w:rPr>
            </w:pPr>
            <w:r>
              <w:rPr>
                <w:sz w:val="20"/>
              </w:rPr>
              <w:t>Вид сведений</w:t>
            </w:r>
          </w:p>
        </w:tc>
        <w:tc>
          <w:tcPr>
            <w:tcW w:type="dxa" w:w="6898"/>
          </w:tcPr>
          <w:p w14:paraId="5C000000">
            <w:pPr>
              <w:widowControl w:val="1"/>
              <w:spacing w:after="160" w:before="20"/>
              <w:ind/>
              <w:rPr>
                <w:color w:val="222222"/>
                <w:sz w:val="20"/>
                <w:highlight w:val="white"/>
              </w:rPr>
            </w:pPr>
            <w:r>
              <w:rPr>
                <w:sz w:val="20"/>
              </w:rPr>
              <w:t>протокол передачи сведений определенного вида между информационной системой поставщика и информационной системой потребителя. Машиночитаемое описание, включающее в себя структурные и семантические правила, которым должны соответствовать сообщения, передаваемые через СМЭВ.</w:t>
            </w:r>
          </w:p>
        </w:tc>
      </w:tr>
      <w:tr>
        <w:tc>
          <w:tcPr>
            <w:tcW w:type="dxa" w:w="2739"/>
          </w:tcPr>
          <w:p w14:paraId="5D000000">
            <w:pPr>
              <w:widowControl w:val="1"/>
              <w:spacing w:after="160" w:before="20"/>
              <w:ind/>
              <w:rPr>
                <w:sz w:val="20"/>
              </w:rPr>
            </w:pPr>
            <w:r>
              <w:rPr>
                <w:sz w:val="20"/>
              </w:rPr>
              <w:t>ВКУ</w:t>
            </w:r>
          </w:p>
        </w:tc>
        <w:tc>
          <w:tcPr>
            <w:tcW w:type="dxa" w:w="6898"/>
          </w:tcPr>
          <w:p w14:paraId="5E000000">
            <w:pPr>
              <w:widowControl w:val="1"/>
              <w:spacing w:after="160" w:before="20"/>
              <w:ind/>
              <w:rPr>
                <w:color w:val="222222"/>
                <w:sz w:val="20"/>
                <w:highlight w:val="white"/>
              </w:rPr>
            </w:pPr>
            <w:r>
              <w:rPr>
                <w:color w:val="222222"/>
                <w:sz w:val="20"/>
                <w:highlight w:val="white"/>
              </w:rPr>
              <w:t>Визуальный конструктор услуг ЕПГУ</w:t>
            </w:r>
          </w:p>
        </w:tc>
      </w:tr>
      <w:tr>
        <w:tc>
          <w:tcPr>
            <w:tcW w:type="dxa" w:w="2739"/>
          </w:tcPr>
          <w:p w14:paraId="5F000000">
            <w:pPr>
              <w:widowControl w:val="1"/>
              <w:spacing w:after="160" w:before="20"/>
              <w:ind/>
              <w:rPr>
                <w:color w:val="000000"/>
                <w:sz w:val="20"/>
              </w:rPr>
            </w:pPr>
            <w:r>
              <w:rPr>
                <w:color w:val="000000"/>
                <w:sz w:val="20"/>
              </w:rPr>
              <w:t>Время выполнения Заявки</w:t>
            </w:r>
          </w:p>
        </w:tc>
        <w:tc>
          <w:tcPr>
            <w:tcW w:type="dxa" w:w="6898"/>
          </w:tcPr>
          <w:p w14:paraId="60000000">
            <w:pPr>
              <w:widowControl w:val="1"/>
              <w:spacing w:after="160" w:before="20"/>
              <w:ind/>
              <w:rPr>
                <w:sz w:val="20"/>
              </w:rPr>
            </w:pPr>
            <w:r>
              <w:rPr>
                <w:sz w:val="20"/>
              </w:rPr>
              <w:t>Разность между временем назначения на Группу сопровождения и временем выставления специалистом службы эксплуатации статуса «Решен» в форме Заявки СУИ, исключая время, которое Заявка находилась в статусе «В ожидании».</w:t>
            </w:r>
          </w:p>
        </w:tc>
      </w:tr>
      <w:tr>
        <w:tc>
          <w:tcPr>
            <w:tcW w:type="dxa" w:w="2739"/>
          </w:tcPr>
          <w:p w14:paraId="61000000">
            <w:pPr>
              <w:widowControl w:val="1"/>
              <w:spacing w:after="160" w:before="20"/>
              <w:ind/>
              <w:rPr>
                <w:color w:val="000000"/>
                <w:sz w:val="20"/>
              </w:rPr>
            </w:pPr>
            <w:r>
              <w:rPr>
                <w:color w:val="000000"/>
                <w:sz w:val="20"/>
              </w:rPr>
              <w:t>Время реакции</w:t>
            </w:r>
          </w:p>
        </w:tc>
        <w:tc>
          <w:tcPr>
            <w:tcW w:type="dxa" w:w="6898"/>
          </w:tcPr>
          <w:p w14:paraId="62000000">
            <w:pPr>
              <w:widowControl w:val="1"/>
              <w:spacing w:after="160" w:before="20"/>
              <w:ind/>
              <w:rPr>
                <w:sz w:val="20"/>
              </w:rPr>
            </w:pPr>
            <w:r>
              <w:rPr>
                <w:sz w:val="20"/>
              </w:rPr>
              <w:t xml:space="preserve">Разность между временем назначения в Группу сопровождения Заявки и временем выставления специалистом Группу сопровождения статуса «В работе» в форме Заявки СУИ. Статус «В работе» выставляется в СУИ только при фактическом начале работ. </w:t>
            </w:r>
          </w:p>
        </w:tc>
      </w:tr>
      <w:tr>
        <w:tc>
          <w:tcPr>
            <w:tcW w:type="dxa" w:w="2739"/>
          </w:tcPr>
          <w:p w14:paraId="63000000">
            <w:pPr>
              <w:widowControl w:val="1"/>
              <w:spacing w:after="160" w:before="20"/>
              <w:ind/>
              <w:rPr>
                <w:color w:val="000000"/>
                <w:sz w:val="20"/>
              </w:rPr>
            </w:pPr>
            <w:r>
              <w:rPr>
                <w:sz w:val="20"/>
              </w:rPr>
              <w:t>ГЕОП</w:t>
            </w:r>
          </w:p>
        </w:tc>
        <w:tc>
          <w:tcPr>
            <w:tcW w:type="dxa" w:w="6898"/>
          </w:tcPr>
          <w:p w14:paraId="64000000">
            <w:pPr>
              <w:widowControl w:val="1"/>
              <w:spacing w:after="160" w:before="20"/>
              <w:ind/>
              <w:rPr>
                <w:sz w:val="20"/>
              </w:rPr>
            </w:pPr>
            <w:r>
              <w:rPr>
                <w:sz w:val="20"/>
              </w:rPr>
              <w:t>Государственная единая облачная платформа</w:t>
            </w:r>
          </w:p>
        </w:tc>
      </w:tr>
      <w:tr>
        <w:tc>
          <w:tcPr>
            <w:tcW w:type="dxa" w:w="2739"/>
          </w:tcPr>
          <w:p w14:paraId="65000000">
            <w:pPr>
              <w:widowControl w:val="1"/>
              <w:spacing w:after="160" w:before="20"/>
              <w:ind/>
              <w:rPr>
                <w:color w:val="000000"/>
                <w:sz w:val="20"/>
              </w:rPr>
            </w:pPr>
            <w:r>
              <w:rPr>
                <w:color w:val="000000"/>
                <w:sz w:val="20"/>
              </w:rPr>
              <w:t>ГОСТ</w:t>
            </w:r>
          </w:p>
        </w:tc>
        <w:tc>
          <w:tcPr>
            <w:tcW w:type="dxa" w:w="6898"/>
          </w:tcPr>
          <w:p w14:paraId="66000000">
            <w:pPr>
              <w:widowControl w:val="1"/>
              <w:spacing w:after="160" w:before="20"/>
              <w:ind/>
              <w:rPr>
                <w:sz w:val="20"/>
              </w:rPr>
            </w:pPr>
            <w:r>
              <w:rPr>
                <w:sz w:val="20"/>
              </w:rPr>
              <w:t>Государственный стандарт</w:t>
            </w:r>
          </w:p>
        </w:tc>
      </w:tr>
      <w:tr>
        <w:tc>
          <w:tcPr>
            <w:tcW w:type="dxa" w:w="2739"/>
          </w:tcPr>
          <w:p w14:paraId="67000000">
            <w:pPr>
              <w:widowControl w:val="1"/>
              <w:spacing w:after="160" w:before="20"/>
              <w:ind/>
              <w:rPr>
                <w:color w:val="000000"/>
                <w:sz w:val="20"/>
              </w:rPr>
            </w:pPr>
            <w:r>
              <w:rPr>
                <w:color w:val="000000"/>
                <w:sz w:val="20"/>
              </w:rPr>
              <w:t>Группа</w:t>
            </w:r>
            <w:r>
              <w:rPr>
                <w:color w:val="000000"/>
                <w:sz w:val="20"/>
              </w:rPr>
              <w:t xml:space="preserve"> </w:t>
            </w:r>
            <w:r>
              <w:rPr>
                <w:color w:val="000000"/>
                <w:sz w:val="20"/>
              </w:rPr>
              <w:t>сопровождения</w:t>
            </w:r>
          </w:p>
        </w:tc>
        <w:tc>
          <w:tcPr>
            <w:tcW w:type="dxa" w:w="6898"/>
          </w:tcPr>
          <w:p w14:paraId="68000000">
            <w:pPr>
              <w:widowControl w:val="1"/>
              <w:spacing w:after="160" w:before="20"/>
              <w:ind/>
              <w:rPr>
                <w:sz w:val="20"/>
              </w:rPr>
            </w:pPr>
            <w:r>
              <w:rPr>
                <w:sz w:val="20"/>
              </w:rPr>
              <w:t>Группа специалистов Исполнителя, оказывающая консультации Заказчику (по </w:t>
            </w:r>
            <w:r>
              <w:rPr>
                <w:sz w:val="20"/>
              </w:rPr>
              <w:t>e</w:t>
            </w:r>
            <w:r>
              <w:rPr>
                <w:sz w:val="20"/>
              </w:rPr>
              <w:t>-</w:t>
            </w:r>
            <w:r>
              <w:rPr>
                <w:sz w:val="20"/>
              </w:rPr>
              <w:t>mail</w:t>
            </w:r>
            <w:r>
              <w:rPr>
                <w:sz w:val="20"/>
              </w:rPr>
              <w:t xml:space="preserve"> СУИ Заказчика) по эксплуатации Системы</w:t>
            </w:r>
          </w:p>
        </w:tc>
      </w:tr>
      <w:tr>
        <w:tc>
          <w:tcPr>
            <w:tcW w:type="dxa" w:w="2739"/>
          </w:tcPr>
          <w:p w14:paraId="69000000">
            <w:pPr>
              <w:widowControl w:val="1"/>
              <w:spacing w:after="160" w:before="20"/>
              <w:ind/>
              <w:rPr>
                <w:color w:val="000000"/>
                <w:sz w:val="20"/>
              </w:rPr>
            </w:pPr>
            <w:r>
              <w:rPr>
                <w:sz w:val="20"/>
              </w:rPr>
              <w:t>ГУ</w:t>
            </w:r>
          </w:p>
        </w:tc>
        <w:tc>
          <w:tcPr>
            <w:tcW w:type="dxa" w:w="6898"/>
          </w:tcPr>
          <w:p w14:paraId="6A000000">
            <w:pPr>
              <w:widowControl w:val="1"/>
              <w:spacing w:after="160" w:before="20"/>
              <w:ind/>
              <w:rPr>
                <w:sz w:val="20"/>
              </w:rPr>
            </w:pPr>
            <w:r>
              <w:rPr>
                <w:sz w:val="20"/>
              </w:rPr>
              <w:t>Государственная услуга</w:t>
            </w:r>
          </w:p>
        </w:tc>
      </w:tr>
      <w:tr>
        <w:tc>
          <w:tcPr>
            <w:tcW w:type="dxa" w:w="2739"/>
          </w:tcPr>
          <w:p w14:paraId="6B000000">
            <w:pPr>
              <w:widowControl w:val="1"/>
              <w:spacing w:after="160" w:before="20"/>
              <w:ind/>
              <w:rPr>
                <w:color w:val="000000"/>
                <w:sz w:val="20"/>
              </w:rPr>
            </w:pPr>
            <w:r>
              <w:rPr>
                <w:color w:val="000000"/>
                <w:sz w:val="20"/>
              </w:rPr>
              <w:t>ГТС</w:t>
            </w:r>
          </w:p>
        </w:tc>
        <w:tc>
          <w:tcPr>
            <w:tcW w:type="dxa" w:w="6898"/>
          </w:tcPr>
          <w:p w14:paraId="6C000000">
            <w:pPr>
              <w:widowControl w:val="1"/>
              <w:spacing w:after="160" w:before="20"/>
              <w:ind/>
              <w:rPr>
                <w:sz w:val="20"/>
              </w:rPr>
            </w:pPr>
            <w:r>
              <w:rPr>
                <w:sz w:val="20"/>
              </w:rPr>
              <w:t>Гидротехническое сооружение</w:t>
            </w:r>
          </w:p>
        </w:tc>
      </w:tr>
      <w:tr>
        <w:tc>
          <w:tcPr>
            <w:tcW w:type="dxa" w:w="2739"/>
          </w:tcPr>
          <w:p w14:paraId="6D000000">
            <w:pPr>
              <w:widowControl w:val="1"/>
              <w:spacing w:after="160" w:before="20"/>
              <w:ind/>
              <w:rPr>
                <w:sz w:val="20"/>
              </w:rPr>
            </w:pPr>
            <w:r>
              <w:rPr>
                <w:sz w:val="20"/>
              </w:rPr>
              <w:t>ЕПГУ</w:t>
            </w:r>
          </w:p>
        </w:tc>
        <w:tc>
          <w:tcPr>
            <w:tcW w:type="dxa" w:w="6898"/>
          </w:tcPr>
          <w:p w14:paraId="6E000000">
            <w:pPr>
              <w:widowControl w:val="1"/>
              <w:spacing w:after="160" w:before="20"/>
              <w:ind/>
              <w:rPr>
                <w:sz w:val="20"/>
              </w:rPr>
            </w:pPr>
            <w:r>
              <w:rPr>
                <w:sz w:val="20"/>
              </w:rPr>
              <w:t>Ф</w:t>
            </w:r>
            <w:r>
              <w:rPr>
                <w:sz w:val="20"/>
              </w:rPr>
              <w:t>едеральн</w:t>
            </w:r>
            <w:r>
              <w:rPr>
                <w:sz w:val="20"/>
              </w:rPr>
              <w:t>ая</w:t>
            </w:r>
            <w:r>
              <w:rPr>
                <w:sz w:val="20"/>
              </w:rPr>
              <w:t xml:space="preserve"> государственн</w:t>
            </w:r>
            <w:r>
              <w:rPr>
                <w:sz w:val="20"/>
              </w:rPr>
              <w:t>ая</w:t>
            </w:r>
            <w:r>
              <w:rPr>
                <w:sz w:val="20"/>
              </w:rPr>
              <w:t xml:space="preserve"> информационн</w:t>
            </w:r>
            <w:r>
              <w:rPr>
                <w:sz w:val="20"/>
              </w:rPr>
              <w:t>ая</w:t>
            </w:r>
            <w:r>
              <w:rPr>
                <w:sz w:val="20"/>
              </w:rPr>
              <w:t xml:space="preserve"> систем</w:t>
            </w:r>
            <w:r>
              <w:rPr>
                <w:sz w:val="20"/>
              </w:rPr>
              <w:t xml:space="preserve">а </w:t>
            </w:r>
            <w:r>
              <w:rPr>
                <w:sz w:val="20"/>
              </w:rPr>
              <w:t>«Единый портал государственных и муниципальных услуг (функций)»</w:t>
            </w:r>
          </w:p>
        </w:tc>
      </w:tr>
      <w:tr>
        <w:tc>
          <w:tcPr>
            <w:tcW w:type="dxa" w:w="2739"/>
          </w:tcPr>
          <w:p w14:paraId="6F000000">
            <w:pPr>
              <w:widowControl w:val="1"/>
              <w:spacing w:after="160" w:before="20"/>
              <w:ind/>
              <w:rPr>
                <w:sz w:val="20"/>
              </w:rPr>
            </w:pPr>
            <w:r>
              <w:rPr>
                <w:sz w:val="20"/>
              </w:rPr>
              <w:t>ЕСП</w:t>
            </w:r>
          </w:p>
        </w:tc>
        <w:tc>
          <w:tcPr>
            <w:tcW w:type="dxa" w:w="6898"/>
          </w:tcPr>
          <w:p w14:paraId="70000000">
            <w:pPr>
              <w:widowControl w:val="1"/>
              <w:spacing w:after="160" w:before="20"/>
              <w:ind/>
              <w:rPr>
                <w:sz w:val="20"/>
              </w:rPr>
            </w:pPr>
            <w:r>
              <w:rPr>
                <w:sz w:val="20"/>
              </w:rPr>
              <w:t>Ф</w:t>
            </w:r>
            <w:r>
              <w:rPr>
                <w:sz w:val="20"/>
              </w:rPr>
              <w:t>едеральн</w:t>
            </w:r>
            <w:r>
              <w:rPr>
                <w:sz w:val="20"/>
              </w:rPr>
              <w:t>ая</w:t>
            </w:r>
            <w:r>
              <w:rPr>
                <w:sz w:val="20"/>
              </w:rPr>
              <w:t xml:space="preserve"> государственн</w:t>
            </w:r>
            <w:r>
              <w:rPr>
                <w:sz w:val="20"/>
              </w:rPr>
              <w:t>ая</w:t>
            </w:r>
            <w:r>
              <w:rPr>
                <w:sz w:val="20"/>
              </w:rPr>
              <w:t xml:space="preserve"> информационн</w:t>
            </w:r>
            <w:r>
              <w:rPr>
                <w:sz w:val="20"/>
              </w:rPr>
              <w:t>ая</w:t>
            </w:r>
            <w:r>
              <w:rPr>
                <w:sz w:val="20"/>
              </w:rPr>
              <w:t xml:space="preserve"> систем</w:t>
            </w:r>
            <w:r>
              <w:rPr>
                <w:sz w:val="20"/>
              </w:rPr>
              <w:t xml:space="preserve">а </w:t>
            </w:r>
            <w:r>
              <w:rPr>
                <w:sz w:val="20"/>
              </w:rPr>
              <w:t>«Единый портал государственных и муниципальных услуг (функций)»</w:t>
            </w:r>
            <w:r>
              <w:rPr>
                <w:sz w:val="20"/>
              </w:rPr>
              <w:t xml:space="preserve"> </w:t>
            </w:r>
            <w:r>
              <w:rPr>
                <w:sz w:val="20"/>
              </w:rPr>
              <w:t xml:space="preserve">в части функциональности Единой системы поддержки </w:t>
            </w:r>
            <w:r>
              <w:rPr>
                <w:sz w:val="20"/>
              </w:rPr>
              <w:t>(</w:t>
            </w:r>
            <w:r>
              <w:rPr>
                <w:sz w:val="20"/>
              </w:rPr>
              <w:t>платформ</w:t>
            </w:r>
            <w:r>
              <w:rPr>
                <w:sz w:val="20"/>
              </w:rPr>
              <w:t>а</w:t>
            </w:r>
            <w:r>
              <w:rPr>
                <w:sz w:val="20"/>
              </w:rPr>
              <w:t xml:space="preserve"> для взаимодействия операторов ведомств</w:t>
            </w:r>
            <w:r>
              <w:rPr>
                <w:sz w:val="20"/>
              </w:rPr>
              <w:t xml:space="preserve"> </w:t>
            </w:r>
            <w:r>
              <w:rPr>
                <w:sz w:val="20"/>
              </w:rPr>
              <w:t>с гражданами в формате чата</w:t>
            </w:r>
            <w:r>
              <w:rPr>
                <w:sz w:val="20"/>
              </w:rPr>
              <w:t>)</w:t>
            </w:r>
          </w:p>
        </w:tc>
      </w:tr>
      <w:tr>
        <w:tc>
          <w:tcPr>
            <w:tcW w:type="dxa" w:w="2739"/>
          </w:tcPr>
          <w:p w14:paraId="71000000">
            <w:pPr>
              <w:widowControl w:val="1"/>
              <w:spacing w:after="0"/>
              <w:ind/>
              <w:rPr>
                <w:color w:val="000000"/>
                <w:sz w:val="20"/>
              </w:rPr>
            </w:pPr>
            <w:r>
              <w:rPr>
                <w:color w:val="000000"/>
                <w:sz w:val="20"/>
              </w:rPr>
              <w:t>Запрос</w:t>
            </w:r>
            <w:r>
              <w:rPr>
                <w:color w:val="000000"/>
                <w:sz w:val="20"/>
              </w:rPr>
              <w:t xml:space="preserve"> </w:t>
            </w:r>
            <w:r>
              <w:rPr>
                <w:color w:val="000000"/>
                <w:sz w:val="20"/>
              </w:rPr>
              <w:t>на</w:t>
            </w:r>
            <w:r>
              <w:rPr>
                <w:color w:val="000000"/>
                <w:sz w:val="20"/>
              </w:rPr>
              <w:t xml:space="preserve"> </w:t>
            </w:r>
            <w:r>
              <w:rPr>
                <w:color w:val="000000"/>
                <w:sz w:val="20"/>
              </w:rPr>
              <w:t>обслуживание</w:t>
            </w:r>
          </w:p>
        </w:tc>
        <w:tc>
          <w:tcPr>
            <w:tcW w:type="dxa" w:w="6898"/>
          </w:tcPr>
          <w:p w14:paraId="72000000">
            <w:pPr>
              <w:widowControl w:val="1"/>
              <w:spacing w:after="0"/>
              <w:ind/>
              <w:rPr>
                <w:sz w:val="20"/>
              </w:rPr>
            </w:pPr>
            <w:r>
              <w:rPr>
                <w:sz w:val="20"/>
              </w:rPr>
              <w:t>Заявка, имеющая следующие признаки:</w:t>
            </w:r>
          </w:p>
          <w:p w14:paraId="73000000">
            <w:pPr>
              <w:widowControl w:val="1"/>
              <w:spacing w:after="0"/>
              <w:ind/>
              <w:rPr>
                <w:sz w:val="20"/>
              </w:rPr>
            </w:pPr>
            <w:r>
              <w:rPr>
                <w:sz w:val="20"/>
              </w:rPr>
              <w:t>-</w:t>
            </w:r>
            <w:r>
              <w:rPr>
                <w:sz w:val="20"/>
              </w:rPr>
              <w:tab/>
            </w:r>
            <w:r>
              <w:rPr>
                <w:sz w:val="20"/>
              </w:rPr>
              <w:t>не связана с устранением сбоев, ошибок ППО;</w:t>
            </w:r>
          </w:p>
          <w:p w14:paraId="74000000">
            <w:pPr>
              <w:widowControl w:val="1"/>
              <w:spacing w:after="0"/>
              <w:ind/>
              <w:rPr>
                <w:sz w:val="20"/>
              </w:rPr>
            </w:pPr>
            <w:r>
              <w:rPr>
                <w:sz w:val="20"/>
              </w:rPr>
              <w:t>-</w:t>
            </w:r>
            <w:r>
              <w:rPr>
                <w:sz w:val="20"/>
              </w:rPr>
              <w:tab/>
            </w:r>
            <w:r>
              <w:rPr>
                <w:sz w:val="20"/>
              </w:rPr>
              <w:t>не требует доработки ППО;</w:t>
            </w:r>
          </w:p>
          <w:p w14:paraId="75000000">
            <w:pPr>
              <w:widowControl w:val="1"/>
              <w:spacing w:after="0"/>
              <w:ind/>
              <w:rPr>
                <w:sz w:val="20"/>
              </w:rPr>
            </w:pPr>
            <w:r>
              <w:rPr>
                <w:sz w:val="20"/>
              </w:rPr>
              <w:t>-</w:t>
            </w:r>
            <w:r>
              <w:rPr>
                <w:sz w:val="20"/>
              </w:rPr>
              <w:tab/>
            </w:r>
            <w:r>
              <w:rPr>
                <w:sz w:val="20"/>
              </w:rPr>
              <w:t>не является консультацией;</w:t>
            </w:r>
          </w:p>
          <w:p w14:paraId="76000000">
            <w:pPr>
              <w:widowControl w:val="1"/>
              <w:spacing w:after="0"/>
              <w:ind/>
              <w:rPr>
                <w:sz w:val="20"/>
              </w:rPr>
            </w:pPr>
            <w:r>
              <w:rPr>
                <w:sz w:val="20"/>
              </w:rPr>
              <w:t>-</w:t>
            </w:r>
            <w:r>
              <w:rPr>
                <w:sz w:val="20"/>
              </w:rPr>
              <w:tab/>
            </w:r>
            <w:r>
              <w:rPr>
                <w:sz w:val="20"/>
              </w:rPr>
              <w:t xml:space="preserve">исполняется в рамках стандартных возможностей системы, зафиксированных в эксплуатационной документации </w:t>
            </w:r>
            <w:r>
              <w:rPr>
                <w:sz w:val="20"/>
              </w:rPr>
              <w:t>или</w:t>
            </w:r>
            <w:r>
              <w:rPr>
                <w:sz w:val="20"/>
              </w:rPr>
              <w:t xml:space="preserve"> является обычной практикой (типовой, рутинной операцией)</w:t>
            </w:r>
          </w:p>
        </w:tc>
      </w:tr>
      <w:tr>
        <w:tc>
          <w:tcPr>
            <w:tcW w:type="dxa" w:w="2739"/>
          </w:tcPr>
          <w:p w14:paraId="77000000">
            <w:pPr>
              <w:widowControl w:val="1"/>
              <w:spacing w:after="160" w:before="20"/>
              <w:ind/>
              <w:rPr>
                <w:color w:val="000000"/>
                <w:sz w:val="20"/>
              </w:rPr>
            </w:pPr>
            <w:r>
              <w:rPr>
                <w:color w:val="000000"/>
                <w:sz w:val="20"/>
              </w:rPr>
              <w:t>Заявитель</w:t>
            </w:r>
          </w:p>
        </w:tc>
        <w:tc>
          <w:tcPr>
            <w:tcW w:type="dxa" w:w="6898"/>
          </w:tcPr>
          <w:p w14:paraId="78000000">
            <w:pPr>
              <w:widowControl w:val="1"/>
              <w:spacing w:after="160" w:before="20"/>
              <w:ind/>
              <w:rPr>
                <w:sz w:val="20"/>
              </w:rPr>
            </w:pPr>
            <w:r>
              <w:rPr>
                <w:sz w:val="20"/>
              </w:rPr>
              <w:t xml:space="preserve">Специалист, работник </w:t>
            </w:r>
            <w:r>
              <w:rPr>
                <w:sz w:val="20"/>
              </w:rPr>
              <w:t>Ростехнадзора</w:t>
            </w:r>
            <w:r>
              <w:rPr>
                <w:sz w:val="20"/>
              </w:rPr>
              <w:t xml:space="preserve"> или иное заинтересованное лицо</w:t>
            </w:r>
          </w:p>
        </w:tc>
      </w:tr>
      <w:tr>
        <w:tc>
          <w:tcPr>
            <w:tcW w:type="dxa" w:w="2739"/>
          </w:tcPr>
          <w:p w14:paraId="79000000">
            <w:pPr>
              <w:widowControl w:val="1"/>
              <w:spacing w:after="160" w:before="20"/>
              <w:ind/>
              <w:rPr>
                <w:color w:val="000000"/>
                <w:sz w:val="20"/>
              </w:rPr>
            </w:pPr>
            <w:r>
              <w:rPr>
                <w:color w:val="000000"/>
                <w:sz w:val="20"/>
              </w:rPr>
              <w:t>Заявка</w:t>
            </w:r>
          </w:p>
        </w:tc>
        <w:tc>
          <w:tcPr>
            <w:tcW w:type="dxa" w:w="6898"/>
          </w:tcPr>
          <w:p w14:paraId="7A000000">
            <w:pPr>
              <w:widowControl w:val="1"/>
              <w:spacing w:after="160" w:before="20"/>
              <w:ind/>
              <w:rPr>
                <w:sz w:val="20"/>
              </w:rPr>
            </w:pPr>
            <w:r>
              <w:rPr>
                <w:sz w:val="20"/>
              </w:rPr>
              <w:t>Любой запрос пользователя на получение, восстановление функционирования или изменение ИТ-сервиса</w:t>
            </w:r>
          </w:p>
        </w:tc>
      </w:tr>
      <w:tr>
        <w:tc>
          <w:tcPr>
            <w:tcW w:type="dxa" w:w="2739"/>
          </w:tcPr>
          <w:p w14:paraId="7B000000">
            <w:pPr>
              <w:widowControl w:val="1"/>
              <w:spacing w:after="0"/>
              <w:ind/>
              <w:rPr>
                <w:color w:val="000000"/>
                <w:sz w:val="20"/>
              </w:rPr>
            </w:pPr>
            <w:r>
              <w:rPr>
                <w:color w:val="000000"/>
                <w:sz w:val="20"/>
              </w:rPr>
              <w:t>Инцидент</w:t>
            </w:r>
          </w:p>
        </w:tc>
        <w:tc>
          <w:tcPr>
            <w:tcW w:type="dxa" w:w="6898"/>
          </w:tcPr>
          <w:p w14:paraId="7C000000">
            <w:pPr>
              <w:widowControl w:val="1"/>
              <w:spacing w:after="0"/>
              <w:ind/>
              <w:rPr>
                <w:sz w:val="20"/>
              </w:rPr>
            </w:pPr>
            <w:r>
              <w:rPr>
                <w:sz w:val="20"/>
              </w:rPr>
              <w:t xml:space="preserve">Заявка, связанная: </w:t>
            </w:r>
          </w:p>
          <w:p w14:paraId="7D000000">
            <w:pPr>
              <w:widowControl w:val="1"/>
              <w:spacing w:after="0"/>
              <w:ind/>
              <w:rPr>
                <w:sz w:val="20"/>
              </w:rPr>
            </w:pPr>
            <w:r>
              <w:rPr>
                <w:sz w:val="20"/>
              </w:rPr>
              <w:t>-</w:t>
            </w:r>
            <w:r>
              <w:rPr>
                <w:sz w:val="20"/>
              </w:rPr>
              <w:tab/>
            </w:r>
            <w:r>
              <w:rPr>
                <w:sz w:val="20"/>
              </w:rPr>
              <w:t>с любым незапланированным событием, которое не удовлетворяет требованиям к качеству предоставления сервиса информационной системы или ее части, описание которого приведено в документации на информационную систему или ее часть, и влияющим (или способным оказать влияние) на снижение качества указанного сервиса или полное прекращение его предоставления;</w:t>
            </w:r>
          </w:p>
          <w:p w14:paraId="7E000000">
            <w:pPr>
              <w:widowControl w:val="1"/>
              <w:spacing w:after="0"/>
              <w:ind/>
              <w:rPr>
                <w:sz w:val="20"/>
              </w:rPr>
            </w:pPr>
            <w:r>
              <w:rPr>
                <w:sz w:val="20"/>
              </w:rPr>
              <w:t>-</w:t>
            </w:r>
            <w:r>
              <w:rPr>
                <w:sz w:val="20"/>
              </w:rPr>
              <w:tab/>
            </w:r>
            <w:r>
              <w:rPr>
                <w:sz w:val="20"/>
              </w:rPr>
              <w:t>с наличием критических сообщений от систем мониторинга, ошибок и сбоев функционирования ППО.</w:t>
            </w:r>
          </w:p>
        </w:tc>
      </w:tr>
      <w:tr>
        <w:tc>
          <w:tcPr>
            <w:tcW w:type="dxa" w:w="2739"/>
          </w:tcPr>
          <w:p w14:paraId="7F000000">
            <w:pPr>
              <w:widowControl w:val="1"/>
              <w:spacing w:after="160" w:before="20"/>
              <w:ind/>
              <w:rPr>
                <w:color w:val="000000"/>
                <w:sz w:val="20"/>
              </w:rPr>
            </w:pPr>
            <w:r>
              <w:rPr>
                <w:color w:val="000000"/>
                <w:sz w:val="20"/>
              </w:rPr>
              <w:t>Исполнитель</w:t>
            </w:r>
          </w:p>
        </w:tc>
        <w:tc>
          <w:tcPr>
            <w:tcW w:type="dxa" w:w="6898"/>
          </w:tcPr>
          <w:p w14:paraId="80000000">
            <w:pPr>
              <w:widowControl w:val="1"/>
              <w:spacing w:after="160" w:before="20"/>
              <w:ind/>
              <w:rPr>
                <w:sz w:val="20"/>
              </w:rPr>
            </w:pPr>
            <w:r>
              <w:rPr>
                <w:sz w:val="20"/>
              </w:rPr>
              <w:t>Компания-исполнитель, оказывающая услуги по эксплуатации Системы</w:t>
            </w:r>
          </w:p>
        </w:tc>
      </w:tr>
      <w:tr>
        <w:tc>
          <w:tcPr>
            <w:tcW w:type="dxa" w:w="2739"/>
          </w:tcPr>
          <w:p w14:paraId="81000000">
            <w:pPr>
              <w:widowControl w:val="1"/>
              <w:spacing w:after="160" w:before="20"/>
              <w:ind/>
              <w:rPr>
                <w:color w:val="000000"/>
                <w:sz w:val="20"/>
              </w:rPr>
            </w:pPr>
            <w:r>
              <w:rPr>
                <w:color w:val="000000"/>
                <w:sz w:val="20"/>
              </w:rPr>
              <w:t>КЗСИ</w:t>
            </w:r>
          </w:p>
        </w:tc>
        <w:tc>
          <w:tcPr>
            <w:tcW w:type="dxa" w:w="6898"/>
          </w:tcPr>
          <w:p w14:paraId="82000000">
            <w:pPr>
              <w:widowControl w:val="1"/>
              <w:spacing w:after="160" w:before="20"/>
              <w:ind/>
              <w:rPr>
                <w:sz w:val="20"/>
              </w:rPr>
            </w:pPr>
            <w:r>
              <w:rPr>
                <w:sz w:val="20"/>
              </w:rPr>
              <w:t>Комплексная система защиты информации</w:t>
            </w:r>
          </w:p>
        </w:tc>
      </w:tr>
      <w:tr>
        <w:tc>
          <w:tcPr>
            <w:tcW w:type="dxa" w:w="2739"/>
          </w:tcPr>
          <w:p w14:paraId="83000000">
            <w:pPr>
              <w:widowControl w:val="1"/>
              <w:spacing w:after="160" w:before="20"/>
              <w:ind/>
              <w:rPr>
                <w:sz w:val="20"/>
              </w:rPr>
            </w:pPr>
            <w:r>
              <w:rPr>
                <w:sz w:val="20"/>
              </w:rPr>
              <w:t>КНД</w:t>
            </w:r>
          </w:p>
        </w:tc>
        <w:tc>
          <w:tcPr>
            <w:tcW w:type="dxa" w:w="6898"/>
          </w:tcPr>
          <w:p w14:paraId="84000000">
            <w:pPr>
              <w:widowControl w:val="1"/>
              <w:spacing w:after="160" w:before="20"/>
              <w:ind/>
              <w:rPr>
                <w:sz w:val="20"/>
              </w:rPr>
            </w:pPr>
            <w:r>
              <w:rPr>
                <w:sz w:val="20"/>
              </w:rPr>
              <w:t>Контрольная (надзорная) деятельность</w:t>
            </w:r>
          </w:p>
        </w:tc>
      </w:tr>
      <w:tr>
        <w:tc>
          <w:tcPr>
            <w:tcW w:type="dxa" w:w="2739"/>
          </w:tcPr>
          <w:p w14:paraId="85000000">
            <w:pPr>
              <w:widowControl w:val="1"/>
              <w:spacing w:after="160" w:before="20"/>
              <w:ind/>
              <w:rPr>
                <w:sz w:val="20"/>
              </w:rPr>
            </w:pPr>
            <w:r>
              <w:rPr>
                <w:sz w:val="20"/>
              </w:rPr>
              <w:t>КНМ</w:t>
            </w:r>
          </w:p>
        </w:tc>
        <w:tc>
          <w:tcPr>
            <w:tcW w:type="dxa" w:w="6898"/>
          </w:tcPr>
          <w:p w14:paraId="86000000">
            <w:pPr>
              <w:widowControl w:val="1"/>
              <w:spacing w:after="160" w:before="20"/>
              <w:ind/>
              <w:rPr>
                <w:sz w:val="20"/>
              </w:rPr>
            </w:pPr>
            <w:r>
              <w:rPr>
                <w:sz w:val="20"/>
              </w:rPr>
              <w:t>Контрольное (надзорное) мероприятие</w:t>
            </w:r>
          </w:p>
        </w:tc>
      </w:tr>
      <w:tr>
        <w:tc>
          <w:tcPr>
            <w:tcW w:type="dxa" w:w="2739"/>
          </w:tcPr>
          <w:p w14:paraId="87000000">
            <w:pPr>
              <w:widowControl w:val="1"/>
              <w:spacing w:after="160" w:before="20"/>
              <w:ind/>
              <w:rPr>
                <w:sz w:val="20"/>
              </w:rPr>
            </w:pPr>
            <w:r>
              <w:rPr>
                <w:sz w:val="20"/>
              </w:rPr>
              <w:t>КНО</w:t>
            </w:r>
          </w:p>
        </w:tc>
        <w:tc>
          <w:tcPr>
            <w:tcW w:type="dxa" w:w="6898"/>
          </w:tcPr>
          <w:p w14:paraId="88000000">
            <w:pPr>
              <w:widowControl w:val="1"/>
              <w:spacing w:after="160" w:before="20"/>
              <w:ind/>
              <w:rPr>
                <w:sz w:val="20"/>
              </w:rPr>
            </w:pPr>
            <w:r>
              <w:rPr>
                <w:sz w:val="20"/>
              </w:rPr>
              <w:t>Контрольный надзорный орган</w:t>
            </w:r>
          </w:p>
        </w:tc>
      </w:tr>
      <w:tr>
        <w:tc>
          <w:tcPr>
            <w:tcW w:type="dxa" w:w="2739"/>
          </w:tcPr>
          <w:p w14:paraId="89000000">
            <w:pPr>
              <w:widowControl w:val="1"/>
              <w:spacing w:after="160" w:before="20"/>
              <w:ind/>
              <w:rPr>
                <w:sz w:val="20"/>
              </w:rPr>
            </w:pPr>
            <w:r>
              <w:rPr>
                <w:sz w:val="20"/>
              </w:rPr>
              <w:t>НСИ</w:t>
            </w:r>
          </w:p>
        </w:tc>
        <w:tc>
          <w:tcPr>
            <w:tcW w:type="dxa" w:w="6898"/>
          </w:tcPr>
          <w:p w14:paraId="8A000000">
            <w:pPr>
              <w:widowControl w:val="1"/>
              <w:spacing w:after="160" w:before="20"/>
              <w:ind/>
              <w:rPr>
                <w:sz w:val="20"/>
              </w:rPr>
            </w:pPr>
            <w:r>
              <w:rPr>
                <w:sz w:val="20"/>
              </w:rPr>
              <w:t>Нормативно справочная информация</w:t>
            </w:r>
          </w:p>
        </w:tc>
      </w:tr>
      <w:tr>
        <w:tc>
          <w:tcPr>
            <w:tcW w:type="dxa" w:w="2739"/>
          </w:tcPr>
          <w:p w14:paraId="8B000000">
            <w:pPr>
              <w:widowControl w:val="1"/>
              <w:spacing w:after="160" w:before="20"/>
              <w:ind/>
              <w:rPr>
                <w:sz w:val="20"/>
              </w:rPr>
            </w:pPr>
            <w:r>
              <w:rPr>
                <w:sz w:val="20"/>
              </w:rPr>
              <w:t>ОИАЭ</w:t>
            </w:r>
          </w:p>
        </w:tc>
        <w:tc>
          <w:tcPr>
            <w:tcW w:type="dxa" w:w="6898"/>
          </w:tcPr>
          <w:p w14:paraId="8C000000">
            <w:pPr>
              <w:widowControl w:val="1"/>
              <w:spacing w:after="160" w:before="20"/>
              <w:ind/>
              <w:rPr>
                <w:sz w:val="20"/>
              </w:rPr>
            </w:pPr>
            <w:r>
              <w:rPr>
                <w:sz w:val="20"/>
              </w:rPr>
              <w:t>Объекты использования атомной энергии</w:t>
            </w:r>
          </w:p>
        </w:tc>
      </w:tr>
      <w:tr>
        <w:tc>
          <w:tcPr>
            <w:tcW w:type="dxa" w:w="2739"/>
          </w:tcPr>
          <w:p w14:paraId="8D000000">
            <w:pPr>
              <w:widowControl w:val="1"/>
              <w:spacing w:after="160" w:before="20"/>
              <w:ind/>
              <w:rPr>
                <w:sz w:val="20"/>
              </w:rPr>
            </w:pPr>
            <w:r>
              <w:rPr>
                <w:sz w:val="20"/>
              </w:rPr>
              <w:t>ОПО</w:t>
            </w:r>
          </w:p>
        </w:tc>
        <w:tc>
          <w:tcPr>
            <w:tcW w:type="dxa" w:w="6898"/>
          </w:tcPr>
          <w:p w14:paraId="8E000000">
            <w:pPr>
              <w:widowControl w:val="1"/>
              <w:spacing w:after="160" w:before="20"/>
              <w:ind/>
              <w:rPr>
                <w:sz w:val="20"/>
              </w:rPr>
            </w:pPr>
            <w:r>
              <w:rPr>
                <w:sz w:val="20"/>
              </w:rPr>
              <w:t>Опасный производственный объект</w:t>
            </w:r>
          </w:p>
        </w:tc>
      </w:tr>
      <w:tr>
        <w:tc>
          <w:tcPr>
            <w:tcW w:type="dxa" w:w="2739"/>
          </w:tcPr>
          <w:p w14:paraId="8F000000">
            <w:pPr>
              <w:widowControl w:val="1"/>
              <w:spacing w:after="160" w:before="20"/>
              <w:ind/>
              <w:rPr>
                <w:sz w:val="20"/>
              </w:rPr>
            </w:pPr>
            <w:r>
              <w:rPr>
                <w:sz w:val="20"/>
              </w:rPr>
              <w:t>Оркестратор</w:t>
            </w:r>
          </w:p>
        </w:tc>
        <w:tc>
          <w:tcPr>
            <w:tcW w:type="dxa" w:w="6898"/>
          </w:tcPr>
          <w:p w14:paraId="90000000">
            <w:pPr>
              <w:widowControl w:val="1"/>
              <w:spacing w:after="160" w:before="20"/>
              <w:ind/>
              <w:rPr>
                <w:sz w:val="20"/>
              </w:rPr>
            </w:pPr>
            <w:r>
              <w:rPr>
                <w:sz w:val="20"/>
              </w:rPr>
              <w:t>Подсистема (</w:t>
            </w:r>
            <w:r>
              <w:rPr>
                <w:sz w:val="20"/>
              </w:rPr>
              <w:t>микросервис</w:t>
            </w:r>
            <w:r>
              <w:rPr>
                <w:sz w:val="20"/>
              </w:rPr>
              <w:t>), отвечающая за автоматическое размещение, координацию и управление сложными компьютерными системами и службами</w:t>
            </w:r>
          </w:p>
        </w:tc>
      </w:tr>
      <w:tr>
        <w:tc>
          <w:tcPr>
            <w:tcW w:type="dxa" w:w="2739"/>
          </w:tcPr>
          <w:p w14:paraId="91000000">
            <w:pPr>
              <w:widowControl w:val="1"/>
              <w:spacing w:after="160" w:before="20"/>
              <w:ind/>
              <w:rPr>
                <w:color w:val="000000"/>
                <w:sz w:val="20"/>
              </w:rPr>
            </w:pPr>
            <w:r>
              <w:rPr>
                <w:color w:val="000000"/>
                <w:sz w:val="20"/>
              </w:rPr>
              <w:t>ОРП</w:t>
            </w:r>
          </w:p>
        </w:tc>
        <w:tc>
          <w:tcPr>
            <w:tcW w:type="dxa" w:w="6898"/>
          </w:tcPr>
          <w:p w14:paraId="92000000">
            <w:pPr>
              <w:widowControl w:val="1"/>
              <w:spacing w:after="160" w:before="20"/>
              <w:ind/>
              <w:rPr>
                <w:sz w:val="20"/>
              </w:rPr>
            </w:pPr>
            <w:r>
              <w:rPr>
                <w:sz w:val="20"/>
              </w:rPr>
              <w:t>Одновременно работающие в определенный момент времени пользователи Системы – суммарное количество всех активных HTTP сессий сервера приложений в единицу времени, полученное путем сложения количества активных HTTP сессий для каждого приложения/модуля Системы</w:t>
            </w:r>
          </w:p>
        </w:tc>
      </w:tr>
      <w:tr>
        <w:tc>
          <w:tcPr>
            <w:tcW w:type="dxa" w:w="2739"/>
          </w:tcPr>
          <w:p w14:paraId="93000000">
            <w:pPr>
              <w:widowControl w:val="1"/>
              <w:spacing w:after="160" w:before="20"/>
              <w:ind/>
              <w:rPr>
                <w:color w:val="000000"/>
                <w:sz w:val="20"/>
              </w:rPr>
            </w:pPr>
            <w:r>
              <w:rPr>
                <w:color w:val="000000"/>
                <w:sz w:val="20"/>
              </w:rPr>
              <w:t>ПАК</w:t>
            </w:r>
          </w:p>
        </w:tc>
        <w:tc>
          <w:tcPr>
            <w:tcW w:type="dxa" w:w="6898"/>
          </w:tcPr>
          <w:p w14:paraId="94000000">
            <w:pPr>
              <w:widowControl w:val="1"/>
              <w:spacing w:after="160" w:before="20"/>
              <w:ind/>
              <w:rPr>
                <w:sz w:val="20"/>
              </w:rPr>
            </w:pPr>
            <w:r>
              <w:rPr>
                <w:sz w:val="20"/>
              </w:rPr>
              <w:t>Программно-аппаратный комплекс</w:t>
            </w:r>
          </w:p>
        </w:tc>
      </w:tr>
      <w:tr>
        <w:tc>
          <w:tcPr>
            <w:tcW w:type="dxa" w:w="2739"/>
          </w:tcPr>
          <w:p w14:paraId="95000000">
            <w:pPr>
              <w:widowControl w:val="1"/>
              <w:spacing w:after="160" w:before="20"/>
              <w:ind/>
              <w:rPr>
                <w:color w:val="000000"/>
                <w:sz w:val="20"/>
              </w:rPr>
            </w:pPr>
            <w:r>
              <w:rPr>
                <w:color w:val="000000"/>
                <w:sz w:val="20"/>
              </w:rPr>
              <w:t>Патч</w:t>
            </w:r>
            <w:r>
              <w:rPr>
                <w:color w:val="000000"/>
                <w:sz w:val="20"/>
              </w:rPr>
              <w:t xml:space="preserve"> (англ. </w:t>
            </w:r>
            <w:r>
              <w:rPr>
                <w:color w:val="000000"/>
                <w:sz w:val="20"/>
              </w:rPr>
              <w:t>Patch</w:t>
            </w:r>
            <w:r>
              <w:rPr>
                <w:color w:val="000000"/>
                <w:sz w:val="20"/>
              </w:rPr>
              <w:t>)</w:t>
            </w:r>
          </w:p>
        </w:tc>
        <w:tc>
          <w:tcPr>
            <w:tcW w:type="dxa" w:w="6898"/>
          </w:tcPr>
          <w:p w14:paraId="96000000">
            <w:pPr>
              <w:widowControl w:val="1"/>
              <w:spacing w:after="160" w:before="20"/>
              <w:ind/>
              <w:rPr>
                <w:sz w:val="20"/>
              </w:rPr>
            </w:pPr>
            <w:r>
              <w:rPr>
                <w:sz w:val="20"/>
              </w:rPr>
              <w:t>Совокупность программных модулей и пакетов документации, содержащих изменения и/или исправления ошибок информационной системы</w:t>
            </w:r>
          </w:p>
        </w:tc>
      </w:tr>
      <w:tr>
        <w:tc>
          <w:tcPr>
            <w:tcW w:type="dxa" w:w="2739"/>
          </w:tcPr>
          <w:p w14:paraId="97000000">
            <w:pPr>
              <w:widowControl w:val="1"/>
              <w:spacing w:after="160" w:before="20"/>
              <w:ind/>
              <w:rPr>
                <w:color w:val="000000"/>
                <w:sz w:val="20"/>
              </w:rPr>
            </w:pPr>
            <w:r>
              <w:rPr>
                <w:color w:val="000000"/>
                <w:sz w:val="20"/>
              </w:rPr>
              <w:t>ПИБ</w:t>
            </w:r>
          </w:p>
        </w:tc>
        <w:tc>
          <w:tcPr>
            <w:tcW w:type="dxa" w:w="6898"/>
          </w:tcPr>
          <w:p w14:paraId="98000000">
            <w:pPr>
              <w:widowControl w:val="1"/>
              <w:spacing w:after="160" w:before="20"/>
              <w:ind/>
              <w:rPr>
                <w:sz w:val="20"/>
              </w:rPr>
            </w:pPr>
            <w:r>
              <w:rPr>
                <w:sz w:val="20"/>
              </w:rPr>
              <w:t>Подсистема информационной безопасности государственной автоматизированной информационной системы</w:t>
            </w:r>
            <w:r>
              <w:rPr>
                <w:sz w:val="20"/>
              </w:rPr>
              <w:t xml:space="preserve"> «Цифровая платформа АИС </w:t>
            </w:r>
            <w:r>
              <w:rPr>
                <w:sz w:val="20"/>
              </w:rPr>
              <w:t>Ростехнадзора</w:t>
            </w:r>
            <w:r>
              <w:rPr>
                <w:sz w:val="20"/>
              </w:rPr>
              <w:t>»</w:t>
            </w:r>
          </w:p>
        </w:tc>
      </w:tr>
      <w:tr>
        <w:tc>
          <w:tcPr>
            <w:tcW w:type="dxa" w:w="2739"/>
          </w:tcPr>
          <w:p w14:paraId="99000000">
            <w:pPr>
              <w:widowControl w:val="1"/>
              <w:spacing w:after="160" w:before="20"/>
              <w:ind/>
              <w:rPr>
                <w:color w:val="000000"/>
                <w:sz w:val="20"/>
              </w:rPr>
            </w:pPr>
            <w:r>
              <w:rPr>
                <w:color w:val="000000"/>
                <w:sz w:val="20"/>
              </w:rPr>
              <w:t>ПО</w:t>
            </w:r>
          </w:p>
        </w:tc>
        <w:tc>
          <w:tcPr>
            <w:tcW w:type="dxa" w:w="6898"/>
          </w:tcPr>
          <w:p w14:paraId="9A000000">
            <w:pPr>
              <w:widowControl w:val="1"/>
              <w:spacing w:after="160" w:before="20"/>
              <w:ind/>
              <w:rPr>
                <w:sz w:val="20"/>
              </w:rPr>
            </w:pPr>
            <w:r>
              <w:rPr>
                <w:sz w:val="20"/>
              </w:rPr>
              <w:t>Программное обеспечение</w:t>
            </w:r>
          </w:p>
        </w:tc>
      </w:tr>
      <w:tr>
        <w:tc>
          <w:tcPr>
            <w:tcW w:type="dxa" w:w="2739"/>
          </w:tcPr>
          <w:p w14:paraId="9B000000">
            <w:pPr>
              <w:widowControl w:val="1"/>
              <w:spacing w:after="160" w:before="20"/>
              <w:ind/>
              <w:rPr>
                <w:sz w:val="20"/>
              </w:rPr>
            </w:pPr>
            <w:r>
              <w:rPr>
                <w:sz w:val="20"/>
              </w:rPr>
              <w:t>Подсистема (</w:t>
            </w:r>
            <w:r>
              <w:rPr>
                <w:sz w:val="20"/>
              </w:rPr>
              <w:t>микросервис</w:t>
            </w:r>
            <w:r>
              <w:rPr>
                <w:sz w:val="20"/>
              </w:rPr>
              <w:t>)</w:t>
            </w:r>
          </w:p>
        </w:tc>
        <w:tc>
          <w:tcPr>
            <w:tcW w:type="dxa" w:w="6898"/>
          </w:tcPr>
          <w:p w14:paraId="9C000000">
            <w:pPr>
              <w:widowControl w:val="1"/>
              <w:spacing w:after="160" w:before="20"/>
              <w:ind/>
              <w:rPr>
                <w:sz w:val="20"/>
              </w:rPr>
            </w:pPr>
            <w:r>
              <w:rPr>
                <w:sz w:val="20"/>
              </w:rPr>
              <w:t>Слабо связанные и изменяемые подсистемы, используемые в сервис-ориентированной архитектуре программного обеспечения под управлением оркестратора</w:t>
            </w:r>
          </w:p>
        </w:tc>
      </w:tr>
      <w:tr>
        <w:tc>
          <w:tcPr>
            <w:tcW w:type="dxa" w:w="2739"/>
          </w:tcPr>
          <w:p w14:paraId="9D000000">
            <w:pPr>
              <w:widowControl w:val="1"/>
              <w:spacing w:after="160" w:before="20"/>
              <w:ind/>
              <w:rPr>
                <w:sz w:val="20"/>
              </w:rPr>
            </w:pPr>
            <w:r>
              <w:rPr>
                <w:sz w:val="20"/>
              </w:rPr>
              <w:t>Пользователи Системы, пользователи</w:t>
            </w:r>
          </w:p>
        </w:tc>
        <w:tc>
          <w:tcPr>
            <w:tcW w:type="dxa" w:w="6898"/>
          </w:tcPr>
          <w:p w14:paraId="9E000000">
            <w:pPr>
              <w:widowControl w:val="1"/>
              <w:spacing w:after="160" w:before="20"/>
              <w:ind/>
              <w:rPr>
                <w:sz w:val="20"/>
              </w:rPr>
            </w:pPr>
            <w:r>
              <w:rPr>
                <w:sz w:val="20"/>
              </w:rPr>
              <w:t>Работники Федеральной службы по экологическому, технологическому и атомному надзору и иные заинтересованные лица</w:t>
            </w:r>
          </w:p>
        </w:tc>
      </w:tr>
      <w:tr>
        <w:tc>
          <w:tcPr>
            <w:tcW w:type="dxa" w:w="2739"/>
          </w:tcPr>
          <w:p w14:paraId="9F000000">
            <w:pPr>
              <w:widowControl w:val="1"/>
              <w:spacing w:after="160" w:before="20"/>
              <w:ind/>
              <w:rPr>
                <w:sz w:val="20"/>
              </w:rPr>
            </w:pPr>
            <w:r>
              <w:rPr>
                <w:sz w:val="20"/>
              </w:rPr>
              <w:t>ППО</w:t>
            </w:r>
          </w:p>
        </w:tc>
        <w:tc>
          <w:tcPr>
            <w:tcW w:type="dxa" w:w="6898"/>
          </w:tcPr>
          <w:p w14:paraId="A0000000">
            <w:pPr>
              <w:widowControl w:val="1"/>
              <w:spacing w:after="160" w:before="20"/>
              <w:ind/>
              <w:rPr>
                <w:sz w:val="20"/>
              </w:rPr>
            </w:pPr>
            <w:r>
              <w:rPr>
                <w:sz w:val="20"/>
              </w:rPr>
              <w:t>Прикладное программное обеспечение</w:t>
            </w:r>
          </w:p>
        </w:tc>
      </w:tr>
      <w:tr>
        <w:tc>
          <w:tcPr>
            <w:tcW w:type="dxa" w:w="2739"/>
          </w:tcPr>
          <w:p w14:paraId="A1000000">
            <w:pPr>
              <w:widowControl w:val="1"/>
              <w:spacing w:after="160" w:before="20"/>
              <w:ind/>
              <w:rPr>
                <w:sz w:val="20"/>
              </w:rPr>
            </w:pPr>
            <w:r>
              <w:rPr>
                <w:sz w:val="20"/>
              </w:rPr>
              <w:t>Представитель</w:t>
            </w:r>
            <w:r>
              <w:rPr>
                <w:sz w:val="20"/>
              </w:rPr>
              <w:t xml:space="preserve"> </w:t>
            </w:r>
            <w:r>
              <w:rPr>
                <w:sz w:val="20"/>
              </w:rPr>
              <w:t>на</w:t>
            </w:r>
            <w:r>
              <w:rPr>
                <w:sz w:val="20"/>
              </w:rPr>
              <w:t xml:space="preserve"> </w:t>
            </w:r>
            <w:r>
              <w:rPr>
                <w:sz w:val="20"/>
              </w:rPr>
              <w:t>территории</w:t>
            </w:r>
            <w:r>
              <w:rPr>
                <w:sz w:val="20"/>
              </w:rPr>
              <w:t xml:space="preserve"> </w:t>
            </w:r>
            <w:r>
              <w:rPr>
                <w:sz w:val="20"/>
              </w:rPr>
              <w:t>Заказчика</w:t>
            </w:r>
          </w:p>
        </w:tc>
        <w:tc>
          <w:tcPr>
            <w:tcW w:type="dxa" w:w="6898"/>
          </w:tcPr>
          <w:p w14:paraId="A2000000">
            <w:pPr>
              <w:widowControl w:val="1"/>
              <w:spacing w:after="160" w:before="20"/>
              <w:ind/>
              <w:rPr>
                <w:sz w:val="20"/>
              </w:rPr>
            </w:pPr>
            <w:r>
              <w:rPr>
                <w:sz w:val="20"/>
              </w:rPr>
              <w:t>Специалист Исполнителя, присутствующий на территории Заказчика в соответствии с заявкой Заказчика</w:t>
            </w:r>
          </w:p>
        </w:tc>
      </w:tr>
      <w:tr>
        <w:tc>
          <w:tcPr>
            <w:tcW w:type="dxa" w:w="2739"/>
          </w:tcPr>
          <w:p w14:paraId="A3000000">
            <w:pPr>
              <w:widowControl w:val="1"/>
              <w:spacing w:after="160" w:before="20"/>
              <w:ind/>
              <w:rPr>
                <w:sz w:val="20"/>
              </w:rPr>
            </w:pPr>
            <w:r>
              <w:rPr>
                <w:sz w:val="20"/>
              </w:rPr>
              <w:t>Рабочий день</w:t>
            </w:r>
          </w:p>
        </w:tc>
        <w:tc>
          <w:tcPr>
            <w:tcW w:type="dxa" w:w="6898"/>
          </w:tcPr>
          <w:p w14:paraId="A4000000">
            <w:pPr>
              <w:widowControl w:val="1"/>
              <w:spacing w:after="160" w:before="20"/>
              <w:ind/>
              <w:rPr>
                <w:sz w:val="20"/>
              </w:rPr>
            </w:pPr>
            <w:r>
              <w:rPr>
                <w:sz w:val="20"/>
              </w:rPr>
              <w:t>Трудовой день рабочей недели в пределах установленных рабочих часов, кроме выходных и общероссийских праздничных дней</w:t>
            </w:r>
          </w:p>
        </w:tc>
      </w:tr>
      <w:tr>
        <w:tc>
          <w:tcPr>
            <w:tcW w:type="dxa" w:w="2739"/>
          </w:tcPr>
          <w:p w14:paraId="A5000000">
            <w:pPr>
              <w:widowControl w:val="1"/>
              <w:spacing w:after="160" w:before="20"/>
              <w:ind/>
              <w:rPr>
                <w:sz w:val="20"/>
              </w:rPr>
            </w:pPr>
            <w:r>
              <w:rPr>
                <w:sz w:val="20"/>
              </w:rPr>
              <w:t>Рабочая неделя</w:t>
            </w:r>
          </w:p>
        </w:tc>
        <w:tc>
          <w:tcPr>
            <w:tcW w:type="dxa" w:w="6898"/>
          </w:tcPr>
          <w:p w14:paraId="A6000000">
            <w:pPr>
              <w:widowControl w:val="1"/>
              <w:spacing w:after="160" w:before="20"/>
              <w:ind/>
              <w:rPr>
                <w:sz w:val="20"/>
              </w:rPr>
            </w:pPr>
            <w:r>
              <w:rPr>
                <w:sz w:val="20"/>
              </w:rPr>
              <w:t>Установленная трудовым законодательством Российской Федерации продолжительность работы в течение календарной недели, кроме выходных и общероссийских праздничных дней</w:t>
            </w:r>
          </w:p>
        </w:tc>
      </w:tr>
      <w:tr>
        <w:tc>
          <w:tcPr>
            <w:tcW w:type="dxa" w:w="2739"/>
          </w:tcPr>
          <w:p w14:paraId="A7000000">
            <w:pPr>
              <w:widowControl w:val="1"/>
              <w:spacing w:after="160" w:before="20"/>
              <w:ind/>
              <w:rPr>
                <w:sz w:val="20"/>
              </w:rPr>
            </w:pPr>
            <w:r>
              <w:rPr>
                <w:sz w:val="20"/>
              </w:rPr>
              <w:t>Рабочие часы</w:t>
            </w:r>
          </w:p>
        </w:tc>
        <w:tc>
          <w:tcPr>
            <w:tcW w:type="dxa" w:w="6898"/>
          </w:tcPr>
          <w:p w14:paraId="A8000000">
            <w:pPr>
              <w:widowControl w:val="1"/>
              <w:spacing w:after="160" w:before="20"/>
              <w:ind/>
              <w:rPr>
                <w:sz w:val="20"/>
              </w:rPr>
            </w:pPr>
            <w:r>
              <w:rPr>
                <w:sz w:val="20"/>
              </w:rPr>
              <w:t>Часы с 01:00 до 20:00 по московскому времени (кроме выходных и общероссийских праздничных дней)</w:t>
            </w:r>
          </w:p>
        </w:tc>
      </w:tr>
      <w:tr>
        <w:tc>
          <w:tcPr>
            <w:tcW w:type="dxa" w:w="2739"/>
          </w:tcPr>
          <w:p w14:paraId="A9000000">
            <w:pPr>
              <w:widowControl w:val="1"/>
              <w:spacing w:after="160" w:before="20"/>
              <w:ind/>
              <w:rPr>
                <w:sz w:val="20"/>
              </w:rPr>
            </w:pPr>
            <w:r>
              <w:rPr>
                <w:sz w:val="20"/>
              </w:rPr>
              <w:t>Ростехнадзор</w:t>
            </w:r>
            <w:r>
              <w:rPr>
                <w:sz w:val="20"/>
              </w:rPr>
              <w:t>, Заказчик</w:t>
            </w:r>
          </w:p>
        </w:tc>
        <w:tc>
          <w:tcPr>
            <w:tcW w:type="dxa" w:w="6898"/>
          </w:tcPr>
          <w:p w14:paraId="AA000000">
            <w:pPr>
              <w:widowControl w:val="1"/>
              <w:spacing w:after="160" w:before="20"/>
              <w:ind/>
              <w:rPr>
                <w:sz w:val="20"/>
              </w:rPr>
            </w:pPr>
            <w:r>
              <w:rPr>
                <w:sz w:val="20"/>
              </w:rPr>
              <w:t>Федеральная служба по экологическому, технологическому и атомному надзору</w:t>
            </w:r>
          </w:p>
        </w:tc>
      </w:tr>
      <w:tr>
        <w:tc>
          <w:tcPr>
            <w:tcW w:type="dxa" w:w="2739"/>
          </w:tcPr>
          <w:p w14:paraId="AB000000">
            <w:pPr>
              <w:widowControl w:val="1"/>
              <w:spacing w:after="160" w:before="20"/>
              <w:ind/>
              <w:rPr>
                <w:sz w:val="20"/>
              </w:rPr>
            </w:pPr>
            <w:r>
              <w:rPr>
                <w:sz w:val="20"/>
              </w:rPr>
              <w:t>Руководитель Группы</w:t>
            </w:r>
          </w:p>
        </w:tc>
        <w:tc>
          <w:tcPr>
            <w:tcW w:type="dxa" w:w="6898"/>
          </w:tcPr>
          <w:p w14:paraId="AC000000">
            <w:pPr>
              <w:widowControl w:val="1"/>
              <w:spacing w:after="160" w:before="20"/>
              <w:ind/>
              <w:rPr>
                <w:sz w:val="20"/>
              </w:rPr>
            </w:pPr>
            <w:r>
              <w:rPr>
                <w:sz w:val="20"/>
              </w:rPr>
              <w:t>Ответственный за координацию действий группы специалистов Исполнителя, оказывающей консультации Заказчику (по e-</w:t>
            </w:r>
            <w:r>
              <w:rPr>
                <w:sz w:val="20"/>
              </w:rPr>
              <w:t>mail</w:t>
            </w:r>
            <w:r>
              <w:rPr>
                <w:sz w:val="20"/>
              </w:rPr>
              <w:t xml:space="preserve"> СУИ Заказчика) по эксплуатации Системы и взаимодействию с Заказчиком</w:t>
            </w:r>
          </w:p>
        </w:tc>
      </w:tr>
      <w:tr>
        <w:tc>
          <w:tcPr>
            <w:tcW w:type="dxa" w:w="2739"/>
          </w:tcPr>
          <w:p w14:paraId="AD000000">
            <w:pPr>
              <w:widowControl w:val="1"/>
              <w:spacing w:after="160" w:before="20"/>
              <w:ind/>
              <w:rPr>
                <w:sz w:val="20"/>
              </w:rPr>
            </w:pPr>
            <w:r>
              <w:rPr>
                <w:sz w:val="20"/>
              </w:rPr>
              <w:t>Сервис</w:t>
            </w:r>
          </w:p>
        </w:tc>
        <w:tc>
          <w:tcPr>
            <w:tcW w:type="dxa" w:w="6898"/>
          </w:tcPr>
          <w:p w14:paraId="AE000000">
            <w:pPr>
              <w:widowControl w:val="1"/>
              <w:spacing w:after="160" w:before="20"/>
              <w:ind/>
              <w:rPr>
                <w:sz w:val="20"/>
              </w:rPr>
            </w:pPr>
            <w:r>
              <w:rPr>
                <w:sz w:val="20"/>
              </w:rPr>
              <w:t>Результат выполнения компонентом или совокупностью компонентов ИТ-системы функций в соответствии с назначением, используемый другими компонентами ИТ-системы в процессе функционирования</w:t>
            </w:r>
          </w:p>
        </w:tc>
      </w:tr>
      <w:tr>
        <w:tc>
          <w:tcPr>
            <w:tcW w:type="dxa" w:w="2739"/>
          </w:tcPr>
          <w:p w14:paraId="AF000000">
            <w:pPr>
              <w:widowControl w:val="1"/>
              <w:spacing w:after="160" w:before="20"/>
              <w:ind/>
              <w:rPr>
                <w:sz w:val="20"/>
              </w:rPr>
            </w:pPr>
            <w:r>
              <w:rPr>
                <w:sz w:val="20"/>
              </w:rPr>
              <w:t xml:space="preserve">Система, </w:t>
            </w:r>
            <w:r>
              <w:rPr>
                <w:sz w:val="20"/>
              </w:rPr>
              <w:br/>
            </w:r>
            <w:r>
              <w:rPr>
                <w:sz w:val="20"/>
              </w:rPr>
              <w:t xml:space="preserve">ЦП АИС </w:t>
            </w:r>
            <w:r>
              <w:rPr>
                <w:sz w:val="20"/>
              </w:rPr>
              <w:t>Ростехнадзора</w:t>
            </w:r>
          </w:p>
        </w:tc>
        <w:tc>
          <w:tcPr>
            <w:tcW w:type="dxa" w:w="6898"/>
          </w:tcPr>
          <w:p w14:paraId="B0000000">
            <w:pPr>
              <w:widowControl w:val="1"/>
              <w:spacing w:after="160" w:before="20"/>
              <w:ind/>
              <w:rPr>
                <w:sz w:val="20"/>
              </w:rPr>
            </w:pPr>
            <w:r>
              <w:rPr>
                <w:sz w:val="20"/>
              </w:rPr>
              <w:t xml:space="preserve">Государственная автоматизированная информационная система «Цифровая платформа АИС </w:t>
            </w:r>
            <w:r>
              <w:rPr>
                <w:sz w:val="20"/>
              </w:rPr>
              <w:t>Ростехнадзора</w:t>
            </w:r>
            <w:r>
              <w:rPr>
                <w:sz w:val="20"/>
              </w:rPr>
              <w:t>»</w:t>
            </w:r>
          </w:p>
        </w:tc>
      </w:tr>
      <w:tr>
        <w:tc>
          <w:tcPr>
            <w:tcW w:type="dxa" w:w="2739"/>
          </w:tcPr>
          <w:p w14:paraId="B1000000">
            <w:pPr>
              <w:widowControl w:val="1"/>
              <w:spacing w:after="160" w:before="20"/>
              <w:ind/>
              <w:rPr>
                <w:sz w:val="20"/>
                <w:highlight w:val="green"/>
              </w:rPr>
            </w:pPr>
            <w:r>
              <w:rPr>
                <w:sz w:val="20"/>
              </w:rPr>
              <w:t>СИЭР</w:t>
            </w:r>
          </w:p>
        </w:tc>
        <w:tc>
          <w:tcPr>
            <w:tcW w:type="dxa" w:w="6898"/>
          </w:tcPr>
          <w:p w14:paraId="B2000000">
            <w:pPr>
              <w:widowControl w:val="1"/>
              <w:spacing w:after="160" w:before="20"/>
              <w:ind/>
              <w:rPr>
                <w:sz w:val="20"/>
                <w:highlight w:val="green"/>
              </w:rPr>
            </w:pPr>
            <w:r>
              <w:rPr>
                <w:sz w:val="20"/>
              </w:rPr>
              <w:t>Система исполнения электронных регламентов и межведомственного взаимодействия</w:t>
            </w:r>
            <w:r>
              <w:rPr>
                <w:sz w:val="20"/>
              </w:rPr>
              <w:t xml:space="preserve"> (</w:t>
            </w:r>
            <w:r>
              <w:rPr>
                <w:sz w:val="20"/>
              </w:rPr>
              <w:t>Программа для ЭВМ «Система исполнения электронных регламентов и межведомственного взаимодействия» (зарегистрирована в реестре российского программного обеспечения за № 3064 от 14.03.2017)</w:t>
            </w:r>
            <w:r>
              <w:rPr>
                <w:sz w:val="20"/>
              </w:rPr>
              <w:t>).</w:t>
            </w:r>
          </w:p>
        </w:tc>
      </w:tr>
      <w:tr>
        <w:tc>
          <w:tcPr>
            <w:tcW w:type="dxa" w:w="2739"/>
          </w:tcPr>
          <w:p w14:paraId="B3000000">
            <w:pPr>
              <w:widowControl w:val="1"/>
              <w:spacing w:after="160" w:before="20"/>
              <w:ind/>
              <w:rPr>
                <w:sz w:val="20"/>
              </w:rPr>
            </w:pPr>
            <w:r>
              <w:rPr>
                <w:sz w:val="20"/>
              </w:rPr>
              <w:t>Системное программное обеспечение (СПО)</w:t>
            </w:r>
          </w:p>
        </w:tc>
        <w:tc>
          <w:tcPr>
            <w:tcW w:type="dxa" w:w="6898"/>
          </w:tcPr>
          <w:p w14:paraId="B4000000">
            <w:pPr>
              <w:widowControl w:val="1"/>
              <w:spacing w:after="160" w:before="20"/>
              <w:ind/>
              <w:rPr>
                <w:sz w:val="20"/>
              </w:rPr>
            </w:pPr>
            <w:r>
              <w:rPr>
                <w:sz w:val="20"/>
              </w:rPr>
              <w:t>Совокупность программ и программных комплексов для обеспечения работы компьютера и вычислительных сетей. Включает в себя операционные системы (ОС), сетевое ПО, системы управления базами данных (СУБД), средства расширения функций ОС, средства тестирования и диагностики оборудования, средства защиты информации</w:t>
            </w:r>
          </w:p>
        </w:tc>
      </w:tr>
      <w:tr>
        <w:tc>
          <w:tcPr>
            <w:tcW w:type="dxa" w:w="2739"/>
          </w:tcPr>
          <w:p w14:paraId="B5000000">
            <w:pPr>
              <w:widowControl w:val="1"/>
              <w:spacing w:after="160" w:before="20"/>
              <w:ind/>
              <w:rPr>
                <w:sz w:val="20"/>
              </w:rPr>
            </w:pPr>
            <w:r>
              <w:rPr>
                <w:sz w:val="20"/>
              </w:rPr>
              <w:t>Стороны</w:t>
            </w:r>
          </w:p>
        </w:tc>
        <w:tc>
          <w:tcPr>
            <w:tcW w:type="dxa" w:w="6898"/>
          </w:tcPr>
          <w:p w14:paraId="B6000000">
            <w:pPr>
              <w:widowControl w:val="1"/>
              <w:spacing w:after="160" w:before="20"/>
              <w:ind/>
              <w:rPr>
                <w:sz w:val="20"/>
              </w:rPr>
            </w:pPr>
            <w:r>
              <w:rPr>
                <w:sz w:val="20"/>
              </w:rPr>
              <w:t xml:space="preserve">Заказчик и Исполнитель договора на оказание услуг </w:t>
            </w:r>
            <w:r>
              <w:rPr>
                <w:sz w:val="20"/>
              </w:rPr>
              <w:t>по эксплуатации г</w:t>
            </w:r>
            <w:r>
              <w:rPr>
                <w:sz w:val="20"/>
              </w:rPr>
              <w:t xml:space="preserve">осударственной автоматизированной информационной системы «Цифровая платформа АИС </w:t>
            </w:r>
            <w:r>
              <w:rPr>
                <w:sz w:val="20"/>
              </w:rPr>
              <w:t>Ростехнадзора</w:t>
            </w:r>
            <w:r>
              <w:rPr>
                <w:sz w:val="20"/>
              </w:rPr>
              <w:t>»</w:t>
            </w:r>
          </w:p>
        </w:tc>
      </w:tr>
      <w:tr>
        <w:tc>
          <w:tcPr>
            <w:tcW w:type="dxa" w:w="2739"/>
          </w:tcPr>
          <w:p w14:paraId="B7000000">
            <w:pPr>
              <w:widowControl w:val="1"/>
              <w:spacing w:after="160" w:before="20"/>
              <w:ind/>
              <w:rPr>
                <w:sz w:val="20"/>
              </w:rPr>
            </w:pPr>
            <w:r>
              <w:rPr>
                <w:sz w:val="20"/>
              </w:rPr>
              <w:t>Служба ТП</w:t>
            </w:r>
          </w:p>
        </w:tc>
        <w:tc>
          <w:tcPr>
            <w:tcW w:type="dxa" w:w="6898"/>
          </w:tcPr>
          <w:p w14:paraId="B8000000">
            <w:pPr>
              <w:widowControl w:val="1"/>
              <w:spacing w:after="160" w:before="20"/>
              <w:ind/>
              <w:rPr>
                <w:sz w:val="20"/>
              </w:rPr>
            </w:pPr>
            <w:r>
              <w:rPr>
                <w:sz w:val="20"/>
              </w:rPr>
              <w:t>Служба технической поддержки</w:t>
            </w:r>
          </w:p>
        </w:tc>
      </w:tr>
      <w:tr>
        <w:tc>
          <w:tcPr>
            <w:tcW w:type="dxa" w:w="2739"/>
          </w:tcPr>
          <w:p w14:paraId="B9000000">
            <w:pPr>
              <w:widowControl w:val="1"/>
              <w:spacing w:after="160" w:before="20"/>
              <w:ind/>
              <w:rPr>
                <w:color w:val="000000"/>
                <w:sz w:val="20"/>
              </w:rPr>
            </w:pPr>
            <w:r>
              <w:rPr>
                <w:color w:val="000000"/>
                <w:sz w:val="20"/>
              </w:rPr>
              <w:t>СУИ</w:t>
            </w:r>
          </w:p>
        </w:tc>
        <w:tc>
          <w:tcPr>
            <w:tcW w:type="dxa" w:w="6898"/>
          </w:tcPr>
          <w:p w14:paraId="BA000000">
            <w:pPr>
              <w:widowControl w:val="1"/>
              <w:spacing w:after="160" w:before="20"/>
              <w:ind/>
              <w:rPr>
                <w:sz w:val="20"/>
              </w:rPr>
            </w:pPr>
            <w:r>
              <w:rPr>
                <w:sz w:val="20"/>
              </w:rPr>
              <w:t xml:space="preserve">Система </w:t>
            </w:r>
            <w:r>
              <w:rPr>
                <w:sz w:val="20"/>
              </w:rPr>
              <w:t>учета инцидентов Заказчика, доступ к которой предоставляется Исполнителю</w:t>
            </w:r>
          </w:p>
        </w:tc>
      </w:tr>
      <w:tr>
        <w:tc>
          <w:tcPr>
            <w:tcW w:type="dxa" w:w="2739"/>
          </w:tcPr>
          <w:p w14:paraId="BB000000">
            <w:pPr>
              <w:widowControl w:val="1"/>
              <w:spacing w:after="160" w:before="20"/>
              <w:ind/>
              <w:rPr>
                <w:color w:val="000000"/>
                <w:sz w:val="20"/>
              </w:rPr>
            </w:pPr>
            <w:r>
              <w:rPr>
                <w:color w:val="000000"/>
                <w:sz w:val="20"/>
              </w:rPr>
              <w:t>СЦ</w:t>
            </w:r>
          </w:p>
        </w:tc>
        <w:tc>
          <w:tcPr>
            <w:tcW w:type="dxa" w:w="6898"/>
          </w:tcPr>
          <w:p w14:paraId="BC000000">
            <w:pPr>
              <w:widowControl w:val="1"/>
              <w:spacing w:after="160" w:before="20"/>
              <w:ind/>
              <w:rPr>
                <w:sz w:val="20"/>
              </w:rPr>
            </w:pPr>
            <w:r>
              <w:rPr>
                <w:sz w:val="20"/>
              </w:rPr>
              <w:t>Федеральная государственная информационная система «Федеральный ситуационный центр электронного правительства»</w:t>
            </w:r>
          </w:p>
        </w:tc>
      </w:tr>
      <w:tr>
        <w:tc>
          <w:tcPr>
            <w:tcW w:type="dxa" w:w="2739"/>
          </w:tcPr>
          <w:p w14:paraId="BD000000">
            <w:pPr>
              <w:widowControl w:val="1"/>
              <w:spacing w:after="160" w:before="20"/>
              <w:ind/>
              <w:rPr>
                <w:sz w:val="20"/>
              </w:rPr>
            </w:pPr>
            <w:r>
              <w:rPr>
                <w:sz w:val="20"/>
              </w:rPr>
              <w:t>Техническое задание</w:t>
            </w:r>
          </w:p>
        </w:tc>
        <w:tc>
          <w:tcPr>
            <w:tcW w:type="dxa" w:w="6898"/>
          </w:tcPr>
          <w:p w14:paraId="BE000000">
            <w:pPr>
              <w:widowControl w:val="1"/>
              <w:spacing w:after="160" w:before="20"/>
              <w:ind/>
              <w:rPr>
                <w:sz w:val="20"/>
              </w:rPr>
            </w:pPr>
            <w:r>
              <w:rPr>
                <w:sz w:val="20"/>
              </w:rPr>
              <w:t xml:space="preserve">Техническое задание на оказание услуг по эксплуатации государственной автоматизированной информационной системы «Цифровая платформа АИС </w:t>
            </w:r>
            <w:r>
              <w:rPr>
                <w:sz w:val="20"/>
              </w:rPr>
              <w:t>Ростехнадзора</w:t>
            </w:r>
            <w:r>
              <w:rPr>
                <w:sz w:val="20"/>
              </w:rPr>
              <w:t>», являющееся приложением к Договору № __________ от _</w:t>
            </w:r>
            <w:r>
              <w:rPr>
                <w:sz w:val="20"/>
              </w:rPr>
              <w:t>_._</w:t>
            </w:r>
            <w:r>
              <w:rPr>
                <w:sz w:val="20"/>
              </w:rPr>
              <w:t xml:space="preserve">_.20__ г. на </w:t>
            </w:r>
            <w:r>
              <w:rPr>
                <w:sz w:val="20"/>
              </w:rPr>
              <w:t>оказание услуг по эксплуатации г</w:t>
            </w:r>
            <w:r>
              <w:rPr>
                <w:sz w:val="20"/>
              </w:rPr>
              <w:t xml:space="preserve">осударственной автоматизированной информационной системы «Цифровая платформа АИС </w:t>
            </w:r>
            <w:r>
              <w:rPr>
                <w:sz w:val="20"/>
              </w:rPr>
              <w:t>Ростехнадзора</w:t>
            </w:r>
            <w:r>
              <w:rPr>
                <w:sz w:val="20"/>
              </w:rPr>
              <w:t>» – настоящий документ</w:t>
            </w:r>
          </w:p>
        </w:tc>
      </w:tr>
      <w:tr>
        <w:tc>
          <w:tcPr>
            <w:tcW w:type="dxa" w:w="2739"/>
          </w:tcPr>
          <w:p w14:paraId="BF000000">
            <w:pPr>
              <w:widowControl w:val="1"/>
              <w:spacing w:after="160" w:before="20"/>
              <w:ind/>
              <w:rPr>
                <w:sz w:val="20"/>
              </w:rPr>
            </w:pPr>
            <w:r>
              <w:rPr>
                <w:sz w:val="20"/>
              </w:rPr>
              <w:t>ТО</w:t>
            </w:r>
          </w:p>
        </w:tc>
        <w:tc>
          <w:tcPr>
            <w:tcW w:type="dxa" w:w="6898"/>
          </w:tcPr>
          <w:p w14:paraId="C0000000">
            <w:pPr>
              <w:widowControl w:val="1"/>
              <w:spacing w:after="160" w:before="20"/>
              <w:ind/>
              <w:rPr>
                <w:sz w:val="20"/>
              </w:rPr>
            </w:pPr>
            <w:r>
              <w:rPr>
                <w:sz w:val="20"/>
              </w:rPr>
              <w:t>Территориальный орган</w:t>
            </w:r>
          </w:p>
        </w:tc>
      </w:tr>
      <w:tr>
        <w:tc>
          <w:tcPr>
            <w:tcW w:type="dxa" w:w="2739"/>
          </w:tcPr>
          <w:p w14:paraId="C1000000">
            <w:pPr>
              <w:widowControl w:val="1"/>
              <w:spacing w:after="160" w:before="20"/>
              <w:ind/>
              <w:rPr>
                <w:sz w:val="20"/>
              </w:rPr>
            </w:pPr>
            <w:r>
              <w:rPr>
                <w:sz w:val="20"/>
              </w:rPr>
              <w:t xml:space="preserve">ФГИС ПГС, </w:t>
            </w:r>
            <w:r>
              <w:rPr>
                <w:sz w:val="20"/>
              </w:rPr>
              <w:t>ПГС</w:t>
            </w:r>
          </w:p>
        </w:tc>
        <w:tc>
          <w:tcPr>
            <w:tcW w:type="dxa" w:w="6898"/>
          </w:tcPr>
          <w:p w14:paraId="C2000000">
            <w:pPr>
              <w:widowControl w:val="1"/>
              <w:spacing w:after="160" w:before="20"/>
              <w:ind/>
              <w:rPr>
                <w:sz w:val="20"/>
              </w:rPr>
            </w:pPr>
            <w:r>
              <w:rPr>
                <w:sz w:val="20"/>
              </w:rPr>
              <w:t>Федеральная государственная информационная система «Единая система предоставления государственных и муниципальных услуг (сервисов)»</w:t>
            </w:r>
          </w:p>
        </w:tc>
      </w:tr>
      <w:tr>
        <w:tc>
          <w:tcPr>
            <w:tcW w:type="dxa" w:w="2739"/>
          </w:tcPr>
          <w:p w14:paraId="C3000000">
            <w:pPr>
              <w:widowControl w:val="1"/>
              <w:spacing w:after="160" w:before="20"/>
              <w:ind/>
              <w:rPr>
                <w:sz w:val="20"/>
              </w:rPr>
            </w:pPr>
            <w:r>
              <w:rPr>
                <w:sz w:val="20"/>
              </w:rPr>
              <w:t>ФЗ</w:t>
            </w:r>
          </w:p>
        </w:tc>
        <w:tc>
          <w:tcPr>
            <w:tcW w:type="dxa" w:w="6898"/>
          </w:tcPr>
          <w:p w14:paraId="C4000000">
            <w:pPr>
              <w:widowControl w:val="1"/>
              <w:spacing w:after="160" w:before="20"/>
              <w:ind/>
              <w:rPr>
                <w:sz w:val="20"/>
              </w:rPr>
            </w:pPr>
            <w:r>
              <w:rPr>
                <w:sz w:val="20"/>
              </w:rPr>
              <w:t>Федеральный закон</w:t>
            </w:r>
          </w:p>
        </w:tc>
      </w:tr>
      <w:tr>
        <w:tc>
          <w:tcPr>
            <w:tcW w:type="dxa" w:w="2739"/>
          </w:tcPr>
          <w:p w14:paraId="C5000000">
            <w:pPr>
              <w:widowControl w:val="1"/>
              <w:spacing w:after="160" w:before="20"/>
              <w:ind/>
              <w:rPr>
                <w:color w:val="000000"/>
                <w:sz w:val="20"/>
              </w:rPr>
            </w:pPr>
            <w:r>
              <w:rPr>
                <w:sz w:val="20"/>
              </w:rPr>
              <w:t>ФИО</w:t>
            </w:r>
          </w:p>
        </w:tc>
        <w:tc>
          <w:tcPr>
            <w:tcW w:type="dxa" w:w="6898"/>
          </w:tcPr>
          <w:p w14:paraId="C6000000">
            <w:pPr>
              <w:widowControl w:val="1"/>
              <w:spacing w:after="160" w:before="20"/>
              <w:ind/>
              <w:rPr>
                <w:sz w:val="20"/>
              </w:rPr>
            </w:pPr>
            <w:r>
              <w:rPr>
                <w:sz w:val="20"/>
              </w:rPr>
              <w:t xml:space="preserve">Фамилия, имя, отчество </w:t>
            </w:r>
          </w:p>
        </w:tc>
      </w:tr>
      <w:tr>
        <w:tc>
          <w:tcPr>
            <w:tcW w:type="dxa" w:w="2739"/>
          </w:tcPr>
          <w:p w14:paraId="C7000000">
            <w:pPr>
              <w:widowControl w:val="1"/>
              <w:spacing w:after="160" w:before="20"/>
              <w:ind/>
              <w:rPr>
                <w:sz w:val="20"/>
              </w:rPr>
            </w:pPr>
            <w:r>
              <w:rPr>
                <w:sz w:val="20"/>
              </w:rPr>
              <w:t>ФСБ России</w:t>
            </w:r>
          </w:p>
        </w:tc>
        <w:tc>
          <w:tcPr>
            <w:tcW w:type="dxa" w:w="6898"/>
          </w:tcPr>
          <w:p w14:paraId="C8000000">
            <w:pPr>
              <w:widowControl w:val="1"/>
              <w:spacing w:after="160" w:before="20"/>
              <w:ind/>
              <w:rPr>
                <w:sz w:val="20"/>
              </w:rPr>
            </w:pPr>
            <w:r>
              <w:rPr>
                <w:sz w:val="20"/>
              </w:rPr>
              <w:t>Федеральная служба безопасности Российской Федерации</w:t>
            </w:r>
          </w:p>
        </w:tc>
      </w:tr>
      <w:tr>
        <w:tc>
          <w:tcPr>
            <w:tcW w:type="dxa" w:w="2739"/>
          </w:tcPr>
          <w:p w14:paraId="C9000000">
            <w:pPr>
              <w:widowControl w:val="1"/>
              <w:spacing w:after="160" w:before="20"/>
              <w:ind/>
              <w:rPr>
                <w:sz w:val="20"/>
              </w:rPr>
            </w:pPr>
            <w:r>
              <w:rPr>
                <w:sz w:val="20"/>
              </w:rPr>
              <w:t>ФСТЭК России</w:t>
            </w:r>
          </w:p>
        </w:tc>
        <w:tc>
          <w:tcPr>
            <w:tcW w:type="dxa" w:w="6898"/>
          </w:tcPr>
          <w:p w14:paraId="CA000000">
            <w:pPr>
              <w:widowControl w:val="1"/>
              <w:spacing w:after="160" w:before="20"/>
              <w:ind/>
              <w:rPr>
                <w:sz w:val="20"/>
              </w:rPr>
            </w:pPr>
            <w:r>
              <w:rPr>
                <w:sz w:val="20"/>
              </w:rPr>
              <w:t>Федеральная служба по техническому и экспортному контролю Российской Федерации</w:t>
            </w:r>
          </w:p>
        </w:tc>
      </w:tr>
      <w:tr>
        <w:tc>
          <w:tcPr>
            <w:tcW w:type="dxa" w:w="2739"/>
          </w:tcPr>
          <w:p w14:paraId="CB000000">
            <w:pPr>
              <w:widowControl w:val="1"/>
              <w:spacing w:after="160" w:before="20"/>
              <w:ind/>
              <w:rPr>
                <w:sz w:val="20"/>
              </w:rPr>
            </w:pPr>
            <w:r>
              <w:rPr>
                <w:sz w:val="20"/>
              </w:rPr>
              <w:t>ЭП</w:t>
            </w:r>
          </w:p>
        </w:tc>
        <w:tc>
          <w:tcPr>
            <w:tcW w:type="dxa" w:w="6898"/>
          </w:tcPr>
          <w:p w14:paraId="CC000000">
            <w:pPr>
              <w:widowControl w:val="1"/>
              <w:spacing w:after="160" w:before="20"/>
              <w:ind/>
              <w:rPr>
                <w:sz w:val="20"/>
              </w:rPr>
            </w:pPr>
            <w:r>
              <w:rPr>
                <w:sz w:val="20"/>
              </w:rPr>
              <w:t>Электронная подпись</w:t>
            </w:r>
          </w:p>
        </w:tc>
      </w:tr>
      <w:tr>
        <w:tc>
          <w:tcPr>
            <w:tcW w:type="dxa" w:w="2739"/>
          </w:tcPr>
          <w:p w14:paraId="CD000000">
            <w:pPr>
              <w:widowControl w:val="1"/>
              <w:spacing w:after="0" w:line="360" w:lineRule="auto"/>
              <w:ind/>
              <w:jc w:val="left"/>
              <w:rPr>
                <w:sz w:val="20"/>
              </w:rPr>
            </w:pPr>
            <w:r>
              <w:rPr>
                <w:sz w:val="20"/>
              </w:rPr>
              <w:t xml:space="preserve">ЦП АИС </w:t>
            </w:r>
            <w:r>
              <w:rPr>
                <w:sz w:val="20"/>
              </w:rPr>
              <w:t>Ростехнадзора</w:t>
            </w:r>
          </w:p>
        </w:tc>
        <w:tc>
          <w:tcPr>
            <w:tcW w:type="dxa" w:w="6898"/>
          </w:tcPr>
          <w:p w14:paraId="CE000000">
            <w:pPr>
              <w:widowControl w:val="1"/>
              <w:spacing w:after="0" w:line="360" w:lineRule="auto"/>
              <w:ind/>
              <w:jc w:val="left"/>
              <w:rPr>
                <w:sz w:val="20"/>
              </w:rPr>
            </w:pPr>
            <w:r>
              <w:rPr>
                <w:sz w:val="20"/>
              </w:rPr>
              <w:t>Часть г</w:t>
            </w:r>
            <w:r>
              <w:rPr>
                <w:sz w:val="20"/>
              </w:rPr>
              <w:t xml:space="preserve">осударственной автоматизированной информационной системы «Цифровая платформа АИС </w:t>
            </w:r>
            <w:r>
              <w:rPr>
                <w:sz w:val="20"/>
              </w:rPr>
              <w:t>Ростехнадзора</w:t>
            </w:r>
            <w:r>
              <w:rPr>
                <w:sz w:val="20"/>
              </w:rPr>
              <w:t>», разработанная на платформе BarsUp.NET</w:t>
            </w:r>
          </w:p>
        </w:tc>
      </w:tr>
      <w:tr>
        <w:tc>
          <w:tcPr>
            <w:tcW w:type="dxa" w:w="2739"/>
          </w:tcPr>
          <w:p w14:paraId="CF000000">
            <w:pPr>
              <w:widowControl w:val="1"/>
              <w:spacing w:after="0" w:line="360" w:lineRule="auto"/>
              <w:ind/>
              <w:jc w:val="left"/>
              <w:rPr>
                <w:sz w:val="20"/>
              </w:rPr>
            </w:pPr>
            <w:r>
              <w:rPr>
                <w:sz w:val="20"/>
              </w:rPr>
              <w:t xml:space="preserve">ЦП АИС </w:t>
            </w:r>
            <w:r>
              <w:rPr>
                <w:sz w:val="20"/>
              </w:rPr>
              <w:t>Ростехнадзора</w:t>
            </w:r>
            <w:r>
              <w:rPr>
                <w:sz w:val="20"/>
              </w:rPr>
              <w:t xml:space="preserve"> на платформе СИЭР</w:t>
            </w:r>
          </w:p>
        </w:tc>
        <w:tc>
          <w:tcPr>
            <w:tcW w:type="dxa" w:w="6898"/>
          </w:tcPr>
          <w:p w14:paraId="D0000000">
            <w:pPr>
              <w:widowControl w:val="1"/>
              <w:spacing w:after="0" w:line="360" w:lineRule="auto"/>
              <w:ind/>
              <w:jc w:val="left"/>
              <w:rPr>
                <w:sz w:val="20"/>
              </w:rPr>
            </w:pPr>
            <w:r>
              <w:rPr>
                <w:sz w:val="20"/>
              </w:rPr>
              <w:t>Н</w:t>
            </w:r>
            <w:r>
              <w:rPr>
                <w:sz w:val="20"/>
              </w:rPr>
              <w:t>овые и модернизируемые сервисы г</w:t>
            </w:r>
            <w:r>
              <w:rPr>
                <w:sz w:val="20"/>
              </w:rPr>
              <w:t xml:space="preserve">осударственной автоматизированной информационной системы «Цифровая платформа АИС </w:t>
            </w:r>
            <w:r>
              <w:rPr>
                <w:sz w:val="20"/>
              </w:rPr>
              <w:t>Ростехнадзора</w:t>
            </w:r>
            <w:r>
              <w:rPr>
                <w:sz w:val="20"/>
              </w:rPr>
              <w:t>», разраб</w:t>
            </w:r>
            <w:r>
              <w:rPr>
                <w:sz w:val="20"/>
              </w:rPr>
              <w:t>отанные</w:t>
            </w:r>
            <w:r>
              <w:rPr>
                <w:sz w:val="20"/>
              </w:rPr>
              <w:t xml:space="preserve"> на платформе СИЭР </w:t>
            </w:r>
          </w:p>
        </w:tc>
      </w:tr>
    </w:tbl>
    <w:p w14:paraId="D1000000"/>
    <w:p w14:paraId="D2000000">
      <w:bookmarkStart w:id="2" w:name="__RefHeading___2"/>
      <w:bookmarkEnd w:id="2"/>
      <w:bookmarkStart w:id="3" w:name="__RefHeading___51"/>
      <w:bookmarkEnd w:id="3"/>
      <w:pPr>
        <w:keepNext w:val="1"/>
        <w:keepLines w:val="1"/>
        <w:pageBreakBefore w:val="1"/>
        <w:widowControl w:val="1"/>
        <w:numPr>
          <w:ilvl w:val="0"/>
          <w:numId w:val="1"/>
        </w:numPr>
        <w:tabs>
          <w:tab w:leader="none" w:pos="1277" w:val="clear"/>
          <w:tab w:leader="none" w:pos="1418" w:val="left"/>
          <w:tab w:leader="none" w:pos="1702" w:val="left"/>
        </w:tabs>
        <w:spacing w:after="360" w:before="360" w:line="360" w:lineRule="auto"/>
        <w:ind w:left="851" w:right="-1"/>
        <w:outlineLvl w:val="0"/>
        <w:rPr>
          <w:b w:val="1"/>
          <w:sz w:val="28"/>
        </w:rPr>
      </w:pPr>
      <w:r>
        <w:rPr>
          <w:b w:val="1"/>
          <w:sz w:val="28"/>
        </w:rPr>
        <w:t>Общие сведения</w:t>
      </w:r>
    </w:p>
    <w:p w14:paraId="D3000000">
      <w:bookmarkStart w:id="4" w:name="__RefHeading___3"/>
      <w:bookmarkEnd w:id="4"/>
      <w:bookmarkStart w:id="5" w:name="__RefHeading___52"/>
      <w:bookmarkEnd w:id="5"/>
      <w:pPr>
        <w:keepNext w:val="1"/>
        <w:keepLines w:val="1"/>
        <w:widowControl w:val="1"/>
        <w:numPr>
          <w:ilvl w:val="1"/>
          <w:numId w:val="1"/>
        </w:numPr>
        <w:tabs>
          <w:tab w:leader="none" w:pos="1430" w:val="clear"/>
          <w:tab w:leader="none" w:pos="1571" w:val="left"/>
          <w:tab w:leader="none" w:pos="1855" w:val="left"/>
          <w:tab w:leader="none" w:pos="2422" w:val="left"/>
        </w:tabs>
        <w:spacing w:after="360" w:before="360" w:line="360" w:lineRule="auto"/>
        <w:ind w:left="851" w:right="-2"/>
        <w:outlineLvl w:val="1"/>
        <w:rPr>
          <w:b w:val="1"/>
        </w:rPr>
      </w:pPr>
      <w:r>
        <w:rPr>
          <w:b w:val="1"/>
        </w:rPr>
        <w:t>Полное наименование Системы и ее условное обозначение</w:t>
      </w:r>
    </w:p>
    <w:p w14:paraId="D4000000">
      <w:pPr>
        <w:widowControl w:val="1"/>
        <w:spacing w:after="0" w:line="360" w:lineRule="auto"/>
        <w:ind w:firstLine="851" w:right="-1"/>
      </w:pPr>
      <w:r>
        <w:t xml:space="preserve">Полное наименование: государственная автоматизированная информационная система «Цифровая платформа АИС </w:t>
      </w:r>
      <w:r>
        <w:t>Ростехнадзора</w:t>
      </w:r>
      <w:r>
        <w:t>».</w:t>
      </w:r>
    </w:p>
    <w:p w14:paraId="D5000000">
      <w:pPr>
        <w:widowControl w:val="1"/>
        <w:spacing w:after="0" w:line="360" w:lineRule="auto"/>
        <w:ind w:firstLine="851" w:right="-1"/>
      </w:pPr>
      <w:r>
        <w:t>Краткое наименование: ЦП АИС </w:t>
      </w:r>
      <w:r>
        <w:t>Ростехнадзора</w:t>
      </w:r>
      <w:r>
        <w:t>, Система.</w:t>
      </w:r>
    </w:p>
    <w:p w14:paraId="D6000000">
      <w:bookmarkStart w:id="6" w:name="__RefHeading___4"/>
      <w:bookmarkEnd w:id="6"/>
      <w:bookmarkStart w:id="7" w:name="__RefHeading___53"/>
      <w:bookmarkEnd w:id="7"/>
      <w:pPr>
        <w:keepNext w:val="1"/>
        <w:keepLines w:val="1"/>
        <w:widowControl w:val="1"/>
        <w:numPr>
          <w:ilvl w:val="1"/>
          <w:numId w:val="1"/>
        </w:numPr>
        <w:tabs>
          <w:tab w:leader="none" w:pos="1430" w:val="clear"/>
          <w:tab w:leader="none" w:pos="1571" w:val="left"/>
          <w:tab w:leader="none" w:pos="1855" w:val="left"/>
          <w:tab w:leader="none" w:pos="2422" w:val="left"/>
        </w:tabs>
        <w:spacing w:after="360" w:before="360" w:line="360" w:lineRule="auto"/>
        <w:ind w:left="851" w:right="-2"/>
        <w:outlineLvl w:val="1"/>
        <w:rPr>
          <w:b w:val="1"/>
        </w:rPr>
      </w:pPr>
      <w:r>
        <w:rPr>
          <w:b w:val="1"/>
        </w:rPr>
        <w:t>Сроки начала и окончания оказания услуг по эксплуатации Системы</w:t>
      </w:r>
    </w:p>
    <w:p w14:paraId="D7000000">
      <w:pPr>
        <w:widowControl w:val="1"/>
        <w:spacing w:after="0" w:line="360" w:lineRule="auto"/>
        <w:ind w:firstLine="851" w:right="-1"/>
      </w:pPr>
      <w:r>
        <w:t>Начало оказания услуг: с даты заключения Договора.</w:t>
      </w:r>
    </w:p>
    <w:p w14:paraId="D8000000">
      <w:pPr>
        <w:widowControl w:val="1"/>
        <w:spacing w:after="0" w:line="360" w:lineRule="auto"/>
        <w:ind w:firstLine="851" w:right="-1"/>
      </w:pPr>
      <w:r>
        <w:t>Окончание оказания услуг: 20.12.2026.</w:t>
      </w:r>
    </w:p>
    <w:p w14:paraId="D9000000">
      <w:bookmarkStart w:id="8" w:name="__RefHeading___5"/>
      <w:bookmarkEnd w:id="8"/>
      <w:bookmarkStart w:id="9" w:name="__RefHeading___54"/>
      <w:bookmarkEnd w:id="9"/>
      <w:pPr>
        <w:keepNext w:val="1"/>
        <w:keepLines w:val="1"/>
        <w:widowControl w:val="1"/>
        <w:numPr>
          <w:ilvl w:val="1"/>
          <w:numId w:val="1"/>
        </w:numPr>
        <w:tabs>
          <w:tab w:leader="none" w:pos="1430" w:val="clear"/>
          <w:tab w:leader="none" w:pos="1571" w:val="left"/>
          <w:tab w:leader="none" w:pos="1855" w:val="left"/>
          <w:tab w:leader="none" w:pos="2422" w:val="left"/>
        </w:tabs>
        <w:spacing w:after="360" w:before="360" w:line="360" w:lineRule="auto"/>
        <w:ind w:left="851" w:right="-2"/>
        <w:outlineLvl w:val="1"/>
        <w:rPr>
          <w:b w:val="1"/>
        </w:rPr>
      </w:pPr>
      <w:r>
        <w:rPr>
          <w:b w:val="1"/>
        </w:rPr>
        <w:t>Порядок оформления и предъявления Заказчику результатов оказания услуг по эксплуатации Системы</w:t>
      </w:r>
    </w:p>
    <w:p w14:paraId="DA000000">
      <w:pPr>
        <w:widowControl w:val="1"/>
        <w:spacing w:after="0" w:line="360" w:lineRule="auto"/>
        <w:ind w:firstLine="851" w:right="-1"/>
      </w:pPr>
      <w:r>
        <w:t xml:space="preserve">Результаты услуг по эксплуатации Системы принимаются Заказчиком в соответствии с порядком, изложенным в </w:t>
      </w:r>
      <w:r>
        <w:rPr>
          <w:rStyle w:val="Style_11_ch"/>
        </w:rPr>
        <w:t xml:space="preserve">п. </w:t>
      </w:r>
      <w:r>
        <w:rPr>
          <w:rStyle w:val="Style_11_ch"/>
        </w:rPr>
        <w:t>6</w:t>
      </w:r>
      <w:r>
        <w:rPr>
          <w:rStyle w:val="Style_11_ch"/>
        </w:rPr>
        <w:t xml:space="preserve"> и</w:t>
      </w:r>
      <w:r>
        <w:t xml:space="preserve"> п. 7 настоящего Технического задания.</w:t>
      </w:r>
      <w:r>
        <w:t xml:space="preserve"> Отчетные документы, сформированные и заверенные Исполнителем, направляются Заказчику по адресу: Anastasiya.Lepikhova@rt.ru, ежемесячно (не позднее 4 числа месяца, следующего за отчетным).</w:t>
      </w:r>
    </w:p>
    <w:p w14:paraId="DB000000"/>
    <w:p w14:paraId="DC000000">
      <w:pPr>
        <w:widowControl w:val="1"/>
        <w:spacing w:after="0" w:line="360" w:lineRule="auto"/>
        <w:ind w:firstLine="851" w:right="-1"/>
      </w:pPr>
    </w:p>
    <w:p w14:paraId="DD000000"/>
    <w:p w14:paraId="DE000000">
      <w:bookmarkStart w:id="10" w:name="__RefHeading___6"/>
      <w:bookmarkEnd w:id="10"/>
      <w:bookmarkStart w:id="11" w:name="__RefHeading___55"/>
      <w:bookmarkEnd w:id="11"/>
      <w:pPr>
        <w:keepNext w:val="1"/>
        <w:keepLines w:val="1"/>
        <w:pageBreakBefore w:val="1"/>
        <w:widowControl w:val="1"/>
        <w:numPr>
          <w:ilvl w:val="0"/>
          <w:numId w:val="1"/>
        </w:numPr>
        <w:tabs>
          <w:tab w:leader="none" w:pos="1277" w:val="clear"/>
          <w:tab w:leader="none" w:pos="1418" w:val="left"/>
          <w:tab w:leader="none" w:pos="1702" w:val="left"/>
        </w:tabs>
        <w:spacing w:after="360" w:before="360" w:line="360" w:lineRule="auto"/>
        <w:ind w:left="851" w:right="-1"/>
        <w:outlineLvl w:val="0"/>
        <w:rPr>
          <w:b w:val="1"/>
          <w:sz w:val="28"/>
        </w:rPr>
      </w:pPr>
      <w:r>
        <w:rPr>
          <w:b w:val="1"/>
          <w:sz w:val="28"/>
        </w:rPr>
        <w:t>Цели и задачи оказания услуг по эксплуатации Системы</w:t>
      </w:r>
    </w:p>
    <w:p w14:paraId="DF000000">
      <w:bookmarkStart w:id="12" w:name="__RefHeading___7"/>
      <w:bookmarkEnd w:id="12"/>
      <w:bookmarkStart w:id="13" w:name="__RefHeading___56"/>
      <w:bookmarkEnd w:id="13"/>
      <w:pPr>
        <w:keepNext w:val="1"/>
        <w:keepLines w:val="1"/>
        <w:widowControl w:val="1"/>
        <w:numPr>
          <w:ilvl w:val="1"/>
          <w:numId w:val="1"/>
        </w:numPr>
        <w:tabs>
          <w:tab w:leader="none" w:pos="1430" w:val="clear"/>
          <w:tab w:leader="none" w:pos="1571" w:val="left"/>
          <w:tab w:leader="none" w:pos="1855" w:val="left"/>
          <w:tab w:leader="none" w:pos="2422" w:val="left"/>
        </w:tabs>
        <w:spacing w:after="0" w:before="360" w:line="360" w:lineRule="auto"/>
        <w:ind w:left="851" w:right="-2"/>
        <w:outlineLvl w:val="1"/>
        <w:rPr>
          <w:b w:val="1"/>
        </w:rPr>
      </w:pPr>
      <w:r>
        <w:rPr>
          <w:b w:val="1"/>
        </w:rPr>
        <w:t>Цели</w:t>
      </w:r>
      <w:r>
        <w:rPr>
          <w:b w:val="1"/>
        </w:rPr>
        <w:t xml:space="preserve"> </w:t>
      </w:r>
    </w:p>
    <w:p w14:paraId="E0000000">
      <w:pPr>
        <w:widowControl w:val="1"/>
        <w:spacing w:after="0" w:line="360" w:lineRule="auto"/>
        <w:ind w:firstLine="851" w:right="-1"/>
      </w:pPr>
      <w:r>
        <w:t>Основными целями оказания услуг по эксплуатации Системы являются:</w:t>
      </w:r>
    </w:p>
    <w:p w14:paraId="E1000000">
      <w:pPr>
        <w:widowControl w:val="1"/>
        <w:numPr>
          <w:ilvl w:val="0"/>
          <w:numId w:val="2"/>
        </w:numPr>
        <w:spacing w:after="0" w:line="360" w:lineRule="auto"/>
        <w:ind w:right="-1"/>
        <w:contextualSpacing w:val="1"/>
      </w:pPr>
      <w:r>
        <w:t>обеспечение бесперебойного функционирования и доступности Системы;</w:t>
      </w:r>
    </w:p>
    <w:p w14:paraId="E2000000">
      <w:pPr>
        <w:widowControl w:val="1"/>
        <w:numPr>
          <w:ilvl w:val="0"/>
          <w:numId w:val="2"/>
        </w:numPr>
        <w:spacing w:after="0" w:line="360" w:lineRule="auto"/>
        <w:ind w:right="-1"/>
        <w:contextualSpacing w:val="1"/>
      </w:pPr>
      <w:r>
        <w:t>минимизация числа неисправностей и ошибок при функционировании Системы;</w:t>
      </w:r>
    </w:p>
    <w:p w14:paraId="E3000000">
      <w:pPr>
        <w:widowControl w:val="1"/>
        <w:numPr>
          <w:ilvl w:val="0"/>
          <w:numId w:val="2"/>
        </w:numPr>
        <w:spacing w:after="0" w:line="360" w:lineRule="auto"/>
        <w:ind w:right="-1"/>
        <w:contextualSpacing w:val="1"/>
      </w:pPr>
      <w:r>
        <w:t>минимизация временных затрат на восстановление работоспособности Системы</w:t>
      </w:r>
      <w:r>
        <w:br/>
      </w:r>
      <w:r>
        <w:t>в случае сбоев и обеспечение значений показателей функционирования Системы в пределах штатных значений;</w:t>
      </w:r>
    </w:p>
    <w:p w14:paraId="E4000000">
      <w:pPr>
        <w:widowControl w:val="1"/>
        <w:numPr>
          <w:ilvl w:val="0"/>
          <w:numId w:val="2"/>
        </w:numPr>
        <w:spacing w:after="0" w:line="360" w:lineRule="auto"/>
        <w:ind w:right="-1"/>
        <w:contextualSpacing w:val="1"/>
      </w:pPr>
      <w:r>
        <w:t>обеспечение непрерывности и доступности сервисов Системы в условиях развития Системы;</w:t>
      </w:r>
    </w:p>
    <w:p w14:paraId="E5000000">
      <w:pPr>
        <w:widowControl w:val="1"/>
        <w:numPr>
          <w:ilvl w:val="0"/>
          <w:numId w:val="2"/>
        </w:numPr>
        <w:spacing w:after="0" w:line="360" w:lineRule="auto"/>
        <w:ind w:right="-1"/>
        <w:contextualSpacing w:val="1"/>
      </w:pPr>
      <w:r>
        <w:t>информационно-технологическое сопровождение пользователей Системы;</w:t>
      </w:r>
    </w:p>
    <w:p w14:paraId="E6000000">
      <w:pPr>
        <w:widowControl w:val="1"/>
        <w:numPr>
          <w:ilvl w:val="0"/>
          <w:numId w:val="2"/>
        </w:numPr>
        <w:spacing w:after="0" w:line="360" w:lineRule="auto"/>
        <w:ind w:right="-1"/>
        <w:contextualSpacing w:val="1"/>
      </w:pPr>
      <w:r>
        <w:t>соблюдение информационной безопасности Системы путем устранения уязвимостей в Системе и соблюдения законодательства Российской Федерации, требований регуляторов и требования Заказчика в области информационной безопасности. Обеспечивать необходимый уровень информационной безопасности в собственной инфраструктуре.</w:t>
      </w:r>
    </w:p>
    <w:p w14:paraId="E7000000">
      <w:bookmarkStart w:id="14" w:name="__RefHeading___8"/>
      <w:bookmarkEnd w:id="14"/>
      <w:bookmarkStart w:id="15" w:name="__RefHeading___57"/>
      <w:bookmarkEnd w:id="15"/>
      <w:pPr>
        <w:keepNext w:val="1"/>
        <w:keepLines w:val="1"/>
        <w:widowControl w:val="1"/>
        <w:numPr>
          <w:ilvl w:val="1"/>
          <w:numId w:val="1"/>
        </w:numPr>
        <w:tabs>
          <w:tab w:leader="none" w:pos="1430" w:val="clear"/>
          <w:tab w:leader="none" w:pos="1571" w:val="left"/>
          <w:tab w:leader="none" w:pos="1855" w:val="left"/>
          <w:tab w:leader="none" w:pos="2422" w:val="left"/>
        </w:tabs>
        <w:spacing w:after="360" w:before="360" w:line="360" w:lineRule="auto"/>
        <w:ind w:left="851" w:right="-2"/>
        <w:outlineLvl w:val="1"/>
        <w:rPr>
          <w:b w:val="1"/>
        </w:rPr>
      </w:pPr>
      <w:r>
        <w:rPr>
          <w:b w:val="1"/>
        </w:rPr>
        <w:t>Задачи</w:t>
      </w:r>
    </w:p>
    <w:p w14:paraId="E8000000">
      <w:pPr>
        <w:widowControl w:val="1"/>
        <w:spacing w:after="0" w:line="360" w:lineRule="auto"/>
        <w:ind w:firstLine="851" w:right="-1"/>
      </w:pPr>
      <w:r>
        <w:t>Для достижения поставленных целей в пункте 2.1 настоящего Технического задания должны быть решены следующие задачи:</w:t>
      </w:r>
    </w:p>
    <w:p w14:paraId="E9000000">
      <w:pPr>
        <w:widowControl w:val="1"/>
        <w:spacing w:after="0" w:line="360" w:lineRule="auto"/>
        <w:ind w:firstLine="851" w:right="-1"/>
      </w:pPr>
      <w:r>
        <w:t xml:space="preserve">- </w:t>
      </w:r>
      <w:r>
        <w:tab/>
      </w:r>
      <w:r>
        <w:t>ведение технической и эксплуатационной документации и актуализация её по результатам обработки запросов пользователей;</w:t>
      </w:r>
    </w:p>
    <w:p w14:paraId="EA000000">
      <w:pPr>
        <w:widowControl w:val="1"/>
        <w:spacing w:after="0" w:line="360" w:lineRule="auto"/>
        <w:ind w:firstLine="851" w:right="-1"/>
      </w:pPr>
      <w:r>
        <w:t xml:space="preserve">- </w:t>
      </w:r>
      <w:r>
        <w:tab/>
      </w:r>
      <w:r>
        <w:t>поддержание параметров функционирования ПО и технического обеспечения, удовлетворяющих требованиям Системы и производственных процессов, включая их непрерывность;</w:t>
      </w:r>
    </w:p>
    <w:p w14:paraId="EB000000">
      <w:pPr>
        <w:widowControl w:val="1"/>
        <w:spacing w:after="0" w:line="360" w:lineRule="auto"/>
        <w:ind w:firstLine="851" w:right="-1"/>
      </w:pPr>
      <w:r>
        <w:t xml:space="preserve">- </w:t>
      </w:r>
      <w:r>
        <w:tab/>
      </w:r>
      <w:r>
        <w:t>обеспечение целостности, сохранности и восстанавливаемости данных Системы;</w:t>
      </w:r>
    </w:p>
    <w:p w14:paraId="EC000000">
      <w:pPr>
        <w:widowControl w:val="1"/>
        <w:spacing w:after="0" w:line="360" w:lineRule="auto"/>
        <w:ind w:firstLine="851" w:right="-1"/>
      </w:pPr>
      <w:r>
        <w:t xml:space="preserve">- </w:t>
      </w:r>
      <w:r>
        <w:tab/>
      </w:r>
      <w:r>
        <w:t>обеспечение бесперебойного функционирования Системы;</w:t>
      </w:r>
    </w:p>
    <w:p w14:paraId="ED000000">
      <w:pPr>
        <w:widowControl w:val="1"/>
        <w:spacing w:after="0" w:line="360" w:lineRule="auto"/>
        <w:ind w:firstLine="851" w:right="-1"/>
      </w:pPr>
      <w:r>
        <w:t xml:space="preserve">- </w:t>
      </w:r>
      <w:r>
        <w:tab/>
      </w:r>
      <w:r>
        <w:t>оказание услуг с учетом требований нормативной документации по защите информации;</w:t>
      </w:r>
    </w:p>
    <w:p w14:paraId="EE000000">
      <w:pPr>
        <w:widowControl w:val="1"/>
        <w:spacing w:after="0" w:line="360" w:lineRule="auto"/>
        <w:ind w:firstLine="851" w:right="-1"/>
      </w:pPr>
      <w:r>
        <w:t>- устранение уязвимостей Системы.</w:t>
      </w:r>
    </w:p>
    <w:p w14:paraId="EF000000">
      <w:bookmarkStart w:id="16" w:name="__RefHeading___9"/>
      <w:bookmarkEnd w:id="16"/>
      <w:bookmarkStart w:id="17" w:name="__RefHeading___58"/>
      <w:bookmarkEnd w:id="17"/>
      <w:pPr>
        <w:keepNext w:val="1"/>
        <w:keepLines w:val="1"/>
        <w:pageBreakBefore w:val="1"/>
        <w:widowControl w:val="1"/>
        <w:numPr>
          <w:ilvl w:val="0"/>
          <w:numId w:val="1"/>
        </w:numPr>
        <w:tabs>
          <w:tab w:leader="none" w:pos="360" w:val="left"/>
          <w:tab w:leader="none" w:pos="1277" w:val="clear"/>
          <w:tab w:leader="none" w:pos="1418" w:val="left"/>
          <w:tab w:leader="none" w:pos="1702" w:val="left"/>
        </w:tabs>
        <w:spacing w:after="360" w:before="360" w:line="360" w:lineRule="auto"/>
        <w:ind w:left="851" w:right="-1"/>
        <w:outlineLvl w:val="0"/>
        <w:rPr>
          <w:b w:val="1"/>
          <w:sz w:val="28"/>
        </w:rPr>
      </w:pPr>
      <w:r>
        <w:rPr>
          <w:b w:val="1"/>
          <w:sz w:val="28"/>
        </w:rPr>
        <w:t>Краткие характеристики и описание Системы</w:t>
      </w:r>
    </w:p>
    <w:p w14:paraId="F0000000">
      <w:pPr>
        <w:widowControl w:val="1"/>
        <w:spacing w:after="0" w:line="360" w:lineRule="auto"/>
        <w:ind w:firstLine="851" w:right="-1"/>
      </w:pPr>
      <w:r>
        <w:t xml:space="preserve">Система предназначена для автоматизации деятельности предоставления государственных услуг и эффективного исполнения функций </w:t>
      </w:r>
      <w:r>
        <w:t>Ростехнадзора</w:t>
      </w:r>
      <w:r>
        <w:t xml:space="preserve"> за счет использования единого информационного пространства.</w:t>
      </w:r>
    </w:p>
    <w:p w14:paraId="F1000000">
      <w:pPr>
        <w:widowControl w:val="1"/>
        <w:spacing w:after="0" w:line="360" w:lineRule="auto"/>
        <w:ind w:firstLine="851" w:right="-1"/>
      </w:pPr>
      <w:r>
        <w:t>Система аттестована в соответствии с требованиями безопасности информации, предъявляемыми к государственным информационным системам по 2 классу защищенности.</w:t>
      </w:r>
    </w:p>
    <w:p w14:paraId="F2000000">
      <w:pPr>
        <w:widowControl w:val="1"/>
        <w:spacing w:after="0" w:line="360" w:lineRule="auto"/>
        <w:ind w:firstLine="851" w:right="-1"/>
      </w:pPr>
      <w:r>
        <w:t>Оператором Системы в соответствии с частью 5 статьи 14 Федерального закона</w:t>
      </w:r>
      <w:r>
        <w:br/>
      </w:r>
      <w:r>
        <w:t xml:space="preserve">от 27 июля 2006 г. № 149-ФЗ «Об информации, информационных технологиях и о защите информации» и приказом </w:t>
      </w:r>
      <w:r>
        <w:t>Ростехнадзора</w:t>
      </w:r>
      <w:r>
        <w:t xml:space="preserve"> от 6 сентября 2019 г. № 347 «О создании государственной автоматизированной информационной системы «Цифровая платформа АИС </w:t>
      </w:r>
      <w:r>
        <w:t>Ростехнадзора</w:t>
      </w:r>
      <w:r>
        <w:t>» является Федеральная служба по экологическому, технологическому</w:t>
      </w:r>
      <w:r>
        <w:br/>
      </w:r>
      <w:r>
        <w:t>и атомному надзору.</w:t>
      </w:r>
    </w:p>
    <w:p w14:paraId="F3000000">
      <w:pPr>
        <w:widowControl w:val="1"/>
        <w:spacing w:after="0" w:line="360" w:lineRule="auto"/>
        <w:ind w:firstLine="851" w:right="-1"/>
      </w:pPr>
      <w:r>
        <w:t>Перечень подсистем (</w:t>
      </w:r>
      <w:r>
        <w:t>микросервисов</w:t>
      </w:r>
      <w:r>
        <w:t>), входящих в состав Системы, их назначение и основные характеристики приведены в таблице ниже (</w:t>
      </w:r>
      <w:r>
        <w:fldChar w:fldCharType="begin"/>
      </w:r>
      <w:r>
        <w:instrText>REF _Ref84424464 \h</w:instrText>
      </w:r>
      <w:r>
        <w:fldChar w:fldCharType="separate"/>
      </w:r>
      <w:r>
        <w:t>Таблица 1</w:t>
      </w:r>
      <w:r>
        <w:fldChar w:fldCharType="end"/>
      </w:r>
      <w:r>
        <w:t>).</w:t>
      </w:r>
      <w:bookmarkStart w:id="18" w:name="_Ref80701194"/>
    </w:p>
    <w:p w14:paraId="F4000000">
      <w:pPr>
        <w:keepNext w:val="1"/>
        <w:widowControl w:val="1"/>
        <w:spacing w:after="120" w:before="20" w:line="360" w:lineRule="auto"/>
        <w:ind/>
      </w:pPr>
      <w:bookmarkStart w:id="19" w:name="_Ref84424464"/>
      <w:bookmarkEnd w:id="18"/>
      <w:r>
        <w:t>Таблица </w:t>
      </w:r>
      <w:r>
        <w:t>1</w:t>
      </w:r>
      <w:bookmarkEnd w:id="19"/>
      <w:r>
        <w:t xml:space="preserve"> – Наименование, назначение и основные характеристики компонентов, входящих в состав Системы</w:t>
      </w:r>
    </w:p>
    <w:tbl>
      <w:tblPr>
        <w:tblStyle w:val="Style_12"/>
        <w:tblW w:type="auto" w:w="0"/>
        <w:tblLayout w:type="fixed"/>
      </w:tblPr>
      <w:tblGrid>
        <w:gridCol w:w="704"/>
        <w:gridCol w:w="3260"/>
        <w:gridCol w:w="5663"/>
      </w:tblGrid>
      <w:tr>
        <w:tc>
          <w:tcPr>
            <w:tcW w:type="dxa" w:w="9627"/>
            <w:gridSpan w:val="3"/>
          </w:tcPr>
          <w:p w14:paraId="F5000000">
            <w:pPr>
              <w:widowControl w:val="1"/>
              <w:spacing w:after="0" w:before="20"/>
              <w:ind/>
              <w:jc w:val="center"/>
              <w:rPr>
                <w:b w:val="1"/>
                <w:sz w:val="20"/>
              </w:rPr>
            </w:pPr>
            <w:r>
              <w:rPr>
                <w:b w:val="1"/>
                <w:sz w:val="20"/>
              </w:rPr>
              <w:br/>
            </w:r>
            <w:r>
              <w:rPr>
                <w:b w:val="1"/>
                <w:sz w:val="20"/>
              </w:rPr>
              <w:t xml:space="preserve">ЦП АИС </w:t>
            </w:r>
            <w:r>
              <w:rPr>
                <w:b w:val="1"/>
                <w:sz w:val="20"/>
              </w:rPr>
              <w:t>Ростехнадзора</w:t>
            </w:r>
            <w:r>
              <w:rPr>
                <w:b w:val="1"/>
                <w:sz w:val="20"/>
              </w:rPr>
              <w:t xml:space="preserve"> на платформе СИЭР</w:t>
            </w:r>
          </w:p>
        </w:tc>
      </w:tr>
      <w:tr>
        <w:tc>
          <w:tcPr>
            <w:tcW w:type="dxa" w:w="704"/>
            <w:vAlign w:val="center"/>
          </w:tcPr>
          <w:p w14:paraId="F6000000">
            <w:pPr>
              <w:keepNext w:val="1"/>
              <w:keepLines w:val="1"/>
              <w:widowControl w:val="1"/>
              <w:spacing w:after="0"/>
              <w:ind/>
              <w:jc w:val="center"/>
              <w:rPr>
                <w:b w:val="1"/>
                <w:sz w:val="20"/>
              </w:rPr>
            </w:pPr>
            <w:r>
              <w:rPr>
                <w:b w:val="1"/>
                <w:sz w:val="20"/>
              </w:rPr>
              <w:t>№</w:t>
            </w:r>
          </w:p>
          <w:p w14:paraId="F7000000">
            <w:pPr>
              <w:keepNext w:val="1"/>
              <w:keepLines w:val="1"/>
              <w:widowControl w:val="1"/>
              <w:spacing w:after="0"/>
              <w:ind/>
              <w:jc w:val="center"/>
              <w:rPr>
                <w:b w:val="1"/>
                <w:sz w:val="20"/>
              </w:rPr>
            </w:pPr>
            <w:r>
              <w:rPr>
                <w:b w:val="1"/>
                <w:sz w:val="20"/>
              </w:rPr>
              <w:t>п/п</w:t>
            </w:r>
          </w:p>
        </w:tc>
        <w:tc>
          <w:tcPr>
            <w:tcW w:type="dxa" w:w="3260"/>
            <w:vAlign w:val="center"/>
          </w:tcPr>
          <w:p w14:paraId="F8000000">
            <w:pPr>
              <w:keepNext w:val="1"/>
              <w:keepLines w:val="1"/>
              <w:widowControl w:val="1"/>
              <w:spacing w:after="0"/>
              <w:ind/>
              <w:jc w:val="center"/>
              <w:rPr>
                <w:b w:val="1"/>
                <w:sz w:val="20"/>
              </w:rPr>
            </w:pPr>
            <w:r>
              <w:rPr>
                <w:b w:val="1"/>
                <w:sz w:val="20"/>
              </w:rPr>
              <w:t>Наименование подсистемы (</w:t>
            </w:r>
            <w:r>
              <w:rPr>
                <w:b w:val="1"/>
                <w:sz w:val="20"/>
              </w:rPr>
              <w:t>микросервиса</w:t>
            </w:r>
            <w:r>
              <w:rPr>
                <w:b w:val="1"/>
                <w:sz w:val="20"/>
              </w:rPr>
              <w:t>)</w:t>
            </w:r>
          </w:p>
        </w:tc>
        <w:tc>
          <w:tcPr>
            <w:tcW w:type="dxa" w:w="5663"/>
            <w:vAlign w:val="center"/>
          </w:tcPr>
          <w:p w14:paraId="F9000000">
            <w:pPr>
              <w:keepNext w:val="1"/>
              <w:keepLines w:val="1"/>
              <w:widowControl w:val="1"/>
              <w:spacing w:after="0"/>
              <w:ind/>
              <w:jc w:val="center"/>
              <w:rPr>
                <w:b w:val="1"/>
                <w:sz w:val="20"/>
              </w:rPr>
            </w:pPr>
            <w:r>
              <w:rPr>
                <w:b w:val="1"/>
                <w:sz w:val="20"/>
              </w:rPr>
              <w:t>Назначение и основные характеристики</w:t>
            </w:r>
          </w:p>
        </w:tc>
      </w:tr>
      <w:tr>
        <w:tc>
          <w:tcPr>
            <w:tcW w:type="dxa" w:w="704"/>
          </w:tcPr>
          <w:p w14:paraId="FA000000">
            <w:pPr>
              <w:widowControl w:val="1"/>
              <w:numPr>
                <w:ilvl w:val="0"/>
                <w:numId w:val="3"/>
              </w:numPr>
              <w:spacing w:after="0" w:before="20"/>
              <w:ind/>
              <w:rPr>
                <w:sz w:val="20"/>
              </w:rPr>
            </w:pPr>
          </w:p>
        </w:tc>
        <w:tc>
          <w:tcPr>
            <w:tcW w:type="dxa" w:w="3260"/>
          </w:tcPr>
          <w:p w14:paraId="FB000000">
            <w:pPr>
              <w:widowControl w:val="1"/>
              <w:spacing w:after="0"/>
              <w:ind/>
              <w:rPr>
                <w:sz w:val="20"/>
              </w:rPr>
            </w:pPr>
            <w:r>
              <w:rPr>
                <w:sz w:val="20"/>
              </w:rPr>
              <w:t>авторизация и аутентификация</w:t>
            </w:r>
          </w:p>
        </w:tc>
        <w:tc>
          <w:tcPr>
            <w:tcW w:type="dxa" w:w="5663"/>
            <w:vAlign w:val="center"/>
          </w:tcPr>
          <w:p w14:paraId="FC000000">
            <w:pPr>
              <w:widowControl w:val="1"/>
              <w:spacing w:after="0"/>
              <w:ind/>
              <w:rPr>
                <w:sz w:val="20"/>
              </w:rPr>
            </w:pPr>
            <w:r>
              <w:rPr>
                <w:sz w:val="20"/>
              </w:rPr>
              <w:t xml:space="preserve">Обеспечивает авторизацию и аутентификацию, в </w:t>
            </w:r>
            <w:r>
              <w:rPr>
                <w:sz w:val="20"/>
              </w:rPr>
              <w:t>т.ч</w:t>
            </w:r>
            <w:r>
              <w:rPr>
                <w:sz w:val="20"/>
              </w:rPr>
              <w:t>. с использованием внешних систем управления доступом. Сервис авторизации реализует ролевой подход с учетом назначения пользователям доступных приложений и ролей</w:t>
            </w:r>
          </w:p>
        </w:tc>
      </w:tr>
      <w:tr>
        <w:tc>
          <w:tcPr>
            <w:tcW w:type="dxa" w:w="704"/>
          </w:tcPr>
          <w:p w14:paraId="FD000000">
            <w:pPr>
              <w:widowControl w:val="1"/>
              <w:numPr>
                <w:ilvl w:val="0"/>
                <w:numId w:val="3"/>
              </w:numPr>
              <w:spacing w:after="0" w:before="20"/>
              <w:ind/>
              <w:rPr>
                <w:sz w:val="20"/>
              </w:rPr>
            </w:pPr>
          </w:p>
        </w:tc>
        <w:tc>
          <w:tcPr>
            <w:tcW w:type="dxa" w:w="3260"/>
          </w:tcPr>
          <w:p w14:paraId="FE000000">
            <w:pPr>
              <w:widowControl w:val="1"/>
              <w:spacing w:after="0"/>
              <w:ind/>
              <w:rPr>
                <w:sz w:val="20"/>
              </w:rPr>
            </w:pPr>
            <w:r>
              <w:rPr>
                <w:sz w:val="20"/>
              </w:rPr>
              <w:t>управление полномочиями</w:t>
            </w:r>
          </w:p>
        </w:tc>
        <w:tc>
          <w:tcPr>
            <w:tcW w:type="dxa" w:w="5663"/>
            <w:vAlign w:val="center"/>
          </w:tcPr>
          <w:p w14:paraId="FF000000">
            <w:pPr>
              <w:widowControl w:val="1"/>
              <w:spacing w:after="0"/>
              <w:ind/>
              <w:rPr>
                <w:sz w:val="20"/>
              </w:rPr>
            </w:pPr>
            <w:r>
              <w:rPr>
                <w:sz w:val="20"/>
              </w:rPr>
              <w:t>Обеспечивает создание/редактирование пользователей; создание/редактирование организаций; создание/редактирование ролей; привязка пользователей к организациям, назначение ролей пользователям в разрезе организаций</w:t>
            </w:r>
          </w:p>
        </w:tc>
      </w:tr>
      <w:tr>
        <w:tc>
          <w:tcPr>
            <w:tcW w:type="dxa" w:w="704"/>
          </w:tcPr>
          <w:p w14:paraId="00010000">
            <w:pPr>
              <w:widowControl w:val="1"/>
              <w:numPr>
                <w:ilvl w:val="0"/>
                <w:numId w:val="3"/>
              </w:numPr>
              <w:spacing w:after="0" w:before="20"/>
              <w:ind/>
              <w:rPr>
                <w:sz w:val="20"/>
              </w:rPr>
            </w:pPr>
          </w:p>
        </w:tc>
        <w:tc>
          <w:tcPr>
            <w:tcW w:type="dxa" w:w="3260"/>
          </w:tcPr>
          <w:p w14:paraId="01010000">
            <w:pPr>
              <w:widowControl w:val="1"/>
              <w:spacing w:after="0"/>
              <w:ind/>
              <w:rPr>
                <w:sz w:val="20"/>
              </w:rPr>
            </w:pPr>
            <w:r>
              <w:rPr>
                <w:sz w:val="20"/>
              </w:rPr>
              <w:t>оперативное хранилище данных</w:t>
            </w:r>
          </w:p>
        </w:tc>
        <w:tc>
          <w:tcPr>
            <w:tcW w:type="dxa" w:w="5663"/>
            <w:vAlign w:val="center"/>
          </w:tcPr>
          <w:p w14:paraId="02010000">
            <w:pPr>
              <w:widowControl w:val="1"/>
              <w:spacing w:after="0"/>
              <w:ind/>
              <w:rPr>
                <w:sz w:val="20"/>
              </w:rPr>
            </w:pPr>
            <w:r>
              <w:rPr>
                <w:sz w:val="20"/>
              </w:rPr>
              <w:t>Обеспечивает хранение структурированных данных в виде структурированных документов с возможностью построения индексов по отдельным полям.</w:t>
            </w:r>
          </w:p>
        </w:tc>
      </w:tr>
      <w:tr>
        <w:tc>
          <w:tcPr>
            <w:tcW w:type="dxa" w:w="704"/>
          </w:tcPr>
          <w:p w14:paraId="03010000">
            <w:pPr>
              <w:widowControl w:val="1"/>
              <w:numPr>
                <w:ilvl w:val="0"/>
                <w:numId w:val="3"/>
              </w:numPr>
              <w:spacing w:after="0" w:before="20"/>
              <w:ind/>
              <w:rPr>
                <w:sz w:val="20"/>
              </w:rPr>
            </w:pPr>
          </w:p>
        </w:tc>
        <w:tc>
          <w:tcPr>
            <w:tcW w:type="dxa" w:w="3260"/>
          </w:tcPr>
          <w:p w14:paraId="04010000">
            <w:pPr>
              <w:widowControl w:val="1"/>
              <w:spacing w:after="0"/>
              <w:ind/>
              <w:rPr>
                <w:sz w:val="20"/>
              </w:rPr>
            </w:pPr>
            <w:r>
              <w:rPr>
                <w:sz w:val="20"/>
              </w:rPr>
              <w:t>аналитическое хранилище данных</w:t>
            </w:r>
          </w:p>
        </w:tc>
        <w:tc>
          <w:tcPr>
            <w:tcW w:type="dxa" w:w="5663"/>
            <w:vAlign w:val="center"/>
          </w:tcPr>
          <w:p w14:paraId="05010000">
            <w:pPr>
              <w:widowControl w:val="1"/>
              <w:spacing w:after="0"/>
              <w:ind/>
              <w:rPr>
                <w:sz w:val="20"/>
              </w:rPr>
            </w:pPr>
            <w:r>
              <w:rPr>
                <w:sz w:val="20"/>
              </w:rPr>
              <w:t>Обеспечивает выполнение аналитических запросов осуществляется в аналитических реляционных СУБД без использования оперативной СУБД.</w:t>
            </w:r>
          </w:p>
        </w:tc>
      </w:tr>
      <w:tr>
        <w:tc>
          <w:tcPr>
            <w:tcW w:type="dxa" w:w="704"/>
          </w:tcPr>
          <w:p w14:paraId="06010000">
            <w:pPr>
              <w:widowControl w:val="1"/>
              <w:numPr>
                <w:ilvl w:val="0"/>
                <w:numId w:val="3"/>
              </w:numPr>
              <w:spacing w:after="0" w:before="20"/>
              <w:ind/>
              <w:rPr>
                <w:sz w:val="20"/>
              </w:rPr>
            </w:pPr>
          </w:p>
        </w:tc>
        <w:tc>
          <w:tcPr>
            <w:tcW w:type="dxa" w:w="3260"/>
          </w:tcPr>
          <w:p w14:paraId="07010000">
            <w:pPr>
              <w:widowControl w:val="1"/>
              <w:spacing w:after="0"/>
              <w:ind/>
              <w:rPr>
                <w:sz w:val="20"/>
              </w:rPr>
            </w:pPr>
            <w:r>
              <w:rPr>
                <w:sz w:val="20"/>
              </w:rPr>
              <w:t>сервис модели данных</w:t>
            </w:r>
          </w:p>
        </w:tc>
        <w:tc>
          <w:tcPr>
            <w:tcW w:type="dxa" w:w="5663"/>
            <w:vAlign w:val="center"/>
          </w:tcPr>
          <w:p w14:paraId="08010000">
            <w:pPr>
              <w:widowControl w:val="1"/>
              <w:spacing w:after="0"/>
              <w:ind/>
              <w:rPr>
                <w:sz w:val="20"/>
              </w:rPr>
            </w:pPr>
            <w:r>
              <w:rPr>
                <w:sz w:val="20"/>
              </w:rPr>
              <w:t xml:space="preserve">Осуществляет контроль соответствия сохраняемого структурированного документа модели данных, а также набору правил </w:t>
            </w:r>
            <w:r>
              <w:rPr>
                <w:sz w:val="20"/>
              </w:rPr>
              <w:t>валидации</w:t>
            </w:r>
            <w:r>
              <w:rPr>
                <w:sz w:val="20"/>
              </w:rPr>
              <w:t xml:space="preserve"> данных. </w:t>
            </w:r>
          </w:p>
        </w:tc>
      </w:tr>
      <w:tr>
        <w:tc>
          <w:tcPr>
            <w:tcW w:type="dxa" w:w="704"/>
          </w:tcPr>
          <w:p w14:paraId="09010000">
            <w:pPr>
              <w:widowControl w:val="1"/>
              <w:numPr>
                <w:ilvl w:val="0"/>
                <w:numId w:val="3"/>
              </w:numPr>
              <w:spacing w:after="0" w:before="20"/>
              <w:ind/>
              <w:rPr>
                <w:sz w:val="20"/>
              </w:rPr>
            </w:pPr>
          </w:p>
        </w:tc>
        <w:tc>
          <w:tcPr>
            <w:tcW w:type="dxa" w:w="3260"/>
          </w:tcPr>
          <w:p w14:paraId="0A010000">
            <w:pPr>
              <w:widowControl w:val="1"/>
              <w:spacing w:after="0"/>
              <w:ind/>
              <w:rPr>
                <w:sz w:val="20"/>
              </w:rPr>
            </w:pPr>
            <w:r>
              <w:rPr>
                <w:sz w:val="20"/>
              </w:rPr>
              <w:t>сервис доступа к данным обеспечивает доступ к данным через единый программный интерфейс</w:t>
            </w:r>
          </w:p>
        </w:tc>
        <w:tc>
          <w:tcPr>
            <w:tcW w:type="dxa" w:w="5663"/>
            <w:vAlign w:val="center"/>
          </w:tcPr>
          <w:p w14:paraId="0B010000">
            <w:pPr>
              <w:widowControl w:val="1"/>
              <w:spacing w:after="0" w:before="20"/>
              <w:ind/>
              <w:rPr>
                <w:sz w:val="20"/>
              </w:rPr>
            </w:pPr>
            <w:r>
              <w:rPr>
                <w:sz w:val="20"/>
              </w:rPr>
              <w:t xml:space="preserve">обеспечивает доступ к данным через единый программный интерфейс, в </w:t>
            </w:r>
            <w:r>
              <w:rPr>
                <w:sz w:val="20"/>
              </w:rPr>
              <w:t>т.ч</w:t>
            </w:r>
            <w:r>
              <w:rPr>
                <w:sz w:val="20"/>
              </w:rPr>
              <w:t>.:</w:t>
            </w:r>
          </w:p>
          <w:p w14:paraId="0C010000">
            <w:pPr>
              <w:widowControl w:val="1"/>
              <w:numPr>
                <w:ilvl w:val="0"/>
                <w:numId w:val="4"/>
              </w:numPr>
              <w:spacing w:after="0"/>
              <w:ind/>
              <w:jc w:val="left"/>
              <w:rPr>
                <w:sz w:val="20"/>
              </w:rPr>
            </w:pPr>
            <w:r>
              <w:rPr>
                <w:sz w:val="20"/>
              </w:rPr>
              <w:t>автоматическую проверку соответствия создаваемых/изменяемых данных на соответствие модели данных через сервис модели данных;</w:t>
            </w:r>
          </w:p>
          <w:p w14:paraId="0D010000">
            <w:pPr>
              <w:widowControl w:val="1"/>
              <w:numPr>
                <w:ilvl w:val="0"/>
                <w:numId w:val="4"/>
              </w:numPr>
              <w:spacing w:after="0"/>
              <w:ind/>
              <w:jc w:val="left"/>
              <w:rPr>
                <w:sz w:val="20"/>
              </w:rPr>
            </w:pPr>
            <w:r>
              <w:rPr>
                <w:sz w:val="20"/>
              </w:rPr>
              <w:t xml:space="preserve">автоматическое асинхронное создание </w:t>
            </w:r>
            <w:r>
              <w:rPr>
                <w:sz w:val="20"/>
              </w:rPr>
              <w:t>версий</w:t>
            </w:r>
            <w:r>
              <w:rPr>
                <w:sz w:val="20"/>
              </w:rPr>
              <w:t xml:space="preserve"> изменяемых данных оперативного хранилища данных через сервис </w:t>
            </w:r>
            <w:r>
              <w:rPr>
                <w:sz w:val="20"/>
              </w:rPr>
              <w:t>версионирования</w:t>
            </w:r>
            <w:r>
              <w:rPr>
                <w:sz w:val="20"/>
              </w:rPr>
              <w:t xml:space="preserve"> данных;</w:t>
            </w:r>
          </w:p>
          <w:p w14:paraId="0E010000">
            <w:pPr>
              <w:widowControl w:val="1"/>
              <w:numPr>
                <w:ilvl w:val="0"/>
                <w:numId w:val="4"/>
              </w:numPr>
              <w:spacing w:after="0"/>
              <w:ind/>
              <w:jc w:val="left"/>
              <w:rPr>
                <w:sz w:val="20"/>
              </w:rPr>
            </w:pPr>
            <w:r>
              <w:rPr>
                <w:sz w:val="20"/>
              </w:rPr>
              <w:t>автоматическое асинхронное обновление создаваемых/изменяемых данных оперативного хранилища данных в сервис полнотекстового поиска;</w:t>
            </w:r>
          </w:p>
          <w:p w14:paraId="0F010000">
            <w:pPr>
              <w:widowControl w:val="1"/>
              <w:numPr>
                <w:ilvl w:val="0"/>
                <w:numId w:val="4"/>
              </w:numPr>
              <w:spacing w:after="0"/>
              <w:ind/>
              <w:jc w:val="left"/>
              <w:rPr>
                <w:sz w:val="20"/>
              </w:rPr>
            </w:pPr>
            <w:r>
              <w:rPr>
                <w:sz w:val="20"/>
              </w:rPr>
              <w:t>автоматическую асинхронную репликацию создаваемых/изменяемых данных оперативного хранилища данных.</w:t>
            </w:r>
          </w:p>
        </w:tc>
      </w:tr>
      <w:tr>
        <w:tc>
          <w:tcPr>
            <w:tcW w:type="dxa" w:w="704"/>
          </w:tcPr>
          <w:p w14:paraId="10010000">
            <w:pPr>
              <w:widowControl w:val="1"/>
              <w:numPr>
                <w:ilvl w:val="0"/>
                <w:numId w:val="3"/>
              </w:numPr>
              <w:spacing w:after="0" w:before="20"/>
              <w:ind/>
              <w:rPr>
                <w:sz w:val="20"/>
              </w:rPr>
            </w:pPr>
          </w:p>
        </w:tc>
        <w:tc>
          <w:tcPr>
            <w:tcW w:type="dxa" w:w="3260"/>
          </w:tcPr>
          <w:p w14:paraId="11010000">
            <w:pPr>
              <w:widowControl w:val="1"/>
              <w:spacing w:after="0"/>
              <w:ind/>
              <w:rPr>
                <w:sz w:val="20"/>
              </w:rPr>
            </w:pPr>
            <w:r>
              <w:rPr>
                <w:sz w:val="20"/>
              </w:rPr>
              <w:t>Сервис</w:t>
            </w:r>
            <w:r>
              <w:rPr>
                <w:sz w:val="20"/>
              </w:rPr>
              <w:t xml:space="preserve"> </w:t>
            </w:r>
            <w:r>
              <w:rPr>
                <w:sz w:val="20"/>
              </w:rPr>
              <w:t>версионирования</w:t>
            </w:r>
            <w:r>
              <w:rPr>
                <w:sz w:val="20"/>
              </w:rPr>
              <w:t xml:space="preserve"> данных</w:t>
            </w:r>
          </w:p>
        </w:tc>
        <w:tc>
          <w:tcPr>
            <w:tcW w:type="dxa" w:w="5663"/>
            <w:vAlign w:val="center"/>
          </w:tcPr>
          <w:p w14:paraId="12010000">
            <w:pPr>
              <w:widowControl w:val="1"/>
              <w:spacing w:after="0" w:before="20"/>
              <w:ind/>
              <w:rPr>
                <w:sz w:val="20"/>
              </w:rPr>
            </w:pPr>
            <w:r>
              <w:rPr>
                <w:sz w:val="20"/>
              </w:rPr>
              <w:t>Обеспечивает:</w:t>
            </w:r>
          </w:p>
          <w:p w14:paraId="13010000">
            <w:pPr>
              <w:widowControl w:val="1"/>
              <w:numPr>
                <w:ilvl w:val="0"/>
                <w:numId w:val="4"/>
              </w:numPr>
              <w:spacing w:after="0"/>
              <w:ind/>
              <w:jc w:val="left"/>
              <w:rPr>
                <w:sz w:val="20"/>
              </w:rPr>
            </w:pPr>
            <w:r>
              <w:rPr>
                <w:sz w:val="20"/>
              </w:rPr>
              <w:t>возможность записи версий объектов;</w:t>
            </w:r>
          </w:p>
          <w:p w14:paraId="14010000">
            <w:pPr>
              <w:widowControl w:val="1"/>
              <w:numPr>
                <w:ilvl w:val="0"/>
                <w:numId w:val="4"/>
              </w:numPr>
              <w:spacing w:after="0"/>
              <w:ind/>
              <w:jc w:val="left"/>
              <w:rPr>
                <w:sz w:val="20"/>
              </w:rPr>
            </w:pPr>
            <w:r>
              <w:rPr>
                <w:sz w:val="20"/>
              </w:rPr>
              <w:t>возможность запроса состояния объекта в любой из версий;</w:t>
            </w:r>
          </w:p>
          <w:p w14:paraId="15010000">
            <w:pPr>
              <w:widowControl w:val="1"/>
              <w:numPr>
                <w:ilvl w:val="0"/>
                <w:numId w:val="4"/>
              </w:numPr>
              <w:spacing w:after="0"/>
              <w:ind/>
              <w:jc w:val="left"/>
              <w:rPr>
                <w:sz w:val="20"/>
              </w:rPr>
            </w:pPr>
            <w:r>
              <w:rPr>
                <w:sz w:val="20"/>
              </w:rPr>
              <w:t>возможность асинхронного взаимодействия через брокера сообщений;</w:t>
            </w:r>
          </w:p>
          <w:p w14:paraId="16010000">
            <w:pPr>
              <w:widowControl w:val="1"/>
              <w:numPr>
                <w:ilvl w:val="0"/>
                <w:numId w:val="4"/>
              </w:numPr>
              <w:spacing w:after="0"/>
              <w:ind/>
              <w:jc w:val="left"/>
              <w:rPr>
                <w:sz w:val="20"/>
              </w:rPr>
            </w:pPr>
            <w:r>
              <w:rPr>
                <w:sz w:val="20"/>
              </w:rPr>
              <w:t>возможность отката (возврата) состояния объекта до любой из предыдущих версий.</w:t>
            </w:r>
          </w:p>
        </w:tc>
      </w:tr>
      <w:tr>
        <w:tc>
          <w:tcPr>
            <w:tcW w:type="dxa" w:w="704"/>
          </w:tcPr>
          <w:p w14:paraId="17010000">
            <w:pPr>
              <w:widowControl w:val="1"/>
              <w:numPr>
                <w:ilvl w:val="0"/>
                <w:numId w:val="3"/>
              </w:numPr>
              <w:spacing w:after="0" w:before="20"/>
              <w:ind/>
              <w:rPr>
                <w:sz w:val="20"/>
              </w:rPr>
            </w:pPr>
          </w:p>
        </w:tc>
        <w:tc>
          <w:tcPr>
            <w:tcW w:type="dxa" w:w="3260"/>
          </w:tcPr>
          <w:p w14:paraId="18010000">
            <w:pPr>
              <w:widowControl w:val="1"/>
              <w:spacing w:after="0"/>
              <w:ind/>
              <w:rPr>
                <w:sz w:val="20"/>
              </w:rPr>
            </w:pPr>
            <w:r>
              <w:rPr>
                <w:sz w:val="20"/>
              </w:rPr>
              <w:t>сервис полнотекстового поиска</w:t>
            </w:r>
          </w:p>
        </w:tc>
        <w:tc>
          <w:tcPr>
            <w:tcW w:type="dxa" w:w="5663"/>
            <w:vAlign w:val="center"/>
          </w:tcPr>
          <w:p w14:paraId="19010000">
            <w:pPr>
              <w:widowControl w:val="1"/>
              <w:spacing w:after="0"/>
              <w:ind/>
              <w:rPr>
                <w:sz w:val="20"/>
              </w:rPr>
            </w:pPr>
            <w:r>
              <w:rPr>
                <w:sz w:val="20"/>
              </w:rPr>
              <w:t>Сервис обеспечивает атрибутивный и полнотекстовый/контекстный поиск по данным.</w:t>
            </w:r>
          </w:p>
        </w:tc>
      </w:tr>
      <w:tr>
        <w:tc>
          <w:tcPr>
            <w:tcW w:type="dxa" w:w="704"/>
          </w:tcPr>
          <w:p w14:paraId="1A010000">
            <w:pPr>
              <w:widowControl w:val="1"/>
              <w:numPr>
                <w:ilvl w:val="0"/>
                <w:numId w:val="3"/>
              </w:numPr>
              <w:spacing w:after="0" w:before="20"/>
              <w:ind/>
              <w:rPr>
                <w:sz w:val="20"/>
              </w:rPr>
            </w:pPr>
          </w:p>
        </w:tc>
        <w:tc>
          <w:tcPr>
            <w:tcW w:type="dxa" w:w="3260"/>
          </w:tcPr>
          <w:p w14:paraId="1B010000">
            <w:pPr>
              <w:widowControl w:val="1"/>
              <w:spacing w:after="0"/>
              <w:ind/>
              <w:rPr>
                <w:sz w:val="20"/>
              </w:rPr>
            </w:pPr>
            <w:r>
              <w:rPr>
                <w:sz w:val="20"/>
              </w:rPr>
              <w:t>сервис разработки сценариев бизнес-процессов</w:t>
            </w:r>
          </w:p>
        </w:tc>
        <w:tc>
          <w:tcPr>
            <w:tcW w:type="dxa" w:w="5663"/>
            <w:vAlign w:val="center"/>
          </w:tcPr>
          <w:p w14:paraId="1C010000">
            <w:pPr>
              <w:widowControl w:val="1"/>
              <w:spacing w:after="0" w:before="20"/>
              <w:ind/>
              <w:rPr>
                <w:sz w:val="20"/>
              </w:rPr>
            </w:pPr>
            <w:r>
              <w:rPr>
                <w:sz w:val="20"/>
              </w:rPr>
              <w:t>Предоставляет возможность посредством инструментов пользовательского интерфейса настраивать прикладные сценарии исполняемых бизнес-процессов (бизнес модели) и поддерживает:</w:t>
            </w:r>
          </w:p>
          <w:p w14:paraId="1D010000">
            <w:pPr>
              <w:widowControl w:val="1"/>
              <w:numPr>
                <w:ilvl w:val="0"/>
                <w:numId w:val="4"/>
              </w:numPr>
              <w:spacing w:after="0"/>
              <w:ind/>
              <w:jc w:val="left"/>
              <w:rPr>
                <w:sz w:val="20"/>
              </w:rPr>
            </w:pPr>
            <w:r>
              <w:rPr>
                <w:sz w:val="20"/>
              </w:rPr>
              <w:t>исполняемый файл схемы бизнес-процесса в нотации BPMN 2.0;</w:t>
            </w:r>
          </w:p>
          <w:p w14:paraId="1E010000">
            <w:pPr>
              <w:widowControl w:val="1"/>
              <w:numPr>
                <w:ilvl w:val="0"/>
                <w:numId w:val="4"/>
              </w:numPr>
              <w:spacing w:after="0"/>
              <w:ind/>
              <w:jc w:val="left"/>
              <w:rPr>
                <w:sz w:val="20"/>
              </w:rPr>
            </w:pPr>
            <w:r>
              <w:rPr>
                <w:sz w:val="20"/>
              </w:rPr>
              <w:t>экранные формы, ассоциированные с элементами схемы бизнес-процесса;</w:t>
            </w:r>
          </w:p>
          <w:p w14:paraId="1F010000">
            <w:pPr>
              <w:widowControl w:val="1"/>
              <w:numPr>
                <w:ilvl w:val="0"/>
                <w:numId w:val="4"/>
              </w:numPr>
              <w:spacing w:after="0"/>
              <w:ind/>
              <w:jc w:val="left"/>
              <w:rPr>
                <w:sz w:val="20"/>
              </w:rPr>
            </w:pPr>
            <w:r>
              <w:rPr>
                <w:sz w:val="20"/>
              </w:rPr>
              <w:t>документы, ассоциированные с элементами схемы бизнес-процесса;</w:t>
            </w:r>
          </w:p>
          <w:p w14:paraId="20010000">
            <w:pPr>
              <w:widowControl w:val="1"/>
              <w:numPr>
                <w:ilvl w:val="0"/>
                <w:numId w:val="4"/>
              </w:numPr>
              <w:spacing w:after="0"/>
              <w:ind/>
              <w:jc w:val="left"/>
              <w:rPr>
                <w:sz w:val="20"/>
              </w:rPr>
            </w:pPr>
            <w:r>
              <w:rPr>
                <w:sz w:val="20"/>
              </w:rPr>
              <w:t xml:space="preserve">печатные формы, ассоциированные с документами; </w:t>
            </w:r>
          </w:p>
          <w:p w14:paraId="21010000">
            <w:pPr>
              <w:widowControl w:val="1"/>
              <w:numPr>
                <w:ilvl w:val="0"/>
                <w:numId w:val="4"/>
              </w:numPr>
              <w:spacing w:after="0"/>
              <w:ind/>
              <w:jc w:val="left"/>
              <w:rPr>
                <w:sz w:val="20"/>
              </w:rPr>
            </w:pPr>
            <w:r>
              <w:rPr>
                <w:sz w:val="20"/>
              </w:rPr>
              <w:t>иные параметры сценария бизнес-процесса.</w:t>
            </w:r>
          </w:p>
          <w:p w14:paraId="22010000">
            <w:pPr>
              <w:widowControl w:val="1"/>
              <w:spacing w:after="0"/>
              <w:ind/>
              <w:rPr>
                <w:sz w:val="20"/>
              </w:rPr>
            </w:pPr>
            <w:r>
              <w:rPr>
                <w:sz w:val="20"/>
              </w:rPr>
              <w:t xml:space="preserve">Обеспечена возможность использования как единого файла схемы бизнес-процесса, так и совокупности файлов схем бизнес-процессов, включая основной файл схемы бизнес-процесса и файлы схем </w:t>
            </w:r>
            <w:r>
              <w:rPr>
                <w:sz w:val="20"/>
              </w:rPr>
              <w:t>подпроцессов</w:t>
            </w:r>
            <w:r>
              <w:rPr>
                <w:sz w:val="20"/>
              </w:rPr>
              <w:t>.</w:t>
            </w:r>
          </w:p>
        </w:tc>
      </w:tr>
      <w:tr>
        <w:tc>
          <w:tcPr>
            <w:tcW w:type="dxa" w:w="704"/>
          </w:tcPr>
          <w:p w14:paraId="23010000">
            <w:pPr>
              <w:widowControl w:val="1"/>
              <w:numPr>
                <w:ilvl w:val="0"/>
                <w:numId w:val="3"/>
              </w:numPr>
              <w:spacing w:after="0" w:before="20"/>
              <w:ind/>
              <w:rPr>
                <w:sz w:val="20"/>
              </w:rPr>
            </w:pPr>
          </w:p>
        </w:tc>
        <w:tc>
          <w:tcPr>
            <w:tcW w:type="dxa" w:w="3260"/>
          </w:tcPr>
          <w:p w14:paraId="24010000">
            <w:pPr>
              <w:widowControl w:val="1"/>
              <w:spacing w:after="0"/>
              <w:ind/>
              <w:rPr>
                <w:sz w:val="20"/>
              </w:rPr>
            </w:pPr>
            <w:r>
              <w:rPr>
                <w:sz w:val="20"/>
              </w:rPr>
              <w:t>сервис исполнения сценариев бизнес-процессов</w:t>
            </w:r>
          </w:p>
        </w:tc>
        <w:tc>
          <w:tcPr>
            <w:tcW w:type="dxa" w:w="5663"/>
            <w:vAlign w:val="center"/>
          </w:tcPr>
          <w:p w14:paraId="25010000">
            <w:pPr>
              <w:widowControl w:val="1"/>
              <w:spacing w:after="0" w:before="20"/>
              <w:ind/>
              <w:rPr>
                <w:sz w:val="20"/>
              </w:rPr>
            </w:pPr>
            <w:r>
              <w:rPr>
                <w:sz w:val="20"/>
              </w:rPr>
              <w:t xml:space="preserve">Обеспечивает возможность исполнения бизнес-процессов и бизнес-моделей, созданных в сервисе разработки сценариев бизнес-процессов. Интерпретация сервисом сценария бизнес-процессов в виде распознания состава и структуры схем, входящих в состав бизнес-моделей, в </w:t>
            </w:r>
            <w:r>
              <w:rPr>
                <w:sz w:val="20"/>
              </w:rPr>
              <w:t>т.ч</w:t>
            </w:r>
            <w:r>
              <w:rPr>
                <w:sz w:val="20"/>
              </w:rPr>
              <w:t>. распознавание схемы BPMN 2.0.</w:t>
            </w:r>
          </w:p>
          <w:p w14:paraId="26010000">
            <w:pPr>
              <w:widowControl w:val="1"/>
              <w:spacing w:after="0" w:before="20"/>
              <w:ind/>
              <w:rPr>
                <w:sz w:val="20"/>
              </w:rPr>
            </w:pPr>
            <w:r>
              <w:rPr>
                <w:sz w:val="20"/>
              </w:rPr>
              <w:t>Сервис предоставляет возможность исполнения сценария следующим способом:</w:t>
            </w:r>
          </w:p>
          <w:p w14:paraId="27010000">
            <w:pPr>
              <w:widowControl w:val="1"/>
              <w:numPr>
                <w:ilvl w:val="0"/>
                <w:numId w:val="4"/>
              </w:numPr>
              <w:spacing w:after="0"/>
              <w:ind/>
              <w:jc w:val="left"/>
              <w:rPr>
                <w:sz w:val="20"/>
              </w:rPr>
            </w:pPr>
            <w:r>
              <w:rPr>
                <w:sz w:val="20"/>
              </w:rPr>
              <w:t>сервис создает задачи (системные и пользовательские) на основе операций, зафиксированных в сценариях бизнес-процессов в составе бизнес-модели;</w:t>
            </w:r>
          </w:p>
          <w:p w14:paraId="28010000">
            <w:pPr>
              <w:widowControl w:val="1"/>
              <w:numPr>
                <w:ilvl w:val="0"/>
                <w:numId w:val="4"/>
              </w:numPr>
              <w:spacing w:after="0"/>
              <w:ind/>
              <w:jc w:val="left"/>
              <w:rPr>
                <w:sz w:val="20"/>
              </w:rPr>
            </w:pPr>
            <w:r>
              <w:rPr>
                <w:sz w:val="20"/>
              </w:rPr>
              <w:t>системные задачи вызывают действия необходимых сервисов ПО, которые отрабатывают задачу автоматически до момента завершения;</w:t>
            </w:r>
          </w:p>
          <w:p w14:paraId="29010000">
            <w:pPr>
              <w:widowControl w:val="1"/>
              <w:numPr>
                <w:ilvl w:val="0"/>
                <w:numId w:val="4"/>
              </w:numPr>
              <w:spacing w:after="0"/>
              <w:ind/>
              <w:jc w:val="left"/>
              <w:rPr>
                <w:sz w:val="20"/>
              </w:rPr>
            </w:pPr>
            <w:r>
              <w:rPr>
                <w:sz w:val="20"/>
              </w:rPr>
              <w:t>сервис определяет событие «завершения/исполнения» задачи пользователем с последующим продолжением выполнения сценария.</w:t>
            </w:r>
          </w:p>
          <w:p w14:paraId="2A010000">
            <w:pPr>
              <w:widowControl w:val="1"/>
              <w:numPr>
                <w:ilvl w:val="0"/>
                <w:numId w:val="4"/>
              </w:numPr>
              <w:spacing w:after="0"/>
              <w:ind/>
              <w:jc w:val="left"/>
              <w:rPr>
                <w:sz w:val="20"/>
              </w:rPr>
            </w:pPr>
            <w:r>
              <w:rPr>
                <w:sz w:val="20"/>
              </w:rPr>
              <w:t>Сервис предоставляет следующие возможности управления исполнением сценария:</w:t>
            </w:r>
          </w:p>
          <w:p w14:paraId="2B010000">
            <w:pPr>
              <w:widowControl w:val="1"/>
              <w:numPr>
                <w:ilvl w:val="0"/>
                <w:numId w:val="4"/>
              </w:numPr>
              <w:spacing w:after="0"/>
              <w:ind/>
              <w:jc w:val="left"/>
              <w:rPr>
                <w:sz w:val="20"/>
              </w:rPr>
            </w:pPr>
            <w:r>
              <w:rPr>
                <w:sz w:val="20"/>
              </w:rPr>
              <w:t>приостановить исполнение сценария конкретной бизнес-модели, бизнес-процесса;</w:t>
            </w:r>
          </w:p>
          <w:p w14:paraId="2C010000">
            <w:pPr>
              <w:widowControl w:val="1"/>
              <w:numPr>
                <w:ilvl w:val="0"/>
                <w:numId w:val="4"/>
              </w:numPr>
              <w:spacing w:after="0"/>
              <w:ind/>
              <w:jc w:val="left"/>
              <w:rPr>
                <w:sz w:val="20"/>
              </w:rPr>
            </w:pPr>
            <w:r>
              <w:rPr>
                <w:sz w:val="20"/>
              </w:rPr>
              <w:t>принудительно запустить исполнение сценария конкретной бизнес-модели, бизнес-процесса.</w:t>
            </w:r>
          </w:p>
          <w:p w14:paraId="2D010000">
            <w:pPr>
              <w:widowControl w:val="1"/>
              <w:numPr>
                <w:ilvl w:val="0"/>
                <w:numId w:val="4"/>
              </w:numPr>
              <w:spacing w:after="0"/>
              <w:ind/>
              <w:jc w:val="left"/>
              <w:rPr>
                <w:sz w:val="20"/>
              </w:rPr>
            </w:pPr>
            <w:r>
              <w:rPr>
                <w:sz w:val="20"/>
              </w:rPr>
              <w:t>Сервис предоставляет возможность мониторинга процесса исполнения сценариев запущенных бизнес-процессов.</w:t>
            </w:r>
          </w:p>
          <w:p w14:paraId="2E010000">
            <w:pPr>
              <w:widowControl w:val="1"/>
              <w:numPr>
                <w:ilvl w:val="0"/>
                <w:numId w:val="4"/>
              </w:numPr>
              <w:spacing w:after="0"/>
              <w:ind/>
              <w:jc w:val="left"/>
              <w:rPr>
                <w:sz w:val="20"/>
              </w:rPr>
            </w:pPr>
            <w:r>
              <w:rPr>
                <w:sz w:val="20"/>
              </w:rPr>
              <w:t>Сервис предоставляет возможность исполнения заданий бизнес-процессов по расписанию:</w:t>
            </w:r>
          </w:p>
          <w:p w14:paraId="2F010000">
            <w:pPr>
              <w:widowControl w:val="1"/>
              <w:numPr>
                <w:ilvl w:val="0"/>
                <w:numId w:val="4"/>
              </w:numPr>
              <w:spacing w:after="0"/>
              <w:ind/>
              <w:jc w:val="left"/>
              <w:rPr>
                <w:sz w:val="20"/>
              </w:rPr>
            </w:pPr>
            <w:r>
              <w:rPr>
                <w:sz w:val="20"/>
              </w:rPr>
              <w:t>настройка периодов запуска заданий;</w:t>
            </w:r>
          </w:p>
          <w:p w14:paraId="30010000">
            <w:pPr>
              <w:widowControl w:val="1"/>
              <w:numPr>
                <w:ilvl w:val="0"/>
                <w:numId w:val="4"/>
              </w:numPr>
              <w:spacing w:after="0"/>
              <w:ind/>
              <w:jc w:val="left"/>
              <w:rPr>
                <w:sz w:val="20"/>
              </w:rPr>
            </w:pPr>
            <w:r>
              <w:rPr>
                <w:sz w:val="20"/>
              </w:rPr>
              <w:t>установка дополнительных параметров к расписанию: повтор задания, дата окончания, остановить задание, возобновить задание.</w:t>
            </w:r>
          </w:p>
        </w:tc>
      </w:tr>
      <w:tr>
        <w:tc>
          <w:tcPr>
            <w:tcW w:type="dxa" w:w="704"/>
          </w:tcPr>
          <w:p w14:paraId="31010000">
            <w:pPr>
              <w:widowControl w:val="1"/>
              <w:numPr>
                <w:ilvl w:val="0"/>
                <w:numId w:val="3"/>
              </w:numPr>
              <w:spacing w:after="0" w:before="20"/>
              <w:ind/>
              <w:rPr>
                <w:sz w:val="20"/>
              </w:rPr>
            </w:pPr>
          </w:p>
        </w:tc>
        <w:tc>
          <w:tcPr>
            <w:tcW w:type="dxa" w:w="3260"/>
          </w:tcPr>
          <w:p w14:paraId="32010000">
            <w:pPr>
              <w:widowControl w:val="1"/>
              <w:spacing w:after="0"/>
              <w:ind/>
              <w:rPr>
                <w:sz w:val="20"/>
              </w:rPr>
            </w:pPr>
            <w:r>
              <w:rPr>
                <w:sz w:val="20"/>
              </w:rPr>
              <w:t>сервис нормативно-справочной информации (НСИ)</w:t>
            </w:r>
          </w:p>
        </w:tc>
        <w:tc>
          <w:tcPr>
            <w:tcW w:type="dxa" w:w="5663"/>
            <w:vAlign w:val="center"/>
          </w:tcPr>
          <w:p w14:paraId="33010000">
            <w:pPr>
              <w:widowControl w:val="1"/>
              <w:spacing w:after="0" w:before="20"/>
              <w:ind/>
              <w:rPr>
                <w:sz w:val="20"/>
              </w:rPr>
            </w:pPr>
            <w:r>
              <w:rPr>
                <w:sz w:val="20"/>
              </w:rPr>
              <w:t>Обеспечивает возможность ведения нормативно-справочной информации и выполнение следующих функций:</w:t>
            </w:r>
          </w:p>
          <w:p w14:paraId="34010000">
            <w:pPr>
              <w:widowControl w:val="1"/>
              <w:numPr>
                <w:ilvl w:val="0"/>
                <w:numId w:val="4"/>
              </w:numPr>
              <w:spacing w:after="0"/>
              <w:ind/>
              <w:jc w:val="left"/>
              <w:rPr>
                <w:sz w:val="20"/>
              </w:rPr>
            </w:pPr>
            <w:r>
              <w:rPr>
                <w:sz w:val="20"/>
              </w:rPr>
              <w:t>просмотр списка справочников и содержимого справочника;</w:t>
            </w:r>
          </w:p>
          <w:p w14:paraId="35010000">
            <w:pPr>
              <w:widowControl w:val="1"/>
              <w:numPr>
                <w:ilvl w:val="0"/>
                <w:numId w:val="4"/>
              </w:numPr>
              <w:spacing w:after="0"/>
              <w:ind/>
              <w:jc w:val="left"/>
              <w:rPr>
                <w:sz w:val="20"/>
              </w:rPr>
            </w:pPr>
            <w:r>
              <w:rPr>
                <w:sz w:val="20"/>
              </w:rPr>
              <w:t>поиск по содержимому справочника;</w:t>
            </w:r>
          </w:p>
          <w:p w14:paraId="36010000">
            <w:pPr>
              <w:widowControl w:val="1"/>
              <w:numPr>
                <w:ilvl w:val="0"/>
                <w:numId w:val="4"/>
              </w:numPr>
              <w:spacing w:after="0"/>
              <w:ind/>
              <w:jc w:val="left"/>
              <w:rPr>
                <w:sz w:val="20"/>
              </w:rPr>
            </w:pPr>
            <w:r>
              <w:rPr>
                <w:sz w:val="20"/>
              </w:rPr>
              <w:t>просмотр краткой информации о справочнике и содержимого справочника;</w:t>
            </w:r>
          </w:p>
          <w:p w14:paraId="37010000">
            <w:pPr>
              <w:widowControl w:val="1"/>
              <w:numPr>
                <w:ilvl w:val="0"/>
                <w:numId w:val="4"/>
              </w:numPr>
              <w:spacing w:after="0"/>
              <w:ind/>
              <w:jc w:val="left"/>
              <w:rPr>
                <w:sz w:val="20"/>
              </w:rPr>
            </w:pPr>
            <w:r>
              <w:rPr>
                <w:sz w:val="20"/>
              </w:rPr>
              <w:t>фильтрация списка справочников и содержимого справочника по ключевым атрибутам;</w:t>
            </w:r>
          </w:p>
          <w:p w14:paraId="38010000">
            <w:pPr>
              <w:widowControl w:val="1"/>
              <w:numPr>
                <w:ilvl w:val="0"/>
                <w:numId w:val="4"/>
              </w:numPr>
              <w:spacing w:after="0"/>
              <w:ind/>
              <w:jc w:val="left"/>
              <w:rPr>
                <w:sz w:val="20"/>
              </w:rPr>
            </w:pPr>
            <w:r>
              <w:rPr>
                <w:sz w:val="20"/>
              </w:rPr>
              <w:t>просмотр количества отображаемых справочников и содержимого справочника в списке в зависимости от применённых фильтров;</w:t>
            </w:r>
          </w:p>
          <w:p w14:paraId="39010000">
            <w:pPr>
              <w:widowControl w:val="1"/>
              <w:numPr>
                <w:ilvl w:val="0"/>
                <w:numId w:val="4"/>
              </w:numPr>
              <w:spacing w:after="0"/>
              <w:ind/>
              <w:jc w:val="left"/>
              <w:rPr>
                <w:sz w:val="20"/>
              </w:rPr>
            </w:pPr>
            <w:r>
              <w:rPr>
                <w:sz w:val="20"/>
              </w:rPr>
              <w:t>возможность редактирования нормативно- справочной информации;</w:t>
            </w:r>
          </w:p>
          <w:p w14:paraId="3A010000">
            <w:pPr>
              <w:widowControl w:val="1"/>
              <w:numPr>
                <w:ilvl w:val="0"/>
                <w:numId w:val="4"/>
              </w:numPr>
              <w:spacing w:after="0"/>
              <w:ind/>
              <w:jc w:val="left"/>
              <w:rPr>
                <w:sz w:val="20"/>
              </w:rPr>
            </w:pPr>
            <w:r>
              <w:rPr>
                <w:sz w:val="20"/>
              </w:rPr>
              <w:t>формирование перечня нормативно-справочной информации.</w:t>
            </w:r>
          </w:p>
        </w:tc>
      </w:tr>
      <w:tr>
        <w:tc>
          <w:tcPr>
            <w:tcW w:type="dxa" w:w="704"/>
          </w:tcPr>
          <w:p w14:paraId="3B010000">
            <w:pPr>
              <w:widowControl w:val="1"/>
              <w:numPr>
                <w:ilvl w:val="0"/>
                <w:numId w:val="3"/>
              </w:numPr>
              <w:spacing w:after="0" w:before="20"/>
              <w:ind/>
              <w:rPr>
                <w:sz w:val="20"/>
              </w:rPr>
            </w:pPr>
          </w:p>
        </w:tc>
        <w:tc>
          <w:tcPr>
            <w:tcW w:type="dxa" w:w="3260"/>
          </w:tcPr>
          <w:p w14:paraId="3C010000">
            <w:pPr>
              <w:widowControl w:val="1"/>
              <w:spacing w:after="0"/>
              <w:ind/>
              <w:rPr>
                <w:sz w:val="20"/>
              </w:rPr>
            </w:pPr>
            <w:r>
              <w:rPr>
                <w:sz w:val="20"/>
              </w:rPr>
              <w:t>сервис интеграции</w:t>
            </w:r>
          </w:p>
        </w:tc>
        <w:tc>
          <w:tcPr>
            <w:tcW w:type="dxa" w:w="5663"/>
            <w:vAlign w:val="center"/>
          </w:tcPr>
          <w:p w14:paraId="3D010000">
            <w:pPr>
              <w:widowControl w:val="1"/>
              <w:spacing w:after="0"/>
              <w:ind/>
              <w:rPr>
                <w:sz w:val="20"/>
              </w:rPr>
            </w:pPr>
            <w:r>
              <w:rPr>
                <w:sz w:val="20"/>
              </w:rPr>
              <w:t>Обеспечивает реализацию подключений к произвольному набору видов сведений системы межведомственного электронного взаимодействия (СМЭВ), а также к специализированным видам сведений и механизмам СМЭВ (рассылки, файловое хранилище СМЭВ). Сервис обеспечивает возможность реализации как интеграции через СМЭВ, так и посредством прямых интеграций со смежными информационными системами.</w:t>
            </w:r>
          </w:p>
        </w:tc>
      </w:tr>
      <w:tr>
        <w:tc>
          <w:tcPr>
            <w:tcW w:type="dxa" w:w="704"/>
          </w:tcPr>
          <w:p w14:paraId="3E010000">
            <w:pPr>
              <w:widowControl w:val="1"/>
              <w:numPr>
                <w:ilvl w:val="0"/>
                <w:numId w:val="3"/>
              </w:numPr>
              <w:spacing w:after="0" w:before="20"/>
              <w:ind/>
              <w:rPr>
                <w:sz w:val="20"/>
              </w:rPr>
            </w:pPr>
          </w:p>
        </w:tc>
        <w:tc>
          <w:tcPr>
            <w:tcW w:type="dxa" w:w="3260"/>
          </w:tcPr>
          <w:p w14:paraId="3F010000">
            <w:pPr>
              <w:widowControl w:val="1"/>
              <w:spacing w:after="0"/>
              <w:ind/>
              <w:rPr>
                <w:sz w:val="20"/>
              </w:rPr>
            </w:pPr>
            <w:r>
              <w:rPr>
                <w:sz w:val="20"/>
              </w:rPr>
              <w:t>сервис сообщений</w:t>
            </w:r>
          </w:p>
        </w:tc>
        <w:tc>
          <w:tcPr>
            <w:tcW w:type="dxa" w:w="5663"/>
            <w:vAlign w:val="center"/>
          </w:tcPr>
          <w:p w14:paraId="40010000">
            <w:pPr>
              <w:widowControl w:val="1"/>
              <w:spacing w:after="0" w:before="20"/>
              <w:ind/>
              <w:rPr>
                <w:sz w:val="20"/>
              </w:rPr>
            </w:pPr>
            <w:r>
              <w:rPr>
                <w:sz w:val="20"/>
              </w:rPr>
              <w:t>Выступает связующим звеном между несколькими сервисами (приложениями, серверами) для уменьшения нагрузки и ускорения отклика веб-приложения. Сервис сообщений предоставляет следующие возможности:</w:t>
            </w:r>
          </w:p>
          <w:p w14:paraId="41010000">
            <w:pPr>
              <w:widowControl w:val="1"/>
              <w:numPr>
                <w:ilvl w:val="0"/>
                <w:numId w:val="4"/>
              </w:numPr>
              <w:spacing w:after="0"/>
              <w:ind/>
              <w:jc w:val="left"/>
              <w:rPr>
                <w:sz w:val="20"/>
              </w:rPr>
            </w:pPr>
            <w:r>
              <w:rPr>
                <w:sz w:val="20"/>
              </w:rPr>
              <w:t>возможность автоматического формирования сообщения при возникновении определенного события в ПО;</w:t>
            </w:r>
          </w:p>
          <w:p w14:paraId="42010000">
            <w:pPr>
              <w:widowControl w:val="1"/>
              <w:numPr>
                <w:ilvl w:val="0"/>
                <w:numId w:val="4"/>
              </w:numPr>
              <w:spacing w:after="0"/>
              <w:ind/>
              <w:jc w:val="left"/>
              <w:rPr>
                <w:sz w:val="20"/>
              </w:rPr>
            </w:pPr>
            <w:r>
              <w:rPr>
                <w:sz w:val="20"/>
              </w:rPr>
              <w:t>поддержка шаблонов сообщений;</w:t>
            </w:r>
          </w:p>
          <w:p w14:paraId="43010000">
            <w:pPr>
              <w:widowControl w:val="1"/>
              <w:numPr>
                <w:ilvl w:val="0"/>
                <w:numId w:val="4"/>
              </w:numPr>
              <w:spacing w:after="0"/>
              <w:ind/>
              <w:jc w:val="left"/>
              <w:rPr>
                <w:sz w:val="20"/>
              </w:rPr>
            </w:pPr>
            <w:r>
              <w:rPr>
                <w:sz w:val="20"/>
              </w:rPr>
              <w:t>возможность управления подписками;</w:t>
            </w:r>
          </w:p>
          <w:p w14:paraId="44010000">
            <w:pPr>
              <w:widowControl w:val="1"/>
              <w:numPr>
                <w:ilvl w:val="0"/>
                <w:numId w:val="4"/>
              </w:numPr>
              <w:spacing w:after="0"/>
              <w:ind/>
              <w:jc w:val="left"/>
              <w:rPr>
                <w:sz w:val="20"/>
              </w:rPr>
            </w:pPr>
            <w:r>
              <w:rPr>
                <w:sz w:val="20"/>
              </w:rPr>
              <w:t>возможность настройки формирования сообщений по событиям в ПО;</w:t>
            </w:r>
          </w:p>
          <w:p w14:paraId="45010000">
            <w:pPr>
              <w:widowControl w:val="1"/>
              <w:numPr>
                <w:ilvl w:val="0"/>
                <w:numId w:val="4"/>
              </w:numPr>
              <w:spacing w:after="0"/>
              <w:ind/>
              <w:jc w:val="left"/>
              <w:rPr>
                <w:sz w:val="20"/>
              </w:rPr>
            </w:pPr>
            <w:r>
              <w:rPr>
                <w:sz w:val="20"/>
              </w:rPr>
              <w:t>возможность асинхронного взаимодействия через брокера сообщений.</w:t>
            </w:r>
          </w:p>
        </w:tc>
      </w:tr>
      <w:tr>
        <w:tc>
          <w:tcPr>
            <w:tcW w:type="dxa" w:w="704"/>
          </w:tcPr>
          <w:p w14:paraId="46010000">
            <w:pPr>
              <w:widowControl w:val="1"/>
              <w:numPr>
                <w:ilvl w:val="0"/>
                <w:numId w:val="3"/>
              </w:numPr>
              <w:spacing w:after="0" w:before="20"/>
              <w:ind/>
              <w:rPr>
                <w:sz w:val="20"/>
              </w:rPr>
            </w:pPr>
          </w:p>
        </w:tc>
        <w:tc>
          <w:tcPr>
            <w:tcW w:type="dxa" w:w="3260"/>
          </w:tcPr>
          <w:p w14:paraId="47010000">
            <w:pPr>
              <w:widowControl w:val="1"/>
              <w:spacing w:after="0"/>
              <w:ind/>
              <w:rPr>
                <w:sz w:val="20"/>
              </w:rPr>
            </w:pPr>
            <w:r>
              <w:rPr>
                <w:sz w:val="20"/>
              </w:rPr>
              <w:t>сервис настройки шаблонов отчетов</w:t>
            </w:r>
          </w:p>
        </w:tc>
        <w:tc>
          <w:tcPr>
            <w:tcW w:type="dxa" w:w="5663"/>
            <w:vAlign w:val="center"/>
          </w:tcPr>
          <w:p w14:paraId="48010000">
            <w:pPr>
              <w:widowControl w:val="1"/>
              <w:spacing w:after="0" w:before="20"/>
              <w:ind/>
              <w:rPr>
                <w:sz w:val="20"/>
              </w:rPr>
            </w:pPr>
            <w:r>
              <w:rPr>
                <w:sz w:val="20"/>
              </w:rPr>
              <w:t>Предоставляет возможность:</w:t>
            </w:r>
          </w:p>
          <w:p w14:paraId="49010000">
            <w:pPr>
              <w:widowControl w:val="1"/>
              <w:numPr>
                <w:ilvl w:val="0"/>
                <w:numId w:val="4"/>
              </w:numPr>
              <w:spacing w:after="0"/>
              <w:ind/>
              <w:jc w:val="left"/>
              <w:rPr>
                <w:sz w:val="20"/>
              </w:rPr>
            </w:pPr>
            <w:r>
              <w:rPr>
                <w:sz w:val="20"/>
              </w:rPr>
              <w:t>создания и хранения наименования шаблона отчета</w:t>
            </w:r>
          </w:p>
          <w:p w14:paraId="4A010000">
            <w:pPr>
              <w:widowControl w:val="1"/>
              <w:numPr>
                <w:ilvl w:val="0"/>
                <w:numId w:val="4"/>
              </w:numPr>
              <w:spacing w:after="0"/>
              <w:ind/>
              <w:jc w:val="left"/>
              <w:rPr>
                <w:sz w:val="20"/>
              </w:rPr>
            </w:pPr>
            <w:r>
              <w:rPr>
                <w:sz w:val="20"/>
              </w:rPr>
              <w:t>настройки типа отчета в аналитической подсистеме (</w:t>
            </w:r>
            <w:r>
              <w:rPr>
                <w:sz w:val="20"/>
              </w:rPr>
              <w:t>xlsx</w:t>
            </w:r>
            <w:r>
              <w:rPr>
                <w:sz w:val="20"/>
              </w:rPr>
              <w:t xml:space="preserve">, </w:t>
            </w:r>
            <w:r>
              <w:rPr>
                <w:sz w:val="20"/>
              </w:rPr>
              <w:t>csv</w:t>
            </w:r>
            <w:r>
              <w:rPr>
                <w:sz w:val="20"/>
              </w:rPr>
              <w:t xml:space="preserve">, </w:t>
            </w:r>
            <w:r>
              <w:rPr>
                <w:sz w:val="20"/>
              </w:rPr>
              <w:t>html</w:t>
            </w:r>
            <w:r>
              <w:rPr>
                <w:sz w:val="20"/>
              </w:rPr>
              <w:t>)</w:t>
            </w:r>
          </w:p>
          <w:p w14:paraId="4B010000">
            <w:pPr>
              <w:widowControl w:val="1"/>
              <w:numPr>
                <w:ilvl w:val="0"/>
                <w:numId w:val="4"/>
              </w:numPr>
              <w:spacing w:after="0"/>
              <w:ind/>
              <w:jc w:val="left"/>
              <w:rPr>
                <w:sz w:val="20"/>
              </w:rPr>
            </w:pPr>
            <w:r>
              <w:rPr>
                <w:sz w:val="20"/>
              </w:rPr>
              <w:t>возможность создания параметров шаблона отчета для дальнейшего его формирования – получения результатов</w:t>
            </w:r>
          </w:p>
          <w:p w14:paraId="4C010000">
            <w:pPr>
              <w:widowControl w:val="1"/>
              <w:numPr>
                <w:ilvl w:val="0"/>
                <w:numId w:val="4"/>
              </w:numPr>
              <w:spacing w:after="0"/>
              <w:ind/>
              <w:jc w:val="left"/>
              <w:rPr>
                <w:sz w:val="20"/>
              </w:rPr>
            </w:pPr>
            <w:r>
              <w:rPr>
                <w:sz w:val="20"/>
              </w:rPr>
              <w:t>возможность реализации различных видов группировок по результатам отчетности и формирования итоговых значений</w:t>
            </w:r>
          </w:p>
        </w:tc>
      </w:tr>
      <w:tr>
        <w:tc>
          <w:tcPr>
            <w:tcW w:type="dxa" w:w="704"/>
          </w:tcPr>
          <w:p w14:paraId="4D010000">
            <w:pPr>
              <w:widowControl w:val="1"/>
              <w:numPr>
                <w:ilvl w:val="0"/>
                <w:numId w:val="3"/>
              </w:numPr>
              <w:spacing w:after="0" w:before="20"/>
              <w:ind/>
              <w:rPr>
                <w:sz w:val="20"/>
              </w:rPr>
            </w:pPr>
          </w:p>
        </w:tc>
        <w:tc>
          <w:tcPr>
            <w:tcW w:type="dxa" w:w="3260"/>
          </w:tcPr>
          <w:p w14:paraId="4E010000">
            <w:pPr>
              <w:widowControl w:val="1"/>
              <w:spacing w:after="0"/>
              <w:ind/>
              <w:rPr>
                <w:sz w:val="20"/>
              </w:rPr>
            </w:pPr>
            <w:r>
              <w:rPr>
                <w:sz w:val="20"/>
              </w:rPr>
              <w:t xml:space="preserve">сервис формирования отчетов по настроенным шаблонам </w:t>
            </w:r>
          </w:p>
        </w:tc>
        <w:tc>
          <w:tcPr>
            <w:tcW w:type="dxa" w:w="5663"/>
            <w:vAlign w:val="center"/>
          </w:tcPr>
          <w:p w14:paraId="4F010000">
            <w:pPr>
              <w:widowControl w:val="1"/>
              <w:spacing w:after="0" w:before="20"/>
              <w:ind/>
              <w:rPr>
                <w:sz w:val="20"/>
              </w:rPr>
            </w:pPr>
            <w:r>
              <w:rPr>
                <w:sz w:val="20"/>
              </w:rPr>
              <w:t>Предоставляет возможность:</w:t>
            </w:r>
          </w:p>
          <w:p w14:paraId="50010000">
            <w:pPr>
              <w:widowControl w:val="1"/>
              <w:numPr>
                <w:ilvl w:val="0"/>
                <w:numId w:val="4"/>
              </w:numPr>
              <w:spacing w:after="0"/>
              <w:ind/>
              <w:jc w:val="left"/>
              <w:rPr>
                <w:sz w:val="20"/>
              </w:rPr>
            </w:pPr>
            <w:r>
              <w:rPr>
                <w:sz w:val="20"/>
              </w:rPr>
              <w:t>создания и хранения наименования и кода отчета</w:t>
            </w:r>
          </w:p>
          <w:p w14:paraId="51010000">
            <w:pPr>
              <w:widowControl w:val="1"/>
              <w:numPr>
                <w:ilvl w:val="0"/>
                <w:numId w:val="4"/>
              </w:numPr>
              <w:spacing w:after="0"/>
              <w:ind/>
              <w:jc w:val="left"/>
              <w:rPr>
                <w:sz w:val="20"/>
              </w:rPr>
            </w:pPr>
            <w:r>
              <w:rPr>
                <w:sz w:val="20"/>
              </w:rPr>
              <w:t>указания и хранения ссылки в аналитической подсистеме на идентификатор шаблона отчета в ПО</w:t>
            </w:r>
          </w:p>
          <w:p w14:paraId="52010000">
            <w:pPr>
              <w:widowControl w:val="1"/>
              <w:numPr>
                <w:ilvl w:val="0"/>
                <w:numId w:val="4"/>
              </w:numPr>
              <w:spacing w:after="0"/>
              <w:ind/>
              <w:jc w:val="left"/>
              <w:rPr>
                <w:sz w:val="20"/>
              </w:rPr>
            </w:pPr>
            <w:r>
              <w:rPr>
                <w:sz w:val="20"/>
              </w:rPr>
              <w:t>указания и хранения типа отчета в ПО</w:t>
            </w:r>
          </w:p>
          <w:p w14:paraId="53010000">
            <w:pPr>
              <w:widowControl w:val="1"/>
              <w:numPr>
                <w:ilvl w:val="0"/>
                <w:numId w:val="4"/>
              </w:numPr>
              <w:spacing w:after="0"/>
              <w:ind/>
              <w:jc w:val="left"/>
              <w:rPr>
                <w:sz w:val="20"/>
              </w:rPr>
            </w:pPr>
            <w:r>
              <w:rPr>
                <w:sz w:val="20"/>
              </w:rPr>
              <w:t>указания и хранения параметров отчета, по которым в дальнейшем будут получены результаты</w:t>
            </w:r>
          </w:p>
          <w:p w14:paraId="54010000">
            <w:pPr>
              <w:widowControl w:val="1"/>
              <w:numPr>
                <w:ilvl w:val="0"/>
                <w:numId w:val="4"/>
              </w:numPr>
              <w:spacing w:after="0"/>
              <w:ind/>
              <w:jc w:val="left"/>
              <w:rPr>
                <w:sz w:val="20"/>
              </w:rPr>
            </w:pPr>
            <w:r>
              <w:rPr>
                <w:sz w:val="20"/>
              </w:rPr>
              <w:t xml:space="preserve">возможность создания параметров отчета в режиме </w:t>
            </w:r>
            <w:r>
              <w:rPr>
                <w:sz w:val="20"/>
              </w:rPr>
              <w:t>drag&amp;drop</w:t>
            </w:r>
          </w:p>
          <w:p w14:paraId="55010000">
            <w:pPr>
              <w:widowControl w:val="1"/>
              <w:numPr>
                <w:ilvl w:val="0"/>
                <w:numId w:val="4"/>
              </w:numPr>
              <w:spacing w:after="0"/>
              <w:ind/>
              <w:jc w:val="left"/>
              <w:rPr>
                <w:sz w:val="20"/>
              </w:rPr>
            </w:pPr>
            <w:r>
              <w:rPr>
                <w:sz w:val="20"/>
              </w:rPr>
              <w:t>возможность формирования отчетов только для указанных организаций</w:t>
            </w:r>
          </w:p>
          <w:p w14:paraId="56010000">
            <w:pPr>
              <w:widowControl w:val="1"/>
              <w:numPr>
                <w:ilvl w:val="0"/>
                <w:numId w:val="4"/>
              </w:numPr>
              <w:spacing w:after="0"/>
              <w:ind/>
              <w:jc w:val="left"/>
              <w:rPr>
                <w:sz w:val="20"/>
              </w:rPr>
            </w:pPr>
            <w:r>
              <w:rPr>
                <w:sz w:val="20"/>
              </w:rPr>
              <w:t>возможность указания отчета активным/неактивным</w:t>
            </w:r>
          </w:p>
        </w:tc>
      </w:tr>
      <w:tr>
        <w:tc>
          <w:tcPr>
            <w:tcW w:type="dxa" w:w="704"/>
          </w:tcPr>
          <w:p w14:paraId="57010000">
            <w:pPr>
              <w:widowControl w:val="1"/>
              <w:numPr>
                <w:ilvl w:val="0"/>
                <w:numId w:val="3"/>
              </w:numPr>
              <w:spacing w:after="0" w:before="20"/>
              <w:ind/>
              <w:rPr>
                <w:sz w:val="20"/>
              </w:rPr>
            </w:pPr>
          </w:p>
        </w:tc>
        <w:tc>
          <w:tcPr>
            <w:tcW w:type="dxa" w:w="3260"/>
          </w:tcPr>
          <w:p w14:paraId="58010000">
            <w:pPr>
              <w:widowControl w:val="1"/>
              <w:spacing w:after="0"/>
              <w:ind/>
              <w:rPr>
                <w:sz w:val="20"/>
              </w:rPr>
            </w:pPr>
            <w:r>
              <w:rPr>
                <w:sz w:val="20"/>
              </w:rPr>
              <w:t>сервис формирования многомерных аналитических отчетов</w:t>
            </w:r>
          </w:p>
        </w:tc>
        <w:tc>
          <w:tcPr>
            <w:tcW w:type="dxa" w:w="5663"/>
            <w:vAlign w:val="center"/>
          </w:tcPr>
          <w:p w14:paraId="59010000">
            <w:pPr>
              <w:widowControl w:val="1"/>
              <w:spacing w:after="0" w:before="20"/>
              <w:ind/>
              <w:rPr>
                <w:sz w:val="20"/>
              </w:rPr>
            </w:pPr>
            <w:r>
              <w:rPr>
                <w:sz w:val="20"/>
              </w:rPr>
              <w:t>Обеспечивает:</w:t>
            </w:r>
          </w:p>
          <w:p w14:paraId="5A010000">
            <w:pPr>
              <w:widowControl w:val="1"/>
              <w:numPr>
                <w:ilvl w:val="0"/>
                <w:numId w:val="4"/>
              </w:numPr>
              <w:spacing w:after="0"/>
              <w:ind/>
              <w:jc w:val="left"/>
              <w:rPr>
                <w:sz w:val="20"/>
              </w:rPr>
            </w:pPr>
            <w:r>
              <w:rPr>
                <w:sz w:val="20"/>
              </w:rPr>
              <w:t>функционал хранения OLAP кубов (структуры данных, которая создается на основе баз данных OLAP)</w:t>
            </w:r>
          </w:p>
          <w:p w14:paraId="5B010000">
            <w:pPr>
              <w:widowControl w:val="1"/>
              <w:numPr>
                <w:ilvl w:val="0"/>
                <w:numId w:val="4"/>
              </w:numPr>
              <w:spacing w:after="0"/>
              <w:ind/>
              <w:jc w:val="left"/>
              <w:rPr>
                <w:sz w:val="20"/>
              </w:rPr>
            </w:pPr>
            <w:r>
              <w:rPr>
                <w:sz w:val="20"/>
              </w:rPr>
              <w:t xml:space="preserve">предоставление конструктора отчетов по созданным кубам в режиме </w:t>
            </w:r>
            <w:r>
              <w:rPr>
                <w:sz w:val="20"/>
              </w:rPr>
              <w:t>drag&amp;drop</w:t>
            </w:r>
          </w:p>
          <w:p w14:paraId="5C010000">
            <w:pPr>
              <w:widowControl w:val="1"/>
              <w:numPr>
                <w:ilvl w:val="0"/>
                <w:numId w:val="4"/>
              </w:numPr>
              <w:spacing w:after="0"/>
              <w:ind/>
              <w:jc w:val="left"/>
              <w:rPr>
                <w:sz w:val="20"/>
              </w:rPr>
            </w:pPr>
            <w:r>
              <w:rPr>
                <w:sz w:val="20"/>
              </w:rPr>
              <w:t>формирование отчётов и сводных отчётов, с возможностью указания необходимых параметров, временных интервалов, интервалов усреднений и группировок</w:t>
            </w:r>
          </w:p>
          <w:p w14:paraId="5D010000">
            <w:pPr>
              <w:widowControl w:val="1"/>
              <w:numPr>
                <w:ilvl w:val="0"/>
                <w:numId w:val="4"/>
              </w:numPr>
              <w:spacing w:after="0"/>
              <w:ind/>
              <w:jc w:val="left"/>
              <w:rPr>
                <w:sz w:val="20"/>
              </w:rPr>
            </w:pPr>
            <w:r>
              <w:rPr>
                <w:sz w:val="20"/>
              </w:rPr>
              <w:t>возможность вывода фильтрации результатов данных в зависимости от параметров авторизации пользователя</w:t>
            </w:r>
          </w:p>
          <w:p w14:paraId="5E010000">
            <w:pPr>
              <w:widowControl w:val="1"/>
              <w:numPr>
                <w:ilvl w:val="0"/>
                <w:numId w:val="4"/>
              </w:numPr>
              <w:spacing w:after="0"/>
              <w:ind/>
              <w:jc w:val="left"/>
              <w:rPr>
                <w:sz w:val="20"/>
              </w:rPr>
            </w:pPr>
            <w:r>
              <w:rPr>
                <w:sz w:val="20"/>
              </w:rPr>
              <w:t>возможность хранения построенного в конструкторе шаблона отчета и дальнейшего его использования</w:t>
            </w:r>
          </w:p>
          <w:p w14:paraId="5F010000">
            <w:pPr>
              <w:widowControl w:val="1"/>
              <w:numPr>
                <w:ilvl w:val="0"/>
                <w:numId w:val="4"/>
              </w:numPr>
              <w:spacing w:after="0"/>
              <w:ind/>
              <w:jc w:val="left"/>
              <w:rPr>
                <w:sz w:val="20"/>
              </w:rPr>
            </w:pPr>
            <w:r>
              <w:rPr>
                <w:sz w:val="20"/>
              </w:rPr>
              <w:t>визуализацию и представление информации в различных срезах с использованием технологий OLAP, для отображения различных графиков, диаграмм.</w:t>
            </w:r>
          </w:p>
        </w:tc>
      </w:tr>
      <w:tr>
        <w:tc>
          <w:tcPr>
            <w:tcW w:type="dxa" w:w="704"/>
          </w:tcPr>
          <w:p w14:paraId="60010000">
            <w:pPr>
              <w:widowControl w:val="1"/>
              <w:numPr>
                <w:ilvl w:val="0"/>
                <w:numId w:val="3"/>
              </w:numPr>
              <w:spacing w:after="0" w:before="20"/>
              <w:ind/>
              <w:rPr>
                <w:sz w:val="20"/>
              </w:rPr>
            </w:pPr>
          </w:p>
        </w:tc>
        <w:tc>
          <w:tcPr>
            <w:tcW w:type="dxa" w:w="3260"/>
          </w:tcPr>
          <w:p w14:paraId="61010000">
            <w:pPr>
              <w:widowControl w:val="1"/>
              <w:spacing w:after="0"/>
              <w:ind/>
              <w:rPr>
                <w:sz w:val="20"/>
              </w:rPr>
            </w:pPr>
            <w:r>
              <w:rPr>
                <w:sz w:val="20"/>
              </w:rPr>
              <w:t>Подсистема обработки заявлений государственных услуг из ЕПГУ</w:t>
            </w:r>
          </w:p>
        </w:tc>
        <w:tc>
          <w:tcPr>
            <w:tcW w:type="dxa" w:w="5663"/>
            <w:vAlign w:val="center"/>
          </w:tcPr>
          <w:p w14:paraId="62010000">
            <w:pPr>
              <w:widowControl w:val="1"/>
              <w:spacing w:after="0" w:before="20"/>
              <w:ind/>
              <w:rPr>
                <w:sz w:val="20"/>
              </w:rPr>
            </w:pPr>
            <w:r>
              <w:rPr>
                <w:sz w:val="20"/>
              </w:rPr>
              <w:t>Представляет собой платформенное решение СИЭР для обеспечения приема и обработки заявлений из ЕПГУ и предоставления возможности оказания государственных услуг.</w:t>
            </w:r>
          </w:p>
        </w:tc>
      </w:tr>
      <w:tr>
        <w:tc>
          <w:tcPr>
            <w:tcW w:type="dxa" w:w="704"/>
          </w:tcPr>
          <w:p w14:paraId="63010000">
            <w:pPr>
              <w:widowControl w:val="1"/>
              <w:spacing w:after="0" w:before="20"/>
              <w:ind w:left="360"/>
              <w:rPr>
                <w:sz w:val="20"/>
              </w:rPr>
            </w:pPr>
          </w:p>
        </w:tc>
        <w:tc>
          <w:tcPr>
            <w:tcW w:type="dxa" w:w="8923"/>
            <w:gridSpan w:val="2"/>
          </w:tcPr>
          <w:p w14:paraId="64010000">
            <w:pPr>
              <w:widowControl w:val="1"/>
              <w:spacing w:after="0" w:before="20"/>
              <w:ind/>
              <w:jc w:val="center"/>
              <w:rPr>
                <w:sz w:val="20"/>
              </w:rPr>
            </w:pPr>
            <w:r>
              <w:rPr>
                <w:b w:val="1"/>
                <w:sz w:val="20"/>
              </w:rPr>
              <w:t xml:space="preserve">ЦП АИС </w:t>
            </w:r>
            <w:r>
              <w:rPr>
                <w:b w:val="1"/>
                <w:sz w:val="20"/>
              </w:rPr>
              <w:t>Ростехнадзора</w:t>
            </w:r>
            <w:r>
              <w:rPr>
                <w:b w:val="1"/>
                <w:sz w:val="20"/>
              </w:rPr>
              <w:t xml:space="preserve"> на платформе </w:t>
            </w:r>
            <w:r>
              <w:rPr>
                <w:b w:val="1"/>
                <w:sz w:val="20"/>
              </w:rPr>
              <w:t>ФГИС ПГС</w:t>
            </w:r>
          </w:p>
        </w:tc>
      </w:tr>
      <w:tr>
        <w:tc>
          <w:tcPr>
            <w:tcW w:type="dxa" w:w="704"/>
          </w:tcPr>
          <w:p w14:paraId="65010000">
            <w:pPr>
              <w:widowControl w:val="1"/>
              <w:numPr>
                <w:ilvl w:val="0"/>
                <w:numId w:val="5"/>
              </w:numPr>
              <w:spacing w:after="0" w:before="20"/>
              <w:ind/>
              <w:rPr>
                <w:sz w:val="20"/>
              </w:rPr>
            </w:pPr>
          </w:p>
        </w:tc>
        <w:tc>
          <w:tcPr>
            <w:tcW w:type="dxa" w:w="3260"/>
          </w:tcPr>
          <w:p w14:paraId="66010000">
            <w:pPr>
              <w:widowControl w:val="1"/>
              <w:spacing w:after="0"/>
              <w:ind/>
              <w:rPr>
                <w:sz w:val="20"/>
              </w:rPr>
            </w:pPr>
            <w:r>
              <w:rPr>
                <w:sz w:val="20"/>
              </w:rPr>
              <w:t>Подсистема (</w:t>
            </w:r>
            <w:r>
              <w:rPr>
                <w:sz w:val="20"/>
              </w:rPr>
              <w:t>микросервиса</w:t>
            </w:r>
            <w:r>
              <w:rPr>
                <w:sz w:val="20"/>
              </w:rPr>
              <w:t>) учета и выдачи лицензий и разрешительных документов (оказания государственных услуг) в части модуля «Требования к развитию функциональности подтверждения готовности работников к выполнению трудовых функций в сфере электроэнергетики (Проверка знаний) в части обеспечения требований Федерального закона от 26.03.2003 № 35-ФЗ «Об электроэнергетике»»</w:t>
            </w:r>
          </w:p>
        </w:tc>
        <w:tc>
          <w:tcPr>
            <w:tcW w:type="dxa" w:w="5663"/>
            <w:vAlign w:val="center"/>
          </w:tcPr>
          <w:p w14:paraId="67010000">
            <w:pPr>
              <w:widowControl w:val="1"/>
              <w:spacing w:after="0" w:before="20"/>
              <w:ind/>
              <w:rPr>
                <w:sz w:val="20"/>
              </w:rPr>
            </w:pPr>
            <w:r>
              <w:rPr>
                <w:sz w:val="20"/>
              </w:rPr>
              <w:t>Представляет собой платформенное решение на базе ФГИС ПГС.</w:t>
            </w:r>
          </w:p>
          <w:p w14:paraId="68010000">
            <w:pPr>
              <w:widowControl w:val="1"/>
              <w:spacing w:after="0" w:before="20"/>
              <w:ind/>
              <w:rPr>
                <w:sz w:val="20"/>
              </w:rPr>
            </w:pPr>
            <w:r>
              <w:rPr>
                <w:sz w:val="20"/>
              </w:rPr>
              <w:t>Наименование услуги: Подтверждение готовности работников к выполнению трудовых функций в сфере электроэнергетики (Проверка знаний)</w:t>
            </w:r>
          </w:p>
        </w:tc>
      </w:tr>
    </w:tbl>
    <w:tbl>
      <w:tblPr>
        <w:tblStyle w:val="Style_13"/>
        <w:tblpPr w:bottomFromText="0" w:horzAnchor="text" w:leftFromText="180" w:rightFromText="180" w:tblpXSpec="center" w:tblpY="1" w:topFromText="0" w:vertAnchor="text"/>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38"/>
        <w:gridCol w:w="3171"/>
        <w:gridCol w:w="5728"/>
      </w:tblGrid>
      <w:tr>
        <w:trPr>
          <w:tblHeader/>
        </w:trPr>
        <w:tc>
          <w:tcPr>
            <w:tcW w:type="dxa" w:w="9637"/>
            <w:gridSpan w:val="3"/>
            <w:tcBorders>
              <w:top w:color="000000" w:sz="4" w:val="single"/>
              <w:left w:color="000000" w:sz="4" w:val="single"/>
              <w:bottom w:color="000000" w:sz="4" w:val="single"/>
              <w:right w:color="000000" w:sz="4" w:val="single"/>
            </w:tcBorders>
            <w:vAlign w:val="center"/>
          </w:tcPr>
          <w:p w14:paraId="69010000">
            <w:pPr>
              <w:keepNext w:val="1"/>
              <w:keepLines w:val="1"/>
              <w:widowControl w:val="1"/>
              <w:spacing w:after="0"/>
              <w:ind/>
              <w:jc w:val="center"/>
              <w:rPr>
                <w:b w:val="1"/>
                <w:sz w:val="20"/>
              </w:rPr>
            </w:pPr>
            <w:r>
              <w:rPr>
                <w:b w:val="1"/>
                <w:sz w:val="20"/>
              </w:rPr>
              <w:t xml:space="preserve">ЦП АИС </w:t>
            </w:r>
            <w:r>
              <w:rPr>
                <w:b w:val="1"/>
                <w:sz w:val="20"/>
              </w:rPr>
              <w:t>Ростехнадзора</w:t>
            </w:r>
          </w:p>
        </w:tc>
      </w:tr>
      <w:tr>
        <w:trPr>
          <w:tblHeader/>
        </w:trPr>
        <w:tc>
          <w:tcPr>
            <w:tcW w:type="dxa" w:w="738"/>
            <w:tcBorders>
              <w:top w:color="000000" w:sz="4" w:val="single"/>
              <w:left w:color="000000" w:sz="4" w:val="single"/>
              <w:bottom w:color="000000" w:sz="4" w:val="single"/>
              <w:right w:color="000000" w:sz="4" w:val="single"/>
            </w:tcBorders>
            <w:vAlign w:val="center"/>
          </w:tcPr>
          <w:p w14:paraId="6A010000">
            <w:pPr>
              <w:keepNext w:val="1"/>
              <w:keepLines w:val="1"/>
              <w:widowControl w:val="1"/>
              <w:spacing w:after="0"/>
              <w:ind/>
              <w:jc w:val="center"/>
              <w:rPr>
                <w:b w:val="1"/>
                <w:sz w:val="20"/>
              </w:rPr>
            </w:pPr>
            <w:r>
              <w:rPr>
                <w:b w:val="1"/>
                <w:sz w:val="20"/>
              </w:rPr>
              <w:t>№</w:t>
            </w:r>
          </w:p>
          <w:p w14:paraId="6B010000">
            <w:pPr>
              <w:keepNext w:val="1"/>
              <w:keepLines w:val="1"/>
              <w:widowControl w:val="1"/>
              <w:spacing w:after="0"/>
              <w:ind/>
              <w:jc w:val="center"/>
              <w:rPr>
                <w:b w:val="1"/>
                <w:sz w:val="20"/>
              </w:rPr>
            </w:pPr>
            <w:r>
              <w:rPr>
                <w:b w:val="1"/>
                <w:sz w:val="20"/>
              </w:rPr>
              <w:t>п/п</w:t>
            </w:r>
          </w:p>
        </w:tc>
        <w:tc>
          <w:tcPr>
            <w:tcW w:type="dxa" w:w="3171"/>
            <w:tcBorders>
              <w:top w:color="000000" w:sz="4" w:val="single"/>
              <w:left w:color="000000" w:sz="4" w:val="single"/>
              <w:bottom w:color="000000" w:sz="4" w:val="single"/>
              <w:right w:color="000000" w:sz="4" w:val="single"/>
            </w:tcBorders>
            <w:shd w:fill="auto" w:val="clear"/>
            <w:vAlign w:val="center"/>
          </w:tcPr>
          <w:p w14:paraId="6C010000">
            <w:pPr>
              <w:keepNext w:val="1"/>
              <w:keepLines w:val="1"/>
              <w:widowControl w:val="1"/>
              <w:spacing w:after="0"/>
              <w:ind/>
              <w:jc w:val="center"/>
              <w:rPr>
                <w:b w:val="1"/>
                <w:sz w:val="20"/>
              </w:rPr>
            </w:pPr>
            <w:bookmarkStart w:id="20" w:name="_Hlk35860560"/>
            <w:bookmarkEnd w:id="20"/>
            <w:r>
              <w:rPr>
                <w:b w:val="1"/>
                <w:sz w:val="20"/>
              </w:rPr>
              <w:t>Наименование подсистемы (</w:t>
            </w:r>
            <w:r>
              <w:rPr>
                <w:b w:val="1"/>
                <w:sz w:val="20"/>
              </w:rPr>
              <w:t>микросервиса</w:t>
            </w:r>
            <w:r>
              <w:rPr>
                <w:b w:val="1"/>
                <w:sz w:val="20"/>
              </w:rPr>
              <w:t>)</w:t>
            </w:r>
          </w:p>
        </w:tc>
        <w:tc>
          <w:tcPr>
            <w:tcW w:type="dxa" w:w="5728"/>
            <w:tcBorders>
              <w:top w:color="000000" w:sz="4" w:val="single"/>
              <w:left w:color="000000" w:sz="4" w:val="single"/>
              <w:bottom w:color="000000" w:sz="4" w:val="single"/>
              <w:right w:color="000000" w:sz="4" w:val="single"/>
            </w:tcBorders>
            <w:shd w:fill="auto" w:val="clear"/>
            <w:vAlign w:val="center"/>
          </w:tcPr>
          <w:p w14:paraId="6D010000">
            <w:pPr>
              <w:keepNext w:val="1"/>
              <w:keepLines w:val="1"/>
              <w:widowControl w:val="1"/>
              <w:spacing w:after="0"/>
              <w:ind/>
              <w:jc w:val="center"/>
              <w:rPr>
                <w:b w:val="1"/>
                <w:sz w:val="20"/>
              </w:rPr>
            </w:pPr>
            <w:r>
              <w:rPr>
                <w:b w:val="1"/>
                <w:sz w:val="20"/>
              </w:rPr>
              <w:t>Назначение и основные характеристики</w:t>
            </w:r>
          </w:p>
        </w:tc>
      </w:tr>
      <w:tr>
        <w:trPr>
          <w:trHeight w:hRule="atLeast" w:val="425"/>
        </w:trPr>
        <w:tc>
          <w:tcPr>
            <w:tcW w:type="dxa" w:w="738"/>
            <w:tcBorders>
              <w:top w:color="000000" w:sz="4" w:val="single"/>
              <w:left w:color="000000" w:sz="4" w:val="single"/>
              <w:bottom w:color="000000" w:sz="4" w:val="single"/>
              <w:right w:color="000000" w:sz="4" w:val="single"/>
            </w:tcBorders>
          </w:tcPr>
          <w:p w14:paraId="6E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6F010000">
            <w:pPr>
              <w:widowControl w:val="1"/>
              <w:spacing w:after="0"/>
              <w:ind/>
              <w:rPr>
                <w:sz w:val="20"/>
              </w:rPr>
            </w:pPr>
            <w:r>
              <w:rPr>
                <w:sz w:val="20"/>
              </w:rPr>
              <w:t>Витрина данных НСУД</w:t>
            </w:r>
          </w:p>
        </w:tc>
        <w:tc>
          <w:tcPr>
            <w:tcW w:type="dxa" w:w="5728"/>
            <w:tcBorders>
              <w:top w:color="000000" w:sz="4" w:val="single"/>
              <w:left w:color="000000" w:sz="4" w:val="single"/>
              <w:bottom w:color="000000" w:sz="4" w:val="single"/>
              <w:right w:color="000000" w:sz="4" w:val="single"/>
            </w:tcBorders>
            <w:shd w:fill="auto" w:val="clear"/>
            <w:vAlign w:val="center"/>
          </w:tcPr>
          <w:p w14:paraId="70010000">
            <w:pPr>
              <w:widowControl w:val="1"/>
              <w:spacing w:after="0"/>
              <w:ind/>
              <w:rPr>
                <w:sz w:val="20"/>
              </w:rPr>
            </w:pPr>
            <w:r>
              <w:rPr>
                <w:sz w:val="20"/>
              </w:rPr>
              <w:t>Витрина данных обеспечивает загрузку данных, подготовленных в области промежуточного хранения данных в соответствии с логикой работы НСУД и агента Витрины данных. Перечень витрин данных, опубликованных в НСУД:</w:t>
            </w:r>
          </w:p>
          <w:p w14:paraId="71010000">
            <w:pPr>
              <w:widowControl w:val="1"/>
              <w:numPr>
                <w:ilvl w:val="0"/>
                <w:numId w:val="7"/>
              </w:numPr>
              <w:spacing w:after="0"/>
              <w:ind/>
              <w:contextualSpacing w:val="1"/>
              <w:rPr>
                <w:sz w:val="20"/>
              </w:rPr>
            </w:pPr>
            <w:r>
              <w:rPr>
                <w:sz w:val="20"/>
              </w:rPr>
              <w:t>Реестр лицензий отдельных видов деятельности;</w:t>
            </w:r>
          </w:p>
          <w:p w14:paraId="72010000">
            <w:pPr>
              <w:widowControl w:val="1"/>
              <w:numPr>
                <w:ilvl w:val="0"/>
                <w:numId w:val="7"/>
              </w:numPr>
              <w:spacing w:after="0"/>
              <w:ind/>
              <w:contextualSpacing w:val="1"/>
              <w:rPr>
                <w:sz w:val="20"/>
              </w:rPr>
            </w:pPr>
            <w:r>
              <w:rPr>
                <w:sz w:val="20"/>
              </w:rPr>
              <w:t>Реестр аттестованных лиц;</w:t>
            </w:r>
          </w:p>
          <w:p w14:paraId="73010000">
            <w:pPr>
              <w:widowControl w:val="1"/>
              <w:numPr>
                <w:ilvl w:val="0"/>
                <w:numId w:val="7"/>
              </w:numPr>
              <w:spacing w:after="0"/>
              <w:ind/>
              <w:contextualSpacing w:val="1"/>
              <w:rPr>
                <w:sz w:val="20"/>
              </w:rPr>
            </w:pPr>
            <w:r>
              <w:rPr>
                <w:sz w:val="20"/>
              </w:rPr>
              <w:t>Реестр опасных объектов;</w:t>
            </w:r>
          </w:p>
          <w:p w14:paraId="74010000">
            <w:pPr>
              <w:widowControl w:val="1"/>
              <w:numPr>
                <w:ilvl w:val="0"/>
                <w:numId w:val="7"/>
              </w:numPr>
              <w:spacing w:after="0"/>
              <w:ind/>
              <w:contextualSpacing w:val="1"/>
              <w:rPr>
                <w:sz w:val="20"/>
              </w:rPr>
            </w:pPr>
            <w:r>
              <w:rPr>
                <w:sz w:val="20"/>
              </w:rPr>
              <w:t>Реестр лифтов.</w:t>
            </w:r>
          </w:p>
        </w:tc>
      </w:tr>
      <w:tr>
        <w:trPr>
          <w:trHeight w:hRule="atLeast" w:val="425"/>
        </w:trPr>
        <w:tc>
          <w:tcPr>
            <w:tcW w:type="dxa" w:w="738"/>
            <w:tcBorders>
              <w:top w:color="000000" w:sz="4" w:val="single"/>
              <w:left w:color="000000" w:sz="4" w:val="single"/>
              <w:bottom w:color="000000" w:sz="4" w:val="single"/>
              <w:right w:color="000000" w:sz="4" w:val="single"/>
            </w:tcBorders>
          </w:tcPr>
          <w:p w14:paraId="75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76010000">
            <w:pPr>
              <w:widowControl w:val="1"/>
              <w:spacing w:after="0"/>
              <w:ind/>
              <w:rPr>
                <w:sz w:val="20"/>
              </w:rPr>
            </w:pPr>
            <w:r>
              <w:rPr>
                <w:sz w:val="20"/>
              </w:rPr>
              <w:t>Подсистема (</w:t>
            </w:r>
            <w:r>
              <w:rPr>
                <w:sz w:val="20"/>
              </w:rPr>
              <w:t>микросервис</w:t>
            </w:r>
            <w:r>
              <w:rPr>
                <w:sz w:val="20"/>
              </w:rPr>
              <w:t>) «Цифровой профиль субъекта и объекта надзора» и управления рискам</w:t>
            </w:r>
          </w:p>
        </w:tc>
        <w:tc>
          <w:tcPr>
            <w:tcW w:type="dxa" w:w="5728"/>
            <w:tcBorders>
              <w:top w:color="000000" w:sz="4" w:val="single"/>
              <w:left w:color="000000" w:sz="4" w:val="single"/>
              <w:bottom w:color="000000" w:sz="4" w:val="single"/>
              <w:right w:color="000000" w:sz="4" w:val="single"/>
            </w:tcBorders>
            <w:shd w:fill="auto" w:val="clear"/>
            <w:vAlign w:val="center"/>
          </w:tcPr>
          <w:p w14:paraId="77010000">
            <w:pPr>
              <w:widowControl w:val="1"/>
              <w:spacing w:after="0"/>
              <w:ind/>
              <w:rPr>
                <w:sz w:val="20"/>
              </w:rPr>
            </w:pPr>
            <w:r>
              <w:rPr>
                <w:sz w:val="20"/>
              </w:rPr>
              <w:t>Подсистема (</w:t>
            </w:r>
            <w:r>
              <w:rPr>
                <w:sz w:val="20"/>
              </w:rPr>
              <w:t>микросервис</w:t>
            </w:r>
            <w:r>
              <w:rPr>
                <w:sz w:val="20"/>
              </w:rPr>
              <w:t>) предназначена для создания, хранения, редактирования и согласования цифрового профиля субъектов надзора, а также расчета и предоставления данных о рисках для расчета категории опасности.</w:t>
            </w:r>
          </w:p>
          <w:p w14:paraId="78010000">
            <w:pPr>
              <w:widowControl w:val="1"/>
              <w:spacing w:after="0"/>
              <w:ind/>
              <w:jc w:val="left"/>
              <w:rPr>
                <w:sz w:val="20"/>
              </w:rPr>
            </w:pPr>
            <w:r>
              <w:rPr>
                <w:sz w:val="20"/>
              </w:rPr>
              <w:t>Подсистема (</w:t>
            </w:r>
            <w:r>
              <w:rPr>
                <w:sz w:val="20"/>
              </w:rPr>
              <w:t>микросервис</w:t>
            </w:r>
            <w:r>
              <w:rPr>
                <w:sz w:val="20"/>
              </w:rPr>
              <w:t>) состоит из следующих разделов:</w:t>
            </w:r>
          </w:p>
          <w:p w14:paraId="79010000">
            <w:pPr>
              <w:widowControl w:val="1"/>
              <w:numPr>
                <w:ilvl w:val="0"/>
                <w:numId w:val="8"/>
              </w:numPr>
              <w:spacing w:after="0"/>
              <w:ind/>
              <w:contextualSpacing w:val="1"/>
              <w:jc w:val="left"/>
              <w:rPr>
                <w:sz w:val="20"/>
              </w:rPr>
            </w:pPr>
            <w:r>
              <w:rPr>
                <w:sz w:val="20"/>
              </w:rPr>
              <w:t>«Цифровой профиль субъекта и объекта надзора»;</w:t>
            </w:r>
          </w:p>
          <w:p w14:paraId="7A010000">
            <w:pPr>
              <w:widowControl w:val="1"/>
              <w:numPr>
                <w:ilvl w:val="0"/>
                <w:numId w:val="8"/>
              </w:numPr>
              <w:spacing w:after="0"/>
              <w:ind/>
              <w:contextualSpacing w:val="1"/>
              <w:jc w:val="left"/>
              <w:rPr>
                <w:sz w:val="20"/>
              </w:rPr>
            </w:pPr>
            <w:r>
              <w:rPr>
                <w:sz w:val="20"/>
              </w:rPr>
              <w:t>«Учет рисков».</w:t>
            </w:r>
          </w:p>
          <w:p w14:paraId="7B010000">
            <w:pPr>
              <w:widowControl w:val="1"/>
              <w:spacing w:after="0"/>
              <w:ind/>
              <w:jc w:val="left"/>
              <w:rPr>
                <w:sz w:val="20"/>
              </w:rPr>
            </w:pPr>
            <w:r>
              <w:rPr>
                <w:sz w:val="20"/>
              </w:rPr>
              <w:t>Подсистема (</w:t>
            </w:r>
            <w:r>
              <w:rPr>
                <w:sz w:val="20"/>
              </w:rPr>
              <w:t>микросервис</w:t>
            </w:r>
            <w:r>
              <w:rPr>
                <w:sz w:val="20"/>
              </w:rPr>
              <w:t>) содержит функциональные блоки:</w:t>
            </w:r>
          </w:p>
          <w:p w14:paraId="7C010000">
            <w:pPr>
              <w:widowControl w:val="1"/>
              <w:numPr>
                <w:ilvl w:val="0"/>
                <w:numId w:val="9"/>
              </w:numPr>
              <w:spacing w:after="0"/>
              <w:ind/>
              <w:contextualSpacing w:val="1"/>
              <w:jc w:val="left"/>
              <w:rPr>
                <w:sz w:val="20"/>
              </w:rPr>
            </w:pPr>
            <w:r>
              <w:rPr>
                <w:sz w:val="20"/>
              </w:rPr>
              <w:t>«Общие сведения»;</w:t>
            </w:r>
          </w:p>
          <w:p w14:paraId="7D010000">
            <w:pPr>
              <w:widowControl w:val="1"/>
              <w:numPr>
                <w:ilvl w:val="0"/>
                <w:numId w:val="9"/>
              </w:numPr>
              <w:spacing w:after="0"/>
              <w:ind/>
              <w:contextualSpacing w:val="1"/>
              <w:jc w:val="left"/>
              <w:rPr>
                <w:sz w:val="20"/>
              </w:rPr>
            </w:pPr>
            <w:r>
              <w:rPr>
                <w:sz w:val="20"/>
              </w:rPr>
              <w:t>«Документарный блок и статусы по отчетности»;</w:t>
            </w:r>
          </w:p>
          <w:p w14:paraId="7E010000">
            <w:pPr>
              <w:widowControl w:val="1"/>
              <w:numPr>
                <w:ilvl w:val="0"/>
                <w:numId w:val="9"/>
              </w:numPr>
              <w:spacing w:after="0"/>
              <w:ind/>
              <w:contextualSpacing w:val="1"/>
              <w:jc w:val="left"/>
              <w:rPr>
                <w:sz w:val="20"/>
              </w:rPr>
            </w:pPr>
            <w:r>
              <w:rPr>
                <w:sz w:val="20"/>
              </w:rPr>
              <w:t>«Динамические показатели и аналитика»</w:t>
            </w:r>
          </w:p>
        </w:tc>
      </w:tr>
      <w:tr>
        <w:trPr>
          <w:trHeight w:hRule="atLeast" w:val="425"/>
        </w:trPr>
        <w:tc>
          <w:tcPr>
            <w:tcW w:type="dxa" w:w="738"/>
            <w:tcBorders>
              <w:top w:color="000000" w:sz="4" w:val="single"/>
              <w:left w:color="000000" w:sz="4" w:val="single"/>
              <w:bottom w:color="000000" w:sz="4" w:val="single"/>
              <w:right w:color="000000" w:sz="4" w:val="single"/>
            </w:tcBorders>
          </w:tcPr>
          <w:p w14:paraId="7F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80010000">
            <w:pPr>
              <w:widowControl w:val="1"/>
              <w:spacing w:after="0"/>
              <w:ind/>
              <w:rPr>
                <w:sz w:val="20"/>
              </w:rPr>
            </w:pPr>
            <w:r>
              <w:rPr>
                <w:sz w:val="20"/>
              </w:rPr>
              <w:t>Подсистема (</w:t>
            </w:r>
            <w:r>
              <w:rPr>
                <w:sz w:val="20"/>
              </w:rPr>
              <w:t>микросервис</w:t>
            </w:r>
            <w:r>
              <w:rPr>
                <w:sz w:val="20"/>
              </w:rPr>
              <w:t>) проведения контрольных надзорных мероприятий и учета их результатов</w:t>
            </w:r>
          </w:p>
        </w:tc>
        <w:tc>
          <w:tcPr>
            <w:tcW w:type="dxa" w:w="5728"/>
            <w:tcBorders>
              <w:top w:color="000000" w:sz="4" w:val="single"/>
              <w:left w:color="000000" w:sz="4" w:val="single"/>
              <w:bottom w:color="000000" w:sz="4" w:val="single"/>
              <w:right w:color="000000" w:sz="4" w:val="single"/>
            </w:tcBorders>
            <w:shd w:fill="auto" w:val="clear"/>
            <w:vAlign w:val="center"/>
          </w:tcPr>
          <w:p w14:paraId="81010000">
            <w:pPr>
              <w:widowControl w:val="1"/>
              <w:spacing w:after="0"/>
              <w:ind/>
              <w:rPr>
                <w:sz w:val="20"/>
              </w:rPr>
            </w:pPr>
            <w:r>
              <w:rPr>
                <w:sz w:val="20"/>
              </w:rPr>
              <w:t>Подсистема (</w:t>
            </w:r>
            <w:r>
              <w:rPr>
                <w:sz w:val="20"/>
              </w:rPr>
              <w:t>микросервис</w:t>
            </w:r>
            <w:r>
              <w:rPr>
                <w:sz w:val="20"/>
              </w:rPr>
              <w:t>) обеспечивает функции проведения и учета контрольных надзорных мероприятий и состоит из следующих функциональных блоков и реестров:</w:t>
            </w:r>
          </w:p>
          <w:p w14:paraId="82010000">
            <w:pPr>
              <w:widowControl w:val="1"/>
              <w:numPr>
                <w:ilvl w:val="0"/>
                <w:numId w:val="10"/>
              </w:numPr>
              <w:spacing w:after="0"/>
              <w:ind/>
              <w:contextualSpacing w:val="1"/>
              <w:jc w:val="left"/>
              <w:rPr>
                <w:sz w:val="20"/>
              </w:rPr>
            </w:pPr>
            <w:r>
              <w:rPr>
                <w:sz w:val="20"/>
              </w:rPr>
              <w:t>«Реестр проверок (плановых/внеплановых/постоянного надзора)»;</w:t>
            </w:r>
          </w:p>
          <w:p w14:paraId="83010000">
            <w:pPr>
              <w:widowControl w:val="1"/>
              <w:numPr>
                <w:ilvl w:val="0"/>
                <w:numId w:val="10"/>
              </w:numPr>
              <w:spacing w:after="0"/>
              <w:ind/>
              <w:contextualSpacing w:val="1"/>
              <w:jc w:val="left"/>
              <w:rPr>
                <w:sz w:val="20"/>
              </w:rPr>
            </w:pPr>
            <w:r>
              <w:rPr>
                <w:sz w:val="20"/>
              </w:rPr>
              <w:t>«Реестр предписаний»;</w:t>
            </w:r>
          </w:p>
          <w:p w14:paraId="84010000">
            <w:pPr>
              <w:widowControl w:val="1"/>
              <w:numPr>
                <w:ilvl w:val="0"/>
                <w:numId w:val="10"/>
              </w:numPr>
              <w:spacing w:after="0"/>
              <w:ind/>
              <w:contextualSpacing w:val="1"/>
              <w:jc w:val="left"/>
              <w:rPr>
                <w:sz w:val="20"/>
              </w:rPr>
            </w:pPr>
            <w:r>
              <w:rPr>
                <w:sz w:val="20"/>
              </w:rPr>
              <w:t>«Реестр актов СРО»;</w:t>
            </w:r>
          </w:p>
          <w:p w14:paraId="85010000">
            <w:pPr>
              <w:widowControl w:val="1"/>
              <w:numPr>
                <w:ilvl w:val="0"/>
                <w:numId w:val="10"/>
              </w:numPr>
              <w:spacing w:after="0"/>
              <w:ind/>
              <w:contextualSpacing w:val="1"/>
              <w:jc w:val="left"/>
              <w:rPr>
                <w:sz w:val="20"/>
              </w:rPr>
            </w:pPr>
            <w:r>
              <w:rPr>
                <w:sz w:val="20"/>
              </w:rPr>
              <w:t>панели уведомлений о приближающихся сроках (просроченных событиях) по контролю за исполнением предписаний по результатам проверки;</w:t>
            </w:r>
          </w:p>
          <w:p w14:paraId="86010000">
            <w:pPr>
              <w:widowControl w:val="1"/>
              <w:numPr>
                <w:ilvl w:val="0"/>
                <w:numId w:val="10"/>
              </w:numPr>
              <w:spacing w:after="0"/>
              <w:ind/>
              <w:contextualSpacing w:val="1"/>
              <w:jc w:val="left"/>
              <w:rPr>
                <w:sz w:val="20"/>
              </w:rPr>
            </w:pPr>
            <w:r>
              <w:rPr>
                <w:sz w:val="20"/>
              </w:rPr>
              <w:t>карточки проверки (плановая/внеплановая/постоянный надзор):</w:t>
            </w:r>
          </w:p>
          <w:p w14:paraId="87010000">
            <w:pPr>
              <w:widowControl w:val="1"/>
              <w:numPr>
                <w:ilvl w:val="0"/>
                <w:numId w:val="11"/>
              </w:numPr>
              <w:spacing w:after="0"/>
              <w:ind/>
              <w:contextualSpacing w:val="1"/>
              <w:jc w:val="left"/>
              <w:rPr>
                <w:sz w:val="20"/>
              </w:rPr>
            </w:pPr>
            <w:r>
              <w:rPr>
                <w:sz w:val="20"/>
              </w:rPr>
              <w:t>«Основная информация»;</w:t>
            </w:r>
          </w:p>
          <w:p w14:paraId="88010000">
            <w:pPr>
              <w:widowControl w:val="1"/>
              <w:numPr>
                <w:ilvl w:val="0"/>
                <w:numId w:val="11"/>
              </w:numPr>
              <w:spacing w:after="0"/>
              <w:ind/>
              <w:contextualSpacing w:val="1"/>
              <w:jc w:val="left"/>
              <w:rPr>
                <w:sz w:val="20"/>
              </w:rPr>
            </w:pPr>
            <w:r>
              <w:rPr>
                <w:sz w:val="20"/>
              </w:rPr>
              <w:t>«Цели и основания»;</w:t>
            </w:r>
          </w:p>
          <w:p w14:paraId="89010000">
            <w:pPr>
              <w:widowControl w:val="1"/>
              <w:numPr>
                <w:ilvl w:val="0"/>
                <w:numId w:val="11"/>
              </w:numPr>
              <w:spacing w:after="0"/>
              <w:ind/>
              <w:contextualSpacing w:val="1"/>
              <w:jc w:val="left"/>
              <w:rPr>
                <w:sz w:val="20"/>
              </w:rPr>
            </w:pPr>
            <w:r>
              <w:rPr>
                <w:sz w:val="20"/>
              </w:rPr>
              <w:t>«Мероприятия проверки»;</w:t>
            </w:r>
          </w:p>
          <w:p w14:paraId="8A010000">
            <w:pPr>
              <w:widowControl w:val="1"/>
              <w:numPr>
                <w:ilvl w:val="0"/>
                <w:numId w:val="11"/>
              </w:numPr>
              <w:spacing w:after="0"/>
              <w:ind/>
              <w:contextualSpacing w:val="1"/>
              <w:jc w:val="left"/>
              <w:rPr>
                <w:sz w:val="20"/>
              </w:rPr>
            </w:pPr>
            <w:r>
              <w:rPr>
                <w:sz w:val="20"/>
              </w:rPr>
              <w:t>«Проверочные листы / Анкеты»;</w:t>
            </w:r>
          </w:p>
          <w:p w14:paraId="8B010000">
            <w:pPr>
              <w:widowControl w:val="1"/>
              <w:numPr>
                <w:ilvl w:val="0"/>
                <w:numId w:val="11"/>
              </w:numPr>
              <w:spacing w:after="0"/>
              <w:ind/>
              <w:contextualSpacing w:val="1"/>
              <w:jc w:val="left"/>
              <w:rPr>
                <w:sz w:val="20"/>
              </w:rPr>
            </w:pPr>
            <w:r>
              <w:rPr>
                <w:sz w:val="20"/>
              </w:rPr>
              <w:t>«Внутриведомственное согласование»;</w:t>
            </w:r>
          </w:p>
          <w:p w14:paraId="8C010000">
            <w:pPr>
              <w:widowControl w:val="1"/>
              <w:numPr>
                <w:ilvl w:val="0"/>
                <w:numId w:val="11"/>
              </w:numPr>
              <w:spacing w:after="0"/>
              <w:ind/>
              <w:contextualSpacing w:val="1"/>
              <w:jc w:val="left"/>
              <w:rPr>
                <w:sz w:val="20"/>
              </w:rPr>
            </w:pPr>
            <w:r>
              <w:rPr>
                <w:sz w:val="20"/>
              </w:rPr>
              <w:t>«Результаты проверки»;</w:t>
            </w:r>
          </w:p>
          <w:p w14:paraId="8D010000">
            <w:pPr>
              <w:widowControl w:val="1"/>
              <w:numPr>
                <w:ilvl w:val="0"/>
                <w:numId w:val="11"/>
              </w:numPr>
              <w:spacing w:after="0"/>
              <w:ind/>
              <w:contextualSpacing w:val="1"/>
              <w:jc w:val="left"/>
              <w:rPr>
                <w:sz w:val="20"/>
              </w:rPr>
            </w:pPr>
            <w:r>
              <w:rPr>
                <w:sz w:val="20"/>
              </w:rPr>
              <w:t>«Документы».</w:t>
            </w:r>
          </w:p>
          <w:p w14:paraId="8E010000">
            <w:pPr>
              <w:widowControl w:val="1"/>
              <w:numPr>
                <w:ilvl w:val="0"/>
                <w:numId w:val="10"/>
              </w:numPr>
              <w:spacing w:after="0"/>
              <w:ind/>
              <w:contextualSpacing w:val="1"/>
              <w:jc w:val="left"/>
              <w:rPr>
                <w:sz w:val="20"/>
              </w:rPr>
            </w:pPr>
            <w:r>
              <w:rPr>
                <w:sz w:val="20"/>
              </w:rPr>
              <w:t>Интерфейс:</w:t>
            </w:r>
          </w:p>
          <w:p w14:paraId="8F010000">
            <w:pPr>
              <w:widowControl w:val="1"/>
              <w:numPr>
                <w:ilvl w:val="0"/>
                <w:numId w:val="11"/>
              </w:numPr>
              <w:spacing w:after="0"/>
              <w:ind/>
              <w:contextualSpacing w:val="1"/>
              <w:jc w:val="left"/>
              <w:rPr>
                <w:sz w:val="20"/>
              </w:rPr>
            </w:pPr>
            <w:r>
              <w:rPr>
                <w:sz w:val="20"/>
              </w:rPr>
              <w:t>«Исполнение оперативного плана»</w:t>
            </w:r>
          </w:p>
        </w:tc>
      </w:tr>
      <w:tr>
        <w:trPr>
          <w:trHeight w:hRule="atLeast" w:val="312"/>
        </w:trPr>
        <w:tc>
          <w:tcPr>
            <w:tcW w:type="dxa" w:w="738"/>
            <w:tcBorders>
              <w:top w:color="000000" w:sz="4" w:val="single"/>
              <w:left w:color="000000" w:sz="4" w:val="single"/>
              <w:bottom w:color="000000" w:sz="4" w:val="single"/>
              <w:right w:color="000000" w:sz="4" w:val="single"/>
            </w:tcBorders>
          </w:tcPr>
          <w:p w14:paraId="90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91010000">
            <w:pPr>
              <w:widowControl w:val="1"/>
              <w:spacing w:after="0"/>
              <w:ind/>
              <w:rPr>
                <w:sz w:val="20"/>
              </w:rPr>
            </w:pPr>
            <w:r>
              <w:rPr>
                <w:sz w:val="20"/>
              </w:rPr>
              <w:t>Подсистема (</w:t>
            </w:r>
            <w:r>
              <w:rPr>
                <w:sz w:val="20"/>
              </w:rPr>
              <w:t>микросервис</w:t>
            </w:r>
            <w:r>
              <w:rPr>
                <w:sz w:val="20"/>
              </w:rPr>
              <w:t xml:space="preserve">) </w:t>
            </w:r>
            <w:r>
              <w:rPr>
                <w:sz w:val="20"/>
              </w:rPr>
              <w:t>планирования и учета контрольных надзорных мероприятий</w:t>
            </w:r>
          </w:p>
        </w:tc>
        <w:tc>
          <w:tcPr>
            <w:tcW w:type="dxa" w:w="5728"/>
            <w:tcBorders>
              <w:top w:color="000000" w:sz="4" w:val="single"/>
              <w:left w:color="000000" w:sz="4" w:val="single"/>
              <w:bottom w:color="000000" w:sz="4" w:val="single"/>
              <w:right w:color="000000" w:sz="4" w:val="single"/>
            </w:tcBorders>
            <w:shd w:fill="auto" w:val="clear"/>
            <w:vAlign w:val="center"/>
          </w:tcPr>
          <w:p w14:paraId="92010000">
            <w:pPr>
              <w:widowControl w:val="1"/>
              <w:spacing w:after="0"/>
              <w:ind/>
              <w:rPr>
                <w:sz w:val="20"/>
              </w:rPr>
            </w:pPr>
            <w:r>
              <w:rPr>
                <w:sz w:val="20"/>
              </w:rPr>
              <w:t>Подсистема (</w:t>
            </w:r>
            <w:r>
              <w:rPr>
                <w:sz w:val="20"/>
              </w:rPr>
              <w:t>микросервис</w:t>
            </w:r>
            <w:r>
              <w:rPr>
                <w:sz w:val="20"/>
              </w:rPr>
              <w:t>)</w:t>
            </w:r>
            <w:r>
              <w:rPr>
                <w:sz w:val="20"/>
              </w:rPr>
              <w:t xml:space="preserve"> обеспечивает функции планирования и учета контрольных надзорных мероприятий.</w:t>
            </w:r>
          </w:p>
          <w:p w14:paraId="93010000">
            <w:pPr>
              <w:widowControl w:val="1"/>
              <w:spacing w:after="0"/>
              <w:ind/>
              <w:rPr>
                <w:sz w:val="20"/>
              </w:rPr>
            </w:pPr>
            <w:r>
              <w:rPr>
                <w:sz w:val="20"/>
              </w:rPr>
              <w:t>Подсистема (</w:t>
            </w:r>
            <w:r>
              <w:rPr>
                <w:sz w:val="20"/>
              </w:rPr>
              <w:t>микросервис</w:t>
            </w:r>
            <w:r>
              <w:rPr>
                <w:sz w:val="20"/>
              </w:rPr>
              <w:t xml:space="preserve">) </w:t>
            </w:r>
            <w:r>
              <w:rPr>
                <w:sz w:val="20"/>
              </w:rPr>
              <w:t>состоит из следующих функциональных блоков:</w:t>
            </w:r>
          </w:p>
          <w:p w14:paraId="94010000">
            <w:pPr>
              <w:widowControl w:val="1"/>
              <w:numPr>
                <w:ilvl w:val="0"/>
                <w:numId w:val="12"/>
              </w:numPr>
              <w:spacing w:after="0"/>
              <w:ind/>
              <w:contextualSpacing w:val="1"/>
              <w:jc w:val="left"/>
              <w:rPr>
                <w:sz w:val="20"/>
              </w:rPr>
            </w:pPr>
            <w:r>
              <w:rPr>
                <w:sz w:val="20"/>
              </w:rPr>
              <w:t>«Сводный план»;</w:t>
            </w:r>
          </w:p>
          <w:p w14:paraId="95010000">
            <w:pPr>
              <w:widowControl w:val="1"/>
              <w:numPr>
                <w:ilvl w:val="0"/>
                <w:numId w:val="12"/>
              </w:numPr>
              <w:spacing w:after="0"/>
              <w:ind/>
              <w:contextualSpacing w:val="1"/>
              <w:jc w:val="left"/>
              <w:rPr>
                <w:sz w:val="20"/>
              </w:rPr>
            </w:pPr>
            <w:r>
              <w:rPr>
                <w:sz w:val="20"/>
              </w:rPr>
              <w:t>«Внеплановые проверки»;</w:t>
            </w:r>
          </w:p>
          <w:p w14:paraId="96010000">
            <w:pPr>
              <w:widowControl w:val="1"/>
              <w:numPr>
                <w:ilvl w:val="0"/>
                <w:numId w:val="12"/>
              </w:numPr>
              <w:spacing w:after="0"/>
              <w:ind/>
              <w:contextualSpacing w:val="1"/>
              <w:jc w:val="left"/>
              <w:rPr>
                <w:sz w:val="20"/>
              </w:rPr>
            </w:pPr>
            <w:r>
              <w:rPr>
                <w:sz w:val="20"/>
              </w:rPr>
              <w:t>«Оперативный план»;</w:t>
            </w:r>
          </w:p>
          <w:p w14:paraId="97010000">
            <w:pPr>
              <w:widowControl w:val="1"/>
              <w:numPr>
                <w:ilvl w:val="0"/>
                <w:numId w:val="12"/>
              </w:numPr>
              <w:spacing w:after="0"/>
              <w:ind/>
              <w:contextualSpacing w:val="1"/>
              <w:jc w:val="left"/>
              <w:rPr>
                <w:sz w:val="20"/>
              </w:rPr>
            </w:pPr>
            <w:r>
              <w:rPr>
                <w:sz w:val="20"/>
              </w:rPr>
              <w:t>«График проведения мероприятий по контролю в отношении ОПО, ГТС и ОИАЭ (в рамках осуществления постоянного государственного надзора)».</w:t>
            </w:r>
          </w:p>
        </w:tc>
      </w:tr>
      <w:tr>
        <w:trPr>
          <w:trHeight w:hRule="atLeast" w:val="967"/>
        </w:trPr>
        <w:tc>
          <w:tcPr>
            <w:tcW w:type="dxa" w:w="738"/>
            <w:tcBorders>
              <w:top w:color="000000" w:sz="4" w:val="single"/>
              <w:left w:color="000000" w:sz="4" w:val="single"/>
              <w:bottom w:color="000000" w:sz="4" w:val="single"/>
              <w:right w:color="000000" w:sz="4" w:val="single"/>
            </w:tcBorders>
          </w:tcPr>
          <w:p w14:paraId="98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99010000">
            <w:pPr>
              <w:widowControl w:val="1"/>
              <w:spacing w:after="0"/>
              <w:ind/>
              <w:rPr>
                <w:sz w:val="20"/>
              </w:rPr>
            </w:pPr>
            <w:r>
              <w:rPr>
                <w:sz w:val="20"/>
              </w:rPr>
              <w:t>Подсистема (</w:t>
            </w:r>
            <w:r>
              <w:rPr>
                <w:sz w:val="20"/>
              </w:rPr>
              <w:t>микросервис</w:t>
            </w:r>
            <w:r>
              <w:rPr>
                <w:sz w:val="20"/>
              </w:rPr>
              <w:t>) администрирования и ведения НСИ</w:t>
            </w:r>
          </w:p>
        </w:tc>
        <w:tc>
          <w:tcPr>
            <w:tcW w:type="dxa" w:w="5728"/>
            <w:tcBorders>
              <w:top w:color="000000" w:sz="4" w:val="single"/>
              <w:left w:color="000000" w:sz="4" w:val="single"/>
              <w:bottom w:color="000000" w:sz="4" w:val="single"/>
              <w:right w:color="000000" w:sz="4" w:val="single"/>
            </w:tcBorders>
            <w:shd w:fill="auto" w:val="clear"/>
            <w:vAlign w:val="center"/>
          </w:tcPr>
          <w:p w14:paraId="9A010000">
            <w:pPr>
              <w:widowControl w:val="1"/>
              <w:spacing w:after="0"/>
              <w:ind/>
              <w:jc w:val="left"/>
              <w:rPr>
                <w:sz w:val="20"/>
              </w:rPr>
            </w:pPr>
            <w:r>
              <w:rPr>
                <w:sz w:val="20"/>
              </w:rPr>
              <w:t>Подсистема (</w:t>
            </w:r>
            <w:r>
              <w:rPr>
                <w:sz w:val="20"/>
              </w:rPr>
              <w:t>микросервис</w:t>
            </w:r>
            <w:r>
              <w:rPr>
                <w:sz w:val="20"/>
              </w:rPr>
              <w:t>) предназначена для управления Системой и обеспечения ее функционирования, хранения транзакционных данных пользователей и данных о показателях работы Системы, а также обеспечивает создание, хранение и редактирование справочников, реестров и классификаторов, необходимых для функционирования Системы</w:t>
            </w:r>
          </w:p>
        </w:tc>
      </w:tr>
      <w:tr>
        <w:tc>
          <w:tcPr>
            <w:tcW w:type="dxa" w:w="738"/>
            <w:tcBorders>
              <w:top w:color="000000" w:sz="4" w:val="single"/>
              <w:left w:color="000000" w:sz="4" w:val="single"/>
              <w:bottom w:color="000000" w:sz="4" w:val="single"/>
              <w:right w:color="000000" w:sz="4" w:val="single"/>
            </w:tcBorders>
          </w:tcPr>
          <w:p w14:paraId="9B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9C010000">
            <w:pPr>
              <w:widowControl w:val="1"/>
              <w:spacing w:after="0"/>
              <w:ind/>
              <w:rPr>
                <w:sz w:val="20"/>
              </w:rPr>
            </w:pPr>
            <w:r>
              <w:rPr>
                <w:sz w:val="20"/>
              </w:rPr>
              <w:t>Подсистема (</w:t>
            </w:r>
            <w:r>
              <w:rPr>
                <w:sz w:val="20"/>
              </w:rPr>
              <w:t>микросервис</w:t>
            </w:r>
            <w:r>
              <w:rPr>
                <w:sz w:val="20"/>
              </w:rPr>
              <w:t>) профилактической работы</w:t>
            </w:r>
          </w:p>
        </w:tc>
        <w:tc>
          <w:tcPr>
            <w:tcW w:type="dxa" w:w="5728"/>
            <w:tcBorders>
              <w:top w:color="000000" w:sz="4" w:val="single"/>
              <w:left w:color="000000" w:sz="4" w:val="single"/>
              <w:bottom w:color="000000" w:sz="4" w:val="single"/>
              <w:right w:color="000000" w:sz="4" w:val="single"/>
            </w:tcBorders>
            <w:shd w:fill="auto" w:val="clear"/>
            <w:vAlign w:val="center"/>
          </w:tcPr>
          <w:p w14:paraId="9D010000">
            <w:pPr>
              <w:widowControl w:val="1"/>
              <w:spacing w:after="0"/>
              <w:ind/>
              <w:jc w:val="left"/>
              <w:rPr>
                <w:sz w:val="20"/>
              </w:rPr>
            </w:pPr>
            <w:r>
              <w:rPr>
                <w:sz w:val="20"/>
              </w:rPr>
              <w:t>Подсистема (</w:t>
            </w:r>
            <w:r>
              <w:rPr>
                <w:sz w:val="20"/>
              </w:rPr>
              <w:t>микросервис</w:t>
            </w:r>
            <w:r>
              <w:rPr>
                <w:sz w:val="20"/>
              </w:rPr>
              <w:t xml:space="preserve">) предназначена для проведения процесса профилактической работы управлениями </w:t>
            </w:r>
            <w:r>
              <w:rPr>
                <w:sz w:val="20"/>
              </w:rPr>
              <w:t>Ростехнадзора</w:t>
            </w:r>
            <w:r>
              <w:rPr>
                <w:sz w:val="20"/>
              </w:rPr>
              <w:t>.</w:t>
            </w:r>
          </w:p>
          <w:p w14:paraId="9E010000">
            <w:pPr>
              <w:widowControl w:val="1"/>
              <w:spacing w:after="0"/>
              <w:ind/>
              <w:jc w:val="left"/>
              <w:rPr>
                <w:sz w:val="20"/>
              </w:rPr>
            </w:pPr>
            <w:r>
              <w:rPr>
                <w:sz w:val="20"/>
              </w:rPr>
              <w:t>Подсистема (</w:t>
            </w:r>
            <w:r>
              <w:rPr>
                <w:sz w:val="20"/>
              </w:rPr>
              <w:t>микросервис</w:t>
            </w:r>
            <w:r>
              <w:rPr>
                <w:sz w:val="20"/>
              </w:rPr>
              <w:t>) состоит из следующих разделов:</w:t>
            </w:r>
          </w:p>
          <w:p w14:paraId="9F010000">
            <w:pPr>
              <w:widowControl w:val="1"/>
              <w:numPr>
                <w:ilvl w:val="0"/>
                <w:numId w:val="13"/>
              </w:numPr>
              <w:spacing w:after="0"/>
              <w:ind/>
              <w:contextualSpacing w:val="1"/>
              <w:jc w:val="left"/>
              <w:rPr>
                <w:sz w:val="20"/>
              </w:rPr>
            </w:pPr>
            <w:r>
              <w:rPr>
                <w:sz w:val="20"/>
              </w:rPr>
              <w:t>«Обязательные требования»;</w:t>
            </w:r>
          </w:p>
          <w:p w14:paraId="A0010000">
            <w:pPr>
              <w:widowControl w:val="1"/>
              <w:numPr>
                <w:ilvl w:val="0"/>
                <w:numId w:val="13"/>
              </w:numPr>
              <w:spacing w:after="0"/>
              <w:ind/>
              <w:contextualSpacing w:val="1"/>
              <w:jc w:val="left"/>
              <w:rPr>
                <w:sz w:val="20"/>
              </w:rPr>
            </w:pPr>
            <w:r>
              <w:rPr>
                <w:sz w:val="20"/>
              </w:rPr>
              <w:t>«Проверочные листы»;</w:t>
            </w:r>
          </w:p>
          <w:p w14:paraId="A1010000">
            <w:pPr>
              <w:widowControl w:val="1"/>
              <w:numPr>
                <w:ilvl w:val="0"/>
                <w:numId w:val="13"/>
              </w:numPr>
              <w:spacing w:after="0"/>
              <w:ind/>
              <w:contextualSpacing w:val="1"/>
              <w:jc w:val="left"/>
              <w:rPr>
                <w:sz w:val="20"/>
              </w:rPr>
            </w:pPr>
            <w:r>
              <w:rPr>
                <w:sz w:val="20"/>
              </w:rPr>
              <w:t>«Программы профилактики нарушений обязательных требований»;</w:t>
            </w:r>
          </w:p>
          <w:p w14:paraId="A2010000">
            <w:pPr>
              <w:widowControl w:val="1"/>
              <w:numPr>
                <w:ilvl w:val="0"/>
                <w:numId w:val="13"/>
              </w:numPr>
              <w:spacing w:after="0"/>
              <w:ind/>
              <w:contextualSpacing w:val="1"/>
              <w:jc w:val="left"/>
              <w:rPr>
                <w:sz w:val="20"/>
              </w:rPr>
            </w:pPr>
            <w:r>
              <w:rPr>
                <w:sz w:val="20"/>
              </w:rPr>
              <w:t>«Предостережения (информирование)»</w:t>
            </w:r>
          </w:p>
        </w:tc>
      </w:tr>
      <w:tr>
        <w:tc>
          <w:tcPr>
            <w:tcW w:type="dxa" w:w="738"/>
            <w:tcBorders>
              <w:top w:color="000000" w:sz="4" w:val="single"/>
              <w:left w:color="000000" w:sz="4" w:val="single"/>
              <w:bottom w:color="000000" w:sz="4" w:val="single"/>
              <w:right w:color="000000" w:sz="4" w:val="single"/>
            </w:tcBorders>
          </w:tcPr>
          <w:p w14:paraId="A3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A4010000">
            <w:pPr>
              <w:widowControl w:val="1"/>
              <w:spacing w:after="0"/>
              <w:ind/>
              <w:rPr>
                <w:sz w:val="20"/>
              </w:rPr>
            </w:pPr>
            <w:r>
              <w:rPr>
                <w:sz w:val="20"/>
              </w:rPr>
              <w:t>Подсистема (</w:t>
            </w:r>
            <w:r>
              <w:rPr>
                <w:sz w:val="20"/>
              </w:rPr>
              <w:t>микросервис</w:t>
            </w:r>
            <w:r>
              <w:rPr>
                <w:sz w:val="20"/>
              </w:rPr>
              <w:t>) «Административное производство»</w:t>
            </w:r>
          </w:p>
        </w:tc>
        <w:tc>
          <w:tcPr>
            <w:tcW w:type="dxa" w:w="5728"/>
            <w:tcBorders>
              <w:top w:color="000000" w:sz="4" w:val="single"/>
              <w:left w:color="000000" w:sz="4" w:val="single"/>
              <w:bottom w:color="000000" w:sz="4" w:val="single"/>
              <w:right w:color="000000" w:sz="4" w:val="single"/>
            </w:tcBorders>
            <w:shd w:fill="auto" w:val="clear"/>
            <w:vAlign w:val="center"/>
          </w:tcPr>
          <w:p w14:paraId="A5010000">
            <w:pPr>
              <w:widowControl w:val="1"/>
              <w:spacing w:after="0"/>
              <w:ind/>
              <w:rPr>
                <w:sz w:val="20"/>
              </w:rPr>
            </w:pPr>
            <w:r>
              <w:rPr>
                <w:sz w:val="20"/>
              </w:rPr>
              <w:t>Подсистема (</w:t>
            </w:r>
            <w:r>
              <w:rPr>
                <w:sz w:val="20"/>
              </w:rPr>
              <w:t>микросервис</w:t>
            </w:r>
            <w:r>
              <w:rPr>
                <w:sz w:val="20"/>
              </w:rPr>
              <w:t>) предназначена для создания, хранения, редактирования и согласования данных в рамках административного производства.</w:t>
            </w:r>
          </w:p>
          <w:p w14:paraId="A6010000">
            <w:pPr>
              <w:widowControl w:val="1"/>
              <w:spacing w:after="0"/>
              <w:ind/>
              <w:rPr>
                <w:sz w:val="20"/>
              </w:rPr>
            </w:pPr>
            <w:r>
              <w:rPr>
                <w:sz w:val="20"/>
              </w:rPr>
              <w:t>Подсистема (</w:t>
            </w:r>
            <w:r>
              <w:rPr>
                <w:sz w:val="20"/>
              </w:rPr>
              <w:t>микросервис</w:t>
            </w:r>
            <w:r>
              <w:rPr>
                <w:sz w:val="20"/>
              </w:rPr>
              <w:t>) состоит из следующих разделов:</w:t>
            </w:r>
          </w:p>
          <w:p w14:paraId="A7010000">
            <w:pPr>
              <w:widowControl w:val="1"/>
              <w:numPr>
                <w:ilvl w:val="0"/>
                <w:numId w:val="14"/>
              </w:numPr>
              <w:spacing w:after="0"/>
              <w:ind/>
              <w:contextualSpacing w:val="1"/>
              <w:jc w:val="left"/>
              <w:rPr>
                <w:sz w:val="20"/>
              </w:rPr>
            </w:pPr>
            <w:r>
              <w:rPr>
                <w:sz w:val="20"/>
              </w:rPr>
              <w:t>«Ведение Административного делопроизводства»;</w:t>
            </w:r>
          </w:p>
          <w:p w14:paraId="A8010000">
            <w:pPr>
              <w:widowControl w:val="1"/>
              <w:numPr>
                <w:ilvl w:val="0"/>
                <w:numId w:val="14"/>
              </w:numPr>
              <w:spacing w:after="0"/>
              <w:ind/>
              <w:contextualSpacing w:val="1"/>
              <w:jc w:val="left"/>
              <w:rPr>
                <w:sz w:val="20"/>
              </w:rPr>
            </w:pPr>
            <w:r>
              <w:rPr>
                <w:sz w:val="20"/>
              </w:rPr>
              <w:t>«Платежи и квитирование»;</w:t>
            </w:r>
          </w:p>
          <w:p w14:paraId="A9010000">
            <w:pPr>
              <w:widowControl w:val="1"/>
              <w:numPr>
                <w:ilvl w:val="0"/>
                <w:numId w:val="14"/>
              </w:numPr>
              <w:spacing w:after="0"/>
              <w:ind/>
              <w:contextualSpacing w:val="1"/>
              <w:jc w:val="left"/>
              <w:rPr>
                <w:sz w:val="20"/>
              </w:rPr>
            </w:pPr>
            <w:r>
              <w:rPr>
                <w:sz w:val="20"/>
              </w:rPr>
              <w:t>«Модуль НСИ».</w:t>
            </w:r>
          </w:p>
          <w:p w14:paraId="AA010000">
            <w:pPr>
              <w:widowControl w:val="1"/>
              <w:spacing w:after="0"/>
              <w:ind/>
              <w:jc w:val="left"/>
              <w:rPr>
                <w:sz w:val="20"/>
              </w:rPr>
            </w:pPr>
            <w:r>
              <w:rPr>
                <w:sz w:val="20"/>
              </w:rPr>
              <w:t>Подсистема включает в себя следующие реестры:</w:t>
            </w:r>
          </w:p>
          <w:p w14:paraId="AB010000">
            <w:pPr>
              <w:widowControl w:val="1"/>
              <w:numPr>
                <w:ilvl w:val="0"/>
                <w:numId w:val="14"/>
              </w:numPr>
              <w:spacing w:after="0"/>
              <w:ind/>
              <w:contextualSpacing w:val="1"/>
              <w:jc w:val="left"/>
              <w:rPr>
                <w:sz w:val="20"/>
              </w:rPr>
            </w:pPr>
            <w:r>
              <w:rPr>
                <w:sz w:val="20"/>
              </w:rPr>
              <w:t>«Реестр дел об административном производстве»;</w:t>
            </w:r>
          </w:p>
          <w:p w14:paraId="AC010000">
            <w:pPr>
              <w:widowControl w:val="1"/>
              <w:numPr>
                <w:ilvl w:val="0"/>
                <w:numId w:val="14"/>
              </w:numPr>
              <w:spacing w:after="0"/>
              <w:ind/>
              <w:contextualSpacing w:val="1"/>
              <w:jc w:val="left"/>
              <w:rPr>
                <w:sz w:val="20"/>
              </w:rPr>
            </w:pPr>
            <w:r>
              <w:rPr>
                <w:sz w:val="20"/>
              </w:rPr>
              <w:t>«Реестр протоколов»;</w:t>
            </w:r>
          </w:p>
          <w:p w14:paraId="AD010000">
            <w:pPr>
              <w:widowControl w:val="1"/>
              <w:numPr>
                <w:ilvl w:val="0"/>
                <w:numId w:val="14"/>
              </w:numPr>
              <w:spacing w:after="0"/>
              <w:ind/>
              <w:contextualSpacing w:val="1"/>
              <w:jc w:val="left"/>
              <w:rPr>
                <w:sz w:val="20"/>
              </w:rPr>
            </w:pPr>
            <w:r>
              <w:rPr>
                <w:sz w:val="20"/>
              </w:rPr>
              <w:t>«Реестр определений»;</w:t>
            </w:r>
          </w:p>
          <w:p w14:paraId="AE010000">
            <w:pPr>
              <w:widowControl w:val="1"/>
              <w:numPr>
                <w:ilvl w:val="0"/>
                <w:numId w:val="14"/>
              </w:numPr>
              <w:spacing w:after="0"/>
              <w:ind/>
              <w:contextualSpacing w:val="1"/>
              <w:jc w:val="left"/>
              <w:rPr>
                <w:sz w:val="20"/>
              </w:rPr>
            </w:pPr>
            <w:r>
              <w:rPr>
                <w:sz w:val="20"/>
              </w:rPr>
              <w:t>«Реестр постановлений»;</w:t>
            </w:r>
          </w:p>
          <w:p w14:paraId="AF010000">
            <w:pPr>
              <w:widowControl w:val="1"/>
              <w:numPr>
                <w:ilvl w:val="0"/>
                <w:numId w:val="14"/>
              </w:numPr>
              <w:spacing w:after="0"/>
              <w:ind/>
              <w:contextualSpacing w:val="1"/>
              <w:jc w:val="left"/>
              <w:rPr>
                <w:sz w:val="20"/>
              </w:rPr>
            </w:pPr>
            <w:r>
              <w:rPr>
                <w:sz w:val="20"/>
              </w:rPr>
              <w:t>«Реестр начислений»;</w:t>
            </w:r>
          </w:p>
          <w:p w14:paraId="B0010000">
            <w:pPr>
              <w:widowControl w:val="1"/>
              <w:numPr>
                <w:ilvl w:val="0"/>
                <w:numId w:val="14"/>
              </w:numPr>
              <w:spacing w:after="0"/>
              <w:ind/>
              <w:contextualSpacing w:val="1"/>
              <w:jc w:val="left"/>
              <w:rPr>
                <w:sz w:val="20"/>
              </w:rPr>
            </w:pPr>
            <w:r>
              <w:rPr>
                <w:sz w:val="20"/>
              </w:rPr>
              <w:t xml:space="preserve">«Реестр </w:t>
            </w:r>
            <w:r>
              <w:rPr>
                <w:sz w:val="20"/>
              </w:rPr>
              <w:t>платежей»;</w:t>
            </w:r>
          </w:p>
          <w:p w14:paraId="B1010000">
            <w:pPr>
              <w:widowControl w:val="1"/>
              <w:numPr>
                <w:ilvl w:val="0"/>
                <w:numId w:val="14"/>
              </w:numPr>
              <w:spacing w:after="0"/>
              <w:ind/>
              <w:contextualSpacing w:val="1"/>
              <w:jc w:val="left"/>
              <w:rPr>
                <w:sz w:val="20"/>
              </w:rPr>
            </w:pPr>
            <w:r>
              <w:rPr>
                <w:sz w:val="20"/>
              </w:rPr>
              <w:t>«Реестр дисквалифицированных лиц»;</w:t>
            </w:r>
          </w:p>
          <w:p w14:paraId="B2010000">
            <w:pPr>
              <w:widowControl w:val="1"/>
              <w:numPr>
                <w:ilvl w:val="0"/>
                <w:numId w:val="14"/>
              </w:numPr>
              <w:spacing w:after="0"/>
              <w:ind/>
              <w:contextualSpacing w:val="1"/>
              <w:jc w:val="left"/>
              <w:rPr>
                <w:sz w:val="20"/>
              </w:rPr>
            </w:pPr>
            <w:r>
              <w:rPr>
                <w:sz w:val="20"/>
              </w:rPr>
              <w:t>«Реестр административных приостановлений деятельности»</w:t>
            </w:r>
            <w:r>
              <w:rPr>
                <w:sz w:val="20"/>
              </w:rPr>
              <w:t>.</w:t>
            </w:r>
          </w:p>
        </w:tc>
      </w:tr>
      <w:tr>
        <w:tc>
          <w:tcPr>
            <w:tcW w:type="dxa" w:w="738"/>
            <w:tcBorders>
              <w:top w:color="000000" w:sz="4" w:val="single"/>
              <w:left w:color="000000" w:sz="4" w:val="single"/>
              <w:bottom w:color="000000" w:sz="4" w:val="single"/>
              <w:right w:color="000000" w:sz="4" w:val="single"/>
            </w:tcBorders>
          </w:tcPr>
          <w:p w14:paraId="B3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B4010000">
            <w:pPr>
              <w:widowControl w:val="1"/>
              <w:spacing w:after="0"/>
              <w:ind/>
              <w:rPr>
                <w:sz w:val="20"/>
              </w:rPr>
            </w:pPr>
            <w:r>
              <w:rPr>
                <w:sz w:val="20"/>
              </w:rPr>
              <w:t>Подсистема (</w:t>
            </w:r>
            <w:r>
              <w:rPr>
                <w:sz w:val="20"/>
              </w:rPr>
              <w:t>микросервис</w:t>
            </w:r>
            <w:r>
              <w:rPr>
                <w:sz w:val="20"/>
              </w:rPr>
              <w:t>) учета и выдачи лицензий и разрешительных документов (оказания государственных услуг)</w:t>
            </w:r>
          </w:p>
        </w:tc>
        <w:tc>
          <w:tcPr>
            <w:tcW w:type="dxa" w:w="5728"/>
            <w:tcBorders>
              <w:top w:color="000000" w:sz="4" w:val="single"/>
              <w:left w:color="000000" w:sz="4" w:val="single"/>
              <w:bottom w:color="000000" w:sz="4" w:val="single"/>
              <w:right w:color="000000" w:sz="4" w:val="single"/>
            </w:tcBorders>
            <w:shd w:fill="auto" w:val="clear"/>
            <w:vAlign w:val="center"/>
          </w:tcPr>
          <w:p w14:paraId="B5010000">
            <w:pPr>
              <w:widowControl w:val="1"/>
              <w:spacing w:after="0"/>
              <w:ind/>
              <w:rPr>
                <w:sz w:val="20"/>
              </w:rPr>
            </w:pPr>
            <w:r>
              <w:rPr>
                <w:sz w:val="20"/>
              </w:rPr>
              <w:t>Подсистема (</w:t>
            </w:r>
            <w:r>
              <w:rPr>
                <w:sz w:val="20"/>
              </w:rPr>
              <w:t>микросервис</w:t>
            </w:r>
            <w:r>
              <w:rPr>
                <w:sz w:val="20"/>
              </w:rPr>
              <w:t xml:space="preserve">) </w:t>
            </w:r>
            <w:r>
              <w:rPr>
                <w:sz w:val="20"/>
              </w:rPr>
              <w:t>обеспечивает функции учета</w:t>
            </w:r>
            <w:r>
              <w:rPr>
                <w:sz w:val="20"/>
              </w:rPr>
              <w:t xml:space="preserve"> и выдачи лицензий и разрешительных документов (государственных услуг).</w:t>
            </w:r>
          </w:p>
          <w:p w14:paraId="B6010000">
            <w:pPr>
              <w:widowControl w:val="1"/>
              <w:spacing w:after="0"/>
              <w:ind/>
              <w:rPr>
                <w:sz w:val="20"/>
              </w:rPr>
            </w:pPr>
            <w:r>
              <w:rPr>
                <w:sz w:val="20"/>
              </w:rPr>
              <w:t>Подсистема (</w:t>
            </w:r>
            <w:r>
              <w:rPr>
                <w:sz w:val="20"/>
              </w:rPr>
              <w:t>микросервис</w:t>
            </w:r>
            <w:r>
              <w:rPr>
                <w:sz w:val="20"/>
              </w:rPr>
              <w:t>) состоит из следующих разделов:</w:t>
            </w:r>
          </w:p>
          <w:p w14:paraId="B7010000">
            <w:pPr>
              <w:widowControl w:val="1"/>
              <w:numPr>
                <w:ilvl w:val="0"/>
                <w:numId w:val="4"/>
              </w:numPr>
              <w:spacing w:after="0"/>
              <w:ind/>
              <w:jc w:val="left"/>
              <w:rPr>
                <w:sz w:val="20"/>
              </w:rPr>
            </w:pPr>
            <w:r>
              <w:rPr>
                <w:sz w:val="20"/>
              </w:rPr>
              <w:t>«Учет и выдача лицензий»;</w:t>
            </w:r>
          </w:p>
          <w:p w14:paraId="B8010000">
            <w:pPr>
              <w:widowControl w:val="1"/>
              <w:numPr>
                <w:ilvl w:val="0"/>
                <w:numId w:val="4"/>
              </w:numPr>
              <w:spacing w:after="0"/>
              <w:ind/>
              <w:jc w:val="left"/>
              <w:rPr>
                <w:sz w:val="20"/>
              </w:rPr>
            </w:pPr>
            <w:r>
              <w:rPr>
                <w:sz w:val="20"/>
              </w:rPr>
              <w:t>«Учет и выдача разрешительных документов»;</w:t>
            </w:r>
          </w:p>
          <w:p w14:paraId="B9010000">
            <w:pPr>
              <w:widowControl w:val="1"/>
              <w:numPr>
                <w:ilvl w:val="0"/>
                <w:numId w:val="4"/>
              </w:numPr>
              <w:spacing w:after="0"/>
              <w:ind/>
              <w:jc w:val="left"/>
              <w:rPr>
                <w:sz w:val="20"/>
              </w:rPr>
            </w:pPr>
            <w:r>
              <w:rPr>
                <w:sz w:val="20"/>
              </w:rPr>
              <w:t>«Учет и выдача прочих разрешительных документов».</w:t>
            </w:r>
          </w:p>
          <w:p w14:paraId="BA010000">
            <w:pPr>
              <w:widowControl w:val="1"/>
              <w:spacing w:after="0"/>
              <w:ind/>
              <w:jc w:val="left"/>
              <w:rPr>
                <w:sz w:val="20"/>
              </w:rPr>
            </w:pPr>
            <w:r>
              <w:rPr>
                <w:sz w:val="20"/>
              </w:rPr>
              <w:t>Функциональность подсистемы (</w:t>
            </w:r>
            <w:r>
              <w:rPr>
                <w:sz w:val="20"/>
              </w:rPr>
              <w:t>микросервиса</w:t>
            </w:r>
            <w:r>
              <w:rPr>
                <w:sz w:val="20"/>
              </w:rPr>
              <w:t xml:space="preserve">) обеспечивает организацию информационного взаимодействия с Единым порталом государственных и муниципальных услуг (функций) для оказания цифровых услуг </w:t>
            </w:r>
            <w:r>
              <w:rPr>
                <w:sz w:val="20"/>
              </w:rPr>
              <w:t>Ростехнадзора</w:t>
            </w:r>
          </w:p>
        </w:tc>
      </w:tr>
      <w:tr>
        <w:tc>
          <w:tcPr>
            <w:tcW w:type="dxa" w:w="738"/>
            <w:tcBorders>
              <w:top w:color="000000" w:sz="4" w:val="single"/>
              <w:left w:color="000000" w:sz="4" w:val="single"/>
              <w:bottom w:color="000000" w:sz="4" w:val="single"/>
              <w:right w:color="000000" w:sz="4" w:val="single"/>
            </w:tcBorders>
          </w:tcPr>
          <w:p w14:paraId="BB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BC010000">
            <w:pPr>
              <w:widowControl w:val="1"/>
              <w:spacing w:after="0"/>
              <w:ind/>
              <w:rPr>
                <w:sz w:val="20"/>
              </w:rPr>
            </w:pPr>
            <w:r>
              <w:rPr>
                <w:sz w:val="20"/>
              </w:rPr>
              <w:t>Подсистема (</w:t>
            </w:r>
            <w:r>
              <w:rPr>
                <w:sz w:val="20"/>
              </w:rPr>
              <w:t>микросервис</w:t>
            </w:r>
            <w:r>
              <w:rPr>
                <w:sz w:val="20"/>
              </w:rPr>
              <w:t>) «Единый портал тестирования»</w:t>
            </w:r>
          </w:p>
        </w:tc>
        <w:tc>
          <w:tcPr>
            <w:tcW w:type="dxa" w:w="5728"/>
            <w:tcBorders>
              <w:top w:color="000000" w:sz="4" w:val="single"/>
              <w:left w:color="000000" w:sz="4" w:val="single"/>
              <w:bottom w:color="000000" w:sz="4" w:val="single"/>
              <w:right w:color="000000" w:sz="4" w:val="single"/>
            </w:tcBorders>
            <w:shd w:fill="auto" w:val="clear"/>
            <w:vAlign w:val="center"/>
          </w:tcPr>
          <w:p w14:paraId="BD010000">
            <w:pPr>
              <w:widowControl w:val="1"/>
              <w:spacing w:after="0"/>
              <w:ind/>
              <w:rPr>
                <w:sz w:val="20"/>
              </w:rPr>
            </w:pPr>
            <w:r>
              <w:rPr>
                <w:sz w:val="20"/>
              </w:rPr>
              <w:t>Подсистема (</w:t>
            </w:r>
            <w:r>
              <w:rPr>
                <w:sz w:val="20"/>
              </w:rPr>
              <w:t>микросервис</w:t>
            </w:r>
            <w:r>
              <w:rPr>
                <w:sz w:val="20"/>
              </w:rPr>
              <w:t>) предназначена для проведения тестирования работников в области промышленной безопасности, по вопросам безопасности гидротехнических сооружений, безопасности в сфере электроэнергетики, а также экспертов в области промышленной безопасности и подтверждение готовности работников к выполнению трудовых функций в сфере электроэнергетики, а также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w:t>
            </w:r>
          </w:p>
        </w:tc>
      </w:tr>
      <w:tr>
        <w:tc>
          <w:tcPr>
            <w:tcW w:type="dxa" w:w="738"/>
            <w:tcBorders>
              <w:top w:color="000000" w:sz="4" w:val="single"/>
              <w:left w:color="000000" w:sz="4" w:val="single"/>
              <w:bottom w:color="000000" w:sz="4" w:val="single"/>
              <w:right w:color="000000" w:sz="4" w:val="single"/>
            </w:tcBorders>
          </w:tcPr>
          <w:p w14:paraId="BE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BF010000">
            <w:pPr>
              <w:widowControl w:val="1"/>
              <w:spacing w:after="0"/>
              <w:ind/>
              <w:rPr>
                <w:sz w:val="20"/>
              </w:rPr>
            </w:pPr>
            <w:r>
              <w:rPr>
                <w:sz w:val="20"/>
              </w:rPr>
              <w:t>Подсистема (</w:t>
            </w:r>
            <w:r>
              <w:rPr>
                <w:sz w:val="20"/>
              </w:rPr>
              <w:t>микросервис</w:t>
            </w:r>
            <w:r>
              <w:rPr>
                <w:sz w:val="20"/>
              </w:rPr>
              <w:t>) учета аварийности и травматизма</w:t>
            </w:r>
          </w:p>
        </w:tc>
        <w:tc>
          <w:tcPr>
            <w:tcW w:type="dxa" w:w="5728"/>
            <w:tcBorders>
              <w:top w:color="000000" w:sz="4" w:val="single"/>
              <w:left w:color="000000" w:sz="4" w:val="single"/>
              <w:bottom w:color="000000" w:sz="4" w:val="single"/>
              <w:right w:color="000000" w:sz="4" w:val="single"/>
            </w:tcBorders>
            <w:shd w:fill="auto" w:val="clear"/>
            <w:vAlign w:val="center"/>
          </w:tcPr>
          <w:p w14:paraId="C0010000">
            <w:pPr>
              <w:widowControl w:val="1"/>
              <w:spacing w:after="0"/>
              <w:ind/>
              <w:rPr>
                <w:sz w:val="20"/>
              </w:rPr>
            </w:pPr>
            <w:r>
              <w:rPr>
                <w:sz w:val="20"/>
              </w:rPr>
              <w:t>Подсистема (</w:t>
            </w:r>
            <w:r>
              <w:rPr>
                <w:sz w:val="20"/>
              </w:rPr>
              <w:t>микросервис</w:t>
            </w:r>
            <w:r>
              <w:rPr>
                <w:sz w:val="20"/>
              </w:rPr>
              <w:t xml:space="preserve">) содержит реестр учета поступающих оперативных сообщений об аварийности и травматизме в поднадзорных организациях, а также реестр технических расследований в соответствии с Приказом </w:t>
            </w:r>
            <w:r>
              <w:rPr>
                <w:sz w:val="20"/>
              </w:rPr>
              <w:t>Ростехнадзора</w:t>
            </w:r>
            <w:r>
              <w:rPr>
                <w:sz w:val="20"/>
              </w:rPr>
              <w:t xml:space="preserve"> от 22.07.2015 № 285 «Об утверждении </w:t>
            </w:r>
            <w:r>
              <w:rPr>
                <w:sz w:val="20"/>
              </w:rPr>
              <w:t>Положения о </w:t>
            </w:r>
            <w:r>
              <w:rPr>
                <w:sz w:val="20"/>
              </w:rPr>
              <w:t xml:space="preserve">порядке представления, регистрации и учета в органах </w:t>
            </w:r>
            <w:r>
              <w:rPr>
                <w:sz w:val="20"/>
              </w:rPr>
              <w:t>Ростехнадзора</w:t>
            </w:r>
            <w:r>
              <w:rPr>
                <w:sz w:val="20"/>
              </w:rPr>
              <w:t xml:space="preserve"> оперативных сообщений об авариях, несчастных случаях и утратах взрывчатых материалов промышленного назначения»</w:t>
            </w:r>
          </w:p>
        </w:tc>
      </w:tr>
      <w:tr>
        <w:tc>
          <w:tcPr>
            <w:tcW w:type="dxa" w:w="738"/>
            <w:tcBorders>
              <w:top w:color="000000" w:sz="4" w:val="single"/>
              <w:left w:color="000000" w:sz="4" w:val="single"/>
              <w:bottom w:color="000000" w:sz="4" w:val="single"/>
              <w:right w:color="000000" w:sz="4" w:val="single"/>
            </w:tcBorders>
          </w:tcPr>
          <w:p w14:paraId="C1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C2010000">
            <w:pPr>
              <w:widowControl w:val="1"/>
              <w:spacing w:after="0"/>
              <w:ind/>
              <w:rPr>
                <w:sz w:val="20"/>
              </w:rPr>
            </w:pPr>
            <w:r>
              <w:rPr>
                <w:sz w:val="20"/>
              </w:rPr>
              <w:t>Подсистема (</w:t>
            </w:r>
            <w:r>
              <w:rPr>
                <w:sz w:val="20"/>
              </w:rPr>
              <w:t>микросервис</w:t>
            </w:r>
            <w:r>
              <w:rPr>
                <w:sz w:val="20"/>
              </w:rPr>
              <w:t>) ведения деклараций и заключений экспертизы промышленной безопасности</w:t>
            </w:r>
          </w:p>
        </w:tc>
        <w:tc>
          <w:tcPr>
            <w:tcW w:type="dxa" w:w="5728"/>
            <w:tcBorders>
              <w:top w:color="000000" w:sz="4" w:val="single"/>
              <w:left w:color="000000" w:sz="4" w:val="single"/>
              <w:bottom w:color="000000" w:sz="4" w:val="single"/>
              <w:right w:color="000000" w:sz="4" w:val="single"/>
            </w:tcBorders>
            <w:shd w:fill="auto" w:val="clear"/>
            <w:vAlign w:val="center"/>
          </w:tcPr>
          <w:p w14:paraId="C3010000">
            <w:pPr>
              <w:widowControl w:val="1"/>
              <w:spacing w:after="0"/>
              <w:ind/>
              <w:rPr>
                <w:sz w:val="20"/>
              </w:rPr>
            </w:pPr>
            <w:r>
              <w:rPr>
                <w:sz w:val="20"/>
              </w:rPr>
              <w:t>Подсистема (</w:t>
            </w:r>
            <w:r>
              <w:rPr>
                <w:sz w:val="20"/>
              </w:rPr>
              <w:t>микросервис</w:t>
            </w:r>
            <w:r>
              <w:rPr>
                <w:sz w:val="20"/>
              </w:rPr>
              <w:t xml:space="preserve">) предназначена для проведения процесса ведения деклараций и заключений экспертизы промышленной безопасности управлениями </w:t>
            </w:r>
            <w:r>
              <w:rPr>
                <w:sz w:val="20"/>
              </w:rPr>
              <w:t>Ростехнадзора</w:t>
            </w:r>
            <w:r>
              <w:rPr>
                <w:sz w:val="20"/>
              </w:rPr>
              <w:t>.</w:t>
            </w:r>
          </w:p>
          <w:p w14:paraId="C4010000">
            <w:pPr>
              <w:widowControl w:val="1"/>
              <w:spacing w:after="0"/>
              <w:ind/>
              <w:rPr>
                <w:sz w:val="20"/>
              </w:rPr>
            </w:pPr>
            <w:r>
              <w:rPr>
                <w:sz w:val="20"/>
              </w:rPr>
              <w:t>Подсистема (</w:t>
            </w:r>
            <w:r>
              <w:rPr>
                <w:sz w:val="20"/>
              </w:rPr>
              <w:t>микросервис</w:t>
            </w:r>
            <w:r>
              <w:rPr>
                <w:sz w:val="20"/>
              </w:rPr>
              <w:t>) состоит из следующих реестров:</w:t>
            </w:r>
          </w:p>
          <w:p w14:paraId="C5010000">
            <w:pPr>
              <w:widowControl w:val="1"/>
              <w:numPr>
                <w:ilvl w:val="0"/>
                <w:numId w:val="4"/>
              </w:numPr>
              <w:spacing w:after="0"/>
              <w:ind/>
              <w:jc w:val="left"/>
              <w:rPr>
                <w:sz w:val="20"/>
              </w:rPr>
            </w:pPr>
            <w:r>
              <w:rPr>
                <w:sz w:val="20"/>
              </w:rPr>
              <w:t>«Реестр заявлений»:</w:t>
            </w:r>
          </w:p>
          <w:p w14:paraId="C6010000">
            <w:pPr>
              <w:widowControl w:val="1"/>
              <w:numPr>
                <w:ilvl w:val="0"/>
                <w:numId w:val="4"/>
              </w:numPr>
              <w:spacing w:after="0"/>
              <w:ind/>
              <w:jc w:val="left"/>
              <w:rPr>
                <w:sz w:val="20"/>
              </w:rPr>
            </w:pPr>
            <w:r>
              <w:rPr>
                <w:sz w:val="20"/>
              </w:rPr>
              <w:t>«на внесение заключения экспертизы в реестр заключений экспертизы промышленной безопасности»;</w:t>
            </w:r>
          </w:p>
          <w:p w14:paraId="C7010000">
            <w:pPr>
              <w:widowControl w:val="1"/>
              <w:numPr>
                <w:ilvl w:val="0"/>
                <w:numId w:val="4"/>
              </w:numPr>
              <w:spacing w:after="0"/>
              <w:ind/>
              <w:jc w:val="left"/>
              <w:rPr>
                <w:sz w:val="20"/>
              </w:rPr>
            </w:pPr>
            <w:r>
              <w:rPr>
                <w:sz w:val="20"/>
              </w:rPr>
              <w:t>«на исключение заключения экспертизы из реестра заключений экспертизы промышленной безопасности»;</w:t>
            </w:r>
          </w:p>
          <w:p w14:paraId="C8010000">
            <w:pPr>
              <w:widowControl w:val="1"/>
              <w:numPr>
                <w:ilvl w:val="0"/>
                <w:numId w:val="4"/>
              </w:numPr>
              <w:spacing w:after="0"/>
              <w:ind/>
              <w:jc w:val="left"/>
              <w:rPr>
                <w:sz w:val="20"/>
              </w:rPr>
            </w:pPr>
            <w:r>
              <w:rPr>
                <w:sz w:val="20"/>
              </w:rPr>
              <w:t>«на предоставление сведений из реестра заключений экспертизы промышленной безопасности».</w:t>
            </w:r>
          </w:p>
          <w:p w14:paraId="C9010000">
            <w:pPr>
              <w:widowControl w:val="1"/>
              <w:numPr>
                <w:ilvl w:val="0"/>
                <w:numId w:val="4"/>
              </w:numPr>
              <w:spacing w:after="0"/>
              <w:ind/>
              <w:jc w:val="left"/>
              <w:rPr>
                <w:sz w:val="20"/>
              </w:rPr>
            </w:pPr>
            <w:r>
              <w:rPr>
                <w:sz w:val="20"/>
              </w:rPr>
              <w:t>«Реестр заключений экспертизы промышленной безопасности»;</w:t>
            </w:r>
          </w:p>
          <w:p w14:paraId="CA010000">
            <w:pPr>
              <w:widowControl w:val="1"/>
              <w:numPr>
                <w:ilvl w:val="0"/>
                <w:numId w:val="4"/>
              </w:numPr>
              <w:spacing w:after="0"/>
              <w:ind/>
              <w:jc w:val="left"/>
              <w:rPr>
                <w:sz w:val="20"/>
              </w:rPr>
            </w:pPr>
            <w:r>
              <w:rPr>
                <w:sz w:val="20"/>
              </w:rPr>
              <w:t>«Реестр заявлений деклараций промышленной безопасности»:</w:t>
            </w:r>
          </w:p>
          <w:p w14:paraId="CB010000">
            <w:pPr>
              <w:widowControl w:val="1"/>
              <w:numPr>
                <w:ilvl w:val="0"/>
                <w:numId w:val="4"/>
              </w:numPr>
              <w:spacing w:after="0"/>
              <w:ind/>
              <w:jc w:val="left"/>
              <w:rPr>
                <w:sz w:val="20"/>
              </w:rPr>
            </w:pPr>
            <w:r>
              <w:rPr>
                <w:sz w:val="20"/>
              </w:rPr>
              <w:t>«на внесение декларации в реестр деклараций промышленной безопасности»;</w:t>
            </w:r>
          </w:p>
          <w:p w14:paraId="CC010000">
            <w:pPr>
              <w:widowControl w:val="1"/>
              <w:numPr>
                <w:ilvl w:val="0"/>
                <w:numId w:val="4"/>
              </w:numPr>
              <w:spacing w:after="0"/>
              <w:ind/>
              <w:jc w:val="left"/>
              <w:rPr>
                <w:sz w:val="20"/>
              </w:rPr>
            </w:pPr>
            <w:r>
              <w:rPr>
                <w:sz w:val="20"/>
              </w:rPr>
              <w:t>«на исключение декларации из реестра деклараций промышленной безопасности»;</w:t>
            </w:r>
          </w:p>
          <w:p w14:paraId="CD010000">
            <w:pPr>
              <w:widowControl w:val="1"/>
              <w:numPr>
                <w:ilvl w:val="0"/>
                <w:numId w:val="4"/>
              </w:numPr>
              <w:spacing w:after="0"/>
              <w:ind/>
              <w:jc w:val="left"/>
              <w:rPr>
                <w:sz w:val="20"/>
              </w:rPr>
            </w:pPr>
            <w:r>
              <w:rPr>
                <w:sz w:val="20"/>
              </w:rPr>
              <w:t>«на предоставление сведений из реестра деклараций промышленной безопасности».</w:t>
            </w:r>
          </w:p>
          <w:p w14:paraId="CE010000">
            <w:pPr>
              <w:widowControl w:val="1"/>
              <w:numPr>
                <w:ilvl w:val="0"/>
                <w:numId w:val="4"/>
              </w:numPr>
              <w:spacing w:after="0"/>
              <w:ind/>
              <w:jc w:val="left"/>
              <w:rPr>
                <w:sz w:val="20"/>
              </w:rPr>
            </w:pPr>
            <w:r>
              <w:rPr>
                <w:sz w:val="20"/>
              </w:rPr>
              <w:t>«Реестр деклараций промышленной безопасности»</w:t>
            </w:r>
          </w:p>
        </w:tc>
      </w:tr>
      <w:tr>
        <w:tc>
          <w:tcPr>
            <w:tcW w:type="dxa" w:w="738"/>
            <w:tcBorders>
              <w:top w:color="000000" w:sz="4" w:val="single"/>
              <w:left w:color="000000" w:sz="4" w:val="single"/>
              <w:bottom w:color="000000" w:sz="4" w:val="single"/>
              <w:right w:color="000000" w:sz="4" w:val="single"/>
            </w:tcBorders>
          </w:tcPr>
          <w:p w14:paraId="CF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D0010000">
            <w:pPr>
              <w:widowControl w:val="1"/>
              <w:spacing w:after="0"/>
              <w:ind/>
              <w:rPr>
                <w:sz w:val="20"/>
              </w:rPr>
            </w:pPr>
            <w:bookmarkStart w:id="21" w:name="_Hlk76682900"/>
            <w:r>
              <w:rPr>
                <w:sz w:val="20"/>
              </w:rPr>
              <w:t xml:space="preserve">Модуль </w:t>
            </w:r>
            <w:r>
              <w:rPr>
                <w:sz w:val="20"/>
              </w:rPr>
              <w:t>статистической отчетности и аналитики</w:t>
            </w:r>
            <w:bookmarkEnd w:id="21"/>
          </w:p>
        </w:tc>
        <w:tc>
          <w:tcPr>
            <w:tcW w:type="dxa" w:w="5728"/>
            <w:tcBorders>
              <w:top w:color="000000" w:sz="4" w:val="single"/>
              <w:left w:color="000000" w:sz="4" w:val="single"/>
              <w:bottom w:color="000000" w:sz="4" w:val="single"/>
              <w:right w:color="000000" w:sz="4" w:val="single"/>
            </w:tcBorders>
            <w:shd w:fill="auto" w:val="clear"/>
            <w:vAlign w:val="center"/>
          </w:tcPr>
          <w:p w14:paraId="D1010000">
            <w:pPr>
              <w:widowControl w:val="1"/>
              <w:spacing w:after="0"/>
              <w:ind/>
              <w:rPr>
                <w:sz w:val="20"/>
              </w:rPr>
            </w:pPr>
            <w:r>
              <w:rPr>
                <w:sz w:val="20"/>
              </w:rPr>
              <w:t>Модуль включает в себя функциональный блок «Аналитическое хранилище данных (модуль)».</w:t>
            </w:r>
          </w:p>
          <w:p w14:paraId="D2010000">
            <w:pPr>
              <w:widowControl w:val="1"/>
              <w:spacing w:after="0"/>
              <w:ind/>
              <w:rPr>
                <w:sz w:val="20"/>
              </w:rPr>
            </w:pPr>
            <w:r>
              <w:rPr>
                <w:sz w:val="20"/>
              </w:rPr>
              <w:t>Автоматизированные функции, выполняемые модулем:</w:t>
            </w:r>
          </w:p>
          <w:p w14:paraId="D3010000">
            <w:pPr>
              <w:widowControl w:val="1"/>
              <w:numPr>
                <w:ilvl w:val="0"/>
                <w:numId w:val="4"/>
              </w:numPr>
              <w:spacing w:after="0"/>
              <w:ind/>
              <w:jc w:val="left"/>
              <w:rPr>
                <w:sz w:val="20"/>
              </w:rPr>
            </w:pPr>
            <w:r>
              <w:rPr>
                <w:sz w:val="20"/>
              </w:rPr>
              <w:t>конструирование интерактивных аналитических таблиц в терминах многомерной базы и предметной области (меры, размерности, уровни, иерархии, атрибуты);</w:t>
            </w:r>
          </w:p>
          <w:p w14:paraId="D4010000">
            <w:pPr>
              <w:widowControl w:val="1"/>
              <w:numPr>
                <w:ilvl w:val="0"/>
                <w:numId w:val="4"/>
              </w:numPr>
              <w:spacing w:after="0"/>
              <w:ind/>
              <w:jc w:val="left"/>
              <w:rPr>
                <w:sz w:val="20"/>
              </w:rPr>
            </w:pPr>
            <w:r>
              <w:rPr>
                <w:sz w:val="20"/>
              </w:rPr>
              <w:t>формирование пользователем плоских и иерархических отчетов;</w:t>
            </w:r>
          </w:p>
          <w:p w14:paraId="D5010000">
            <w:pPr>
              <w:widowControl w:val="1"/>
              <w:numPr>
                <w:ilvl w:val="0"/>
                <w:numId w:val="4"/>
              </w:numPr>
              <w:spacing w:after="0"/>
              <w:ind/>
              <w:jc w:val="left"/>
              <w:rPr>
                <w:sz w:val="20"/>
              </w:rPr>
            </w:pPr>
            <w:r>
              <w:rPr>
                <w:sz w:val="20"/>
              </w:rPr>
              <w:t>формирование отчетных форм фиксированного состава</w:t>
            </w:r>
          </w:p>
        </w:tc>
      </w:tr>
      <w:tr>
        <w:tc>
          <w:tcPr>
            <w:tcW w:type="dxa" w:w="738"/>
            <w:tcBorders>
              <w:top w:color="000000" w:sz="4" w:val="single"/>
              <w:left w:color="000000" w:sz="4" w:val="single"/>
              <w:bottom w:color="000000" w:sz="4" w:val="single"/>
              <w:right w:color="000000" w:sz="4" w:val="single"/>
            </w:tcBorders>
          </w:tcPr>
          <w:p w14:paraId="D6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D7010000">
            <w:pPr>
              <w:widowControl w:val="1"/>
              <w:spacing w:after="0"/>
              <w:ind/>
              <w:rPr>
                <w:sz w:val="20"/>
              </w:rPr>
            </w:pPr>
            <w:r>
              <w:rPr>
                <w:sz w:val="20"/>
              </w:rPr>
              <w:t>Модуль взаимодействия с внешними системами</w:t>
            </w:r>
          </w:p>
        </w:tc>
        <w:tc>
          <w:tcPr>
            <w:tcW w:type="dxa" w:w="5728"/>
            <w:tcBorders>
              <w:top w:color="000000" w:sz="4" w:val="single"/>
              <w:left w:color="000000" w:sz="4" w:val="single"/>
              <w:bottom w:color="000000" w:sz="4" w:val="single"/>
              <w:right w:color="000000" w:sz="4" w:val="single"/>
            </w:tcBorders>
            <w:shd w:fill="auto" w:val="clear"/>
            <w:vAlign w:val="center"/>
          </w:tcPr>
          <w:p w14:paraId="D8010000">
            <w:pPr>
              <w:widowControl w:val="1"/>
              <w:spacing w:after="0"/>
              <w:ind/>
              <w:rPr>
                <w:sz w:val="20"/>
              </w:rPr>
            </w:pPr>
            <w:r>
              <w:rPr>
                <w:sz w:val="20"/>
              </w:rPr>
              <w:t>Модуль предназначен для взаимодействия со следующими внешними информационными системами и ведомствами:</w:t>
            </w:r>
          </w:p>
          <w:p w14:paraId="D9010000">
            <w:pPr>
              <w:widowControl w:val="1"/>
              <w:numPr>
                <w:ilvl w:val="0"/>
                <w:numId w:val="4"/>
              </w:numPr>
              <w:spacing w:after="0"/>
              <w:ind/>
              <w:jc w:val="left"/>
              <w:rPr>
                <w:sz w:val="20"/>
              </w:rPr>
            </w:pPr>
            <w:r>
              <w:rPr>
                <w:sz w:val="20"/>
              </w:rPr>
              <w:t>Информационная система Федеральной налоговой службы;</w:t>
            </w:r>
          </w:p>
          <w:p w14:paraId="DA010000">
            <w:pPr>
              <w:widowControl w:val="1"/>
              <w:numPr>
                <w:ilvl w:val="0"/>
                <w:numId w:val="4"/>
              </w:numPr>
              <w:spacing w:after="0"/>
              <w:ind/>
              <w:jc w:val="left"/>
              <w:rPr>
                <w:sz w:val="20"/>
              </w:rPr>
            </w:pPr>
            <w:r>
              <w:rPr>
                <w:sz w:val="20"/>
              </w:rPr>
              <w:t>Информационная система Генеральной прокуратуры Российской Федерации;</w:t>
            </w:r>
          </w:p>
          <w:p w14:paraId="DB010000">
            <w:pPr>
              <w:widowControl w:val="1"/>
              <w:numPr>
                <w:ilvl w:val="0"/>
                <w:numId w:val="4"/>
              </w:numPr>
              <w:spacing w:after="0"/>
              <w:ind/>
              <w:jc w:val="left"/>
              <w:rPr>
                <w:sz w:val="20"/>
              </w:rPr>
            </w:pPr>
            <w:r>
              <w:rPr>
                <w:sz w:val="20"/>
              </w:rPr>
              <w:t>Информационная система «Единый портал государственных услуг (функций)» Министерства цифрового развития, связи и массовых коммуникаций Российской Федерации;</w:t>
            </w:r>
          </w:p>
          <w:p w14:paraId="DC010000">
            <w:pPr>
              <w:widowControl w:val="1"/>
              <w:numPr>
                <w:ilvl w:val="0"/>
                <w:numId w:val="4"/>
              </w:numPr>
              <w:spacing w:after="0"/>
              <w:ind/>
              <w:jc w:val="left"/>
              <w:rPr>
                <w:sz w:val="20"/>
              </w:rPr>
            </w:pPr>
            <w:r>
              <w:rPr>
                <w:sz w:val="20"/>
              </w:rPr>
              <w:t>Информационная система Федеральной службы государственной регистрации, кадастра и картографии;</w:t>
            </w:r>
          </w:p>
          <w:p w14:paraId="DD010000">
            <w:pPr>
              <w:widowControl w:val="1"/>
              <w:numPr>
                <w:ilvl w:val="0"/>
                <w:numId w:val="4"/>
              </w:numPr>
              <w:spacing w:after="0"/>
              <w:ind/>
              <w:jc w:val="left"/>
              <w:rPr>
                <w:sz w:val="20"/>
              </w:rPr>
            </w:pPr>
            <w:r>
              <w:rPr>
                <w:sz w:val="20"/>
              </w:rPr>
              <w:t>Информационная система Федерального автономного учреждения «Главное управление государственной экспертизы»;</w:t>
            </w:r>
          </w:p>
          <w:p w14:paraId="DE010000">
            <w:pPr>
              <w:widowControl w:val="1"/>
              <w:numPr>
                <w:ilvl w:val="0"/>
                <w:numId w:val="4"/>
              </w:numPr>
              <w:spacing w:after="0"/>
              <w:ind/>
              <w:jc w:val="left"/>
              <w:rPr>
                <w:sz w:val="20"/>
              </w:rPr>
            </w:pPr>
            <w:r>
              <w:rPr>
                <w:sz w:val="20"/>
              </w:rPr>
              <w:t>Информационная система Федерального казначейства;</w:t>
            </w:r>
          </w:p>
          <w:p w14:paraId="DF010000">
            <w:pPr>
              <w:widowControl w:val="1"/>
              <w:numPr>
                <w:ilvl w:val="0"/>
                <w:numId w:val="4"/>
              </w:numPr>
              <w:spacing w:after="0"/>
              <w:ind/>
              <w:jc w:val="left"/>
              <w:rPr>
                <w:sz w:val="20"/>
              </w:rPr>
            </w:pPr>
            <w:r>
              <w:rPr>
                <w:sz w:val="20"/>
              </w:rPr>
              <w:t>Информационная система Федеральной службы по надзору в сфере природопользования;</w:t>
            </w:r>
          </w:p>
          <w:p w14:paraId="E0010000">
            <w:pPr>
              <w:widowControl w:val="1"/>
              <w:numPr>
                <w:ilvl w:val="0"/>
                <w:numId w:val="4"/>
              </w:numPr>
              <w:spacing w:after="0"/>
              <w:ind/>
              <w:jc w:val="left"/>
              <w:rPr>
                <w:sz w:val="20"/>
              </w:rPr>
            </w:pPr>
            <w:r>
              <w:rPr>
                <w:sz w:val="20"/>
              </w:rPr>
              <w:t>Информационная система Федеральной службы по аккредитации;</w:t>
            </w:r>
          </w:p>
          <w:p w14:paraId="E1010000">
            <w:pPr>
              <w:widowControl w:val="1"/>
              <w:numPr>
                <w:ilvl w:val="0"/>
                <w:numId w:val="4"/>
              </w:numPr>
              <w:spacing w:after="0"/>
              <w:ind/>
              <w:jc w:val="left"/>
              <w:rPr>
                <w:sz w:val="20"/>
              </w:rPr>
            </w:pPr>
            <w:r>
              <w:rPr>
                <w:sz w:val="20"/>
              </w:rPr>
              <w:t>Информационная система Национального союза страховщиков ответственности;</w:t>
            </w:r>
          </w:p>
          <w:p w14:paraId="E2010000">
            <w:pPr>
              <w:widowControl w:val="1"/>
              <w:numPr>
                <w:ilvl w:val="0"/>
                <w:numId w:val="4"/>
              </w:numPr>
              <w:spacing w:after="0"/>
              <w:ind/>
              <w:jc w:val="left"/>
              <w:rPr>
                <w:sz w:val="20"/>
              </w:rPr>
            </w:pPr>
            <w:r>
              <w:rPr>
                <w:sz w:val="20"/>
              </w:rPr>
              <w:t>Информационная система Министерства Российской Федерации по делам гражданской обороны, чрезвычайным ситуациям и ликвидации последствий стихийных бедствий;</w:t>
            </w:r>
          </w:p>
          <w:p w14:paraId="E3010000">
            <w:pPr>
              <w:widowControl w:val="1"/>
              <w:numPr>
                <w:ilvl w:val="0"/>
                <w:numId w:val="4"/>
              </w:numPr>
              <w:spacing w:after="0"/>
              <w:ind/>
              <w:jc w:val="left"/>
              <w:rPr>
                <w:sz w:val="20"/>
              </w:rPr>
            </w:pPr>
            <w:r>
              <w:rPr>
                <w:sz w:val="20"/>
              </w:rPr>
              <w:t>Информационная система Федеральной антимонопольной службы;</w:t>
            </w:r>
          </w:p>
          <w:p w14:paraId="E4010000">
            <w:pPr>
              <w:widowControl w:val="1"/>
              <w:numPr>
                <w:ilvl w:val="0"/>
                <w:numId w:val="4"/>
              </w:numPr>
              <w:spacing w:after="0"/>
              <w:ind/>
              <w:jc w:val="left"/>
              <w:rPr>
                <w:sz w:val="20"/>
              </w:rPr>
            </w:pPr>
            <w:r>
              <w:rPr>
                <w:sz w:val="20"/>
              </w:rPr>
              <w:t>Информационная система Министерства цифрового развития, связи и массовых коммуникаций Российской Федерации;</w:t>
            </w:r>
          </w:p>
          <w:p w14:paraId="E5010000">
            <w:pPr>
              <w:widowControl w:val="1"/>
              <w:numPr>
                <w:ilvl w:val="0"/>
                <w:numId w:val="4"/>
              </w:numPr>
              <w:spacing w:after="0"/>
              <w:ind/>
              <w:jc w:val="left"/>
              <w:rPr>
                <w:sz w:val="20"/>
              </w:rPr>
            </w:pPr>
            <w:r>
              <w:rPr>
                <w:sz w:val="20"/>
              </w:rPr>
              <w:t>Информационная система «Единая система идентификации и аутентификации» Министерства цифрового развития, связи и массовых коммуникаций Российской Федерации;</w:t>
            </w:r>
          </w:p>
          <w:p w14:paraId="E6010000">
            <w:pPr>
              <w:widowControl w:val="1"/>
              <w:numPr>
                <w:ilvl w:val="0"/>
                <w:numId w:val="4"/>
              </w:numPr>
              <w:spacing w:after="0"/>
              <w:ind/>
              <w:jc w:val="left"/>
              <w:rPr>
                <w:sz w:val="20"/>
              </w:rPr>
            </w:pPr>
            <w:r>
              <w:rPr>
                <w:sz w:val="20"/>
              </w:rPr>
              <w:t>Государственная информационная система «Типовое облачное решение по автоматизации контрольно-надзорной деятельности»;</w:t>
            </w:r>
          </w:p>
          <w:p w14:paraId="E7010000">
            <w:pPr>
              <w:widowControl w:val="1"/>
              <w:numPr>
                <w:ilvl w:val="0"/>
                <w:numId w:val="4"/>
              </w:numPr>
              <w:spacing w:after="0"/>
              <w:ind/>
              <w:jc w:val="left"/>
              <w:rPr>
                <w:sz w:val="20"/>
              </w:rPr>
            </w:pPr>
            <w:r>
              <w:rPr>
                <w:sz w:val="20"/>
              </w:rPr>
              <w:t>Государственная автоматизированная информационная система «Управление»;</w:t>
            </w:r>
          </w:p>
          <w:p w14:paraId="E8010000">
            <w:pPr>
              <w:widowControl w:val="1"/>
              <w:numPr>
                <w:ilvl w:val="0"/>
                <w:numId w:val="4"/>
              </w:numPr>
              <w:spacing w:after="0"/>
              <w:ind/>
              <w:jc w:val="left"/>
              <w:rPr>
                <w:sz w:val="20"/>
              </w:rPr>
            </w:pPr>
            <w:r>
              <w:rPr>
                <w:sz w:val="20"/>
              </w:rPr>
              <w:t>Государственная информационная система топливно-энергетического комплекса;</w:t>
            </w:r>
          </w:p>
          <w:p w14:paraId="E9010000">
            <w:pPr>
              <w:widowControl w:val="1"/>
              <w:numPr>
                <w:ilvl w:val="0"/>
                <w:numId w:val="4"/>
              </w:numPr>
              <w:spacing w:after="0"/>
              <w:ind/>
              <w:jc w:val="left"/>
              <w:rPr>
                <w:sz w:val="20"/>
              </w:rPr>
            </w:pPr>
            <w:r>
              <w:rPr>
                <w:sz w:val="20"/>
              </w:rPr>
              <w:t>Федеральное медико-биологическое агентство;</w:t>
            </w:r>
          </w:p>
          <w:p w14:paraId="EA010000">
            <w:pPr>
              <w:widowControl w:val="1"/>
              <w:numPr>
                <w:ilvl w:val="0"/>
                <w:numId w:val="4"/>
              </w:numPr>
              <w:spacing w:after="0"/>
              <w:ind/>
              <w:jc w:val="left"/>
              <w:rPr>
                <w:sz w:val="20"/>
              </w:rPr>
            </w:pPr>
            <w:r>
              <w:rPr>
                <w:sz w:val="20"/>
              </w:rPr>
              <w:t>Федеральное агентство водных ресурсов;</w:t>
            </w:r>
          </w:p>
          <w:p w14:paraId="EB010000">
            <w:pPr>
              <w:widowControl w:val="1"/>
              <w:numPr>
                <w:ilvl w:val="0"/>
                <w:numId w:val="4"/>
              </w:numPr>
              <w:spacing w:after="0"/>
              <w:ind/>
              <w:jc w:val="left"/>
              <w:rPr>
                <w:sz w:val="20"/>
              </w:rPr>
            </w:pPr>
            <w:r>
              <w:rPr>
                <w:sz w:val="20"/>
              </w:rPr>
              <w:t>Акционерное общество «Почта России»;</w:t>
            </w:r>
          </w:p>
          <w:p w14:paraId="EC010000">
            <w:pPr>
              <w:widowControl w:val="1"/>
              <w:numPr>
                <w:ilvl w:val="0"/>
                <w:numId w:val="4"/>
              </w:numPr>
              <w:spacing w:after="0"/>
              <w:ind/>
              <w:jc w:val="left"/>
              <w:rPr>
                <w:sz w:val="20"/>
              </w:rPr>
            </w:pPr>
            <w:r>
              <w:rPr>
                <w:sz w:val="20"/>
              </w:rPr>
              <w:t>Информационно-аналитическая система управления инвестиционно-строительными проектами;</w:t>
            </w:r>
          </w:p>
          <w:p w14:paraId="ED010000">
            <w:pPr>
              <w:widowControl w:val="1"/>
              <w:numPr>
                <w:ilvl w:val="0"/>
                <w:numId w:val="4"/>
              </w:numPr>
              <w:spacing w:after="0"/>
              <w:ind/>
              <w:jc w:val="left"/>
              <w:rPr>
                <w:sz w:val="20"/>
              </w:rPr>
            </w:pPr>
            <w:r>
              <w:rPr>
                <w:sz w:val="20"/>
              </w:rPr>
              <w:t>Система удаленного финансового документооборота;</w:t>
            </w:r>
          </w:p>
          <w:p w14:paraId="EE010000">
            <w:pPr>
              <w:widowControl w:val="1"/>
              <w:numPr>
                <w:ilvl w:val="0"/>
                <w:numId w:val="4"/>
              </w:numPr>
              <w:spacing w:after="0"/>
              <w:ind/>
              <w:jc w:val="left"/>
              <w:rPr>
                <w:sz w:val="20"/>
              </w:rPr>
            </w:pPr>
            <w:r>
              <w:rPr>
                <w:sz w:val="20"/>
              </w:rPr>
              <w:t>Модуль учета начислений подсистемы управления доходами государственной интегрированной системы управления финансами «Электронный бюджет»;</w:t>
            </w:r>
          </w:p>
          <w:p w14:paraId="EF010000">
            <w:pPr>
              <w:widowControl w:val="1"/>
              <w:numPr>
                <w:ilvl w:val="0"/>
                <w:numId w:val="4"/>
              </w:numPr>
              <w:spacing w:after="0"/>
              <w:ind/>
              <w:jc w:val="left"/>
              <w:rPr>
                <w:sz w:val="20"/>
              </w:rPr>
            </w:pPr>
            <w:r>
              <w:rPr>
                <w:sz w:val="20"/>
              </w:rPr>
              <w:t>Федеральная служба судебных приставов;</w:t>
            </w:r>
          </w:p>
          <w:p w14:paraId="F0010000">
            <w:pPr>
              <w:widowControl w:val="1"/>
              <w:numPr>
                <w:ilvl w:val="0"/>
                <w:numId w:val="4"/>
              </w:numPr>
              <w:spacing w:after="0"/>
              <w:ind/>
              <w:jc w:val="left"/>
              <w:rPr>
                <w:sz w:val="20"/>
              </w:rPr>
            </w:pPr>
            <w:r>
              <w:rPr>
                <w:sz w:val="20"/>
              </w:rPr>
              <w:t>Министерство труда и социальной защиты Российской Федерации;</w:t>
            </w:r>
          </w:p>
          <w:p w14:paraId="F1010000">
            <w:pPr>
              <w:widowControl w:val="1"/>
              <w:numPr>
                <w:ilvl w:val="0"/>
                <w:numId w:val="4"/>
              </w:numPr>
              <w:spacing w:after="0"/>
              <w:ind/>
              <w:jc w:val="left"/>
              <w:rPr>
                <w:sz w:val="20"/>
              </w:rPr>
            </w:pPr>
            <w:r>
              <w:rPr>
                <w:sz w:val="20"/>
              </w:rPr>
              <w:t>Автоматизированная информационная система Социального фонда России</w:t>
            </w:r>
          </w:p>
        </w:tc>
      </w:tr>
      <w:tr>
        <w:tc>
          <w:tcPr>
            <w:tcW w:type="dxa" w:w="738"/>
            <w:tcBorders>
              <w:top w:color="000000" w:sz="4" w:val="single"/>
              <w:left w:color="000000" w:sz="4" w:val="single"/>
              <w:bottom w:color="000000" w:sz="4" w:val="single"/>
              <w:right w:color="000000" w:sz="4" w:val="single"/>
            </w:tcBorders>
          </w:tcPr>
          <w:p w14:paraId="F2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F3010000">
            <w:pPr>
              <w:widowControl w:val="1"/>
              <w:spacing w:after="0"/>
              <w:ind/>
              <w:rPr>
                <w:sz w:val="20"/>
              </w:rPr>
            </w:pPr>
            <w:r>
              <w:rPr>
                <w:sz w:val="20"/>
              </w:rPr>
              <w:t>Подсистема интерфейсов диалога Системы</w:t>
            </w:r>
          </w:p>
        </w:tc>
        <w:tc>
          <w:tcPr>
            <w:tcW w:type="dxa" w:w="5728"/>
            <w:tcBorders>
              <w:top w:color="000000" w:sz="4" w:val="single"/>
              <w:left w:color="000000" w:sz="4" w:val="single"/>
              <w:bottom w:color="000000" w:sz="4" w:val="single"/>
              <w:right w:color="000000" w:sz="4" w:val="single"/>
            </w:tcBorders>
            <w:shd w:fill="auto" w:val="clear"/>
            <w:vAlign w:val="center"/>
          </w:tcPr>
          <w:p w14:paraId="F4010000">
            <w:pPr>
              <w:widowControl w:val="1"/>
              <w:spacing w:after="0"/>
              <w:ind/>
              <w:rPr>
                <w:sz w:val="20"/>
              </w:rPr>
            </w:pPr>
            <w:r>
              <w:rPr>
                <w:sz w:val="20"/>
              </w:rPr>
              <w:t xml:space="preserve">Подсистема обеспечивает распределение функциональных возможностей по интерфейсам диалога Системы в зависимости от роли пользователя, территориального органа </w:t>
            </w:r>
            <w:r>
              <w:rPr>
                <w:sz w:val="20"/>
              </w:rPr>
              <w:t>Ростехнадзора</w:t>
            </w:r>
            <w:r>
              <w:rPr>
                <w:sz w:val="20"/>
              </w:rPr>
              <w:t>, в котором пользователь работает и вида осуществляемого им надзора.</w:t>
            </w:r>
          </w:p>
          <w:p w14:paraId="F5010000">
            <w:pPr>
              <w:widowControl w:val="1"/>
              <w:spacing w:after="0"/>
              <w:ind/>
              <w:rPr>
                <w:sz w:val="20"/>
              </w:rPr>
            </w:pPr>
            <w:r>
              <w:rPr>
                <w:sz w:val="20"/>
              </w:rPr>
              <w:t>В подсистему также входят:</w:t>
            </w:r>
          </w:p>
          <w:p w14:paraId="F6010000">
            <w:pPr>
              <w:widowControl w:val="1"/>
              <w:numPr>
                <w:ilvl w:val="0"/>
                <w:numId w:val="4"/>
              </w:numPr>
              <w:spacing w:after="0"/>
              <w:ind/>
              <w:jc w:val="left"/>
              <w:rPr>
                <w:sz w:val="20"/>
              </w:rPr>
            </w:pPr>
            <w:r>
              <w:rPr>
                <w:sz w:val="20"/>
              </w:rPr>
              <w:t>Личный кабинет субъекта надзора</w:t>
            </w:r>
          </w:p>
        </w:tc>
      </w:tr>
      <w:tr>
        <w:tc>
          <w:tcPr>
            <w:tcW w:type="dxa" w:w="738"/>
            <w:tcBorders>
              <w:top w:color="000000" w:sz="4" w:val="single"/>
              <w:left w:color="000000" w:sz="4" w:val="single"/>
              <w:bottom w:color="000000" w:sz="4" w:val="single"/>
              <w:right w:color="000000" w:sz="4" w:val="single"/>
            </w:tcBorders>
          </w:tcPr>
          <w:p w14:paraId="F7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F8010000">
            <w:pPr>
              <w:widowControl w:val="1"/>
              <w:spacing w:after="0"/>
              <w:ind/>
              <w:rPr>
                <w:sz w:val="20"/>
              </w:rPr>
            </w:pPr>
            <w:r>
              <w:rPr>
                <w:sz w:val="20"/>
              </w:rPr>
              <w:t>Мобильное приложение инспектора</w:t>
            </w:r>
          </w:p>
        </w:tc>
        <w:tc>
          <w:tcPr>
            <w:tcW w:type="dxa" w:w="5728"/>
            <w:tcBorders>
              <w:top w:color="000000" w:sz="4" w:val="single"/>
              <w:left w:color="000000" w:sz="4" w:val="single"/>
              <w:bottom w:color="000000" w:sz="4" w:val="single"/>
              <w:right w:color="000000" w:sz="4" w:val="single"/>
            </w:tcBorders>
            <w:shd w:fill="auto" w:val="clear"/>
            <w:vAlign w:val="center"/>
          </w:tcPr>
          <w:p w14:paraId="F9010000">
            <w:pPr>
              <w:widowControl w:val="1"/>
              <w:spacing w:after="0"/>
              <w:ind/>
              <w:rPr>
                <w:sz w:val="20"/>
                <w:highlight w:val="white"/>
              </w:rPr>
            </w:pPr>
            <w:r>
              <w:rPr>
                <w:sz w:val="20"/>
              </w:rPr>
              <w:t>Мобильное приложение обеспечивает автоматизацию исполнения сотрудником КНО контрольно-надзорных функций при проведении выездных КНМ с применением мобильного приложения для проведения инспектором выездных проверок. Мобильное приложение работает на платформе «A</w:t>
            </w:r>
            <w:r>
              <w:rPr>
                <w:sz w:val="20"/>
              </w:rPr>
              <w:t>n</w:t>
            </w:r>
            <w:r>
              <w:rPr>
                <w:sz w:val="20"/>
              </w:rPr>
              <w:t>droid</w:t>
            </w:r>
            <w:r>
              <w:rPr>
                <w:sz w:val="20"/>
              </w:rPr>
              <w:t>»</w:t>
            </w:r>
          </w:p>
        </w:tc>
      </w:tr>
      <w:tr>
        <w:tc>
          <w:tcPr>
            <w:tcW w:type="dxa" w:w="738"/>
            <w:tcBorders>
              <w:top w:color="000000" w:sz="4" w:val="single"/>
              <w:left w:color="000000" w:sz="4" w:val="single"/>
              <w:bottom w:color="000000" w:sz="4" w:val="single"/>
              <w:right w:color="000000" w:sz="4" w:val="single"/>
            </w:tcBorders>
          </w:tcPr>
          <w:p w14:paraId="FA01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FB010000">
            <w:pPr>
              <w:widowControl w:val="1"/>
              <w:spacing w:after="0"/>
              <w:ind/>
              <w:rPr>
                <w:sz w:val="20"/>
              </w:rPr>
            </w:pPr>
            <w:r>
              <w:rPr>
                <w:sz w:val="20"/>
              </w:rPr>
              <w:t>Мобильное приложение Руководителя</w:t>
            </w:r>
          </w:p>
        </w:tc>
        <w:tc>
          <w:tcPr>
            <w:tcW w:type="dxa" w:w="5728"/>
            <w:tcBorders>
              <w:top w:color="000000" w:sz="4" w:val="single"/>
              <w:left w:color="000000" w:sz="4" w:val="single"/>
              <w:bottom w:color="000000" w:sz="4" w:val="single"/>
              <w:right w:color="000000" w:sz="4" w:val="single"/>
            </w:tcBorders>
            <w:shd w:fill="auto" w:val="clear"/>
            <w:vAlign w:val="center"/>
          </w:tcPr>
          <w:p w14:paraId="FC010000">
            <w:pPr>
              <w:widowControl w:val="1"/>
              <w:spacing w:after="0"/>
              <w:ind/>
              <w:rPr>
                <w:sz w:val="20"/>
              </w:rPr>
            </w:pPr>
            <w:r>
              <w:rPr>
                <w:sz w:val="20"/>
              </w:rPr>
              <w:t>Мобильное приложение руководителя обеспечивает:</w:t>
            </w:r>
          </w:p>
          <w:p w14:paraId="FD010000">
            <w:pPr>
              <w:widowControl w:val="1"/>
              <w:numPr>
                <w:ilvl w:val="0"/>
                <w:numId w:val="4"/>
              </w:numPr>
              <w:spacing w:after="0"/>
              <w:ind/>
              <w:jc w:val="left"/>
              <w:rPr>
                <w:sz w:val="20"/>
              </w:rPr>
            </w:pPr>
            <w:r>
              <w:rPr>
                <w:sz w:val="20"/>
              </w:rPr>
              <w:t>отображение списка задач (с возможностью отображения подробной информации о задаче);</w:t>
            </w:r>
          </w:p>
          <w:p w14:paraId="FE010000">
            <w:pPr>
              <w:widowControl w:val="1"/>
              <w:numPr>
                <w:ilvl w:val="0"/>
                <w:numId w:val="4"/>
              </w:numPr>
              <w:spacing w:after="0"/>
              <w:ind/>
              <w:jc w:val="left"/>
              <w:rPr>
                <w:sz w:val="20"/>
              </w:rPr>
            </w:pPr>
            <w:r>
              <w:rPr>
                <w:sz w:val="20"/>
              </w:rPr>
              <w:t>отображение количества случаев аварийности и смертельного травматизма в сравнении с предыдущим периодом;</w:t>
            </w:r>
          </w:p>
          <w:p w14:paraId="FF010000">
            <w:pPr>
              <w:widowControl w:val="1"/>
              <w:numPr>
                <w:ilvl w:val="0"/>
                <w:numId w:val="4"/>
              </w:numPr>
              <w:spacing w:after="0"/>
              <w:ind/>
              <w:jc w:val="left"/>
              <w:rPr>
                <w:sz w:val="20"/>
              </w:rPr>
            </w:pPr>
            <w:r>
              <w:rPr>
                <w:sz w:val="20"/>
              </w:rPr>
              <w:t>отображение запланированных на год проверок;</w:t>
            </w:r>
          </w:p>
          <w:p w14:paraId="00020000">
            <w:pPr>
              <w:widowControl w:val="1"/>
              <w:numPr>
                <w:ilvl w:val="0"/>
                <w:numId w:val="4"/>
              </w:numPr>
              <w:spacing w:after="0"/>
              <w:ind/>
              <w:jc w:val="left"/>
              <w:rPr>
                <w:sz w:val="20"/>
              </w:rPr>
            </w:pPr>
            <w:r>
              <w:rPr>
                <w:sz w:val="20"/>
              </w:rPr>
              <w:t>отображение проведенных проверок в сравнении с предыдущим периодом;</w:t>
            </w:r>
          </w:p>
          <w:p w14:paraId="01020000">
            <w:pPr>
              <w:widowControl w:val="1"/>
              <w:numPr>
                <w:ilvl w:val="0"/>
                <w:numId w:val="4"/>
              </w:numPr>
              <w:spacing w:after="0"/>
              <w:ind/>
              <w:jc w:val="left"/>
              <w:rPr>
                <w:sz w:val="20"/>
              </w:rPr>
            </w:pPr>
            <w:r>
              <w:rPr>
                <w:sz w:val="20"/>
              </w:rPr>
              <w:t>отображение выявленных нарушений в сравнении с предыдущим периодом;</w:t>
            </w:r>
          </w:p>
          <w:p w14:paraId="02020000">
            <w:pPr>
              <w:widowControl w:val="1"/>
              <w:numPr>
                <w:ilvl w:val="0"/>
                <w:numId w:val="4"/>
              </w:numPr>
              <w:spacing w:after="0"/>
              <w:ind/>
              <w:jc w:val="left"/>
              <w:rPr>
                <w:sz w:val="20"/>
              </w:rPr>
            </w:pPr>
            <w:r>
              <w:rPr>
                <w:sz w:val="20"/>
              </w:rPr>
              <w:t>отображение количества оказанных государственных услуг за период в сравнении с предыдущим периодом;</w:t>
            </w:r>
          </w:p>
          <w:p w14:paraId="03020000">
            <w:pPr>
              <w:widowControl w:val="1"/>
              <w:numPr>
                <w:ilvl w:val="0"/>
                <w:numId w:val="4"/>
              </w:numPr>
              <w:spacing w:after="0"/>
              <w:ind/>
              <w:jc w:val="left"/>
              <w:rPr>
                <w:sz w:val="20"/>
              </w:rPr>
            </w:pPr>
            <w:r>
              <w:rPr>
                <w:sz w:val="20"/>
              </w:rPr>
              <w:t>новостная лента;</w:t>
            </w:r>
          </w:p>
          <w:p w14:paraId="04020000">
            <w:pPr>
              <w:widowControl w:val="1"/>
              <w:numPr>
                <w:ilvl w:val="0"/>
                <w:numId w:val="4"/>
              </w:numPr>
              <w:spacing w:after="0"/>
              <w:ind/>
              <w:jc w:val="left"/>
              <w:rPr>
                <w:sz w:val="20"/>
              </w:rPr>
            </w:pPr>
            <w:r>
              <w:rPr>
                <w:sz w:val="20"/>
              </w:rPr>
              <w:t>блок уведомлений.</w:t>
            </w:r>
          </w:p>
          <w:p w14:paraId="05020000">
            <w:pPr>
              <w:widowControl w:val="1"/>
              <w:numPr>
                <w:ilvl w:val="0"/>
                <w:numId w:val="4"/>
              </w:numPr>
              <w:spacing w:after="0"/>
              <w:ind/>
              <w:jc w:val="left"/>
              <w:rPr>
                <w:sz w:val="20"/>
              </w:rPr>
            </w:pPr>
            <w:r>
              <w:rPr>
                <w:sz w:val="20"/>
              </w:rPr>
              <w:t>Мобильное приложение работает на платформе «IOS»</w:t>
            </w:r>
          </w:p>
        </w:tc>
      </w:tr>
      <w:tr>
        <w:tc>
          <w:tcPr>
            <w:tcW w:type="dxa" w:w="738"/>
            <w:tcBorders>
              <w:top w:color="000000" w:sz="4" w:val="single"/>
              <w:left w:color="000000" w:sz="4" w:val="single"/>
              <w:bottom w:color="000000" w:sz="4" w:val="single"/>
              <w:right w:color="000000" w:sz="4" w:val="single"/>
            </w:tcBorders>
          </w:tcPr>
          <w:p w14:paraId="06020000">
            <w:pPr>
              <w:widowControl w:val="1"/>
              <w:numPr>
                <w:ilvl w:val="0"/>
                <w:numId w:val="6"/>
              </w:numPr>
              <w:spacing w:after="0"/>
              <w:ind/>
              <w:rPr>
                <w:sz w:val="20"/>
              </w:rPr>
            </w:pPr>
          </w:p>
        </w:tc>
        <w:tc>
          <w:tcPr>
            <w:tcW w:type="dxa" w:w="3171"/>
            <w:tcBorders>
              <w:top w:color="000000" w:sz="4" w:val="single"/>
              <w:left w:color="000000" w:sz="4" w:val="single"/>
              <w:bottom w:color="000000" w:sz="4" w:val="single"/>
              <w:right w:color="000000" w:sz="4" w:val="single"/>
            </w:tcBorders>
            <w:shd w:fill="auto" w:val="clear"/>
          </w:tcPr>
          <w:p w14:paraId="07020000">
            <w:pPr>
              <w:widowControl w:val="1"/>
              <w:spacing w:after="0"/>
              <w:ind/>
              <w:rPr>
                <w:sz w:val="20"/>
              </w:rPr>
            </w:pPr>
            <w:r>
              <w:rPr>
                <w:sz w:val="20"/>
              </w:rPr>
              <w:t>Мобильное приложение субъекта надзора</w:t>
            </w:r>
          </w:p>
        </w:tc>
        <w:tc>
          <w:tcPr>
            <w:tcW w:type="dxa" w:w="5728"/>
            <w:tcBorders>
              <w:top w:color="000000" w:sz="4" w:val="single"/>
              <w:left w:color="000000" w:sz="4" w:val="single"/>
              <w:bottom w:color="000000" w:sz="4" w:val="single"/>
              <w:right w:color="000000" w:sz="4" w:val="single"/>
            </w:tcBorders>
            <w:shd w:fill="auto" w:val="clear"/>
            <w:vAlign w:val="center"/>
          </w:tcPr>
          <w:p w14:paraId="08020000">
            <w:pPr>
              <w:widowControl w:val="1"/>
              <w:spacing w:after="0"/>
              <w:ind/>
              <w:rPr>
                <w:sz w:val="20"/>
              </w:rPr>
            </w:pPr>
            <w:r>
              <w:rPr>
                <w:sz w:val="20"/>
              </w:rPr>
              <w:t>Мобильное приложение субъекта надзора обеспечивает следующие функциональные возможности:</w:t>
            </w:r>
          </w:p>
          <w:p w14:paraId="09020000">
            <w:pPr>
              <w:widowControl w:val="1"/>
              <w:numPr>
                <w:ilvl w:val="0"/>
                <w:numId w:val="4"/>
              </w:numPr>
              <w:spacing w:after="0"/>
              <w:ind/>
              <w:jc w:val="left"/>
              <w:rPr>
                <w:sz w:val="20"/>
              </w:rPr>
            </w:pPr>
            <w:r>
              <w:rPr>
                <w:sz w:val="20"/>
              </w:rPr>
              <w:t>просмотр статусов активных заявлений на предоставление государственных услуг;</w:t>
            </w:r>
          </w:p>
          <w:p w14:paraId="0A020000">
            <w:pPr>
              <w:widowControl w:val="1"/>
              <w:numPr>
                <w:ilvl w:val="0"/>
                <w:numId w:val="4"/>
              </w:numPr>
              <w:spacing w:after="0"/>
              <w:ind/>
              <w:jc w:val="left"/>
              <w:rPr>
                <w:sz w:val="20"/>
              </w:rPr>
            </w:pPr>
            <w:r>
              <w:rPr>
                <w:sz w:val="20"/>
              </w:rPr>
              <w:t>просмотр информации о планируемых проверках, даты проведения;</w:t>
            </w:r>
          </w:p>
          <w:p w14:paraId="0B020000">
            <w:pPr>
              <w:widowControl w:val="1"/>
              <w:numPr>
                <w:ilvl w:val="0"/>
                <w:numId w:val="4"/>
              </w:numPr>
              <w:spacing w:after="0"/>
              <w:ind/>
              <w:jc w:val="left"/>
              <w:rPr>
                <w:sz w:val="20"/>
              </w:rPr>
            </w:pPr>
            <w:r>
              <w:rPr>
                <w:sz w:val="20"/>
              </w:rPr>
              <w:t>отображение результатов проверок;</w:t>
            </w:r>
          </w:p>
          <w:p w14:paraId="0C020000">
            <w:pPr>
              <w:widowControl w:val="1"/>
              <w:numPr>
                <w:ilvl w:val="0"/>
                <w:numId w:val="4"/>
              </w:numPr>
              <w:spacing w:after="0"/>
              <w:ind/>
              <w:jc w:val="left"/>
              <w:rPr>
                <w:sz w:val="20"/>
              </w:rPr>
            </w:pPr>
            <w:r>
              <w:rPr>
                <w:sz w:val="20"/>
              </w:rPr>
              <w:t>отображение неоплаченных штрафов, сроков оплаты;</w:t>
            </w:r>
          </w:p>
          <w:p w14:paraId="0D020000">
            <w:pPr>
              <w:widowControl w:val="1"/>
              <w:numPr>
                <w:ilvl w:val="0"/>
                <w:numId w:val="4"/>
              </w:numPr>
              <w:spacing w:after="0"/>
              <w:ind/>
              <w:jc w:val="left"/>
              <w:rPr>
                <w:sz w:val="20"/>
              </w:rPr>
            </w:pPr>
            <w:r>
              <w:rPr>
                <w:sz w:val="20"/>
              </w:rPr>
              <w:t>всплывающие уведомления.</w:t>
            </w:r>
          </w:p>
          <w:p w14:paraId="0E020000">
            <w:pPr>
              <w:widowControl w:val="1"/>
              <w:numPr>
                <w:ilvl w:val="0"/>
                <w:numId w:val="4"/>
              </w:numPr>
              <w:spacing w:after="0"/>
              <w:ind/>
              <w:jc w:val="left"/>
              <w:rPr>
                <w:sz w:val="20"/>
              </w:rPr>
            </w:pPr>
            <w:r>
              <w:rPr>
                <w:sz w:val="20"/>
              </w:rPr>
              <w:t>Мобильное приложение работает на платформе «</w:t>
            </w:r>
            <w:r>
              <w:rPr>
                <w:sz w:val="20"/>
              </w:rPr>
              <w:t>Android</w:t>
            </w:r>
            <w:r>
              <w:rPr>
                <w:sz w:val="20"/>
              </w:rPr>
              <w:t>»</w:t>
            </w:r>
          </w:p>
        </w:tc>
      </w:tr>
    </w:tbl>
    <w:p w14:paraId="0F020000">
      <w:pPr>
        <w:widowControl w:val="1"/>
        <w:spacing w:after="0" w:before="20"/>
        <w:ind/>
        <w:rPr>
          <w:sz w:val="20"/>
        </w:rPr>
      </w:pPr>
    </w:p>
    <w:p w14:paraId="10020000">
      <w:bookmarkStart w:id="22" w:name="__RefHeading___10"/>
      <w:bookmarkEnd w:id="22"/>
      <w:bookmarkStart w:id="23" w:name="__RefHeading___59"/>
      <w:bookmarkEnd w:id="23"/>
      <w:pPr>
        <w:keepNext w:val="1"/>
        <w:keepLines w:val="1"/>
        <w:widowControl w:val="1"/>
        <w:numPr>
          <w:ilvl w:val="1"/>
          <w:numId w:val="1"/>
        </w:numPr>
        <w:tabs>
          <w:tab w:leader="none" w:pos="360" w:val="left"/>
          <w:tab w:leader="none" w:pos="1430" w:val="clear"/>
          <w:tab w:leader="none" w:pos="1571" w:val="left"/>
          <w:tab w:leader="none" w:pos="1855" w:val="left"/>
          <w:tab w:leader="none" w:pos="2422" w:val="left"/>
        </w:tabs>
        <w:spacing w:after="360" w:before="360" w:line="360" w:lineRule="auto"/>
        <w:ind w:left="851" w:right="-2"/>
        <w:outlineLvl w:val="1"/>
        <w:rPr>
          <w:b w:val="1"/>
        </w:rPr>
      </w:pPr>
      <w:r>
        <w:rPr>
          <w:b w:val="1"/>
        </w:rPr>
        <w:t>Функциональность Системы</w:t>
      </w:r>
    </w:p>
    <w:p w14:paraId="11020000">
      <w:pPr>
        <w:widowControl w:val="1"/>
        <w:spacing w:after="0" w:line="360" w:lineRule="auto"/>
        <w:ind w:firstLine="851" w:right="-1"/>
      </w:pPr>
      <w:r>
        <w:t xml:space="preserve">Объектом автоматизации Системы являются процессы предоставления услуг и функций в цифровом виде, а также исполнения функций государственного контроля </w:t>
      </w:r>
    </w:p>
    <w:p w14:paraId="12020000">
      <w:pPr>
        <w:widowControl w:val="1"/>
        <w:spacing w:after="0" w:line="360" w:lineRule="auto"/>
        <w:ind w:firstLine="850" w:right="-1"/>
      </w:pPr>
    </w:p>
    <w:p w14:paraId="13020000">
      <w:pPr>
        <w:widowControl w:val="1"/>
        <w:ind w:firstLine="850"/>
        <w:rPr>
          <w:b w:val="1"/>
        </w:rPr>
      </w:pPr>
      <w:r>
        <w:rPr>
          <w:rStyle w:val="Style_11_ch"/>
          <w:b w:val="1"/>
        </w:rPr>
        <w:t xml:space="preserve">3.1 </w:t>
      </w:r>
      <w:r>
        <w:rPr>
          <w:rStyle w:val="Style_11_ch"/>
          <w:b w:val="1"/>
        </w:rPr>
        <w:t xml:space="preserve"> Функциональность Системы</w:t>
      </w:r>
    </w:p>
    <w:p w14:paraId="14020000">
      <w:pPr>
        <w:rPr>
          <w:b w:val="1"/>
        </w:rPr>
      </w:pPr>
    </w:p>
    <w:p w14:paraId="15020000">
      <w:pPr>
        <w:widowControl w:val="1"/>
        <w:spacing w:line="360" w:lineRule="auto"/>
        <w:ind w:firstLine="850"/>
      </w:pPr>
      <w:r>
        <w:rPr>
          <w:rStyle w:val="Style_11_ch"/>
        </w:rPr>
        <w:t xml:space="preserve">Объектом автоматизации Системы являются процессы предоставления услуг </w:t>
      </w:r>
      <w:r>
        <w:rPr>
          <w:rStyle w:val="Style_11_ch"/>
        </w:rPr>
        <w:t>и функций в цифровом виде, а также исполнения функций государственного контроля</w:t>
      </w:r>
      <w:r>
        <w:rPr>
          <w:rStyle w:val="Style_11_ch"/>
        </w:rPr>
        <w:t xml:space="preserve">(надзора) </w:t>
      </w:r>
      <w:r>
        <w:rPr>
          <w:rStyle w:val="Style_11_ch"/>
        </w:rPr>
        <w:t>Ростехнадзора</w:t>
      </w:r>
      <w:r>
        <w:rPr>
          <w:rStyle w:val="Style_11_ch"/>
        </w:rPr>
        <w:t>, определенных нормативных правовых актов, перечисленных</w:t>
      </w:r>
      <w:r>
        <w:rPr>
          <w:rStyle w:val="Style_11_ch"/>
        </w:rPr>
        <w:br/>
      </w:r>
      <w:r>
        <w:rPr>
          <w:rStyle w:val="Style_11_ch"/>
        </w:rPr>
        <w:t xml:space="preserve">в приказе </w:t>
      </w:r>
      <w:r>
        <w:rPr>
          <w:rStyle w:val="Style_11_ch"/>
        </w:rPr>
        <w:t>Ростехнадзора</w:t>
      </w:r>
      <w:r>
        <w:rPr>
          <w:rStyle w:val="Style_11_ch"/>
        </w:rPr>
        <w:t xml:space="preserve"> от 02.03.2021 № 81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(вместе с «Порядком ведения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предоставления лицензий и иных разрешений, аккредитации, отнесенных к компетенции Федеральной службы по экологическому, технологическому и атомному надзору»).</w:t>
      </w:r>
    </w:p>
    <w:p w14:paraId="16020000">
      <w:bookmarkStart w:id="24" w:name="__RefHeading___11"/>
      <w:bookmarkEnd w:id="24"/>
      <w:bookmarkStart w:id="25" w:name="__RefHeading___60"/>
      <w:bookmarkEnd w:id="25"/>
      <w:pPr>
        <w:keepNext w:val="1"/>
        <w:keepLines w:val="1"/>
        <w:widowControl w:val="1"/>
        <w:numPr>
          <w:ilvl w:val="1"/>
          <w:numId w:val="1"/>
        </w:numPr>
        <w:tabs>
          <w:tab w:leader="none" w:pos="360" w:val="left"/>
          <w:tab w:leader="none" w:pos="1430" w:val="clear"/>
          <w:tab w:leader="none" w:pos="1571" w:val="left"/>
          <w:tab w:leader="none" w:pos="1855" w:val="left"/>
          <w:tab w:leader="none" w:pos="2422" w:val="left"/>
        </w:tabs>
        <w:spacing w:after="360" w:before="360" w:line="360" w:lineRule="auto"/>
        <w:ind w:left="851" w:right="-2"/>
        <w:outlineLvl w:val="1"/>
        <w:rPr>
          <w:b w:val="1"/>
        </w:rPr>
      </w:pPr>
      <w:r>
        <w:rPr>
          <w:b w:val="1"/>
        </w:rPr>
        <w:t>Структура и функционирование Системы</w:t>
      </w:r>
    </w:p>
    <w:p w14:paraId="17020000">
      <w:pPr>
        <w:widowControl w:val="1"/>
        <w:spacing w:after="0" w:line="360" w:lineRule="auto"/>
        <w:ind w:firstLine="851" w:right="-1"/>
      </w:pPr>
      <w:r>
        <w:t>По виду автоматизируемой деятельности Система является многопользовательской информационно-аналитической системой обработки и передачи информации с различным уровнем доступа пользователей к обрабатываемой информации, не составляющей государственной тайны – служебной информации ограниченного доступа, получаемой в рамках выполнения пользователями своих функций и иной конфиденциальной информации, определяемой Федеральным законом от 27.07.2006 № 149-ФЗ «Об информации, информационных технологиях и о защите информации».</w:t>
      </w:r>
    </w:p>
    <w:p w14:paraId="18020000">
      <w:pPr>
        <w:keepNext w:val="1"/>
        <w:widowControl w:val="1"/>
        <w:spacing w:after="0" w:line="360" w:lineRule="auto"/>
        <w:ind w:firstLine="851" w:right="-1"/>
      </w:pPr>
      <w:r>
        <w:t xml:space="preserve">Система обеспечивает ведение централизованной базы данных, которая позволяет осуществлять процессы предоставления услуг и функций в цифровом виде, исполнения функций государственного контроля (надзора) </w:t>
      </w:r>
      <w:r>
        <w:t>Ростехнадзора</w:t>
      </w:r>
      <w:r>
        <w:t>, а также:</w:t>
      </w:r>
    </w:p>
    <w:p w14:paraId="19020000">
      <w:pPr>
        <w:keepNext w:val="1"/>
        <w:widowControl w:val="1"/>
        <w:spacing w:after="0" w:line="360" w:lineRule="auto"/>
        <w:ind w:firstLine="851" w:right="-1"/>
      </w:pPr>
      <w:r>
        <w:t>получить возможность постоянного (</w:t>
      </w:r>
      <w:r>
        <w:t>online</w:t>
      </w:r>
      <w:r>
        <w:t>) доступа к Системе и всей текущей информации;</w:t>
      </w:r>
    </w:p>
    <w:p w14:paraId="1A020000">
      <w:pPr>
        <w:keepNext w:val="1"/>
        <w:widowControl w:val="1"/>
        <w:spacing w:after="0" w:line="360" w:lineRule="auto"/>
        <w:ind w:firstLine="851" w:right="-1"/>
      </w:pPr>
      <w:r>
        <w:t>вести реестры информационных объектов Системы;</w:t>
      </w:r>
    </w:p>
    <w:p w14:paraId="1B020000">
      <w:pPr>
        <w:keepNext w:val="1"/>
        <w:widowControl w:val="1"/>
        <w:spacing w:after="0" w:line="360" w:lineRule="auto"/>
        <w:ind w:firstLine="851" w:right="-1"/>
      </w:pPr>
      <w:r>
        <w:t>вести единые справочники и классификаторы.</w:t>
      </w:r>
    </w:p>
    <w:p w14:paraId="1C020000">
      <w:pPr>
        <w:widowControl w:val="1"/>
        <w:spacing w:after="0" w:line="360" w:lineRule="auto"/>
        <w:ind w:firstLine="851" w:right="-1"/>
      </w:pPr>
      <w:r>
        <w:t>Штатные средства Системы позволяют проводить базовые работы по администрированию Системы.</w:t>
      </w:r>
    </w:p>
    <w:p w14:paraId="1D020000">
      <w:pPr>
        <w:widowControl w:val="1"/>
        <w:spacing w:after="0" w:line="360" w:lineRule="auto"/>
        <w:ind w:firstLine="851" w:right="-1"/>
      </w:pPr>
      <w:r>
        <w:t>Система использует сервис-ориентированный подход к построению архитектуры, при котором единая система строится как набор отдельных подсистем (</w:t>
      </w:r>
      <w:r>
        <w:t>микросервисов</w:t>
      </w:r>
      <w:r>
        <w:t xml:space="preserve">), каждая из которых работает в собственном процессе и </w:t>
      </w:r>
      <w:r>
        <w:t>коммуницирует</w:t>
      </w:r>
      <w:r>
        <w:t xml:space="preserve"> с остальными, используя легковесные механизмы.</w:t>
      </w:r>
    </w:p>
    <w:p w14:paraId="1E020000">
      <w:pPr>
        <w:widowControl w:val="1"/>
        <w:spacing w:after="0" w:line="360" w:lineRule="auto"/>
        <w:ind w:firstLine="851" w:right="-1"/>
      </w:pPr>
      <w:r>
        <w:t>Подсистемы (</w:t>
      </w:r>
      <w:r>
        <w:t>микросервисы</w:t>
      </w:r>
      <w:r>
        <w:t>) взаимодействуют между собой, используя для этого обмен сообщениями, включая бизнес-логику и последовательность действий c использованием набора веб-служб, взаимодействующих по протоколам SOAP, REST или по обмену данными с помощью очереди сообщений. Для выполнения данных задач в структуре подсистем (</w:t>
      </w:r>
      <w:r>
        <w:t>микросервисов</w:t>
      </w:r>
      <w:r>
        <w:t>), а также в целях целостности данных, реализована подсистема (</w:t>
      </w:r>
      <w:r>
        <w:t>микросервис</w:t>
      </w:r>
      <w:r>
        <w:t>) «Оркестратор».</w:t>
      </w:r>
    </w:p>
    <w:p w14:paraId="1F020000">
      <w:pPr>
        <w:widowControl w:val="1"/>
        <w:spacing w:after="0" w:line="360" w:lineRule="auto"/>
        <w:ind w:firstLine="851" w:right="-1"/>
      </w:pPr>
      <w:r>
        <w:t>Организация информационной системы строится по принципу централизованного, распределенного хранения данных, при этом каждая подсистема (</w:t>
      </w:r>
      <w:r>
        <w:t>микросервис</w:t>
      </w:r>
      <w:r>
        <w:t>) может иметь кэш – базу данных. Каждая подсистема (</w:t>
      </w:r>
      <w:r>
        <w:t>микросервис</w:t>
      </w:r>
      <w:r>
        <w:t>) Системы хранит информацию, проведение операций над которой непосредственно связано с заложенной в этот </w:t>
      </w:r>
      <w:r>
        <w:t>микросервис</w:t>
      </w:r>
      <w:r>
        <w:t> функциональностью.</w:t>
      </w:r>
    </w:p>
    <w:p w14:paraId="20020000">
      <w:pPr>
        <w:widowControl w:val="1"/>
        <w:spacing w:after="0" w:line="360" w:lineRule="auto"/>
        <w:ind w:firstLine="851" w:right="-1"/>
      </w:pPr>
      <w:r>
        <w:t>Взаимодействие с информационными системами других ведомств реализуется электронными сервисами.</w:t>
      </w:r>
    </w:p>
    <w:p w14:paraId="21020000">
      <w:pPr>
        <w:widowControl w:val="1"/>
        <w:spacing w:after="0" w:line="360" w:lineRule="auto"/>
        <w:ind w:firstLine="851" w:right="-1"/>
      </w:pPr>
      <w:r>
        <w:t xml:space="preserve">Система формирует выходные документы в формате поддерживаемыми </w:t>
      </w:r>
      <w:r>
        <w:t>Microsoft</w:t>
      </w:r>
      <w:r>
        <w:t xml:space="preserve"> Office, Мой Офис, Р7-офис и </w:t>
      </w:r>
      <w:r>
        <w:t>Ope</w:t>
      </w:r>
      <w:r>
        <w:t>n</w:t>
      </w:r>
      <w:r>
        <w:t>Office.</w:t>
      </w:r>
    </w:p>
    <w:p w14:paraId="22020000">
      <w:pPr>
        <w:widowControl w:val="1"/>
        <w:spacing w:after="0" w:line="360" w:lineRule="auto"/>
        <w:ind w:firstLine="851" w:right="-1"/>
      </w:pPr>
      <w:r>
        <w:t xml:space="preserve">Доступ пользователей к функциональным сервисам осуществляется по технологии «тонкого клиента» на базе веб-браузера, функционирующего в различных операционных средах – </w:t>
      </w:r>
      <w:r>
        <w:t>Microsoft</w:t>
      </w:r>
      <w:r>
        <w:t xml:space="preserve"> </w:t>
      </w:r>
      <w:r>
        <w:t>Windows</w:t>
      </w:r>
      <w:r>
        <w:t xml:space="preserve">, </w:t>
      </w:r>
      <w:r>
        <w:t>Unix</w:t>
      </w:r>
      <w:r>
        <w:t xml:space="preserve"> (</w:t>
      </w:r>
      <w:r>
        <w:t>Linux</w:t>
      </w:r>
      <w:r>
        <w:t xml:space="preserve">), </w:t>
      </w:r>
      <w:r>
        <w:t>m</w:t>
      </w:r>
      <w:r>
        <w:t>acOS</w:t>
      </w:r>
      <w:r>
        <w:t>. Состав функций Системы, доступный определенному пользователю, определяется в зависимости от его роли. При этом роль определяет права пользователей на доступ к сервисам, функциям и данным.</w:t>
      </w:r>
    </w:p>
    <w:p w14:paraId="23020000">
      <w:pPr>
        <w:widowControl w:val="1"/>
        <w:spacing w:after="0" w:line="360" w:lineRule="auto"/>
        <w:ind w:firstLine="851" w:right="-1"/>
      </w:pPr>
      <w:r>
        <w:t>Принцип развертывания распределенных подсистем (</w:t>
      </w:r>
      <w:r>
        <w:t>микросервисов</w:t>
      </w:r>
      <w:r>
        <w:t>) схематично изображен на рисунке (</w:t>
      </w:r>
      <w:r>
        <w:fldChar w:fldCharType="begin"/>
      </w:r>
      <w:r>
        <w:instrText>REF _Ref43988652 \h</w:instrText>
      </w:r>
      <w:r>
        <w:fldChar w:fldCharType="separate"/>
      </w:r>
      <w:r>
        <w:t>Рисунок 1</w:t>
      </w:r>
      <w:r>
        <w:fldChar w:fldCharType="end"/>
      </w:r>
      <w:r>
        <w:t>).</w:t>
      </w:r>
      <w:r>
        <w:tab/>
      </w:r>
    </w:p>
    <w:p w14:paraId="24020000">
      <w:pPr>
        <w:widowControl w:val="1"/>
        <w:tabs>
          <w:tab w:leader="none" w:pos="915" w:val="left"/>
        </w:tabs>
        <w:ind/>
      </w:pPr>
      <w:r>
        <w:drawing>
          <wp:inline>
            <wp:extent cx="6127115" cy="4706620"/>
            <wp:effectExtent b="0" l="0" r="0" t="0"/>
            <wp:docPr hidden="false" id="1" name="Picture 1"/>
            <a:graphic>
              <a:graphicData uri="http://schemas.openxmlformats.org/drawingml/2006/picture">
                <pic:pic>
                  <pic:nvPicPr>
                    <pic:cNvPr hidden="false" id="2" name="Picture 2"/>
                    <pic:cNvPicPr preferRelativeResize="true"/>
                  </pic:nvPicPr>
                  <pic:blipFill>
                    <a:blip r:embed="rId5"/>
                    <a:srcRect b="0" l="0" r="0" t="0"/>
                    <a:stretch/>
                  </pic:blipFill>
                  <pic:spPr>
                    <a:xfrm flipH="false" flipV="false" rot="0">
                      <a:ext cx="6127115" cy="4706620"/>
                    </a:xfrm>
                    <a:prstGeom prst="rect"/>
                  </pic:spPr>
                </pic:pic>
              </a:graphicData>
            </a:graphic>
          </wp:inline>
        </w:drawing>
      </w:r>
      <w:r>
        <w:tab/>
      </w:r>
    </w:p>
    <w:p w14:paraId="25020000">
      <w:pPr>
        <w:keepLines w:val="1"/>
        <w:widowControl w:val="1"/>
        <w:spacing w:after="120" w:before="120" w:line="360" w:lineRule="auto"/>
        <w:ind/>
        <w:jc w:val="center"/>
      </w:pPr>
      <w:bookmarkStart w:id="26" w:name="_Ref43988652"/>
      <w:r>
        <w:t>Рисунок </w:t>
      </w:r>
      <w:r>
        <w:t>1</w:t>
      </w:r>
      <w:bookmarkEnd w:id="26"/>
      <w:r>
        <w:t xml:space="preserve"> – Принципиальная схема развертывания распределенных подсистем (</w:t>
      </w:r>
      <w:r>
        <w:t>микросервисов</w:t>
      </w:r>
      <w:r>
        <w:t>) для Системы</w:t>
      </w:r>
    </w:p>
    <w:p w14:paraId="26020000">
      <w:pPr>
        <w:widowControl w:val="1"/>
        <w:tabs>
          <w:tab w:leader="none" w:pos="3840" w:val="left"/>
        </w:tabs>
        <w:ind/>
      </w:pPr>
    </w:p>
    <w:p w14:paraId="27020000">
      <w:bookmarkStart w:id="27" w:name="__RefHeading___12"/>
      <w:bookmarkEnd w:id="27"/>
      <w:bookmarkStart w:id="28" w:name="__RefHeading___61"/>
      <w:bookmarkEnd w:id="28"/>
      <w:pPr>
        <w:pStyle w:val="Style_9"/>
        <w:widowControl w:val="1"/>
        <w:ind w:firstLine="851"/>
      </w:pPr>
      <w:bookmarkStart w:id="29" w:name="_Ref113262477"/>
      <w:r>
        <w:t xml:space="preserve">Перечень услуг и требования к их </w:t>
      </w:r>
      <w:bookmarkEnd w:id="29"/>
      <w:r>
        <w:t>оказанию</w:t>
      </w:r>
    </w:p>
    <w:p w14:paraId="28020000">
      <w:bookmarkStart w:id="30" w:name="__RefHeading___13"/>
      <w:bookmarkEnd w:id="30"/>
      <w:bookmarkStart w:id="31" w:name="__RefHeading___62"/>
      <w:bookmarkEnd w:id="31"/>
      <w:pPr>
        <w:keepNext w:val="1"/>
        <w:keepLines w:val="1"/>
        <w:widowControl w:val="1"/>
        <w:numPr>
          <w:ilvl w:val="1"/>
          <w:numId w:val="1"/>
        </w:numPr>
        <w:tabs>
          <w:tab w:leader="none" w:pos="360" w:val="left"/>
          <w:tab w:leader="none" w:pos="1430" w:val="clear"/>
          <w:tab w:leader="none" w:pos="1571" w:val="left"/>
          <w:tab w:leader="none" w:pos="1855" w:val="left"/>
          <w:tab w:leader="none" w:pos="2422" w:val="left"/>
        </w:tabs>
        <w:spacing w:after="0" w:before="360" w:line="360" w:lineRule="auto"/>
        <w:ind w:left="851"/>
        <w:outlineLvl w:val="1"/>
        <w:rPr>
          <w:b w:val="1"/>
        </w:rPr>
      </w:pPr>
      <w:r>
        <w:rPr>
          <w:b w:val="1"/>
        </w:rPr>
        <w:t>Перечень услуг по обеспечению функционирования Системы</w:t>
      </w:r>
    </w:p>
    <w:p w14:paraId="29020000">
      <w:pPr>
        <w:keepNext w:val="1"/>
        <w:widowControl w:val="1"/>
        <w:spacing w:after="0" w:line="360" w:lineRule="auto"/>
        <w:ind w:firstLine="851" w:right="-1"/>
      </w:pPr>
      <w:r>
        <w:t xml:space="preserve">Перечень услуг по обеспечению функционирования Системы представлен в </w:t>
      </w:r>
      <w:r>
        <w:fldChar w:fldCharType="begin"/>
      </w:r>
      <w:r>
        <w:instrText>REF _Ref113267463 \h</w:instrText>
      </w:r>
      <w:r>
        <w:fldChar w:fldCharType="separate"/>
      </w:r>
      <w:r>
        <w:t>Таблица 2</w:t>
      </w:r>
      <w:r>
        <w:fldChar w:fldCharType="end"/>
      </w:r>
      <w:r>
        <w:t>2.</w:t>
      </w:r>
      <w:bookmarkStart w:id="32" w:name="_Ref113267463"/>
      <w:bookmarkStart w:id="33" w:name="_Ref513115890"/>
    </w:p>
    <w:p w14:paraId="2A020000">
      <w:pPr>
        <w:keepNext w:val="1"/>
        <w:widowControl w:val="1"/>
        <w:spacing w:after="0" w:line="360" w:lineRule="auto"/>
        <w:ind w:right="-1"/>
      </w:pPr>
      <w:r>
        <w:t>Таблица 2</w:t>
      </w:r>
      <w:bookmarkEnd w:id="32"/>
      <w:r>
        <w:t xml:space="preserve"> – </w:t>
      </w:r>
      <w:bookmarkEnd w:id="33"/>
      <w:r>
        <w:t>Перечень услуг по обеспечению функционирования Системы</w:t>
      </w:r>
    </w:p>
    <w:tbl>
      <w:tblPr>
        <w:tblStyle w:val="Style_14"/>
        <w:tblW w:type="auto" w:w="0"/>
        <w:tblLayout w:type="fixed"/>
      </w:tblPr>
      <w:tblGrid>
        <w:gridCol w:w="622"/>
        <w:gridCol w:w="3058"/>
        <w:gridCol w:w="1702"/>
        <w:gridCol w:w="2694"/>
        <w:gridCol w:w="1559"/>
      </w:tblGrid>
      <w:tr>
        <w:trPr>
          <w:tblHeader/>
        </w:trPr>
        <w:tc>
          <w:tcPr>
            <w:tcW w:type="dxa" w:w="622"/>
            <w:vAlign w:val="center"/>
          </w:tcPr>
          <w:p w14:paraId="2B020000">
            <w:pPr>
              <w:keepNext w:val="1"/>
              <w:keepLines w:val="1"/>
              <w:widowControl w:val="1"/>
              <w:spacing w:after="120" w:before="120"/>
              <w:ind/>
              <w:jc w:val="center"/>
              <w:rPr>
                <w:b w:val="1"/>
                <w:sz w:val="20"/>
              </w:rPr>
            </w:pPr>
            <w:r>
              <w:rPr>
                <w:b w:val="1"/>
                <w:sz w:val="20"/>
              </w:rPr>
              <w:t>№</w:t>
            </w:r>
            <w:r>
              <w:rPr>
                <w:b w:val="1"/>
                <w:sz w:val="20"/>
              </w:rPr>
              <w:br/>
            </w:r>
            <w:r>
              <w:rPr>
                <w:b w:val="1"/>
                <w:sz w:val="20"/>
              </w:rPr>
              <w:t>п/п</w:t>
            </w:r>
          </w:p>
        </w:tc>
        <w:tc>
          <w:tcPr>
            <w:tcW w:type="dxa" w:w="3058"/>
            <w:vAlign w:val="center"/>
          </w:tcPr>
          <w:p w14:paraId="2C020000">
            <w:pPr>
              <w:keepNext w:val="1"/>
              <w:keepLines w:val="1"/>
              <w:widowControl w:val="1"/>
              <w:spacing w:after="120" w:before="120"/>
              <w:ind/>
              <w:jc w:val="center"/>
              <w:rPr>
                <w:b w:val="1"/>
                <w:sz w:val="20"/>
              </w:rPr>
            </w:pPr>
            <w:r>
              <w:rPr>
                <w:b w:val="1"/>
                <w:sz w:val="20"/>
              </w:rPr>
              <w:t>Наименование услуг по эксплуатации Системы</w:t>
            </w:r>
          </w:p>
        </w:tc>
        <w:tc>
          <w:tcPr>
            <w:tcW w:type="dxa" w:w="1702"/>
            <w:vAlign w:val="center"/>
          </w:tcPr>
          <w:p w14:paraId="2D020000">
            <w:pPr>
              <w:keepNext w:val="1"/>
              <w:keepLines w:val="1"/>
              <w:widowControl w:val="1"/>
              <w:spacing w:after="120" w:before="120"/>
              <w:ind/>
              <w:jc w:val="center"/>
              <w:rPr>
                <w:b w:val="1"/>
                <w:sz w:val="20"/>
              </w:rPr>
            </w:pPr>
            <w:r>
              <w:rPr>
                <w:b w:val="1"/>
                <w:sz w:val="20"/>
              </w:rPr>
              <w:t>Ответственный</w:t>
            </w:r>
          </w:p>
        </w:tc>
        <w:tc>
          <w:tcPr>
            <w:tcW w:type="dxa" w:w="2694"/>
            <w:vAlign w:val="center"/>
          </w:tcPr>
          <w:p w14:paraId="2E020000">
            <w:pPr>
              <w:keepNext w:val="1"/>
              <w:keepLines w:val="1"/>
              <w:widowControl w:val="1"/>
              <w:spacing w:after="120" w:before="120"/>
              <w:ind/>
              <w:jc w:val="center"/>
              <w:rPr>
                <w:b w:val="1"/>
                <w:sz w:val="20"/>
              </w:rPr>
            </w:pPr>
            <w:r>
              <w:rPr>
                <w:b w:val="1"/>
                <w:sz w:val="20"/>
              </w:rPr>
              <w:t>Периодичность оказания услуг</w:t>
            </w:r>
          </w:p>
        </w:tc>
        <w:tc>
          <w:tcPr>
            <w:tcW w:type="dxa" w:w="1559"/>
          </w:tcPr>
          <w:p w14:paraId="2F020000">
            <w:pPr>
              <w:keepNext w:val="1"/>
              <w:keepLines w:val="1"/>
              <w:widowControl w:val="1"/>
              <w:spacing w:after="120" w:before="120"/>
              <w:ind/>
              <w:jc w:val="center"/>
              <w:rPr>
                <w:b w:val="1"/>
                <w:sz w:val="20"/>
              </w:rPr>
            </w:pPr>
            <w:r>
              <w:rPr>
                <w:b w:val="1"/>
                <w:sz w:val="20"/>
              </w:rPr>
              <w:t>Тип заявки</w:t>
            </w:r>
          </w:p>
        </w:tc>
      </w:tr>
      <w:tr>
        <w:tc>
          <w:tcPr>
            <w:tcW w:type="dxa" w:w="622"/>
          </w:tcPr>
          <w:p w14:paraId="30020000">
            <w:pPr>
              <w:widowControl w:val="1"/>
              <w:numPr>
                <w:ilvl w:val="0"/>
                <w:numId w:val="15"/>
              </w:numPr>
              <w:spacing w:after="0" w:line="360" w:lineRule="auto"/>
              <w:ind/>
              <w:contextualSpacing w:val="1"/>
            </w:pPr>
          </w:p>
        </w:tc>
        <w:tc>
          <w:tcPr>
            <w:tcW w:type="dxa" w:w="7454"/>
            <w:gridSpan w:val="3"/>
          </w:tcPr>
          <w:p w14:paraId="31020000">
            <w:pPr>
              <w:widowControl w:val="1"/>
              <w:spacing w:after="160" w:before="20"/>
              <w:ind/>
              <w:rPr>
                <w:b w:val="1"/>
                <w:sz w:val="20"/>
              </w:rPr>
            </w:pPr>
            <w:r>
              <w:rPr>
                <w:b w:val="1"/>
                <w:sz w:val="20"/>
              </w:rPr>
              <w:t>Организация линии поддержки</w:t>
            </w:r>
          </w:p>
        </w:tc>
        <w:tc>
          <w:tcPr>
            <w:tcW w:type="dxa" w:w="1559"/>
          </w:tcPr>
          <w:p w14:paraId="32020000">
            <w:pPr>
              <w:widowControl w:val="1"/>
              <w:spacing w:after="160" w:before="20"/>
              <w:ind/>
              <w:rPr>
                <w:b w:val="1"/>
                <w:sz w:val="20"/>
              </w:rPr>
            </w:pPr>
          </w:p>
        </w:tc>
      </w:tr>
      <w:tr>
        <w:tc>
          <w:tcPr>
            <w:tcW w:type="dxa" w:w="622"/>
          </w:tcPr>
          <w:p w14:paraId="33020000">
            <w:pPr>
              <w:widowControl w:val="1"/>
              <w:numPr>
                <w:ilvl w:val="1"/>
                <w:numId w:val="15"/>
              </w:numPr>
              <w:tabs>
                <w:tab w:leader="none" w:pos="66" w:val="left"/>
              </w:tabs>
              <w:spacing w:after="0" w:line="360" w:lineRule="auto"/>
              <w:ind w:firstLine="0" w:left="0"/>
              <w:contextualSpacing w:val="1"/>
            </w:pPr>
          </w:p>
        </w:tc>
        <w:tc>
          <w:tcPr>
            <w:tcW w:type="dxa" w:w="3058"/>
          </w:tcPr>
          <w:p w14:paraId="34020000">
            <w:pPr>
              <w:widowControl w:val="1"/>
              <w:spacing w:after="160" w:before="20"/>
              <w:ind/>
              <w:rPr>
                <w:sz w:val="20"/>
              </w:rPr>
            </w:pPr>
            <w:r>
              <w:rPr>
                <w:sz w:val="20"/>
              </w:rPr>
              <w:t>Прием обращений на первую линию технической поддержки по телефону, а также консультации по единой электронной почте технической поддержки подсистемы (</w:t>
            </w:r>
            <w:r>
              <w:rPr>
                <w:sz w:val="20"/>
              </w:rPr>
              <w:t>микросервиса</w:t>
            </w:r>
            <w:r>
              <w:rPr>
                <w:sz w:val="20"/>
              </w:rPr>
              <w:t xml:space="preserve">) «Единый портал тестирования» аттестуемых лиц – работников поднадзорных </w:t>
            </w:r>
            <w:r>
              <w:rPr>
                <w:sz w:val="20"/>
              </w:rPr>
              <w:t>Ростехнадзору</w:t>
            </w:r>
            <w:r>
              <w:rPr>
                <w:sz w:val="20"/>
              </w:rPr>
              <w:t xml:space="preserve"> организаций</w:t>
            </w:r>
          </w:p>
        </w:tc>
        <w:tc>
          <w:tcPr>
            <w:tcW w:type="dxa" w:w="1702"/>
          </w:tcPr>
          <w:p w14:paraId="35020000">
            <w:pPr>
              <w:widowControl w:val="1"/>
              <w:spacing w:after="160" w:before="20"/>
              <w:ind/>
              <w:rPr>
                <w:sz w:val="20"/>
              </w:rPr>
            </w:pPr>
            <w:r>
              <w:rPr>
                <w:sz w:val="20"/>
              </w:rPr>
              <w:t>Исполнитель</w:t>
            </w:r>
          </w:p>
        </w:tc>
        <w:tc>
          <w:tcPr>
            <w:tcW w:type="dxa" w:w="2694"/>
          </w:tcPr>
          <w:p w14:paraId="36020000">
            <w:pPr>
              <w:widowControl w:val="1"/>
              <w:spacing w:after="160" w:before="20"/>
              <w:ind/>
              <w:rPr>
                <w:sz w:val="20"/>
              </w:rPr>
            </w:pPr>
            <w:r>
              <w:rPr>
                <w:sz w:val="20"/>
              </w:rPr>
              <w:t>С 9:00 до 20:00 по московскому времени (кроме выходных и общероссийских праздничных дней)</w:t>
            </w:r>
          </w:p>
        </w:tc>
        <w:tc>
          <w:tcPr>
            <w:tcW w:type="dxa" w:w="1559"/>
          </w:tcPr>
          <w:p w14:paraId="37020000">
            <w:pPr>
              <w:widowControl w:val="1"/>
              <w:spacing w:after="160" w:before="20"/>
              <w:ind/>
              <w:rPr>
                <w:b w:val="1"/>
                <w:sz w:val="20"/>
              </w:rPr>
            </w:pPr>
            <w:r>
              <w:rPr>
                <w:sz w:val="20"/>
              </w:rPr>
              <w:t>Заявка на консультацию</w:t>
            </w:r>
          </w:p>
        </w:tc>
      </w:tr>
      <w:tr>
        <w:tc>
          <w:tcPr>
            <w:tcW w:type="dxa" w:w="622"/>
          </w:tcPr>
          <w:p w14:paraId="38020000">
            <w:pPr>
              <w:widowControl w:val="1"/>
              <w:numPr>
                <w:ilvl w:val="1"/>
                <w:numId w:val="15"/>
              </w:numPr>
              <w:tabs>
                <w:tab w:leader="none" w:pos="66" w:val="left"/>
              </w:tabs>
              <w:spacing w:after="0" w:line="360" w:lineRule="auto"/>
              <w:ind w:firstLine="0" w:left="0"/>
              <w:contextualSpacing w:val="1"/>
            </w:pPr>
          </w:p>
        </w:tc>
        <w:tc>
          <w:tcPr>
            <w:tcW w:type="dxa" w:w="3058"/>
            <w:vAlign w:val="center"/>
          </w:tcPr>
          <w:p w14:paraId="39020000">
            <w:pPr>
              <w:widowControl w:val="1"/>
              <w:spacing w:after="160" w:before="20"/>
              <w:ind/>
              <w:rPr>
                <w:sz w:val="20"/>
              </w:rPr>
            </w:pPr>
            <w:r>
              <w:rPr>
                <w:sz w:val="20"/>
              </w:rPr>
              <w:t>Обработка заявлений на создание кабинетов аттестационных комиссий в подсистеме Единый портал Тестирования</w:t>
            </w:r>
          </w:p>
        </w:tc>
        <w:tc>
          <w:tcPr>
            <w:tcW w:type="dxa" w:w="1702"/>
            <w:vAlign w:val="center"/>
          </w:tcPr>
          <w:p w14:paraId="3A020000">
            <w:pPr>
              <w:widowControl w:val="1"/>
              <w:spacing w:after="160" w:before="20"/>
              <w:ind/>
              <w:rPr>
                <w:sz w:val="20"/>
              </w:rPr>
            </w:pPr>
            <w:r>
              <w:rPr>
                <w:sz w:val="20"/>
              </w:rPr>
              <w:t>Исполнитель</w:t>
            </w:r>
          </w:p>
        </w:tc>
        <w:tc>
          <w:tcPr>
            <w:tcW w:type="dxa" w:w="2694"/>
            <w:vAlign w:val="center"/>
          </w:tcPr>
          <w:p w14:paraId="3B020000">
            <w:pPr>
              <w:widowControl w:val="1"/>
              <w:spacing w:after="160" w:before="20"/>
              <w:ind/>
              <w:rPr>
                <w:sz w:val="20"/>
              </w:rPr>
            </w:pPr>
            <w:r>
              <w:rPr>
                <w:sz w:val="20"/>
              </w:rPr>
              <w:t>По запросу не более 300 в месяц</w:t>
            </w:r>
          </w:p>
        </w:tc>
        <w:tc>
          <w:tcPr>
            <w:tcW w:type="dxa" w:w="1559"/>
            <w:vAlign w:val="center"/>
          </w:tcPr>
          <w:p w14:paraId="3C020000">
            <w:pPr>
              <w:widowControl w:val="1"/>
              <w:spacing w:after="160" w:before="20"/>
              <w:ind/>
              <w:rPr>
                <w:sz w:val="20"/>
              </w:rPr>
            </w:pPr>
            <w:r>
              <w:rPr>
                <w:sz w:val="20"/>
              </w:rPr>
              <w:t>Заявка на обслуживание</w:t>
            </w:r>
          </w:p>
        </w:tc>
      </w:tr>
      <w:tr>
        <w:tc>
          <w:tcPr>
            <w:tcW w:type="dxa" w:w="622"/>
          </w:tcPr>
          <w:p w14:paraId="3D020000">
            <w:pPr>
              <w:widowControl w:val="1"/>
              <w:numPr>
                <w:ilvl w:val="0"/>
                <w:numId w:val="15"/>
              </w:numPr>
              <w:spacing w:after="0" w:line="360" w:lineRule="auto"/>
              <w:ind/>
              <w:contextualSpacing w:val="1"/>
            </w:pPr>
          </w:p>
        </w:tc>
        <w:tc>
          <w:tcPr>
            <w:tcW w:type="dxa" w:w="7454"/>
            <w:gridSpan w:val="3"/>
          </w:tcPr>
          <w:p w14:paraId="3E020000">
            <w:pPr>
              <w:widowControl w:val="1"/>
              <w:spacing w:after="160" w:before="20"/>
              <w:ind/>
              <w:rPr>
                <w:b w:val="1"/>
                <w:sz w:val="20"/>
              </w:rPr>
            </w:pPr>
            <w:r>
              <w:rPr>
                <w:b w:val="1"/>
                <w:sz w:val="20"/>
              </w:rPr>
              <w:t>Восстановительное обслуживание</w:t>
            </w:r>
          </w:p>
        </w:tc>
        <w:tc>
          <w:tcPr>
            <w:tcW w:type="dxa" w:w="1559"/>
          </w:tcPr>
          <w:p w14:paraId="3F020000">
            <w:pPr>
              <w:widowControl w:val="1"/>
              <w:spacing w:after="160" w:before="20"/>
              <w:ind/>
              <w:rPr>
                <w:b w:val="1"/>
                <w:sz w:val="20"/>
              </w:rPr>
            </w:pPr>
          </w:p>
        </w:tc>
      </w:tr>
      <w:tr>
        <w:tc>
          <w:tcPr>
            <w:tcW w:type="dxa" w:w="622"/>
          </w:tcPr>
          <w:p w14:paraId="40020000">
            <w:pPr>
              <w:widowControl w:val="1"/>
              <w:numPr>
                <w:ilvl w:val="1"/>
                <w:numId w:val="15"/>
              </w:numPr>
              <w:tabs>
                <w:tab w:leader="none" w:pos="66" w:val="left"/>
              </w:tabs>
              <w:spacing w:after="0" w:line="360" w:lineRule="auto"/>
              <w:ind w:firstLine="0" w:left="0"/>
              <w:contextualSpacing w:val="1"/>
            </w:pPr>
          </w:p>
        </w:tc>
        <w:tc>
          <w:tcPr>
            <w:tcW w:type="dxa" w:w="3058"/>
          </w:tcPr>
          <w:p w14:paraId="41020000">
            <w:pPr>
              <w:widowControl w:val="1"/>
              <w:spacing w:after="160" w:before="20"/>
              <w:ind/>
              <w:rPr>
                <w:sz w:val="20"/>
              </w:rPr>
            </w:pPr>
            <w:r>
              <w:rPr>
                <w:sz w:val="20"/>
              </w:rPr>
              <w:t>Информирование</w:t>
            </w:r>
          </w:p>
        </w:tc>
        <w:tc>
          <w:tcPr>
            <w:tcW w:type="dxa" w:w="1702"/>
          </w:tcPr>
          <w:p w14:paraId="42020000">
            <w:pPr>
              <w:widowControl w:val="1"/>
              <w:spacing w:after="160" w:before="20"/>
              <w:ind/>
              <w:rPr>
                <w:sz w:val="20"/>
              </w:rPr>
            </w:pPr>
            <w:r>
              <w:rPr>
                <w:sz w:val="20"/>
              </w:rPr>
              <w:t>Исполнитель</w:t>
            </w:r>
          </w:p>
        </w:tc>
        <w:tc>
          <w:tcPr>
            <w:tcW w:type="dxa" w:w="2694"/>
          </w:tcPr>
          <w:p w14:paraId="43020000">
            <w:pPr>
              <w:widowControl w:val="1"/>
              <w:spacing w:after="160" w:before="20"/>
              <w:ind/>
              <w:rPr>
                <w:sz w:val="20"/>
              </w:rPr>
            </w:pPr>
            <w:r>
              <w:rPr>
                <w:sz w:val="20"/>
              </w:rPr>
              <w:t>В течение 2х часов в случае возникновения инцидентов</w:t>
            </w:r>
          </w:p>
        </w:tc>
        <w:tc>
          <w:tcPr>
            <w:tcW w:type="dxa" w:w="1559"/>
          </w:tcPr>
          <w:p w14:paraId="44020000">
            <w:pPr>
              <w:widowControl w:val="1"/>
              <w:spacing w:after="160" w:before="20"/>
              <w:ind/>
              <w:rPr>
                <w:sz w:val="20"/>
              </w:rPr>
            </w:pPr>
            <w:r>
              <w:rPr>
                <w:sz w:val="20"/>
              </w:rPr>
              <w:t>Инцидент/Заявка на обслуживание*</w:t>
            </w:r>
          </w:p>
        </w:tc>
      </w:tr>
      <w:tr>
        <w:tc>
          <w:tcPr>
            <w:tcW w:type="dxa" w:w="622"/>
          </w:tcPr>
          <w:p w14:paraId="45020000">
            <w:pPr>
              <w:widowControl w:val="1"/>
              <w:numPr>
                <w:ilvl w:val="1"/>
                <w:numId w:val="15"/>
              </w:numPr>
              <w:tabs>
                <w:tab w:leader="none" w:pos="66" w:val="left"/>
              </w:tabs>
              <w:spacing w:after="0" w:line="360" w:lineRule="auto"/>
              <w:ind w:firstLine="0" w:left="0"/>
              <w:contextualSpacing w:val="1"/>
            </w:pPr>
          </w:p>
        </w:tc>
        <w:tc>
          <w:tcPr>
            <w:tcW w:type="dxa" w:w="3058"/>
          </w:tcPr>
          <w:p w14:paraId="46020000">
            <w:pPr>
              <w:widowControl w:val="1"/>
              <w:spacing w:after="160" w:before="20"/>
              <w:ind/>
              <w:rPr>
                <w:sz w:val="20"/>
              </w:rPr>
            </w:pPr>
            <w:r>
              <w:rPr>
                <w:sz w:val="20"/>
              </w:rPr>
              <w:t>Подготовка восстановительного решения</w:t>
            </w:r>
          </w:p>
        </w:tc>
        <w:tc>
          <w:tcPr>
            <w:tcW w:type="dxa" w:w="1702"/>
          </w:tcPr>
          <w:p w14:paraId="47020000">
            <w:pPr>
              <w:widowControl w:val="1"/>
              <w:spacing w:after="160" w:before="20"/>
              <w:ind/>
              <w:rPr>
                <w:sz w:val="20"/>
              </w:rPr>
            </w:pPr>
            <w:r>
              <w:rPr>
                <w:sz w:val="20"/>
              </w:rPr>
              <w:t>Исполнитель</w:t>
            </w:r>
          </w:p>
        </w:tc>
        <w:tc>
          <w:tcPr>
            <w:tcW w:type="dxa" w:w="2694"/>
          </w:tcPr>
          <w:p w14:paraId="48020000">
            <w:pPr>
              <w:widowControl w:val="1"/>
              <w:spacing w:after="160" w:before="20"/>
              <w:ind/>
              <w:rPr>
                <w:sz w:val="20"/>
              </w:rPr>
            </w:pPr>
            <w:r>
              <w:rPr>
                <w:sz w:val="20"/>
              </w:rPr>
              <w:t>В соответствии с планом устранения негативных последствий, согласованным с Заказчиком</w:t>
            </w:r>
          </w:p>
        </w:tc>
        <w:tc>
          <w:tcPr>
            <w:tcW w:type="dxa" w:w="1559"/>
          </w:tcPr>
          <w:p w14:paraId="49020000">
            <w:pPr>
              <w:widowControl w:val="1"/>
              <w:spacing w:after="160" w:before="20"/>
              <w:ind/>
              <w:rPr>
                <w:sz w:val="20"/>
              </w:rPr>
            </w:pPr>
            <w:r>
              <w:rPr>
                <w:sz w:val="20"/>
              </w:rPr>
              <w:t>Инцидент/Заявка на обслуживание*</w:t>
            </w:r>
          </w:p>
        </w:tc>
      </w:tr>
      <w:tr>
        <w:tc>
          <w:tcPr>
            <w:tcW w:type="dxa" w:w="622"/>
          </w:tcPr>
          <w:p w14:paraId="4A020000">
            <w:pPr>
              <w:widowControl w:val="1"/>
              <w:numPr>
                <w:ilvl w:val="1"/>
                <w:numId w:val="15"/>
              </w:numPr>
              <w:tabs>
                <w:tab w:leader="none" w:pos="66" w:val="left"/>
              </w:tabs>
              <w:spacing w:after="0" w:line="360" w:lineRule="auto"/>
              <w:ind w:firstLine="0" w:left="0"/>
              <w:contextualSpacing w:val="1"/>
            </w:pPr>
          </w:p>
        </w:tc>
        <w:tc>
          <w:tcPr>
            <w:tcW w:type="dxa" w:w="3058"/>
          </w:tcPr>
          <w:p w14:paraId="4B020000">
            <w:pPr>
              <w:widowControl w:val="1"/>
              <w:spacing w:after="160" w:before="20"/>
              <w:ind/>
              <w:rPr>
                <w:sz w:val="20"/>
              </w:rPr>
            </w:pPr>
            <w:r>
              <w:rPr>
                <w:sz w:val="20"/>
              </w:rPr>
              <w:t>Применение восстановительного решения</w:t>
            </w:r>
          </w:p>
        </w:tc>
        <w:tc>
          <w:tcPr>
            <w:tcW w:type="dxa" w:w="1702"/>
          </w:tcPr>
          <w:p w14:paraId="4C020000">
            <w:pPr>
              <w:widowControl w:val="1"/>
              <w:spacing w:after="160" w:before="20"/>
              <w:ind/>
              <w:rPr>
                <w:sz w:val="20"/>
              </w:rPr>
            </w:pPr>
            <w:r>
              <w:rPr>
                <w:sz w:val="20"/>
              </w:rPr>
              <w:t>Исполнитель</w:t>
            </w:r>
          </w:p>
        </w:tc>
        <w:tc>
          <w:tcPr>
            <w:tcW w:type="dxa" w:w="2694"/>
          </w:tcPr>
          <w:p w14:paraId="4D020000">
            <w:pPr>
              <w:widowControl w:val="1"/>
              <w:spacing w:after="160" w:before="20"/>
              <w:ind/>
              <w:rPr>
                <w:sz w:val="20"/>
              </w:rPr>
            </w:pPr>
            <w:r>
              <w:rPr>
                <w:sz w:val="20"/>
              </w:rPr>
              <w:t>В случае возникновения инцидентов</w:t>
            </w:r>
          </w:p>
        </w:tc>
        <w:tc>
          <w:tcPr>
            <w:tcW w:type="dxa" w:w="1559"/>
          </w:tcPr>
          <w:p w14:paraId="4E020000">
            <w:pPr>
              <w:widowControl w:val="1"/>
              <w:spacing w:after="160" w:before="20"/>
              <w:ind/>
              <w:rPr>
                <w:sz w:val="20"/>
              </w:rPr>
            </w:pPr>
            <w:r>
              <w:rPr>
                <w:sz w:val="20"/>
              </w:rPr>
              <w:t>Инцидент/Заявка на обслуживание*</w:t>
            </w:r>
          </w:p>
        </w:tc>
      </w:tr>
      <w:tr>
        <w:tc>
          <w:tcPr>
            <w:tcW w:type="dxa" w:w="622"/>
          </w:tcPr>
          <w:p w14:paraId="4F020000">
            <w:pPr>
              <w:widowControl w:val="1"/>
              <w:numPr>
                <w:ilvl w:val="1"/>
                <w:numId w:val="15"/>
              </w:numPr>
              <w:tabs>
                <w:tab w:leader="none" w:pos="66" w:val="left"/>
              </w:tabs>
              <w:spacing w:after="0" w:line="360" w:lineRule="auto"/>
              <w:ind w:firstLine="0" w:left="0"/>
              <w:contextualSpacing w:val="1"/>
            </w:pPr>
          </w:p>
        </w:tc>
        <w:tc>
          <w:tcPr>
            <w:tcW w:type="dxa" w:w="3058"/>
          </w:tcPr>
          <w:p w14:paraId="50020000">
            <w:pPr>
              <w:widowControl w:val="1"/>
              <w:spacing w:after="160" w:before="20"/>
              <w:ind/>
              <w:rPr>
                <w:sz w:val="20"/>
              </w:rPr>
            </w:pPr>
            <w:r>
              <w:rPr>
                <w:sz w:val="20"/>
              </w:rPr>
              <w:t>Участие в проверке работоспособности</w:t>
            </w:r>
          </w:p>
        </w:tc>
        <w:tc>
          <w:tcPr>
            <w:tcW w:type="dxa" w:w="1702"/>
          </w:tcPr>
          <w:p w14:paraId="51020000">
            <w:pPr>
              <w:widowControl w:val="1"/>
              <w:spacing w:after="160" w:before="20"/>
              <w:ind/>
              <w:rPr>
                <w:sz w:val="20"/>
              </w:rPr>
            </w:pPr>
            <w:r>
              <w:rPr>
                <w:sz w:val="20"/>
              </w:rPr>
              <w:t>Исполнитель</w:t>
            </w:r>
          </w:p>
        </w:tc>
        <w:tc>
          <w:tcPr>
            <w:tcW w:type="dxa" w:w="2694"/>
          </w:tcPr>
          <w:p w14:paraId="52020000">
            <w:pPr>
              <w:widowControl w:val="1"/>
              <w:spacing w:after="160" w:before="20"/>
              <w:ind/>
              <w:rPr>
                <w:sz w:val="20"/>
              </w:rPr>
            </w:pPr>
            <w:r>
              <w:rPr>
                <w:sz w:val="20"/>
              </w:rPr>
              <w:t>В случае возникновения инцидентов</w:t>
            </w:r>
          </w:p>
        </w:tc>
        <w:tc>
          <w:tcPr>
            <w:tcW w:type="dxa" w:w="1559"/>
          </w:tcPr>
          <w:p w14:paraId="53020000">
            <w:pPr>
              <w:widowControl w:val="1"/>
              <w:spacing w:after="160" w:before="20"/>
              <w:ind/>
              <w:rPr>
                <w:sz w:val="20"/>
              </w:rPr>
            </w:pPr>
            <w:r>
              <w:rPr>
                <w:sz w:val="20"/>
              </w:rPr>
              <w:t>Инцидент/Заявка на обслуживание*</w:t>
            </w:r>
          </w:p>
        </w:tc>
      </w:tr>
      <w:tr>
        <w:tc>
          <w:tcPr>
            <w:tcW w:type="dxa" w:w="622"/>
          </w:tcPr>
          <w:p w14:paraId="54020000">
            <w:pPr>
              <w:widowControl w:val="1"/>
              <w:numPr>
                <w:ilvl w:val="0"/>
                <w:numId w:val="15"/>
              </w:numPr>
              <w:spacing w:after="0" w:line="360" w:lineRule="auto"/>
              <w:ind/>
              <w:contextualSpacing w:val="1"/>
            </w:pPr>
          </w:p>
        </w:tc>
        <w:tc>
          <w:tcPr>
            <w:tcW w:type="dxa" w:w="7454"/>
            <w:gridSpan w:val="3"/>
          </w:tcPr>
          <w:p w14:paraId="55020000">
            <w:pPr>
              <w:widowControl w:val="1"/>
              <w:spacing w:after="160" w:before="20"/>
              <w:ind/>
              <w:rPr>
                <w:b w:val="1"/>
                <w:sz w:val="20"/>
              </w:rPr>
            </w:pPr>
            <w:r>
              <w:rPr>
                <w:b w:val="1"/>
                <w:sz w:val="20"/>
              </w:rPr>
              <w:t>Регламентное обслуживание</w:t>
            </w:r>
          </w:p>
        </w:tc>
        <w:tc>
          <w:tcPr>
            <w:tcW w:type="dxa" w:w="1559"/>
          </w:tcPr>
          <w:p w14:paraId="56020000">
            <w:pPr>
              <w:widowControl w:val="1"/>
              <w:spacing w:after="160" w:before="20"/>
              <w:ind/>
              <w:rPr>
                <w:b w:val="1"/>
                <w:sz w:val="20"/>
              </w:rPr>
            </w:pPr>
          </w:p>
        </w:tc>
      </w:tr>
      <w:tr>
        <w:tc>
          <w:tcPr>
            <w:tcW w:type="dxa" w:w="622"/>
          </w:tcPr>
          <w:p w14:paraId="57020000">
            <w:pPr>
              <w:widowControl w:val="1"/>
              <w:numPr>
                <w:ilvl w:val="1"/>
                <w:numId w:val="15"/>
              </w:numPr>
              <w:tabs>
                <w:tab w:leader="none" w:pos="66" w:val="left"/>
              </w:tabs>
              <w:spacing w:after="0" w:line="360" w:lineRule="auto"/>
              <w:ind w:firstLine="0" w:left="0"/>
              <w:contextualSpacing w:val="1"/>
            </w:pPr>
          </w:p>
        </w:tc>
        <w:tc>
          <w:tcPr>
            <w:tcW w:type="dxa" w:w="3058"/>
          </w:tcPr>
          <w:p w14:paraId="58020000">
            <w:pPr>
              <w:widowControl w:val="1"/>
              <w:spacing w:after="160" w:before="20"/>
              <w:ind/>
              <w:rPr>
                <w:sz w:val="20"/>
              </w:rPr>
            </w:pPr>
            <w:r>
              <w:rPr>
                <w:sz w:val="20"/>
              </w:rPr>
              <w:t>Регламентно</w:t>
            </w:r>
            <w:r>
              <w:rPr>
                <w:sz w:val="20"/>
              </w:rPr>
              <w:t>-профилактические работы</w:t>
            </w:r>
          </w:p>
        </w:tc>
        <w:tc>
          <w:tcPr>
            <w:tcW w:type="dxa" w:w="1702"/>
          </w:tcPr>
          <w:p w14:paraId="59020000">
            <w:pPr>
              <w:widowControl w:val="1"/>
              <w:spacing w:after="160" w:before="20"/>
              <w:ind/>
              <w:rPr>
                <w:sz w:val="20"/>
              </w:rPr>
            </w:pPr>
            <w:r>
              <w:rPr>
                <w:sz w:val="20"/>
              </w:rPr>
              <w:t>Исполнитель</w:t>
            </w:r>
          </w:p>
        </w:tc>
        <w:tc>
          <w:tcPr>
            <w:tcW w:type="dxa" w:w="2694"/>
          </w:tcPr>
          <w:p w14:paraId="5A020000">
            <w:pPr>
              <w:widowControl w:val="1"/>
              <w:spacing w:after="160" w:before="20"/>
              <w:ind/>
              <w:rPr>
                <w:sz w:val="20"/>
              </w:rPr>
            </w:pPr>
            <w:r>
              <w:rPr>
                <w:sz w:val="20"/>
              </w:rPr>
              <w:t>Ежедневно</w:t>
            </w:r>
          </w:p>
        </w:tc>
        <w:tc>
          <w:tcPr>
            <w:tcW w:type="dxa" w:w="1559"/>
          </w:tcPr>
          <w:p w14:paraId="5B020000">
            <w:pPr>
              <w:widowControl w:val="1"/>
              <w:spacing w:after="160" w:before="20"/>
              <w:ind/>
              <w:rPr>
                <w:sz w:val="20"/>
              </w:rPr>
            </w:pPr>
            <w:r>
              <w:rPr>
                <w:sz w:val="20"/>
              </w:rPr>
              <w:t>Заявка на обслуживание*</w:t>
            </w:r>
          </w:p>
        </w:tc>
      </w:tr>
      <w:tr>
        <w:tc>
          <w:tcPr>
            <w:tcW w:type="dxa" w:w="622"/>
          </w:tcPr>
          <w:p w14:paraId="5C020000">
            <w:pPr>
              <w:widowControl w:val="1"/>
              <w:numPr>
                <w:ilvl w:val="1"/>
                <w:numId w:val="15"/>
              </w:numPr>
              <w:tabs>
                <w:tab w:leader="none" w:pos="66" w:val="left"/>
              </w:tabs>
              <w:spacing w:after="0" w:line="360" w:lineRule="auto"/>
              <w:ind w:firstLine="0" w:left="0"/>
              <w:contextualSpacing w:val="1"/>
            </w:pPr>
          </w:p>
        </w:tc>
        <w:tc>
          <w:tcPr>
            <w:tcW w:type="dxa" w:w="3058"/>
          </w:tcPr>
          <w:p w14:paraId="5D020000">
            <w:pPr>
              <w:widowControl w:val="1"/>
              <w:spacing w:after="160" w:before="20"/>
              <w:ind/>
              <w:rPr>
                <w:sz w:val="20"/>
              </w:rPr>
            </w:pPr>
            <w:r>
              <w:rPr>
                <w:sz w:val="20"/>
              </w:rPr>
              <w:t>Мониторинг работоспособности</w:t>
            </w:r>
          </w:p>
        </w:tc>
        <w:tc>
          <w:tcPr>
            <w:tcW w:type="dxa" w:w="1702"/>
          </w:tcPr>
          <w:p w14:paraId="5E020000">
            <w:pPr>
              <w:widowControl w:val="1"/>
              <w:spacing w:after="160" w:before="20"/>
              <w:ind/>
              <w:rPr>
                <w:sz w:val="20"/>
              </w:rPr>
            </w:pPr>
            <w:r>
              <w:rPr>
                <w:sz w:val="20"/>
              </w:rPr>
              <w:t>Исполнитель</w:t>
            </w:r>
          </w:p>
        </w:tc>
        <w:tc>
          <w:tcPr>
            <w:tcW w:type="dxa" w:w="2694"/>
          </w:tcPr>
          <w:p w14:paraId="5F020000">
            <w:pPr>
              <w:widowControl w:val="1"/>
              <w:spacing w:after="160" w:before="20"/>
              <w:ind/>
              <w:rPr>
                <w:sz w:val="20"/>
              </w:rPr>
            </w:pPr>
            <w:r>
              <w:rPr>
                <w:sz w:val="20"/>
              </w:rPr>
              <w:t>Ежедневно</w:t>
            </w:r>
          </w:p>
        </w:tc>
        <w:tc>
          <w:tcPr>
            <w:tcW w:type="dxa" w:w="1559"/>
          </w:tcPr>
          <w:p w14:paraId="60020000">
            <w:pPr>
              <w:widowControl w:val="1"/>
              <w:spacing w:after="160" w:before="20"/>
              <w:ind/>
              <w:rPr>
                <w:sz w:val="20"/>
              </w:rPr>
            </w:pPr>
            <w:r>
              <w:rPr>
                <w:sz w:val="20"/>
              </w:rPr>
              <w:t>Заявка на обслуживание*</w:t>
            </w:r>
          </w:p>
        </w:tc>
      </w:tr>
      <w:tr>
        <w:tc>
          <w:tcPr>
            <w:tcW w:type="dxa" w:w="622"/>
          </w:tcPr>
          <w:p w14:paraId="61020000">
            <w:pPr>
              <w:widowControl w:val="1"/>
              <w:numPr>
                <w:ilvl w:val="1"/>
                <w:numId w:val="15"/>
              </w:numPr>
              <w:tabs>
                <w:tab w:leader="none" w:pos="66" w:val="left"/>
              </w:tabs>
              <w:spacing w:after="0" w:line="360" w:lineRule="auto"/>
              <w:ind w:firstLine="0" w:left="0"/>
              <w:contextualSpacing w:val="1"/>
            </w:pPr>
          </w:p>
        </w:tc>
        <w:tc>
          <w:tcPr>
            <w:tcW w:type="dxa" w:w="3058"/>
          </w:tcPr>
          <w:p w14:paraId="62020000">
            <w:pPr>
              <w:widowControl w:val="1"/>
              <w:spacing w:after="160" w:before="20"/>
              <w:ind/>
              <w:rPr>
                <w:sz w:val="20"/>
              </w:rPr>
            </w:pPr>
            <w:r>
              <w:rPr>
                <w:sz w:val="20"/>
              </w:rPr>
              <w:t>Мониторинг СМЭВ</w:t>
            </w:r>
          </w:p>
        </w:tc>
        <w:tc>
          <w:tcPr>
            <w:tcW w:type="dxa" w:w="1702"/>
          </w:tcPr>
          <w:p w14:paraId="63020000">
            <w:pPr>
              <w:widowControl w:val="1"/>
              <w:spacing w:after="160" w:before="20"/>
              <w:ind/>
              <w:rPr>
                <w:sz w:val="20"/>
              </w:rPr>
            </w:pPr>
            <w:r>
              <w:rPr>
                <w:sz w:val="20"/>
              </w:rPr>
              <w:t>Исполнитель</w:t>
            </w:r>
          </w:p>
        </w:tc>
        <w:tc>
          <w:tcPr>
            <w:tcW w:type="dxa" w:w="2694"/>
          </w:tcPr>
          <w:p w14:paraId="64020000">
            <w:pPr>
              <w:widowControl w:val="1"/>
              <w:spacing w:after="160" w:before="20"/>
              <w:ind/>
              <w:rPr>
                <w:sz w:val="20"/>
              </w:rPr>
            </w:pPr>
            <w:r>
              <w:rPr>
                <w:sz w:val="20"/>
              </w:rPr>
              <w:t>Ежедневно</w:t>
            </w:r>
          </w:p>
        </w:tc>
        <w:tc>
          <w:tcPr>
            <w:tcW w:type="dxa" w:w="1559"/>
          </w:tcPr>
          <w:p w14:paraId="65020000">
            <w:pPr>
              <w:widowControl w:val="1"/>
              <w:spacing w:after="160" w:before="20"/>
              <w:ind/>
              <w:rPr>
                <w:sz w:val="20"/>
              </w:rPr>
            </w:pPr>
            <w:r>
              <w:rPr>
                <w:sz w:val="20"/>
              </w:rPr>
              <w:t>Заявка на обслуживание*</w:t>
            </w:r>
          </w:p>
        </w:tc>
      </w:tr>
      <w:tr>
        <w:tc>
          <w:tcPr>
            <w:tcW w:type="dxa" w:w="622"/>
          </w:tcPr>
          <w:p w14:paraId="66020000">
            <w:pPr>
              <w:widowControl w:val="1"/>
              <w:numPr>
                <w:ilvl w:val="1"/>
                <w:numId w:val="15"/>
              </w:numPr>
              <w:tabs>
                <w:tab w:leader="none" w:pos="66" w:val="left"/>
              </w:tabs>
              <w:spacing w:after="0" w:line="360" w:lineRule="auto"/>
              <w:ind w:firstLine="0" w:left="0"/>
              <w:contextualSpacing w:val="1"/>
            </w:pPr>
          </w:p>
        </w:tc>
        <w:tc>
          <w:tcPr>
            <w:tcW w:type="dxa" w:w="3058"/>
          </w:tcPr>
          <w:p w14:paraId="67020000">
            <w:pPr>
              <w:widowControl w:val="1"/>
              <w:spacing w:after="160" w:before="20"/>
              <w:ind/>
              <w:rPr>
                <w:sz w:val="20"/>
              </w:rPr>
            </w:pPr>
            <w:r>
              <w:rPr>
                <w:sz w:val="20"/>
              </w:rPr>
              <w:t>Мониторинг и устранения технических проблем по поступившим заявкам в СЦ</w:t>
            </w:r>
          </w:p>
        </w:tc>
        <w:tc>
          <w:tcPr>
            <w:tcW w:type="dxa" w:w="1702"/>
          </w:tcPr>
          <w:p w14:paraId="68020000">
            <w:pPr>
              <w:widowControl w:val="1"/>
              <w:spacing w:after="160" w:before="20"/>
              <w:ind/>
              <w:rPr>
                <w:sz w:val="20"/>
              </w:rPr>
            </w:pPr>
            <w:r>
              <w:rPr>
                <w:sz w:val="20"/>
              </w:rPr>
              <w:t>Исполнитель</w:t>
            </w:r>
          </w:p>
        </w:tc>
        <w:tc>
          <w:tcPr>
            <w:tcW w:type="dxa" w:w="2694"/>
          </w:tcPr>
          <w:p w14:paraId="69020000">
            <w:pPr>
              <w:widowControl w:val="1"/>
              <w:spacing w:after="160" w:before="20"/>
              <w:ind/>
              <w:rPr>
                <w:sz w:val="20"/>
              </w:rPr>
            </w:pPr>
            <w:r>
              <w:rPr>
                <w:sz w:val="20"/>
              </w:rPr>
              <w:t>Ежедневно</w:t>
            </w:r>
          </w:p>
        </w:tc>
        <w:tc>
          <w:tcPr>
            <w:tcW w:type="dxa" w:w="1559"/>
          </w:tcPr>
          <w:p w14:paraId="6A020000">
            <w:pPr>
              <w:widowControl w:val="1"/>
              <w:spacing w:after="160" w:before="20"/>
              <w:ind/>
              <w:rPr>
                <w:sz w:val="20"/>
              </w:rPr>
            </w:pPr>
            <w:r>
              <w:rPr>
                <w:sz w:val="20"/>
              </w:rPr>
              <w:t>Заявка на обслуживание*</w:t>
            </w:r>
          </w:p>
        </w:tc>
      </w:tr>
      <w:tr>
        <w:tc>
          <w:tcPr>
            <w:tcW w:type="dxa" w:w="622"/>
          </w:tcPr>
          <w:p w14:paraId="6B020000">
            <w:pPr>
              <w:widowControl w:val="1"/>
              <w:numPr>
                <w:ilvl w:val="1"/>
                <w:numId w:val="15"/>
              </w:numPr>
              <w:tabs>
                <w:tab w:leader="none" w:pos="66" w:val="left"/>
              </w:tabs>
              <w:spacing w:after="0" w:line="360" w:lineRule="auto"/>
              <w:ind w:firstLine="0" w:left="0"/>
              <w:contextualSpacing w:val="1"/>
            </w:pPr>
          </w:p>
        </w:tc>
        <w:tc>
          <w:tcPr>
            <w:tcW w:type="dxa" w:w="3058"/>
          </w:tcPr>
          <w:p w14:paraId="6C020000">
            <w:pPr>
              <w:widowControl w:val="1"/>
              <w:spacing w:after="160" w:before="20"/>
              <w:ind/>
              <w:rPr>
                <w:sz w:val="20"/>
              </w:rPr>
            </w:pPr>
            <w:r>
              <w:rPr>
                <w:sz w:val="20"/>
              </w:rPr>
              <w:t>Резервное копирование</w:t>
            </w:r>
          </w:p>
        </w:tc>
        <w:tc>
          <w:tcPr>
            <w:tcW w:type="dxa" w:w="1702"/>
          </w:tcPr>
          <w:p w14:paraId="6D020000">
            <w:pPr>
              <w:widowControl w:val="1"/>
              <w:spacing w:after="160" w:before="20"/>
              <w:ind/>
              <w:rPr>
                <w:sz w:val="20"/>
              </w:rPr>
            </w:pPr>
            <w:r>
              <w:rPr>
                <w:sz w:val="20"/>
              </w:rPr>
              <w:t>Исполнитель</w:t>
            </w:r>
          </w:p>
        </w:tc>
        <w:tc>
          <w:tcPr>
            <w:tcW w:type="dxa" w:w="2694"/>
          </w:tcPr>
          <w:p w14:paraId="6E020000">
            <w:pPr>
              <w:widowControl w:val="1"/>
              <w:spacing w:after="160" w:before="20"/>
              <w:ind/>
              <w:rPr>
                <w:sz w:val="20"/>
              </w:rPr>
            </w:pPr>
            <w:r>
              <w:rPr>
                <w:sz w:val="20"/>
              </w:rPr>
              <w:t>Ежедневно</w:t>
            </w:r>
          </w:p>
        </w:tc>
        <w:tc>
          <w:tcPr>
            <w:tcW w:type="dxa" w:w="1559"/>
          </w:tcPr>
          <w:p w14:paraId="6F020000">
            <w:pPr>
              <w:widowControl w:val="1"/>
              <w:spacing w:after="160" w:before="20"/>
              <w:ind/>
              <w:rPr>
                <w:sz w:val="20"/>
              </w:rPr>
            </w:pPr>
            <w:r>
              <w:rPr>
                <w:sz w:val="20"/>
              </w:rPr>
              <w:t>Заявка на обслуживание*</w:t>
            </w:r>
          </w:p>
        </w:tc>
      </w:tr>
      <w:tr>
        <w:tc>
          <w:tcPr>
            <w:tcW w:type="dxa" w:w="622"/>
          </w:tcPr>
          <w:p w14:paraId="70020000">
            <w:pPr>
              <w:widowControl w:val="1"/>
              <w:numPr>
                <w:ilvl w:val="1"/>
                <w:numId w:val="15"/>
              </w:numPr>
              <w:tabs>
                <w:tab w:leader="none" w:pos="66" w:val="left"/>
              </w:tabs>
              <w:spacing w:after="0" w:line="360" w:lineRule="auto"/>
              <w:ind w:firstLine="0" w:left="0"/>
              <w:contextualSpacing w:val="1"/>
            </w:pPr>
          </w:p>
        </w:tc>
        <w:tc>
          <w:tcPr>
            <w:tcW w:type="dxa" w:w="3058"/>
          </w:tcPr>
          <w:p w14:paraId="71020000">
            <w:pPr>
              <w:widowControl w:val="1"/>
              <w:spacing w:after="160" w:before="20"/>
              <w:ind/>
              <w:rPr>
                <w:sz w:val="20"/>
              </w:rPr>
            </w:pPr>
            <w:r>
              <w:rPr>
                <w:sz w:val="20"/>
              </w:rPr>
              <w:t>Мониторинг дискового пространства и оценка необходимости увеличения его объема</w:t>
            </w:r>
          </w:p>
        </w:tc>
        <w:tc>
          <w:tcPr>
            <w:tcW w:type="dxa" w:w="1702"/>
          </w:tcPr>
          <w:p w14:paraId="72020000">
            <w:pPr>
              <w:widowControl w:val="1"/>
              <w:spacing w:after="160" w:before="20"/>
              <w:ind/>
              <w:rPr>
                <w:sz w:val="20"/>
              </w:rPr>
            </w:pPr>
            <w:r>
              <w:rPr>
                <w:sz w:val="20"/>
              </w:rPr>
              <w:t>Исполнитель</w:t>
            </w:r>
          </w:p>
        </w:tc>
        <w:tc>
          <w:tcPr>
            <w:tcW w:type="dxa" w:w="2694"/>
          </w:tcPr>
          <w:p w14:paraId="73020000">
            <w:pPr>
              <w:widowControl w:val="1"/>
              <w:spacing w:after="160" w:before="20"/>
              <w:ind/>
              <w:rPr>
                <w:sz w:val="20"/>
              </w:rPr>
            </w:pPr>
            <w:r>
              <w:rPr>
                <w:sz w:val="20"/>
              </w:rPr>
              <w:t>Ежедневно</w:t>
            </w:r>
          </w:p>
        </w:tc>
        <w:tc>
          <w:tcPr>
            <w:tcW w:type="dxa" w:w="1559"/>
          </w:tcPr>
          <w:p w14:paraId="74020000">
            <w:pPr>
              <w:widowControl w:val="1"/>
              <w:spacing w:after="160" w:before="20"/>
              <w:ind/>
              <w:rPr>
                <w:sz w:val="20"/>
              </w:rPr>
            </w:pPr>
            <w:r>
              <w:rPr>
                <w:sz w:val="20"/>
              </w:rPr>
              <w:t>Заявка на обслуживание*</w:t>
            </w:r>
          </w:p>
        </w:tc>
      </w:tr>
      <w:tr>
        <w:tc>
          <w:tcPr>
            <w:tcW w:type="dxa" w:w="622"/>
          </w:tcPr>
          <w:p w14:paraId="75020000">
            <w:pPr>
              <w:widowControl w:val="1"/>
              <w:numPr>
                <w:ilvl w:val="0"/>
                <w:numId w:val="15"/>
              </w:numPr>
              <w:spacing w:after="0" w:line="360" w:lineRule="auto"/>
              <w:ind/>
              <w:contextualSpacing w:val="1"/>
            </w:pPr>
          </w:p>
        </w:tc>
        <w:tc>
          <w:tcPr>
            <w:tcW w:type="dxa" w:w="7454"/>
            <w:gridSpan w:val="3"/>
          </w:tcPr>
          <w:p w14:paraId="76020000">
            <w:pPr>
              <w:widowControl w:val="1"/>
              <w:spacing w:after="160" w:before="20"/>
              <w:ind/>
              <w:rPr>
                <w:b w:val="1"/>
                <w:sz w:val="20"/>
              </w:rPr>
            </w:pPr>
            <w:r>
              <w:rPr>
                <w:b w:val="1"/>
                <w:sz w:val="20"/>
              </w:rPr>
              <w:t>Администрирование</w:t>
            </w:r>
          </w:p>
        </w:tc>
        <w:tc>
          <w:tcPr>
            <w:tcW w:type="dxa" w:w="1559"/>
          </w:tcPr>
          <w:p w14:paraId="77020000">
            <w:pPr>
              <w:widowControl w:val="1"/>
              <w:spacing w:after="160" w:before="20"/>
              <w:ind/>
              <w:rPr>
                <w:b w:val="1"/>
                <w:sz w:val="20"/>
              </w:rPr>
            </w:pPr>
          </w:p>
        </w:tc>
      </w:tr>
      <w:tr>
        <w:tc>
          <w:tcPr>
            <w:tcW w:type="dxa" w:w="622"/>
          </w:tcPr>
          <w:p w14:paraId="78020000">
            <w:pPr>
              <w:widowControl w:val="1"/>
              <w:numPr>
                <w:ilvl w:val="1"/>
                <w:numId w:val="15"/>
              </w:numPr>
              <w:tabs>
                <w:tab w:leader="none" w:pos="66" w:val="left"/>
              </w:tabs>
              <w:spacing w:after="0" w:line="360" w:lineRule="auto"/>
              <w:ind w:firstLine="0" w:left="0"/>
              <w:contextualSpacing w:val="1"/>
            </w:pPr>
          </w:p>
        </w:tc>
        <w:tc>
          <w:tcPr>
            <w:tcW w:type="dxa" w:w="3058"/>
          </w:tcPr>
          <w:p w14:paraId="79020000">
            <w:pPr>
              <w:widowControl w:val="1"/>
              <w:spacing w:after="160" w:before="20"/>
              <w:ind/>
              <w:rPr>
                <w:sz w:val="20"/>
              </w:rPr>
            </w:pPr>
            <w:r>
              <w:rPr>
                <w:sz w:val="20"/>
              </w:rPr>
              <w:t>Изменение конфигурации</w:t>
            </w:r>
          </w:p>
        </w:tc>
        <w:tc>
          <w:tcPr>
            <w:tcW w:type="dxa" w:w="1702"/>
          </w:tcPr>
          <w:p w14:paraId="7A020000">
            <w:pPr>
              <w:widowControl w:val="1"/>
              <w:spacing w:after="160" w:before="20"/>
              <w:ind/>
              <w:rPr>
                <w:sz w:val="20"/>
              </w:rPr>
            </w:pPr>
            <w:r>
              <w:rPr>
                <w:sz w:val="20"/>
              </w:rPr>
              <w:t>Исполнитель</w:t>
            </w:r>
          </w:p>
        </w:tc>
        <w:tc>
          <w:tcPr>
            <w:tcW w:type="dxa" w:w="2694"/>
          </w:tcPr>
          <w:p w14:paraId="7B020000">
            <w:pPr>
              <w:widowControl w:val="1"/>
              <w:spacing w:after="160" w:before="20"/>
              <w:ind/>
              <w:rPr>
                <w:sz w:val="20"/>
              </w:rPr>
            </w:pPr>
            <w:r>
              <w:rPr>
                <w:sz w:val="20"/>
              </w:rPr>
              <w:t xml:space="preserve">По запросу Заказчика </w:t>
            </w:r>
          </w:p>
        </w:tc>
        <w:tc>
          <w:tcPr>
            <w:tcW w:type="dxa" w:w="1559"/>
          </w:tcPr>
          <w:p w14:paraId="7C020000">
            <w:pPr>
              <w:widowControl w:val="1"/>
              <w:spacing w:after="160" w:before="20"/>
              <w:ind/>
              <w:rPr>
                <w:sz w:val="20"/>
              </w:rPr>
            </w:pPr>
            <w:r>
              <w:rPr>
                <w:sz w:val="20"/>
              </w:rPr>
              <w:t xml:space="preserve">Заявка на изменение </w:t>
            </w:r>
          </w:p>
        </w:tc>
      </w:tr>
      <w:tr>
        <w:tc>
          <w:tcPr>
            <w:tcW w:type="dxa" w:w="622"/>
          </w:tcPr>
          <w:p w14:paraId="7D020000">
            <w:pPr>
              <w:widowControl w:val="1"/>
              <w:numPr>
                <w:ilvl w:val="1"/>
                <w:numId w:val="15"/>
              </w:numPr>
              <w:tabs>
                <w:tab w:leader="none" w:pos="66" w:val="left"/>
              </w:tabs>
              <w:spacing w:after="0" w:line="360" w:lineRule="auto"/>
              <w:ind w:firstLine="0" w:left="0"/>
              <w:contextualSpacing w:val="1"/>
            </w:pPr>
          </w:p>
        </w:tc>
        <w:tc>
          <w:tcPr>
            <w:tcW w:type="dxa" w:w="3058"/>
          </w:tcPr>
          <w:p w14:paraId="7E020000">
            <w:pPr>
              <w:widowControl w:val="1"/>
              <w:spacing w:after="160" w:before="20"/>
              <w:ind/>
              <w:rPr>
                <w:sz w:val="20"/>
              </w:rPr>
            </w:pPr>
            <w:r>
              <w:rPr>
                <w:sz w:val="20"/>
              </w:rPr>
              <w:t>Учет конфигураций и паспорта ИТ-сервисов</w:t>
            </w:r>
          </w:p>
        </w:tc>
        <w:tc>
          <w:tcPr>
            <w:tcW w:type="dxa" w:w="1702"/>
          </w:tcPr>
          <w:p w14:paraId="7F020000">
            <w:pPr>
              <w:widowControl w:val="1"/>
              <w:spacing w:after="160" w:before="20"/>
              <w:ind/>
              <w:rPr>
                <w:sz w:val="20"/>
              </w:rPr>
            </w:pPr>
            <w:r>
              <w:rPr>
                <w:sz w:val="20"/>
              </w:rPr>
              <w:t>Исполнитель</w:t>
            </w:r>
          </w:p>
        </w:tc>
        <w:tc>
          <w:tcPr>
            <w:tcW w:type="dxa" w:w="2694"/>
          </w:tcPr>
          <w:p w14:paraId="80020000">
            <w:pPr>
              <w:widowControl w:val="1"/>
              <w:spacing w:after="160" w:before="20"/>
              <w:ind/>
              <w:rPr>
                <w:sz w:val="20"/>
              </w:rPr>
            </w:pPr>
            <w:r>
              <w:rPr>
                <w:sz w:val="20"/>
              </w:rPr>
              <w:t>По мере внесения изменений</w:t>
            </w:r>
          </w:p>
        </w:tc>
        <w:tc>
          <w:tcPr>
            <w:tcW w:type="dxa" w:w="1559"/>
          </w:tcPr>
          <w:p w14:paraId="81020000">
            <w:pPr>
              <w:widowControl w:val="1"/>
              <w:spacing w:after="160" w:before="20"/>
              <w:ind/>
              <w:rPr>
                <w:sz w:val="20"/>
              </w:rPr>
            </w:pPr>
            <w:r>
              <w:rPr>
                <w:sz w:val="20"/>
              </w:rPr>
              <w:t>Заявка на обслуживание*</w:t>
            </w:r>
          </w:p>
        </w:tc>
      </w:tr>
      <w:tr>
        <w:tc>
          <w:tcPr>
            <w:tcW w:type="dxa" w:w="622"/>
          </w:tcPr>
          <w:p w14:paraId="82020000">
            <w:pPr>
              <w:widowControl w:val="1"/>
              <w:numPr>
                <w:ilvl w:val="1"/>
                <w:numId w:val="15"/>
              </w:numPr>
              <w:tabs>
                <w:tab w:leader="none" w:pos="66" w:val="left"/>
              </w:tabs>
              <w:spacing w:after="0" w:line="360" w:lineRule="auto"/>
              <w:ind w:firstLine="0" w:left="0"/>
              <w:contextualSpacing w:val="1"/>
            </w:pPr>
          </w:p>
        </w:tc>
        <w:tc>
          <w:tcPr>
            <w:tcW w:type="dxa" w:w="3058"/>
          </w:tcPr>
          <w:p w14:paraId="83020000">
            <w:pPr>
              <w:widowControl w:val="1"/>
              <w:spacing w:after="160" w:before="20"/>
              <w:ind/>
              <w:rPr>
                <w:sz w:val="20"/>
              </w:rPr>
            </w:pPr>
            <w:r>
              <w:rPr>
                <w:sz w:val="20"/>
              </w:rPr>
              <w:t>Установка обновлений</w:t>
            </w:r>
          </w:p>
        </w:tc>
        <w:tc>
          <w:tcPr>
            <w:tcW w:type="dxa" w:w="1702"/>
          </w:tcPr>
          <w:p w14:paraId="84020000">
            <w:pPr>
              <w:widowControl w:val="1"/>
              <w:spacing w:after="160" w:before="20"/>
              <w:ind/>
              <w:rPr>
                <w:sz w:val="20"/>
              </w:rPr>
            </w:pPr>
            <w:r>
              <w:rPr>
                <w:sz w:val="20"/>
              </w:rPr>
              <w:t>Исполнитель</w:t>
            </w:r>
          </w:p>
        </w:tc>
        <w:tc>
          <w:tcPr>
            <w:tcW w:type="dxa" w:w="2694"/>
          </w:tcPr>
          <w:p w14:paraId="85020000">
            <w:pPr>
              <w:widowControl w:val="1"/>
              <w:spacing w:after="160" w:before="20"/>
              <w:ind/>
              <w:rPr>
                <w:sz w:val="20"/>
              </w:rPr>
            </w:pPr>
            <w:r>
              <w:rPr>
                <w:sz w:val="20"/>
              </w:rPr>
              <w:t>По согласованию с Заказчиком</w:t>
            </w:r>
          </w:p>
        </w:tc>
        <w:tc>
          <w:tcPr>
            <w:tcW w:type="dxa" w:w="1559"/>
          </w:tcPr>
          <w:p w14:paraId="86020000">
            <w:pPr>
              <w:widowControl w:val="1"/>
              <w:spacing w:after="160" w:before="20"/>
              <w:ind/>
              <w:rPr>
                <w:sz w:val="20"/>
              </w:rPr>
            </w:pPr>
            <w:r>
              <w:rPr>
                <w:sz w:val="20"/>
              </w:rPr>
              <w:t xml:space="preserve">Заявка на изменение </w:t>
            </w:r>
          </w:p>
        </w:tc>
      </w:tr>
      <w:tr>
        <w:tc>
          <w:tcPr>
            <w:tcW w:type="dxa" w:w="622"/>
          </w:tcPr>
          <w:p w14:paraId="87020000">
            <w:pPr>
              <w:widowControl w:val="1"/>
              <w:numPr>
                <w:ilvl w:val="1"/>
                <w:numId w:val="15"/>
              </w:numPr>
              <w:tabs>
                <w:tab w:leader="none" w:pos="66" w:val="left"/>
              </w:tabs>
              <w:spacing w:after="0" w:line="360" w:lineRule="auto"/>
              <w:ind w:firstLine="0" w:left="0"/>
              <w:contextualSpacing w:val="1"/>
            </w:pPr>
          </w:p>
        </w:tc>
        <w:tc>
          <w:tcPr>
            <w:tcW w:type="dxa" w:w="3058"/>
          </w:tcPr>
          <w:p w14:paraId="88020000">
            <w:pPr>
              <w:widowControl w:val="1"/>
              <w:spacing w:after="160" w:before="20"/>
              <w:ind/>
              <w:rPr>
                <w:sz w:val="20"/>
              </w:rPr>
            </w:pPr>
            <w:r>
              <w:rPr>
                <w:sz w:val="20"/>
              </w:rPr>
              <w:t>Установка агентов мониторинга</w:t>
            </w:r>
          </w:p>
        </w:tc>
        <w:tc>
          <w:tcPr>
            <w:tcW w:type="dxa" w:w="1702"/>
          </w:tcPr>
          <w:p w14:paraId="89020000">
            <w:pPr>
              <w:widowControl w:val="1"/>
              <w:spacing w:after="160" w:before="20"/>
              <w:ind/>
              <w:rPr>
                <w:sz w:val="20"/>
              </w:rPr>
            </w:pPr>
            <w:r>
              <w:rPr>
                <w:sz w:val="20"/>
              </w:rPr>
              <w:t>Исполнитель</w:t>
            </w:r>
          </w:p>
        </w:tc>
        <w:tc>
          <w:tcPr>
            <w:tcW w:type="dxa" w:w="2694"/>
          </w:tcPr>
          <w:p w14:paraId="8A020000">
            <w:pPr>
              <w:widowControl w:val="1"/>
              <w:spacing w:after="160" w:before="20"/>
              <w:ind/>
              <w:rPr>
                <w:sz w:val="20"/>
              </w:rPr>
            </w:pPr>
            <w:r>
              <w:rPr>
                <w:sz w:val="20"/>
              </w:rPr>
              <w:t>По согласованию с Заказчиком</w:t>
            </w:r>
          </w:p>
        </w:tc>
        <w:tc>
          <w:tcPr>
            <w:tcW w:type="dxa" w:w="1559"/>
          </w:tcPr>
          <w:p w14:paraId="8B020000">
            <w:pPr>
              <w:widowControl w:val="1"/>
              <w:spacing w:after="160" w:before="20"/>
              <w:ind/>
              <w:rPr>
                <w:sz w:val="20"/>
              </w:rPr>
            </w:pPr>
            <w:r>
              <w:rPr>
                <w:sz w:val="20"/>
              </w:rPr>
              <w:t>Заявка на обслуживание</w:t>
            </w:r>
          </w:p>
        </w:tc>
      </w:tr>
      <w:tr>
        <w:tc>
          <w:tcPr>
            <w:tcW w:type="dxa" w:w="622"/>
          </w:tcPr>
          <w:p w14:paraId="8C020000">
            <w:pPr>
              <w:widowControl w:val="1"/>
              <w:numPr>
                <w:ilvl w:val="1"/>
                <w:numId w:val="15"/>
              </w:numPr>
              <w:tabs>
                <w:tab w:leader="none" w:pos="66" w:val="left"/>
              </w:tabs>
              <w:spacing w:after="0" w:line="360" w:lineRule="auto"/>
              <w:ind w:firstLine="0" w:left="0"/>
              <w:contextualSpacing w:val="1"/>
            </w:pPr>
          </w:p>
        </w:tc>
        <w:tc>
          <w:tcPr>
            <w:tcW w:type="dxa" w:w="3058"/>
          </w:tcPr>
          <w:p w14:paraId="8D020000">
            <w:pPr>
              <w:widowControl w:val="1"/>
              <w:spacing w:after="160" w:before="20"/>
              <w:ind/>
              <w:rPr>
                <w:sz w:val="20"/>
              </w:rPr>
            </w:pPr>
            <w:r>
              <w:rPr>
                <w:sz w:val="20"/>
              </w:rPr>
              <w:t>Прочее администрирование</w:t>
            </w:r>
          </w:p>
        </w:tc>
        <w:tc>
          <w:tcPr>
            <w:tcW w:type="dxa" w:w="1702"/>
          </w:tcPr>
          <w:p w14:paraId="8E020000">
            <w:pPr>
              <w:widowControl w:val="1"/>
              <w:spacing w:after="160" w:before="20"/>
              <w:ind/>
              <w:rPr>
                <w:sz w:val="20"/>
              </w:rPr>
            </w:pPr>
            <w:r>
              <w:rPr>
                <w:sz w:val="20"/>
              </w:rPr>
              <w:t>Исполнитель</w:t>
            </w:r>
          </w:p>
        </w:tc>
        <w:tc>
          <w:tcPr>
            <w:tcW w:type="dxa" w:w="2694"/>
          </w:tcPr>
          <w:p w14:paraId="8F020000">
            <w:pPr>
              <w:widowControl w:val="1"/>
              <w:spacing w:after="160" w:before="20"/>
              <w:ind/>
              <w:rPr>
                <w:sz w:val="20"/>
              </w:rPr>
            </w:pPr>
            <w:r>
              <w:rPr>
                <w:sz w:val="20"/>
              </w:rPr>
              <w:t>Текущее администрирование</w:t>
            </w:r>
          </w:p>
        </w:tc>
        <w:tc>
          <w:tcPr>
            <w:tcW w:type="dxa" w:w="1559"/>
          </w:tcPr>
          <w:p w14:paraId="90020000">
            <w:pPr>
              <w:widowControl w:val="1"/>
              <w:spacing w:after="160" w:before="20"/>
              <w:ind/>
              <w:rPr>
                <w:sz w:val="20"/>
              </w:rPr>
            </w:pPr>
            <w:r>
              <w:rPr>
                <w:sz w:val="20"/>
              </w:rPr>
              <w:t>Заявка на обслуживание*</w:t>
            </w:r>
          </w:p>
        </w:tc>
      </w:tr>
      <w:tr>
        <w:tc>
          <w:tcPr>
            <w:tcW w:type="dxa" w:w="622"/>
          </w:tcPr>
          <w:p w14:paraId="91020000">
            <w:pPr>
              <w:widowControl w:val="1"/>
              <w:numPr>
                <w:ilvl w:val="0"/>
                <w:numId w:val="15"/>
              </w:numPr>
              <w:spacing w:after="0" w:line="360" w:lineRule="auto"/>
              <w:ind/>
              <w:contextualSpacing w:val="1"/>
            </w:pPr>
          </w:p>
        </w:tc>
        <w:tc>
          <w:tcPr>
            <w:tcW w:type="dxa" w:w="7454"/>
            <w:gridSpan w:val="3"/>
          </w:tcPr>
          <w:p w14:paraId="92020000">
            <w:pPr>
              <w:widowControl w:val="1"/>
              <w:spacing w:after="160" w:before="20"/>
              <w:ind/>
              <w:rPr>
                <w:sz w:val="20"/>
              </w:rPr>
            </w:pPr>
            <w:r>
              <w:rPr>
                <w:b w:val="1"/>
                <w:sz w:val="20"/>
              </w:rPr>
              <w:t>Поддержание документации Системы в актуальном состоянии</w:t>
            </w:r>
          </w:p>
        </w:tc>
        <w:tc>
          <w:tcPr>
            <w:tcW w:type="dxa" w:w="1559"/>
          </w:tcPr>
          <w:p w14:paraId="93020000">
            <w:pPr>
              <w:widowControl w:val="1"/>
              <w:spacing w:after="160" w:before="20"/>
              <w:ind/>
              <w:rPr>
                <w:b w:val="1"/>
                <w:sz w:val="20"/>
              </w:rPr>
            </w:pPr>
          </w:p>
        </w:tc>
      </w:tr>
      <w:tr>
        <w:trPr>
          <w:trHeight w:hRule="atLeast" w:val="751"/>
        </w:trPr>
        <w:tc>
          <w:tcPr>
            <w:tcW w:type="dxa" w:w="622"/>
          </w:tcPr>
          <w:p w14:paraId="94020000">
            <w:pPr>
              <w:widowControl w:val="1"/>
              <w:numPr>
                <w:ilvl w:val="1"/>
                <w:numId w:val="15"/>
              </w:numPr>
              <w:tabs>
                <w:tab w:leader="none" w:pos="66" w:val="left"/>
              </w:tabs>
              <w:spacing w:after="0" w:line="360" w:lineRule="auto"/>
              <w:ind w:firstLine="0" w:left="0"/>
              <w:contextualSpacing w:val="1"/>
            </w:pPr>
          </w:p>
        </w:tc>
        <w:tc>
          <w:tcPr>
            <w:tcW w:type="dxa" w:w="3058"/>
          </w:tcPr>
          <w:p w14:paraId="95020000">
            <w:pPr>
              <w:widowControl w:val="1"/>
              <w:spacing w:after="160" w:before="20"/>
              <w:ind/>
              <w:rPr>
                <w:sz w:val="20"/>
              </w:rPr>
            </w:pPr>
            <w:r>
              <w:rPr>
                <w:sz w:val="20"/>
              </w:rPr>
              <w:t xml:space="preserve">Актуализация эксплуатационной документации, руководств пользователя для ролей, предусмотренных в Системе </w:t>
            </w:r>
          </w:p>
        </w:tc>
        <w:tc>
          <w:tcPr>
            <w:tcW w:type="dxa" w:w="1702"/>
          </w:tcPr>
          <w:p w14:paraId="96020000">
            <w:pPr>
              <w:widowControl w:val="1"/>
              <w:spacing w:after="160" w:before="20"/>
              <w:ind/>
              <w:rPr>
                <w:sz w:val="20"/>
              </w:rPr>
            </w:pPr>
            <w:r>
              <w:rPr>
                <w:sz w:val="20"/>
              </w:rPr>
              <w:t>Исполнитель</w:t>
            </w:r>
          </w:p>
        </w:tc>
        <w:tc>
          <w:tcPr>
            <w:tcW w:type="dxa" w:w="2694"/>
          </w:tcPr>
          <w:p w14:paraId="97020000">
            <w:pPr>
              <w:widowControl w:val="1"/>
              <w:spacing w:after="160" w:before="20"/>
              <w:ind/>
              <w:rPr>
                <w:sz w:val="20"/>
              </w:rPr>
            </w:pPr>
            <w:r>
              <w:rPr>
                <w:sz w:val="20"/>
              </w:rPr>
              <w:t>При изменении функциональности в Системе</w:t>
            </w:r>
          </w:p>
        </w:tc>
        <w:tc>
          <w:tcPr>
            <w:tcW w:type="dxa" w:w="1559"/>
          </w:tcPr>
          <w:p w14:paraId="98020000">
            <w:pPr>
              <w:widowControl w:val="1"/>
              <w:spacing w:after="160" w:before="20"/>
              <w:ind/>
              <w:rPr>
                <w:sz w:val="20"/>
              </w:rPr>
            </w:pPr>
            <w:r>
              <w:rPr>
                <w:sz w:val="20"/>
              </w:rPr>
              <w:t>Заявка на обслуживание*</w:t>
            </w:r>
          </w:p>
        </w:tc>
      </w:tr>
      <w:tr>
        <w:trPr>
          <w:trHeight w:hRule="atLeast" w:val="751"/>
        </w:trPr>
        <w:tc>
          <w:tcPr>
            <w:tcW w:type="dxa" w:w="622"/>
          </w:tcPr>
          <w:p w14:paraId="99020000">
            <w:pPr>
              <w:widowControl w:val="1"/>
              <w:numPr>
                <w:ilvl w:val="1"/>
                <w:numId w:val="15"/>
              </w:numPr>
              <w:tabs>
                <w:tab w:leader="none" w:pos="66" w:val="left"/>
              </w:tabs>
              <w:spacing w:after="0" w:line="360" w:lineRule="auto"/>
              <w:ind w:firstLine="0" w:left="0"/>
              <w:contextualSpacing w:val="1"/>
            </w:pPr>
          </w:p>
        </w:tc>
        <w:tc>
          <w:tcPr>
            <w:tcW w:type="dxa" w:w="3058"/>
          </w:tcPr>
          <w:p w14:paraId="9A020000">
            <w:pPr>
              <w:widowControl w:val="1"/>
              <w:spacing w:after="160" w:before="20"/>
              <w:ind/>
              <w:rPr>
                <w:sz w:val="20"/>
              </w:rPr>
            </w:pPr>
            <w:r>
              <w:rPr>
                <w:sz w:val="20"/>
              </w:rPr>
              <w:t>Актуализация рабочей документации</w:t>
            </w:r>
          </w:p>
        </w:tc>
        <w:tc>
          <w:tcPr>
            <w:tcW w:type="dxa" w:w="1702"/>
          </w:tcPr>
          <w:p w14:paraId="9B020000">
            <w:pPr>
              <w:widowControl w:val="1"/>
              <w:spacing w:after="160" w:before="20"/>
              <w:ind/>
              <w:rPr>
                <w:sz w:val="20"/>
              </w:rPr>
            </w:pPr>
            <w:r>
              <w:rPr>
                <w:sz w:val="20"/>
              </w:rPr>
              <w:t>Исполнитель</w:t>
            </w:r>
          </w:p>
        </w:tc>
        <w:tc>
          <w:tcPr>
            <w:tcW w:type="dxa" w:w="2694"/>
          </w:tcPr>
          <w:p w14:paraId="9C020000">
            <w:pPr>
              <w:widowControl w:val="1"/>
              <w:spacing w:after="160" w:before="20"/>
              <w:ind/>
              <w:rPr>
                <w:sz w:val="20"/>
              </w:rPr>
            </w:pPr>
            <w:r>
              <w:rPr>
                <w:sz w:val="20"/>
              </w:rPr>
              <w:t>По мере внесения изменений</w:t>
            </w:r>
          </w:p>
        </w:tc>
        <w:tc>
          <w:tcPr>
            <w:tcW w:type="dxa" w:w="1559"/>
          </w:tcPr>
          <w:p w14:paraId="9D020000">
            <w:pPr>
              <w:widowControl w:val="1"/>
              <w:spacing w:after="160" w:before="20"/>
              <w:ind/>
              <w:rPr>
                <w:sz w:val="20"/>
              </w:rPr>
            </w:pPr>
            <w:r>
              <w:rPr>
                <w:sz w:val="20"/>
              </w:rPr>
              <w:t>Заявка на обслуживание*</w:t>
            </w:r>
          </w:p>
        </w:tc>
      </w:tr>
      <w:tr>
        <w:tc>
          <w:tcPr>
            <w:tcW w:type="dxa" w:w="622"/>
          </w:tcPr>
          <w:p w14:paraId="9E020000">
            <w:pPr>
              <w:widowControl w:val="1"/>
              <w:numPr>
                <w:ilvl w:val="1"/>
                <w:numId w:val="15"/>
              </w:numPr>
              <w:tabs>
                <w:tab w:leader="none" w:pos="66" w:val="left"/>
              </w:tabs>
              <w:spacing w:after="0" w:line="360" w:lineRule="auto"/>
              <w:ind w:firstLine="0" w:left="0"/>
              <w:contextualSpacing w:val="1"/>
            </w:pPr>
          </w:p>
        </w:tc>
        <w:tc>
          <w:tcPr>
            <w:tcW w:type="dxa" w:w="3058"/>
          </w:tcPr>
          <w:p w14:paraId="9F020000">
            <w:pPr>
              <w:widowControl w:val="1"/>
              <w:spacing w:after="160" w:before="20"/>
              <w:ind/>
              <w:rPr>
                <w:sz w:val="20"/>
              </w:rPr>
            </w:pPr>
            <w:r>
              <w:rPr>
                <w:sz w:val="20"/>
              </w:rPr>
              <w:t>Изменение настроек видимости в соответствии с ролевой моделью</w:t>
            </w:r>
          </w:p>
        </w:tc>
        <w:tc>
          <w:tcPr>
            <w:tcW w:type="dxa" w:w="1702"/>
          </w:tcPr>
          <w:p w14:paraId="A0020000">
            <w:pPr>
              <w:widowControl w:val="1"/>
              <w:spacing w:after="160" w:before="20"/>
              <w:ind/>
              <w:rPr>
                <w:sz w:val="20"/>
              </w:rPr>
            </w:pPr>
            <w:r>
              <w:rPr>
                <w:sz w:val="20"/>
              </w:rPr>
              <w:t>Исполнитель</w:t>
            </w:r>
          </w:p>
        </w:tc>
        <w:tc>
          <w:tcPr>
            <w:tcW w:type="dxa" w:w="2694"/>
          </w:tcPr>
          <w:p w14:paraId="A1020000">
            <w:pPr>
              <w:widowControl w:val="1"/>
              <w:spacing w:after="160" w:before="20"/>
              <w:ind/>
              <w:rPr>
                <w:sz w:val="20"/>
              </w:rPr>
            </w:pPr>
            <w:r>
              <w:rPr>
                <w:sz w:val="20"/>
              </w:rPr>
              <w:t>По запросу</w:t>
            </w:r>
          </w:p>
        </w:tc>
        <w:tc>
          <w:tcPr>
            <w:tcW w:type="dxa" w:w="1559"/>
          </w:tcPr>
          <w:p w14:paraId="A2020000">
            <w:pPr>
              <w:widowControl w:val="1"/>
              <w:spacing w:after="160" w:before="20"/>
              <w:ind/>
              <w:rPr>
                <w:sz w:val="20"/>
              </w:rPr>
            </w:pPr>
            <w:r>
              <w:rPr>
                <w:sz w:val="20"/>
              </w:rPr>
              <w:t>Заявка на обслуживание</w:t>
            </w:r>
          </w:p>
        </w:tc>
      </w:tr>
    </w:tbl>
    <w:p w14:paraId="A3020000">
      <w:pPr>
        <w:widowControl w:val="1"/>
        <w:tabs>
          <w:tab w:leader="none" w:pos="29" w:val="left"/>
        </w:tabs>
        <w:spacing w:after="0" w:line="360" w:lineRule="exact"/>
        <w:ind w:firstLine="851"/>
        <w:rPr>
          <w:b w:val="1"/>
        </w:rPr>
      </w:pPr>
      <w:r>
        <w:t>* - Услуги предоставляются Исполнителем в течение всего срока действия Договора</w:t>
      </w:r>
      <w:r>
        <w:t xml:space="preserve"> </w:t>
      </w:r>
      <w:r>
        <w:t>без обязательного получения заявок Заказчика.</w:t>
      </w:r>
    </w:p>
    <w:p w14:paraId="A4020000">
      <w:bookmarkStart w:id="34" w:name="__RefHeading___14"/>
      <w:bookmarkEnd w:id="34"/>
      <w:bookmarkStart w:id="35" w:name="__RefHeading___63"/>
      <w:bookmarkEnd w:id="35"/>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Категории обращений и временные рамки реагирования на них</w:t>
      </w:r>
    </w:p>
    <w:p w14:paraId="A5020000">
      <w:pPr>
        <w:widowControl w:val="1"/>
        <w:spacing w:after="0" w:line="360" w:lineRule="auto"/>
        <w:ind w:firstLine="851" w:right="-1"/>
      </w:pPr>
      <w:r>
        <w:rPr>
          <w:b w:val="1"/>
        </w:rPr>
        <w:t xml:space="preserve">Инцидент - </w:t>
      </w:r>
      <w:r>
        <w:t xml:space="preserve">Заявка, связанная: </w:t>
      </w:r>
    </w:p>
    <w:p w14:paraId="A6020000">
      <w:pPr>
        <w:widowControl w:val="1"/>
        <w:spacing w:after="0" w:line="360" w:lineRule="auto"/>
        <w:ind w:firstLine="851" w:right="-1"/>
      </w:pPr>
      <w:r>
        <w:t>-</w:t>
      </w:r>
      <w:r>
        <w:tab/>
      </w:r>
      <w:r>
        <w:t>с любым незапланированным событием, которое не удовлетворяет требованиям к качеству предоставления сервиса информационной системы или ее части, описание которого приведено в документации на информационную систему или ее часть, и влияющим (или способное оказать влияние) на снижение качества указанного сервиса или полное прекращение его предоставления;</w:t>
      </w:r>
    </w:p>
    <w:p w14:paraId="A7020000">
      <w:pPr>
        <w:widowControl w:val="1"/>
        <w:spacing w:after="0" w:line="360" w:lineRule="auto"/>
        <w:ind w:firstLine="851" w:right="-1"/>
      </w:pPr>
      <w:r>
        <w:t>-</w:t>
      </w:r>
      <w:r>
        <w:tab/>
      </w:r>
      <w:r>
        <w:t>с наличием критических сообщений от систем мониторинга, ошибок и сбоев функционирования ППО.</w:t>
      </w:r>
    </w:p>
    <w:p w14:paraId="A8020000">
      <w:pPr>
        <w:widowControl w:val="1"/>
        <w:spacing w:after="0" w:line="360" w:lineRule="auto"/>
        <w:ind w:firstLine="851" w:right="-1"/>
      </w:pPr>
      <w:r>
        <w:rPr>
          <w:b w:val="1"/>
        </w:rPr>
        <w:t>Заявка на консультацию</w:t>
      </w:r>
      <w:r>
        <w:t xml:space="preserve"> – обращение пользователя Системы для получения консультаций, разъяснений по вопросам работы с Системой, а также вопросам, связанным</w:t>
      </w:r>
      <w:r>
        <w:br/>
      </w:r>
      <w:r>
        <w:t>с обучением пользователей по работе в Системе, либо пользовательской документации, не являющееся сбоем ИТ-инфраструктуры и инцидентом.</w:t>
      </w:r>
    </w:p>
    <w:p w14:paraId="A9020000">
      <w:pPr>
        <w:widowControl w:val="1"/>
        <w:spacing w:after="0" w:line="360" w:lineRule="auto"/>
        <w:ind w:firstLine="851" w:right="-1"/>
      </w:pPr>
      <w:r>
        <w:rPr>
          <w:b w:val="1"/>
        </w:rPr>
        <w:t>Заявка на обслуживание</w:t>
      </w:r>
      <w:r>
        <w:t xml:space="preserve"> – обращение пользователя Системы с запросом</w:t>
      </w:r>
      <w:r>
        <w:br/>
      </w:r>
      <w:r>
        <w:t xml:space="preserve">на настройку ролей в Системе, </w:t>
      </w:r>
      <w:r>
        <w:t>обращение пользователя с запросом выгрузки отчета</w:t>
      </w:r>
      <w:r>
        <w:br/>
      </w:r>
      <w:r>
        <w:t>или информации из Системы, а также по вопросам актуализации эксплуатационной документации при работе с Системой.</w:t>
      </w:r>
    </w:p>
    <w:p w14:paraId="AA020000">
      <w:pPr>
        <w:widowControl w:val="1"/>
        <w:spacing w:after="0" w:line="360" w:lineRule="auto"/>
        <w:ind w:firstLine="851" w:right="-1"/>
      </w:pPr>
      <w:r>
        <w:rPr>
          <w:b w:val="1"/>
        </w:rPr>
        <w:t>Заявка на изменение</w:t>
      </w:r>
      <w:r>
        <w:t xml:space="preserve"> – обращение пользователя с запросом на изменение данных</w:t>
      </w:r>
      <w:r>
        <w:br/>
      </w:r>
      <w:r>
        <w:t>в Системе, а также несущественные изменения процессов и/или экранных форм. При этом любые изменения, требующие доработок процессов Системы и экранных форм должны производиться по согласованию со структурным подразделением - заказчиком. Заявка, связанная с необходимостью внесения изменений в Системе, связанных с ошибками Системы, а также изменений в рабочую документацию.</w:t>
      </w:r>
    </w:p>
    <w:p w14:paraId="AB020000">
      <w:pPr>
        <w:widowControl w:val="1"/>
        <w:spacing w:after="0" w:line="360" w:lineRule="auto"/>
        <w:ind w:firstLine="851" w:right="-1"/>
      </w:pPr>
      <w:r>
        <w:t>Каждой Заявке Заказчика к Исполнителю присваивается свой приоритет, который соответствует одному из следующих значений:</w:t>
      </w:r>
    </w:p>
    <w:p w14:paraId="AC020000">
      <w:pPr>
        <w:widowControl w:val="1"/>
        <w:spacing w:after="0" w:line="360" w:lineRule="auto"/>
        <w:ind w:firstLine="851" w:right="-1"/>
      </w:pPr>
      <w:r>
        <w:t>–</w:t>
      </w:r>
      <w:r>
        <w:tab/>
      </w:r>
      <w:r>
        <w:t>1 (Наивысший);</w:t>
      </w:r>
    </w:p>
    <w:p w14:paraId="AD020000">
      <w:pPr>
        <w:widowControl w:val="1"/>
        <w:spacing w:after="0" w:line="360" w:lineRule="auto"/>
        <w:ind w:firstLine="851" w:right="-1"/>
      </w:pPr>
      <w:r>
        <w:t>–</w:t>
      </w:r>
      <w:r>
        <w:tab/>
      </w:r>
      <w:r>
        <w:t>2 (Высокий);</w:t>
      </w:r>
    </w:p>
    <w:p w14:paraId="AE020000">
      <w:pPr>
        <w:widowControl w:val="1"/>
        <w:spacing w:after="0" w:line="360" w:lineRule="auto"/>
        <w:ind w:firstLine="851" w:right="-1"/>
      </w:pPr>
      <w:r>
        <w:t>–</w:t>
      </w:r>
      <w:r>
        <w:tab/>
      </w:r>
      <w:r>
        <w:t>3 (Средний);</w:t>
      </w:r>
    </w:p>
    <w:p w14:paraId="AF020000">
      <w:pPr>
        <w:widowControl w:val="1"/>
        <w:spacing w:after="0" w:line="360" w:lineRule="auto"/>
        <w:ind w:firstLine="851" w:right="-1"/>
      </w:pPr>
      <w:r>
        <w:t>–</w:t>
      </w:r>
      <w:r>
        <w:tab/>
      </w:r>
      <w:r>
        <w:t>4 (Низкий).</w:t>
      </w:r>
    </w:p>
    <w:p w14:paraId="B0020000">
      <w:pPr>
        <w:widowControl w:val="1"/>
        <w:spacing w:after="0" w:line="360" w:lineRule="auto"/>
        <w:ind w:firstLine="851" w:right="-1"/>
      </w:pPr>
      <w:r>
        <w:t>Обработка заявок и устранение причин (ошибок) возникновения указанных заявок должны осуществляться Исполнителем в соответствии с приоритетами, указанными в Таблице 3.</w:t>
      </w:r>
    </w:p>
    <w:p w14:paraId="B1020000">
      <w:pPr>
        <w:keepNext w:val="1"/>
        <w:widowControl w:val="1"/>
        <w:spacing w:after="120" w:before="20" w:line="360" w:lineRule="auto"/>
        <w:ind/>
      </w:pPr>
      <w:r>
        <w:t>Таблица </w:t>
      </w:r>
      <w:r>
        <w:t>3</w:t>
      </w:r>
      <w:r>
        <w:t xml:space="preserve"> – Приоритеты для инцидентов в зависимости от степени влияния на бизнес-процессы</w:t>
      </w:r>
    </w:p>
    <w:tbl>
      <w:tblPr>
        <w:tblStyle w:val="Style_1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80"/>
        <w:gridCol w:w="7660"/>
      </w:tblGrid>
      <w:tr>
        <w:trPr>
          <w:trHeight w:hRule="atLeast" w:val="364"/>
          <w:tblHeader/>
        </w:trPr>
        <w:tc>
          <w:tcPr>
            <w:tcW w:type="dxa" w:w="1980"/>
            <w:tcBorders>
              <w:top w:color="000000" w:sz="4" w:val="single"/>
              <w:left w:color="000000" w:sz="4" w:val="single"/>
              <w:bottom w:color="000000" w:sz="4" w:val="single"/>
              <w:right w:color="000000" w:sz="4" w:val="single"/>
            </w:tcBorders>
          </w:tcPr>
          <w:p w14:paraId="B2020000">
            <w:r>
              <w:t>Приоритет</w:t>
            </w:r>
          </w:p>
        </w:tc>
        <w:tc>
          <w:tcPr>
            <w:tcW w:type="dxa" w:w="7660"/>
            <w:tcBorders>
              <w:top w:color="000000" w:sz="4" w:val="single"/>
              <w:left w:color="000000" w:sz="4" w:val="single"/>
              <w:bottom w:color="000000" w:sz="4" w:val="single"/>
              <w:right w:color="000000" w:sz="4" w:val="single"/>
            </w:tcBorders>
          </w:tcPr>
          <w:p w14:paraId="B3020000">
            <w:r>
              <w:t>Описание влияния проблемы</w:t>
            </w:r>
          </w:p>
        </w:tc>
      </w:tr>
      <w:tr>
        <w:trPr>
          <w:trHeight w:hRule="atLeast" w:val="706"/>
        </w:trPr>
        <w:tc>
          <w:tcPr>
            <w:tcW w:type="dxa" w:w="1980"/>
            <w:tcBorders>
              <w:top w:color="000000" w:sz="4" w:val="single"/>
              <w:left w:color="000000" w:sz="4" w:val="single"/>
              <w:bottom w:color="000000" w:sz="4" w:val="single"/>
              <w:right w:color="000000" w:sz="4" w:val="single"/>
            </w:tcBorders>
          </w:tcPr>
          <w:p w14:paraId="B4020000">
            <w:r>
              <w:t>Наивысший (1)</w:t>
            </w:r>
          </w:p>
        </w:tc>
        <w:tc>
          <w:tcPr>
            <w:tcW w:type="dxa" w:w="7660"/>
            <w:tcBorders>
              <w:top w:color="000000" w:sz="4" w:val="single"/>
              <w:left w:color="000000" w:sz="4" w:val="single"/>
              <w:bottom w:color="000000" w:sz="4" w:val="single"/>
              <w:right w:color="000000" w:sz="4" w:val="single"/>
            </w:tcBorders>
          </w:tcPr>
          <w:p w14:paraId="B5020000">
            <w:r>
              <w:t>Полный отказ в работе одной из подсистем (сервисов). При этом не существует альтернативных способов (включая ручную обработку) пользователю Системы продолжить работу.</w:t>
            </w:r>
          </w:p>
        </w:tc>
      </w:tr>
      <w:tr>
        <w:trPr>
          <w:trHeight w:hRule="atLeast" w:val="696"/>
        </w:trPr>
        <w:tc>
          <w:tcPr>
            <w:tcW w:type="dxa" w:w="1980"/>
            <w:tcBorders>
              <w:top w:color="000000" w:sz="4" w:val="single"/>
              <w:left w:color="000000" w:sz="4" w:val="single"/>
              <w:bottom w:color="000000" w:sz="4" w:val="single"/>
              <w:right w:color="000000" w:sz="4" w:val="single"/>
            </w:tcBorders>
          </w:tcPr>
          <w:p w14:paraId="B6020000">
            <w:r>
              <w:t>Высокий (2)</w:t>
            </w:r>
          </w:p>
        </w:tc>
        <w:tc>
          <w:tcPr>
            <w:tcW w:type="dxa" w:w="7660"/>
            <w:tcBorders>
              <w:top w:color="000000" w:sz="4" w:val="single"/>
              <w:left w:color="000000" w:sz="4" w:val="single"/>
              <w:bottom w:color="000000" w:sz="4" w:val="single"/>
              <w:right w:color="000000" w:sz="4" w:val="single"/>
            </w:tcBorders>
          </w:tcPr>
          <w:p w14:paraId="B7020000">
            <w:pPr>
              <w:rPr>
                <w:color w:val="1F497D"/>
              </w:rPr>
            </w:pPr>
            <w:r>
              <w:t>Неработоспособность функций Системы, блокирующая исполнение пользователями Системы требований законодательства Российской Федерации, реализация которых обеспечивается средствами Системы, и при этом по функциональному сервису, где имеется неработоспособность, зарегистрировано не менее 3 инцидентов в СУИ на Исполнителе за 1 час (включая связанные). При этом не существует альтернативных способов пользователю Системы самостоятельно продолжить работу. Значительное падение производительности большой части Системы или функций, которые используются большим (более 20%) количеством пользователей Системы.</w:t>
            </w:r>
          </w:p>
        </w:tc>
      </w:tr>
      <w:tr>
        <w:trPr>
          <w:trHeight w:hRule="atLeast" w:val="945"/>
        </w:trPr>
        <w:tc>
          <w:tcPr>
            <w:tcW w:type="dxa" w:w="1980"/>
            <w:tcBorders>
              <w:top w:color="000000" w:sz="4" w:val="single"/>
              <w:left w:color="000000" w:sz="4" w:val="single"/>
              <w:bottom w:color="000000" w:sz="4" w:val="single"/>
              <w:right w:color="000000" w:sz="4" w:val="single"/>
            </w:tcBorders>
          </w:tcPr>
          <w:p w14:paraId="B8020000">
            <w:r>
              <w:t>Стандартный (3)</w:t>
            </w:r>
          </w:p>
        </w:tc>
        <w:tc>
          <w:tcPr>
            <w:tcW w:type="dxa" w:w="7660"/>
            <w:tcBorders>
              <w:top w:color="000000" w:sz="4" w:val="single"/>
              <w:left w:color="000000" w:sz="4" w:val="single"/>
              <w:bottom w:color="000000" w:sz="4" w:val="single"/>
              <w:right w:color="000000" w:sz="4" w:val="single"/>
            </w:tcBorders>
          </w:tcPr>
          <w:p w14:paraId="B9020000">
            <w:r>
              <w:t>Неработоспособность важных функций Системы. При этом существуют альтернативные способы пользователю Системы самостоятельно продолжить работу средствами Системы.</w:t>
            </w:r>
          </w:p>
        </w:tc>
      </w:tr>
      <w:tr>
        <w:trPr>
          <w:trHeight w:hRule="atLeast" w:val="599"/>
        </w:trPr>
        <w:tc>
          <w:tcPr>
            <w:tcW w:type="dxa" w:w="1980"/>
            <w:tcBorders>
              <w:top w:color="000000" w:sz="4" w:val="single"/>
              <w:left w:color="000000" w:sz="4" w:val="single"/>
              <w:bottom w:color="000000" w:sz="4" w:val="single"/>
              <w:right w:color="000000" w:sz="4" w:val="single"/>
            </w:tcBorders>
          </w:tcPr>
          <w:p w14:paraId="BA020000">
            <w:r>
              <w:t>Низкий (4)</w:t>
            </w:r>
          </w:p>
        </w:tc>
        <w:tc>
          <w:tcPr>
            <w:tcW w:type="dxa" w:w="7660"/>
            <w:tcBorders>
              <w:top w:color="000000" w:sz="4" w:val="single"/>
              <w:left w:color="000000" w:sz="4" w:val="single"/>
              <w:bottom w:color="000000" w:sz="4" w:val="single"/>
              <w:right w:color="000000" w:sz="4" w:val="single"/>
            </w:tcBorders>
          </w:tcPr>
          <w:p w14:paraId="BB020000">
            <w:r>
              <w:t>Неработоспособность сервисных функций Системы, не оказывающих влияние на исполнение пользователями Системы требований законодательства Российской Федерации, реализация которых обеспечивается средствами Системы. При этом существуют альтернативные способы пользователю Системы самостоятельно продолжить работу средствами Системы, запросы на консультацию, запросы на обслуживание.</w:t>
            </w:r>
          </w:p>
        </w:tc>
      </w:tr>
    </w:tbl>
    <w:p w14:paraId="BC020000">
      <w:pPr>
        <w:widowControl w:val="1"/>
        <w:spacing w:after="0" w:line="360" w:lineRule="auto"/>
        <w:ind w:firstLine="851" w:right="-1"/>
      </w:pPr>
    </w:p>
    <w:p w14:paraId="BD020000">
      <w:pPr>
        <w:widowControl w:val="1"/>
        <w:spacing w:after="0" w:line="360" w:lineRule="auto"/>
        <w:ind w:firstLine="851" w:right="-1"/>
      </w:pPr>
      <w:r>
        <w:t>Правила присвоения Приоритета Заявкам в зависимости от категории Заявок приведены в Таблице 3.1 «Правила присвоения базового приоритета Заявкам в зависимости от их категории».</w:t>
      </w:r>
    </w:p>
    <w:p w14:paraId="BE020000">
      <w:r>
        <w:t>Таблица 3.1 – Правила присвоения базового приоритета Заявкам в зависимости</w:t>
      </w:r>
      <w:r>
        <w:br/>
      </w:r>
      <w:r>
        <w:t>от их категории</w:t>
      </w:r>
    </w:p>
    <w:tbl>
      <w:tblPr>
        <w:tblStyle w:val="Style_13"/>
        <w:tblW w:type="auto" w:w="0"/>
        <w:tblInd w:type="dxa" w:w="57"/>
        <w:tblLayout w:type="fixed"/>
      </w:tblPr>
      <w:tblGrid>
        <w:gridCol w:w="1305"/>
        <w:gridCol w:w="3445"/>
        <w:gridCol w:w="709"/>
        <w:gridCol w:w="1276"/>
        <w:gridCol w:w="1419"/>
        <w:gridCol w:w="1702"/>
      </w:tblGrid>
      <w:tr>
        <w:trPr>
          <w:trHeight w:hRule="atLeast" w:val="593"/>
          <w:tblHeader/>
        </w:trPr>
        <w:tc>
          <w:tcPr>
            <w:tcW w:type="dxa" w:w="1305"/>
            <w:vMerge w:val="restart"/>
            <w:tcBorders>
              <w:top w:color="000000" w:sz="4" w:val="single"/>
              <w:left w:color="000000" w:sz="4" w:val="single"/>
              <w:bottom w:color="000000" w:sz="4" w:val="single"/>
              <w:right w:color="000000" w:sz="4" w:val="single"/>
            </w:tcBorders>
            <w:vAlign w:val="center"/>
          </w:tcPr>
          <w:p w14:paraId="BF020000">
            <w:r>
              <w:t xml:space="preserve">№ </w:t>
            </w:r>
            <w:r>
              <w:t>п.п</w:t>
            </w:r>
            <w:r>
              <w:t>.</w:t>
            </w:r>
          </w:p>
        </w:tc>
        <w:tc>
          <w:tcPr>
            <w:tcW w:type="dxa" w:w="3445"/>
            <w:vMerge w:val="restart"/>
            <w:tcBorders>
              <w:top w:color="000000" w:sz="4" w:val="single"/>
              <w:left w:color="000000" w:sz="4" w:val="single"/>
              <w:bottom w:color="000000" w:sz="4" w:val="single"/>
              <w:right w:color="000000" w:sz="4" w:val="single"/>
            </w:tcBorders>
            <w:vAlign w:val="center"/>
          </w:tcPr>
          <w:p w14:paraId="C0020000">
            <w:r>
              <w:t>Услуга</w:t>
            </w:r>
          </w:p>
        </w:tc>
        <w:tc>
          <w:tcPr>
            <w:tcW w:type="dxa" w:w="5106"/>
            <w:gridSpan w:val="4"/>
            <w:tcBorders>
              <w:top w:color="000000" w:sz="4" w:val="single"/>
              <w:left w:sz="4" w:val="nil"/>
              <w:bottom w:color="000000" w:sz="4" w:val="single"/>
              <w:right w:color="000000" w:sz="4" w:val="single"/>
            </w:tcBorders>
            <w:vAlign w:val="center"/>
          </w:tcPr>
          <w:p w14:paraId="C1020000">
            <w:r>
              <w:t>Базовый приоритет по категориям Заявок</w:t>
            </w:r>
          </w:p>
        </w:tc>
      </w:tr>
      <w:tr>
        <w:trPr>
          <w:trHeight w:hRule="atLeast" w:val="1774"/>
          <w:tblHeader/>
        </w:trPr>
        <w:tc>
          <w:tcPr>
            <w:tcW w:type="dxa" w:w="1305"/>
            <w:gridSpan w:val="1"/>
            <w:vMerge w:val="continue"/>
            <w:tcBorders>
              <w:top w:color="000000" w:sz="4" w:val="single"/>
              <w:left w:color="000000" w:sz="4" w:val="single"/>
              <w:bottom w:color="000000" w:sz="4" w:val="single"/>
              <w:right w:color="000000" w:sz="4" w:val="single"/>
            </w:tcBorders>
            <w:vAlign w:val="center"/>
          </w:tcPr>
          <w:p/>
        </w:tc>
        <w:tc>
          <w:tcPr>
            <w:tcW w:type="dxa" w:w="3445"/>
            <w:gridSpan w:val="1"/>
            <w:vMerge w:val="continue"/>
            <w:tcBorders>
              <w:top w:color="000000" w:sz="4" w:val="single"/>
              <w:left w:color="000000" w:sz="4" w:val="single"/>
              <w:bottom w:color="000000" w:sz="4" w:val="single"/>
              <w:right w:color="000000" w:sz="4" w:val="single"/>
            </w:tcBorders>
            <w:vAlign w:val="center"/>
          </w:tcPr>
          <w:p/>
        </w:tc>
        <w:tc>
          <w:tcPr>
            <w:tcW w:type="dxa" w:w="709"/>
            <w:tcBorders>
              <w:top w:sz="4" w:val="nil"/>
              <w:left w:sz="4" w:val="nil"/>
              <w:bottom w:color="000000" w:sz="4" w:val="single"/>
              <w:right w:color="000000" w:sz="4" w:val="single"/>
            </w:tcBorders>
            <w:textDirection w:val="btLr"/>
            <w:vAlign w:val="center"/>
          </w:tcPr>
          <w:p w14:paraId="C2020000">
            <w:r>
              <w:t>Инцидент</w:t>
            </w:r>
          </w:p>
        </w:tc>
        <w:tc>
          <w:tcPr>
            <w:tcW w:type="dxa" w:w="1276"/>
            <w:tcBorders>
              <w:top w:sz="4" w:val="nil"/>
              <w:left w:sz="4" w:val="nil"/>
              <w:bottom w:color="000000" w:sz="4" w:val="single"/>
              <w:right w:color="000000" w:sz="4" w:val="single"/>
            </w:tcBorders>
            <w:textDirection w:val="btLr"/>
            <w:vAlign w:val="center"/>
          </w:tcPr>
          <w:p w14:paraId="C3020000">
            <w:r>
              <w:t>Запрос</w:t>
            </w:r>
          </w:p>
          <w:p w14:paraId="C4020000">
            <w:r>
              <w:t>консультации</w:t>
            </w:r>
          </w:p>
        </w:tc>
        <w:tc>
          <w:tcPr>
            <w:tcW w:type="dxa" w:w="1419"/>
            <w:tcBorders>
              <w:top w:sz="4" w:val="nil"/>
              <w:left w:sz="4" w:val="nil"/>
              <w:bottom w:color="000000" w:sz="4" w:val="single"/>
              <w:right w:color="000000" w:sz="4" w:val="single"/>
            </w:tcBorders>
            <w:textDirection w:val="btLr"/>
            <w:vAlign w:val="center"/>
          </w:tcPr>
          <w:p w14:paraId="C5020000">
            <w:r>
              <w:t>Запрос на</w:t>
            </w:r>
          </w:p>
          <w:p w14:paraId="C6020000">
            <w:r>
              <w:t>обслуживание</w:t>
            </w:r>
          </w:p>
        </w:tc>
        <w:tc>
          <w:tcPr>
            <w:tcW w:type="dxa" w:w="1702"/>
            <w:tcBorders>
              <w:top w:sz="4" w:val="nil"/>
              <w:left w:sz="4" w:val="nil"/>
              <w:bottom w:color="000000" w:sz="4" w:val="single"/>
              <w:right w:color="000000" w:sz="4" w:val="single"/>
            </w:tcBorders>
            <w:textDirection w:val="btLr"/>
            <w:vAlign w:val="center"/>
          </w:tcPr>
          <w:p w14:paraId="C7020000">
            <w:r>
              <w:t>Запрос на</w:t>
            </w:r>
          </w:p>
          <w:p w14:paraId="C8020000">
            <w:r>
              <w:t>изменение</w:t>
            </w:r>
          </w:p>
        </w:tc>
      </w:tr>
      <w:tr>
        <w:trPr>
          <w:trHeight w:hRule="atLeast" w:val="701"/>
        </w:trPr>
        <w:tc>
          <w:tcPr>
            <w:tcW w:type="dxa" w:w="1305"/>
            <w:tcBorders>
              <w:top w:sz="4" w:val="nil"/>
              <w:left w:color="000000" w:sz="4" w:val="single"/>
              <w:bottom w:color="000000" w:sz="4" w:val="single"/>
              <w:right w:color="000000" w:sz="4" w:val="single"/>
            </w:tcBorders>
            <w:vAlign w:val="center"/>
          </w:tcPr>
          <w:p w14:paraId="C9020000">
            <w:r>
              <w:t>1</w:t>
            </w:r>
          </w:p>
        </w:tc>
        <w:tc>
          <w:tcPr>
            <w:tcW w:type="dxa" w:w="3445"/>
            <w:tcBorders>
              <w:top w:sz="4" w:val="nil"/>
              <w:left w:sz="4" w:val="nil"/>
              <w:bottom w:color="000000" w:sz="4" w:val="single"/>
              <w:right w:color="000000" w:sz="4" w:val="single"/>
            </w:tcBorders>
            <w:vAlign w:val="center"/>
          </w:tcPr>
          <w:p w14:paraId="CA020000">
            <w:r>
              <w:t>Эксплуатация Системы</w:t>
            </w:r>
          </w:p>
        </w:tc>
        <w:tc>
          <w:tcPr>
            <w:tcW w:type="dxa" w:w="709"/>
            <w:tcBorders>
              <w:top w:sz="4" w:val="nil"/>
              <w:left w:sz="4" w:val="nil"/>
              <w:bottom w:color="000000" w:sz="4" w:val="single"/>
              <w:right w:color="000000" w:sz="4" w:val="single"/>
            </w:tcBorders>
            <w:vAlign w:val="center"/>
          </w:tcPr>
          <w:p w14:paraId="CB020000">
            <w:r>
              <w:t>3</w:t>
            </w:r>
          </w:p>
        </w:tc>
        <w:tc>
          <w:tcPr>
            <w:tcW w:type="dxa" w:w="1276"/>
            <w:tcBorders>
              <w:top w:sz="4" w:val="nil"/>
              <w:left w:sz="4" w:val="nil"/>
              <w:bottom w:color="000000" w:sz="4" w:val="single"/>
              <w:right w:color="000000" w:sz="4" w:val="single"/>
            </w:tcBorders>
            <w:vAlign w:val="center"/>
          </w:tcPr>
          <w:p w14:paraId="CC020000">
            <w:r>
              <w:t>4</w:t>
            </w:r>
          </w:p>
        </w:tc>
        <w:tc>
          <w:tcPr>
            <w:tcW w:type="dxa" w:w="1419"/>
            <w:tcBorders>
              <w:top w:sz="4" w:val="nil"/>
              <w:left w:sz="4" w:val="nil"/>
              <w:bottom w:color="000000" w:sz="4" w:val="single"/>
              <w:right w:color="000000" w:sz="4" w:val="single"/>
            </w:tcBorders>
            <w:vAlign w:val="center"/>
          </w:tcPr>
          <w:p w14:paraId="CD020000">
            <w:r>
              <w:t>4</w:t>
            </w:r>
          </w:p>
        </w:tc>
        <w:tc>
          <w:tcPr>
            <w:tcW w:type="dxa" w:w="1702"/>
            <w:tcBorders>
              <w:top w:sz="4" w:val="nil"/>
              <w:left w:sz="4" w:val="nil"/>
              <w:bottom w:color="000000" w:sz="4" w:val="single"/>
              <w:right w:color="000000" w:sz="4" w:val="single"/>
            </w:tcBorders>
            <w:vAlign w:val="center"/>
          </w:tcPr>
          <w:p w14:paraId="CE020000">
            <w:r>
              <w:t>5</w:t>
            </w:r>
          </w:p>
        </w:tc>
      </w:tr>
    </w:tbl>
    <w:p w14:paraId="CF020000">
      <w:pPr>
        <w:widowControl w:val="1"/>
        <w:spacing w:after="0" w:line="360" w:lineRule="auto"/>
        <w:ind w:firstLine="851" w:right="-1"/>
      </w:pPr>
    </w:p>
    <w:p w14:paraId="D0020000">
      <w:pPr>
        <w:widowControl w:val="1"/>
        <w:spacing w:after="0" w:line="360" w:lineRule="auto"/>
        <w:ind w:firstLine="851" w:right="-1"/>
      </w:pPr>
      <w:r>
        <w:t>Время реакции на Заявки, связанные с эксплуатацией Системы, а также сроки выполнения и допустимая продолжительность отдельных этапов обработки данных Заявок в зависимости от приоритета рассчитываются в рабочих часах (за исключением заявок с приоритетом «Наивысший» и «Высокий», которые рассчитываются без привязки к рабочим часам) по московскому времени и приведены в Таблице 4.</w:t>
      </w:r>
    </w:p>
    <w:p w14:paraId="D1020000">
      <w:pPr>
        <w:widowControl w:val="1"/>
        <w:spacing w:after="0" w:line="360" w:lineRule="auto"/>
        <w:ind w:firstLine="851" w:right="-1"/>
      </w:pPr>
      <w:r>
        <w:t>Восстановление работоспособности по Заявкам с «Высоким» и «Наивысшим» приоритетом, связанным с неработоспособностью Системы, выполняются Исполнителем</w:t>
      </w:r>
      <w:r>
        <w:br/>
      </w:r>
      <w:r>
        <w:t>в режиме 24х7, по Заявкам иных приоритетов – с 1.00 до 20.00 по московскому времени</w:t>
      </w:r>
      <w:r>
        <w:br/>
      </w:r>
      <w:r>
        <w:t>в рабочие дни, в соответствии с производственным календарем на 202</w:t>
      </w:r>
      <w:r>
        <w:t>6</w:t>
      </w:r>
      <w:r>
        <w:t xml:space="preserve"> год.</w:t>
      </w:r>
    </w:p>
    <w:p w14:paraId="D2020000">
      <w:pPr>
        <w:widowControl w:val="1"/>
        <w:spacing w:after="0" w:line="360" w:lineRule="auto"/>
        <w:ind w:firstLine="851" w:right="-1"/>
      </w:pPr>
    </w:p>
    <w:p w14:paraId="D3020000">
      <w:pPr>
        <w:widowControl w:val="1"/>
        <w:spacing w:after="0" w:line="360" w:lineRule="auto"/>
        <w:ind w:right="-1"/>
        <w:jc w:val="left"/>
      </w:pPr>
      <w:r>
        <w:t>Таблица 4 - Сроки выполнения Заявок в зависимости от приоритета</w:t>
      </w:r>
    </w:p>
    <w:tbl>
      <w:tblPr>
        <w:tblStyle w:val="Style_13"/>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838"/>
        <w:gridCol w:w="1701"/>
        <w:gridCol w:w="2126"/>
        <w:gridCol w:w="1985"/>
        <w:gridCol w:w="2126"/>
      </w:tblGrid>
      <w:tr>
        <w:trPr>
          <w:tblHeader/>
        </w:trPr>
        <w:tc>
          <w:tcPr>
            <w:tcW w:type="dxa" w:w="1838"/>
            <w:tcBorders>
              <w:top w:color="000000" w:sz="4" w:val="single"/>
              <w:left w:color="000000" w:sz="4" w:val="single"/>
              <w:bottom w:color="000000" w:sz="4" w:val="single"/>
              <w:right w:color="000000" w:sz="4" w:val="single"/>
            </w:tcBorders>
            <w:vAlign w:val="center"/>
          </w:tcPr>
          <w:p w14:paraId="D4020000">
            <w:r>
              <w:t>Приоритет/</w:t>
            </w:r>
          </w:p>
          <w:p w14:paraId="D5020000">
            <w:r>
              <w:t xml:space="preserve">Категория </w:t>
            </w:r>
          </w:p>
          <w:p w14:paraId="D6020000">
            <w:r>
              <w:t>Заявки</w:t>
            </w:r>
          </w:p>
        </w:tc>
        <w:tc>
          <w:tcPr>
            <w:tcW w:type="dxa" w:w="1701"/>
            <w:tcBorders>
              <w:top w:color="000000" w:sz="4" w:val="single"/>
              <w:left w:color="000000" w:sz="4" w:val="single"/>
              <w:bottom w:color="000000" w:sz="4" w:val="single"/>
              <w:right w:color="000000" w:sz="4" w:val="single"/>
            </w:tcBorders>
            <w:vAlign w:val="center"/>
          </w:tcPr>
          <w:p w14:paraId="D7020000">
            <w:r>
              <w:t>Максимальное время обработки Заявки (час)</w:t>
            </w:r>
          </w:p>
        </w:tc>
        <w:tc>
          <w:tcPr>
            <w:tcW w:type="dxa" w:w="2126"/>
            <w:tcBorders>
              <w:top w:color="000000" w:sz="4" w:val="single"/>
              <w:left w:color="000000" w:sz="4" w:val="single"/>
              <w:bottom w:color="000000" w:sz="4" w:val="single"/>
              <w:right w:color="000000" w:sz="4" w:val="single"/>
            </w:tcBorders>
            <w:vAlign w:val="center"/>
          </w:tcPr>
          <w:p w14:paraId="D8020000">
            <w:r>
              <w:t>Максимальное время реакции - начала обработки Заявки (час)</w:t>
            </w:r>
          </w:p>
        </w:tc>
        <w:tc>
          <w:tcPr>
            <w:tcW w:type="dxa" w:w="1985"/>
            <w:tcBorders>
              <w:top w:color="000000" w:sz="4" w:val="single"/>
              <w:left w:color="000000" w:sz="4" w:val="single"/>
              <w:bottom w:color="000000" w:sz="4" w:val="single"/>
              <w:right w:color="000000" w:sz="4" w:val="single"/>
            </w:tcBorders>
            <w:vAlign w:val="center"/>
          </w:tcPr>
          <w:p w14:paraId="D9020000">
            <w:r>
              <w:t>Максимальная периодичность обновления статуса Заявки в СУИ (час)</w:t>
            </w:r>
          </w:p>
        </w:tc>
        <w:tc>
          <w:tcPr>
            <w:tcW w:type="dxa" w:w="2126"/>
            <w:tcBorders>
              <w:top w:color="000000" w:sz="4" w:val="single"/>
              <w:left w:color="000000" w:sz="4" w:val="single"/>
              <w:bottom w:color="000000" w:sz="4" w:val="single"/>
              <w:right w:color="000000" w:sz="4" w:val="single"/>
            </w:tcBorders>
            <w:vAlign w:val="center"/>
          </w:tcPr>
          <w:p w14:paraId="DA020000">
            <w:r>
              <w:t>Максимальное время предоставления постоянного решения по ошибкам ППО</w:t>
            </w:r>
          </w:p>
        </w:tc>
      </w:tr>
      <w:tr>
        <w:tc>
          <w:tcPr>
            <w:tcW w:type="dxa" w:w="1838"/>
            <w:tcBorders>
              <w:top w:color="000000" w:sz="4" w:val="single"/>
              <w:left w:color="000000" w:sz="4" w:val="single"/>
              <w:bottom w:color="000000" w:sz="4" w:val="single"/>
              <w:right w:color="000000" w:sz="4" w:val="single"/>
            </w:tcBorders>
            <w:vAlign w:val="center"/>
          </w:tcPr>
          <w:p w14:paraId="DB020000">
            <w:r>
              <w:t>1 (Наивысший)</w:t>
            </w:r>
          </w:p>
        </w:tc>
        <w:tc>
          <w:tcPr>
            <w:tcW w:type="dxa" w:w="1701"/>
            <w:tcBorders>
              <w:top w:color="000000" w:sz="4" w:val="single"/>
              <w:left w:color="000000" w:sz="4" w:val="single"/>
              <w:bottom w:color="000000" w:sz="4" w:val="single"/>
              <w:right w:color="000000" w:sz="4" w:val="single"/>
            </w:tcBorders>
            <w:vAlign w:val="center"/>
          </w:tcPr>
          <w:p w14:paraId="DC020000">
            <w:r>
              <w:t>2</w:t>
            </w:r>
          </w:p>
        </w:tc>
        <w:tc>
          <w:tcPr>
            <w:tcW w:type="dxa" w:w="2126"/>
            <w:tcBorders>
              <w:top w:color="000000" w:sz="4" w:val="single"/>
              <w:left w:color="000000" w:sz="4" w:val="single"/>
              <w:bottom w:color="000000" w:sz="4" w:val="single"/>
              <w:right w:color="000000" w:sz="4" w:val="single"/>
            </w:tcBorders>
            <w:vAlign w:val="center"/>
          </w:tcPr>
          <w:p w14:paraId="DD020000">
            <w:r>
              <w:t>1</w:t>
            </w:r>
          </w:p>
        </w:tc>
        <w:tc>
          <w:tcPr>
            <w:tcW w:type="dxa" w:w="1985"/>
            <w:tcBorders>
              <w:top w:color="000000" w:sz="4" w:val="single"/>
              <w:left w:color="000000" w:sz="4" w:val="single"/>
              <w:bottom w:color="000000" w:sz="4" w:val="single"/>
              <w:right w:color="000000" w:sz="4" w:val="single"/>
            </w:tcBorders>
            <w:vAlign w:val="center"/>
          </w:tcPr>
          <w:p w14:paraId="DE020000">
            <w:r>
              <w:t>1</w:t>
            </w:r>
          </w:p>
        </w:tc>
        <w:tc>
          <w:tcPr>
            <w:tcW w:type="dxa" w:w="2126"/>
            <w:tcBorders>
              <w:top w:color="000000" w:sz="4" w:val="single"/>
              <w:left w:color="000000" w:sz="4" w:val="single"/>
              <w:bottom w:color="000000" w:sz="4" w:val="single"/>
              <w:right w:color="000000" w:sz="4" w:val="single"/>
            </w:tcBorders>
            <w:vAlign w:val="center"/>
          </w:tcPr>
          <w:p w14:paraId="DF020000">
            <w:r>
              <w:t>2 раб. дня</w:t>
            </w:r>
          </w:p>
        </w:tc>
      </w:tr>
      <w:tr>
        <w:tc>
          <w:tcPr>
            <w:tcW w:type="dxa" w:w="1838"/>
            <w:tcBorders>
              <w:top w:color="000000" w:sz="4" w:val="single"/>
              <w:left w:color="000000" w:sz="4" w:val="single"/>
              <w:bottom w:color="000000" w:sz="4" w:val="single"/>
              <w:right w:color="000000" w:sz="4" w:val="single"/>
            </w:tcBorders>
            <w:vAlign w:val="center"/>
          </w:tcPr>
          <w:p w14:paraId="E0020000">
            <w:r>
              <w:t>2 (Высокий)</w:t>
            </w:r>
          </w:p>
        </w:tc>
        <w:tc>
          <w:tcPr>
            <w:tcW w:type="dxa" w:w="1701"/>
            <w:tcBorders>
              <w:top w:color="000000" w:sz="4" w:val="single"/>
              <w:left w:color="000000" w:sz="4" w:val="single"/>
              <w:bottom w:color="000000" w:sz="4" w:val="single"/>
              <w:right w:color="000000" w:sz="4" w:val="single"/>
            </w:tcBorders>
            <w:vAlign w:val="center"/>
          </w:tcPr>
          <w:p w14:paraId="E1020000">
            <w:r>
              <w:t>4</w:t>
            </w:r>
          </w:p>
        </w:tc>
        <w:tc>
          <w:tcPr>
            <w:tcW w:type="dxa" w:w="2126"/>
            <w:tcBorders>
              <w:top w:color="000000" w:sz="4" w:val="single"/>
              <w:left w:color="000000" w:sz="4" w:val="single"/>
              <w:bottom w:color="000000" w:sz="4" w:val="single"/>
              <w:right w:color="000000" w:sz="4" w:val="single"/>
            </w:tcBorders>
            <w:vAlign w:val="center"/>
          </w:tcPr>
          <w:p w14:paraId="E2020000">
            <w:r>
              <w:t>2</w:t>
            </w:r>
          </w:p>
        </w:tc>
        <w:tc>
          <w:tcPr>
            <w:tcW w:type="dxa" w:w="1985"/>
            <w:tcBorders>
              <w:top w:color="000000" w:sz="4" w:val="single"/>
              <w:left w:color="000000" w:sz="4" w:val="single"/>
              <w:bottom w:color="000000" w:sz="4" w:val="single"/>
              <w:right w:color="000000" w:sz="4" w:val="single"/>
            </w:tcBorders>
            <w:vAlign w:val="center"/>
          </w:tcPr>
          <w:p w14:paraId="E3020000">
            <w:r>
              <w:t>2</w:t>
            </w:r>
          </w:p>
        </w:tc>
        <w:tc>
          <w:tcPr>
            <w:tcW w:type="dxa" w:w="2126"/>
            <w:tcBorders>
              <w:top w:color="000000" w:sz="4" w:val="single"/>
              <w:left w:color="000000" w:sz="4" w:val="single"/>
              <w:bottom w:color="000000" w:sz="4" w:val="single"/>
              <w:right w:color="000000" w:sz="4" w:val="single"/>
            </w:tcBorders>
            <w:vAlign w:val="center"/>
          </w:tcPr>
          <w:p w14:paraId="E4020000">
            <w:r>
              <w:t>4 раб. дня</w:t>
            </w:r>
          </w:p>
        </w:tc>
      </w:tr>
      <w:tr>
        <w:trPr>
          <w:trHeight w:hRule="atLeast" w:val="77"/>
        </w:trPr>
        <w:tc>
          <w:tcPr>
            <w:tcW w:type="dxa" w:w="1838"/>
            <w:tcBorders>
              <w:top w:color="000000" w:sz="4" w:val="single"/>
              <w:left w:color="000000" w:sz="4" w:val="single"/>
              <w:bottom w:color="000000" w:sz="4" w:val="single"/>
              <w:right w:color="000000" w:sz="4" w:val="single"/>
            </w:tcBorders>
            <w:vAlign w:val="center"/>
          </w:tcPr>
          <w:p w14:paraId="E5020000">
            <w:r>
              <w:t>3 (Стандартный)</w:t>
            </w:r>
          </w:p>
        </w:tc>
        <w:tc>
          <w:tcPr>
            <w:tcW w:type="dxa" w:w="1701"/>
            <w:tcBorders>
              <w:top w:color="000000" w:sz="4" w:val="single"/>
              <w:left w:color="000000" w:sz="4" w:val="single"/>
              <w:bottom w:color="000000" w:sz="4" w:val="single"/>
              <w:right w:color="000000" w:sz="4" w:val="single"/>
            </w:tcBorders>
            <w:vAlign w:val="center"/>
          </w:tcPr>
          <w:p w14:paraId="E6020000">
            <w:r>
              <w:t>8</w:t>
            </w:r>
          </w:p>
        </w:tc>
        <w:tc>
          <w:tcPr>
            <w:tcW w:type="dxa" w:w="2126"/>
            <w:tcBorders>
              <w:top w:color="000000" w:sz="4" w:val="single"/>
              <w:left w:color="000000" w:sz="4" w:val="single"/>
              <w:bottom w:color="000000" w:sz="4" w:val="single"/>
              <w:right w:color="000000" w:sz="4" w:val="single"/>
            </w:tcBorders>
            <w:vAlign w:val="center"/>
          </w:tcPr>
          <w:p w14:paraId="E7020000">
            <w:r>
              <w:t>4</w:t>
            </w:r>
          </w:p>
        </w:tc>
        <w:tc>
          <w:tcPr>
            <w:tcW w:type="dxa" w:w="1985"/>
            <w:tcBorders>
              <w:top w:color="000000" w:sz="4" w:val="single"/>
              <w:left w:color="000000" w:sz="4" w:val="single"/>
              <w:bottom w:color="000000" w:sz="4" w:val="single"/>
              <w:right w:color="000000" w:sz="4" w:val="single"/>
            </w:tcBorders>
            <w:vAlign w:val="center"/>
          </w:tcPr>
          <w:p w14:paraId="E8020000">
            <w:r>
              <w:t>4</w:t>
            </w:r>
          </w:p>
        </w:tc>
        <w:tc>
          <w:tcPr>
            <w:tcW w:type="dxa" w:w="2126"/>
            <w:tcBorders>
              <w:top w:color="000000" w:sz="4" w:val="single"/>
              <w:left w:color="000000" w:sz="4" w:val="single"/>
              <w:bottom w:color="000000" w:sz="4" w:val="single"/>
              <w:right w:color="000000" w:sz="4" w:val="single"/>
            </w:tcBorders>
            <w:vAlign w:val="center"/>
          </w:tcPr>
          <w:p w14:paraId="E9020000">
            <w:r>
              <w:t>До 10 раб. дней</w:t>
            </w:r>
          </w:p>
        </w:tc>
      </w:tr>
      <w:tr>
        <w:tc>
          <w:tcPr>
            <w:tcW w:type="dxa" w:w="1838"/>
            <w:tcBorders>
              <w:top w:color="000000" w:sz="4" w:val="single"/>
              <w:left w:color="000000" w:sz="4" w:val="single"/>
              <w:bottom w:color="000000" w:sz="4" w:val="single"/>
              <w:right w:color="000000" w:sz="4" w:val="single"/>
            </w:tcBorders>
            <w:vAlign w:val="center"/>
          </w:tcPr>
          <w:p w14:paraId="EA020000">
            <w:r>
              <w:t>4 (Низкий)</w:t>
            </w:r>
          </w:p>
        </w:tc>
        <w:tc>
          <w:tcPr>
            <w:tcW w:type="dxa" w:w="1701"/>
            <w:tcBorders>
              <w:top w:color="000000" w:sz="4" w:val="single"/>
              <w:left w:color="000000" w:sz="4" w:val="single"/>
              <w:bottom w:color="000000" w:sz="4" w:val="single"/>
              <w:right w:color="000000" w:sz="4" w:val="single"/>
            </w:tcBorders>
            <w:vAlign w:val="center"/>
          </w:tcPr>
          <w:p w14:paraId="EB020000">
            <w:r>
              <w:t>16</w:t>
            </w:r>
          </w:p>
        </w:tc>
        <w:tc>
          <w:tcPr>
            <w:tcW w:type="dxa" w:w="2126"/>
            <w:tcBorders>
              <w:top w:color="000000" w:sz="4" w:val="single"/>
              <w:left w:color="000000" w:sz="4" w:val="single"/>
              <w:bottom w:color="000000" w:sz="4" w:val="single"/>
              <w:right w:color="000000" w:sz="4" w:val="single"/>
            </w:tcBorders>
            <w:vAlign w:val="center"/>
          </w:tcPr>
          <w:p w14:paraId="EC020000">
            <w:r>
              <w:t>8</w:t>
            </w:r>
          </w:p>
        </w:tc>
        <w:tc>
          <w:tcPr>
            <w:tcW w:type="dxa" w:w="1985"/>
            <w:tcBorders>
              <w:top w:color="000000" w:sz="4" w:val="single"/>
              <w:left w:color="000000" w:sz="4" w:val="single"/>
              <w:bottom w:color="000000" w:sz="4" w:val="single"/>
              <w:right w:color="000000" w:sz="4" w:val="single"/>
            </w:tcBorders>
            <w:vAlign w:val="center"/>
          </w:tcPr>
          <w:p w14:paraId="ED020000">
            <w:r>
              <w:t>8</w:t>
            </w:r>
          </w:p>
        </w:tc>
        <w:tc>
          <w:tcPr>
            <w:tcW w:type="dxa" w:w="2126"/>
            <w:tcBorders>
              <w:top w:color="000000" w:sz="4" w:val="single"/>
              <w:left w:color="000000" w:sz="4" w:val="single"/>
              <w:bottom w:color="000000" w:sz="4" w:val="single"/>
              <w:right w:color="000000" w:sz="4" w:val="single"/>
            </w:tcBorders>
            <w:vAlign w:val="center"/>
          </w:tcPr>
          <w:p w14:paraId="EE020000">
            <w:r>
              <w:t xml:space="preserve">По Плану выпуска </w:t>
            </w:r>
            <w:r>
              <w:t>патчей</w:t>
            </w:r>
            <w:r>
              <w:t>, но не более 15 рабочих дней</w:t>
            </w:r>
          </w:p>
        </w:tc>
      </w:tr>
    </w:tbl>
    <w:p w14:paraId="EF020000">
      <w:pPr>
        <w:widowControl w:val="1"/>
        <w:spacing w:after="0" w:line="360" w:lineRule="auto"/>
        <w:ind w:firstLine="851" w:right="-1"/>
      </w:pPr>
    </w:p>
    <w:p w14:paraId="F0020000">
      <w:pPr>
        <w:widowControl w:val="1"/>
        <w:spacing w:after="0" w:line="360" w:lineRule="auto"/>
        <w:ind w:firstLine="851" w:right="-1"/>
      </w:pPr>
      <w:r>
        <w:t>Обращения, связанные с оказанием государственных услуг, должны быть отнесены</w:t>
      </w:r>
      <w:r>
        <w:br/>
      </w:r>
      <w:r>
        <w:t>к приоритетам «Наивысший» и «Высокий» в зависимости от регламентного срока оказания услуги.</w:t>
      </w:r>
    </w:p>
    <w:p w14:paraId="F1020000">
      <w:pPr>
        <w:widowControl w:val="1"/>
        <w:spacing w:after="0" w:line="360" w:lineRule="auto"/>
        <w:ind w:firstLine="851" w:right="-1"/>
      </w:pPr>
      <w:r>
        <w:t xml:space="preserve">Обращения с типом «Запрос на консультацию» и «Запрос на обслуживание» не могут быть отнесены к приоритетам «Наивысший» и «Высокий».  </w:t>
      </w:r>
    </w:p>
    <w:p w14:paraId="F2020000">
      <w:pPr>
        <w:widowControl w:val="1"/>
        <w:spacing w:after="0" w:line="360" w:lineRule="auto"/>
        <w:ind w:firstLine="851" w:right="-1"/>
      </w:pPr>
      <w:r>
        <w:t>Время нахождения Заявки в статусе «В ожидании» не включается в общее время обработки и решения Заявки.</w:t>
      </w:r>
    </w:p>
    <w:p w14:paraId="F3020000">
      <w:pPr>
        <w:widowControl w:val="1"/>
        <w:spacing w:after="0" w:line="360" w:lineRule="auto"/>
        <w:ind w:firstLine="851" w:right="-1"/>
      </w:pPr>
      <w:r>
        <w:t xml:space="preserve">Уровень приоритета, установленный на основании базовых параметров (базовый приоритет), может быть откорректирован Заказчиком в случае, если приоритет не соответствует требованиям Договора, указанным в Таблице 3.1. </w:t>
      </w:r>
    </w:p>
    <w:p w14:paraId="F4020000">
      <w:pPr>
        <w:widowControl w:val="1"/>
        <w:spacing w:after="0" w:line="360" w:lineRule="auto"/>
        <w:ind w:firstLine="851" w:right="-1"/>
      </w:pPr>
      <w:r>
        <w:t>В случае повышения приоритета Заявки - Заказчиком производится оповещение Исполнителя по электронной почте.</w:t>
      </w:r>
    </w:p>
    <w:p w14:paraId="F5020000">
      <w:pPr>
        <w:widowControl w:val="1"/>
        <w:spacing w:after="0" w:line="360" w:lineRule="auto"/>
        <w:ind w:firstLine="851" w:right="-1"/>
      </w:pPr>
      <w:r>
        <w:t>Одному обращению будет соответствовать одна зарегистрированная Заявка. В случае если в процессе обработки Заявки, возникают новые вопросы или события, не связанные непосредственно с обрабатываемой Заявкой, по ним Исполнителем должны быть заведены отдельные Заявки.</w:t>
      </w:r>
    </w:p>
    <w:p w14:paraId="F6020000">
      <w:pPr>
        <w:widowControl w:val="1"/>
        <w:spacing w:after="0" w:line="360" w:lineRule="auto"/>
        <w:ind w:firstLine="851" w:right="-1"/>
      </w:pPr>
      <w:r>
        <w:t>Время обработки Заявки рассчитывается от момента регистрации Заявки в СУИ.</w:t>
      </w:r>
    </w:p>
    <w:p w14:paraId="F7020000">
      <w:pPr>
        <w:widowControl w:val="1"/>
        <w:spacing w:after="0" w:line="360" w:lineRule="auto"/>
        <w:ind w:firstLine="851" w:right="-1"/>
      </w:pPr>
      <w:r>
        <w:t>Временем решения Заявки считается:</w:t>
      </w:r>
    </w:p>
    <w:p w14:paraId="F8020000">
      <w:pPr>
        <w:widowControl w:val="1"/>
        <w:spacing w:after="0" w:line="360" w:lineRule="auto"/>
        <w:ind w:firstLine="851" w:right="-1"/>
        <w:rPr>
          <w:b w:val="1"/>
        </w:rPr>
      </w:pPr>
      <w:r>
        <w:rPr>
          <w:b w:val="1"/>
        </w:rPr>
        <w:t>Для Заявок с категорией «Запрос консультации»</w:t>
      </w:r>
    </w:p>
    <w:p w14:paraId="F9020000">
      <w:pPr>
        <w:widowControl w:val="1"/>
        <w:spacing w:after="0" w:line="360" w:lineRule="auto"/>
        <w:ind w:firstLine="851" w:right="-1"/>
      </w:pPr>
      <w:r>
        <w:t>дата и время предоставления консультации, после которой Заявитель подтверждает факт решения Заявки;</w:t>
      </w:r>
    </w:p>
    <w:p w14:paraId="FA020000">
      <w:pPr>
        <w:widowControl w:val="1"/>
        <w:spacing w:after="0" w:line="360" w:lineRule="auto"/>
        <w:ind w:firstLine="851" w:right="-1"/>
        <w:rPr>
          <w:b w:val="1"/>
        </w:rPr>
      </w:pPr>
      <w:r>
        <w:rPr>
          <w:b w:val="1"/>
        </w:rPr>
        <w:t>Для Заявок с категорией «Инцидент»</w:t>
      </w:r>
    </w:p>
    <w:p w14:paraId="FB020000">
      <w:pPr>
        <w:widowControl w:val="1"/>
        <w:spacing w:after="0" w:line="360" w:lineRule="auto"/>
        <w:ind w:firstLine="851" w:right="-1"/>
      </w:pPr>
      <w:r>
        <w:t>дата и время предоставления временного или постоянного решения, после применения которого Заявитель подтверждает факт решения Заявки;</w:t>
      </w:r>
    </w:p>
    <w:p w14:paraId="FC020000">
      <w:pPr>
        <w:widowControl w:val="1"/>
        <w:spacing w:after="0" w:line="360" w:lineRule="auto"/>
        <w:ind w:firstLine="851" w:right="-1"/>
        <w:rPr>
          <w:b w:val="1"/>
        </w:rPr>
      </w:pPr>
      <w:r>
        <w:rPr>
          <w:b w:val="1"/>
        </w:rPr>
        <w:t>Для Заявок с категорией «Запрос на изменение»</w:t>
      </w:r>
    </w:p>
    <w:p w14:paraId="FD020000">
      <w:pPr>
        <w:widowControl w:val="1"/>
        <w:spacing w:after="0" w:line="360" w:lineRule="auto"/>
        <w:ind w:firstLine="851" w:right="-1"/>
      </w:pPr>
      <w:r>
        <w:t>дата передачи Заказчику, обновления ППО Системы, в состав которого включены исправления ошибок или актуализированной документации;</w:t>
      </w:r>
    </w:p>
    <w:p w14:paraId="FE020000">
      <w:pPr>
        <w:widowControl w:val="1"/>
        <w:spacing w:after="0" w:line="360" w:lineRule="auto"/>
        <w:ind w:firstLine="851" w:right="-1"/>
      </w:pPr>
      <w:r>
        <w:t>дата и время выполнения соответствующего задания, связанного с Запросом на изменение, после которого Заявитель подтверждает факт решения вопроса, заявленного в Заявке.</w:t>
      </w:r>
    </w:p>
    <w:p w14:paraId="FF020000">
      <w:pPr>
        <w:widowControl w:val="1"/>
        <w:spacing w:after="0" w:line="360" w:lineRule="auto"/>
        <w:ind w:firstLine="851" w:right="-1"/>
        <w:rPr>
          <w:b w:val="1"/>
        </w:rPr>
      </w:pPr>
      <w:r>
        <w:rPr>
          <w:b w:val="1"/>
        </w:rPr>
        <w:t>Для Заявок с категорией «Запрос на обслуживание»</w:t>
      </w:r>
    </w:p>
    <w:p w14:paraId="00030000">
      <w:pPr>
        <w:widowControl w:val="1"/>
        <w:spacing w:after="0" w:line="360" w:lineRule="auto"/>
        <w:ind w:firstLine="851" w:right="-1"/>
      </w:pPr>
      <w:r>
        <w:t>дата и время выполнения запроса, в соответствии с требованиями рабочей документации на Систему, после которого Заявитель подтверждает его результат.</w:t>
      </w:r>
    </w:p>
    <w:p w14:paraId="01030000">
      <w:pPr>
        <w:widowControl w:val="1"/>
        <w:spacing w:after="0" w:line="360" w:lineRule="auto"/>
        <w:ind w:firstLine="851" w:right="-1"/>
      </w:pPr>
      <w:r>
        <w:t>Способами устранения подтвержденных ошибок ППО, в соответствии с выставленным приоритетом, является:</w:t>
      </w:r>
    </w:p>
    <w:p w14:paraId="02030000">
      <w:pPr>
        <w:widowControl w:val="1"/>
        <w:spacing w:after="0" w:line="360" w:lineRule="auto"/>
        <w:ind w:firstLine="851" w:right="-1"/>
      </w:pPr>
      <w:r>
        <w:t xml:space="preserve">- выпуск экстренных </w:t>
      </w:r>
      <w:r>
        <w:t>патчей</w:t>
      </w:r>
      <w:r>
        <w:t>, для «Наивысшего» и «Высокого» приоритетов;</w:t>
      </w:r>
    </w:p>
    <w:p w14:paraId="03030000">
      <w:pPr>
        <w:widowControl w:val="1"/>
        <w:spacing w:after="0" w:line="360" w:lineRule="auto"/>
        <w:ind w:firstLine="851" w:right="-1"/>
      </w:pPr>
      <w:r>
        <w:t xml:space="preserve">- выпуск периодических </w:t>
      </w:r>
      <w:r>
        <w:t>патчей</w:t>
      </w:r>
      <w:r>
        <w:t xml:space="preserve"> в соответствии с согласованным графиком их выпуска на момент регистрации ошибки, для «Стандартного» и «Низкого» приоритетов.</w:t>
      </w:r>
    </w:p>
    <w:p w14:paraId="04030000">
      <w:pPr>
        <w:widowControl w:val="1"/>
        <w:spacing w:after="0" w:line="360" w:lineRule="auto"/>
        <w:ind w:firstLine="851" w:right="-1"/>
      </w:pPr>
      <w:r>
        <w:t>Все этапы обработки Заявок Исполнитель должен отражать в СУИ Заказчика.</w:t>
      </w:r>
    </w:p>
    <w:p w14:paraId="05030000">
      <w:pPr>
        <w:widowControl w:val="1"/>
        <w:spacing w:after="0" w:line="360" w:lineRule="auto"/>
        <w:ind w:firstLine="851" w:right="-1"/>
      </w:pPr>
      <w:r>
        <w:t>Заявка считается исполненной после получения подтверждения факта ее выполнения от Пользователя. Пользователь Системы должен быть уведомлен о факте оказания услуг</w:t>
      </w:r>
      <w:r>
        <w:br/>
      </w:r>
      <w:r>
        <w:t>по заявке любым доступным для него способом (в соответствии с оставленной пользователем контактной информацией: в СУИ или электронной почте). Порядок обработки обращений должен обеспечиваться требованиями Регламента взаимодействия службы техничес</w:t>
      </w:r>
      <w:r>
        <w:t>кой поддержки с пользователями г</w:t>
      </w:r>
      <w:r>
        <w:t xml:space="preserve">осударственной автоматизированной информационной системы «Цифровая платформа АИС </w:t>
      </w:r>
      <w:r>
        <w:t>Ростехнадзора</w:t>
      </w:r>
      <w:r>
        <w:t>», являющегося неотъемлемой частью настоящего Технического задания (</w:t>
      </w:r>
      <w:r>
        <w:fldChar w:fldCharType="begin"/>
      </w:r>
      <w:r>
        <w:instrText>REF _Ref120178154 \r \h</w:instrText>
      </w:r>
      <w:r>
        <w:fldChar w:fldCharType="separate"/>
      </w:r>
      <w:r>
        <w:t>#</w:t>
      </w:r>
      <w:r>
        <w:fldChar w:fldCharType="end"/>
      </w:r>
      <w:r>
        <w:t>).</w:t>
      </w:r>
    </w:p>
    <w:p w14:paraId="06030000">
      <w:pPr>
        <w:widowControl w:val="1"/>
        <w:spacing w:after="0" w:line="360" w:lineRule="auto"/>
        <w:ind w:firstLine="851" w:right="-1"/>
      </w:pPr>
      <w:r>
        <w:t>При отсутствии возможности исполнить заявку в указанный срок сотрудник Исполнителя должен сообщить пользователю о задержке, а также сообщить время, в течение которого заявка будет исполнена.</w:t>
      </w:r>
    </w:p>
    <w:p w14:paraId="07030000">
      <w:bookmarkStart w:id="36" w:name="__RefHeading___15"/>
      <w:bookmarkEnd w:id="36"/>
      <w:bookmarkStart w:id="37" w:name="__RefHeading___64"/>
      <w:bookmarkEnd w:id="37"/>
      <w:pPr>
        <w:keepNext w:val="1"/>
        <w:keepLines w:val="1"/>
        <w:widowControl w:val="1"/>
        <w:numPr>
          <w:ilvl w:val="3"/>
          <w:numId w:val="1"/>
        </w:numPr>
        <w:tabs>
          <w:tab w:leader="none" w:pos="360" w:val="left"/>
          <w:tab w:leader="none" w:pos="1844" w:val="clear"/>
          <w:tab w:leader="none" w:pos="1985" w:val="left"/>
          <w:tab w:leader="none" w:pos="2269" w:val="left"/>
          <w:tab w:leader="none" w:pos="2410" w:val="left"/>
        </w:tabs>
        <w:spacing w:after="240" w:before="240" w:line="360" w:lineRule="auto"/>
        <w:ind w:left="851" w:right="-1"/>
        <w:outlineLvl w:val="3"/>
        <w:rPr>
          <w:b w:val="1"/>
        </w:rPr>
      </w:pPr>
      <w:r>
        <w:rPr>
          <w:b w:val="1"/>
        </w:rPr>
        <w:t>Количественные (максимально допустимые) параметры оказания услуг</w:t>
      </w:r>
    </w:p>
    <w:p w14:paraId="08030000">
      <w:pPr>
        <w:widowControl w:val="1"/>
        <w:spacing w:after="0" w:line="360" w:lineRule="auto"/>
        <w:ind w:firstLine="851" w:right="-1"/>
      </w:pPr>
      <w:r>
        <w:t xml:space="preserve">Уровень оказания услуг в части консультационной поддержки функциональности «Динамические показатели и Аналитика» предприятиям участникам </w:t>
      </w:r>
      <w:r>
        <w:t>мониторинга</w:t>
      </w:r>
      <w:r>
        <w:t xml:space="preserve"> дистанционного контроля промышленной безопасности </w:t>
      </w:r>
      <w:r>
        <w:t>в соответствии с Положением о федеральном государственном надзоре в области промышленной безопасности, утвержденном постановлением Правительства Российской Федерации от 30.06.2021 № 1082 «О федеральном государственном надзоре в области промышленной безопасности» (Собрание законодательства Российской Федерации, 2021 №28, ст. 5512) в рамках постановления Правительства Российской Федерации от 02.03.2026 № 213 «О внесении изменений в некоторые акты Правительства Российской Федерации»</w:t>
      </w:r>
      <w:r>
        <w:t xml:space="preserve"> дистанционного контроля промышленной безопасности определяется качественными и количественными параметрами, приведенными в таблице ниже (</w:t>
      </w:r>
      <w:r>
        <w:fldChar w:fldCharType="begin"/>
      </w:r>
      <w:r>
        <w:instrText>REF _Ref120175151 \h</w:instrText>
      </w:r>
      <w:r>
        <w:fldChar w:fldCharType="separate"/>
      </w:r>
      <w:r>
        <w:t>Таблица </w:t>
      </w:r>
      <w:r>
        <w:fldChar w:fldCharType="end"/>
      </w:r>
      <w:r>
        <w:t>).</w:t>
      </w:r>
    </w:p>
    <w:p w14:paraId="09030000">
      <w:pPr>
        <w:keepNext w:val="1"/>
        <w:widowControl w:val="1"/>
        <w:spacing w:after="120" w:before="20" w:line="360" w:lineRule="auto"/>
        <w:ind/>
      </w:pPr>
      <w:bookmarkStart w:id="38" w:name="_Ref120175151"/>
      <w:r>
        <w:t>Таблица </w:t>
      </w:r>
      <w:bookmarkEnd w:id="38"/>
      <w:r>
        <w:t>5</w:t>
      </w:r>
      <w:r>
        <w:t xml:space="preserve"> – Качественные и количественные параметры оказания услуг</w:t>
      </w:r>
    </w:p>
    <w:tbl>
      <w:tblPr>
        <w:tblStyle w:val="Style_14"/>
        <w:tblW w:type="auto" w:w="0"/>
        <w:tblLayout w:type="fixed"/>
      </w:tblPr>
      <w:tblGrid>
        <w:gridCol w:w="4412"/>
        <w:gridCol w:w="5225"/>
      </w:tblGrid>
      <w:tr>
        <w:trPr>
          <w:trHeight w:hRule="atLeast" w:val="20"/>
        </w:trPr>
        <w:tc>
          <w:tcPr>
            <w:tcW w:type="dxa" w:w="4412"/>
          </w:tcPr>
          <w:p w14:paraId="0A030000">
            <w:pPr>
              <w:keepNext w:val="1"/>
              <w:keepLines w:val="1"/>
              <w:widowControl w:val="1"/>
              <w:spacing w:after="120" w:before="120"/>
              <w:ind/>
              <w:jc w:val="center"/>
              <w:rPr>
                <w:b w:val="1"/>
                <w:sz w:val="20"/>
              </w:rPr>
            </w:pPr>
            <w:r>
              <w:rPr>
                <w:b w:val="1"/>
                <w:sz w:val="20"/>
              </w:rPr>
              <w:t>Параметры работы</w:t>
            </w:r>
          </w:p>
        </w:tc>
        <w:tc>
          <w:tcPr>
            <w:tcW w:type="dxa" w:w="5225"/>
          </w:tcPr>
          <w:p w14:paraId="0B030000">
            <w:pPr>
              <w:keepNext w:val="1"/>
              <w:keepLines w:val="1"/>
              <w:widowControl w:val="1"/>
              <w:spacing w:after="120" w:before="120"/>
              <w:ind/>
              <w:jc w:val="center"/>
              <w:rPr>
                <w:b w:val="1"/>
                <w:sz w:val="20"/>
              </w:rPr>
            </w:pPr>
            <w:r>
              <w:rPr>
                <w:b w:val="1"/>
                <w:sz w:val="20"/>
              </w:rPr>
              <w:t>Нормативное значение</w:t>
            </w:r>
          </w:p>
        </w:tc>
      </w:tr>
      <w:tr>
        <w:trPr>
          <w:trHeight w:hRule="atLeast" w:val="20"/>
        </w:trPr>
        <w:tc>
          <w:tcPr>
            <w:tcW w:type="dxa" w:w="4412"/>
          </w:tcPr>
          <w:p w14:paraId="0C030000">
            <w:pPr>
              <w:widowControl w:val="1"/>
              <w:spacing w:after="160" w:before="20"/>
              <w:ind/>
              <w:rPr>
                <w:sz w:val="20"/>
              </w:rPr>
            </w:pPr>
            <w:r>
              <w:rPr>
                <w:sz w:val="20"/>
              </w:rPr>
              <w:t>Временной режим регистрации заявок</w:t>
            </w:r>
          </w:p>
        </w:tc>
        <w:tc>
          <w:tcPr>
            <w:tcW w:type="dxa" w:w="5225"/>
          </w:tcPr>
          <w:p w14:paraId="0D030000">
            <w:pPr>
              <w:widowControl w:val="1"/>
              <w:spacing w:after="160" w:before="20"/>
              <w:ind/>
              <w:rPr>
                <w:sz w:val="20"/>
              </w:rPr>
            </w:pPr>
            <w:r>
              <w:rPr>
                <w:sz w:val="20"/>
              </w:rPr>
              <w:t>Круглосуточно в режиме 24х7, включая праздничные и выходные дни</w:t>
            </w:r>
          </w:p>
        </w:tc>
      </w:tr>
      <w:tr>
        <w:trPr>
          <w:trHeight w:hRule="atLeast" w:val="20"/>
        </w:trPr>
        <w:tc>
          <w:tcPr>
            <w:tcW w:type="dxa" w:w="4412"/>
          </w:tcPr>
          <w:p w14:paraId="0E030000">
            <w:pPr>
              <w:widowControl w:val="1"/>
              <w:spacing w:after="160" w:before="20"/>
              <w:ind/>
              <w:rPr>
                <w:sz w:val="20"/>
              </w:rPr>
            </w:pPr>
            <w:r>
              <w:rPr>
                <w:sz w:val="20"/>
              </w:rPr>
              <w:t xml:space="preserve">Временной режим обработки обращений в Системе поддержки пользователей по функциональности «Динамические показатели и аналитика» предприятиям участникам </w:t>
            </w:r>
            <w:r>
              <w:rPr>
                <w:sz w:val="20"/>
              </w:rPr>
              <w:t>мониторинга</w:t>
            </w:r>
            <w:r>
              <w:rPr>
                <w:sz w:val="20"/>
              </w:rPr>
              <w:t xml:space="preserve"> дистанционного контроля промышленной безопасности</w:t>
            </w:r>
          </w:p>
        </w:tc>
        <w:tc>
          <w:tcPr>
            <w:tcW w:type="dxa" w:w="5225"/>
          </w:tcPr>
          <w:p w14:paraId="0F030000">
            <w:pPr>
              <w:widowControl w:val="1"/>
              <w:spacing w:after="160" w:before="20"/>
              <w:ind/>
              <w:rPr>
                <w:sz w:val="20"/>
              </w:rPr>
            </w:pPr>
            <w:r>
              <w:rPr>
                <w:sz w:val="20"/>
              </w:rPr>
              <w:t>С 1:00 до 20:00 по московскому времени (кроме выходных и общероссийских праздничных дней)</w:t>
            </w:r>
          </w:p>
        </w:tc>
      </w:tr>
      <w:tr>
        <w:trPr>
          <w:trHeight w:hRule="atLeast" w:val="20"/>
        </w:trPr>
        <w:tc>
          <w:tcPr>
            <w:tcW w:type="dxa" w:w="4412"/>
          </w:tcPr>
          <w:p w14:paraId="10030000">
            <w:pPr>
              <w:widowControl w:val="1"/>
              <w:spacing w:after="160" w:before="20"/>
              <w:ind/>
              <w:rPr>
                <w:sz w:val="20"/>
              </w:rPr>
            </w:pPr>
            <w:r>
              <w:rPr>
                <w:sz w:val="20"/>
              </w:rPr>
              <w:t xml:space="preserve">Максимальное время выполнения запроса </w:t>
            </w:r>
          </w:p>
        </w:tc>
        <w:tc>
          <w:tcPr>
            <w:tcW w:type="dxa" w:w="5225"/>
          </w:tcPr>
          <w:p w14:paraId="11030000">
            <w:pPr>
              <w:widowControl w:val="1"/>
              <w:spacing w:after="160" w:before="20"/>
              <w:ind/>
              <w:rPr>
                <w:sz w:val="20"/>
              </w:rPr>
            </w:pPr>
            <w:r>
              <w:rPr>
                <w:sz w:val="20"/>
              </w:rPr>
              <w:t>24 часа</w:t>
            </w:r>
          </w:p>
        </w:tc>
      </w:tr>
      <w:tr>
        <w:trPr>
          <w:trHeight w:hRule="atLeast" w:val="20"/>
        </w:trPr>
        <w:tc>
          <w:tcPr>
            <w:tcW w:type="dxa" w:w="4412"/>
          </w:tcPr>
          <w:p w14:paraId="12030000">
            <w:pPr>
              <w:widowControl w:val="1"/>
              <w:spacing w:after="160" w:before="20"/>
              <w:ind/>
              <w:rPr>
                <w:sz w:val="20"/>
              </w:rPr>
            </w:pPr>
            <w:r>
              <w:rPr>
                <w:sz w:val="20"/>
              </w:rPr>
              <w:t>Количество пользователей по функциональности «Динамические показатели и аналитика»</w:t>
            </w:r>
          </w:p>
        </w:tc>
        <w:tc>
          <w:tcPr>
            <w:tcW w:type="dxa" w:w="5225"/>
          </w:tcPr>
          <w:p w14:paraId="13030000">
            <w:pPr>
              <w:widowControl w:val="1"/>
              <w:spacing w:after="160" w:before="20"/>
              <w:ind/>
              <w:rPr>
                <w:sz w:val="20"/>
              </w:rPr>
            </w:pPr>
            <w:r>
              <w:rPr>
                <w:sz w:val="20"/>
              </w:rPr>
              <w:t>На основании заключенного соглашения о мониторинге</w:t>
            </w:r>
          </w:p>
        </w:tc>
      </w:tr>
    </w:tbl>
    <w:p w14:paraId="14030000">
      <w:pPr>
        <w:keepNext w:val="1"/>
        <w:widowControl w:val="1"/>
        <w:spacing w:after="120" w:before="20" w:line="360" w:lineRule="auto"/>
        <w:ind/>
      </w:pPr>
    </w:p>
    <w:p w14:paraId="15030000">
      <w:bookmarkStart w:id="39" w:name="__RefHeading___16"/>
      <w:bookmarkEnd w:id="39"/>
      <w:bookmarkStart w:id="40" w:name="__RefHeading___65"/>
      <w:bookmarkEnd w:id="40"/>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Порядок взаимодействия Сторон</w:t>
      </w:r>
    </w:p>
    <w:p w14:paraId="16030000">
      <w:bookmarkStart w:id="41" w:name="__RefHeading___17"/>
      <w:bookmarkEnd w:id="41"/>
      <w:bookmarkStart w:id="42" w:name="__RefHeading___66"/>
      <w:bookmarkEnd w:id="42"/>
      <w:pPr>
        <w:keepNext w:val="1"/>
        <w:keepLines w:val="1"/>
        <w:widowControl w:val="1"/>
        <w:numPr>
          <w:ilvl w:val="3"/>
          <w:numId w:val="1"/>
        </w:numPr>
        <w:tabs>
          <w:tab w:leader="none" w:pos="360" w:val="left"/>
          <w:tab w:leader="none" w:pos="1844" w:val="clear"/>
          <w:tab w:leader="none" w:pos="1985" w:val="left"/>
          <w:tab w:leader="none" w:pos="2269" w:val="left"/>
          <w:tab w:leader="none" w:pos="2410" w:val="left"/>
        </w:tabs>
        <w:spacing w:after="240" w:before="240" w:line="360" w:lineRule="auto"/>
        <w:ind w:left="851" w:right="-1"/>
        <w:outlineLvl w:val="3"/>
        <w:rPr>
          <w:b w:val="1"/>
        </w:rPr>
      </w:pPr>
      <w:r>
        <w:rPr>
          <w:b w:val="1"/>
        </w:rPr>
        <w:t>Порядок взаимодействия при обработке запросов</w:t>
      </w:r>
    </w:p>
    <w:p w14:paraId="17030000">
      <w:pPr>
        <w:widowControl w:val="1"/>
        <w:spacing w:after="0" w:line="360" w:lineRule="auto"/>
        <w:ind w:firstLine="851" w:right="-1"/>
      </w:pPr>
      <w:r>
        <w:t>Заказчик передает Исполнителю в течение 5 рабочих дней с даты заключения Договора:</w:t>
      </w:r>
    </w:p>
    <w:p w14:paraId="18030000">
      <w:pPr>
        <w:widowControl w:val="1"/>
        <w:tabs>
          <w:tab w:leader="none" w:pos="1315" w:val="left"/>
        </w:tabs>
        <w:spacing w:after="0" w:line="360" w:lineRule="auto"/>
        <w:ind w:hanging="464" w:left="1315" w:right="-2"/>
      </w:pPr>
      <w:r>
        <w:t>Дистрибутив с исходными кодами разработанного программного обеспечения;</w:t>
      </w:r>
    </w:p>
    <w:p w14:paraId="19030000">
      <w:pPr>
        <w:widowControl w:val="1"/>
        <w:tabs>
          <w:tab w:leader="none" w:pos="1315" w:val="left"/>
        </w:tabs>
        <w:spacing w:after="0" w:line="360" w:lineRule="auto"/>
        <w:ind w:hanging="464" w:left="1315" w:right="-2"/>
      </w:pPr>
      <w:r>
        <w:t>Рабочую документацию на Систему;</w:t>
      </w:r>
    </w:p>
    <w:p w14:paraId="1A030000">
      <w:pPr>
        <w:widowControl w:val="1"/>
        <w:tabs>
          <w:tab w:leader="none" w:pos="1315" w:val="left"/>
        </w:tabs>
        <w:spacing w:after="0" w:line="360" w:lineRule="auto"/>
        <w:ind w:hanging="464" w:left="1315" w:right="-2"/>
      </w:pPr>
      <w:r>
        <w:t>Учетные записи для оказания указанных услуг.</w:t>
      </w:r>
    </w:p>
    <w:p w14:paraId="1B030000">
      <w:pPr>
        <w:widowControl w:val="1"/>
        <w:spacing w:after="0" w:line="360" w:lineRule="auto"/>
        <w:ind w:firstLine="851" w:right="-1"/>
      </w:pPr>
      <w:r>
        <w:t>Исполнитель обеспечивает прием запросов от Заявителя, их обработку и подготовку ответов на них в СУИ Заказчика.</w:t>
      </w:r>
    </w:p>
    <w:p w14:paraId="1C030000">
      <w:bookmarkStart w:id="43" w:name="__RefHeading___18"/>
      <w:bookmarkEnd w:id="43"/>
      <w:bookmarkStart w:id="44" w:name="__RefHeading___67"/>
      <w:bookmarkEnd w:id="44"/>
      <w:pPr>
        <w:keepNext w:val="1"/>
        <w:keepLines w:val="1"/>
        <w:widowControl w:val="1"/>
        <w:numPr>
          <w:ilvl w:val="3"/>
          <w:numId w:val="1"/>
        </w:numPr>
        <w:tabs>
          <w:tab w:leader="none" w:pos="360" w:val="left"/>
          <w:tab w:leader="none" w:pos="1844" w:val="clear"/>
          <w:tab w:leader="none" w:pos="1985" w:val="left"/>
          <w:tab w:leader="none" w:pos="2269" w:val="left"/>
          <w:tab w:leader="none" w:pos="2410" w:val="left"/>
        </w:tabs>
        <w:spacing w:after="240" w:before="240" w:line="360" w:lineRule="auto"/>
        <w:ind w:left="851" w:right="-1"/>
        <w:outlineLvl w:val="3"/>
        <w:rPr>
          <w:b w:val="1"/>
        </w:rPr>
      </w:pPr>
      <w:r>
        <w:rPr>
          <w:b w:val="1"/>
        </w:rPr>
        <w:t>Взаимодействие Сторон при обработке запросов</w:t>
      </w:r>
    </w:p>
    <w:p w14:paraId="1D030000">
      <w:pPr>
        <w:keepNext w:val="1"/>
        <w:widowControl w:val="1"/>
        <w:spacing w:after="0" w:line="360" w:lineRule="auto"/>
        <w:ind w:firstLine="851" w:right="-1"/>
      </w:pPr>
      <w:r>
        <w:t>Исполнитель оказывает услуги по эксплуатации Системы, используя следующие основные формы:</w:t>
      </w:r>
    </w:p>
    <w:p w14:paraId="1E030000">
      <w:pPr>
        <w:widowControl w:val="1"/>
        <w:tabs>
          <w:tab w:leader="none" w:pos="1315" w:val="left"/>
        </w:tabs>
        <w:spacing w:after="0" w:line="360" w:lineRule="auto"/>
        <w:ind w:hanging="464" w:left="1315" w:right="-2"/>
      </w:pPr>
      <w:r>
        <w:t>через специалистов Группы сопровождения (лично на территории Центрального аппарата Заказчика по запросу);</w:t>
      </w:r>
    </w:p>
    <w:p w14:paraId="1F030000">
      <w:pPr>
        <w:widowControl w:val="1"/>
        <w:tabs>
          <w:tab w:leader="none" w:pos="1315" w:val="left"/>
        </w:tabs>
        <w:spacing w:after="0" w:line="360" w:lineRule="auto"/>
        <w:ind w:hanging="464" w:left="1315" w:right="-2"/>
      </w:pPr>
      <w:r>
        <w:t>через единую электронную почту технической поддержки пользователей;</w:t>
      </w:r>
    </w:p>
    <w:p w14:paraId="20030000">
      <w:pPr>
        <w:widowControl w:val="1"/>
        <w:tabs>
          <w:tab w:leader="none" w:pos="1315" w:val="left"/>
        </w:tabs>
        <w:spacing w:after="0" w:line="360" w:lineRule="auto"/>
        <w:ind w:hanging="464" w:left="1315" w:right="-2"/>
      </w:pPr>
      <w:r>
        <w:t>в СУИ Заказчика.</w:t>
      </w:r>
    </w:p>
    <w:p w14:paraId="21030000">
      <w:pPr>
        <w:widowControl w:val="1"/>
        <w:spacing w:after="0" w:line="360" w:lineRule="auto"/>
        <w:ind w:firstLine="851" w:right="-2"/>
      </w:pPr>
      <w:r>
        <w:t>Исполнитель может дополнительно предоставить форму приема заявок</w:t>
      </w:r>
      <w:r>
        <w:br/>
      </w:r>
      <w:r>
        <w:t>по согласованию с Заказчиком.</w:t>
      </w:r>
    </w:p>
    <w:p w14:paraId="22030000">
      <w:pPr>
        <w:widowControl w:val="1"/>
        <w:spacing w:after="0" w:line="360" w:lineRule="auto"/>
        <w:ind w:firstLine="851" w:right="-2"/>
      </w:pPr>
      <w:r>
        <w:t>Регистрация Заявок непосредственно в СУИ Заказчика должна являться основным (штатным) способом регистрации Заявок, доступным Заказчику в режимах внесения информации по Заявкам, просмотра и выгрузки данных о статусе исполнения заявок.</w:t>
      </w:r>
    </w:p>
    <w:p w14:paraId="23030000">
      <w:pPr>
        <w:widowControl w:val="1"/>
        <w:spacing w:after="0" w:line="360" w:lineRule="auto"/>
        <w:ind w:firstLine="851" w:right="-2"/>
      </w:pPr>
      <w:r>
        <w:t>Все работы Исполнителя, связанные с оказанием Услуг, должны выполняться на основе заявок, сформированных в СУИ Заказчика и назначенных в адрес Исполнителя, а также самостоятельно в соответствии с эксплуатационной документацией на ППО и требованиями Договора.</w:t>
      </w:r>
    </w:p>
    <w:p w14:paraId="24030000">
      <w:pPr>
        <w:widowControl w:val="1"/>
        <w:spacing w:after="0" w:line="360" w:lineRule="auto"/>
        <w:ind w:firstLine="851" w:right="-2"/>
      </w:pPr>
      <w:r>
        <w:t>Для оказания Услуг, приведенных в Таблицах 2-5, Заказчик предоставляет Исполнителю:</w:t>
      </w:r>
    </w:p>
    <w:p w14:paraId="25030000">
      <w:pPr>
        <w:widowControl w:val="1"/>
        <w:tabs>
          <w:tab w:leader="none" w:pos="1315" w:val="left"/>
        </w:tabs>
        <w:spacing w:after="0" w:line="360" w:lineRule="auto"/>
        <w:ind w:hanging="464" w:left="1315" w:right="-2"/>
      </w:pPr>
      <w:r>
        <w:t>доступ в СУИ Заказчика, необходимый для текущего мониторинга оказания Услуг Заказчика;</w:t>
      </w:r>
    </w:p>
    <w:p w14:paraId="26030000">
      <w:pPr>
        <w:widowControl w:val="1"/>
        <w:tabs>
          <w:tab w:leader="none" w:pos="1315" w:val="left"/>
        </w:tabs>
        <w:spacing w:after="0" w:line="360" w:lineRule="auto"/>
        <w:ind w:hanging="464" w:left="1315" w:right="-2"/>
      </w:pPr>
      <w:r>
        <w:t>контактную информацию по персоналу Заказчика, необходимую для организации взаимодействия с Исполнителем в рамках Договора.</w:t>
      </w:r>
    </w:p>
    <w:p w14:paraId="27030000">
      <w:pPr>
        <w:widowControl w:val="1"/>
        <w:spacing w:after="0" w:line="360" w:lineRule="auto"/>
        <w:ind w:firstLine="851" w:right="-2"/>
      </w:pPr>
      <w:r>
        <w:t>Для оказания Услуг, приведенных в Таблицах 2-5, Заказчик предоставляет Исполнителю:</w:t>
      </w:r>
    </w:p>
    <w:p w14:paraId="28030000">
      <w:pPr>
        <w:widowControl w:val="1"/>
        <w:tabs>
          <w:tab w:leader="none" w:pos="1315" w:val="left"/>
        </w:tabs>
        <w:spacing w:after="0" w:line="360" w:lineRule="auto"/>
        <w:ind w:hanging="464" w:left="1315" w:right="-2"/>
      </w:pPr>
      <w:r>
        <w:t>имеющиеся у Заказчика документацию на Систему;</w:t>
      </w:r>
    </w:p>
    <w:p w14:paraId="29030000">
      <w:pPr>
        <w:widowControl w:val="1"/>
        <w:tabs>
          <w:tab w:leader="none" w:pos="1315" w:val="left"/>
        </w:tabs>
        <w:spacing w:after="0" w:line="360" w:lineRule="auto"/>
        <w:ind w:hanging="464" w:left="1315" w:right="-2"/>
      </w:pPr>
      <w:r>
        <w:t xml:space="preserve">дистрибутивы ППО Системы; </w:t>
      </w:r>
    </w:p>
    <w:p w14:paraId="2A030000">
      <w:pPr>
        <w:widowControl w:val="1"/>
        <w:tabs>
          <w:tab w:leader="none" w:pos="1315" w:val="left"/>
        </w:tabs>
        <w:spacing w:after="0" w:line="360" w:lineRule="auto"/>
        <w:ind w:hanging="464" w:left="1315" w:right="-2"/>
      </w:pPr>
      <w:r>
        <w:t>удаленный доступ на ПАК Системы.</w:t>
      </w:r>
    </w:p>
    <w:p w14:paraId="2B030000">
      <w:bookmarkStart w:id="45" w:name="__RefHeading___19"/>
      <w:bookmarkEnd w:id="45"/>
      <w:bookmarkStart w:id="46" w:name="__RefHeading___68"/>
      <w:bookmarkEnd w:id="46"/>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Организация оказания услуг Группой сопровождения</w:t>
      </w:r>
    </w:p>
    <w:p w14:paraId="2C030000">
      <w:bookmarkStart w:id="47" w:name="__RefHeading___20"/>
      <w:bookmarkEnd w:id="47"/>
      <w:bookmarkStart w:id="48" w:name="__RefHeading___69"/>
      <w:bookmarkEnd w:id="48"/>
      <w:pPr>
        <w:keepNext w:val="1"/>
        <w:keepLines w:val="1"/>
        <w:widowControl w:val="1"/>
        <w:numPr>
          <w:ilvl w:val="3"/>
          <w:numId w:val="1"/>
        </w:numPr>
        <w:tabs>
          <w:tab w:leader="none" w:pos="360" w:val="left"/>
          <w:tab w:leader="none" w:pos="1844" w:val="clear"/>
          <w:tab w:leader="none" w:pos="1985" w:val="left"/>
          <w:tab w:leader="none" w:pos="2269" w:val="left"/>
          <w:tab w:leader="none" w:pos="2410" w:val="left"/>
        </w:tabs>
        <w:spacing w:after="240" w:before="240" w:line="360" w:lineRule="auto"/>
        <w:ind w:left="851" w:right="-1"/>
        <w:outlineLvl w:val="3"/>
        <w:rPr>
          <w:b w:val="1"/>
        </w:rPr>
      </w:pPr>
      <w:r>
        <w:rPr>
          <w:b w:val="1"/>
        </w:rPr>
        <w:t>Подготовка процесса</w:t>
      </w:r>
    </w:p>
    <w:p w14:paraId="2D030000">
      <w:pPr>
        <w:keepNext w:val="1"/>
        <w:widowControl w:val="1"/>
        <w:spacing w:after="0" w:line="360" w:lineRule="auto"/>
        <w:ind w:firstLine="851" w:right="-1"/>
      </w:pPr>
      <w:r>
        <w:t>Исполнителем организуется Группа сопровождения, в которую включаются:</w:t>
      </w:r>
    </w:p>
    <w:p w14:paraId="2E030000">
      <w:pPr>
        <w:widowControl w:val="1"/>
        <w:tabs>
          <w:tab w:leader="none" w:pos="1315" w:val="left"/>
        </w:tabs>
        <w:spacing w:after="0" w:line="360" w:lineRule="auto"/>
        <w:ind w:hanging="464" w:left="1315" w:right="-2"/>
      </w:pPr>
      <w:r>
        <w:t>руководитель Группы;</w:t>
      </w:r>
    </w:p>
    <w:p w14:paraId="2F030000">
      <w:pPr>
        <w:widowControl w:val="1"/>
        <w:tabs>
          <w:tab w:leader="none" w:pos="1315" w:val="left"/>
        </w:tabs>
        <w:spacing w:after="0" w:line="360" w:lineRule="auto"/>
        <w:ind w:hanging="464" w:left="1315" w:right="-2"/>
      </w:pPr>
      <w:r>
        <w:t>специалист (или Группа специалистов по отдельным функциональным направлениям или предметным областям деятельности пользователей Системы), ответственный за сопровождение программных средств Системы.</w:t>
      </w:r>
    </w:p>
    <w:p w14:paraId="30030000">
      <w:pPr>
        <w:keepNext w:val="1"/>
        <w:widowControl w:val="1"/>
        <w:spacing w:after="0" w:line="360" w:lineRule="auto"/>
        <w:ind w:firstLine="851" w:right="-1"/>
      </w:pPr>
      <w:r>
        <w:t>Исполнитель передает Заказчику сведения о способах связи:</w:t>
      </w:r>
    </w:p>
    <w:p w14:paraId="31030000">
      <w:pPr>
        <w:widowControl w:val="1"/>
        <w:tabs>
          <w:tab w:leader="none" w:pos="1315" w:val="left"/>
        </w:tabs>
        <w:spacing w:after="0" w:line="360" w:lineRule="auto"/>
        <w:ind w:hanging="464" w:left="1315" w:right="-2"/>
      </w:pPr>
      <w:r>
        <w:t>адрес системы учета инцидентов Исполнителя (СУИ Заказчика);</w:t>
      </w:r>
    </w:p>
    <w:p w14:paraId="32030000">
      <w:pPr>
        <w:widowControl w:val="1"/>
        <w:tabs>
          <w:tab w:leader="none" w:pos="1315" w:val="left"/>
        </w:tabs>
        <w:spacing w:after="0" w:line="360" w:lineRule="auto"/>
        <w:ind w:hanging="464" w:left="1315" w:right="-2"/>
      </w:pPr>
      <w:r>
        <w:t xml:space="preserve"> адрес единой электронной почты технической поддержки.</w:t>
      </w:r>
    </w:p>
    <w:p w14:paraId="33030000">
      <w:pPr>
        <w:widowControl w:val="1"/>
        <w:spacing w:after="0" w:line="360" w:lineRule="auto"/>
        <w:ind w:firstLine="851" w:right="-1"/>
      </w:pPr>
      <w:r>
        <w:t>Место хранения и порядок ведения Инцидентов должны быть обеспечены в СУИ Заказчика.</w:t>
      </w:r>
    </w:p>
    <w:p w14:paraId="34030000">
      <w:bookmarkStart w:id="49" w:name="__RefHeading___21"/>
      <w:bookmarkEnd w:id="49"/>
      <w:bookmarkStart w:id="50" w:name="__RefHeading___70"/>
      <w:bookmarkEnd w:id="50"/>
      <w:pPr>
        <w:keepNext w:val="1"/>
        <w:keepLines w:val="1"/>
        <w:widowControl w:val="1"/>
        <w:numPr>
          <w:ilvl w:val="3"/>
          <w:numId w:val="1"/>
        </w:numPr>
        <w:tabs>
          <w:tab w:leader="none" w:pos="360" w:val="left"/>
          <w:tab w:leader="none" w:pos="1844" w:val="clear"/>
          <w:tab w:leader="none" w:pos="1985" w:val="left"/>
          <w:tab w:leader="none" w:pos="2269" w:val="left"/>
          <w:tab w:leader="none" w:pos="2410" w:val="left"/>
        </w:tabs>
        <w:spacing w:after="240" w:before="240" w:line="360" w:lineRule="auto"/>
        <w:ind w:left="851" w:right="-1"/>
        <w:outlineLvl w:val="3"/>
        <w:rPr>
          <w:b w:val="1"/>
        </w:rPr>
      </w:pPr>
      <w:r>
        <w:rPr>
          <w:b w:val="1"/>
        </w:rPr>
        <w:t>Взаимодействие Заказчика с Группой сопровождения</w:t>
      </w:r>
    </w:p>
    <w:p w14:paraId="35030000">
      <w:pPr>
        <w:keepNext w:val="1"/>
        <w:widowControl w:val="1"/>
        <w:spacing w:after="0" w:line="360" w:lineRule="auto"/>
        <w:ind w:firstLine="851" w:right="-1"/>
      </w:pPr>
      <w:r>
        <w:t>Взаимодействие Заказчика с Группой сопровождения осуществляется следующими способами:</w:t>
      </w:r>
    </w:p>
    <w:p w14:paraId="36030000">
      <w:pPr>
        <w:widowControl w:val="1"/>
        <w:tabs>
          <w:tab w:leader="none" w:pos="1315" w:val="left"/>
        </w:tabs>
        <w:spacing w:after="0" w:line="360" w:lineRule="auto"/>
        <w:ind w:hanging="464" w:left="1315" w:right="-2"/>
      </w:pPr>
      <w:r>
        <w:t>через заявки, поступающие в СУИ Заказчика;</w:t>
      </w:r>
    </w:p>
    <w:p w14:paraId="37030000">
      <w:pPr>
        <w:widowControl w:val="1"/>
        <w:tabs>
          <w:tab w:leader="none" w:pos="1315" w:val="left"/>
        </w:tabs>
        <w:spacing w:after="0" w:line="360" w:lineRule="auto"/>
        <w:ind w:hanging="464" w:left="1315" w:right="-2"/>
      </w:pPr>
      <w:r>
        <w:t>через единую электронную почту технической поддержки;</w:t>
      </w:r>
    </w:p>
    <w:p w14:paraId="38030000">
      <w:pPr>
        <w:widowControl w:val="1"/>
        <w:tabs>
          <w:tab w:leader="none" w:pos="1315" w:val="left"/>
        </w:tabs>
        <w:spacing w:after="0" w:line="360" w:lineRule="auto"/>
        <w:ind w:hanging="464" w:left="1315" w:right="-2"/>
      </w:pPr>
      <w:r>
        <w:t>во время присутствия специалистов Группы сопровождения на территории Центрального аппарата Заказчика.</w:t>
      </w:r>
    </w:p>
    <w:p w14:paraId="39030000">
      <w:pPr>
        <w:widowControl w:val="1"/>
        <w:spacing w:after="0" w:line="360" w:lineRule="auto"/>
        <w:ind w:firstLine="851" w:right="-1"/>
      </w:pPr>
      <w:r>
        <w:t>Заказчик направляет все обращения, связанные с работой Системы в СУИ Заказчика, а также на адрес единой электронной почты технической поддержки пользователей. В случае направления обращений на адрес единой электронной почты технической поддержки они автоматически перенаправляются в СУИ Заказчика. После поступления обращения, Заказчику автоматически приходит письмо с зарегистрированным номером обращения с целью отслеживания по нему результатов.</w:t>
      </w:r>
    </w:p>
    <w:p w14:paraId="3A030000">
      <w:pPr>
        <w:keepNext w:val="1"/>
        <w:widowControl w:val="1"/>
        <w:spacing w:after="0" w:line="360" w:lineRule="auto"/>
        <w:ind w:firstLine="851" w:right="-1"/>
      </w:pPr>
      <w:r>
        <w:t>Для качественного оказания услуг в соответствии с требованиями настоящего Технического задания:</w:t>
      </w:r>
    </w:p>
    <w:p w14:paraId="3B030000">
      <w:pPr>
        <w:widowControl w:val="1"/>
        <w:spacing w:after="0" w:line="360" w:lineRule="auto"/>
        <w:ind w:firstLine="851" w:right="-1"/>
      </w:pPr>
      <w:r>
        <w:t>Исполнитель обязан организовать Службу технической поддержки;</w:t>
      </w:r>
    </w:p>
    <w:p w14:paraId="3C030000">
      <w:pPr>
        <w:widowControl w:val="1"/>
        <w:spacing w:after="0" w:line="360" w:lineRule="auto"/>
        <w:ind w:firstLine="851" w:right="-1"/>
      </w:pPr>
      <w:r>
        <w:t>Исполнитель осуществляет оказание услуг технической поддержки в СУИ Заказчика;</w:t>
      </w:r>
    </w:p>
    <w:p w14:paraId="3D030000">
      <w:pPr>
        <w:widowControl w:val="1"/>
        <w:spacing w:after="0" w:line="360" w:lineRule="auto"/>
        <w:ind w:firstLine="851" w:right="-1"/>
      </w:pPr>
      <w:r>
        <w:t>Исполнитель в СУИ Заказчика осуществляет необходимые настройки системы для работы с обращениями пользователей.</w:t>
      </w:r>
    </w:p>
    <w:p w14:paraId="3E030000">
      <w:pPr>
        <w:widowControl w:val="1"/>
        <w:spacing w:after="0" w:line="360" w:lineRule="auto"/>
        <w:ind w:firstLine="851" w:right="-1"/>
      </w:pPr>
      <w:r>
        <w:t>Консультирование Заказчика Исполнителем производится в части предоставления разъяснений по функциональной части модулей Системы специалистами Исполнителя через СУИ Заказчика или через единую электронную почту технической поддержки, предоставляемой Исполнителем при заключении Договора. В случае изменения адреса единой электронной почты технической поддержки пользователей Исполнитель извещает о данном изменении Заказчика в письменной форме в срок не позднее 3 (трех) рабочих дней до момента наступления изменения.</w:t>
      </w:r>
    </w:p>
    <w:p w14:paraId="3F030000">
      <w:bookmarkStart w:id="51" w:name="__RefHeading___22"/>
      <w:bookmarkEnd w:id="51"/>
      <w:bookmarkStart w:id="52" w:name="__RefHeading___71"/>
      <w:bookmarkEnd w:id="52"/>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Риски при оказании услуг</w:t>
      </w:r>
    </w:p>
    <w:p w14:paraId="40030000">
      <w:pPr>
        <w:widowControl w:val="1"/>
        <w:spacing w:after="0" w:line="360" w:lineRule="auto"/>
        <w:ind w:firstLine="851" w:right="-1"/>
      </w:pPr>
      <w:r>
        <w:t>В таблице ниже (</w:t>
      </w:r>
      <w:r>
        <w:fldChar w:fldCharType="begin"/>
      </w:r>
      <w:r>
        <w:instrText>REF _Ref120175379 \h</w:instrText>
      </w:r>
      <w:r>
        <w:fldChar w:fldCharType="separate"/>
      </w:r>
      <w:r>
        <w:t>Таблица 6</w:t>
      </w:r>
      <w:r>
        <w:fldChar w:fldCharType="end"/>
      </w:r>
      <w:r>
        <w:t>) указаны системы (сервисы), работоспособность или доступность которых влияет на сроки и качество оказания услуг. В случаях, когда задержка в оказании или качество оказания услуг связаны с недоступностью или неработоспособностью систем (сервисов), перечисленных в таблице (</w:t>
      </w:r>
      <w:r>
        <w:fldChar w:fldCharType="begin"/>
      </w:r>
      <w:r>
        <w:instrText>REF _Ref120175379 \h</w:instrText>
      </w:r>
      <w:r>
        <w:fldChar w:fldCharType="separate"/>
      </w:r>
      <w:r>
        <w:t>Таблица 6</w:t>
      </w:r>
      <w:r>
        <w:fldChar w:fldCharType="end"/>
      </w:r>
      <w:r>
        <w:t>), Заказчик обязан содействовать устранению неисправности.</w:t>
      </w:r>
    </w:p>
    <w:p w14:paraId="41030000">
      <w:pPr>
        <w:widowControl w:val="1"/>
        <w:spacing w:after="0" w:line="360" w:lineRule="auto"/>
        <w:ind w:firstLine="851" w:right="-1"/>
      </w:pPr>
      <w:r>
        <w:t>Зона ответственности Исполнителя ограничивается вопросами, связанными с функционированием Системы</w:t>
      </w:r>
      <w:r>
        <w:t>.</w:t>
      </w:r>
    </w:p>
    <w:p w14:paraId="42030000">
      <w:pPr>
        <w:widowControl w:val="1"/>
        <w:spacing w:after="0" w:line="360" w:lineRule="auto"/>
        <w:ind w:firstLine="851" w:right="-1"/>
      </w:pPr>
      <w:r>
        <w:t xml:space="preserve"> Исполнитель не несет ответственности за поддержку и обеспечение работоспособности оборудования ПАК, а также операционных систем и прошивок.</w:t>
      </w:r>
    </w:p>
    <w:p w14:paraId="43030000">
      <w:pPr>
        <w:keepNext w:val="1"/>
        <w:widowControl w:val="1"/>
        <w:spacing w:after="120" w:before="20" w:line="360" w:lineRule="auto"/>
        <w:ind/>
        <w:jc w:val="right"/>
      </w:pPr>
      <w:bookmarkStart w:id="53" w:name="_Ref120175379"/>
      <w:r>
        <w:t>Таблица 6</w:t>
      </w:r>
      <w:bookmarkEnd w:id="53"/>
      <w:r>
        <w:t xml:space="preserve"> – Риски при оказании услуг</w:t>
      </w:r>
    </w:p>
    <w:tbl>
      <w:tblPr>
        <w:tblStyle w:val="Style_13"/>
        <w:tblW w:type="auto" w:w="0"/>
        <w:tblLayout w:type="fixed"/>
      </w:tblPr>
      <w:tblGrid>
        <w:gridCol w:w="2953"/>
        <w:gridCol w:w="4028"/>
        <w:gridCol w:w="2656"/>
      </w:tblGrid>
      <w:tr>
        <w:trPr>
          <w:trHeight w:hRule="atLeast" w:val="23"/>
          <w:tblHeader/>
        </w:trPr>
        <w:tc>
          <w:tcPr>
            <w:tcW w:type="dxa" w:w="2953"/>
            <w:tcBorders>
              <w:top w:color="000000" w:sz="4" w:val="single"/>
              <w:left w:color="000000" w:sz="4" w:val="single"/>
              <w:bottom w:color="000000" w:sz="4" w:val="single"/>
              <w:right w:sz="4" w:val="nil"/>
            </w:tcBorders>
            <w:vAlign w:val="center"/>
          </w:tcPr>
          <w:p w14:paraId="44030000">
            <w:pPr>
              <w:keepNext w:val="1"/>
              <w:keepLines w:val="1"/>
              <w:widowControl w:val="1"/>
              <w:spacing w:after="120" w:before="120"/>
              <w:ind/>
              <w:jc w:val="center"/>
              <w:rPr>
                <w:b w:val="1"/>
                <w:sz w:val="20"/>
              </w:rPr>
            </w:pPr>
            <w:r>
              <w:rPr>
                <w:b w:val="1"/>
                <w:sz w:val="20"/>
              </w:rPr>
              <w:t>Сервис</w:t>
            </w:r>
          </w:p>
        </w:tc>
        <w:tc>
          <w:tcPr>
            <w:tcW w:type="dxa" w:w="4028"/>
            <w:tcBorders>
              <w:top w:color="000000" w:sz="4" w:val="single"/>
              <w:left w:color="000000" w:sz="4" w:val="single"/>
              <w:bottom w:color="000000" w:sz="4" w:val="single"/>
              <w:right w:sz="4" w:val="nil"/>
            </w:tcBorders>
            <w:vAlign w:val="center"/>
          </w:tcPr>
          <w:p w14:paraId="45030000">
            <w:pPr>
              <w:keepNext w:val="1"/>
              <w:keepLines w:val="1"/>
              <w:widowControl w:val="1"/>
              <w:spacing w:after="120" w:before="120"/>
              <w:ind/>
              <w:jc w:val="center"/>
              <w:rPr>
                <w:b w:val="1"/>
                <w:sz w:val="20"/>
              </w:rPr>
            </w:pPr>
            <w:r>
              <w:rPr>
                <w:b w:val="1"/>
                <w:sz w:val="20"/>
              </w:rPr>
              <w:t>Наименование связанных сервисов</w:t>
            </w:r>
          </w:p>
        </w:tc>
        <w:tc>
          <w:tcPr>
            <w:tcW w:type="dxa" w:w="2656"/>
            <w:tcBorders>
              <w:top w:color="000000" w:sz="4" w:val="single"/>
              <w:left w:color="000000" w:sz="4" w:val="single"/>
              <w:bottom w:color="000000" w:sz="4" w:val="single"/>
              <w:right w:color="000000" w:sz="4" w:val="single"/>
            </w:tcBorders>
            <w:vAlign w:val="center"/>
          </w:tcPr>
          <w:p w14:paraId="46030000">
            <w:pPr>
              <w:keepNext w:val="1"/>
              <w:keepLines w:val="1"/>
              <w:widowControl w:val="1"/>
              <w:spacing w:after="120" w:before="120"/>
              <w:ind/>
              <w:jc w:val="center"/>
              <w:rPr>
                <w:b w:val="1"/>
                <w:sz w:val="20"/>
              </w:rPr>
            </w:pPr>
            <w:r>
              <w:rPr>
                <w:b w:val="1"/>
                <w:sz w:val="20"/>
              </w:rPr>
              <w:t>Ответственный за предоставление</w:t>
            </w:r>
          </w:p>
        </w:tc>
      </w:tr>
      <w:tr>
        <w:trPr>
          <w:trHeight w:hRule="atLeast" w:val="495"/>
        </w:trPr>
        <w:tc>
          <w:tcPr>
            <w:tcW w:type="dxa" w:w="2953"/>
            <w:tcBorders>
              <w:top w:color="000000" w:sz="4" w:val="single"/>
              <w:left w:color="000000" w:sz="4" w:val="single"/>
              <w:bottom w:color="000000" w:sz="4" w:val="single"/>
              <w:right w:sz="4" w:val="nil"/>
            </w:tcBorders>
          </w:tcPr>
          <w:p w14:paraId="47030000">
            <w:pPr>
              <w:widowControl w:val="1"/>
              <w:spacing w:after="160" w:before="20"/>
              <w:ind/>
              <w:rPr>
                <w:sz w:val="20"/>
              </w:rPr>
            </w:pPr>
            <w:r>
              <w:rPr>
                <w:sz w:val="20"/>
              </w:rPr>
              <w:t>ЭП</w:t>
            </w:r>
          </w:p>
        </w:tc>
        <w:tc>
          <w:tcPr>
            <w:tcW w:type="dxa" w:w="4028"/>
            <w:tcBorders>
              <w:top w:color="000000" w:sz="4" w:val="single"/>
              <w:left w:color="000000" w:sz="4" w:val="single"/>
              <w:bottom w:color="000000" w:sz="4" w:val="single"/>
              <w:right w:sz="4" w:val="nil"/>
            </w:tcBorders>
          </w:tcPr>
          <w:p w14:paraId="48030000">
            <w:pPr>
              <w:widowControl w:val="1"/>
              <w:spacing w:after="160" w:before="20"/>
              <w:ind/>
              <w:rPr>
                <w:sz w:val="20"/>
              </w:rPr>
            </w:pPr>
            <w:r>
              <w:rPr>
                <w:sz w:val="20"/>
              </w:rPr>
              <w:t xml:space="preserve">Сервис электронной подписи </w:t>
            </w:r>
            <w:r>
              <w:rPr>
                <w:sz w:val="20"/>
              </w:rPr>
              <w:t>КриптоПро</w:t>
            </w:r>
          </w:p>
        </w:tc>
        <w:tc>
          <w:tcPr>
            <w:tcW w:type="dxa" w:w="2656"/>
            <w:tcBorders>
              <w:top w:color="000000" w:sz="4" w:val="single"/>
              <w:left w:color="000000" w:sz="4" w:val="single"/>
              <w:bottom w:color="000000" w:sz="4" w:val="single"/>
              <w:right w:color="000000" w:sz="4" w:val="single"/>
            </w:tcBorders>
          </w:tcPr>
          <w:p w14:paraId="49030000">
            <w:pPr>
              <w:widowControl w:val="1"/>
              <w:spacing w:after="160" w:before="20"/>
              <w:ind/>
              <w:rPr>
                <w:sz w:val="20"/>
              </w:rPr>
            </w:pPr>
            <w:r>
              <w:rPr>
                <w:sz w:val="20"/>
              </w:rPr>
              <w:t>Заказчик</w:t>
            </w:r>
          </w:p>
        </w:tc>
      </w:tr>
      <w:tr>
        <w:trPr>
          <w:trHeight w:hRule="atLeast" w:val="677"/>
        </w:trPr>
        <w:tc>
          <w:tcPr>
            <w:tcW w:type="dxa" w:w="2953"/>
            <w:tcBorders>
              <w:top w:color="000000" w:sz="4" w:val="single"/>
              <w:left w:color="000000" w:sz="4" w:val="single"/>
              <w:bottom w:color="000000" w:sz="4" w:val="single"/>
              <w:right w:sz="4" w:val="nil"/>
            </w:tcBorders>
          </w:tcPr>
          <w:p w14:paraId="4A030000">
            <w:pPr>
              <w:widowControl w:val="1"/>
              <w:spacing w:after="160" w:before="20"/>
              <w:ind/>
              <w:rPr>
                <w:sz w:val="20"/>
              </w:rPr>
            </w:pPr>
            <w:r>
              <w:rPr>
                <w:sz w:val="20"/>
              </w:rPr>
              <w:t>ИТ-инфраструктура Заказчика</w:t>
            </w:r>
          </w:p>
        </w:tc>
        <w:tc>
          <w:tcPr>
            <w:tcW w:type="dxa" w:w="4028"/>
            <w:tcBorders>
              <w:top w:color="000000" w:sz="4" w:val="single"/>
              <w:left w:color="000000" w:sz="4" w:val="single"/>
              <w:bottom w:color="000000" w:sz="4" w:val="single"/>
              <w:right w:sz="4" w:val="nil"/>
            </w:tcBorders>
          </w:tcPr>
          <w:p w14:paraId="4B030000">
            <w:pPr>
              <w:widowControl w:val="1"/>
              <w:spacing w:after="160" w:before="20"/>
              <w:ind/>
              <w:rPr>
                <w:sz w:val="20"/>
              </w:rPr>
            </w:pPr>
            <w:r>
              <w:rPr>
                <w:sz w:val="20"/>
              </w:rPr>
              <w:t>Защищенная сеть передачи данных, смежные ведомственные информационные системы и аппаратное обеспечение Заказчика</w:t>
            </w:r>
          </w:p>
        </w:tc>
        <w:tc>
          <w:tcPr>
            <w:tcW w:type="dxa" w:w="2656"/>
            <w:tcBorders>
              <w:top w:color="000000" w:sz="4" w:val="single"/>
              <w:left w:color="000000" w:sz="4" w:val="single"/>
              <w:bottom w:color="000000" w:sz="4" w:val="single"/>
              <w:right w:color="000000" w:sz="4" w:val="single"/>
            </w:tcBorders>
          </w:tcPr>
          <w:p w14:paraId="4C030000">
            <w:pPr>
              <w:widowControl w:val="1"/>
              <w:spacing w:after="160" w:before="20"/>
              <w:ind/>
              <w:rPr>
                <w:sz w:val="20"/>
              </w:rPr>
            </w:pPr>
            <w:r>
              <w:rPr>
                <w:sz w:val="20"/>
              </w:rPr>
              <w:t>Заказчик</w:t>
            </w:r>
          </w:p>
        </w:tc>
      </w:tr>
    </w:tbl>
    <w:p w14:paraId="4D030000">
      <w:pPr>
        <w:keepNext w:val="1"/>
        <w:widowControl w:val="1"/>
        <w:spacing w:after="120" w:before="20" w:line="360" w:lineRule="auto"/>
        <w:ind/>
        <w:jc w:val="right"/>
      </w:pPr>
    </w:p>
    <w:p w14:paraId="4E030000">
      <w:pPr>
        <w:widowControl w:val="1"/>
        <w:tabs>
          <w:tab w:leader="none" w:pos="3840" w:val="left"/>
        </w:tabs>
        <w:ind/>
      </w:pPr>
    </w:p>
    <w:p w14:paraId="4F030000">
      <w:pPr>
        <w:widowControl w:val="1"/>
        <w:tabs>
          <w:tab w:leader="none" w:pos="3840" w:val="left"/>
        </w:tabs>
        <w:ind/>
      </w:pPr>
    </w:p>
    <w:p w14:paraId="50030000">
      <w:bookmarkStart w:id="54" w:name="__RefHeading___23"/>
      <w:bookmarkEnd w:id="54"/>
      <w:bookmarkStart w:id="55" w:name="__RefHeading___72"/>
      <w:bookmarkEnd w:id="55"/>
      <w:pPr>
        <w:keepNext w:val="1"/>
        <w:keepLines w:val="1"/>
        <w:pageBreakBefore w:val="1"/>
        <w:widowControl w:val="1"/>
        <w:numPr>
          <w:ilvl w:val="0"/>
          <w:numId w:val="1"/>
        </w:numPr>
        <w:tabs>
          <w:tab w:leader="none" w:pos="360" w:val="left"/>
          <w:tab w:leader="none" w:pos="1277" w:val="clear"/>
          <w:tab w:leader="none" w:pos="1418" w:val="left"/>
          <w:tab w:leader="none" w:pos="1702" w:val="left"/>
        </w:tabs>
        <w:spacing w:after="360" w:before="360" w:line="360" w:lineRule="auto"/>
        <w:ind w:left="851" w:right="-1"/>
        <w:outlineLvl w:val="0"/>
        <w:rPr>
          <w:b w:val="1"/>
          <w:sz w:val="28"/>
        </w:rPr>
      </w:pPr>
      <w:bookmarkStart w:id="56" w:name="_Ref117427060"/>
      <w:r>
        <w:rPr>
          <w:b w:val="1"/>
          <w:sz w:val="28"/>
        </w:rPr>
        <w:t xml:space="preserve">Требования к перечню и объему </w:t>
      </w:r>
      <w:bookmarkEnd w:id="56"/>
      <w:r>
        <w:rPr>
          <w:b w:val="1"/>
          <w:sz w:val="28"/>
        </w:rPr>
        <w:t>оказываемых услуг</w:t>
      </w:r>
    </w:p>
    <w:p w14:paraId="51030000">
      <w:pPr>
        <w:widowControl w:val="1"/>
        <w:spacing w:after="0" w:line="360" w:lineRule="auto"/>
        <w:ind w:firstLine="851" w:right="-1"/>
      </w:pPr>
      <w:r>
        <w:t>Услуги по эксплуатации Системы оказываются в объеме, представленном в таблице (</w:t>
      </w:r>
      <w:r>
        <w:fldChar w:fldCharType="begin"/>
      </w:r>
      <w:r>
        <w:instrText>REF _Ref120175451 \h</w:instrText>
      </w:r>
      <w:r>
        <w:fldChar w:fldCharType="separate"/>
      </w:r>
      <w:r>
        <w:t>Таблица </w:t>
      </w:r>
      <w:r>
        <w:fldChar w:fldCharType="end"/>
      </w:r>
      <w:r>
        <w:t>).</w:t>
      </w:r>
    </w:p>
    <w:p w14:paraId="52030000">
      <w:pPr>
        <w:keepNext w:val="1"/>
        <w:widowControl w:val="1"/>
        <w:spacing w:after="120" w:before="20" w:line="360" w:lineRule="auto"/>
        <w:ind/>
        <w:jc w:val="right"/>
      </w:pPr>
      <w:bookmarkStart w:id="57" w:name="_Ref120175451"/>
      <w:r>
        <w:t>Таблица </w:t>
      </w:r>
      <w:bookmarkEnd w:id="57"/>
      <w:r>
        <w:t>7</w:t>
      </w:r>
      <w:r>
        <w:t xml:space="preserve"> – Требования к перечню и объему оказываемых услуг</w:t>
      </w:r>
    </w:p>
    <w:tbl>
      <w:tblPr>
        <w:tblStyle w:val="Style_15"/>
        <w:tblpPr w:bottomFromText="0" w:horzAnchor="margin" w:leftFromText="180" w:rightFromText="180" w:tblpXSpec="left" w:tblpY="-30" w:topFromText="0" w:vertAnchor="text"/>
        <w:tblW w:type="auto" w:w="0"/>
        <w:tblLayout w:type="fixed"/>
      </w:tblPr>
      <w:tblGrid>
        <w:gridCol w:w="1286"/>
        <w:gridCol w:w="1557"/>
        <w:gridCol w:w="1446"/>
        <w:gridCol w:w="2934"/>
        <w:gridCol w:w="2415"/>
      </w:tblGrid>
      <w:tr>
        <w:trPr>
          <w:tblHeader/>
        </w:trPr>
        <w:tc>
          <w:tcPr>
            <w:tcW w:type="dxa" w:w="1286"/>
          </w:tcPr>
          <w:p w14:paraId="53030000">
            <w:pPr>
              <w:keepNext w:val="1"/>
              <w:keepLines w:val="1"/>
              <w:widowControl w:val="1"/>
              <w:spacing w:after="120" w:before="120"/>
              <w:ind/>
              <w:jc w:val="center"/>
              <w:rPr>
                <w:b w:val="1"/>
                <w:sz w:val="20"/>
              </w:rPr>
            </w:pPr>
            <w:r>
              <w:rPr>
                <w:b w:val="1"/>
                <w:sz w:val="20"/>
              </w:rPr>
              <w:t>№ п/п</w:t>
            </w:r>
          </w:p>
        </w:tc>
        <w:tc>
          <w:tcPr>
            <w:tcW w:type="dxa" w:w="1557"/>
            <w:vAlign w:val="center"/>
          </w:tcPr>
          <w:p w14:paraId="54030000">
            <w:pPr>
              <w:keepNext w:val="1"/>
              <w:keepLines w:val="1"/>
              <w:widowControl w:val="1"/>
              <w:spacing w:after="120" w:before="120"/>
              <w:ind/>
              <w:jc w:val="center"/>
              <w:rPr>
                <w:b w:val="1"/>
                <w:sz w:val="20"/>
              </w:rPr>
            </w:pPr>
            <w:r>
              <w:rPr>
                <w:b w:val="1"/>
                <w:sz w:val="20"/>
              </w:rPr>
              <w:t>Наименование</w:t>
            </w:r>
          </w:p>
        </w:tc>
        <w:tc>
          <w:tcPr>
            <w:tcW w:type="dxa" w:w="1446"/>
            <w:vAlign w:val="center"/>
          </w:tcPr>
          <w:p w14:paraId="55030000">
            <w:pPr>
              <w:keepNext w:val="1"/>
              <w:keepLines w:val="1"/>
              <w:widowControl w:val="1"/>
              <w:spacing w:after="120" w:before="120"/>
              <w:ind/>
              <w:jc w:val="center"/>
              <w:rPr>
                <w:b w:val="1"/>
                <w:sz w:val="20"/>
              </w:rPr>
            </w:pPr>
            <w:r>
              <w:rPr>
                <w:b w:val="1"/>
                <w:sz w:val="20"/>
              </w:rPr>
              <w:t>Отчетный период</w:t>
            </w:r>
          </w:p>
        </w:tc>
        <w:tc>
          <w:tcPr>
            <w:tcW w:type="dxa" w:w="2934"/>
            <w:vAlign w:val="center"/>
          </w:tcPr>
          <w:p w14:paraId="56030000">
            <w:pPr>
              <w:keepNext w:val="1"/>
              <w:keepLines w:val="1"/>
              <w:widowControl w:val="1"/>
              <w:spacing w:after="120" w:before="120"/>
              <w:ind/>
              <w:jc w:val="center"/>
              <w:rPr>
                <w:b w:val="1"/>
                <w:sz w:val="20"/>
              </w:rPr>
            </w:pPr>
            <w:r>
              <w:rPr>
                <w:b w:val="1"/>
                <w:sz w:val="20"/>
              </w:rPr>
              <w:t>Состав услуг</w:t>
            </w:r>
          </w:p>
        </w:tc>
        <w:tc>
          <w:tcPr>
            <w:tcW w:type="dxa" w:w="2415"/>
            <w:vAlign w:val="center"/>
          </w:tcPr>
          <w:p w14:paraId="57030000">
            <w:pPr>
              <w:keepNext w:val="1"/>
              <w:keepLines w:val="1"/>
              <w:widowControl w:val="1"/>
              <w:spacing w:after="120" w:before="120"/>
              <w:ind/>
              <w:jc w:val="center"/>
              <w:rPr>
                <w:b w:val="1"/>
                <w:sz w:val="20"/>
              </w:rPr>
            </w:pPr>
            <w:r>
              <w:rPr>
                <w:b w:val="1"/>
                <w:sz w:val="20"/>
              </w:rPr>
              <w:t>Отчетная документация</w:t>
            </w:r>
          </w:p>
        </w:tc>
      </w:tr>
      <w:tr>
        <w:trPr>
          <w:trHeight w:hRule="atLeast" w:val="3480"/>
        </w:trPr>
        <w:tc>
          <w:tcPr>
            <w:tcW w:type="dxa" w:w="1286"/>
            <w:vAlign w:val="center"/>
          </w:tcPr>
          <w:p w14:paraId="58030000">
            <w:pPr>
              <w:keepNext w:val="1"/>
              <w:widowControl w:val="1"/>
              <w:spacing w:after="160" w:before="20"/>
              <w:ind/>
              <w:jc w:val="center"/>
              <w:rPr>
                <w:sz w:val="20"/>
              </w:rPr>
            </w:pPr>
            <w:r>
              <w:rPr>
                <w:sz w:val="20"/>
              </w:rPr>
              <w:t>1</w:t>
            </w:r>
          </w:p>
          <w:p w14:paraId="59030000">
            <w:pPr>
              <w:keepNext w:val="1"/>
              <w:widowControl w:val="1"/>
              <w:spacing w:after="160" w:before="20"/>
              <w:ind/>
              <w:jc w:val="center"/>
              <w:rPr>
                <w:sz w:val="20"/>
              </w:rPr>
            </w:pPr>
          </w:p>
        </w:tc>
        <w:tc>
          <w:tcPr>
            <w:tcW w:type="dxa" w:w="1557"/>
            <w:vAlign w:val="center"/>
          </w:tcPr>
          <w:p w14:paraId="5A030000">
            <w:pPr>
              <w:keepNext w:val="1"/>
              <w:widowControl w:val="1"/>
              <w:spacing w:after="160" w:before="20"/>
              <w:ind/>
              <w:jc w:val="center"/>
              <w:rPr>
                <w:sz w:val="20"/>
              </w:rPr>
            </w:pPr>
            <w:r>
              <w:rPr>
                <w:sz w:val="20"/>
              </w:rPr>
              <w:t>Эксплуатация Системы</w:t>
            </w:r>
          </w:p>
        </w:tc>
        <w:tc>
          <w:tcPr>
            <w:tcW w:type="dxa" w:w="1446"/>
            <w:vAlign w:val="center"/>
          </w:tcPr>
          <w:p w14:paraId="5B030000">
            <w:pPr>
              <w:keepNext w:val="1"/>
              <w:widowControl w:val="1"/>
              <w:spacing w:after="160" w:before="20"/>
              <w:ind/>
              <w:jc w:val="center"/>
              <w:rPr>
                <w:sz w:val="20"/>
              </w:rPr>
            </w:pPr>
            <w:r>
              <w:rPr>
                <w:sz w:val="20"/>
              </w:rPr>
              <w:t>Ежемесячно, с даты заключения Договора</w:t>
            </w:r>
          </w:p>
        </w:tc>
        <w:tc>
          <w:tcPr>
            <w:tcW w:type="dxa" w:w="2934"/>
            <w:vAlign w:val="center"/>
          </w:tcPr>
          <w:p w14:paraId="5C030000">
            <w:pPr>
              <w:keepNext w:val="1"/>
              <w:widowControl w:val="1"/>
              <w:spacing w:after="120" w:before="20"/>
              <w:ind w:left="340"/>
              <w:jc w:val="center"/>
              <w:rPr>
                <w:sz w:val="20"/>
              </w:rPr>
            </w:pPr>
            <w:r>
              <w:rPr>
                <w:sz w:val="20"/>
              </w:rPr>
              <w:t>обеспечение функционирования Системы в составе работ, указанных в разделе 4.1 настоящего Технического задания;</w:t>
            </w:r>
          </w:p>
          <w:p w14:paraId="5D030000">
            <w:pPr>
              <w:keepNext w:val="1"/>
              <w:widowControl w:val="1"/>
              <w:spacing w:after="120" w:before="20"/>
              <w:ind w:hanging="360" w:left="1755"/>
              <w:jc w:val="center"/>
              <w:rPr>
                <w:sz w:val="20"/>
              </w:rPr>
            </w:pPr>
          </w:p>
        </w:tc>
        <w:tc>
          <w:tcPr>
            <w:tcW w:type="dxa" w:w="2415"/>
            <w:vAlign w:val="center"/>
          </w:tcPr>
          <w:p w14:paraId="5E030000">
            <w:pPr>
              <w:keepNext w:val="1"/>
              <w:widowControl w:val="1"/>
              <w:spacing w:after="160" w:before="20"/>
              <w:ind/>
              <w:jc w:val="center"/>
              <w:rPr>
                <w:sz w:val="20"/>
              </w:rPr>
            </w:pPr>
            <w:r>
              <w:rPr>
                <w:sz w:val="20"/>
              </w:rPr>
              <w:t xml:space="preserve">В соответствии с разделом </w:t>
            </w:r>
            <w:r>
              <w:rPr>
                <w:sz w:val="20"/>
              </w:rPr>
              <w:fldChar w:fldCharType="begin"/>
            </w:r>
            <w:r>
              <w:rPr>
                <w:sz w:val="20"/>
              </w:rPr>
              <w:instrText>REF _Ref120175518 \r \h</w:instrText>
            </w:r>
            <w:r>
              <w:rPr>
                <w:sz w:val="20"/>
              </w:rPr>
              <w:fldChar w:fldCharType="separate"/>
            </w:r>
            <w:r>
              <w:rPr>
                <w:sz w:val="20"/>
              </w:rPr>
              <w:t>#</w:t>
            </w:r>
            <w:r>
              <w:rPr>
                <w:sz w:val="20"/>
              </w:rPr>
              <w:fldChar w:fldCharType="end"/>
            </w:r>
            <w:r>
              <w:rPr>
                <w:sz w:val="20"/>
              </w:rPr>
              <w:t xml:space="preserve"> настоящего Технического задания</w:t>
            </w:r>
          </w:p>
        </w:tc>
      </w:tr>
    </w:tbl>
    <w:p w14:paraId="5F030000">
      <w:pPr>
        <w:keepNext w:val="1"/>
        <w:keepLines w:val="1"/>
        <w:widowControl w:val="1"/>
        <w:spacing w:after="120" w:before="120"/>
        <w:ind/>
        <w:jc w:val="center"/>
        <w:rPr>
          <w:b w:val="1"/>
          <w:sz w:val="20"/>
        </w:rPr>
      </w:pPr>
    </w:p>
    <w:p w14:paraId="60030000">
      <w:bookmarkStart w:id="58" w:name="__RefHeading___24"/>
      <w:bookmarkEnd w:id="58"/>
      <w:bookmarkStart w:id="59" w:name="__RefHeading___73"/>
      <w:bookmarkEnd w:id="59"/>
      <w:pPr>
        <w:keepNext w:val="1"/>
        <w:keepLines w:val="1"/>
        <w:widowControl w:val="1"/>
        <w:numPr>
          <w:ilvl w:val="1"/>
          <w:numId w:val="1"/>
        </w:numPr>
        <w:tabs>
          <w:tab w:leader="none" w:pos="360" w:val="left"/>
          <w:tab w:leader="none" w:pos="1430" w:val="clear"/>
          <w:tab w:leader="none" w:pos="1571" w:val="left"/>
          <w:tab w:leader="none" w:pos="1855" w:val="left"/>
        </w:tabs>
        <w:spacing w:after="360" w:before="360" w:line="360" w:lineRule="auto"/>
        <w:ind w:left="851" w:right="-2"/>
        <w:outlineLvl w:val="1"/>
        <w:rPr>
          <w:b w:val="1"/>
        </w:rPr>
      </w:pPr>
      <w:r>
        <w:rPr>
          <w:b w:val="1"/>
        </w:rPr>
        <w:t>Требования к восстановительному обслуживанию</w:t>
      </w:r>
    </w:p>
    <w:p w14:paraId="61030000">
      <w:pPr>
        <w:widowControl w:val="1"/>
        <w:spacing w:after="0" w:line="360" w:lineRule="auto"/>
        <w:ind w:firstLine="851" w:right="-1"/>
      </w:pPr>
      <w:r>
        <w:t>Любое событие, которое не укладывается в рамки нормального предоставления сервиса и, при этом, влияет на снижение качества предоставления сервиса или полное прекращение его предоставления, относится к восстановительному обслуживанию. Для оказания услуг по восстановительному обслуживанию в СУИ должны быть зарегистрированы и назначены на Исполнителя Заявки с категорией «Инцидент».</w:t>
      </w:r>
    </w:p>
    <w:p w14:paraId="62030000">
      <w:pPr>
        <w:widowControl w:val="1"/>
        <w:spacing w:after="0" w:line="360" w:lineRule="auto"/>
        <w:ind w:firstLine="851" w:right="-1"/>
      </w:pPr>
      <w:r>
        <w:t>Исполнитель при оказании услуг по восстановительному обслуживанию должен обеспечить:</w:t>
      </w:r>
    </w:p>
    <w:p w14:paraId="63030000">
      <w:pPr>
        <w:widowControl w:val="1"/>
        <w:numPr>
          <w:ilvl w:val="0"/>
          <w:numId w:val="16"/>
        </w:numPr>
        <w:spacing w:after="0" w:line="360" w:lineRule="auto"/>
        <w:ind/>
        <w:contextualSpacing w:val="1"/>
      </w:pPr>
      <w:r>
        <w:t>информирование о ходе и результатах обработки принятых Заявок, в том числе информирование в случаях возникновения аварий;</w:t>
      </w:r>
    </w:p>
    <w:p w14:paraId="64030000">
      <w:pPr>
        <w:widowControl w:val="1"/>
        <w:numPr>
          <w:ilvl w:val="0"/>
          <w:numId w:val="16"/>
        </w:numPr>
        <w:spacing w:after="0" w:line="360" w:lineRule="auto"/>
        <w:ind/>
        <w:contextualSpacing w:val="1"/>
      </w:pPr>
      <w:r>
        <w:t>подготовку восстановительного решения;</w:t>
      </w:r>
    </w:p>
    <w:p w14:paraId="65030000">
      <w:pPr>
        <w:widowControl w:val="1"/>
        <w:numPr>
          <w:ilvl w:val="0"/>
          <w:numId w:val="16"/>
        </w:numPr>
        <w:spacing w:after="0" w:line="360" w:lineRule="auto"/>
        <w:ind/>
        <w:contextualSpacing w:val="1"/>
      </w:pPr>
      <w:r>
        <w:t>применение восстановительного решения;</w:t>
      </w:r>
    </w:p>
    <w:p w14:paraId="66030000">
      <w:pPr>
        <w:widowControl w:val="1"/>
        <w:numPr>
          <w:ilvl w:val="0"/>
          <w:numId w:val="16"/>
        </w:numPr>
        <w:spacing w:after="0" w:line="360" w:lineRule="auto"/>
        <w:ind/>
        <w:contextualSpacing w:val="1"/>
      </w:pPr>
      <w:r>
        <w:t>участие в проверке работоспособности Системы.</w:t>
      </w:r>
    </w:p>
    <w:p w14:paraId="67030000">
      <w:pPr>
        <w:widowControl w:val="1"/>
        <w:spacing w:after="0" w:line="360" w:lineRule="auto"/>
        <w:ind w:firstLine="708"/>
      </w:pPr>
      <w:r>
        <w:t>Если зарегистрированный в рамках восстановительного обслуживания инцидент может быть решен без внесения изменений в ППО, то такой инцидент относится к сбою в работе ППО. Если зарегистрированный в рамках восстановительного обслуживания инцидент может быть решен только с помощью внесения изменений в ППО, то такой инцидент является ошибкой ППО.</w:t>
      </w:r>
    </w:p>
    <w:p w14:paraId="68030000">
      <w:pPr>
        <w:widowControl w:val="1"/>
        <w:spacing w:after="0" w:line="360" w:lineRule="auto"/>
        <w:ind w:firstLine="708"/>
      </w:pPr>
      <w:r>
        <w:t>У Заявки категории «Инцидент», может быть изменена категория Исполнителем самостоятельно на «Запрос консультации» или «Запрос на обслуживание» при отсутствии сбоя или ошибки в ППО.</w:t>
      </w:r>
    </w:p>
    <w:p w14:paraId="69030000">
      <w:pPr>
        <w:widowControl w:val="1"/>
        <w:spacing w:after="0" w:line="360" w:lineRule="auto"/>
        <w:ind/>
      </w:pPr>
      <w:r>
        <w:t>Исполнитель при проведении восстановительного обслуживания должен осуществлять:</w:t>
      </w:r>
    </w:p>
    <w:p w14:paraId="6A030000">
      <w:pPr>
        <w:widowControl w:val="1"/>
        <w:numPr>
          <w:ilvl w:val="0"/>
          <w:numId w:val="17"/>
        </w:numPr>
        <w:spacing w:after="0" w:line="360" w:lineRule="auto"/>
        <w:ind/>
        <w:contextualSpacing w:val="1"/>
      </w:pPr>
      <w:r>
        <w:t>Восстановление работоспособности Системы после нештатных событий и неквалифицированных действий пользователей.</w:t>
      </w:r>
    </w:p>
    <w:p w14:paraId="6B030000">
      <w:pPr>
        <w:widowControl w:val="1"/>
        <w:numPr>
          <w:ilvl w:val="0"/>
          <w:numId w:val="17"/>
        </w:numPr>
        <w:spacing w:after="0" w:line="360" w:lineRule="auto"/>
        <w:ind/>
        <w:contextualSpacing w:val="1"/>
      </w:pPr>
      <w:r>
        <w:t xml:space="preserve">Диагностику проблемы, выявление причин возникновения и выработке рекомендаций для решения Заявок. </w:t>
      </w:r>
    </w:p>
    <w:p w14:paraId="6C030000">
      <w:pPr>
        <w:widowControl w:val="1"/>
        <w:numPr>
          <w:ilvl w:val="0"/>
          <w:numId w:val="17"/>
        </w:numPr>
        <w:spacing w:after="0" w:line="360" w:lineRule="auto"/>
        <w:ind/>
        <w:contextualSpacing w:val="1"/>
      </w:pPr>
      <w:r>
        <w:t>Запрос дополнительной информации по Заявке у Заявителя для проведения дополнительного анализа.</w:t>
      </w:r>
    </w:p>
    <w:p w14:paraId="6D030000">
      <w:pPr>
        <w:widowControl w:val="1"/>
        <w:numPr>
          <w:ilvl w:val="0"/>
          <w:numId w:val="17"/>
        </w:numPr>
        <w:spacing w:after="0" w:line="360" w:lineRule="auto"/>
        <w:ind/>
        <w:contextualSpacing w:val="1"/>
      </w:pPr>
      <w:r>
        <w:t>Фиксирование хода решения в Заявке.</w:t>
      </w:r>
    </w:p>
    <w:p w14:paraId="6E030000">
      <w:pPr>
        <w:widowControl w:val="1"/>
        <w:numPr>
          <w:ilvl w:val="0"/>
          <w:numId w:val="17"/>
        </w:numPr>
        <w:spacing w:after="0" w:line="360" w:lineRule="auto"/>
        <w:ind/>
        <w:contextualSpacing w:val="1"/>
      </w:pPr>
      <w:r>
        <w:t>Решение Заявок в соответствии с установленными в зависимости от приоритета сроками.</w:t>
      </w:r>
    </w:p>
    <w:p w14:paraId="6F030000">
      <w:pPr>
        <w:widowControl w:val="1"/>
        <w:numPr>
          <w:ilvl w:val="0"/>
          <w:numId w:val="17"/>
        </w:numPr>
        <w:spacing w:after="0" w:line="360" w:lineRule="auto"/>
        <w:ind/>
        <w:contextualSpacing w:val="1"/>
      </w:pPr>
      <w:r>
        <w:t>При необходимости, подготовку и предоставление временного решения Заявок для снижения степени его влияния на выполнение технологических процессов.</w:t>
      </w:r>
    </w:p>
    <w:p w14:paraId="70030000">
      <w:pPr>
        <w:widowControl w:val="1"/>
        <w:numPr>
          <w:ilvl w:val="0"/>
          <w:numId w:val="17"/>
        </w:numPr>
        <w:spacing w:after="0" w:line="360" w:lineRule="auto"/>
        <w:ind/>
        <w:contextualSpacing w:val="1"/>
      </w:pPr>
      <w:r>
        <w:t>Подготовку и предоставление постоянного решения Заявок.</w:t>
      </w:r>
    </w:p>
    <w:p w14:paraId="71030000">
      <w:pPr>
        <w:pStyle w:val="Style_16"/>
        <w:widowControl w:val="1"/>
        <w:numPr>
          <w:ilvl w:val="0"/>
          <w:numId w:val="17"/>
        </w:numPr>
        <w:spacing w:after="0" w:line="360" w:lineRule="auto"/>
        <w:ind/>
      </w:pPr>
      <w:r>
        <w:t>Закрытие Заявок.</w:t>
      </w:r>
    </w:p>
    <w:p w14:paraId="72030000">
      <w:bookmarkStart w:id="60" w:name="__RefHeading___25"/>
      <w:bookmarkEnd w:id="60"/>
      <w:bookmarkStart w:id="61" w:name="__RefHeading___74"/>
      <w:bookmarkEnd w:id="61"/>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Требования к информированию</w:t>
      </w:r>
    </w:p>
    <w:p w14:paraId="73030000">
      <w:pPr>
        <w:widowControl w:val="1"/>
        <w:spacing w:after="0" w:line="360" w:lineRule="auto"/>
        <w:ind w:firstLine="708"/>
      </w:pPr>
      <w:r>
        <w:t xml:space="preserve">При оказании Услуг по информированию в рамках «Восстановительных работ» Исполнитель должен руководствоваться </w:t>
      </w:r>
      <w:r>
        <w:t>Таблицей 4 «</w:t>
      </w:r>
      <w:r>
        <w:rPr>
          <w:color w:val="000000"/>
        </w:rPr>
        <w:t>Сроки выполнения Заявок в зависимости от приоритета</w:t>
      </w:r>
      <w:r>
        <w:t xml:space="preserve">». </w:t>
      </w:r>
    </w:p>
    <w:p w14:paraId="74030000">
      <w:pPr>
        <w:widowControl w:val="1"/>
        <w:spacing w:after="0" w:line="360" w:lineRule="auto"/>
        <w:ind w:firstLine="708"/>
      </w:pPr>
      <w:r>
        <w:t>В случае возникновения аварии информирование об аварии основных участников должно осуществляться Исполнителем немедленно.</w:t>
      </w:r>
    </w:p>
    <w:p w14:paraId="75030000">
      <w:pPr>
        <w:widowControl w:val="1"/>
        <w:spacing w:after="0" w:line="360" w:lineRule="auto"/>
        <w:ind w:firstLine="708"/>
      </w:pPr>
      <w:r>
        <w:t>Для всех Заявок, сформированных в СУИ, Исполнителем должны выполняться процедуры регистрации в СУИ хода и результатов их обработки. При этом Исполнитель в ходе выполнения восстановления работоспособности по Заявкам должен оперативно изменять статус Заявки и заполнять комментарии по ходу работ. В случае самостоятельного обнаружения Исполнителем инцидентов, последствия которых влияют на возможность выполнения задокументированных функций Системы, Исполнитель сообщит об этом Заказчику.</w:t>
      </w:r>
    </w:p>
    <w:p w14:paraId="76030000">
      <w:bookmarkStart w:id="62" w:name="__RefHeading___26"/>
      <w:bookmarkEnd w:id="62"/>
      <w:bookmarkStart w:id="63" w:name="__RefHeading___75"/>
      <w:bookmarkEnd w:id="63"/>
      <w:pPr>
        <w:keepNext w:val="1"/>
        <w:keepLines w:val="1"/>
        <w:widowControl w:val="1"/>
        <w:numPr>
          <w:ilvl w:val="3"/>
          <w:numId w:val="1"/>
        </w:numPr>
        <w:tabs>
          <w:tab w:leader="none" w:pos="360" w:val="left"/>
          <w:tab w:leader="none" w:pos="1844" w:val="clear"/>
          <w:tab w:leader="none" w:pos="1985" w:val="left"/>
          <w:tab w:leader="none" w:pos="2126" w:val="left"/>
          <w:tab w:leader="none" w:pos="2269" w:val="left"/>
          <w:tab w:leader="none" w:pos="2410" w:val="left"/>
        </w:tabs>
        <w:spacing w:after="0" w:line="360" w:lineRule="auto"/>
        <w:ind w:left="851"/>
        <w:outlineLvl w:val="3"/>
        <w:rPr>
          <w:b w:val="1"/>
        </w:rPr>
      </w:pPr>
      <w:r>
        <w:rPr>
          <w:b w:val="1"/>
        </w:rPr>
        <w:t>Требования к подготовке восстановительного решения</w:t>
      </w:r>
    </w:p>
    <w:p w14:paraId="77030000">
      <w:pPr>
        <w:widowControl w:val="1"/>
        <w:spacing w:after="0" w:line="360" w:lineRule="auto"/>
        <w:ind w:firstLine="708"/>
      </w:pPr>
      <w:r>
        <w:t>Поступающие Исполнителю Заявки должны быть рассмотрены и решены Исполнителем в сроки, соответствующие их типу и приоритету.</w:t>
      </w:r>
    </w:p>
    <w:p w14:paraId="78030000">
      <w:pPr>
        <w:widowControl w:val="1"/>
        <w:spacing w:after="0" w:line="360" w:lineRule="auto"/>
        <w:ind w:firstLine="708"/>
      </w:pPr>
      <w:r>
        <w:t>Исполнитель при подготовке восстановительного решения проводит диагностику неисправности.</w:t>
      </w:r>
    </w:p>
    <w:p w14:paraId="79030000">
      <w:pPr>
        <w:widowControl w:val="1"/>
        <w:spacing w:after="0" w:line="360" w:lineRule="auto"/>
        <w:ind w:firstLine="708"/>
      </w:pPr>
      <w:r>
        <w:t>Диагностика неисправности может включать в себя:</w:t>
      </w:r>
    </w:p>
    <w:p w14:paraId="7A030000">
      <w:pPr>
        <w:widowControl w:val="1"/>
        <w:numPr>
          <w:ilvl w:val="0"/>
          <w:numId w:val="16"/>
        </w:numPr>
        <w:spacing w:after="0" w:line="360" w:lineRule="auto"/>
        <w:ind/>
        <w:contextualSpacing w:val="1"/>
      </w:pPr>
      <w:r>
        <w:t>анализ Заявок;</w:t>
      </w:r>
    </w:p>
    <w:p w14:paraId="7B030000">
      <w:pPr>
        <w:widowControl w:val="1"/>
        <w:numPr>
          <w:ilvl w:val="0"/>
          <w:numId w:val="16"/>
        </w:numPr>
        <w:spacing w:after="0" w:line="360" w:lineRule="auto"/>
        <w:ind/>
        <w:contextualSpacing w:val="1"/>
      </w:pPr>
      <w:r>
        <w:t>выдачу рекомендаций Заявителю в том случае, если по результатам первичного анализа, проведенного Исполнителем, вопросы, изложенные в Заявке, находятся вне зоны ответственности Исполнителя;</w:t>
      </w:r>
    </w:p>
    <w:p w14:paraId="7C030000">
      <w:pPr>
        <w:widowControl w:val="1"/>
        <w:numPr>
          <w:ilvl w:val="0"/>
          <w:numId w:val="16"/>
        </w:numPr>
        <w:spacing w:after="0" w:line="360" w:lineRule="auto"/>
        <w:ind/>
        <w:contextualSpacing w:val="1"/>
      </w:pPr>
      <w:r>
        <w:t>согласование изменения приоритета Заявки с Заказчиком, доведение согласованных и измененных сроков обработки Заявки до Заказчика;</w:t>
      </w:r>
    </w:p>
    <w:p w14:paraId="7D030000">
      <w:pPr>
        <w:widowControl w:val="1"/>
        <w:numPr>
          <w:ilvl w:val="0"/>
          <w:numId w:val="16"/>
        </w:numPr>
        <w:spacing w:after="0" w:line="360" w:lineRule="auto"/>
        <w:ind/>
        <w:contextualSpacing w:val="1"/>
      </w:pPr>
      <w:r>
        <w:t>запрос дополнительной информации у Заказчика (по необходимости), для проведения анализа, выявления причин возникновения инцидента и выработки рекомендаций для его решения;</w:t>
      </w:r>
    </w:p>
    <w:p w14:paraId="7E030000">
      <w:pPr>
        <w:widowControl w:val="1"/>
        <w:numPr>
          <w:ilvl w:val="0"/>
          <w:numId w:val="16"/>
        </w:numPr>
        <w:spacing w:after="0" w:line="360" w:lineRule="auto"/>
        <w:ind/>
        <w:contextualSpacing w:val="1"/>
      </w:pPr>
      <w:r>
        <w:t>диагностику и анализ инцидентов для выявления причин их возникновения и выработки рекомендаций для их решения.</w:t>
      </w:r>
    </w:p>
    <w:p w14:paraId="7F030000">
      <w:pPr>
        <w:widowControl w:val="1"/>
        <w:ind w:firstLine="708"/>
      </w:pPr>
      <w:r>
        <w:t>По результатам диагностики неисправности Исполнитель:</w:t>
      </w:r>
    </w:p>
    <w:p w14:paraId="80030000">
      <w:pPr>
        <w:widowControl w:val="1"/>
        <w:numPr>
          <w:ilvl w:val="0"/>
          <w:numId w:val="16"/>
        </w:numPr>
        <w:spacing w:after="0" w:line="360" w:lineRule="auto"/>
        <w:ind/>
        <w:contextualSpacing w:val="1"/>
      </w:pPr>
      <w:r>
        <w:t>при отсутствии сбоя ППО и ошибки ППО, изменяет категорию Заявки на «Запрос консультации» при возможности решить Заявку консультацией;</w:t>
      </w:r>
    </w:p>
    <w:p w14:paraId="81030000">
      <w:pPr>
        <w:widowControl w:val="1"/>
        <w:numPr>
          <w:ilvl w:val="0"/>
          <w:numId w:val="16"/>
        </w:numPr>
        <w:spacing w:after="0" w:line="360" w:lineRule="auto"/>
        <w:ind/>
        <w:contextualSpacing w:val="1"/>
      </w:pPr>
      <w:r>
        <w:t xml:space="preserve">если зарегистрированный Инцидент может быть решен без внесения изменений в Систему, то такой Инцидент относится к сбою в работе Системы. </w:t>
      </w:r>
    </w:p>
    <w:p w14:paraId="82030000">
      <w:pPr>
        <w:widowControl w:val="1"/>
        <w:numPr>
          <w:ilvl w:val="0"/>
          <w:numId w:val="16"/>
        </w:numPr>
        <w:spacing w:after="0" w:line="360" w:lineRule="auto"/>
        <w:ind/>
        <w:contextualSpacing w:val="1"/>
      </w:pPr>
      <w:r>
        <w:t>при обнаружении аварии Системы специалист Исполнителя предоставляет «Временное решение» до момента полного устранения инцидента, в случае необходимости инициирует процесс привлечения к работам по заявке специалистов другой Группы сопровождения, взаимодействуя с Заказчиком;</w:t>
      </w:r>
    </w:p>
    <w:p w14:paraId="83030000">
      <w:pPr>
        <w:widowControl w:val="1"/>
        <w:numPr>
          <w:ilvl w:val="0"/>
          <w:numId w:val="16"/>
        </w:numPr>
        <w:spacing w:after="0" w:line="360" w:lineRule="auto"/>
        <w:ind w:firstLine="0" w:left="1134"/>
        <w:contextualSpacing w:val="1"/>
      </w:pPr>
      <w:r>
        <w:t>при диагностировании и подтверждении ошибки ППО Исполнитель предлагает временное решение и устраняет ошибку. Исправляет последствия событий, вызванных неквалифицированными действиями пользователей ППО.</w:t>
      </w:r>
    </w:p>
    <w:p w14:paraId="84030000">
      <w:pPr>
        <w:widowControl w:val="1"/>
        <w:spacing w:after="0" w:line="360" w:lineRule="auto"/>
        <w:ind w:firstLine="708"/>
      </w:pPr>
      <w:r>
        <w:t>После проведения диагностики неисправности Исполнитель осуществляет подготовку и предоставление восстановительного решения по Заявке, которое может включать:</w:t>
      </w:r>
    </w:p>
    <w:p w14:paraId="85030000">
      <w:pPr>
        <w:widowControl w:val="1"/>
        <w:spacing w:after="0" w:line="360" w:lineRule="auto"/>
        <w:ind w:left="1134"/>
      </w:pPr>
      <w:r>
        <w:t>- подготовку и предоставление временного решения инцидента для снижения степени его влияния на выполнение бизнес-процессов;</w:t>
      </w:r>
    </w:p>
    <w:p w14:paraId="86030000">
      <w:pPr>
        <w:widowControl w:val="1"/>
        <w:spacing w:after="0" w:line="360" w:lineRule="auto"/>
        <w:ind w:left="1134"/>
      </w:pPr>
      <w:r>
        <w:t>- подготовку и предоставление постоянного решения инцидента, которое может включать:</w:t>
      </w:r>
    </w:p>
    <w:p w14:paraId="87030000">
      <w:pPr>
        <w:widowControl w:val="1"/>
        <w:spacing w:after="0" w:line="360" w:lineRule="auto"/>
        <w:ind w:left="1134"/>
      </w:pPr>
      <w:r>
        <w:t>- исправление/ корректировку данных;</w:t>
      </w:r>
    </w:p>
    <w:p w14:paraId="88030000">
      <w:pPr>
        <w:widowControl w:val="1"/>
        <w:spacing w:after="0" w:line="360" w:lineRule="auto"/>
        <w:ind w:left="1134"/>
      </w:pPr>
      <w:r>
        <w:t>- актуализацию рабочей документации Системы в рамках исправления замечаний или Заявок, полученных от Заказчика;</w:t>
      </w:r>
    </w:p>
    <w:p w14:paraId="89030000">
      <w:pPr>
        <w:widowControl w:val="1"/>
        <w:spacing w:after="0" w:line="360" w:lineRule="auto"/>
        <w:ind w:left="1134"/>
      </w:pPr>
      <w:r>
        <w:t>- консультирование Заявителя в случае выявления ошибочных действий, которые привели к возникновению инцидента;</w:t>
      </w:r>
    </w:p>
    <w:p w14:paraId="8A030000">
      <w:pPr>
        <w:widowControl w:val="1"/>
        <w:spacing w:after="0" w:line="360" w:lineRule="auto"/>
        <w:ind w:left="1134"/>
      </w:pPr>
      <w:r>
        <w:t xml:space="preserve">- исправление подтвержденных ошибок ППО, передача </w:t>
      </w:r>
      <w:r>
        <w:t>патча</w:t>
      </w:r>
      <w:r>
        <w:t xml:space="preserve"> Системы Заказчику;</w:t>
      </w:r>
    </w:p>
    <w:p w14:paraId="8B030000">
      <w:pPr>
        <w:widowControl w:val="1"/>
        <w:spacing w:after="0" w:line="360" w:lineRule="auto"/>
        <w:ind w:left="1134"/>
      </w:pPr>
      <w:r>
        <w:t>- мероприятия по подготовке решений для устранения ошибок в настройках системных параметров Системы;</w:t>
      </w:r>
    </w:p>
    <w:p w14:paraId="8C030000">
      <w:pPr>
        <w:widowControl w:val="1"/>
        <w:spacing w:after="0" w:line="360" w:lineRule="auto"/>
        <w:ind w:left="1134"/>
      </w:pPr>
      <w:r>
        <w:t>- мероприятия по подготовке решений для восстановления работоспособности Системы после восстановления Заказчиком окружения (сервера, дисковые хранилища, системы резервного копирования, ГЕОП), в котором работает Система.</w:t>
      </w:r>
    </w:p>
    <w:p w14:paraId="8D030000">
      <w:pPr>
        <w:widowControl w:val="1"/>
        <w:spacing w:after="0" w:line="360" w:lineRule="auto"/>
        <w:ind w:firstLine="708"/>
      </w:pPr>
      <w:r>
        <w:t>Способами исправления подтвержденных ошибок ППО Системы, требующих внесения корректирующих изменений в ППО Системы, в соответствии с выставленным приоритетом, является выпуск Исполнителем:</w:t>
      </w:r>
    </w:p>
    <w:p w14:paraId="8E030000">
      <w:pPr>
        <w:widowControl w:val="1"/>
        <w:numPr>
          <w:ilvl w:val="0"/>
          <w:numId w:val="16"/>
        </w:numPr>
        <w:spacing w:after="0" w:line="360" w:lineRule="auto"/>
        <w:ind w:firstLine="0" w:left="1134"/>
        <w:contextualSpacing w:val="1"/>
      </w:pPr>
      <w:r>
        <w:t xml:space="preserve">экстренного </w:t>
      </w:r>
      <w:r>
        <w:t>патча</w:t>
      </w:r>
      <w:r>
        <w:t>;</w:t>
      </w:r>
    </w:p>
    <w:p w14:paraId="8F030000">
      <w:pPr>
        <w:widowControl w:val="1"/>
        <w:numPr>
          <w:ilvl w:val="0"/>
          <w:numId w:val="16"/>
        </w:numPr>
        <w:spacing w:after="0" w:line="360" w:lineRule="auto"/>
        <w:ind w:firstLine="0" w:left="1134"/>
        <w:contextualSpacing w:val="1"/>
      </w:pPr>
      <w:r>
        <w:t xml:space="preserve">плановых </w:t>
      </w:r>
      <w:r>
        <w:t>патчей</w:t>
      </w:r>
      <w:r>
        <w:t xml:space="preserve"> в соответствии с согласованным графиком их выпуска на момент регистрации ошибки.</w:t>
      </w:r>
    </w:p>
    <w:p w14:paraId="90030000">
      <w:pPr>
        <w:widowControl w:val="1"/>
        <w:spacing w:after="0" w:line="360" w:lineRule="auto"/>
        <w:ind w:firstLine="708"/>
      </w:pPr>
      <w:r>
        <w:t xml:space="preserve">Процедура подготовки </w:t>
      </w:r>
      <w:r>
        <w:t>патча</w:t>
      </w:r>
      <w:r>
        <w:t xml:space="preserve"> </w:t>
      </w:r>
      <w:r>
        <w:t>Системы</w:t>
      </w:r>
      <w:r>
        <w:t xml:space="preserve"> </w:t>
      </w:r>
      <w:r>
        <w:t xml:space="preserve">в части исправлений по подтвержденным ошибкам включает </w:t>
      </w:r>
      <w:r>
        <w:t>следующие шаги:</w:t>
      </w:r>
    </w:p>
    <w:p w14:paraId="91030000">
      <w:pPr>
        <w:widowControl w:val="1"/>
        <w:numPr>
          <w:ilvl w:val="0"/>
          <w:numId w:val="16"/>
        </w:numPr>
        <w:spacing w:after="0" w:line="360" w:lineRule="auto"/>
        <w:ind w:firstLine="0" w:left="1276"/>
        <w:contextualSpacing w:val="1"/>
      </w:pPr>
      <w:r>
        <w:t xml:space="preserve">подготовка исправляющего </w:t>
      </w:r>
      <w:r>
        <w:t>патча</w:t>
      </w:r>
      <w:r>
        <w:t xml:space="preserve"> Системы – включение исправлений по подтвержденным ошибкам в </w:t>
      </w:r>
      <w:r>
        <w:t>патч</w:t>
      </w:r>
      <w:r>
        <w:t xml:space="preserve"> Системы;</w:t>
      </w:r>
    </w:p>
    <w:p w14:paraId="92030000">
      <w:pPr>
        <w:widowControl w:val="1"/>
        <w:numPr>
          <w:ilvl w:val="0"/>
          <w:numId w:val="16"/>
        </w:numPr>
        <w:spacing w:after="0" w:line="360" w:lineRule="auto"/>
        <w:ind w:firstLine="0" w:left="1276"/>
        <w:contextualSpacing w:val="1"/>
      </w:pPr>
      <w:r>
        <w:t xml:space="preserve">сборка </w:t>
      </w:r>
      <w:r>
        <w:t>патча</w:t>
      </w:r>
      <w:r>
        <w:t xml:space="preserve"> Системы;</w:t>
      </w:r>
    </w:p>
    <w:p w14:paraId="93030000">
      <w:pPr>
        <w:widowControl w:val="1"/>
        <w:numPr>
          <w:ilvl w:val="0"/>
          <w:numId w:val="16"/>
        </w:numPr>
        <w:spacing w:after="0" w:line="360" w:lineRule="auto"/>
        <w:ind w:firstLine="0" w:left="1276"/>
        <w:contextualSpacing w:val="1"/>
      </w:pPr>
      <w:r>
        <w:t xml:space="preserve">установка </w:t>
      </w:r>
      <w:r>
        <w:t>патча</w:t>
      </w:r>
      <w:r>
        <w:t xml:space="preserve"> ППО на тестовые среды Исполнителя;</w:t>
      </w:r>
    </w:p>
    <w:p w14:paraId="94030000">
      <w:pPr>
        <w:widowControl w:val="1"/>
        <w:numPr>
          <w:ilvl w:val="0"/>
          <w:numId w:val="16"/>
        </w:numPr>
        <w:spacing w:after="0" w:line="360" w:lineRule="auto"/>
        <w:ind w:firstLine="0" w:left="1276"/>
        <w:contextualSpacing w:val="1"/>
      </w:pPr>
      <w:r>
        <w:t xml:space="preserve">проведение регрессионного и интеграционного тестирования </w:t>
      </w:r>
      <w:r>
        <w:t>патча</w:t>
      </w:r>
      <w:r>
        <w:t xml:space="preserve"> Системы;</w:t>
      </w:r>
    </w:p>
    <w:p w14:paraId="95030000">
      <w:pPr>
        <w:widowControl w:val="1"/>
        <w:numPr>
          <w:ilvl w:val="0"/>
          <w:numId w:val="16"/>
        </w:numPr>
        <w:spacing w:after="0" w:line="360" w:lineRule="auto"/>
        <w:ind w:firstLine="0" w:left="1276"/>
        <w:contextualSpacing w:val="1"/>
      </w:pPr>
      <w:r>
        <w:t xml:space="preserve">устранение недостатков, выявленных в ходе тестирования </w:t>
      </w:r>
      <w:r>
        <w:t>патча</w:t>
      </w:r>
      <w:r>
        <w:t xml:space="preserve"> Системы;</w:t>
      </w:r>
    </w:p>
    <w:p w14:paraId="96030000">
      <w:pPr>
        <w:widowControl w:val="1"/>
        <w:numPr>
          <w:ilvl w:val="0"/>
          <w:numId w:val="16"/>
        </w:numPr>
        <w:spacing w:after="0" w:line="360" w:lineRule="auto"/>
        <w:ind w:firstLine="0" w:left="1276"/>
        <w:contextualSpacing w:val="1"/>
      </w:pPr>
      <w:r>
        <w:t xml:space="preserve">передача Заказчику протестированного </w:t>
      </w:r>
      <w:r>
        <w:t>патча</w:t>
      </w:r>
      <w:r>
        <w:t xml:space="preserve"> Системы (включая исходные коды) и актуализированной рабочей документации.</w:t>
      </w:r>
    </w:p>
    <w:p w14:paraId="97030000">
      <w:bookmarkStart w:id="64" w:name="__RefHeading___27"/>
      <w:bookmarkEnd w:id="64"/>
      <w:bookmarkStart w:id="65" w:name="__RefHeading___76"/>
      <w:bookmarkEnd w:id="65"/>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Требования к применению восстановительного решения</w:t>
      </w:r>
    </w:p>
    <w:p w14:paraId="98030000">
      <w:pPr>
        <w:widowControl w:val="1"/>
        <w:ind w:firstLine="708"/>
      </w:pPr>
      <w:r>
        <w:t>В рамках выполнения восстановительного обслуживания Исполнитель должен:</w:t>
      </w:r>
    </w:p>
    <w:p w14:paraId="99030000">
      <w:pPr>
        <w:widowControl w:val="1"/>
        <w:numPr>
          <w:ilvl w:val="0"/>
          <w:numId w:val="18"/>
        </w:numPr>
        <w:spacing w:after="0" w:line="360" w:lineRule="auto"/>
        <w:ind/>
        <w:contextualSpacing w:val="1"/>
      </w:pPr>
      <w:r>
        <w:t>применять решения для устранения ошибок в настройках Системы;</w:t>
      </w:r>
    </w:p>
    <w:p w14:paraId="9A030000">
      <w:pPr>
        <w:widowControl w:val="1"/>
        <w:numPr>
          <w:ilvl w:val="0"/>
          <w:numId w:val="18"/>
        </w:numPr>
        <w:spacing w:after="0" w:line="360" w:lineRule="auto"/>
        <w:ind/>
        <w:contextualSpacing w:val="1"/>
      </w:pPr>
      <w:r>
        <w:t>применять решения для восстановления работоспособности Системы после восстановления Заказчиком окружения (сервера, дисковые хранилища, системы резервного копирования), в котором работает Система.</w:t>
      </w:r>
    </w:p>
    <w:p w14:paraId="9B030000">
      <w:pPr>
        <w:widowControl w:val="1"/>
        <w:ind w:firstLine="708"/>
      </w:pPr>
      <w:r>
        <w:t xml:space="preserve">Установка </w:t>
      </w:r>
      <w:r>
        <w:t>патча</w:t>
      </w:r>
      <w:r>
        <w:t xml:space="preserve"> и/или версии должна проводится в соответствии с Требованиям по установке обновлений.</w:t>
      </w:r>
    </w:p>
    <w:p w14:paraId="9C030000">
      <w:bookmarkStart w:id="66" w:name="__RefHeading___28"/>
      <w:bookmarkEnd w:id="66"/>
      <w:bookmarkStart w:id="67" w:name="__RefHeading___77"/>
      <w:bookmarkEnd w:id="67"/>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Требования к участию в проверке работоспособности</w:t>
      </w:r>
    </w:p>
    <w:p w14:paraId="9D030000">
      <w:pPr>
        <w:widowControl w:val="1"/>
        <w:ind w:firstLine="708"/>
      </w:pPr>
      <w:r>
        <w:t xml:space="preserve">Исполнитель должен принимать участие в проверке работоспособности Системы, включающем в себя: </w:t>
      </w:r>
    </w:p>
    <w:p w14:paraId="9E030000">
      <w:pPr>
        <w:widowControl w:val="1"/>
        <w:numPr>
          <w:ilvl w:val="0"/>
          <w:numId w:val="16"/>
        </w:numPr>
        <w:spacing w:after="0" w:line="360" w:lineRule="auto"/>
        <w:ind/>
        <w:contextualSpacing w:val="1"/>
      </w:pPr>
      <w:r>
        <w:t xml:space="preserve">проверку работоспособности Системы в рамках установки </w:t>
      </w:r>
      <w:r>
        <w:t>патча</w:t>
      </w:r>
      <w:r>
        <w:t xml:space="preserve"> Системы в промышленную эксплуатацию;</w:t>
      </w:r>
    </w:p>
    <w:p w14:paraId="9F030000">
      <w:pPr>
        <w:widowControl w:val="1"/>
        <w:numPr>
          <w:ilvl w:val="0"/>
          <w:numId w:val="16"/>
        </w:numPr>
        <w:spacing w:after="0" w:line="360" w:lineRule="auto"/>
        <w:ind/>
        <w:contextualSpacing w:val="1"/>
      </w:pPr>
      <w:r>
        <w:t>проверку работоспособности Системы после устранения аварии или сбоя в работе ППО, либо БПО, СПО или АПО;</w:t>
      </w:r>
    </w:p>
    <w:p w14:paraId="A0030000">
      <w:pPr>
        <w:widowControl w:val="1"/>
        <w:numPr>
          <w:ilvl w:val="0"/>
          <w:numId w:val="16"/>
        </w:numPr>
        <w:spacing w:after="0" w:line="360" w:lineRule="auto"/>
        <w:ind/>
        <w:contextualSpacing w:val="1"/>
      </w:pPr>
      <w:r>
        <w:t>проверку работоспособности Системы после проведения восстановительных работ, вызванных ошибками ППО.</w:t>
      </w:r>
    </w:p>
    <w:p w14:paraId="A1030000">
      <w:bookmarkStart w:id="68" w:name="__RefHeading___29"/>
      <w:bookmarkEnd w:id="68"/>
      <w:bookmarkStart w:id="69" w:name="__RefHeading___78"/>
      <w:bookmarkEnd w:id="69"/>
      <w:pPr>
        <w:keepNext w:val="1"/>
        <w:keepLines w:val="1"/>
        <w:widowControl w:val="1"/>
        <w:numPr>
          <w:ilvl w:val="1"/>
          <w:numId w:val="1"/>
        </w:numPr>
        <w:tabs>
          <w:tab w:leader="none" w:pos="360" w:val="left"/>
          <w:tab w:leader="none" w:pos="1430" w:val="clear"/>
          <w:tab w:leader="none" w:pos="1571" w:val="left"/>
          <w:tab w:leader="none" w:pos="1855" w:val="left"/>
        </w:tabs>
        <w:spacing w:after="360" w:before="360" w:line="360" w:lineRule="auto"/>
        <w:ind w:left="851" w:right="-2"/>
        <w:outlineLvl w:val="1"/>
        <w:rPr>
          <w:b w:val="1"/>
        </w:rPr>
      </w:pPr>
      <w:r>
        <w:rPr>
          <w:b w:val="1"/>
        </w:rPr>
        <w:t>Требования к регламентному обслуживанию.</w:t>
      </w:r>
    </w:p>
    <w:p w14:paraId="A2030000">
      <w:pPr>
        <w:widowControl w:val="1"/>
        <w:spacing w:after="0" w:line="360" w:lineRule="auto"/>
        <w:ind w:firstLine="708"/>
      </w:pPr>
      <w:r>
        <w:t>Регламентное обслуживание включает в себя:</w:t>
      </w:r>
    </w:p>
    <w:p w14:paraId="A3030000">
      <w:pPr>
        <w:widowControl w:val="1"/>
        <w:numPr>
          <w:ilvl w:val="0"/>
          <w:numId w:val="16"/>
        </w:numPr>
        <w:spacing w:after="0" w:line="360" w:lineRule="auto"/>
        <w:ind/>
        <w:contextualSpacing w:val="1"/>
      </w:pPr>
      <w:r>
        <w:t>Регламентно</w:t>
      </w:r>
      <w:r>
        <w:t>-профилактические работы;</w:t>
      </w:r>
    </w:p>
    <w:p w14:paraId="A4030000">
      <w:pPr>
        <w:widowControl w:val="1"/>
        <w:numPr>
          <w:ilvl w:val="0"/>
          <w:numId w:val="16"/>
        </w:numPr>
        <w:spacing w:after="0" w:line="360" w:lineRule="auto"/>
        <w:ind/>
        <w:contextualSpacing w:val="1"/>
      </w:pPr>
      <w:r>
        <w:t>Мониторинг работоспособности;</w:t>
      </w:r>
    </w:p>
    <w:p w14:paraId="A5030000">
      <w:pPr>
        <w:widowControl w:val="1"/>
        <w:numPr>
          <w:ilvl w:val="0"/>
          <w:numId w:val="16"/>
        </w:numPr>
        <w:spacing w:after="0" w:line="360" w:lineRule="auto"/>
        <w:ind/>
        <w:contextualSpacing w:val="1"/>
      </w:pPr>
      <w:r>
        <w:t>Резервное копирование.</w:t>
      </w:r>
    </w:p>
    <w:p w14:paraId="A6030000">
      <w:pPr>
        <w:widowControl w:val="1"/>
        <w:ind w:left="720"/>
        <w:contextualSpacing w:val="1"/>
      </w:pPr>
    </w:p>
    <w:p w14:paraId="A7030000">
      <w:bookmarkStart w:id="70" w:name="__RefHeading___30"/>
      <w:bookmarkEnd w:id="70"/>
      <w:bookmarkStart w:id="71" w:name="__RefHeading___79"/>
      <w:bookmarkEnd w:id="71"/>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 xml:space="preserve">Требования к выполнению </w:t>
      </w:r>
      <w:r>
        <w:rPr>
          <w:b w:val="1"/>
        </w:rPr>
        <w:t>регламентно</w:t>
      </w:r>
      <w:r>
        <w:rPr>
          <w:b w:val="1"/>
        </w:rPr>
        <w:t>-профилактических работ</w:t>
      </w:r>
    </w:p>
    <w:p w14:paraId="A8030000">
      <w:pPr>
        <w:widowControl w:val="1"/>
        <w:spacing w:after="0" w:line="360" w:lineRule="auto"/>
        <w:ind w:firstLine="708"/>
      </w:pPr>
      <w:r>
        <w:t>Регламентно</w:t>
      </w:r>
      <w:r>
        <w:t>-профилактические работы выполняются на периодической основе и призваны минимизировать риски возникновения нештатных ситуаций функционирования ППО.</w:t>
      </w:r>
    </w:p>
    <w:p w14:paraId="A9030000">
      <w:pPr>
        <w:widowControl w:val="1"/>
        <w:spacing w:after="0" w:line="360" w:lineRule="auto"/>
        <w:ind w:firstLine="708"/>
      </w:pPr>
      <w:r>
        <w:t>Регламентно</w:t>
      </w:r>
      <w:r>
        <w:t>-профилактические работы должны включать в себя:</w:t>
      </w:r>
    </w:p>
    <w:p w14:paraId="AA030000">
      <w:pPr>
        <w:widowControl w:val="1"/>
        <w:numPr>
          <w:ilvl w:val="0"/>
          <w:numId w:val="16"/>
        </w:numPr>
        <w:spacing w:after="0" w:line="360" w:lineRule="auto"/>
        <w:ind/>
        <w:contextualSpacing w:val="1"/>
      </w:pPr>
      <w:r>
        <w:t>анализ логов результатов установки обновлений;</w:t>
      </w:r>
    </w:p>
    <w:p w14:paraId="AB030000">
      <w:pPr>
        <w:widowControl w:val="1"/>
        <w:numPr>
          <w:ilvl w:val="0"/>
          <w:numId w:val="16"/>
        </w:numPr>
        <w:spacing w:after="0" w:line="360" w:lineRule="auto"/>
        <w:ind/>
        <w:contextualSpacing w:val="1"/>
      </w:pPr>
      <w:r>
        <w:t>проведение работ согласно эксплуатационной документации;</w:t>
      </w:r>
    </w:p>
    <w:p w14:paraId="AC030000">
      <w:pPr>
        <w:widowControl w:val="1"/>
        <w:numPr>
          <w:ilvl w:val="0"/>
          <w:numId w:val="16"/>
        </w:numPr>
        <w:spacing w:after="0" w:line="360" w:lineRule="auto"/>
        <w:ind/>
        <w:contextualSpacing w:val="1"/>
      </w:pPr>
      <w:r>
        <w:t>профилактическое обслуживание;</w:t>
      </w:r>
    </w:p>
    <w:p w14:paraId="AD030000">
      <w:pPr>
        <w:widowControl w:val="1"/>
        <w:spacing w:after="0" w:line="360" w:lineRule="auto"/>
        <w:ind w:firstLine="708"/>
      </w:pPr>
      <w:r>
        <w:t xml:space="preserve">Все </w:t>
      </w:r>
      <w:r>
        <w:t>регламентно</w:t>
      </w:r>
      <w:r>
        <w:t>-профилактические работы с остановкой сервиса проводятся в согласованное с Заказчиком время (технологическая пауза), выделяемое для выполнения работ, требующих остановки сервиса.</w:t>
      </w:r>
    </w:p>
    <w:p w14:paraId="AE030000">
      <w:pPr>
        <w:widowControl w:val="1"/>
        <w:spacing w:after="0" w:line="360" w:lineRule="auto"/>
        <w:ind/>
      </w:pPr>
      <w:r>
        <w:t>Исполнитель обязан согласовывать с Заказчиком перечень технологических пауз в работе ППО и проводить следующие работы в согласованное с Заказчиком время (технологического окна):</w:t>
      </w:r>
    </w:p>
    <w:p w14:paraId="AF030000">
      <w:pPr>
        <w:widowControl w:val="1"/>
        <w:numPr>
          <w:ilvl w:val="0"/>
          <w:numId w:val="16"/>
        </w:numPr>
        <w:spacing w:after="0" w:line="360" w:lineRule="auto"/>
        <w:ind/>
        <w:contextualSpacing w:val="1"/>
      </w:pPr>
      <w:r>
        <w:t>перезагрузка ППО и базового ПО, входящего в его состав;</w:t>
      </w:r>
    </w:p>
    <w:p w14:paraId="B0030000">
      <w:pPr>
        <w:widowControl w:val="1"/>
        <w:numPr>
          <w:ilvl w:val="0"/>
          <w:numId w:val="16"/>
        </w:numPr>
        <w:spacing w:after="0" w:line="360" w:lineRule="auto"/>
        <w:ind/>
        <w:contextualSpacing w:val="1"/>
      </w:pPr>
      <w:r>
        <w:t xml:space="preserve">прикладные изменения (включая установку хот-фиксов, </w:t>
      </w:r>
      <w:r>
        <w:t>патчей</w:t>
      </w:r>
      <w:r>
        <w:t>, версий, релизов ППО);</w:t>
      </w:r>
    </w:p>
    <w:p w14:paraId="B1030000">
      <w:pPr>
        <w:widowControl w:val="1"/>
        <w:numPr>
          <w:ilvl w:val="0"/>
          <w:numId w:val="16"/>
        </w:numPr>
        <w:spacing w:after="0" w:line="360" w:lineRule="auto"/>
        <w:ind/>
        <w:contextualSpacing w:val="1"/>
      </w:pPr>
      <w:r>
        <w:t>любые работы, требующие остановки сервиса.</w:t>
      </w:r>
    </w:p>
    <w:p w14:paraId="B2030000">
      <w:bookmarkStart w:id="72" w:name="__RefHeading___31"/>
      <w:bookmarkEnd w:id="72"/>
      <w:bookmarkStart w:id="73" w:name="__RefHeading___80"/>
      <w:bookmarkEnd w:id="73"/>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Требования к мониторингу работоспособности</w:t>
      </w:r>
      <w:r>
        <w:rPr>
          <w:b w:val="1"/>
        </w:rPr>
        <w:t xml:space="preserve"> </w:t>
      </w:r>
    </w:p>
    <w:p w14:paraId="B3030000">
      <w:pPr>
        <w:widowControl w:val="1"/>
        <w:spacing w:after="0" w:line="360" w:lineRule="auto"/>
        <w:ind w:firstLine="708"/>
      </w:pPr>
      <w:r>
        <w:t>Исполнитель обязан осуществлять мониторинг работоспособности и производительности ИТ-системы (в течение рабочего дня) в части ответственности Исполнителя, мониторинг и анализ логов ППО.</w:t>
      </w:r>
    </w:p>
    <w:p w14:paraId="B4030000">
      <w:pPr>
        <w:widowControl w:val="1"/>
        <w:spacing w:after="0" w:line="360" w:lineRule="auto"/>
        <w:ind w:firstLine="708"/>
      </w:pPr>
      <w:r>
        <w:t>Исполнитель обязан осуществлять мониторинг Заявок и журналов работы ППО в течение рабочего дня.</w:t>
      </w:r>
    </w:p>
    <w:p w14:paraId="B5030000">
      <w:pPr>
        <w:widowControl w:val="1"/>
        <w:spacing w:after="0" w:line="360" w:lineRule="auto"/>
        <w:ind w:firstLine="708"/>
      </w:pPr>
      <w:r>
        <w:t>Исполнитель обязан проводить проверку работоспособности критичных функций ППО ежедневно перед началом рабочего дня Заказчика.</w:t>
      </w:r>
    </w:p>
    <w:p w14:paraId="B6030000">
      <w:pPr>
        <w:widowControl w:val="1"/>
        <w:spacing w:after="0" w:line="360" w:lineRule="auto"/>
        <w:ind w:firstLine="708"/>
      </w:pPr>
      <w:r>
        <w:t>В число способов проверки работоспособности критичных функций БПО и ППО может входить:</w:t>
      </w:r>
    </w:p>
    <w:p w14:paraId="B7030000">
      <w:pPr>
        <w:widowControl w:val="1"/>
        <w:numPr>
          <w:ilvl w:val="0"/>
          <w:numId w:val="16"/>
        </w:numPr>
        <w:spacing w:after="0" w:line="360" w:lineRule="auto"/>
        <w:ind/>
        <w:contextualSpacing w:val="1"/>
      </w:pPr>
      <w:r>
        <w:t>визуальный контроль;</w:t>
      </w:r>
    </w:p>
    <w:p w14:paraId="B8030000">
      <w:pPr>
        <w:widowControl w:val="1"/>
        <w:numPr>
          <w:ilvl w:val="0"/>
          <w:numId w:val="16"/>
        </w:numPr>
        <w:spacing w:after="0" w:line="360" w:lineRule="auto"/>
        <w:ind/>
        <w:contextualSpacing w:val="1"/>
      </w:pPr>
      <w:r>
        <w:t>контроль журнальных файлов;</w:t>
      </w:r>
    </w:p>
    <w:p w14:paraId="B9030000">
      <w:pPr>
        <w:widowControl w:val="1"/>
        <w:numPr>
          <w:ilvl w:val="0"/>
          <w:numId w:val="16"/>
        </w:numPr>
        <w:spacing w:after="0" w:line="360" w:lineRule="auto"/>
        <w:ind/>
        <w:contextualSpacing w:val="1"/>
      </w:pPr>
      <w:r>
        <w:t xml:space="preserve">проверка работоспособности функциональных подсистем. </w:t>
      </w:r>
    </w:p>
    <w:p w14:paraId="BA030000">
      <w:pPr>
        <w:widowControl w:val="1"/>
        <w:spacing w:after="0" w:line="360" w:lineRule="auto"/>
        <w:ind w:firstLine="708"/>
      </w:pPr>
      <w:r>
        <w:t xml:space="preserve">Проверка должна быть завершена в </w:t>
      </w:r>
      <w:r>
        <w:t>00:01</w:t>
      </w:r>
      <w:r>
        <w:t xml:space="preserve"> по Московскому времени.</w:t>
      </w:r>
    </w:p>
    <w:p w14:paraId="BB030000">
      <w:pPr>
        <w:widowControl w:val="1"/>
        <w:spacing w:after="0" w:line="360" w:lineRule="auto"/>
        <w:ind w:firstLine="708"/>
      </w:pPr>
      <w:r>
        <w:t>По результатам проверки работоспособности ППО может быть выявлено одно из следующих состояний (в соответствии с рабочей документацией на систему):</w:t>
      </w:r>
    </w:p>
    <w:p w14:paraId="BC030000">
      <w:pPr>
        <w:widowControl w:val="1"/>
        <w:numPr>
          <w:ilvl w:val="0"/>
          <w:numId w:val="16"/>
        </w:numPr>
        <w:spacing w:after="0" w:line="360" w:lineRule="auto"/>
        <w:ind/>
        <w:contextualSpacing w:val="1"/>
      </w:pPr>
      <w:r>
        <w:t>функционирует в штатном режиме;</w:t>
      </w:r>
    </w:p>
    <w:p w14:paraId="BD030000">
      <w:pPr>
        <w:widowControl w:val="1"/>
        <w:numPr>
          <w:ilvl w:val="0"/>
          <w:numId w:val="16"/>
        </w:numPr>
        <w:spacing w:after="0" w:line="360" w:lineRule="auto"/>
        <w:ind/>
        <w:contextualSpacing w:val="1"/>
      </w:pPr>
      <w:r>
        <w:t>функционирует со снижением производительности или с ограничением функциональности, вследствие чего возможны ограничения качества исполнения производственных процессов;</w:t>
      </w:r>
    </w:p>
    <w:p w14:paraId="BE030000">
      <w:pPr>
        <w:widowControl w:val="1"/>
        <w:numPr>
          <w:ilvl w:val="0"/>
          <w:numId w:val="16"/>
        </w:numPr>
        <w:spacing w:after="0" w:line="360" w:lineRule="auto"/>
        <w:ind/>
        <w:contextualSpacing w:val="1"/>
      </w:pPr>
      <w:r>
        <w:t>функционирует со сбоями или ограничениями, препятствующими исполнению производственных процессов.</w:t>
      </w:r>
    </w:p>
    <w:p w14:paraId="BF030000">
      <w:pPr>
        <w:widowControl w:val="1"/>
        <w:spacing w:after="0" w:line="360" w:lineRule="auto"/>
        <w:ind w:firstLine="708"/>
      </w:pPr>
      <w:r>
        <w:t>По результатам проверки работоспособности БПО и ППО перед началом рабочего дня Исполнитель формирует и предоставляет отчет Заказчику.</w:t>
      </w:r>
    </w:p>
    <w:p w14:paraId="C0030000">
      <w:pPr>
        <w:widowControl w:val="1"/>
        <w:spacing w:after="0" w:line="360" w:lineRule="auto"/>
        <w:ind w:firstLine="708"/>
      </w:pPr>
      <w:r>
        <w:t xml:space="preserve">Отчетность направляется в виде письма </w:t>
      </w:r>
      <w:r>
        <w:t xml:space="preserve">на выделенный адрес </w:t>
      </w:r>
      <w:r>
        <w:t xml:space="preserve">электронной почты в формате </w:t>
      </w:r>
      <w:r>
        <w:t>HTML</w:t>
      </w:r>
      <w:r>
        <w:t xml:space="preserve">, содержащего таблицу следующего вида </w:t>
      </w:r>
      <w:r>
        <w:rPr>
          <w:color w:val="000000"/>
        </w:rPr>
        <w:t>(</w:t>
      </w:r>
      <w:r>
        <w:t xml:space="preserve">Таблица 8 </w:t>
      </w:r>
      <w:r>
        <w:rPr>
          <w:color w:val="000000"/>
        </w:rPr>
        <w:t>«Состояние</w:t>
      </w:r>
      <w:r>
        <w:rPr>
          <w:color w:val="000000"/>
        </w:rPr>
        <w:t xml:space="preserve"> ППО»</w:t>
      </w:r>
      <w:r>
        <w:rPr>
          <w:color w:val="000000"/>
        </w:rPr>
        <w:t>):</w:t>
      </w:r>
    </w:p>
    <w:p w14:paraId="C1030000">
      <w:pPr>
        <w:widowControl w:val="1"/>
        <w:spacing w:after="0" w:line="360" w:lineRule="auto"/>
        <w:ind/>
      </w:pPr>
      <w:r>
        <w:t xml:space="preserve">Таблица </w:t>
      </w:r>
      <w:r>
        <w:t>8</w:t>
      </w:r>
      <w:r>
        <w:t xml:space="preserve"> – Состояние ППО</w:t>
      </w:r>
    </w:p>
    <w:tbl>
      <w:tblPr>
        <w:tblStyle w:val="Style_1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539"/>
        <w:gridCol w:w="3273"/>
        <w:gridCol w:w="2826"/>
      </w:tblGrid>
      <w:tr>
        <w:tc>
          <w:tcPr>
            <w:tcW w:type="dxa" w:w="3539"/>
            <w:tcBorders>
              <w:top w:color="000000" w:sz="4" w:val="single"/>
              <w:left w:color="000000" w:sz="4" w:val="single"/>
              <w:bottom w:color="000000" w:sz="4" w:val="single"/>
              <w:right w:color="000000" w:sz="4" w:val="single"/>
            </w:tcBorders>
          </w:tcPr>
          <w:p w14:paraId="C2030000">
            <w:pPr>
              <w:widowControl w:val="1"/>
              <w:spacing w:after="0" w:line="360" w:lineRule="auto"/>
              <w:ind/>
            </w:pPr>
            <w:r>
              <w:t>ППО</w:t>
            </w:r>
          </w:p>
        </w:tc>
        <w:tc>
          <w:tcPr>
            <w:tcW w:type="dxa" w:w="3273"/>
            <w:tcBorders>
              <w:top w:color="000000" w:sz="4" w:val="single"/>
              <w:left w:color="000000" w:sz="4" w:val="single"/>
              <w:bottom w:color="000000" w:sz="4" w:val="single"/>
              <w:right w:color="000000" w:sz="4" w:val="single"/>
            </w:tcBorders>
          </w:tcPr>
          <w:p w14:paraId="C3030000">
            <w:pPr>
              <w:widowControl w:val="1"/>
              <w:spacing w:after="0" w:line="360" w:lineRule="auto"/>
              <w:ind/>
            </w:pPr>
            <w:r>
              <w:t>Критичная функция ППО</w:t>
            </w:r>
          </w:p>
        </w:tc>
        <w:tc>
          <w:tcPr>
            <w:tcW w:type="dxa" w:w="2826"/>
            <w:tcBorders>
              <w:top w:color="000000" w:sz="4" w:val="single"/>
              <w:left w:color="000000" w:sz="4" w:val="single"/>
              <w:bottom w:color="000000" w:sz="4" w:val="single"/>
              <w:right w:color="000000" w:sz="4" w:val="single"/>
            </w:tcBorders>
          </w:tcPr>
          <w:p w14:paraId="C4030000">
            <w:pPr>
              <w:widowControl w:val="1"/>
              <w:spacing w:after="0" w:line="360" w:lineRule="auto"/>
              <w:ind/>
            </w:pPr>
            <w:r>
              <w:t>Состояние</w:t>
            </w:r>
          </w:p>
        </w:tc>
      </w:tr>
      <w:tr>
        <w:tc>
          <w:tcPr>
            <w:tcW w:type="dxa" w:w="3539"/>
            <w:tcBorders>
              <w:top w:color="000000" w:sz="4" w:val="single"/>
              <w:left w:color="000000" w:sz="4" w:val="single"/>
              <w:bottom w:color="000000" w:sz="4" w:val="single"/>
              <w:right w:color="000000" w:sz="4" w:val="single"/>
            </w:tcBorders>
          </w:tcPr>
          <w:p w14:paraId="C5030000">
            <w:pPr>
              <w:widowControl w:val="1"/>
              <w:spacing w:after="0" w:line="360" w:lineRule="auto"/>
              <w:ind/>
            </w:pPr>
            <w:r>
              <w:t>&lt;Наименование ППО&gt;</w:t>
            </w:r>
          </w:p>
        </w:tc>
        <w:tc>
          <w:tcPr>
            <w:tcW w:type="dxa" w:w="3273"/>
            <w:tcBorders>
              <w:top w:color="000000" w:sz="4" w:val="single"/>
              <w:left w:color="000000" w:sz="4" w:val="single"/>
              <w:bottom w:color="000000" w:sz="4" w:val="single"/>
              <w:right w:color="000000" w:sz="4" w:val="single"/>
            </w:tcBorders>
          </w:tcPr>
          <w:p w14:paraId="C6030000">
            <w:pPr>
              <w:widowControl w:val="1"/>
              <w:spacing w:after="0" w:line="360" w:lineRule="auto"/>
              <w:ind/>
            </w:pPr>
            <w:r>
              <w:t>&lt;Наименование критичной функции ППО&gt;</w:t>
            </w:r>
          </w:p>
        </w:tc>
        <w:tc>
          <w:tcPr>
            <w:tcW w:type="dxa" w:w="2826"/>
            <w:tcBorders>
              <w:top w:color="000000" w:sz="4" w:val="single"/>
              <w:left w:color="000000" w:sz="4" w:val="single"/>
              <w:bottom w:color="000000" w:sz="4" w:val="single"/>
              <w:right w:color="000000" w:sz="4" w:val="single"/>
            </w:tcBorders>
            <w:shd w:fill="00B050" w:val="clear"/>
          </w:tcPr>
          <w:p w14:paraId="C7030000">
            <w:pPr>
              <w:widowControl w:val="1"/>
              <w:spacing w:after="0" w:line="360" w:lineRule="auto"/>
              <w:ind/>
            </w:pPr>
            <w:r>
              <w:t>&lt;Код состояния&gt; - Зеленый</w:t>
            </w:r>
          </w:p>
        </w:tc>
      </w:tr>
      <w:tr>
        <w:tc>
          <w:tcPr>
            <w:tcW w:type="dxa" w:w="3539"/>
            <w:tcBorders>
              <w:top w:color="000000" w:sz="4" w:val="single"/>
              <w:left w:color="000000" w:sz="4" w:val="single"/>
              <w:bottom w:color="000000" w:sz="4" w:val="single"/>
              <w:right w:color="000000" w:sz="4" w:val="single"/>
            </w:tcBorders>
          </w:tcPr>
          <w:p w14:paraId="C8030000">
            <w:pPr>
              <w:widowControl w:val="1"/>
              <w:spacing w:after="0" w:line="360" w:lineRule="auto"/>
              <w:ind/>
            </w:pPr>
            <w:r>
              <w:t>&lt;Наименование ППО&gt;</w:t>
            </w:r>
          </w:p>
        </w:tc>
        <w:tc>
          <w:tcPr>
            <w:tcW w:type="dxa" w:w="3273"/>
            <w:tcBorders>
              <w:top w:color="000000" w:sz="4" w:val="single"/>
              <w:left w:color="000000" w:sz="4" w:val="single"/>
              <w:bottom w:color="000000" w:sz="4" w:val="single"/>
              <w:right w:color="000000" w:sz="4" w:val="single"/>
            </w:tcBorders>
          </w:tcPr>
          <w:p w14:paraId="C9030000">
            <w:pPr>
              <w:widowControl w:val="1"/>
              <w:spacing w:after="0" w:line="360" w:lineRule="auto"/>
              <w:ind/>
            </w:pPr>
            <w:r>
              <w:t>&lt;Наименование критичной функции ППО&gt;</w:t>
            </w:r>
          </w:p>
        </w:tc>
        <w:tc>
          <w:tcPr>
            <w:tcW w:type="dxa" w:w="2826"/>
            <w:tcBorders>
              <w:top w:color="000000" w:sz="4" w:val="single"/>
              <w:left w:color="000000" w:sz="4" w:val="single"/>
              <w:bottom w:color="000000" w:sz="4" w:val="single"/>
              <w:right w:color="000000" w:sz="4" w:val="single"/>
            </w:tcBorders>
            <w:shd w:fill="FFFF00" w:val="clear"/>
          </w:tcPr>
          <w:p w14:paraId="CA030000">
            <w:pPr>
              <w:widowControl w:val="1"/>
              <w:spacing w:after="0" w:line="360" w:lineRule="auto"/>
              <w:ind/>
            </w:pPr>
            <w:r>
              <w:t>&lt;Код состояния&gt; - Желтый</w:t>
            </w:r>
          </w:p>
        </w:tc>
      </w:tr>
      <w:tr>
        <w:tc>
          <w:tcPr>
            <w:tcW w:type="dxa" w:w="3539"/>
            <w:tcBorders>
              <w:top w:color="000000" w:sz="4" w:val="single"/>
              <w:left w:color="000000" w:sz="4" w:val="single"/>
              <w:bottom w:color="000000" w:sz="4" w:val="single"/>
              <w:right w:color="000000" w:sz="4" w:val="single"/>
            </w:tcBorders>
          </w:tcPr>
          <w:p w14:paraId="CB030000">
            <w:pPr>
              <w:widowControl w:val="1"/>
              <w:spacing w:after="0" w:line="360" w:lineRule="auto"/>
              <w:ind/>
            </w:pPr>
            <w:r>
              <w:t>&lt;Наименование ППО&gt;</w:t>
            </w:r>
          </w:p>
        </w:tc>
        <w:tc>
          <w:tcPr>
            <w:tcW w:type="dxa" w:w="3273"/>
            <w:tcBorders>
              <w:top w:color="000000" w:sz="4" w:val="single"/>
              <w:left w:color="000000" w:sz="4" w:val="single"/>
              <w:bottom w:color="000000" w:sz="4" w:val="single"/>
              <w:right w:color="000000" w:sz="4" w:val="single"/>
            </w:tcBorders>
          </w:tcPr>
          <w:p w14:paraId="CC030000">
            <w:pPr>
              <w:widowControl w:val="1"/>
              <w:spacing w:after="0" w:line="360" w:lineRule="auto"/>
              <w:ind/>
            </w:pPr>
            <w:r>
              <w:t>&lt;Наименование критичной функции ППО&gt;</w:t>
            </w:r>
          </w:p>
        </w:tc>
        <w:tc>
          <w:tcPr>
            <w:tcW w:type="dxa" w:w="2826"/>
            <w:tcBorders>
              <w:top w:color="000000" w:sz="4" w:val="single"/>
              <w:left w:color="000000" w:sz="4" w:val="single"/>
              <w:bottom w:color="000000" w:sz="4" w:val="single"/>
              <w:right w:color="000000" w:sz="4" w:val="single"/>
            </w:tcBorders>
            <w:shd w:fill="FF0000" w:val="clear"/>
          </w:tcPr>
          <w:p w14:paraId="CD030000">
            <w:pPr>
              <w:widowControl w:val="1"/>
              <w:spacing w:after="0" w:line="360" w:lineRule="auto"/>
              <w:ind/>
            </w:pPr>
            <w:r>
              <w:t>&lt;Код состояния&gt; - Красный</w:t>
            </w:r>
          </w:p>
        </w:tc>
      </w:tr>
    </w:tbl>
    <w:p w14:paraId="CE030000">
      <w:pPr>
        <w:widowControl w:val="1"/>
        <w:spacing w:after="0" w:line="360" w:lineRule="auto"/>
        <w:ind/>
      </w:pPr>
    </w:p>
    <w:p w14:paraId="CF030000">
      <w:pPr>
        <w:widowControl w:val="1"/>
        <w:spacing w:after="0" w:line="360" w:lineRule="auto"/>
        <w:ind w:firstLine="708"/>
        <w:rPr>
          <w:color w:val="000000"/>
        </w:rPr>
      </w:pPr>
      <w:r>
        <w:t>В столбце «Состояние» указывается одно из следующих значений, кроме того, изменяется цвет фона данной ячейки в столбце «Состояние» (</w:t>
      </w:r>
      <w:r>
        <w:t>см. Таблицу 9</w:t>
      </w:r>
      <w:r>
        <w:rPr>
          <w:color w:val="000000"/>
        </w:rPr>
        <w:t xml:space="preserve"> «Код состояния ППО»):</w:t>
      </w:r>
    </w:p>
    <w:p w14:paraId="D0030000">
      <w:pPr>
        <w:widowControl w:val="1"/>
        <w:spacing w:after="0" w:line="360" w:lineRule="auto"/>
        <w:ind/>
      </w:pPr>
      <w:r>
        <w:t>Таблица 9 – Код состояния ППО</w:t>
      </w:r>
    </w:p>
    <w:tbl>
      <w:tblPr>
        <w:tblStyle w:val="Style_1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246"/>
        <w:gridCol w:w="2269"/>
        <w:gridCol w:w="2122"/>
      </w:tblGrid>
      <w:tr>
        <w:tc>
          <w:tcPr>
            <w:tcW w:type="dxa" w:w="5246"/>
            <w:tcBorders>
              <w:top w:color="000000" w:sz="4" w:val="single"/>
              <w:left w:color="000000" w:sz="4" w:val="single"/>
              <w:bottom w:color="000000" w:sz="4" w:val="single"/>
              <w:right w:color="000000" w:sz="4" w:val="single"/>
            </w:tcBorders>
          </w:tcPr>
          <w:p w14:paraId="D1030000">
            <w:pPr>
              <w:widowControl w:val="1"/>
              <w:spacing w:after="0" w:line="360" w:lineRule="auto"/>
              <w:ind/>
            </w:pPr>
            <w:r>
              <w:t>Состояние</w:t>
            </w:r>
          </w:p>
        </w:tc>
        <w:tc>
          <w:tcPr>
            <w:tcW w:type="dxa" w:w="2269"/>
            <w:tcBorders>
              <w:top w:color="000000" w:sz="4" w:val="single"/>
              <w:left w:color="000000" w:sz="4" w:val="single"/>
              <w:bottom w:color="000000" w:sz="4" w:val="single"/>
              <w:right w:color="000000" w:sz="4" w:val="single"/>
            </w:tcBorders>
          </w:tcPr>
          <w:p w14:paraId="D2030000">
            <w:pPr>
              <w:widowControl w:val="1"/>
              <w:spacing w:after="0" w:line="360" w:lineRule="auto"/>
              <w:ind/>
            </w:pPr>
            <w:r>
              <w:t>Код состояния</w:t>
            </w:r>
          </w:p>
        </w:tc>
        <w:tc>
          <w:tcPr>
            <w:tcW w:type="dxa" w:w="2122"/>
            <w:tcBorders>
              <w:top w:color="000000" w:sz="4" w:val="single"/>
              <w:left w:color="000000" w:sz="4" w:val="single"/>
              <w:bottom w:color="000000" w:sz="4" w:val="single"/>
              <w:right w:color="000000" w:sz="4" w:val="single"/>
            </w:tcBorders>
          </w:tcPr>
          <w:p w14:paraId="D3030000">
            <w:pPr>
              <w:widowControl w:val="1"/>
              <w:spacing w:after="0" w:line="360" w:lineRule="auto"/>
              <w:ind/>
            </w:pPr>
            <w:r>
              <w:t>Цвет ячейки</w:t>
            </w:r>
          </w:p>
        </w:tc>
      </w:tr>
      <w:tr>
        <w:tc>
          <w:tcPr>
            <w:tcW w:type="dxa" w:w="5246"/>
            <w:tcBorders>
              <w:top w:color="000000" w:sz="4" w:val="single"/>
              <w:left w:color="000000" w:sz="4" w:val="single"/>
              <w:bottom w:color="000000" w:sz="4" w:val="single"/>
              <w:right w:color="000000" w:sz="4" w:val="single"/>
            </w:tcBorders>
          </w:tcPr>
          <w:p w14:paraId="D4030000">
            <w:pPr>
              <w:widowControl w:val="1"/>
              <w:spacing w:after="0" w:line="360" w:lineRule="auto"/>
              <w:ind/>
            </w:pPr>
            <w:r>
              <w:t>Функционирует в штатном режиме</w:t>
            </w:r>
          </w:p>
        </w:tc>
        <w:tc>
          <w:tcPr>
            <w:tcW w:type="dxa" w:w="2269"/>
            <w:tcBorders>
              <w:top w:color="000000" w:sz="4" w:val="single"/>
              <w:left w:color="000000" w:sz="4" w:val="single"/>
              <w:bottom w:color="000000" w:sz="4" w:val="single"/>
              <w:right w:color="000000" w:sz="4" w:val="single"/>
            </w:tcBorders>
          </w:tcPr>
          <w:p w14:paraId="D5030000">
            <w:pPr>
              <w:widowControl w:val="1"/>
              <w:spacing w:after="0" w:line="360" w:lineRule="auto"/>
              <w:ind/>
            </w:pPr>
            <w:r>
              <w:t>Штатно</w:t>
            </w:r>
          </w:p>
        </w:tc>
        <w:tc>
          <w:tcPr>
            <w:tcW w:type="dxa" w:w="2122"/>
            <w:tcBorders>
              <w:top w:color="000000" w:sz="4" w:val="single"/>
              <w:left w:color="000000" w:sz="4" w:val="single"/>
              <w:bottom w:color="000000" w:sz="4" w:val="single"/>
              <w:right w:color="000000" w:sz="4" w:val="single"/>
            </w:tcBorders>
          </w:tcPr>
          <w:p w14:paraId="D6030000">
            <w:pPr>
              <w:widowControl w:val="1"/>
              <w:spacing w:after="0" w:line="360" w:lineRule="auto"/>
              <w:ind/>
            </w:pPr>
            <w:r>
              <w:t>Зеленый</w:t>
            </w:r>
          </w:p>
        </w:tc>
      </w:tr>
      <w:tr>
        <w:tc>
          <w:tcPr>
            <w:tcW w:type="dxa" w:w="5246"/>
            <w:tcBorders>
              <w:top w:color="000000" w:sz="4" w:val="single"/>
              <w:left w:color="000000" w:sz="4" w:val="single"/>
              <w:bottom w:color="000000" w:sz="4" w:val="single"/>
              <w:right w:color="000000" w:sz="4" w:val="single"/>
            </w:tcBorders>
          </w:tcPr>
          <w:p w14:paraId="D7030000">
            <w:pPr>
              <w:widowControl w:val="1"/>
              <w:spacing w:after="0" w:line="360" w:lineRule="auto"/>
              <w:ind/>
            </w:pPr>
            <w:r>
              <w:t>Функционирует со снижением производительности или с ограничением функциональности, вследствие чего возможны ограничения качества исполнения производственных процессов.</w:t>
            </w:r>
          </w:p>
        </w:tc>
        <w:tc>
          <w:tcPr>
            <w:tcW w:type="dxa" w:w="2269"/>
            <w:tcBorders>
              <w:top w:color="000000" w:sz="4" w:val="single"/>
              <w:left w:color="000000" w:sz="4" w:val="single"/>
              <w:bottom w:color="000000" w:sz="4" w:val="single"/>
              <w:right w:color="000000" w:sz="4" w:val="single"/>
            </w:tcBorders>
          </w:tcPr>
          <w:p w14:paraId="D8030000">
            <w:pPr>
              <w:widowControl w:val="1"/>
              <w:spacing w:after="0" w:line="360" w:lineRule="auto"/>
              <w:ind/>
            </w:pPr>
            <w:r>
              <w:t>Ограниченно</w:t>
            </w:r>
          </w:p>
        </w:tc>
        <w:tc>
          <w:tcPr>
            <w:tcW w:type="dxa" w:w="2122"/>
            <w:tcBorders>
              <w:top w:color="000000" w:sz="4" w:val="single"/>
              <w:left w:color="000000" w:sz="4" w:val="single"/>
              <w:bottom w:color="000000" w:sz="4" w:val="single"/>
              <w:right w:color="000000" w:sz="4" w:val="single"/>
            </w:tcBorders>
          </w:tcPr>
          <w:p w14:paraId="D9030000">
            <w:pPr>
              <w:widowControl w:val="1"/>
              <w:spacing w:after="0" w:line="360" w:lineRule="auto"/>
              <w:ind/>
            </w:pPr>
            <w:r>
              <w:t>Желтый</w:t>
            </w:r>
          </w:p>
        </w:tc>
      </w:tr>
      <w:tr>
        <w:tc>
          <w:tcPr>
            <w:tcW w:type="dxa" w:w="5246"/>
            <w:tcBorders>
              <w:top w:color="000000" w:sz="4" w:val="single"/>
              <w:left w:color="000000" w:sz="4" w:val="single"/>
              <w:bottom w:color="000000" w:sz="4" w:val="single"/>
              <w:right w:color="000000" w:sz="4" w:val="single"/>
            </w:tcBorders>
          </w:tcPr>
          <w:p w14:paraId="DA030000">
            <w:pPr>
              <w:widowControl w:val="1"/>
              <w:spacing w:after="0" w:line="360" w:lineRule="auto"/>
              <w:ind/>
            </w:pPr>
            <w:r>
              <w:t>Функционирует со сбоями или ограничениями, препятствующими исполнению производственных процессов.</w:t>
            </w:r>
          </w:p>
        </w:tc>
        <w:tc>
          <w:tcPr>
            <w:tcW w:type="dxa" w:w="2269"/>
            <w:tcBorders>
              <w:top w:color="000000" w:sz="4" w:val="single"/>
              <w:left w:color="000000" w:sz="4" w:val="single"/>
              <w:bottom w:color="000000" w:sz="4" w:val="single"/>
              <w:right w:color="000000" w:sz="4" w:val="single"/>
            </w:tcBorders>
          </w:tcPr>
          <w:p w14:paraId="DB030000">
            <w:pPr>
              <w:widowControl w:val="1"/>
              <w:spacing w:after="0" w:line="360" w:lineRule="auto"/>
              <w:ind/>
            </w:pPr>
            <w:r>
              <w:t>Аварийно</w:t>
            </w:r>
          </w:p>
        </w:tc>
        <w:tc>
          <w:tcPr>
            <w:tcW w:type="dxa" w:w="2122"/>
            <w:tcBorders>
              <w:top w:color="000000" w:sz="4" w:val="single"/>
              <w:left w:color="000000" w:sz="4" w:val="single"/>
              <w:bottom w:color="000000" w:sz="4" w:val="single"/>
              <w:right w:color="000000" w:sz="4" w:val="single"/>
            </w:tcBorders>
          </w:tcPr>
          <w:p w14:paraId="DC030000">
            <w:pPr>
              <w:widowControl w:val="1"/>
              <w:spacing w:after="0" w:line="360" w:lineRule="auto"/>
              <w:ind/>
            </w:pPr>
            <w:r>
              <w:t>Красный</w:t>
            </w:r>
          </w:p>
        </w:tc>
      </w:tr>
    </w:tbl>
    <w:p w14:paraId="DD030000">
      <w:pPr>
        <w:widowControl w:val="1"/>
        <w:spacing w:after="0" w:line="360" w:lineRule="auto"/>
        <w:ind/>
      </w:pPr>
    </w:p>
    <w:p w14:paraId="DE030000">
      <w:pPr>
        <w:widowControl w:val="1"/>
        <w:spacing w:after="0" w:line="360" w:lineRule="auto"/>
        <w:ind w:firstLine="708"/>
      </w:pPr>
      <w:r>
        <w:t>В случае если по результатам проверки работоспособности выявлено состояние «</w:t>
      </w:r>
      <w:r>
        <w:t>Аварийно</w:t>
      </w:r>
      <w:r>
        <w:t>», либо выявлено предаварийное состояние (обнаружен предвестник инцидента), Исполнитель должен направить уведомление об этом на адрес электронной почты Заказчика, выделенный для уведомлений и отчетов по работоспособности ППО)</w:t>
      </w:r>
      <w:r>
        <w:t>.</w:t>
      </w:r>
      <w:r>
        <w:t xml:space="preserve"> Уведомление должно быть направлено в течение 30 минут с момента обнаружения факта неработоспособности, но не позднее, чем за 30 минут до начала рабочего дня в соответствии с графиком работы </w:t>
      </w:r>
      <w:r>
        <w:t xml:space="preserve">работников </w:t>
      </w:r>
      <w:r>
        <w:t>Ростехнадзора</w:t>
      </w:r>
      <w:r>
        <w:t>.</w:t>
      </w:r>
    </w:p>
    <w:p w14:paraId="DF030000">
      <w:pPr>
        <w:widowControl w:val="1"/>
        <w:spacing w:after="0" w:line="360" w:lineRule="auto"/>
        <w:ind w:firstLine="708"/>
      </w:pPr>
    </w:p>
    <w:p w14:paraId="E0030000">
      <w:bookmarkStart w:id="74" w:name="__RefHeading___32"/>
      <w:bookmarkEnd w:id="74"/>
      <w:bookmarkStart w:id="75" w:name="__RefHeading___81"/>
      <w:bookmarkEnd w:id="75"/>
      <w:pPr>
        <w:keepNext w:val="1"/>
        <w:keepLines w:val="1"/>
        <w:widowControl w:val="1"/>
        <w:numPr>
          <w:ilvl w:val="3"/>
          <w:numId w:val="1"/>
        </w:numPr>
        <w:tabs>
          <w:tab w:leader="none" w:pos="360" w:val="left"/>
          <w:tab w:leader="none" w:pos="1844" w:val="clear"/>
          <w:tab w:leader="none" w:pos="1985" w:val="left"/>
          <w:tab w:leader="none" w:pos="2126" w:val="left"/>
          <w:tab w:leader="none" w:pos="2269" w:val="left"/>
          <w:tab w:leader="none" w:pos="2410" w:val="left"/>
        </w:tabs>
        <w:spacing w:after="0" w:line="360" w:lineRule="auto"/>
        <w:ind w:left="851"/>
        <w:outlineLvl w:val="3"/>
        <w:rPr>
          <w:b w:val="1"/>
        </w:rPr>
      </w:pPr>
      <w:r>
        <w:rPr>
          <w:b w:val="1"/>
        </w:rPr>
        <w:t>Требования к резервному копированию</w:t>
      </w:r>
    </w:p>
    <w:p w14:paraId="E1030000">
      <w:pPr>
        <w:widowControl w:val="1"/>
        <w:spacing w:after="0" w:line="360" w:lineRule="auto"/>
        <w:ind w:firstLine="708"/>
      </w:pPr>
      <w:r>
        <w:t>Исполнитель обязан выполнять настройку резервного копирования и придерживаться регламента резервного копирования, разработанного и согласованного с Заказчиком.</w:t>
      </w:r>
    </w:p>
    <w:p w14:paraId="E2030000">
      <w:pPr>
        <w:widowControl w:val="1"/>
        <w:spacing w:after="0" w:line="360" w:lineRule="auto"/>
        <w:ind w:firstLine="708"/>
      </w:pPr>
      <w:r>
        <w:t>Исполнитель в течение 5 рабочих дней с даты заключения Договора направляет разработанный регламент резервного копирования на согласование Заказчику.</w:t>
      </w:r>
    </w:p>
    <w:p w14:paraId="E3030000">
      <w:pPr>
        <w:widowControl w:val="1"/>
        <w:spacing w:after="0" w:line="360" w:lineRule="auto"/>
        <w:ind w:firstLine="708"/>
      </w:pPr>
      <w:r>
        <w:t>В целях обеспечения надежного функционирования в регламенте резервного копирования должны быть предусмотрены:</w:t>
      </w:r>
    </w:p>
    <w:p w14:paraId="E4030000">
      <w:pPr>
        <w:widowControl w:val="1"/>
        <w:spacing w:after="0" w:line="360" w:lineRule="auto"/>
        <w:ind/>
      </w:pPr>
      <w:r>
        <w:t>• Контроль целостности данных на уровне систем управления базами данных;</w:t>
      </w:r>
    </w:p>
    <w:p w14:paraId="E5030000">
      <w:pPr>
        <w:widowControl w:val="1"/>
        <w:spacing w:after="0" w:line="360" w:lineRule="auto"/>
        <w:ind/>
      </w:pPr>
      <w:r>
        <w:t>• Сохранение работоспособности программного обеспечения при некорректных действиях пользователя;</w:t>
      </w:r>
    </w:p>
    <w:p w14:paraId="E6030000">
      <w:pPr>
        <w:widowControl w:val="1"/>
        <w:spacing w:after="0" w:line="360" w:lineRule="auto"/>
        <w:ind/>
      </w:pPr>
      <w:r>
        <w:t>• Резервное копирование баз данных и приложения.</w:t>
      </w:r>
    </w:p>
    <w:p w14:paraId="E7030000">
      <w:pPr>
        <w:widowControl w:val="1"/>
        <w:spacing w:after="0" w:line="360" w:lineRule="auto"/>
        <w:ind w:firstLine="708"/>
      </w:pPr>
      <w:r>
        <w:t>Автоматически резервное копирование должно производиться по графику, предоставленному и согласованному с Заказчиком и запланированных изменений в ГИС.</w:t>
      </w:r>
    </w:p>
    <w:p w14:paraId="E8030000">
      <w:bookmarkStart w:id="76" w:name="__RefHeading___33"/>
      <w:bookmarkEnd w:id="76"/>
      <w:bookmarkStart w:id="77" w:name="__RefHeading___82"/>
      <w:bookmarkEnd w:id="77"/>
      <w:pPr>
        <w:keepNext w:val="1"/>
        <w:keepLines w:val="1"/>
        <w:widowControl w:val="1"/>
        <w:numPr>
          <w:ilvl w:val="2"/>
          <w:numId w:val="1"/>
        </w:numPr>
        <w:tabs>
          <w:tab w:leader="none" w:pos="360" w:val="left"/>
          <w:tab w:leader="none" w:pos="1843" w:val="left"/>
          <w:tab w:leader="none" w:pos="1985" w:val="clear"/>
          <w:tab w:leader="none" w:pos="2410" w:val="left"/>
        </w:tabs>
        <w:spacing w:after="240" w:before="240" w:line="360" w:lineRule="auto"/>
        <w:ind w:left="851" w:right="-1"/>
        <w:outlineLvl w:val="2"/>
        <w:rPr>
          <w:b w:val="1"/>
        </w:rPr>
      </w:pPr>
      <w:r>
        <w:rPr>
          <w:b w:val="1"/>
        </w:rPr>
        <w:t>Требование к верификации данных и удаление дублей</w:t>
      </w:r>
    </w:p>
    <w:p w14:paraId="E9030000">
      <w:pPr>
        <w:widowControl w:val="1"/>
        <w:spacing w:after="0" w:line="360" w:lineRule="auto"/>
        <w:ind w:firstLine="708"/>
      </w:pPr>
      <w:r>
        <w:t xml:space="preserve">Провести верификацию мигрированных данных с исправлением ошибок и удалением дублей, в том числе унаследованных из информационных систем </w:t>
      </w:r>
      <w:r>
        <w:t>Ростехнадзора</w:t>
      </w:r>
      <w:r>
        <w:t>.</w:t>
      </w:r>
    </w:p>
    <w:p w14:paraId="EA030000">
      <w:bookmarkStart w:id="78" w:name="__RefHeading___34"/>
      <w:bookmarkEnd w:id="78"/>
      <w:bookmarkStart w:id="79" w:name="__RefHeading___83"/>
      <w:bookmarkEnd w:id="79"/>
      <w:pPr>
        <w:keepNext w:val="1"/>
        <w:keepLines w:val="1"/>
        <w:widowControl w:val="1"/>
        <w:numPr>
          <w:ilvl w:val="1"/>
          <w:numId w:val="1"/>
        </w:numPr>
        <w:tabs>
          <w:tab w:leader="none" w:pos="360" w:val="left"/>
          <w:tab w:leader="none" w:pos="1430" w:val="clear"/>
          <w:tab w:leader="none" w:pos="1571" w:val="left"/>
          <w:tab w:leader="none" w:pos="1855" w:val="left"/>
        </w:tabs>
        <w:spacing w:after="360" w:before="360" w:line="360" w:lineRule="auto"/>
        <w:ind w:left="851" w:right="-2"/>
        <w:outlineLvl w:val="1"/>
        <w:rPr>
          <w:b w:val="1"/>
        </w:rPr>
      </w:pPr>
      <w:r>
        <w:rPr>
          <w:b w:val="1"/>
        </w:rPr>
        <w:t>Требования к администрированию</w:t>
      </w:r>
    </w:p>
    <w:p w14:paraId="EB030000">
      <w:r>
        <w:t>Администрирование включает в себя:</w:t>
      </w:r>
    </w:p>
    <w:p w14:paraId="EC030000">
      <w:pPr>
        <w:widowControl w:val="1"/>
        <w:numPr>
          <w:ilvl w:val="0"/>
          <w:numId w:val="16"/>
        </w:numPr>
        <w:spacing w:after="0" w:line="360" w:lineRule="auto"/>
        <w:ind/>
        <w:contextualSpacing w:val="1"/>
      </w:pPr>
      <w:r>
        <w:t>Изменение конфигурации;</w:t>
      </w:r>
    </w:p>
    <w:p w14:paraId="ED030000">
      <w:pPr>
        <w:widowControl w:val="1"/>
        <w:numPr>
          <w:ilvl w:val="0"/>
          <w:numId w:val="16"/>
        </w:numPr>
        <w:spacing w:after="0" w:line="360" w:lineRule="auto"/>
        <w:ind/>
        <w:contextualSpacing w:val="1"/>
      </w:pPr>
      <w:r>
        <w:t>Учет конфигураций и паспорта ИТ-сервиса;</w:t>
      </w:r>
    </w:p>
    <w:p w14:paraId="EE030000">
      <w:pPr>
        <w:widowControl w:val="1"/>
        <w:numPr>
          <w:ilvl w:val="0"/>
          <w:numId w:val="16"/>
        </w:numPr>
        <w:spacing w:after="0" w:line="360" w:lineRule="auto"/>
        <w:ind/>
        <w:contextualSpacing w:val="1"/>
      </w:pPr>
      <w:r>
        <w:t>Установка обновлений.</w:t>
      </w:r>
    </w:p>
    <w:p w14:paraId="EF030000">
      <w:bookmarkStart w:id="80" w:name="__RefHeading___35"/>
      <w:bookmarkEnd w:id="80"/>
      <w:bookmarkStart w:id="81" w:name="__RefHeading___84"/>
      <w:bookmarkEnd w:id="81"/>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Требования к изменению конфигурации</w:t>
      </w:r>
    </w:p>
    <w:p w14:paraId="F0030000">
      <w:r>
        <w:t>Исполнитель в рамках изменения конфигурации ППО осуществляет:</w:t>
      </w:r>
    </w:p>
    <w:p w14:paraId="F1030000">
      <w:pPr>
        <w:widowControl w:val="1"/>
        <w:numPr>
          <w:ilvl w:val="0"/>
          <w:numId w:val="16"/>
        </w:numPr>
        <w:spacing w:after="0" w:line="360" w:lineRule="auto"/>
        <w:ind/>
        <w:contextualSpacing w:val="1"/>
      </w:pPr>
      <w:r>
        <w:t>анализ настроек и конфигураций ППО для оптимизации производительности ППО;</w:t>
      </w:r>
    </w:p>
    <w:p w14:paraId="F2030000">
      <w:pPr>
        <w:widowControl w:val="1"/>
        <w:numPr>
          <w:ilvl w:val="0"/>
          <w:numId w:val="16"/>
        </w:numPr>
        <w:spacing w:after="0" w:line="360" w:lineRule="auto"/>
        <w:ind/>
        <w:contextualSpacing w:val="1"/>
      </w:pPr>
      <w:r>
        <w:t>изменение настроек и конфигураций ППО для оптимизации его производительности.</w:t>
      </w:r>
    </w:p>
    <w:p w14:paraId="F3030000">
      <w:bookmarkStart w:id="82" w:name="__RefHeading___36"/>
      <w:bookmarkEnd w:id="82"/>
      <w:bookmarkStart w:id="83" w:name="__RefHeading___85"/>
      <w:bookmarkEnd w:id="83"/>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 xml:space="preserve"> </w:t>
      </w:r>
      <w:r>
        <w:rPr>
          <w:b w:val="1"/>
        </w:rPr>
        <w:t>Требования к учету конфигураций и Паспортов ИТ-сервисов Системы</w:t>
      </w:r>
    </w:p>
    <w:p w14:paraId="F4030000">
      <w:pPr>
        <w:widowControl w:val="1"/>
        <w:spacing w:after="0" w:line="360" w:lineRule="auto"/>
        <w:ind w:firstLine="708"/>
      </w:pPr>
      <w:r>
        <w:t>Исполнитель обязан обеспечивать учет и актуальность (полноту и достоверность) данных о конфигурации ППО в документации Системы.</w:t>
      </w:r>
    </w:p>
    <w:p w14:paraId="F5030000">
      <w:pPr>
        <w:widowControl w:val="1"/>
        <w:spacing w:after="0" w:line="360" w:lineRule="auto"/>
        <w:ind/>
      </w:pPr>
      <w:r>
        <w:t xml:space="preserve">Контроль конфигурации выполняется Заказчиком и осуществляется с использованием Паспорта ИТ-сервисов Системы. </w:t>
      </w:r>
    </w:p>
    <w:p w14:paraId="F6030000">
      <w:pPr>
        <w:widowControl w:val="1"/>
        <w:spacing w:after="0" w:line="360" w:lineRule="auto"/>
        <w:ind w:firstLine="708"/>
      </w:pPr>
      <w:r>
        <w:t>Исполнитель обеспечивает поддержание в актуальном состоянии описание ресурсно-сервисной модели (РСМ) в документации Системы.</w:t>
      </w:r>
    </w:p>
    <w:p w14:paraId="F7030000">
      <w:pPr>
        <w:widowControl w:val="1"/>
        <w:spacing w:after="0" w:line="360" w:lineRule="auto"/>
        <w:ind w:firstLine="708"/>
      </w:pPr>
      <w:r>
        <w:t>Исполнитель ведет документацию в части своей ответственности путем заполнения атрибутов конфигурационных элементов, свойственных именно данному типу конфигурационных элементов.</w:t>
      </w:r>
    </w:p>
    <w:p w14:paraId="F8030000">
      <w:pPr>
        <w:widowControl w:val="1"/>
        <w:ind w:firstLine="708"/>
      </w:pPr>
      <w:r>
        <w:t>Исполнитель выполняет:</w:t>
      </w:r>
    </w:p>
    <w:p w14:paraId="F9030000">
      <w:pPr>
        <w:widowControl w:val="1"/>
        <w:numPr>
          <w:ilvl w:val="0"/>
          <w:numId w:val="16"/>
        </w:numPr>
        <w:spacing w:after="0" w:line="360" w:lineRule="auto"/>
        <w:ind/>
        <w:contextualSpacing w:val="1"/>
      </w:pPr>
      <w:r>
        <w:t>актуализацию документации при изменениях атрибутов ППО, БПО;</w:t>
      </w:r>
    </w:p>
    <w:p w14:paraId="FA030000">
      <w:pPr>
        <w:widowControl w:val="1"/>
        <w:numPr>
          <w:ilvl w:val="0"/>
          <w:numId w:val="16"/>
        </w:numPr>
        <w:spacing w:after="0" w:line="360" w:lineRule="auto"/>
        <w:ind/>
        <w:contextualSpacing w:val="1"/>
      </w:pPr>
      <w:r>
        <w:t xml:space="preserve">поддержание в актуальном состоянии карты информационных потоков. </w:t>
      </w:r>
    </w:p>
    <w:p w14:paraId="FB030000">
      <w:pPr>
        <w:widowControl w:val="1"/>
        <w:numPr>
          <w:ilvl w:val="0"/>
          <w:numId w:val="16"/>
        </w:numPr>
        <w:spacing w:after="0" w:line="360" w:lineRule="auto"/>
        <w:ind/>
        <w:contextualSpacing w:val="1"/>
      </w:pPr>
      <w:r>
        <w:t>описание сетевого взаимодействия под каждый информационный поток.</w:t>
      </w:r>
    </w:p>
    <w:p w14:paraId="FC030000">
      <w:pPr>
        <w:widowControl w:val="1"/>
        <w:numPr>
          <w:ilvl w:val="0"/>
          <w:numId w:val="16"/>
        </w:numPr>
        <w:spacing w:after="0" w:line="360" w:lineRule="auto"/>
        <w:ind/>
        <w:contextualSpacing w:val="1"/>
      </w:pPr>
      <w:r>
        <w:t>актуализацию РСМ в части своей ответственности, включающую:</w:t>
      </w:r>
    </w:p>
    <w:p w14:paraId="FD030000">
      <w:pPr>
        <w:widowControl w:val="1"/>
        <w:spacing w:after="0" w:line="360" w:lineRule="auto"/>
        <w:ind w:left="1192"/>
        <w:contextualSpacing w:val="1"/>
      </w:pPr>
      <w:r>
        <w:t>- перечень ресурсов и конфигурационных элементов (КЭ) ИТ-инфраструктуры, образующих РСМ, и их взаимосвязей;</w:t>
      </w:r>
    </w:p>
    <w:p w14:paraId="FE030000">
      <w:pPr>
        <w:widowControl w:val="1"/>
        <w:spacing w:after="0" w:line="360" w:lineRule="auto"/>
        <w:ind w:left="1192"/>
        <w:contextualSpacing w:val="1"/>
      </w:pPr>
      <w:r>
        <w:t>- выражения, определяющие зависимость состояния каждого КЭ от состояния «дочерних» КЭ, расположенных на нижележащих уровнях РСМ и имеющих связи с данным КЭ;</w:t>
      </w:r>
    </w:p>
    <w:p w14:paraId="FF030000">
      <w:pPr>
        <w:widowControl w:val="1"/>
        <w:spacing w:after="0" w:line="360" w:lineRule="auto"/>
        <w:ind w:left="1192"/>
        <w:contextualSpacing w:val="1"/>
      </w:pPr>
      <w:r>
        <w:rPr>
          <w:color w:val="000000"/>
        </w:rPr>
        <w:t xml:space="preserve">- </w:t>
      </w:r>
      <w:r>
        <w:t>визуализация РСМ.</w:t>
      </w:r>
    </w:p>
    <w:p w14:paraId="00040000">
      <w:bookmarkStart w:id="84" w:name="__RefHeading___37"/>
      <w:bookmarkEnd w:id="84"/>
      <w:bookmarkStart w:id="85" w:name="__RefHeading___86"/>
      <w:bookmarkEnd w:id="85"/>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Требования к установке обновлений</w:t>
      </w:r>
    </w:p>
    <w:p w14:paraId="01040000">
      <w:pPr>
        <w:widowControl w:val="1"/>
        <w:spacing w:after="0" w:line="360" w:lineRule="auto"/>
        <w:ind w:firstLine="708"/>
        <w:rPr>
          <w:color w:val="000000"/>
        </w:rPr>
      </w:pPr>
      <w:r>
        <w:t xml:space="preserve">Установка обновлений ППО заключается в установке новой версии Системы (версии, релиза, кумулятивного </w:t>
      </w:r>
      <w:r>
        <w:t>патча</w:t>
      </w:r>
      <w:r>
        <w:t xml:space="preserve">, </w:t>
      </w:r>
      <w:r>
        <w:t>хотфикса</w:t>
      </w:r>
      <w:r>
        <w:t>, скрипта и пр.) на ПАК (в ГЕОП)</w:t>
      </w:r>
      <w:r>
        <w:rPr>
          <w:color w:val="000000"/>
        </w:rPr>
        <w:t>.</w:t>
      </w:r>
    </w:p>
    <w:p w14:paraId="02040000">
      <w:pPr>
        <w:widowControl w:val="1"/>
        <w:spacing w:after="0" w:line="360" w:lineRule="auto"/>
        <w:ind w:firstLine="708"/>
      </w:pPr>
      <w:r>
        <w:t>Установка обновлений ППО Системы должна происходить в соответствии с Планом выпуска патчей или по отдельному согласованию с Закачзиком. Исполнитель не позднее 3 (трех) рабочих дней с начала каждого месяца высылает План выпуска патчей на текущий месяц Заказчику в электронном виде для утверждения. Заказчик должен утвердить план в течение 5 рабочих дней. В случае обнаружения разногласий Исполнитель и Заказчик должны согласовать их в рабочем порядке. Разработанный Исполнителем План выпуска патчей должен включать в себя список обновлений ППО Системы с указанием номеров патчей и планируемых сроков их установки.</w:t>
      </w:r>
    </w:p>
    <w:p w14:paraId="03040000">
      <w:pPr>
        <w:widowControl w:val="1"/>
        <w:spacing w:after="0" w:line="360" w:lineRule="auto"/>
        <w:ind w:firstLine="708"/>
      </w:pPr>
      <w:r>
        <w:t>Исполнитель должен осуществлять установку пакетов обновления СПО в двух случаях:</w:t>
      </w:r>
    </w:p>
    <w:p w14:paraId="04040000">
      <w:pPr>
        <w:widowControl w:val="1"/>
        <w:numPr>
          <w:ilvl w:val="0"/>
          <w:numId w:val="16"/>
        </w:numPr>
        <w:spacing w:after="0" w:line="360" w:lineRule="auto"/>
        <w:ind/>
        <w:contextualSpacing w:val="1"/>
      </w:pPr>
      <w:r>
        <w:t>по требованию Заказчика (после установки обновлений Исполнитель по требованию Заказчика проводит функциональное тестирование, согласно ПМИ, полученной от Заказчика);</w:t>
      </w:r>
    </w:p>
    <w:p w14:paraId="05040000">
      <w:pPr>
        <w:widowControl w:val="1"/>
        <w:numPr>
          <w:ilvl w:val="0"/>
          <w:numId w:val="16"/>
        </w:numPr>
        <w:spacing w:after="0" w:line="360" w:lineRule="auto"/>
        <w:ind/>
        <w:contextualSpacing w:val="1"/>
      </w:pPr>
      <w:r>
        <w:t>по рекомендациям поставщика СПО.</w:t>
      </w:r>
    </w:p>
    <w:p w14:paraId="06040000">
      <w:pPr>
        <w:widowControl w:val="1"/>
        <w:spacing w:after="0" w:line="360" w:lineRule="auto"/>
        <w:ind w:firstLine="708"/>
      </w:pPr>
      <w:r>
        <w:t>Если действующие договоры между Заказчиком и поставщиками не предусматривают поставку обновлений СПО, то:</w:t>
      </w:r>
    </w:p>
    <w:p w14:paraId="07040000">
      <w:pPr>
        <w:widowControl w:val="1"/>
        <w:numPr>
          <w:ilvl w:val="0"/>
          <w:numId w:val="16"/>
        </w:numPr>
        <w:spacing w:after="0" w:line="360" w:lineRule="auto"/>
        <w:ind w:firstLine="851" w:left="0"/>
        <w:contextualSpacing w:val="1"/>
      </w:pPr>
      <w:r>
        <w:t>бесплатные обновления обеспечиваются Исполнителем;</w:t>
      </w:r>
    </w:p>
    <w:p w14:paraId="08040000">
      <w:pPr>
        <w:widowControl w:val="1"/>
        <w:numPr>
          <w:ilvl w:val="0"/>
          <w:numId w:val="16"/>
        </w:numPr>
        <w:spacing w:after="0" w:line="360" w:lineRule="auto"/>
        <w:ind w:firstLine="851" w:left="0"/>
        <w:contextualSpacing w:val="1"/>
      </w:pPr>
      <w:r>
        <w:t>платные обновления обеспечиваются Заказчиком.</w:t>
      </w:r>
    </w:p>
    <w:p w14:paraId="09040000">
      <w:pPr>
        <w:widowControl w:val="1"/>
        <w:spacing w:after="0" w:line="360" w:lineRule="auto"/>
        <w:ind w:firstLine="708"/>
      </w:pPr>
      <w:r>
        <w:t>Услуги по установке обновлений СПО должны оказываться в соответствии со следующей документацией:</w:t>
      </w:r>
    </w:p>
    <w:p w14:paraId="0A040000">
      <w:pPr>
        <w:widowControl w:val="1"/>
        <w:numPr>
          <w:ilvl w:val="0"/>
          <w:numId w:val="16"/>
        </w:numPr>
        <w:spacing w:after="0" w:line="360" w:lineRule="auto"/>
        <w:ind w:firstLine="851" w:left="0"/>
        <w:contextualSpacing w:val="1"/>
      </w:pPr>
      <w:r>
        <w:t>эксплуатационная документация на Систему;</w:t>
      </w:r>
    </w:p>
    <w:p w14:paraId="0B040000">
      <w:pPr>
        <w:widowControl w:val="1"/>
        <w:numPr>
          <w:ilvl w:val="0"/>
          <w:numId w:val="16"/>
        </w:numPr>
        <w:spacing w:after="0" w:line="360" w:lineRule="auto"/>
        <w:ind w:firstLine="851" w:left="0"/>
        <w:contextualSpacing w:val="1"/>
      </w:pPr>
      <w:r>
        <w:t>сопроводительная документация к пакету обновлений, выпущенная производителем ПО.</w:t>
      </w:r>
    </w:p>
    <w:p w14:paraId="0C040000">
      <w:pPr>
        <w:widowControl w:val="1"/>
        <w:spacing w:after="0" w:line="360" w:lineRule="auto"/>
        <w:ind w:firstLine="708"/>
      </w:pPr>
      <w:r>
        <w:t xml:space="preserve">Установка лицензий и обновление СПО по инструкциям производителя, в случае закупки и предоставления лицензий Заказчиком. При одновременном переходе на новые версии СПО - без гарантии работоспособности, при отсутствии поддержки со стороны </w:t>
      </w:r>
      <w:r>
        <w:t>вендора</w:t>
      </w:r>
      <w:r>
        <w:t xml:space="preserve"> или производителя.</w:t>
      </w:r>
    </w:p>
    <w:p w14:paraId="0D040000">
      <w:pPr>
        <w:widowControl w:val="1"/>
        <w:spacing w:after="0" w:line="360" w:lineRule="auto"/>
        <w:ind w:firstLine="708"/>
      </w:pPr>
      <w:r>
        <w:t>Установка обновлений должна выполняться в нерабочее время, согласованное с Заказчиком.</w:t>
      </w:r>
    </w:p>
    <w:p w14:paraId="0E040000">
      <w:pPr>
        <w:widowControl w:val="1"/>
        <w:spacing w:after="0" w:line="360" w:lineRule="auto"/>
        <w:ind w:firstLine="708"/>
      </w:pPr>
      <w:r>
        <w:t xml:space="preserve">После установки обновлений Исполнителем должна быть проверена работоспособность Системы и, в случае неработоспособности, восстановлена существовавшая ранее работоспособная конфигурация. </w:t>
      </w:r>
    </w:p>
    <w:p w14:paraId="0F040000">
      <w:pPr>
        <w:widowControl w:val="1"/>
        <w:spacing w:after="0" w:line="360" w:lineRule="auto"/>
        <w:ind w:firstLine="708"/>
      </w:pPr>
      <w:r>
        <w:t>Если действующие договоры между Заказчиком и поставщиками предусматривают, помимо прочего, поставку обновлений СПО, то соответствующие обновления и сопроводительная документация к ним предоставляются Исполнителю Заказчиком.</w:t>
      </w:r>
    </w:p>
    <w:p w14:paraId="10040000">
      <w:bookmarkStart w:id="86" w:name="__RefHeading___38"/>
      <w:bookmarkEnd w:id="86"/>
      <w:bookmarkStart w:id="87" w:name="__RefHeading___87"/>
      <w:bookmarkEnd w:id="87"/>
      <w:pPr>
        <w:keepNext w:val="1"/>
        <w:keepLines w:val="1"/>
        <w:widowControl w:val="1"/>
        <w:numPr>
          <w:ilvl w:val="2"/>
          <w:numId w:val="1"/>
        </w:numPr>
        <w:tabs>
          <w:tab w:leader="none" w:pos="360" w:val="left"/>
          <w:tab w:leader="none" w:pos="1985" w:val="clear"/>
          <w:tab w:leader="none" w:pos="2126" w:val="left"/>
          <w:tab w:leader="none" w:pos="2410" w:val="left"/>
          <w:tab w:leader="none" w:pos="2694" w:val="left"/>
        </w:tabs>
        <w:spacing w:after="240" w:before="240" w:line="360" w:lineRule="auto"/>
        <w:ind w:left="1134" w:right="-1"/>
        <w:outlineLvl w:val="2"/>
        <w:rPr>
          <w:b w:val="1"/>
        </w:rPr>
      </w:pPr>
      <w:r>
        <w:t>Устранение уязвимостей Системы по запросу Заказчика</w:t>
      </w:r>
    </w:p>
    <w:p w14:paraId="11040000">
      <w:pPr>
        <w:widowControl w:val="1"/>
        <w:spacing w:after="0" w:line="360" w:lineRule="auto"/>
        <w:ind w:firstLine="708"/>
      </w:pPr>
      <w:r>
        <w:t>Заказчик может направить запрос в СУИ для устранения уязвимостей ПО Системы. Исполнитель должен устранить выявленные Заказчиком или подрядчиком по ПИБ при мониторинге информационной безопасности Системы уязвимости в ПО Системы:</w:t>
      </w:r>
    </w:p>
    <w:p w14:paraId="12040000">
      <w:pPr>
        <w:widowControl w:val="1"/>
        <w:spacing w:after="0" w:line="360" w:lineRule="auto"/>
        <w:ind w:left="1135"/>
        <w:rPr>
          <w:color w:val="000000"/>
          <w:highlight w:val="white"/>
        </w:rPr>
      </w:pPr>
      <w:r>
        <w:rPr>
          <w:color w:val="000000"/>
          <w:highlight w:val="white"/>
        </w:rPr>
        <w:t>- в отношении уязвимостей программных средств, которым присвоен критический уровень критичности, рекомендуется принять меры по их устранению в течение 24 часов;</w:t>
      </w:r>
    </w:p>
    <w:p w14:paraId="13040000">
      <w:pPr>
        <w:widowControl w:val="1"/>
        <w:spacing w:after="0" w:line="360" w:lineRule="auto"/>
        <w:ind w:left="1135"/>
        <w:rPr>
          <w:color w:val="000000"/>
          <w:highlight w:val="white"/>
        </w:rPr>
      </w:pPr>
      <w:r>
        <w:rPr>
          <w:color w:val="000000"/>
          <w:highlight w:val="white"/>
        </w:rPr>
        <w:t>- в отношении уязвимостей программных средств, которым присвоен высокий уровень критичности, рекомендуется принять меры по их устранению в течение 7 дней;</w:t>
      </w:r>
    </w:p>
    <w:p w14:paraId="14040000">
      <w:pPr>
        <w:widowControl w:val="1"/>
        <w:spacing w:after="0" w:line="360" w:lineRule="auto"/>
        <w:ind w:left="1135"/>
        <w:rPr>
          <w:color w:val="000000"/>
          <w:highlight w:val="white"/>
        </w:rPr>
      </w:pPr>
      <w:r>
        <w:rPr>
          <w:color w:val="000000"/>
          <w:highlight w:val="white"/>
        </w:rPr>
        <w:t>- в отношении уязвимостей программных средств, которым присвоен средний уровень критичности, рекомендуется принять меры по их устранению в течение 4 недель;</w:t>
      </w:r>
    </w:p>
    <w:p w14:paraId="15040000">
      <w:pPr>
        <w:widowControl w:val="1"/>
        <w:spacing w:after="0" w:line="360" w:lineRule="auto"/>
        <w:ind w:left="1135"/>
        <w:rPr>
          <w:color w:val="000000"/>
          <w:highlight w:val="white"/>
        </w:rPr>
      </w:pPr>
      <w:r>
        <w:rPr>
          <w:color w:val="000000"/>
          <w:highlight w:val="white"/>
        </w:rPr>
        <w:t>- в отношении уязвимостей программных средств, которым присвоен низкий уровень критичности, рекомендуется принять меры по их устранению в течение 4 месяцев.</w:t>
      </w:r>
    </w:p>
    <w:p w14:paraId="16040000">
      <w:pPr>
        <w:widowControl w:val="1"/>
        <w:spacing w:after="0" w:line="360" w:lineRule="auto"/>
        <w:ind w:firstLine="709"/>
        <w:rPr>
          <w:color w:val="000000"/>
        </w:rPr>
      </w:pPr>
      <w:r>
        <w:rPr>
          <w:color w:val="000000"/>
        </w:rPr>
        <w:t>Уязвимости программных средств могут быть устранены путем обновления ПО Системы по процедуре, предусмотренной пунктом 5.4.3 ТЗ, или принятия компенсирующих организационных и технических мер.</w:t>
      </w:r>
    </w:p>
    <w:p w14:paraId="17040000">
      <w:pPr>
        <w:widowControl w:val="1"/>
        <w:spacing w:after="0" w:line="360" w:lineRule="auto"/>
        <w:ind w:firstLine="851" w:left="-142"/>
        <w:rPr>
          <w:sz w:val="26"/>
          <w:highlight w:val="white"/>
        </w:rPr>
      </w:pPr>
      <w:r>
        <w:rPr>
          <w:sz w:val="26"/>
          <w:highlight w:val="white"/>
        </w:rPr>
        <w:t>Исполнитель вправе изменить уровень критичности уязвимости по согласованию с Заказчиком через СУИ с обоснованием причин такого изменения. Для согласования изменений заявка переводится в режим ожидания, данный период времени не учитывается при оценке срока устранения уязвимостей Системы.</w:t>
      </w:r>
    </w:p>
    <w:p w14:paraId="18040000">
      <w:pPr>
        <w:widowControl w:val="1"/>
        <w:spacing w:after="0" w:line="360" w:lineRule="auto"/>
        <w:ind w:firstLine="851"/>
        <w:rPr>
          <w:sz w:val="26"/>
          <w:highlight w:val="white"/>
        </w:rPr>
      </w:pPr>
      <w:r>
        <w:rPr>
          <w:sz w:val="26"/>
          <w:highlight w:val="white"/>
        </w:rPr>
        <w:t>Если по результатам анализа уязвимостей Исполнителем выявлена необходимость доработки программного кода или функционала Системы, то заявка на устранение уязвимостей закрывается Исполнителем с решением об устранении уязвимостей в рамках развития Системы. Исполнителем предоставляются рекомендации по доработке программного кода или функционала Системы в целях устранения уязвимости для последующего развития Системы.</w:t>
      </w:r>
    </w:p>
    <w:p w14:paraId="19040000">
      <w:pPr>
        <w:widowControl w:val="1"/>
        <w:spacing w:after="0" w:line="360" w:lineRule="auto"/>
        <w:ind w:firstLine="851"/>
        <w:rPr>
          <w:sz w:val="26"/>
          <w:highlight w:val="white"/>
        </w:rPr>
      </w:pPr>
      <w:r>
        <w:rPr>
          <w:color w:themeColor="text1" w:val="000000"/>
          <w:sz w:val="26"/>
          <w:highlight w:val="white"/>
        </w:rPr>
        <w:t>Результаты устранения уязвимостей ПО Системы отображаются в соответствующей записи в СУИ.</w:t>
      </w:r>
    </w:p>
    <w:p w14:paraId="1A040000">
      <w:pPr>
        <w:widowControl w:val="1"/>
        <w:spacing w:after="0" w:line="360" w:lineRule="auto"/>
        <w:ind w:firstLine="708"/>
      </w:pPr>
    </w:p>
    <w:p w14:paraId="1B040000">
      <w:bookmarkStart w:id="88" w:name="__RefHeading___39"/>
      <w:bookmarkEnd w:id="88"/>
      <w:bookmarkStart w:id="89" w:name="__RefHeading___88"/>
      <w:bookmarkEnd w:id="89"/>
      <w:pPr>
        <w:keepNext w:val="1"/>
        <w:keepLines w:val="1"/>
        <w:widowControl w:val="1"/>
        <w:numPr>
          <w:ilvl w:val="1"/>
          <w:numId w:val="1"/>
        </w:numPr>
        <w:tabs>
          <w:tab w:leader="none" w:pos="360" w:val="left"/>
          <w:tab w:leader="none" w:pos="1430" w:val="clear"/>
          <w:tab w:leader="none" w:pos="1571" w:val="left"/>
          <w:tab w:leader="none" w:pos="1855" w:val="left"/>
        </w:tabs>
        <w:spacing w:after="360" w:before="360" w:line="360" w:lineRule="auto"/>
        <w:ind w:left="851" w:right="-2"/>
        <w:outlineLvl w:val="1"/>
        <w:rPr>
          <w:b w:val="1"/>
        </w:rPr>
      </w:pPr>
      <w:r>
        <w:rPr>
          <w:b w:val="1"/>
        </w:rPr>
        <w:t>Требования по обеспечению безопасности информации</w:t>
      </w:r>
    </w:p>
    <w:p w14:paraId="1C040000">
      <w:bookmarkStart w:id="90" w:name="__RefHeading___40"/>
      <w:bookmarkEnd w:id="90"/>
      <w:bookmarkStart w:id="91" w:name="__RefHeading___89"/>
      <w:bookmarkEnd w:id="91"/>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Обеспечение доступа к Системе</w:t>
      </w:r>
    </w:p>
    <w:p w14:paraId="1D040000">
      <w:pPr>
        <w:widowControl w:val="1"/>
        <w:spacing w:after="0" w:line="360" w:lineRule="auto"/>
        <w:ind w:firstLine="851" w:right="-1"/>
      </w:pPr>
      <w:r>
        <w:t xml:space="preserve">Защита от несанкционированного доступа в Системе должна быть реализована на основе идентификации и авторизации пользователей. </w:t>
      </w:r>
    </w:p>
    <w:p w14:paraId="1E040000">
      <w:pPr>
        <w:widowControl w:val="1"/>
        <w:spacing w:after="0" w:line="360" w:lineRule="auto"/>
        <w:ind w:firstLine="851" w:right="-1"/>
      </w:pPr>
      <w:r>
        <w:t xml:space="preserve">Вход в пользовательскую часть </w:t>
      </w:r>
      <w:r>
        <w:t>микросервисов</w:t>
      </w:r>
      <w:r>
        <w:t xml:space="preserve"> Системы и дальнейшая работа в них должны осуществляться только при указании идентификатора пользователя и его пароля в соответствии с назначенной пользователю ролью. Идентификация пользователей должна осуществляться по связке «имя пользователя – пароль». Для каждого пользователя должна быть назначена одна или более ролей, которые этот пользователь выполняет в Системе. Роль должна регламентировать доступ пользователя к функциям Системы. В </w:t>
      </w:r>
      <w:r>
        <w:t>микросервисах</w:t>
      </w:r>
      <w:r>
        <w:t xml:space="preserve"> Системы должна быть предусмотрена возможность настройки для каждой пользовательской роли совокупности прав доступа к объектам Системы (информационным ресурсам, операциям, функциям).</w:t>
      </w:r>
    </w:p>
    <w:p w14:paraId="1F040000">
      <w:bookmarkStart w:id="92" w:name="__RefHeading___41"/>
      <w:bookmarkEnd w:id="92"/>
      <w:bookmarkStart w:id="93" w:name="__RefHeading___90"/>
      <w:bookmarkEnd w:id="93"/>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Обеспечение защищенного соединения</w:t>
      </w:r>
    </w:p>
    <w:p w14:paraId="20040000">
      <w:pPr>
        <w:widowControl w:val="1"/>
        <w:spacing w:after="0" w:line="360" w:lineRule="auto"/>
        <w:ind w:firstLine="851" w:right="-1"/>
      </w:pPr>
      <w:r>
        <w:t>Доступ к Системе должен обеспечиваться посредством веб-браузера («тонкий клиент») по защищенному протоколу HTTPS с помощью SSL-сертификата. При нарушении защищенного соединения, в том числе при истечении срока действия SSL-сертификата, Исполнитель информирует об этом Заказчика в течение 30 минут в соответствии с неотложным уровнем приоритета инцидента. Заказчик обеспечивает получение и передачу Исполнителю нового SSL-сертификата. Исполнитель обеспечивает установку нового SSL-сертификата в течение 4 часов с момента его получения от Заказчика.</w:t>
      </w:r>
    </w:p>
    <w:p w14:paraId="21040000">
      <w:pPr>
        <w:widowControl w:val="1"/>
        <w:spacing w:after="0" w:line="360" w:lineRule="auto"/>
        <w:ind w:firstLine="851" w:right="-1"/>
      </w:pPr>
      <w:r>
        <w:t xml:space="preserve">Исполнитель контролирует сроки действия SSL-сертификатов и производит их установку только на узлах инфраструктуры, на которых развернута ЦП АИС </w:t>
      </w:r>
      <w:r>
        <w:t>Ростехнадзора</w:t>
      </w:r>
      <w:r>
        <w:t>.</w:t>
      </w:r>
    </w:p>
    <w:p w14:paraId="22040000">
      <w:bookmarkStart w:id="94" w:name="__RefHeading___42"/>
      <w:bookmarkEnd w:id="94"/>
      <w:bookmarkStart w:id="95" w:name="__RefHeading___91"/>
      <w:bookmarkEnd w:id="95"/>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Обеспечение доступа к серверу баз данных</w:t>
      </w:r>
    </w:p>
    <w:p w14:paraId="23040000">
      <w:pPr>
        <w:widowControl w:val="1"/>
        <w:spacing w:after="0" w:line="360" w:lineRule="auto"/>
        <w:ind w:firstLine="851" w:right="-1"/>
      </w:pPr>
      <w:r>
        <w:t xml:space="preserve">Доступ к данным сервера БД должен осуществляться только через функции Системы и в пределах прав доступа, предоставленных авторизованному пользователю. </w:t>
      </w:r>
    </w:p>
    <w:p w14:paraId="24040000">
      <w:bookmarkStart w:id="96" w:name="__RefHeading___43"/>
      <w:bookmarkEnd w:id="96"/>
      <w:bookmarkStart w:id="97" w:name="__RefHeading___92"/>
      <w:bookmarkEnd w:id="97"/>
      <w:pPr>
        <w:keepNext w:val="1"/>
        <w:keepLines w:val="1"/>
        <w:widowControl w:val="1"/>
        <w:numPr>
          <w:ilvl w:val="2"/>
          <w:numId w:val="1"/>
        </w:numPr>
        <w:tabs>
          <w:tab w:leader="none" w:pos="360" w:val="left"/>
          <w:tab w:leader="none" w:pos="1985" w:val="clear"/>
          <w:tab w:leader="none" w:pos="2126" w:val="left"/>
          <w:tab w:leader="none" w:pos="2410" w:val="left"/>
        </w:tabs>
        <w:spacing w:after="240" w:before="240" w:line="360" w:lineRule="auto"/>
        <w:ind w:left="1134" w:right="-1"/>
        <w:outlineLvl w:val="2"/>
        <w:rPr>
          <w:b w:val="1"/>
        </w:rPr>
      </w:pPr>
      <w:r>
        <w:rPr>
          <w:b w:val="1"/>
        </w:rPr>
        <w:t>Обеспечение учета и контроля действия пользователей</w:t>
      </w:r>
    </w:p>
    <w:p w14:paraId="25040000">
      <w:pPr>
        <w:widowControl w:val="1"/>
        <w:spacing w:after="0" w:line="360" w:lineRule="auto"/>
        <w:ind w:firstLine="851" w:right="-1"/>
      </w:pPr>
      <w:r>
        <w:t xml:space="preserve">Система должна обеспечивать </w:t>
      </w:r>
      <w:r>
        <w:t>логирование</w:t>
      </w:r>
      <w:r>
        <w:t xml:space="preserve"> и хранение информации обо всех действиях пользователя в отношении информационных объектов </w:t>
      </w:r>
      <w:r>
        <w:t>Системы (время хранения логов не менее полугода) с фиксацией следующих параметров:</w:t>
      </w:r>
      <w:r>
        <w:t xml:space="preserve"> </w:t>
      </w:r>
    </w:p>
    <w:p w14:paraId="26040000">
      <w:pPr>
        <w:widowControl w:val="1"/>
        <w:spacing w:after="0" w:line="360" w:lineRule="auto"/>
        <w:ind w:firstLine="851" w:right="-1"/>
      </w:pPr>
      <w:r>
        <w:t>дата операции;</w:t>
      </w:r>
    </w:p>
    <w:p w14:paraId="27040000">
      <w:pPr>
        <w:widowControl w:val="1"/>
        <w:spacing w:after="0" w:line="360" w:lineRule="auto"/>
        <w:ind w:firstLine="851" w:right="-1"/>
      </w:pPr>
      <w:r>
        <w:t>пользователь;</w:t>
      </w:r>
    </w:p>
    <w:p w14:paraId="28040000">
      <w:pPr>
        <w:widowControl w:val="1"/>
        <w:spacing w:after="0" w:line="360" w:lineRule="auto"/>
        <w:ind w:firstLine="851" w:right="-1"/>
      </w:pPr>
      <w:r>
        <w:t>тип операции;</w:t>
      </w:r>
    </w:p>
    <w:p w14:paraId="29040000">
      <w:pPr>
        <w:widowControl w:val="1"/>
        <w:spacing w:after="0" w:line="360" w:lineRule="auto"/>
        <w:ind w:firstLine="851" w:right="-1"/>
      </w:pPr>
      <w:r>
        <w:t>параметры операции;</w:t>
      </w:r>
    </w:p>
    <w:p w14:paraId="2A040000">
      <w:pPr>
        <w:widowControl w:val="1"/>
        <w:spacing w:after="0" w:line="360" w:lineRule="auto"/>
        <w:ind w:firstLine="851" w:right="-1"/>
      </w:pPr>
      <w:r>
        <w:t>идентификатор изменяемого объекта.</w:t>
      </w:r>
    </w:p>
    <w:p w14:paraId="2B040000">
      <w:bookmarkStart w:id="98" w:name="__RefHeading___44"/>
      <w:bookmarkEnd w:id="98"/>
      <w:bookmarkStart w:id="99" w:name="__RefHeading___93"/>
      <w:bookmarkEnd w:id="99"/>
      <w:pPr>
        <w:keepNext w:val="1"/>
        <w:keepLines w:val="1"/>
        <w:widowControl w:val="1"/>
        <w:numPr>
          <w:ilvl w:val="3"/>
          <w:numId w:val="1"/>
        </w:numPr>
        <w:tabs>
          <w:tab w:leader="none" w:pos="360" w:val="left"/>
          <w:tab w:leader="none" w:pos="1844" w:val="clear"/>
          <w:tab w:leader="none" w:pos="1985" w:val="left"/>
          <w:tab w:leader="none" w:pos="2126" w:val="left"/>
          <w:tab w:leader="none" w:pos="2269" w:val="left"/>
          <w:tab w:leader="none" w:pos="2410" w:val="left"/>
        </w:tabs>
        <w:spacing w:after="0" w:line="360" w:lineRule="auto"/>
        <w:ind w:left="851"/>
        <w:outlineLvl w:val="3"/>
        <w:rPr>
          <w:b w:val="1"/>
        </w:rPr>
      </w:pPr>
      <w:r>
        <w:rPr>
          <w:b w:val="1"/>
        </w:rPr>
        <w:t xml:space="preserve">Требования к информационной безопасности и защите информации </w:t>
      </w:r>
    </w:p>
    <w:p w14:paraId="2C040000">
      <w:pPr>
        <w:widowControl w:val="1"/>
        <w:spacing w:after="0" w:line="360" w:lineRule="auto"/>
        <w:ind w:firstLine="708"/>
      </w:pPr>
      <w:r>
        <w:t>При оказании Услуг Исполнитель должен обеспечивать защиту информации в соответствии с действующим законодательством Российской Федерации и руководствуясь требованиями:</w:t>
      </w:r>
    </w:p>
    <w:p w14:paraId="2D040000">
      <w:pPr>
        <w:widowControl w:val="1"/>
        <w:spacing w:after="0" w:line="360" w:lineRule="auto"/>
        <w:ind w:firstLine="708"/>
      </w:pPr>
      <w:r>
        <w:t>приказа от 18.03.2025 ФСБ России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2E040000">
      <w:pPr>
        <w:widowControl w:val="1"/>
        <w:spacing w:after="0" w:line="360" w:lineRule="auto"/>
        <w:ind w:firstLine="708"/>
      </w:pPr>
      <w:r>
        <w:t>приказа от 31.08.2010 ФСБ России № 416, ФСТЭК России № 489 «Об утверждении Требований о защите информации, содержащейся в информационных системах общего пользования» для систем общего пользования II класса;</w:t>
      </w:r>
    </w:p>
    <w:p w14:paraId="2F040000">
      <w:pPr>
        <w:widowControl w:val="1"/>
        <w:spacing w:after="0" w:line="360" w:lineRule="auto"/>
        <w:ind w:firstLine="708"/>
      </w:pPr>
      <w:r>
        <w:t>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для государственных информационных систем второго класса защищенности (К2);</w:t>
      </w:r>
    </w:p>
    <w:p w14:paraId="30040000">
      <w:pPr>
        <w:widowControl w:val="1"/>
        <w:tabs>
          <w:tab w:leader="none" w:pos="709" w:val="left"/>
        </w:tabs>
        <w:spacing w:after="0" w:line="360" w:lineRule="auto"/>
        <w:ind/>
      </w:pPr>
      <w:r>
        <w:tab/>
      </w:r>
      <w:r>
        <w:t>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для информационных систем персональных данных третьего уровня защищенности (УЗ 3).</w:t>
      </w:r>
    </w:p>
    <w:p w14:paraId="31040000">
      <w:pPr>
        <w:widowControl w:val="1"/>
        <w:tabs>
          <w:tab w:leader="none" w:pos="709" w:val="left"/>
        </w:tabs>
        <w:spacing w:after="0" w:line="360" w:lineRule="auto"/>
        <w:ind/>
      </w:pPr>
      <w:r>
        <w:tab/>
      </w:r>
      <w:r>
        <w:t xml:space="preserve">Исполнитель или соисполнитель должен обладать действующей лицензией ФСТЭК России на деятельность по технической защите </w:t>
      </w:r>
      <w:r>
        <w:t>конфиденциальной информации.</w:t>
      </w:r>
    </w:p>
    <w:p w14:paraId="32040000">
      <w:pPr>
        <w:widowControl w:val="1"/>
        <w:spacing w:after="0" w:line="360" w:lineRule="auto"/>
        <w:ind w:firstLine="708"/>
      </w:pPr>
      <w:r>
        <w:t>Для обеспечения информационной безопасности приказом Исполнителя назначается администратор ИБ – специалист по информационной безопасности для обеспечения безопасности Системы.</w:t>
      </w:r>
    </w:p>
    <w:p w14:paraId="33040000">
      <w:pPr>
        <w:widowControl w:val="1"/>
        <w:spacing w:after="0" w:line="360" w:lineRule="auto"/>
        <w:ind w:firstLine="708"/>
      </w:pPr>
      <w:r>
        <w:t>Администратор ИБ должен руководствоваться требованиями рабочей документацией на Систему и положениями настоящего документа.</w:t>
      </w:r>
    </w:p>
    <w:p w14:paraId="34040000">
      <w:pPr>
        <w:widowControl w:val="1"/>
        <w:spacing w:after="0" w:line="360" w:lineRule="auto"/>
        <w:ind w:firstLine="708"/>
      </w:pPr>
      <w:r>
        <w:t>Исполнитель участвует в предотвращении, расследовании и устранении последствий инцидентов в части ИБ по инициативному письму Заказчика. При обращении с документами ограниченного распространения и ограниченного доступа, не содержащими сведений, составляющих государственную тайну, Исполнитель должен руководствоваться требованиями Положения о порядке обращения со служебной информацией ограниченного распространения в федеральных органах исполнительной власти, утвержденным постановлением Правительства Российской Федерации</w:t>
      </w:r>
      <w:r>
        <w:br/>
      </w:r>
      <w:r>
        <w:t>от 03.11.1994 № 1233.</w:t>
      </w:r>
    </w:p>
    <w:p w14:paraId="35040000">
      <w:pPr>
        <w:widowControl w:val="1"/>
        <w:spacing w:after="0" w:line="360" w:lineRule="auto"/>
        <w:ind w:firstLine="708"/>
      </w:pPr>
      <w:r>
        <w:t>Исполнитель не должен раскрывать никакой информации, имеющей конфиденциальный характер и переданной от Заказчика Услуг, без предварительного письменного согласия Заказчика услуг.</w:t>
      </w:r>
    </w:p>
    <w:p w14:paraId="36040000">
      <w:pPr>
        <w:widowControl w:val="1"/>
        <w:spacing w:after="0" w:line="360" w:lineRule="auto"/>
        <w:ind w:firstLine="708"/>
      </w:pPr>
      <w:r>
        <w:t>В случае сомнений относительно конфиденциальности любой информации, которая становится известной Исполнителю, Исполнитель должен незамедлительно обратиться</w:t>
      </w:r>
      <w:r>
        <w:br/>
      </w:r>
      <w:r>
        <w:t>к Заказчику услуг за разъяснениями.</w:t>
      </w:r>
    </w:p>
    <w:p w14:paraId="37040000">
      <w:pPr>
        <w:widowControl w:val="1"/>
        <w:spacing w:after="0" w:line="360" w:lineRule="auto"/>
        <w:ind w:firstLine="708"/>
      </w:pPr>
      <w:r>
        <w:t>Исполнитель несет ответственность за неправомерные действия третьих лиц, получивших доступ к конфиденциальной информации, вследствие несоблюдения Исполнителем правил защиты информации. По окончании выполнения работ, Исполнитель должен вернуть Заказчику услуг всю предоставленную документацию.</w:t>
      </w:r>
    </w:p>
    <w:p w14:paraId="38040000">
      <w:pPr>
        <w:widowControl w:val="1"/>
        <w:spacing w:after="0" w:line="360" w:lineRule="auto"/>
        <w:ind w:firstLine="708"/>
      </w:pPr>
      <w:r>
        <w:t>Если по вине Исполнителя произошло нарушение конфиденциальности и/или целостности, и/или доступности информации, содержащейся в Системе, то Исполнитель несет ответственность за такое нарушение в соответствии с законодательством РФ.</w:t>
      </w:r>
    </w:p>
    <w:p w14:paraId="39040000">
      <w:pPr>
        <w:widowControl w:val="1"/>
        <w:spacing w:after="0" w:line="360" w:lineRule="auto"/>
        <w:ind w:firstLine="708"/>
      </w:pPr>
      <w:r>
        <w:t>Исполнитель обязан уведомлять Заказчика о наступлении в инфраструктуре Исполнителя и подрядных организаций компьютерных инцидентов.</w:t>
      </w:r>
    </w:p>
    <w:p w14:paraId="3A040000">
      <w:pPr>
        <w:widowControl w:val="1"/>
        <w:spacing w:after="0" w:line="360" w:lineRule="auto"/>
        <w:ind w:firstLine="708"/>
      </w:pPr>
      <w:r>
        <w:t>Исполнитель согласовывает с Заказчиком передачу работ или части работ субподрядчику и обязуется требовать и контролировать условия Заказчика по данному договору.</w:t>
      </w:r>
    </w:p>
    <w:p w14:paraId="3B040000">
      <w:pPr>
        <w:widowControl w:val="1"/>
        <w:spacing w:after="0" w:line="360" w:lineRule="auto"/>
        <w:ind w:firstLine="708"/>
      </w:pPr>
      <w:r>
        <w:t>Запрещается изменять конфигурацию Системы (добавление, удаление серверов (виртуальных машин) и сервисов, изменение сетевой конфигурации, изменение портов доступа и изменение перечня ПО) без согласования с Заказчиком.</w:t>
      </w:r>
    </w:p>
    <w:p w14:paraId="3C040000">
      <w:pPr>
        <w:widowControl w:val="1"/>
        <w:spacing w:after="0" w:line="360" w:lineRule="auto"/>
        <w:ind w:firstLine="708"/>
      </w:pPr>
      <w:r>
        <w:t>Запрещается изменять состав средств защиты информации Системы или их состояние без согласования с Заказчиком.</w:t>
      </w:r>
    </w:p>
    <w:p w14:paraId="3D040000">
      <w:pPr>
        <w:widowControl w:val="1"/>
        <w:spacing w:after="0" w:line="360" w:lineRule="auto"/>
        <w:ind w:firstLine="708"/>
      </w:pPr>
      <w:r>
        <w:t>Исполнитель обеспечивает управление электронными подписями в Системе для бесперебойной работы межведомственного обмена данными и определяет ответственного администратора СКЗИ.</w:t>
      </w:r>
    </w:p>
    <w:p w14:paraId="3E040000">
      <w:pPr>
        <w:widowControl w:val="1"/>
        <w:spacing w:after="0" w:line="360" w:lineRule="auto"/>
        <w:ind w:firstLine="708"/>
        <w:rPr>
          <w:sz w:val="26"/>
        </w:rPr>
      </w:pPr>
      <w:r>
        <w:t xml:space="preserve">По запросу Заказчика Исполнитель в течение 14 календарных дней с момента получения официального письма должен предоставить следующие документы, подтверждающие реализацию требований по защите информации: </w:t>
      </w:r>
    </w:p>
    <w:p w14:paraId="3F040000">
      <w:pPr>
        <w:widowControl w:val="1"/>
        <w:numPr>
          <w:ilvl w:val="0"/>
          <w:numId w:val="19"/>
        </w:numPr>
        <w:spacing w:after="0" w:line="360" w:lineRule="auto"/>
        <w:ind/>
      </w:pPr>
      <w:r>
        <w:t>документ, регламентирующий политику информационной безопасности Исполнителя;</w:t>
      </w:r>
    </w:p>
    <w:p w14:paraId="40040000">
      <w:pPr>
        <w:widowControl w:val="1"/>
        <w:numPr>
          <w:ilvl w:val="0"/>
          <w:numId w:val="19"/>
        </w:numPr>
        <w:spacing w:after="0" w:line="360" w:lineRule="auto"/>
        <w:ind/>
      </w:pPr>
      <w:r>
        <w:t>план реагирования на компьютерные инциденты;</w:t>
      </w:r>
    </w:p>
    <w:p w14:paraId="41040000">
      <w:pPr>
        <w:widowControl w:val="1"/>
        <w:numPr>
          <w:ilvl w:val="0"/>
          <w:numId w:val="19"/>
        </w:numPr>
        <w:spacing w:after="0" w:line="360" w:lineRule="auto"/>
        <w:ind/>
      </w:pPr>
      <w:r>
        <w:t>регламент действий работников в случае возникновения нештатных ситуаций информационной безопасности;</w:t>
      </w:r>
    </w:p>
    <w:p w14:paraId="42040000">
      <w:pPr>
        <w:widowControl w:val="1"/>
        <w:numPr>
          <w:ilvl w:val="0"/>
          <w:numId w:val="19"/>
        </w:numPr>
        <w:spacing w:after="0" w:line="360" w:lineRule="auto"/>
        <w:ind/>
      </w:pPr>
      <w:r>
        <w:t>результаты внутренних (внешних) аудитов информационной безопасности информационной инфраструктуры Исполнителя (при наличии);</w:t>
      </w:r>
    </w:p>
    <w:p w14:paraId="43040000">
      <w:pPr>
        <w:widowControl w:val="1"/>
        <w:spacing w:after="0" w:line="360" w:lineRule="auto"/>
        <w:ind w:firstLine="708"/>
      </w:pPr>
      <w:r>
        <w:t>результаты тестирования на проникновение инфраструктуры Исполнителя (при наличии).</w:t>
      </w:r>
    </w:p>
    <w:p w14:paraId="44040000">
      <w:pPr>
        <w:widowControl w:val="1"/>
        <w:numPr>
          <w:ilvl w:val="0"/>
          <w:numId w:val="19"/>
        </w:numPr>
        <w:spacing w:after="0" w:line="360" w:lineRule="auto"/>
        <w:ind/>
      </w:pPr>
      <w:r>
        <w:t>В рамках оказания услуг Исполнитель должен соблюдать следующие правила к собственной инфраструктуре:</w:t>
      </w:r>
    </w:p>
    <w:p w14:paraId="45040000">
      <w:pPr>
        <w:widowControl w:val="1"/>
        <w:numPr>
          <w:ilvl w:val="0"/>
          <w:numId w:val="19"/>
        </w:numPr>
        <w:spacing w:after="0" w:line="360" w:lineRule="auto"/>
        <w:ind/>
        <w:jc w:val="left"/>
      </w:pPr>
      <w:r>
        <w:t>двухфакторная аутентификация пользователей;</w:t>
      </w:r>
    </w:p>
    <w:p w14:paraId="46040000">
      <w:pPr>
        <w:widowControl w:val="1"/>
        <w:numPr>
          <w:ilvl w:val="0"/>
          <w:numId w:val="19"/>
        </w:numPr>
        <w:spacing w:after="0" w:line="360" w:lineRule="auto"/>
        <w:ind/>
        <w:jc w:val="left"/>
      </w:pPr>
      <w:r>
        <w:t xml:space="preserve">антивирусная защита автоматизированных рабочих мест и серверов; </w:t>
      </w:r>
    </w:p>
    <w:p w14:paraId="47040000">
      <w:pPr>
        <w:widowControl w:val="1"/>
        <w:numPr>
          <w:ilvl w:val="0"/>
          <w:numId w:val="19"/>
        </w:numPr>
        <w:spacing w:after="0" w:line="360" w:lineRule="auto"/>
        <w:ind/>
        <w:jc w:val="left"/>
      </w:pPr>
      <w:r>
        <w:t xml:space="preserve">защищенное удаленное подключение с использованием средств криптографической защиты информации; </w:t>
      </w:r>
    </w:p>
    <w:p w14:paraId="48040000">
      <w:pPr>
        <w:widowControl w:val="1"/>
        <w:numPr>
          <w:ilvl w:val="0"/>
          <w:numId w:val="19"/>
        </w:numPr>
        <w:spacing w:after="0" w:line="360" w:lineRule="auto"/>
        <w:ind/>
        <w:jc w:val="left"/>
      </w:pPr>
      <w:r>
        <w:t xml:space="preserve">защита почтовых сервисов от </w:t>
      </w:r>
      <w:r>
        <w:t>фишинга</w:t>
      </w:r>
      <w:r>
        <w:t xml:space="preserve">; </w:t>
      </w:r>
    </w:p>
    <w:p w14:paraId="49040000">
      <w:pPr>
        <w:widowControl w:val="1"/>
        <w:numPr>
          <w:ilvl w:val="0"/>
          <w:numId w:val="19"/>
        </w:numPr>
        <w:spacing w:after="0" w:line="360" w:lineRule="auto"/>
        <w:ind/>
        <w:jc w:val="left"/>
      </w:pPr>
      <w:r>
        <w:t>защищенный обмен файлами и информацией через файловое хранилище;</w:t>
      </w:r>
    </w:p>
    <w:p w14:paraId="4A040000">
      <w:pPr>
        <w:widowControl w:val="1"/>
        <w:numPr>
          <w:ilvl w:val="0"/>
          <w:numId w:val="19"/>
        </w:numPr>
        <w:spacing w:after="0" w:line="360" w:lineRule="auto"/>
        <w:ind/>
      </w:pPr>
      <w:r>
        <w:t>обеспечение процесса управления уязвимостями</w:t>
      </w:r>
    </w:p>
    <w:p w14:paraId="4B040000">
      <w:pPr>
        <w:widowControl w:val="1"/>
        <w:numPr>
          <w:ilvl w:val="0"/>
          <w:numId w:val="19"/>
        </w:numPr>
        <w:spacing w:after="0" w:line="360" w:lineRule="auto"/>
        <w:ind/>
      </w:pPr>
      <w:r>
        <w:t xml:space="preserve">парольная политика (длина паролей должна быть не менее 15 символов, пароли должны содержать буквы верхнего и нижнего регистра (A-Я, A-Z, a-я, a-z), специальные символы </w:t>
      </w:r>
      <w:r>
        <w:t>(!,</w:t>
      </w:r>
      <w:r>
        <w:t xml:space="preserve"> », №, %, *, /), в паролях не должно быть персонифицированной информации (имен, адресов, даты рождения, телефонов). Пароли от учетной записи подрядной организации и учетной записи органа (организации) должны отличаться.</w:t>
      </w:r>
    </w:p>
    <w:p w14:paraId="4C040000">
      <w:pPr>
        <w:widowControl w:val="1"/>
        <w:spacing w:after="0" w:line="360" w:lineRule="auto"/>
        <w:ind w:firstLine="708"/>
      </w:pPr>
      <w:r>
        <w:t>Учетные записи работников Исполнителя для доступа в Систему (в том числе и удаленного) должны иметь минимально необходимые права доступа, позволяющие выполнять их должностные обязанности. При увольнении или завершении выполнения работ, учетные записи работников Исполнителя должны быть удалены путем информирования Заказчика в день прекращения работ или увольнения работника.</w:t>
      </w:r>
    </w:p>
    <w:p w14:paraId="4D040000">
      <w:pPr>
        <w:widowControl w:val="1"/>
        <w:spacing w:after="0" w:line="360" w:lineRule="auto"/>
        <w:ind w:firstLine="708"/>
      </w:pPr>
      <w:r>
        <w:t>В ходе оказания услуг запрещается использование Исполнителем следующего программного обеспечения для удаленного управления (</w:t>
      </w:r>
      <w:r>
        <w:t>TeamViewer</w:t>
      </w:r>
      <w:r>
        <w:t xml:space="preserve">, </w:t>
      </w:r>
      <w:r>
        <w:t>AnyDesk</w:t>
      </w:r>
      <w:r>
        <w:t xml:space="preserve">, </w:t>
      </w:r>
      <w:r>
        <w:t>AmmyAdmin</w:t>
      </w:r>
      <w:r>
        <w:t xml:space="preserve">, </w:t>
      </w:r>
      <w:r>
        <w:t>AeroAdmin</w:t>
      </w:r>
      <w:r>
        <w:t xml:space="preserve">, </w:t>
      </w:r>
      <w:r>
        <w:t>Radmin</w:t>
      </w:r>
      <w:r>
        <w:t xml:space="preserve">, </w:t>
      </w:r>
      <w:r>
        <w:t>LiteManager</w:t>
      </w:r>
      <w:r>
        <w:t xml:space="preserve">, Удаленный рабочий стол </w:t>
      </w:r>
      <w:r>
        <w:t>Chrome</w:t>
      </w:r>
      <w:r>
        <w:t xml:space="preserve">, </w:t>
      </w:r>
      <w:r>
        <w:t>Microsoft</w:t>
      </w:r>
      <w:r>
        <w:t xml:space="preserve"> </w:t>
      </w:r>
      <w:r>
        <w:t>Remote</w:t>
      </w:r>
      <w:r>
        <w:t xml:space="preserve"> </w:t>
      </w:r>
      <w:r>
        <w:t>Assistance</w:t>
      </w:r>
      <w:r>
        <w:t xml:space="preserve">, </w:t>
      </w:r>
      <w:r>
        <w:t>Microsoft</w:t>
      </w:r>
      <w:r>
        <w:t xml:space="preserve"> </w:t>
      </w:r>
      <w:r>
        <w:t>Remote</w:t>
      </w:r>
      <w:r>
        <w:t xml:space="preserve"> </w:t>
      </w:r>
      <w:r>
        <w:t>Desktop</w:t>
      </w:r>
      <w:r>
        <w:t>) для подключения к инфраструктуре Заказчика.</w:t>
      </w:r>
    </w:p>
    <w:p w14:paraId="4E040000">
      <w:pPr>
        <w:widowControl w:val="1"/>
        <w:spacing w:after="0" w:line="360" w:lineRule="auto"/>
        <w:ind w:firstLine="708"/>
      </w:pPr>
      <w:r>
        <w:t xml:space="preserve">Исполнитель и подрядные организации используют для подключения </w:t>
      </w:r>
      <w:r>
        <w:br/>
      </w:r>
      <w:r>
        <w:t>к Системе программное обеспечение для удаленного управления автоматизированным рабочим местом предоставленное исключительно Заказчиком.</w:t>
      </w:r>
    </w:p>
    <w:p w14:paraId="4F040000">
      <w:pPr>
        <w:widowControl w:val="1"/>
        <w:spacing w:after="0" w:line="360" w:lineRule="auto"/>
        <w:ind w:firstLine="708"/>
        <w:jc w:val="left"/>
        <w:rPr>
          <w:sz w:val="26"/>
        </w:rPr>
      </w:pPr>
      <w:r>
        <w:t>По требованию Заказчика и с целью повышения защищенности ресурсов Системы порядок предоставления доступа к ресурсам Заказчика может быть усилен дополнительными мерами по защите информации с предварительным уведомлением Исполнителя не менее, чем за 5 рабочих дней. Реализация дополнительных мер обеспечивается Заказчиком.</w:t>
      </w:r>
    </w:p>
    <w:p w14:paraId="50040000">
      <w:pPr>
        <w:widowControl w:val="1"/>
        <w:spacing w:after="0" w:line="360" w:lineRule="auto"/>
        <w:ind w:firstLine="708"/>
      </w:pPr>
      <w:r>
        <w:t>В случае привлечения для сопровождения информационной инфраструктуры Заказчика субподрядной организации Исполнитель обязан требовать от нее реализации мероприятий ИБ, предъявляемых к нему.</w:t>
      </w:r>
    </w:p>
    <w:p w14:paraId="51040000">
      <w:pPr>
        <w:widowControl w:val="1"/>
        <w:spacing w:after="0" w:line="360" w:lineRule="auto"/>
        <w:ind w:firstLine="708"/>
      </w:pPr>
      <w:r>
        <w:t>Исполнитель обязан выполнять требования регуляторов законодательства РФ в области ИБ (ФЗ, приказы и методические указания).</w:t>
      </w:r>
    </w:p>
    <w:p w14:paraId="52040000">
      <w:pPr>
        <w:widowControl w:val="1"/>
        <w:spacing w:after="0" w:line="360" w:lineRule="auto"/>
        <w:ind w:firstLine="708"/>
      </w:pPr>
      <w:r>
        <w:rPr>
          <w:b w:val="1"/>
        </w:rPr>
        <w:t xml:space="preserve">5.5.5. </w:t>
      </w:r>
      <w:r>
        <w:rPr>
          <w:b w:val="1"/>
        </w:rPr>
        <w:t>Исполнитель обеспечивает сопровождение подсистемы ЕПТ, включая услуги по эксплуатации СЗИ и администрированию информационной безопасности Системы включая предоставление удаленного доступа</w:t>
      </w:r>
      <w:r>
        <w:t>:</w:t>
      </w:r>
    </w:p>
    <w:p w14:paraId="53040000">
      <w:pPr>
        <w:widowControl w:val="1"/>
        <w:spacing w:after="0" w:line="360" w:lineRule="auto"/>
        <w:ind w:firstLine="708"/>
      </w:pPr>
      <w:r>
        <w:t xml:space="preserve"> </w:t>
      </w:r>
      <w:r>
        <w:t xml:space="preserve">1) администрирование СКЗИ (Континент, С-Терра, </w:t>
      </w:r>
      <w:r>
        <w:t>VipNet</w:t>
      </w:r>
      <w:r>
        <w:t>)</w:t>
      </w:r>
    </w:p>
    <w:p w14:paraId="54040000">
      <w:pPr>
        <w:widowControl w:val="1"/>
        <w:spacing w:after="0" w:line="360" w:lineRule="auto"/>
        <w:ind w:firstLine="708"/>
      </w:pPr>
      <w:r>
        <w:t xml:space="preserve"> </w:t>
      </w:r>
      <w:r>
        <w:t>1.1) выпуск сертификатов пользователей</w:t>
      </w:r>
    </w:p>
    <w:p w14:paraId="55040000">
      <w:pPr>
        <w:widowControl w:val="1"/>
        <w:spacing w:after="0" w:line="360" w:lineRule="auto"/>
        <w:ind w:firstLine="708"/>
      </w:pPr>
      <w:r>
        <w:t xml:space="preserve"> </w:t>
      </w:r>
      <w:r>
        <w:t>1.2) выпуск корневых сертификатов</w:t>
      </w:r>
    </w:p>
    <w:p w14:paraId="56040000">
      <w:pPr>
        <w:widowControl w:val="1"/>
        <w:spacing w:after="0" w:line="360" w:lineRule="auto"/>
        <w:ind w:firstLine="708"/>
      </w:pPr>
      <w:r>
        <w:t xml:space="preserve"> </w:t>
      </w:r>
      <w:r>
        <w:t>1.3) выпуск ключей СКЗИ</w:t>
      </w:r>
    </w:p>
    <w:p w14:paraId="57040000">
      <w:bookmarkStart w:id="100" w:name="__RefHeading___45"/>
      <w:bookmarkEnd w:id="100"/>
      <w:bookmarkStart w:id="101" w:name="__RefHeading___94"/>
      <w:bookmarkEnd w:id="101"/>
      <w:pPr>
        <w:pStyle w:val="Style_9"/>
        <w:widowControl w:val="1"/>
        <w:tabs>
          <w:tab w:leader="none" w:pos="360" w:val="clear"/>
          <w:tab w:leader="none" w:pos="1418" w:val="left"/>
          <w:tab w:leader="none" w:pos="1702" w:val="left"/>
        </w:tabs>
        <w:spacing w:line="276" w:lineRule="auto"/>
        <w:ind w:left="710"/>
      </w:pPr>
      <w:r>
        <w:t xml:space="preserve">Порядок контроля и приемки </w:t>
      </w:r>
      <w:bookmarkStart w:id="102" w:name="_Ref119444318"/>
      <w:bookmarkEnd w:id="102"/>
      <w:r>
        <w:t>услуг</w:t>
      </w:r>
      <w:bookmarkStart w:id="103" w:name="_Ref120172387"/>
      <w:bookmarkEnd w:id="103"/>
    </w:p>
    <w:p w14:paraId="58040000">
      <w:pPr>
        <w:widowControl w:val="1"/>
        <w:spacing w:after="0" w:line="360" w:lineRule="auto"/>
        <w:ind w:firstLine="709"/>
      </w:pPr>
      <w:bookmarkStart w:id="104" w:name="_Ref113269376"/>
      <w:bookmarkStart w:id="105" w:name="_Ref120175518"/>
      <w:r>
        <w:t>Для контроля оказания услуг Заказчик вправе запросить</w:t>
      </w:r>
      <w:r>
        <w:t xml:space="preserve"> на любом этапе</w:t>
      </w:r>
      <w:r>
        <w:t xml:space="preserve"> оказания Услуг оперативные отчёты согласно требованиям, в п. 5.6.1.4 настоящего ТЗ. Документация в виде электронных документов и (или) электронных образов документов должна быть подписана усиленной квалифицированной электронной подписью лица, имеющего право действовать </w:t>
      </w:r>
      <w:r>
        <w:br/>
      </w:r>
      <w:r>
        <w:t>без доверенности от имени Исполнителя, либо представителем личной усиленной квалифицированной электронной подписью физического лица, либо подписью физического лица, исполняющего соответствующие должностные обязанности, квалифицированный сертификат которой выдан Исполнителю.</w:t>
      </w:r>
    </w:p>
    <w:p w14:paraId="59040000">
      <w:pPr>
        <w:widowControl w:val="1"/>
        <w:spacing w:after="0" w:line="360" w:lineRule="auto"/>
        <w:ind w:firstLine="851" w:right="-1"/>
      </w:pPr>
      <w:r>
        <w:t>Заказчик при отсутствии замечаний в течение 10 (десяти) рабочих дней со дня получения отчетных документов в соответствии с п. 7 настоящего Технического задания принимает результаты оказанных услуг.</w:t>
      </w:r>
    </w:p>
    <w:p w14:paraId="5A040000">
      <w:pPr>
        <w:widowControl w:val="1"/>
        <w:spacing w:after="0" w:line="360" w:lineRule="auto"/>
        <w:ind w:firstLine="851" w:right="-1"/>
      </w:pPr>
      <w:r>
        <w:t>В случае выявления недостатков к результатам оказанных услуг по выполнению требований Технического задания, Заказчик в течение 10 (десяти) рабочих дней направляет Исполнителю мотивированный отказ в приемке оказанных услуг, с перечнем замечаний и указанием сроков их устранения.</w:t>
      </w:r>
    </w:p>
    <w:p w14:paraId="5B040000">
      <w:pPr>
        <w:widowControl w:val="1"/>
        <w:spacing w:after="0" w:line="360" w:lineRule="auto"/>
        <w:ind w:firstLine="851" w:right="-1"/>
      </w:pPr>
      <w:r>
        <w:t>Исполнитель обязан за свой счет в установленный Заказчиком срок исправить выявленные замечания.</w:t>
      </w:r>
    </w:p>
    <w:p w14:paraId="5C040000">
      <w:pPr>
        <w:widowControl w:val="0"/>
        <w:spacing w:line="360" w:lineRule="auto"/>
        <w:ind w:firstLine="709" w:right="-8"/>
      </w:pPr>
      <w:r>
        <w:t>Оказание Услуг по эксплуатации Системы считается ненадлежащим, если за отчетный период количество Заявок, по которым Исполнителем не предоставлено постоянное решение, составило более 10% от общего количества поступивших Заявок.</w:t>
      </w:r>
    </w:p>
    <w:p w14:paraId="5D040000">
      <w:pPr>
        <w:widowControl w:val="0"/>
        <w:spacing w:line="360" w:lineRule="auto"/>
        <w:ind w:firstLine="709" w:right="-8"/>
      </w:pPr>
      <w:r>
        <w:t>Приемка результатов оказания Услуг производится в соответствии с условиями Договора, условия оплаты оказанных Услуг определяются Договором.</w:t>
      </w:r>
    </w:p>
    <w:p w14:paraId="5E040000">
      <w:pPr>
        <w:widowControl w:val="0"/>
        <w:spacing w:line="360" w:lineRule="auto"/>
        <w:ind w:firstLine="709" w:right="-8"/>
      </w:pPr>
      <w:r>
        <w:t>В случае если при проверке представленных отчетных документов (результатов оказанных услуг) установлены неактуальность, противоречивость либо неполнота сведений, Заказчик в порядке, определенном Договором, возвращает Исполнителю документы на доработку с указанием причин отказа в приемке документов. В этом случае приемка результатов оказания Услуг откладывается в порядке, определенном Договором, до момента полного устранения замечаний Заказчика по представленным отчетным документам.</w:t>
      </w:r>
    </w:p>
    <w:p w14:paraId="5F040000">
      <w:pPr>
        <w:widowControl w:val="0"/>
        <w:spacing w:line="360" w:lineRule="auto"/>
        <w:ind w:firstLine="709" w:right="-8"/>
      </w:pPr>
      <w:r>
        <w:t xml:space="preserve">Документация в виде электронных документов и (или) электронных образов документов должна быть подписана усиленной квалифицированной электронной подписью юридического лица с указанием фамилии, имени, отчества, имеющего право действовать без доверенности от имени Исполнителя, либо представителем на основании доверенности (личной усиленной квалифицированной электронной подписью физического лица), </w:t>
      </w:r>
      <w:r>
        <w:br/>
      </w:r>
      <w:r>
        <w:t>либо подписью физического лица, исполняющего соответствующие должностные обязанности, усиленный квалифицированный сертификат которой выдан Исполнителю.</w:t>
      </w:r>
    </w:p>
    <w:p w14:paraId="60040000">
      <w:pPr>
        <w:widowControl w:val="0"/>
        <w:spacing w:line="360" w:lineRule="auto"/>
        <w:ind w:firstLine="709" w:right="-8"/>
      </w:pPr>
      <w:r>
        <w:t xml:space="preserve">В процессе исполнения обязательств по Договору Исполнитель в соответствии </w:t>
      </w:r>
      <w:r>
        <w:br/>
      </w:r>
      <w:r>
        <w:t>с п. 5 настоящего ТЗ, представляет</w:t>
      </w:r>
      <w:r>
        <w:t xml:space="preserve"> ежемесячно</w:t>
      </w:r>
      <w:r>
        <w:t xml:space="preserve"> Заказчику отчетные документы. </w:t>
      </w:r>
    </w:p>
    <w:p w14:paraId="61040000">
      <w:pPr>
        <w:widowControl w:val="0"/>
        <w:spacing w:line="360" w:lineRule="auto"/>
        <w:ind w:firstLine="709" w:right="-8"/>
      </w:pPr>
      <w:r>
        <w:t>Приемка результатов оказания услуг осуществляется в соответствии с порядком, определенным Договором.</w:t>
      </w:r>
    </w:p>
    <w:p w14:paraId="62040000">
      <w:bookmarkStart w:id="106" w:name="__RefHeading___46"/>
      <w:bookmarkEnd w:id="106"/>
      <w:bookmarkStart w:id="107" w:name="__RefHeading___95"/>
      <w:bookmarkEnd w:id="107"/>
      <w:pPr>
        <w:pStyle w:val="Style_9"/>
        <w:widowControl w:val="1"/>
        <w:tabs>
          <w:tab w:leader="none" w:pos="360" w:val="clear"/>
          <w:tab w:leader="none" w:pos="1418" w:val="left"/>
          <w:tab w:leader="none" w:pos="1702" w:val="left"/>
        </w:tabs>
        <w:ind w:left="710"/>
      </w:pPr>
      <w:r>
        <w:t>Требования к документированию</w:t>
      </w:r>
      <w:bookmarkEnd w:id="104"/>
      <w:bookmarkEnd w:id="105"/>
    </w:p>
    <w:p w14:paraId="63040000">
      <w:pPr>
        <w:keepNext w:val="1"/>
        <w:widowControl w:val="1"/>
        <w:spacing w:after="0" w:line="360" w:lineRule="auto"/>
        <w:ind w:firstLine="851" w:right="-1"/>
      </w:pPr>
      <w:r>
        <w:t>Состав отчетных документов по оказанию услуг должен включать:</w:t>
      </w:r>
    </w:p>
    <w:p w14:paraId="64040000">
      <w:pPr>
        <w:widowControl w:val="1"/>
        <w:tabs>
          <w:tab w:leader="none" w:pos="1315" w:val="left"/>
        </w:tabs>
        <w:spacing w:after="0" w:line="360" w:lineRule="auto"/>
        <w:ind w:hanging="464" w:left="1315" w:right="-2"/>
      </w:pPr>
      <w:r>
        <w:t xml:space="preserve">Дистрибутив с обновленными исходными кодами разработанного программного обеспечения с учётом доработок, включая </w:t>
      </w:r>
      <w:r>
        <w:t>патчи</w:t>
      </w:r>
      <w:r>
        <w:t xml:space="preserve"> в электронном виде;</w:t>
      </w:r>
    </w:p>
    <w:p w14:paraId="65040000">
      <w:pPr>
        <w:widowControl w:val="1"/>
        <w:tabs>
          <w:tab w:leader="none" w:pos="1315" w:val="left"/>
        </w:tabs>
        <w:spacing w:after="0" w:line="360" w:lineRule="auto"/>
        <w:ind w:hanging="464" w:left="1315" w:right="-2"/>
      </w:pPr>
      <w:r>
        <w:t>Актуализированная рабочая документация на Систему;</w:t>
      </w:r>
    </w:p>
    <w:p w14:paraId="66040000">
      <w:pPr>
        <w:widowControl w:val="1"/>
        <w:tabs>
          <w:tab w:leader="none" w:pos="1315" w:val="left"/>
        </w:tabs>
        <w:spacing w:after="0" w:line="360" w:lineRule="auto"/>
        <w:ind w:hanging="464" w:left="1315" w:right="-2"/>
      </w:pPr>
      <w:r>
        <w:t>Отчет об оказании услуг;</w:t>
      </w:r>
    </w:p>
    <w:p w14:paraId="67040000">
      <w:pPr>
        <w:widowControl w:val="1"/>
        <w:tabs>
          <w:tab w:leader="none" w:pos="1315" w:val="left"/>
        </w:tabs>
        <w:spacing w:after="0" w:line="360" w:lineRule="auto"/>
        <w:ind w:hanging="464" w:left="1315" w:right="-2"/>
      </w:pPr>
      <w:r>
        <w:t>Журнал регистрации поступивших обращений.</w:t>
      </w:r>
    </w:p>
    <w:p w14:paraId="68040000">
      <w:pPr>
        <w:widowControl w:val="1"/>
        <w:spacing w:after="0" w:line="360" w:lineRule="auto"/>
        <w:ind w:firstLine="851" w:right="-1"/>
      </w:pPr>
      <w:r>
        <w:t xml:space="preserve">Формы отчетных документов представлены в Приложении 2 </w:t>
      </w:r>
      <w:r>
        <w:t>к</w:t>
      </w:r>
      <w:r>
        <w:t xml:space="preserve"> настоящему Техническому заданию.</w:t>
      </w:r>
    </w:p>
    <w:p w14:paraId="69040000">
      <w:pPr>
        <w:widowControl w:val="1"/>
        <w:spacing w:after="0" w:line="360" w:lineRule="auto"/>
        <w:ind w:firstLine="851" w:right="-1"/>
      </w:pPr>
      <w:r>
        <w:t xml:space="preserve">Отчетная документация должна предоставляться в электронном виде (а </w:t>
      </w:r>
      <w:r>
        <w:t>также,</w:t>
      </w:r>
      <w:r>
        <w:br/>
      </w:r>
      <w:r>
        <w:t>по</w:t>
      </w:r>
      <w:r>
        <w:t xml:space="preserve"> специальному требованию Заказчика, и в бумажном виде) на русском языке. Текстовые документы, передаваемые на машинных носителях, должны быть представлены в формате Office </w:t>
      </w:r>
      <w:r>
        <w:t>Open</w:t>
      </w:r>
      <w:r>
        <w:t xml:space="preserve"> XML (DOCX).</w:t>
      </w:r>
    </w:p>
    <w:p w14:paraId="6A040000">
      <w:pPr>
        <w:widowControl w:val="1"/>
        <w:tabs>
          <w:tab w:leader="none" w:pos="3840" w:val="left"/>
        </w:tabs>
        <w:ind/>
      </w:pPr>
      <w:r>
        <w:tab/>
      </w:r>
    </w:p>
    <w:p w14:paraId="6B040000"/>
    <w:p w14:paraId="6C040000"/>
    <w:p w14:paraId="6D040000"/>
    <w:p w14:paraId="6E040000"/>
    <w:p w14:paraId="6F040000"/>
    <w:p w14:paraId="70040000"/>
    <w:p w14:paraId="71040000"/>
    <w:p w14:paraId="72040000"/>
    <w:p w14:paraId="73040000"/>
    <w:p w14:paraId="74040000"/>
    <w:p w14:paraId="75040000"/>
    <w:p w14:paraId="76040000"/>
    <w:p w14:paraId="77040000"/>
    <w:p w14:paraId="78040000"/>
    <w:p w14:paraId="79040000"/>
    <w:p w14:paraId="7A040000"/>
    <w:p w14:paraId="7B040000"/>
    <w:p w14:paraId="7C040000"/>
    <w:p w14:paraId="7D040000"/>
    <w:p w14:paraId="7E040000"/>
    <w:p w14:paraId="7F040000"/>
    <w:p w14:paraId="80040000"/>
    <w:p w14:paraId="81040000"/>
    <w:p w14:paraId="82040000"/>
    <w:p w14:paraId="83040000"/>
    <w:p w14:paraId="84040000"/>
    <w:p w14:paraId="85040000"/>
    <w:p w14:paraId="86040000">
      <w:bookmarkStart w:id="108" w:name="__RefHeading___47"/>
      <w:bookmarkEnd w:id="108"/>
      <w:pPr>
        <w:keepNext w:val="1"/>
        <w:widowControl w:val="1"/>
        <w:tabs>
          <w:tab w:leader="none" w:pos="1080" w:val="left"/>
          <w:tab w:leader="none" w:pos="1855" w:val="left"/>
        </w:tabs>
        <w:spacing w:after="0"/>
        <w:ind w:hanging="360" w:left="1080"/>
        <w:jc w:val="right"/>
        <w:outlineLvl w:val="1"/>
        <w:rPr>
          <w:b w:val="1"/>
          <w:color w:val="00000A"/>
          <w:sz w:val="28"/>
        </w:rPr>
      </w:pPr>
      <w:bookmarkStart w:id="109" w:name="_Ref120178154"/>
      <w:r>
        <w:rPr>
          <w:b w:val="1"/>
          <w:color w:val="00000A"/>
          <w:sz w:val="28"/>
        </w:rPr>
        <w:t>Приложение № 1</w:t>
      </w:r>
    </w:p>
    <w:p w14:paraId="87040000">
      <w:pPr>
        <w:widowControl w:val="1"/>
        <w:tabs>
          <w:tab w:leader="none" w:pos="29" w:val="left"/>
        </w:tabs>
        <w:spacing w:after="0"/>
        <w:ind w:firstLine="851"/>
        <w:jc w:val="right"/>
      </w:pPr>
      <w:r>
        <w:t>к Техническому заданию</w:t>
      </w:r>
      <w:bookmarkEnd w:id="109"/>
    </w:p>
    <w:p w14:paraId="88040000">
      <w:pPr>
        <w:widowControl w:val="1"/>
        <w:spacing w:after="120" w:line="360" w:lineRule="auto"/>
        <w:ind/>
        <w:jc w:val="center"/>
      </w:pPr>
    </w:p>
    <w:p w14:paraId="89040000">
      <w:pPr>
        <w:widowControl w:val="1"/>
        <w:spacing w:after="120" w:line="360" w:lineRule="auto"/>
        <w:ind/>
        <w:jc w:val="center"/>
      </w:pPr>
    </w:p>
    <w:p w14:paraId="8A040000">
      <w:pPr>
        <w:widowControl w:val="1"/>
        <w:spacing w:after="120" w:line="360" w:lineRule="auto"/>
        <w:ind/>
        <w:jc w:val="center"/>
      </w:pPr>
    </w:p>
    <w:p w14:paraId="8B040000">
      <w:pPr>
        <w:widowControl w:val="1"/>
        <w:spacing w:after="120" w:line="360" w:lineRule="auto"/>
        <w:ind/>
        <w:jc w:val="center"/>
      </w:pPr>
    </w:p>
    <w:p w14:paraId="8C040000">
      <w:pPr>
        <w:widowControl w:val="1"/>
        <w:spacing w:after="120" w:line="360" w:lineRule="auto"/>
        <w:ind/>
        <w:jc w:val="center"/>
      </w:pPr>
    </w:p>
    <w:p w14:paraId="8D040000">
      <w:pPr>
        <w:widowControl w:val="1"/>
        <w:spacing w:after="120" w:line="360" w:lineRule="auto"/>
        <w:ind/>
        <w:jc w:val="center"/>
      </w:pPr>
    </w:p>
    <w:p w14:paraId="8E040000">
      <w:pPr>
        <w:widowControl w:val="1"/>
        <w:spacing w:after="120" w:line="360" w:lineRule="auto"/>
        <w:ind/>
        <w:jc w:val="center"/>
      </w:pPr>
    </w:p>
    <w:p w14:paraId="8F040000">
      <w:pPr>
        <w:widowControl w:val="1"/>
        <w:spacing w:after="120" w:line="360" w:lineRule="auto"/>
        <w:ind/>
        <w:jc w:val="center"/>
      </w:pPr>
    </w:p>
    <w:p w14:paraId="90040000">
      <w:pPr>
        <w:widowControl w:val="1"/>
        <w:spacing w:after="120" w:line="360" w:lineRule="auto"/>
        <w:ind/>
        <w:jc w:val="center"/>
      </w:pPr>
    </w:p>
    <w:p w14:paraId="91040000">
      <w:pPr>
        <w:widowControl w:val="1"/>
        <w:spacing w:after="120" w:line="360" w:lineRule="auto"/>
        <w:ind/>
        <w:jc w:val="center"/>
      </w:pPr>
    </w:p>
    <w:p w14:paraId="92040000">
      <w:pPr>
        <w:widowControl w:val="1"/>
        <w:spacing w:after="120" w:before="240" w:line="360" w:lineRule="auto"/>
        <w:ind/>
        <w:jc w:val="center"/>
        <w:rPr>
          <w:sz w:val="26"/>
        </w:rPr>
      </w:pPr>
      <w:r>
        <w:rPr>
          <w:sz w:val="26"/>
        </w:rPr>
        <w:fldChar w:fldCharType="begin"/>
      </w:r>
      <w:r>
        <w:rPr>
          <w:sz w:val="26"/>
        </w:rPr>
        <w:instrText>HYPERLINK "https://conf.bars.group/pages/viewpage.action?pageId=180726161"</w:instrText>
      </w:r>
      <w:r>
        <w:rPr>
          <w:sz w:val="26"/>
        </w:rPr>
        <w:fldChar w:fldCharType="separate"/>
      </w:r>
      <w:r>
        <w:rPr>
          <w:sz w:val="26"/>
        </w:rPr>
        <w:t>Регламент взаимодействия службы техничес</w:t>
      </w:r>
      <w:r>
        <w:rPr>
          <w:sz w:val="26"/>
        </w:rPr>
        <w:t>кой поддержки с пользователями г</w:t>
      </w:r>
      <w:r>
        <w:rPr>
          <w:sz w:val="26"/>
        </w:rPr>
        <w:t xml:space="preserve">осударственной автоматизированной информационной системы «Цифровая платформа АИС </w:t>
      </w:r>
      <w:r>
        <w:rPr>
          <w:sz w:val="26"/>
        </w:rPr>
        <w:t>Ростехнадзора</w:t>
      </w:r>
      <w:r>
        <w:rPr>
          <w:sz w:val="26"/>
        </w:rPr>
        <w:fldChar w:fldCharType="end"/>
      </w:r>
      <w:r>
        <w:rPr>
          <w:sz w:val="26"/>
        </w:rPr>
        <w:t>»</w:t>
      </w:r>
    </w:p>
    <w:p w14:paraId="93040000">
      <w:pPr>
        <w:widowControl w:val="1"/>
        <w:spacing w:after="120" w:line="360" w:lineRule="auto"/>
        <w:ind/>
        <w:jc w:val="center"/>
      </w:pPr>
    </w:p>
    <w:p w14:paraId="94040000">
      <w:pPr>
        <w:widowControl w:val="1"/>
        <w:spacing w:after="120" w:line="360" w:lineRule="auto"/>
        <w:ind/>
        <w:jc w:val="center"/>
      </w:pPr>
    </w:p>
    <w:p w14:paraId="95040000">
      <w:pPr>
        <w:widowControl w:val="1"/>
        <w:spacing w:after="120" w:line="360" w:lineRule="auto"/>
        <w:ind/>
        <w:jc w:val="center"/>
      </w:pPr>
    </w:p>
    <w:p w14:paraId="96040000">
      <w:pPr>
        <w:widowControl w:val="1"/>
        <w:spacing w:after="120" w:line="360" w:lineRule="auto"/>
        <w:ind/>
        <w:jc w:val="center"/>
      </w:pPr>
    </w:p>
    <w:p w14:paraId="97040000">
      <w:pPr>
        <w:widowControl w:val="1"/>
        <w:spacing w:after="120" w:line="360" w:lineRule="auto"/>
        <w:ind/>
        <w:jc w:val="center"/>
      </w:pPr>
    </w:p>
    <w:p w14:paraId="98040000">
      <w:pPr>
        <w:widowControl w:val="1"/>
        <w:spacing w:after="120" w:line="360" w:lineRule="auto"/>
        <w:ind/>
        <w:jc w:val="center"/>
      </w:pPr>
    </w:p>
    <w:p w14:paraId="99040000">
      <w:pPr>
        <w:widowControl w:val="1"/>
        <w:spacing w:after="120" w:line="360" w:lineRule="auto"/>
        <w:ind/>
        <w:jc w:val="center"/>
      </w:pPr>
    </w:p>
    <w:p w14:paraId="9A040000">
      <w:pPr>
        <w:widowControl w:val="1"/>
        <w:spacing w:after="120" w:line="360" w:lineRule="auto"/>
        <w:ind/>
        <w:jc w:val="center"/>
      </w:pPr>
    </w:p>
    <w:p w14:paraId="9B040000">
      <w:pPr>
        <w:widowControl w:val="1"/>
        <w:spacing w:after="120" w:line="360" w:lineRule="auto"/>
        <w:ind/>
        <w:jc w:val="center"/>
      </w:pPr>
    </w:p>
    <w:p w14:paraId="9C040000">
      <w:pPr>
        <w:widowControl w:val="1"/>
        <w:spacing w:after="120" w:line="360" w:lineRule="auto"/>
        <w:ind/>
        <w:jc w:val="center"/>
      </w:pPr>
    </w:p>
    <w:p w14:paraId="9D040000">
      <w:pPr>
        <w:widowControl w:val="1"/>
        <w:spacing w:after="120" w:line="360" w:lineRule="auto"/>
        <w:ind/>
        <w:jc w:val="center"/>
        <w:rPr>
          <w:b w:val="1"/>
        </w:rPr>
      </w:pPr>
      <w:r>
        <w:rPr>
          <w:b w:val="1"/>
        </w:rPr>
        <w:t>202</w:t>
      </w:r>
      <w:r>
        <w:rPr>
          <w:b w:val="1"/>
        </w:rPr>
        <w:t>6</w:t>
      </w:r>
      <w:r>
        <w:rPr>
          <w:b w:val="1"/>
        </w:rPr>
        <w:t xml:space="preserve"> г.</w:t>
      </w:r>
    </w:p>
    <w:p w14:paraId="9E040000">
      <w:pPr>
        <w:sectPr>
          <w:footerReference r:id="rId1" w:type="default"/>
          <w:pgSz w:h="16838" w:orient="portrait" w:w="11906"/>
          <w:pgMar w:bottom="709" w:footer="709" w:gutter="0" w:header="709" w:left="1418" w:right="851" w:top="1134"/>
          <w:pgNumType w:start="1"/>
          <w:titlePg/>
        </w:sectPr>
      </w:pPr>
    </w:p>
    <w:p w14:paraId="9F040000"/>
    <w:p w14:paraId="A0040000">
      <w:pPr>
        <w:widowControl w:val="1"/>
        <w:spacing w:after="0" w:before="120"/>
        <w:ind w:hanging="360" w:left="1429"/>
        <w:contextualSpacing w:val="1"/>
      </w:pPr>
      <w:r>
        <w:t>Перечень терминов и сокращений</w:t>
      </w:r>
    </w:p>
    <w:p w14:paraId="A1040000">
      <w:pPr>
        <w:widowControl w:val="1"/>
        <w:spacing w:after="0" w:before="120"/>
        <w:ind w:hanging="360" w:left="1429"/>
        <w:contextualSpacing w:val="1"/>
      </w:pPr>
    </w:p>
    <w:tbl>
      <w:tblPr>
        <w:tblStyle w:val="Style_1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679"/>
        <w:gridCol w:w="6958"/>
      </w:tblGrid>
      <w:tr>
        <w:trPr>
          <w:tblHeader/>
        </w:trPr>
        <w:tc>
          <w:tcPr>
            <w:tcW w:type="dxa" w:w="2679"/>
            <w:tcBorders>
              <w:top w:color="000000" w:sz="4" w:val="single"/>
              <w:left w:color="000000" w:sz="4" w:val="single"/>
              <w:bottom w:color="000000" w:sz="4" w:val="single"/>
              <w:right w:color="000000" w:sz="4" w:val="single"/>
            </w:tcBorders>
            <w:vAlign w:val="center"/>
          </w:tcPr>
          <w:p w14:paraId="A2040000">
            <w:pPr>
              <w:keepNext w:val="1"/>
              <w:keepLines w:val="1"/>
              <w:widowControl w:val="1"/>
              <w:spacing w:after="120" w:before="120"/>
              <w:ind/>
              <w:jc w:val="center"/>
              <w:rPr>
                <w:b w:val="1"/>
              </w:rPr>
            </w:pPr>
            <w:r>
              <w:rPr>
                <w:b w:val="1"/>
              </w:rPr>
              <w:t>Термин, сокращение</w:t>
            </w:r>
          </w:p>
        </w:tc>
        <w:tc>
          <w:tcPr>
            <w:tcW w:type="dxa" w:w="6958"/>
            <w:tcBorders>
              <w:top w:color="000000" w:sz="4" w:val="single"/>
              <w:left w:color="000000" w:sz="4" w:val="single"/>
              <w:bottom w:color="000000" w:sz="4" w:val="single"/>
              <w:right w:color="000000" w:sz="4" w:val="single"/>
            </w:tcBorders>
            <w:vAlign w:val="center"/>
          </w:tcPr>
          <w:p w14:paraId="A3040000">
            <w:pPr>
              <w:keepNext w:val="1"/>
              <w:keepLines w:val="1"/>
              <w:widowControl w:val="1"/>
              <w:spacing w:after="120" w:before="120"/>
              <w:ind/>
              <w:jc w:val="center"/>
              <w:rPr>
                <w:b w:val="1"/>
              </w:rPr>
            </w:pPr>
            <w:r>
              <w:rPr>
                <w:b w:val="1"/>
              </w:rPr>
              <w:t>Определение</w:t>
            </w:r>
          </w:p>
        </w:tc>
      </w:tr>
      <w:tr>
        <w:tc>
          <w:tcPr>
            <w:tcW w:type="dxa" w:w="2679"/>
            <w:tcBorders>
              <w:top w:color="000000" w:sz="4" w:val="single"/>
              <w:left w:color="000000" w:sz="4" w:val="single"/>
              <w:bottom w:color="000000" w:sz="4" w:val="single"/>
              <w:right w:color="000000" w:sz="4" w:val="single"/>
            </w:tcBorders>
          </w:tcPr>
          <w:p w14:paraId="A4040000">
            <w:pPr>
              <w:widowControl w:val="1"/>
              <w:spacing w:after="160" w:before="20"/>
              <w:ind/>
            </w:pPr>
            <w:r>
              <w:t>АИС</w:t>
            </w:r>
          </w:p>
        </w:tc>
        <w:tc>
          <w:tcPr>
            <w:tcW w:type="dxa" w:w="6958"/>
            <w:tcBorders>
              <w:top w:color="000000" w:sz="4" w:val="single"/>
              <w:left w:color="000000" w:sz="4" w:val="single"/>
              <w:bottom w:color="000000" w:sz="4" w:val="single"/>
              <w:right w:color="000000" w:sz="4" w:val="single"/>
            </w:tcBorders>
          </w:tcPr>
          <w:p w14:paraId="A5040000">
            <w:pPr>
              <w:widowControl w:val="1"/>
              <w:spacing w:after="160" w:before="20"/>
              <w:ind/>
            </w:pPr>
            <w:r>
              <w:t>Автоматизированная информационная система</w:t>
            </w:r>
          </w:p>
        </w:tc>
      </w:tr>
      <w:tr>
        <w:tc>
          <w:tcPr>
            <w:tcW w:type="dxa" w:w="2679"/>
            <w:tcBorders>
              <w:top w:color="000000" w:sz="4" w:val="single"/>
              <w:left w:color="000000" w:sz="4" w:val="single"/>
              <w:bottom w:color="000000" w:sz="4" w:val="single"/>
              <w:right w:color="000000" w:sz="4" w:val="single"/>
            </w:tcBorders>
          </w:tcPr>
          <w:p w14:paraId="A6040000">
            <w:pPr>
              <w:widowControl w:val="1"/>
              <w:spacing w:after="160" w:before="20"/>
              <w:ind/>
            </w:pPr>
            <w:r>
              <w:t>ГУ</w:t>
            </w:r>
          </w:p>
        </w:tc>
        <w:tc>
          <w:tcPr>
            <w:tcW w:type="dxa" w:w="6958"/>
            <w:tcBorders>
              <w:top w:color="000000" w:sz="4" w:val="single"/>
              <w:left w:color="000000" w:sz="4" w:val="single"/>
              <w:bottom w:color="000000" w:sz="4" w:val="single"/>
              <w:right w:color="000000" w:sz="4" w:val="single"/>
            </w:tcBorders>
          </w:tcPr>
          <w:p w14:paraId="A7040000">
            <w:pPr>
              <w:widowControl w:val="1"/>
              <w:spacing w:after="160" w:before="20"/>
              <w:ind/>
            </w:pPr>
            <w:r>
              <w:t>Государственная услуга</w:t>
            </w:r>
          </w:p>
        </w:tc>
      </w:tr>
      <w:tr>
        <w:tc>
          <w:tcPr>
            <w:tcW w:type="dxa" w:w="2679"/>
            <w:tcBorders>
              <w:top w:color="000000" w:sz="4" w:val="single"/>
              <w:left w:color="000000" w:sz="4" w:val="single"/>
              <w:bottom w:color="000000" w:sz="4" w:val="single"/>
              <w:right w:color="000000" w:sz="4" w:val="single"/>
            </w:tcBorders>
          </w:tcPr>
          <w:p w14:paraId="A8040000">
            <w:pPr>
              <w:widowControl w:val="1"/>
              <w:spacing w:after="160" w:before="20"/>
              <w:ind/>
            </w:pPr>
            <w:r>
              <w:t>Заявка</w:t>
            </w:r>
          </w:p>
        </w:tc>
        <w:tc>
          <w:tcPr>
            <w:tcW w:type="dxa" w:w="6958"/>
            <w:tcBorders>
              <w:top w:color="000000" w:sz="4" w:val="single"/>
              <w:left w:color="000000" w:sz="4" w:val="single"/>
              <w:bottom w:color="000000" w:sz="4" w:val="single"/>
              <w:right w:color="000000" w:sz="4" w:val="single"/>
            </w:tcBorders>
          </w:tcPr>
          <w:p w14:paraId="A9040000">
            <w:pPr>
              <w:widowControl w:val="1"/>
              <w:spacing w:after="160" w:before="20"/>
              <w:ind/>
            </w:pPr>
            <w:r>
              <w:t>Обращение в службу технической поддержки с целью решения вопросов, связанных с функционированием информационной системы</w:t>
            </w:r>
          </w:p>
        </w:tc>
      </w:tr>
      <w:tr>
        <w:tc>
          <w:tcPr>
            <w:tcW w:type="dxa" w:w="2679"/>
            <w:tcBorders>
              <w:top w:color="000000" w:sz="4" w:val="single"/>
              <w:left w:color="000000" w:sz="4" w:val="single"/>
              <w:bottom w:color="000000" w:sz="4" w:val="single"/>
              <w:right w:color="000000" w:sz="4" w:val="single"/>
            </w:tcBorders>
          </w:tcPr>
          <w:p w14:paraId="AA040000">
            <w:pPr>
              <w:widowControl w:val="1"/>
              <w:spacing w:after="160" w:before="20"/>
              <w:ind/>
            </w:pPr>
            <w:r>
              <w:t>Пользователь Системы</w:t>
            </w:r>
          </w:p>
        </w:tc>
        <w:tc>
          <w:tcPr>
            <w:tcW w:type="dxa" w:w="6958"/>
            <w:tcBorders>
              <w:top w:color="000000" w:sz="4" w:val="single"/>
              <w:left w:color="000000" w:sz="4" w:val="single"/>
              <w:bottom w:color="000000" w:sz="4" w:val="single"/>
              <w:right w:color="000000" w:sz="4" w:val="single"/>
            </w:tcBorders>
          </w:tcPr>
          <w:p w14:paraId="AB040000">
            <w:pPr>
              <w:widowControl w:val="1"/>
              <w:spacing w:after="160" w:before="20"/>
              <w:ind/>
            </w:pPr>
            <w:r>
              <w:t xml:space="preserve">Работник </w:t>
            </w:r>
            <w:r>
              <w:t>Ростехнадзора</w:t>
            </w:r>
            <w:r>
              <w:t xml:space="preserve">, а также представители Федеральных органов исполнительной власти, использующие функционал ЦП АИС </w:t>
            </w:r>
            <w:r>
              <w:t>Ростехнадзора</w:t>
            </w:r>
            <w:r>
              <w:t xml:space="preserve"> для получения информации или решения других задач</w:t>
            </w:r>
          </w:p>
        </w:tc>
      </w:tr>
      <w:tr>
        <w:tc>
          <w:tcPr>
            <w:tcW w:type="dxa" w:w="2679"/>
            <w:tcBorders>
              <w:top w:color="000000" w:sz="4" w:val="single"/>
              <w:left w:color="000000" w:sz="4" w:val="single"/>
              <w:bottom w:color="000000" w:sz="4" w:val="single"/>
              <w:right w:color="000000" w:sz="4" w:val="single"/>
            </w:tcBorders>
          </w:tcPr>
          <w:p w14:paraId="AC040000">
            <w:pPr>
              <w:widowControl w:val="1"/>
              <w:spacing w:after="160" w:before="20"/>
              <w:ind/>
            </w:pPr>
            <w:r>
              <w:t>Ростехнадзор</w:t>
            </w:r>
          </w:p>
        </w:tc>
        <w:tc>
          <w:tcPr>
            <w:tcW w:type="dxa" w:w="6958"/>
            <w:tcBorders>
              <w:top w:color="000000" w:sz="4" w:val="single"/>
              <w:left w:color="000000" w:sz="4" w:val="single"/>
              <w:bottom w:color="000000" w:sz="4" w:val="single"/>
              <w:right w:color="000000" w:sz="4" w:val="single"/>
            </w:tcBorders>
          </w:tcPr>
          <w:p w14:paraId="AD040000">
            <w:pPr>
              <w:widowControl w:val="1"/>
              <w:spacing w:after="160" w:before="20"/>
              <w:ind/>
            </w:pPr>
            <w:r>
              <w:t>Федеральная служба по экологическому, технологическому и атомному надзору</w:t>
            </w:r>
          </w:p>
        </w:tc>
      </w:tr>
      <w:tr>
        <w:tc>
          <w:tcPr>
            <w:tcW w:type="dxa" w:w="2679"/>
            <w:tcBorders>
              <w:top w:color="000000" w:sz="4" w:val="single"/>
              <w:left w:color="000000" w:sz="4" w:val="single"/>
              <w:bottom w:color="000000" w:sz="4" w:val="single"/>
              <w:right w:color="000000" w:sz="4" w:val="single"/>
            </w:tcBorders>
          </w:tcPr>
          <w:p w14:paraId="AE040000">
            <w:pPr>
              <w:widowControl w:val="1"/>
              <w:spacing w:after="160" w:before="20"/>
              <w:ind/>
            </w:pPr>
            <w:r>
              <w:t>Система,</w:t>
            </w:r>
          </w:p>
          <w:p w14:paraId="AF040000">
            <w:pPr>
              <w:widowControl w:val="1"/>
              <w:spacing w:after="160" w:before="20"/>
              <w:ind/>
            </w:pPr>
            <w:r>
              <w:t>ЦП АИС </w:t>
            </w:r>
            <w:r>
              <w:t>Ростехнадзора</w:t>
            </w:r>
          </w:p>
        </w:tc>
        <w:tc>
          <w:tcPr>
            <w:tcW w:type="dxa" w:w="6958"/>
            <w:tcBorders>
              <w:top w:color="000000" w:sz="4" w:val="single"/>
              <w:left w:color="000000" w:sz="4" w:val="single"/>
              <w:bottom w:color="000000" w:sz="4" w:val="single"/>
              <w:right w:color="000000" w:sz="4" w:val="single"/>
            </w:tcBorders>
          </w:tcPr>
          <w:p w14:paraId="B0040000">
            <w:pPr>
              <w:widowControl w:val="1"/>
              <w:spacing w:after="160" w:before="20"/>
              <w:ind/>
            </w:pPr>
            <w:r>
              <w:t xml:space="preserve">Государственная автоматизированная информационная система «Цифровая платформа АИС </w:t>
            </w:r>
            <w:r>
              <w:t>Ростехнадзора</w:t>
            </w:r>
            <w:r>
              <w:t>»</w:t>
            </w:r>
          </w:p>
        </w:tc>
      </w:tr>
      <w:tr>
        <w:tc>
          <w:tcPr>
            <w:tcW w:type="dxa" w:w="2679"/>
            <w:tcBorders>
              <w:top w:color="000000" w:sz="4" w:val="single"/>
              <w:left w:color="000000" w:sz="4" w:val="single"/>
              <w:bottom w:color="000000" w:sz="4" w:val="single"/>
              <w:right w:color="000000" w:sz="4" w:val="single"/>
            </w:tcBorders>
          </w:tcPr>
          <w:p w14:paraId="B1040000">
            <w:pPr>
              <w:widowControl w:val="1"/>
              <w:spacing w:after="160" w:before="20"/>
              <w:ind/>
            </w:pPr>
            <w:r>
              <w:t>Служба ТП</w:t>
            </w:r>
          </w:p>
        </w:tc>
        <w:tc>
          <w:tcPr>
            <w:tcW w:type="dxa" w:w="6958"/>
            <w:tcBorders>
              <w:top w:color="000000" w:sz="4" w:val="single"/>
              <w:left w:color="000000" w:sz="4" w:val="single"/>
              <w:bottom w:color="000000" w:sz="4" w:val="single"/>
              <w:right w:color="000000" w:sz="4" w:val="single"/>
            </w:tcBorders>
          </w:tcPr>
          <w:p w14:paraId="B2040000">
            <w:pPr>
              <w:widowControl w:val="1"/>
              <w:spacing w:after="160" w:before="20"/>
              <w:ind/>
            </w:pPr>
            <w:r>
              <w:t>Служба технической поддержки</w:t>
            </w:r>
          </w:p>
        </w:tc>
      </w:tr>
      <w:tr>
        <w:tc>
          <w:tcPr>
            <w:tcW w:type="dxa" w:w="2679"/>
            <w:tcBorders>
              <w:top w:color="000000" w:sz="4" w:val="single"/>
              <w:left w:color="000000" w:sz="4" w:val="single"/>
              <w:bottom w:color="000000" w:sz="4" w:val="single"/>
              <w:right w:color="000000" w:sz="4" w:val="single"/>
            </w:tcBorders>
          </w:tcPr>
          <w:p w14:paraId="B3040000">
            <w:pPr>
              <w:widowControl w:val="1"/>
              <w:spacing w:after="160" w:before="20"/>
              <w:ind/>
            </w:pPr>
            <w:r>
              <w:t>СУИ</w:t>
            </w:r>
          </w:p>
        </w:tc>
        <w:tc>
          <w:tcPr>
            <w:tcW w:type="dxa" w:w="6958"/>
            <w:tcBorders>
              <w:top w:color="000000" w:sz="4" w:val="single"/>
              <w:left w:color="000000" w:sz="4" w:val="single"/>
              <w:bottom w:color="000000" w:sz="4" w:val="single"/>
              <w:right w:color="000000" w:sz="4" w:val="single"/>
            </w:tcBorders>
          </w:tcPr>
          <w:p w14:paraId="B4040000">
            <w:pPr>
              <w:widowControl w:val="1"/>
              <w:spacing w:after="160" w:before="20"/>
              <w:ind/>
            </w:pPr>
            <w:r>
              <w:t>Система управления инцидентами</w:t>
            </w:r>
          </w:p>
        </w:tc>
      </w:tr>
      <w:tr>
        <w:tc>
          <w:tcPr>
            <w:tcW w:type="dxa" w:w="2679"/>
            <w:tcBorders>
              <w:top w:color="000000" w:sz="4" w:val="single"/>
              <w:left w:color="000000" w:sz="4" w:val="single"/>
              <w:bottom w:color="000000" w:sz="4" w:val="single"/>
              <w:right w:color="000000" w:sz="4" w:val="single"/>
            </w:tcBorders>
          </w:tcPr>
          <w:p w14:paraId="B5040000">
            <w:pPr>
              <w:widowControl w:val="1"/>
              <w:spacing w:after="160" w:before="20"/>
              <w:ind/>
            </w:pPr>
            <w:r>
              <w:t>ТО</w:t>
            </w:r>
          </w:p>
        </w:tc>
        <w:tc>
          <w:tcPr>
            <w:tcW w:type="dxa" w:w="6958"/>
            <w:tcBorders>
              <w:top w:color="000000" w:sz="4" w:val="single"/>
              <w:left w:color="000000" w:sz="4" w:val="single"/>
              <w:bottom w:color="000000" w:sz="4" w:val="single"/>
              <w:right w:color="000000" w:sz="4" w:val="single"/>
            </w:tcBorders>
          </w:tcPr>
          <w:p w14:paraId="B6040000">
            <w:pPr>
              <w:widowControl w:val="1"/>
              <w:spacing w:after="160" w:before="20"/>
              <w:ind/>
            </w:pPr>
            <w:r>
              <w:t>Территориальный орган Федеральной службы по экологическому, технологическому и атомному надзору</w:t>
            </w:r>
          </w:p>
        </w:tc>
      </w:tr>
      <w:tr>
        <w:tc>
          <w:tcPr>
            <w:tcW w:type="dxa" w:w="2679"/>
            <w:tcBorders>
              <w:top w:color="000000" w:sz="4" w:val="single"/>
              <w:left w:color="000000" w:sz="4" w:val="single"/>
              <w:bottom w:color="000000" w:sz="4" w:val="single"/>
              <w:right w:color="000000" w:sz="4" w:val="single"/>
            </w:tcBorders>
          </w:tcPr>
          <w:p w14:paraId="B7040000">
            <w:pPr>
              <w:widowControl w:val="1"/>
              <w:spacing w:after="160" w:before="20"/>
              <w:ind/>
            </w:pPr>
            <w:r>
              <w:t>ТП</w:t>
            </w:r>
          </w:p>
        </w:tc>
        <w:tc>
          <w:tcPr>
            <w:tcW w:type="dxa" w:w="6958"/>
            <w:tcBorders>
              <w:top w:color="000000" w:sz="4" w:val="single"/>
              <w:left w:color="000000" w:sz="4" w:val="single"/>
              <w:bottom w:color="000000" w:sz="4" w:val="single"/>
              <w:right w:color="000000" w:sz="4" w:val="single"/>
            </w:tcBorders>
          </w:tcPr>
          <w:p w14:paraId="B8040000">
            <w:pPr>
              <w:widowControl w:val="1"/>
              <w:spacing w:after="160" w:before="20"/>
              <w:ind/>
            </w:pPr>
            <w:r>
              <w:t>Техническая поддержка</w:t>
            </w:r>
          </w:p>
        </w:tc>
      </w:tr>
      <w:tr>
        <w:tc>
          <w:tcPr>
            <w:tcW w:type="dxa" w:w="2679"/>
            <w:tcBorders>
              <w:top w:color="000000" w:sz="4" w:val="single"/>
              <w:left w:color="000000" w:sz="4" w:val="single"/>
              <w:bottom w:color="000000" w:sz="4" w:val="single"/>
              <w:right w:color="000000" w:sz="4" w:val="single"/>
            </w:tcBorders>
          </w:tcPr>
          <w:p w14:paraId="B9040000">
            <w:pPr>
              <w:widowControl w:val="1"/>
              <w:spacing w:after="160" w:before="20"/>
              <w:ind/>
            </w:pPr>
            <w:r>
              <w:t>ФИО</w:t>
            </w:r>
          </w:p>
        </w:tc>
        <w:tc>
          <w:tcPr>
            <w:tcW w:type="dxa" w:w="6958"/>
            <w:tcBorders>
              <w:top w:color="000000" w:sz="4" w:val="single"/>
              <w:left w:color="000000" w:sz="4" w:val="single"/>
              <w:bottom w:color="000000" w:sz="4" w:val="single"/>
              <w:right w:color="000000" w:sz="4" w:val="single"/>
            </w:tcBorders>
          </w:tcPr>
          <w:p w14:paraId="BA040000">
            <w:pPr>
              <w:widowControl w:val="1"/>
              <w:spacing w:after="160" w:before="20"/>
              <w:ind/>
            </w:pPr>
            <w:r>
              <w:t xml:space="preserve">Фамилия, имя, отчество </w:t>
            </w:r>
          </w:p>
        </w:tc>
      </w:tr>
    </w:tbl>
    <w:p w14:paraId="BB040000">
      <w:pPr>
        <w:widowControl w:val="1"/>
        <w:spacing w:after="0" w:line="360" w:lineRule="auto"/>
        <w:ind w:firstLine="851" w:right="-1"/>
      </w:pPr>
    </w:p>
    <w:p w14:paraId="BC040000">
      <w:pPr>
        <w:widowControl w:val="1"/>
        <w:spacing w:after="0" w:before="120"/>
        <w:ind w:firstLine="708"/>
        <w:contextualSpacing w:val="1"/>
        <w:rPr>
          <w:b w:val="1"/>
        </w:rPr>
      </w:pPr>
      <w:r>
        <w:rPr>
          <w:b w:val="1"/>
        </w:rPr>
        <w:t>Порядок оказания технической поддержки</w:t>
      </w:r>
    </w:p>
    <w:p w14:paraId="BD040000">
      <w:pPr>
        <w:widowControl w:val="1"/>
        <w:spacing w:after="0" w:before="120"/>
        <w:ind w:hanging="360" w:left="1429"/>
        <w:contextualSpacing w:val="1"/>
      </w:pPr>
    </w:p>
    <w:p w14:paraId="BE040000">
      <w:pPr>
        <w:widowControl w:val="1"/>
        <w:spacing w:after="0" w:line="360" w:lineRule="auto"/>
        <w:ind w:firstLine="851" w:right="-1"/>
      </w:pPr>
      <w:r>
        <w:t>Обращения от Пользователей Системы поступают на электронную почту и отображаются через Систему управления инцидентами.</w:t>
      </w:r>
    </w:p>
    <w:p w14:paraId="BF040000">
      <w:pPr>
        <w:widowControl w:val="1"/>
        <w:spacing w:after="0" w:line="360" w:lineRule="auto"/>
        <w:ind w:firstLine="851" w:right="-1"/>
      </w:pPr>
      <w:r>
        <w:t>Обработка обращений Исполнителем осуществляется: с 1:00 до 20:00 по Московскому времени по рабочим дням.</w:t>
      </w:r>
    </w:p>
    <w:p w14:paraId="C0040000">
      <w:pPr>
        <w:widowControl w:val="1"/>
        <w:spacing w:after="0" w:before="120"/>
        <w:ind w:firstLine="708"/>
        <w:contextualSpacing w:val="1"/>
        <w:rPr>
          <w:b w:val="1"/>
        </w:rPr>
      </w:pPr>
      <w:r>
        <w:rPr>
          <w:b w:val="1"/>
        </w:rPr>
        <w:t xml:space="preserve">Общие требования к оформлению </w:t>
      </w:r>
      <w:r>
        <w:rPr>
          <w:b w:val="1"/>
        </w:rPr>
        <w:t>обращений Пользователей</w:t>
      </w:r>
    </w:p>
    <w:p w14:paraId="C1040000">
      <w:pPr>
        <w:widowControl w:val="1"/>
        <w:spacing w:after="0" w:before="120"/>
        <w:ind w:firstLine="708"/>
        <w:contextualSpacing w:val="1"/>
        <w:rPr>
          <w:b w:val="1"/>
        </w:rPr>
      </w:pPr>
    </w:p>
    <w:p w14:paraId="C2040000">
      <w:pPr>
        <w:keepNext w:val="1"/>
        <w:widowControl w:val="1"/>
        <w:spacing w:after="0" w:line="360" w:lineRule="auto"/>
        <w:ind w:firstLine="851" w:right="-1"/>
      </w:pPr>
      <w:r>
        <w:t>Обращение пользователя должно содержать следующие параметры:</w:t>
      </w:r>
    </w:p>
    <w:p w14:paraId="C3040000">
      <w:pPr>
        <w:widowControl w:val="1"/>
        <w:numPr>
          <w:ilvl w:val="0"/>
          <w:numId w:val="20"/>
        </w:numPr>
        <w:tabs>
          <w:tab w:leader="none" w:pos="851" w:val="left"/>
        </w:tabs>
        <w:spacing w:after="0" w:line="360" w:lineRule="auto"/>
        <w:ind w:right="-2"/>
      </w:pPr>
      <w:r>
        <w:t>ФИО Заявителя, контактные данные Заявителя, наименование ТО Заявителя, наименование системы, по которой необходима ТП;</w:t>
      </w:r>
    </w:p>
    <w:p w14:paraId="C4040000">
      <w:pPr>
        <w:pStyle w:val="Style_17"/>
        <w:numPr>
          <w:ilvl w:val="0"/>
          <w:numId w:val="20"/>
        </w:numPr>
      </w:pPr>
      <w:r>
        <w:t>в теме письма должно быть указано наименование подсистемы (наименование ГУ/надзора и прочего модуля) и кратко описана суть вопроса;</w:t>
      </w:r>
    </w:p>
    <w:p w14:paraId="C5040000">
      <w:pPr>
        <w:pStyle w:val="Style_17"/>
        <w:numPr>
          <w:ilvl w:val="0"/>
          <w:numId w:val="20"/>
        </w:numPr>
      </w:pPr>
      <w:r>
        <w:t>точно и грамотно сформулированы вопросы, требующие разъяснения. При этом указано наименование подсистемы, номер документа и логин пользователя;</w:t>
      </w:r>
    </w:p>
    <w:p w14:paraId="C6040000">
      <w:pPr>
        <w:pStyle w:val="Style_17"/>
        <w:numPr>
          <w:ilvl w:val="0"/>
          <w:numId w:val="20"/>
        </w:numPr>
      </w:pPr>
      <w:r>
        <w:t>вопрос следует задавать, используя терминологию, принятую для данного программного продукта. Для более оперативного решения вопросов обращение должно включать следующую информацию:</w:t>
      </w:r>
    </w:p>
    <w:p w14:paraId="C7040000">
      <w:pPr>
        <w:widowControl w:val="1"/>
        <w:tabs>
          <w:tab w:leader="none" w:pos="1315" w:val="left"/>
        </w:tabs>
        <w:spacing w:after="0" w:line="360" w:lineRule="auto"/>
        <w:ind w:hanging="464" w:left="1315" w:right="-2"/>
      </w:pPr>
      <w:r>
        <w:t xml:space="preserve">- </w:t>
      </w:r>
      <w:r>
        <w:t>логин пользователя;</w:t>
      </w:r>
    </w:p>
    <w:p w14:paraId="C8040000">
      <w:pPr>
        <w:widowControl w:val="1"/>
        <w:tabs>
          <w:tab w:leader="none" w:pos="1315" w:val="left"/>
        </w:tabs>
        <w:spacing w:after="0" w:line="360" w:lineRule="auto"/>
        <w:ind w:hanging="464" w:left="1315" w:right="-2"/>
      </w:pPr>
      <w:r>
        <w:t xml:space="preserve">- </w:t>
      </w:r>
      <w:r>
        <w:t>наименование подсистемы (наименование ГУ/надзора и прочего модуля);</w:t>
      </w:r>
    </w:p>
    <w:p w14:paraId="C9040000">
      <w:pPr>
        <w:widowControl w:val="1"/>
        <w:tabs>
          <w:tab w:leader="none" w:pos="1315" w:val="left"/>
        </w:tabs>
        <w:spacing w:after="0" w:line="360" w:lineRule="auto"/>
        <w:ind w:hanging="464" w:left="1315" w:right="-2"/>
      </w:pPr>
      <w:r>
        <w:t xml:space="preserve">- </w:t>
      </w:r>
      <w:r>
        <w:t>номер документа/заявления;</w:t>
      </w:r>
    </w:p>
    <w:p w14:paraId="CA040000">
      <w:pPr>
        <w:widowControl w:val="1"/>
        <w:tabs>
          <w:tab w:leader="none" w:pos="1315" w:val="left"/>
        </w:tabs>
        <w:spacing w:after="0" w:line="360" w:lineRule="auto"/>
        <w:ind w:hanging="464" w:left="1315" w:right="-2"/>
      </w:pPr>
      <w:r>
        <w:t xml:space="preserve">- </w:t>
      </w:r>
      <w:r>
        <w:t>описание действий пользователя.</w:t>
      </w:r>
    </w:p>
    <w:p w14:paraId="CB040000">
      <w:pPr>
        <w:widowControl w:val="1"/>
        <w:tabs>
          <w:tab w:leader="none" w:pos="851" w:val="left"/>
        </w:tabs>
        <w:spacing w:after="0" w:line="360" w:lineRule="auto"/>
        <w:ind w:hanging="360" w:left="1212" w:right="-2"/>
      </w:pPr>
      <w:r>
        <w:t xml:space="preserve">5) </w:t>
      </w:r>
      <w:r>
        <w:t>в обращении, направленном по электронной почте, желательно включать скриншоты и графические пояснения, которые могут помочь в решении вопроса. Скриншоты должны быть подготовлены в общепринятых форматах графических изображений.</w:t>
      </w:r>
    </w:p>
    <w:p w14:paraId="CC040000">
      <w:pPr>
        <w:widowControl w:val="1"/>
        <w:spacing w:after="0" w:before="120"/>
        <w:ind w:firstLine="708"/>
        <w:contextualSpacing w:val="1"/>
      </w:pPr>
      <w:r>
        <w:t>При формировании обращения пользователь придерживается правила – одному обращению соответствует один вопрос для его четкого понимания при выполнении.</w:t>
      </w:r>
    </w:p>
    <w:p w14:paraId="CD040000">
      <w:pPr>
        <w:widowControl w:val="1"/>
        <w:spacing w:after="0" w:before="120"/>
        <w:ind w:firstLine="708"/>
        <w:contextualSpacing w:val="1"/>
        <w:rPr>
          <w:b w:val="1"/>
        </w:rPr>
      </w:pPr>
    </w:p>
    <w:p w14:paraId="CE040000">
      <w:pPr>
        <w:widowControl w:val="1"/>
        <w:spacing w:after="0" w:before="120"/>
        <w:ind w:firstLine="708"/>
        <w:contextualSpacing w:val="1"/>
        <w:rPr>
          <w:b w:val="1"/>
        </w:rPr>
      </w:pPr>
      <w:r>
        <w:rPr>
          <w:b w:val="1"/>
        </w:rPr>
        <w:t>Описание статусов заявок</w:t>
      </w:r>
    </w:p>
    <w:p w14:paraId="CF040000">
      <w:pPr>
        <w:widowControl w:val="1"/>
        <w:spacing w:after="0" w:line="360" w:lineRule="auto"/>
        <w:ind w:firstLine="708" w:right="-1"/>
      </w:pPr>
      <w:r>
        <w:t>Описание статусов заявок приведено в таблице ниже (</w:t>
      </w:r>
      <w:r>
        <w:fldChar w:fldCharType="begin"/>
      </w:r>
      <w:r>
        <w:instrText>REF _Ref120176242 \h</w:instrText>
      </w:r>
      <w:r>
        <w:fldChar w:fldCharType="separate"/>
      </w:r>
      <w:r>
        <w:t>Таблица </w:t>
      </w:r>
      <w:r>
        <w:fldChar w:fldCharType="end"/>
      </w:r>
      <w:r>
        <w:t>).</w:t>
      </w:r>
    </w:p>
    <w:p w14:paraId="D0040000">
      <w:pPr>
        <w:keepNext w:val="1"/>
        <w:widowControl w:val="1"/>
        <w:spacing w:after="0" w:line="360" w:lineRule="auto"/>
        <w:ind/>
      </w:pPr>
      <w:bookmarkStart w:id="110" w:name="_Ref120176242"/>
      <w:r>
        <w:t>Таблица </w:t>
      </w:r>
      <w:bookmarkEnd w:id="110"/>
      <w:r>
        <w:t>1</w:t>
      </w:r>
      <w:r>
        <w:t xml:space="preserve"> – Описание статусов заявок</w:t>
      </w:r>
    </w:p>
    <w:tbl>
      <w:tblPr>
        <w:tblStyle w:val="Style_1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62"/>
        <w:gridCol w:w="2259"/>
        <w:gridCol w:w="6517"/>
      </w:tblGrid>
      <w:tr>
        <w:tc>
          <w:tcPr>
            <w:tcW w:type="dxa" w:w="862"/>
            <w:tcBorders>
              <w:top w:color="000000" w:sz="4" w:val="single"/>
              <w:left w:color="000000" w:sz="4" w:val="single"/>
              <w:bottom w:color="000000" w:sz="4" w:val="single"/>
              <w:right w:color="000000" w:sz="4" w:val="single"/>
            </w:tcBorders>
            <w:shd w:fill="auto" w:val="clear"/>
          </w:tcPr>
          <w:p w14:paraId="D1040000">
            <w:pPr>
              <w:keepNext w:val="1"/>
              <w:keepLines w:val="1"/>
              <w:widowControl w:val="1"/>
              <w:spacing w:after="0"/>
              <w:ind/>
              <w:jc w:val="center"/>
              <w:rPr>
                <w:b w:val="1"/>
              </w:rPr>
            </w:pPr>
            <w:r>
              <w:rPr>
                <w:b w:val="1"/>
              </w:rPr>
              <w:t>№ п/п</w:t>
            </w:r>
          </w:p>
        </w:tc>
        <w:tc>
          <w:tcPr>
            <w:tcW w:type="dxa" w:w="2259"/>
            <w:tcBorders>
              <w:top w:color="000000" w:sz="4" w:val="single"/>
              <w:left w:color="000000" w:sz="4" w:val="single"/>
              <w:bottom w:color="000000" w:sz="4" w:val="single"/>
              <w:right w:color="000000" w:sz="4" w:val="single"/>
            </w:tcBorders>
            <w:shd w:fill="auto" w:val="clear"/>
          </w:tcPr>
          <w:p w14:paraId="D2040000">
            <w:pPr>
              <w:keepNext w:val="1"/>
              <w:keepLines w:val="1"/>
              <w:widowControl w:val="1"/>
              <w:spacing w:after="0"/>
              <w:ind/>
              <w:jc w:val="center"/>
              <w:rPr>
                <w:b w:val="1"/>
              </w:rPr>
            </w:pPr>
            <w:r>
              <w:rPr>
                <w:b w:val="1"/>
              </w:rPr>
              <w:t>Статус заявки</w:t>
            </w:r>
          </w:p>
        </w:tc>
        <w:tc>
          <w:tcPr>
            <w:tcW w:type="dxa" w:w="6517"/>
            <w:tcBorders>
              <w:top w:color="000000" w:sz="4" w:val="single"/>
              <w:left w:color="000000" w:sz="4" w:val="single"/>
              <w:bottom w:color="000000" w:sz="4" w:val="single"/>
              <w:right w:color="000000" w:sz="4" w:val="single"/>
            </w:tcBorders>
            <w:shd w:fill="auto" w:val="clear"/>
          </w:tcPr>
          <w:p w14:paraId="D3040000">
            <w:pPr>
              <w:keepNext w:val="1"/>
              <w:keepLines w:val="1"/>
              <w:widowControl w:val="1"/>
              <w:spacing w:after="0"/>
              <w:ind/>
              <w:jc w:val="center"/>
              <w:rPr>
                <w:b w:val="1"/>
              </w:rPr>
            </w:pPr>
            <w:r>
              <w:rPr>
                <w:b w:val="1"/>
              </w:rPr>
              <w:t>Описание статуса заявки</w:t>
            </w:r>
          </w:p>
        </w:tc>
      </w:tr>
      <w:tr>
        <w:tc>
          <w:tcPr>
            <w:tcW w:type="dxa" w:w="862"/>
            <w:tcBorders>
              <w:top w:color="000000" w:sz="4" w:val="single"/>
              <w:left w:color="000000" w:sz="4" w:val="single"/>
              <w:bottom w:color="000000" w:sz="4" w:val="single"/>
              <w:right w:color="000000" w:sz="4" w:val="single"/>
            </w:tcBorders>
            <w:shd w:fill="auto" w:val="clear"/>
          </w:tcPr>
          <w:p w14:paraId="D4040000">
            <w:pPr>
              <w:widowControl w:val="1"/>
              <w:spacing w:after="0"/>
              <w:ind/>
            </w:pPr>
            <w:r>
              <w:t>1</w:t>
            </w:r>
          </w:p>
        </w:tc>
        <w:tc>
          <w:tcPr>
            <w:tcW w:type="dxa" w:w="2259"/>
            <w:tcBorders>
              <w:top w:color="000000" w:sz="4" w:val="single"/>
              <w:left w:color="000000" w:sz="4" w:val="single"/>
              <w:bottom w:color="000000" w:sz="4" w:val="single"/>
              <w:right w:color="000000" w:sz="4" w:val="single"/>
            </w:tcBorders>
            <w:shd w:fill="auto" w:val="clear"/>
          </w:tcPr>
          <w:p w14:paraId="D5040000">
            <w:pPr>
              <w:widowControl w:val="1"/>
              <w:spacing w:after="0"/>
              <w:ind/>
            </w:pPr>
            <w:r>
              <w:t>Открыта</w:t>
            </w:r>
          </w:p>
        </w:tc>
        <w:tc>
          <w:tcPr>
            <w:tcW w:type="dxa" w:w="6517"/>
            <w:tcBorders>
              <w:top w:color="000000" w:sz="4" w:val="single"/>
              <w:left w:color="000000" w:sz="4" w:val="single"/>
              <w:bottom w:color="000000" w:sz="4" w:val="single"/>
              <w:right w:color="000000" w:sz="4" w:val="single"/>
            </w:tcBorders>
            <w:shd w:fill="auto" w:val="clear"/>
          </w:tcPr>
          <w:p w14:paraId="D6040000">
            <w:pPr>
              <w:widowControl w:val="1"/>
              <w:spacing w:after="0"/>
              <w:ind/>
            </w:pPr>
            <w:r>
              <w:t>Обращение поступило в службу Технической поддержки</w:t>
            </w:r>
          </w:p>
        </w:tc>
      </w:tr>
      <w:tr>
        <w:tc>
          <w:tcPr>
            <w:tcW w:type="dxa" w:w="862"/>
            <w:tcBorders>
              <w:top w:color="000000" w:sz="4" w:val="single"/>
              <w:left w:color="000000" w:sz="4" w:val="single"/>
              <w:bottom w:color="000000" w:sz="4" w:val="single"/>
              <w:right w:color="000000" w:sz="4" w:val="single"/>
            </w:tcBorders>
            <w:shd w:fill="auto" w:val="clear"/>
          </w:tcPr>
          <w:p w14:paraId="D7040000">
            <w:pPr>
              <w:widowControl w:val="1"/>
              <w:spacing w:after="0"/>
              <w:ind/>
            </w:pPr>
            <w:r>
              <w:t>2</w:t>
            </w:r>
          </w:p>
        </w:tc>
        <w:tc>
          <w:tcPr>
            <w:tcW w:type="dxa" w:w="2259"/>
            <w:tcBorders>
              <w:top w:color="000000" w:sz="4" w:val="single"/>
              <w:left w:color="000000" w:sz="4" w:val="single"/>
              <w:bottom w:color="000000" w:sz="4" w:val="single"/>
              <w:right w:color="000000" w:sz="4" w:val="single"/>
            </w:tcBorders>
            <w:shd w:fill="auto" w:val="clear"/>
          </w:tcPr>
          <w:p w14:paraId="D8040000">
            <w:pPr>
              <w:widowControl w:val="1"/>
              <w:spacing w:after="0"/>
              <w:ind/>
            </w:pPr>
            <w:r>
              <w:t>Анализ</w:t>
            </w:r>
          </w:p>
        </w:tc>
        <w:tc>
          <w:tcPr>
            <w:tcW w:type="dxa" w:w="6517"/>
            <w:tcBorders>
              <w:top w:color="000000" w:sz="4" w:val="single"/>
              <w:left w:color="000000" w:sz="4" w:val="single"/>
              <w:bottom w:color="000000" w:sz="4" w:val="single"/>
              <w:right w:color="000000" w:sz="4" w:val="single"/>
            </w:tcBorders>
            <w:shd w:fill="auto" w:val="clear"/>
          </w:tcPr>
          <w:p w14:paraId="D9040000">
            <w:pPr>
              <w:widowControl w:val="1"/>
              <w:spacing w:after="0"/>
              <w:ind/>
            </w:pPr>
            <w:r>
              <w:t>Заявка принята в анализ 2-ой линией Технической поддержки</w:t>
            </w:r>
          </w:p>
        </w:tc>
      </w:tr>
      <w:tr>
        <w:tc>
          <w:tcPr>
            <w:tcW w:type="dxa" w:w="862"/>
            <w:tcBorders>
              <w:top w:color="000000" w:sz="4" w:val="single"/>
              <w:left w:color="000000" w:sz="4" w:val="single"/>
              <w:bottom w:color="000000" w:sz="4" w:val="single"/>
              <w:right w:color="000000" w:sz="4" w:val="single"/>
            </w:tcBorders>
            <w:shd w:fill="auto" w:val="clear"/>
          </w:tcPr>
          <w:p w14:paraId="DA040000">
            <w:pPr>
              <w:widowControl w:val="1"/>
              <w:spacing w:after="0"/>
              <w:ind/>
            </w:pPr>
            <w:r>
              <w:t>3</w:t>
            </w:r>
          </w:p>
        </w:tc>
        <w:tc>
          <w:tcPr>
            <w:tcW w:type="dxa" w:w="2259"/>
            <w:tcBorders>
              <w:top w:color="000000" w:sz="4" w:val="single"/>
              <w:left w:color="000000" w:sz="4" w:val="single"/>
              <w:bottom w:color="000000" w:sz="4" w:val="single"/>
              <w:right w:color="000000" w:sz="4" w:val="single"/>
            </w:tcBorders>
            <w:shd w:fill="auto" w:val="clear"/>
          </w:tcPr>
          <w:p w14:paraId="DB040000">
            <w:pPr>
              <w:widowControl w:val="1"/>
              <w:spacing w:after="0"/>
              <w:ind/>
            </w:pPr>
            <w:r>
              <w:t>В работе</w:t>
            </w:r>
          </w:p>
        </w:tc>
        <w:tc>
          <w:tcPr>
            <w:tcW w:type="dxa" w:w="6517"/>
            <w:tcBorders>
              <w:top w:color="000000" w:sz="4" w:val="single"/>
              <w:left w:color="000000" w:sz="4" w:val="single"/>
              <w:bottom w:color="000000" w:sz="4" w:val="single"/>
              <w:right w:color="000000" w:sz="4" w:val="single"/>
            </w:tcBorders>
            <w:shd w:fill="auto" w:val="clear"/>
          </w:tcPr>
          <w:p w14:paraId="DC040000">
            <w:pPr>
              <w:widowControl w:val="1"/>
              <w:spacing w:after="0"/>
              <w:ind/>
            </w:pPr>
            <w:r>
              <w:t>Заявка находится в работе у Работников Технической поддержки</w:t>
            </w:r>
          </w:p>
        </w:tc>
      </w:tr>
      <w:tr>
        <w:tc>
          <w:tcPr>
            <w:tcW w:type="dxa" w:w="862"/>
            <w:tcBorders>
              <w:top w:color="000000" w:sz="4" w:val="single"/>
              <w:left w:color="000000" w:sz="4" w:val="single"/>
              <w:bottom w:color="000000" w:sz="4" w:val="single"/>
              <w:right w:color="000000" w:sz="4" w:val="single"/>
            </w:tcBorders>
            <w:shd w:fill="auto" w:val="clear"/>
          </w:tcPr>
          <w:p w14:paraId="DD040000">
            <w:pPr>
              <w:widowControl w:val="1"/>
              <w:spacing w:after="0"/>
              <w:ind/>
            </w:pPr>
            <w:r>
              <w:t>4</w:t>
            </w:r>
          </w:p>
        </w:tc>
        <w:tc>
          <w:tcPr>
            <w:tcW w:type="dxa" w:w="2259"/>
            <w:tcBorders>
              <w:top w:color="000000" w:sz="4" w:val="single"/>
              <w:left w:color="000000" w:sz="4" w:val="single"/>
              <w:bottom w:color="000000" w:sz="4" w:val="single"/>
              <w:right w:color="000000" w:sz="4" w:val="single"/>
            </w:tcBorders>
            <w:shd w:fill="auto" w:val="clear"/>
          </w:tcPr>
          <w:p w14:paraId="DE040000">
            <w:pPr>
              <w:widowControl w:val="1"/>
              <w:spacing w:after="0"/>
              <w:ind/>
            </w:pPr>
            <w:r>
              <w:t>Запрос данных</w:t>
            </w:r>
          </w:p>
        </w:tc>
        <w:tc>
          <w:tcPr>
            <w:tcW w:type="dxa" w:w="6517"/>
            <w:tcBorders>
              <w:top w:color="000000" w:sz="4" w:val="single"/>
              <w:left w:color="000000" w:sz="4" w:val="single"/>
              <w:bottom w:color="000000" w:sz="4" w:val="single"/>
              <w:right w:color="000000" w:sz="4" w:val="single"/>
            </w:tcBorders>
            <w:shd w:fill="auto" w:val="clear"/>
          </w:tcPr>
          <w:p w14:paraId="DF040000">
            <w:pPr>
              <w:widowControl w:val="1"/>
              <w:spacing w:after="0"/>
              <w:ind/>
            </w:pPr>
            <w:r>
              <w:t>В заявке не хватает каких-либо данных для её решения: учетной записи, указания реестра, скриншотов. В таком случае заявка отправляется пользователю Системы обратно для сбора недостающей информации</w:t>
            </w:r>
          </w:p>
        </w:tc>
      </w:tr>
      <w:tr>
        <w:tc>
          <w:tcPr>
            <w:tcW w:type="dxa" w:w="862"/>
            <w:tcBorders>
              <w:top w:color="000000" w:sz="4" w:val="single"/>
              <w:left w:color="000000" w:sz="4" w:val="single"/>
              <w:bottom w:color="000000" w:sz="4" w:val="single"/>
              <w:right w:color="000000" w:sz="4" w:val="single"/>
            </w:tcBorders>
            <w:shd w:fill="auto" w:val="clear"/>
          </w:tcPr>
          <w:p w14:paraId="E0040000">
            <w:pPr>
              <w:widowControl w:val="1"/>
              <w:spacing w:after="0"/>
              <w:ind/>
            </w:pPr>
            <w:r>
              <w:t>5</w:t>
            </w:r>
          </w:p>
        </w:tc>
        <w:tc>
          <w:tcPr>
            <w:tcW w:type="dxa" w:w="2259"/>
            <w:tcBorders>
              <w:top w:color="000000" w:sz="4" w:val="single"/>
              <w:left w:color="000000" w:sz="4" w:val="single"/>
              <w:bottom w:color="000000" w:sz="4" w:val="single"/>
              <w:right w:color="000000" w:sz="4" w:val="single"/>
            </w:tcBorders>
            <w:shd w:fill="auto" w:val="clear"/>
          </w:tcPr>
          <w:p w14:paraId="E1040000">
            <w:pPr>
              <w:widowControl w:val="1"/>
              <w:spacing w:after="0"/>
              <w:ind/>
            </w:pPr>
            <w:r>
              <w:t>В разработке</w:t>
            </w:r>
          </w:p>
        </w:tc>
        <w:tc>
          <w:tcPr>
            <w:tcW w:type="dxa" w:w="6517"/>
            <w:tcBorders>
              <w:top w:color="000000" w:sz="4" w:val="single"/>
              <w:left w:color="000000" w:sz="4" w:val="single"/>
              <w:bottom w:color="000000" w:sz="4" w:val="single"/>
              <w:right w:color="000000" w:sz="4" w:val="single"/>
            </w:tcBorders>
            <w:shd w:fill="auto" w:val="clear"/>
          </w:tcPr>
          <w:p w14:paraId="E2040000">
            <w:pPr>
              <w:widowControl w:val="1"/>
              <w:spacing w:after="0"/>
              <w:ind/>
            </w:pPr>
            <w:r>
              <w:t>Заявка принята в работу 3-ей линией Технической поддержки</w:t>
            </w:r>
          </w:p>
        </w:tc>
      </w:tr>
      <w:tr>
        <w:tc>
          <w:tcPr>
            <w:tcW w:type="dxa" w:w="862"/>
            <w:tcBorders>
              <w:top w:color="000000" w:sz="4" w:val="single"/>
              <w:left w:color="000000" w:sz="4" w:val="single"/>
              <w:bottom w:color="000000" w:sz="4" w:val="single"/>
              <w:right w:color="000000" w:sz="4" w:val="single"/>
            </w:tcBorders>
            <w:shd w:fill="auto" w:val="clear"/>
          </w:tcPr>
          <w:p w14:paraId="E3040000">
            <w:pPr>
              <w:widowControl w:val="1"/>
              <w:spacing w:after="0"/>
              <w:ind/>
            </w:pPr>
            <w:r>
              <w:t>6</w:t>
            </w:r>
          </w:p>
        </w:tc>
        <w:tc>
          <w:tcPr>
            <w:tcW w:type="dxa" w:w="2259"/>
            <w:tcBorders>
              <w:top w:color="000000" w:sz="4" w:val="single"/>
              <w:left w:color="000000" w:sz="4" w:val="single"/>
              <w:bottom w:color="000000" w:sz="4" w:val="single"/>
              <w:right w:color="000000" w:sz="4" w:val="single"/>
            </w:tcBorders>
            <w:shd w:fill="auto" w:val="clear"/>
          </w:tcPr>
          <w:p w14:paraId="E4040000">
            <w:pPr>
              <w:widowControl w:val="1"/>
              <w:spacing w:after="0"/>
              <w:ind/>
            </w:pPr>
            <w:r>
              <w:t xml:space="preserve">На обработке у </w:t>
            </w:r>
            <w:r>
              <w:t>вендора</w:t>
            </w:r>
            <w:r>
              <w:t xml:space="preserve"> платформы</w:t>
            </w:r>
          </w:p>
        </w:tc>
        <w:tc>
          <w:tcPr>
            <w:tcW w:type="dxa" w:w="6517"/>
            <w:tcBorders>
              <w:top w:color="000000" w:sz="4" w:val="single"/>
              <w:left w:color="000000" w:sz="4" w:val="single"/>
              <w:bottom w:color="000000" w:sz="4" w:val="single"/>
              <w:right w:color="000000" w:sz="4" w:val="single"/>
            </w:tcBorders>
            <w:shd w:fill="auto" w:val="clear"/>
          </w:tcPr>
          <w:p w14:paraId="E5040000">
            <w:pPr>
              <w:widowControl w:val="1"/>
              <w:spacing w:after="0"/>
              <w:ind/>
            </w:pPr>
            <w:r>
              <w:t xml:space="preserve">Заявка принята в работу </w:t>
            </w:r>
            <w:r>
              <w:t>вендором</w:t>
            </w:r>
            <w:r>
              <w:t xml:space="preserve"> платформы СИЭР/ФГИС ПГС</w:t>
            </w:r>
          </w:p>
        </w:tc>
      </w:tr>
      <w:tr>
        <w:tc>
          <w:tcPr>
            <w:tcW w:type="dxa" w:w="862"/>
            <w:tcBorders>
              <w:top w:color="000000" w:sz="4" w:val="single"/>
              <w:left w:color="000000" w:sz="4" w:val="single"/>
              <w:bottom w:color="000000" w:sz="4" w:val="single"/>
              <w:right w:color="000000" w:sz="4" w:val="single"/>
            </w:tcBorders>
            <w:shd w:fill="auto" w:val="clear"/>
          </w:tcPr>
          <w:p w14:paraId="E6040000">
            <w:pPr>
              <w:widowControl w:val="1"/>
              <w:spacing w:after="0"/>
              <w:ind/>
            </w:pPr>
            <w:r>
              <w:t>7</w:t>
            </w:r>
          </w:p>
        </w:tc>
        <w:tc>
          <w:tcPr>
            <w:tcW w:type="dxa" w:w="2259"/>
            <w:tcBorders>
              <w:top w:color="000000" w:sz="4" w:val="single"/>
              <w:left w:color="000000" w:sz="4" w:val="single"/>
              <w:bottom w:color="000000" w:sz="4" w:val="single"/>
              <w:right w:color="000000" w:sz="4" w:val="single"/>
            </w:tcBorders>
            <w:shd w:fill="auto" w:val="clear"/>
          </w:tcPr>
          <w:p w14:paraId="E7040000">
            <w:pPr>
              <w:widowControl w:val="1"/>
              <w:spacing w:after="0"/>
              <w:ind/>
            </w:pPr>
            <w:r>
              <w:t>Приемка</w:t>
            </w:r>
          </w:p>
        </w:tc>
        <w:tc>
          <w:tcPr>
            <w:tcW w:type="dxa" w:w="6517"/>
            <w:tcBorders>
              <w:top w:color="000000" w:sz="4" w:val="single"/>
              <w:left w:color="000000" w:sz="4" w:val="single"/>
              <w:bottom w:color="000000" w:sz="4" w:val="single"/>
              <w:right w:color="000000" w:sz="4" w:val="single"/>
            </w:tcBorders>
            <w:shd w:fill="auto" w:val="clear"/>
          </w:tcPr>
          <w:p w14:paraId="E8040000">
            <w:pPr>
              <w:widowControl w:val="1"/>
              <w:spacing w:after="0"/>
              <w:ind/>
            </w:pPr>
            <w:r>
              <w:t>Пользователю Системы предоставлен ответ о выполненных работах</w:t>
            </w:r>
          </w:p>
        </w:tc>
      </w:tr>
      <w:tr>
        <w:tc>
          <w:tcPr>
            <w:tcW w:type="dxa" w:w="862"/>
            <w:tcBorders>
              <w:top w:color="000000" w:sz="4" w:val="single"/>
              <w:left w:color="000000" w:sz="4" w:val="single"/>
              <w:bottom w:color="000000" w:sz="4" w:val="single"/>
              <w:right w:color="000000" w:sz="4" w:val="single"/>
            </w:tcBorders>
            <w:shd w:fill="auto" w:val="clear"/>
          </w:tcPr>
          <w:p w14:paraId="E9040000">
            <w:pPr>
              <w:widowControl w:val="1"/>
              <w:spacing w:after="0"/>
              <w:ind/>
            </w:pPr>
            <w:r>
              <w:t>8</w:t>
            </w:r>
          </w:p>
        </w:tc>
        <w:tc>
          <w:tcPr>
            <w:tcW w:type="dxa" w:w="2259"/>
            <w:tcBorders>
              <w:top w:color="000000" w:sz="4" w:val="single"/>
              <w:left w:color="000000" w:sz="4" w:val="single"/>
              <w:bottom w:color="000000" w:sz="4" w:val="single"/>
              <w:right w:color="000000" w:sz="4" w:val="single"/>
            </w:tcBorders>
            <w:shd w:fill="auto" w:val="clear"/>
          </w:tcPr>
          <w:p w14:paraId="EA040000">
            <w:pPr>
              <w:widowControl w:val="1"/>
              <w:spacing w:after="0"/>
              <w:ind/>
            </w:pPr>
            <w:r>
              <w:t>Закрыта</w:t>
            </w:r>
          </w:p>
        </w:tc>
        <w:tc>
          <w:tcPr>
            <w:tcW w:type="dxa" w:w="6517"/>
            <w:tcBorders>
              <w:top w:color="000000" w:sz="4" w:val="single"/>
              <w:left w:color="000000" w:sz="4" w:val="single"/>
              <w:bottom w:color="000000" w:sz="4" w:val="single"/>
              <w:right w:color="000000" w:sz="4" w:val="single"/>
            </w:tcBorders>
            <w:shd w:fill="auto" w:val="clear"/>
          </w:tcPr>
          <w:p w14:paraId="EB040000">
            <w:pPr>
              <w:widowControl w:val="1"/>
              <w:spacing w:after="0"/>
              <w:ind/>
            </w:pPr>
            <w:r>
              <w:t>Работа по обращению прекращена: получено подтверждение</w:t>
            </w:r>
            <w:r>
              <w:br/>
            </w:r>
            <w:r>
              <w:t>от пользователя Системы о получении ответа</w:t>
            </w:r>
          </w:p>
        </w:tc>
      </w:tr>
    </w:tbl>
    <w:p w14:paraId="EC040000">
      <w:pPr>
        <w:keepNext w:val="1"/>
        <w:widowControl w:val="1"/>
        <w:spacing w:after="0" w:line="360" w:lineRule="auto"/>
        <w:ind/>
      </w:pPr>
    </w:p>
    <w:p w14:paraId="ED040000">
      <w:pPr>
        <w:widowControl w:val="1"/>
        <w:spacing w:after="0" w:line="360" w:lineRule="auto"/>
        <w:ind w:firstLine="851" w:right="-1"/>
        <w:rPr>
          <w:b w:val="1"/>
        </w:rPr>
      </w:pPr>
      <w:r>
        <w:rPr>
          <w:b w:val="1"/>
        </w:rPr>
        <w:t>Порядок обработки обращения службой ТП:</w:t>
      </w:r>
    </w:p>
    <w:p w14:paraId="EE040000">
      <w:pPr>
        <w:pStyle w:val="Style_17"/>
        <w:numPr>
          <w:ilvl w:val="0"/>
          <w:numId w:val="21"/>
        </w:numPr>
      </w:pPr>
      <w:r>
        <w:t>сотрудник службы ТП берет заявку в работу из статуса «Открыта»;</w:t>
      </w:r>
    </w:p>
    <w:p w14:paraId="EF040000">
      <w:pPr>
        <w:pStyle w:val="Style_17"/>
        <w:numPr>
          <w:ilvl w:val="0"/>
          <w:numId w:val="22"/>
        </w:numPr>
      </w:pPr>
      <w:r>
        <w:t>сотрудник службы ТП анализирует поступившее обращение у пользователя</w:t>
      </w:r>
      <w:r>
        <w:br/>
      </w:r>
      <w:r>
        <w:t>в Системе;</w:t>
      </w:r>
    </w:p>
    <w:p w14:paraId="F0040000">
      <w:pPr>
        <w:pStyle w:val="Style_17"/>
        <w:numPr>
          <w:ilvl w:val="0"/>
          <w:numId w:val="22"/>
        </w:numPr>
      </w:pPr>
      <w:r>
        <w:t>сотрудник службы ТП в обращении указывает его категорию;</w:t>
      </w:r>
    </w:p>
    <w:p w14:paraId="F1040000">
      <w:pPr>
        <w:pStyle w:val="Style_17"/>
        <w:numPr>
          <w:ilvl w:val="0"/>
          <w:numId w:val="22"/>
        </w:numPr>
      </w:pPr>
      <w:r>
        <w:t>при изменении статуса заявки происходит автоматическое оповещение пользователя на электронную почту;</w:t>
      </w:r>
    </w:p>
    <w:p w14:paraId="F2040000">
      <w:pPr>
        <w:pStyle w:val="Style_17"/>
        <w:numPr>
          <w:ilvl w:val="0"/>
          <w:numId w:val="22"/>
        </w:numPr>
      </w:pPr>
      <w:r>
        <w:t>в случае, если обратная связь от пользователя не поступает в течение 5 дней</w:t>
      </w:r>
      <w:r>
        <w:br/>
      </w:r>
      <w:r>
        <w:t>по обращениям в статусах «Приемка», «Запрос данных», заявка считается выполненной и автоматически переводится в статус «Закрыта».</w:t>
      </w:r>
    </w:p>
    <w:p w14:paraId="F3040000">
      <w:pPr>
        <w:widowControl w:val="1"/>
        <w:spacing w:after="0" w:before="120"/>
        <w:ind w:hanging="360" w:left="1429"/>
        <w:contextualSpacing w:val="1"/>
      </w:pPr>
      <w:r>
        <w:t>Порядок обработки обращения с типом «Заявка на консультацию»</w:t>
      </w:r>
    </w:p>
    <w:p w14:paraId="F4040000">
      <w:pPr>
        <w:widowControl w:val="1"/>
        <w:spacing w:after="0" w:before="120"/>
        <w:ind w:hanging="360" w:left="1429"/>
        <w:contextualSpacing w:val="1"/>
      </w:pPr>
      <w:r>
        <w:t>Если обращение имеет тип «Заявка на консультацию», то пользователю Системы приходит оповещение на электронную почту о регистрации его обращения в следующем виде:</w:t>
      </w:r>
    </w:p>
    <w:p w14:paraId="F5040000">
      <w:pPr>
        <w:widowControl w:val="1"/>
        <w:spacing w:after="0" w:before="120"/>
        <w:ind w:hanging="360" w:left="1429"/>
        <w:contextualSpacing w:val="1"/>
        <w:rPr>
          <w:i w:val="1"/>
        </w:rPr>
      </w:pPr>
      <w:r>
        <w:rPr>
          <w:i w:val="1"/>
        </w:rPr>
        <w:t>«Обращение № &lt;Номер обращения&gt;</w:t>
      </w:r>
    </w:p>
    <w:p w14:paraId="F6040000">
      <w:pPr>
        <w:widowControl w:val="1"/>
        <w:spacing w:after="0" w:before="120"/>
        <w:ind w:hanging="360" w:left="1429"/>
        <w:contextualSpacing w:val="1"/>
        <w:rPr>
          <w:i w:val="1"/>
        </w:rPr>
      </w:pPr>
      <w:r>
        <w:rPr>
          <w:i w:val="1"/>
        </w:rPr>
        <w:t>Уважаемый пользователь!</w:t>
      </w:r>
    </w:p>
    <w:p w14:paraId="F7040000">
      <w:pPr>
        <w:widowControl w:val="1"/>
        <w:spacing w:after="0" w:before="120"/>
        <w:ind w:hanging="360" w:left="1429"/>
        <w:contextualSpacing w:val="1"/>
        <w:rPr>
          <w:i w:val="1"/>
        </w:rPr>
      </w:pPr>
      <w:r>
        <w:rPr>
          <w:i w:val="1"/>
        </w:rPr>
        <w:t>&lt;Текст ответа&gt;</w:t>
      </w:r>
    </w:p>
    <w:p w14:paraId="F8040000">
      <w:pPr>
        <w:widowControl w:val="1"/>
        <w:spacing w:after="0" w:before="120"/>
        <w:ind w:hanging="360" w:left="1429"/>
        <w:contextualSpacing w:val="1"/>
        <w:rPr>
          <w:i w:val="1"/>
        </w:rPr>
      </w:pPr>
      <w:r>
        <w:rPr>
          <w:i w:val="1"/>
        </w:rPr>
        <w:t>С уважением, Служба технической поддержки».</w:t>
      </w:r>
    </w:p>
    <w:p w14:paraId="F9040000">
      <w:pPr>
        <w:widowControl w:val="1"/>
        <w:spacing w:after="0" w:before="120"/>
        <w:ind w:hanging="360" w:left="1429"/>
        <w:contextualSpacing w:val="1"/>
      </w:pPr>
      <w:r>
        <w:t>Порядок обработки обращения с типом «Заявка на обслуживание»</w:t>
      </w:r>
    </w:p>
    <w:p w14:paraId="FA040000">
      <w:pPr>
        <w:widowControl w:val="1"/>
        <w:spacing w:after="0" w:before="120"/>
        <w:ind w:hanging="360" w:left="1429"/>
        <w:contextualSpacing w:val="1"/>
      </w:pPr>
      <w:r>
        <w:t>Сотрудник службы ТП выполняет запрос согласно требованиям заявки. После выгруженной информации из базы данных пользователю Системы приходит сообщение следующего содержания:</w:t>
      </w:r>
    </w:p>
    <w:p w14:paraId="FB040000">
      <w:pPr>
        <w:widowControl w:val="1"/>
        <w:spacing w:after="0" w:before="120"/>
        <w:ind w:hanging="360" w:left="1429"/>
        <w:contextualSpacing w:val="1"/>
        <w:rPr>
          <w:i w:val="1"/>
        </w:rPr>
      </w:pPr>
      <w:r>
        <w:rPr>
          <w:i w:val="1"/>
        </w:rPr>
        <w:t>«Обращение № &lt;Номер обращения&gt;</w:t>
      </w:r>
    </w:p>
    <w:p w14:paraId="FC040000">
      <w:pPr>
        <w:widowControl w:val="1"/>
        <w:spacing w:after="0" w:before="120"/>
        <w:ind w:hanging="360" w:left="1429"/>
        <w:contextualSpacing w:val="1"/>
        <w:rPr>
          <w:i w:val="1"/>
        </w:rPr>
      </w:pPr>
      <w:r>
        <w:rPr>
          <w:i w:val="1"/>
        </w:rPr>
        <w:t>Уважаемый пользователь!</w:t>
      </w:r>
    </w:p>
    <w:p w14:paraId="FD040000">
      <w:pPr>
        <w:widowControl w:val="1"/>
        <w:spacing w:after="0" w:before="120"/>
        <w:ind w:hanging="360" w:left="1429"/>
        <w:contextualSpacing w:val="1"/>
        <w:rPr>
          <w:i w:val="1"/>
        </w:rPr>
      </w:pPr>
      <w:r>
        <w:rPr>
          <w:i w:val="1"/>
        </w:rPr>
        <w:t xml:space="preserve">Отчет (информация) по модулю «&lt;Название </w:t>
      </w:r>
      <w:r>
        <w:rPr>
          <w:i w:val="1"/>
        </w:rPr>
        <w:t>модуля&gt;«</w:t>
      </w:r>
      <w:r>
        <w:rPr>
          <w:i w:val="1"/>
        </w:rPr>
        <w:t xml:space="preserve"> приложен. (см. файл). Проверьте, пожалуйста.</w:t>
      </w:r>
    </w:p>
    <w:p w14:paraId="FE040000">
      <w:pPr>
        <w:widowControl w:val="1"/>
        <w:spacing w:after="0" w:before="120"/>
        <w:ind w:hanging="360" w:left="1429"/>
        <w:contextualSpacing w:val="1"/>
        <w:rPr>
          <w:i w:val="1"/>
        </w:rPr>
      </w:pPr>
      <w:r>
        <w:rPr>
          <w:i w:val="1"/>
        </w:rPr>
        <w:t>С уважением,</w:t>
      </w:r>
    </w:p>
    <w:p w14:paraId="FF040000">
      <w:pPr>
        <w:widowControl w:val="1"/>
        <w:spacing w:after="0" w:before="120"/>
        <w:ind w:hanging="360" w:left="1429"/>
        <w:contextualSpacing w:val="1"/>
        <w:rPr>
          <w:i w:val="1"/>
        </w:rPr>
      </w:pPr>
      <w:r>
        <w:rPr>
          <w:i w:val="1"/>
        </w:rPr>
        <w:t>Служба технической поддержки».</w:t>
      </w:r>
    </w:p>
    <w:p w14:paraId="00050000">
      <w:pPr>
        <w:widowControl w:val="1"/>
        <w:spacing w:after="0" w:before="120"/>
        <w:ind w:hanging="360" w:left="1429"/>
        <w:contextualSpacing w:val="1"/>
      </w:pPr>
      <w:r>
        <w:t>Если согласно запросу заявки, необходимо было проверить роли и настроить их, сотрудник службы ТП настраивает роли в Системе и отправляет пользователю Системы обращение следующего содержания:</w:t>
      </w:r>
    </w:p>
    <w:p w14:paraId="01050000">
      <w:pPr>
        <w:widowControl w:val="1"/>
        <w:spacing w:after="0" w:before="120"/>
        <w:ind w:hanging="360" w:left="1429"/>
        <w:contextualSpacing w:val="1"/>
        <w:rPr>
          <w:i w:val="1"/>
        </w:rPr>
      </w:pPr>
      <w:r>
        <w:rPr>
          <w:i w:val="1"/>
        </w:rPr>
        <w:t>«Обращение № &lt;Номер обращения&gt;</w:t>
      </w:r>
    </w:p>
    <w:p w14:paraId="02050000">
      <w:pPr>
        <w:widowControl w:val="1"/>
        <w:spacing w:after="0" w:before="120"/>
        <w:ind w:hanging="360" w:left="1429"/>
        <w:contextualSpacing w:val="1"/>
        <w:rPr>
          <w:i w:val="1"/>
        </w:rPr>
      </w:pPr>
      <w:r>
        <w:rPr>
          <w:i w:val="1"/>
        </w:rPr>
        <w:t>Уважаемый пользователь!</w:t>
      </w:r>
    </w:p>
    <w:p w14:paraId="03050000">
      <w:pPr>
        <w:widowControl w:val="1"/>
        <w:spacing w:after="0" w:before="120"/>
        <w:ind w:hanging="360" w:left="1429"/>
        <w:contextualSpacing w:val="1"/>
        <w:rPr>
          <w:i w:val="1"/>
        </w:rPr>
      </w:pPr>
      <w:r>
        <w:rPr>
          <w:i w:val="1"/>
        </w:rPr>
        <w:t>Роли настроены согласно запросу. Проверьте, пожалуйста.</w:t>
      </w:r>
    </w:p>
    <w:p w14:paraId="04050000">
      <w:pPr>
        <w:widowControl w:val="1"/>
        <w:spacing w:after="0" w:before="120"/>
        <w:ind w:hanging="360" w:left="1429"/>
        <w:contextualSpacing w:val="1"/>
        <w:rPr>
          <w:i w:val="1"/>
        </w:rPr>
      </w:pPr>
      <w:r>
        <w:rPr>
          <w:i w:val="1"/>
        </w:rPr>
        <w:t>С уважением,</w:t>
      </w:r>
    </w:p>
    <w:p w14:paraId="05050000">
      <w:pPr>
        <w:widowControl w:val="1"/>
        <w:spacing w:after="0" w:before="120"/>
        <w:ind w:hanging="360" w:left="1429"/>
        <w:contextualSpacing w:val="1"/>
        <w:rPr>
          <w:i w:val="1"/>
        </w:rPr>
      </w:pPr>
      <w:r>
        <w:rPr>
          <w:i w:val="1"/>
        </w:rPr>
        <w:t>Служба технической поддержки».</w:t>
      </w:r>
    </w:p>
    <w:p w14:paraId="06050000">
      <w:pPr>
        <w:widowControl w:val="1"/>
        <w:spacing w:after="0" w:before="120"/>
        <w:ind w:hanging="360" w:left="1429"/>
        <w:contextualSpacing w:val="1"/>
        <w:rPr>
          <w:i w:val="1"/>
        </w:rPr>
      </w:pPr>
      <w:r>
        <w:rPr>
          <w:i w:val="1"/>
        </w:rPr>
        <w:t>Порядок обработки обращения с типом «Инцидент»</w:t>
      </w:r>
    </w:p>
    <w:p w14:paraId="07050000">
      <w:pPr>
        <w:widowControl w:val="1"/>
        <w:spacing w:after="0" w:before="120"/>
        <w:ind w:hanging="360" w:left="1429"/>
        <w:contextualSpacing w:val="1"/>
      </w:pPr>
      <w:r>
        <w:t xml:space="preserve">Если на основании анализа заявки сотрудник службы ТП были выявлены ошибки программного продукта, тип заявки проставляется «Инцидент» и прописывается текст обращения: </w:t>
      </w:r>
    </w:p>
    <w:p w14:paraId="08050000">
      <w:pPr>
        <w:widowControl w:val="1"/>
        <w:spacing w:after="0" w:before="120"/>
        <w:ind w:hanging="360" w:left="1429"/>
        <w:contextualSpacing w:val="1"/>
        <w:rPr>
          <w:i w:val="1"/>
        </w:rPr>
      </w:pPr>
      <w:r>
        <w:rPr>
          <w:i w:val="1"/>
        </w:rPr>
        <w:t>«Обращение №...</w:t>
      </w:r>
    </w:p>
    <w:p w14:paraId="09050000">
      <w:pPr>
        <w:widowControl w:val="1"/>
        <w:spacing w:after="0" w:before="120"/>
        <w:ind w:hanging="360" w:left="1429"/>
        <w:contextualSpacing w:val="1"/>
        <w:rPr>
          <w:i w:val="1"/>
        </w:rPr>
      </w:pPr>
      <w:r>
        <w:rPr>
          <w:i w:val="1"/>
        </w:rPr>
        <w:t>Уважаемый пользователь!</w:t>
      </w:r>
    </w:p>
    <w:p w14:paraId="0A050000">
      <w:pPr>
        <w:widowControl w:val="1"/>
        <w:spacing w:after="0" w:before="120"/>
        <w:ind w:hanging="360" w:left="1429"/>
        <w:contextualSpacing w:val="1"/>
        <w:rPr>
          <w:i w:val="1"/>
        </w:rPr>
      </w:pPr>
      <w:r>
        <w:rPr>
          <w:i w:val="1"/>
        </w:rPr>
        <w:t>Обращение передано в работу в соответствии с гарантийными обязательства. По данной проблеме создана задача №</w:t>
      </w:r>
      <w:r>
        <w:rPr>
          <w:i w:val="1"/>
        </w:rPr>
        <w:t>... .</w:t>
      </w:r>
      <w:r>
        <w:rPr>
          <w:i w:val="1"/>
        </w:rPr>
        <w:t xml:space="preserve"> По итогам решения вопроса мы отпишемся в данном обращении.</w:t>
      </w:r>
    </w:p>
    <w:p w14:paraId="0B050000">
      <w:pPr>
        <w:widowControl w:val="1"/>
        <w:spacing w:after="0" w:before="120"/>
        <w:ind w:hanging="360" w:left="1429"/>
        <w:contextualSpacing w:val="1"/>
      </w:pPr>
      <w:r>
        <w:rPr>
          <w:i w:val="1"/>
        </w:rPr>
        <w:t>С уважением, Служба технической поддержки.»</w:t>
      </w:r>
    </w:p>
    <w:p w14:paraId="0C050000">
      <w:pPr>
        <w:widowControl w:val="1"/>
        <w:spacing w:after="0" w:before="120"/>
        <w:ind w:hanging="360" w:left="1429"/>
        <w:contextualSpacing w:val="1"/>
      </w:pPr>
      <w:r>
        <w:t>если о данной проблеме в обращении уже известно и ведутся работы по устранению ошибки, сотрудник службы ТП уведомляет пользователя в обращении:</w:t>
      </w:r>
    </w:p>
    <w:p w14:paraId="0D050000">
      <w:pPr>
        <w:widowControl w:val="1"/>
        <w:spacing w:after="0" w:before="120"/>
        <w:ind w:hanging="360" w:left="1429"/>
        <w:contextualSpacing w:val="1"/>
        <w:rPr>
          <w:i w:val="1"/>
        </w:rPr>
      </w:pPr>
      <w:r>
        <w:t>«</w:t>
      </w:r>
      <w:r>
        <w:rPr>
          <w:i w:val="1"/>
        </w:rPr>
        <w:t>Обращение №...</w:t>
      </w:r>
    </w:p>
    <w:p w14:paraId="0E050000">
      <w:pPr>
        <w:widowControl w:val="1"/>
        <w:spacing w:after="0" w:before="120"/>
        <w:ind w:hanging="360" w:left="1429"/>
        <w:contextualSpacing w:val="1"/>
        <w:rPr>
          <w:i w:val="1"/>
        </w:rPr>
      </w:pPr>
      <w:r>
        <w:rPr>
          <w:i w:val="1"/>
        </w:rPr>
        <w:t>Уважаемый пользователь!</w:t>
      </w:r>
    </w:p>
    <w:p w14:paraId="0F050000">
      <w:pPr>
        <w:widowControl w:val="1"/>
        <w:spacing w:after="0" w:before="120"/>
        <w:ind w:hanging="360" w:left="1429"/>
        <w:contextualSpacing w:val="1"/>
        <w:rPr>
          <w:i w:val="1"/>
        </w:rPr>
      </w:pPr>
      <w:r>
        <w:rPr>
          <w:i w:val="1"/>
        </w:rPr>
        <w:t>Обращение передано в работу в соответствии с гарантийными обязательства. По данной проблеме создана задача №</w:t>
      </w:r>
      <w:r>
        <w:rPr>
          <w:i w:val="1"/>
        </w:rPr>
        <w:t>... .</w:t>
      </w:r>
      <w:r>
        <w:rPr>
          <w:i w:val="1"/>
        </w:rPr>
        <w:t xml:space="preserve"> По итогам решения вопроса мы отпишемся в данном обращении.</w:t>
      </w:r>
    </w:p>
    <w:p w14:paraId="10050000">
      <w:pPr>
        <w:widowControl w:val="1"/>
        <w:spacing w:after="0" w:before="120"/>
        <w:ind w:hanging="360" w:left="1429"/>
        <w:contextualSpacing w:val="1"/>
      </w:pPr>
      <w:r>
        <w:rPr>
          <w:i w:val="1"/>
        </w:rPr>
        <w:t>С уважением, Служба технической поддержки»;</w:t>
      </w:r>
    </w:p>
    <w:p w14:paraId="11050000">
      <w:pPr>
        <w:widowControl w:val="1"/>
        <w:spacing w:after="0" w:before="120"/>
        <w:ind w:hanging="360" w:left="1429"/>
        <w:contextualSpacing w:val="1"/>
      </w:pPr>
      <w:r>
        <w:t xml:space="preserve">когда проблема по данной задаче устранена, сотрудник службы ТП уведомляет пользователя в обращении: </w:t>
      </w:r>
      <w:r>
        <w:rPr>
          <w:i w:val="1"/>
        </w:rPr>
        <w:t>«Обращение №...</w:t>
      </w:r>
    </w:p>
    <w:p w14:paraId="12050000">
      <w:pPr>
        <w:widowControl w:val="1"/>
        <w:spacing w:after="0" w:before="120"/>
        <w:ind w:hanging="360" w:left="1429"/>
        <w:contextualSpacing w:val="1"/>
        <w:rPr>
          <w:i w:val="1"/>
        </w:rPr>
      </w:pPr>
      <w:r>
        <w:rPr>
          <w:i w:val="1"/>
        </w:rPr>
        <w:t>Уважаемый пользователь!</w:t>
      </w:r>
    </w:p>
    <w:p w14:paraId="13050000">
      <w:pPr>
        <w:widowControl w:val="1"/>
        <w:spacing w:after="0" w:before="120"/>
        <w:ind w:hanging="360" w:left="1429"/>
        <w:contextualSpacing w:val="1"/>
        <w:rPr>
          <w:i w:val="1"/>
        </w:rPr>
      </w:pPr>
      <w:r>
        <w:rPr>
          <w:i w:val="1"/>
        </w:rPr>
        <w:t>Ошибка устранена. Проверьте, пожалуйста.</w:t>
      </w:r>
    </w:p>
    <w:p w14:paraId="14050000">
      <w:pPr>
        <w:widowControl w:val="1"/>
        <w:spacing w:after="0" w:before="120"/>
        <w:ind w:hanging="360" w:left="1429"/>
        <w:contextualSpacing w:val="1"/>
        <w:rPr>
          <w:i w:val="1"/>
        </w:rPr>
      </w:pPr>
      <w:r>
        <w:rPr>
          <w:i w:val="1"/>
        </w:rPr>
        <w:t>С уважением,</w:t>
      </w:r>
    </w:p>
    <w:p w14:paraId="15050000">
      <w:pPr>
        <w:widowControl w:val="1"/>
        <w:spacing w:after="0" w:before="120"/>
        <w:ind w:hanging="360" w:left="1429"/>
        <w:contextualSpacing w:val="1"/>
      </w:pPr>
      <w:r>
        <w:rPr>
          <w:i w:val="1"/>
        </w:rPr>
        <w:t>Служба технической поддержки»;</w:t>
      </w:r>
    </w:p>
    <w:p w14:paraId="16050000">
      <w:pPr>
        <w:widowControl w:val="1"/>
        <w:spacing w:after="0" w:before="120"/>
        <w:ind w:hanging="360" w:left="1429"/>
        <w:contextualSpacing w:val="1"/>
      </w:pPr>
      <w:r>
        <w:t>при получении положительной обратной связи от пользователя заявка считается завершенной.</w:t>
      </w:r>
    </w:p>
    <w:p w14:paraId="17050000">
      <w:pPr>
        <w:widowControl w:val="1"/>
        <w:spacing w:after="0" w:before="120"/>
        <w:ind w:hanging="360" w:left="1429"/>
        <w:contextualSpacing w:val="1"/>
      </w:pPr>
      <w:r>
        <w:t>Текст ответного письма на данные обращения:</w:t>
      </w:r>
    </w:p>
    <w:p w14:paraId="18050000">
      <w:pPr>
        <w:widowControl w:val="1"/>
        <w:spacing w:after="0" w:before="120"/>
        <w:ind w:hanging="360" w:left="1429"/>
        <w:contextualSpacing w:val="1"/>
        <w:rPr>
          <w:i w:val="1"/>
        </w:rPr>
      </w:pPr>
      <w:r>
        <w:t>«</w:t>
      </w:r>
      <w:r>
        <w:rPr>
          <w:i w:val="1"/>
        </w:rPr>
        <w:t>Обращение №...</w:t>
      </w:r>
    </w:p>
    <w:p w14:paraId="19050000">
      <w:pPr>
        <w:widowControl w:val="1"/>
        <w:spacing w:after="0" w:before="120"/>
        <w:ind w:hanging="360" w:left="1429"/>
        <w:contextualSpacing w:val="1"/>
        <w:rPr>
          <w:i w:val="1"/>
        </w:rPr>
      </w:pPr>
      <w:r>
        <w:rPr>
          <w:i w:val="1"/>
        </w:rPr>
        <w:t>Уважаемый пользователь!</w:t>
      </w:r>
    </w:p>
    <w:p w14:paraId="1A050000">
      <w:pPr>
        <w:widowControl w:val="1"/>
        <w:spacing w:after="0" w:before="120"/>
        <w:ind w:hanging="360" w:left="1429"/>
        <w:contextualSpacing w:val="1"/>
        <w:rPr>
          <w:i w:val="1"/>
        </w:rPr>
      </w:pPr>
      <w:r>
        <w:rPr>
          <w:i w:val="1"/>
        </w:rPr>
        <w:t>Спасибо за обращение.</w:t>
      </w:r>
    </w:p>
    <w:p w14:paraId="1B050000">
      <w:pPr>
        <w:widowControl w:val="1"/>
        <w:spacing w:after="0" w:before="120"/>
        <w:ind w:hanging="360" w:left="1429"/>
        <w:contextualSpacing w:val="1"/>
        <w:rPr>
          <w:i w:val="1"/>
        </w:rPr>
      </w:pPr>
      <w:r>
        <w:rPr>
          <w:i w:val="1"/>
        </w:rPr>
        <w:t>Данная заявка будет переведена в статус «Закрыта».</w:t>
      </w:r>
    </w:p>
    <w:p w14:paraId="1C050000">
      <w:pPr>
        <w:widowControl w:val="1"/>
        <w:spacing w:after="0" w:before="120"/>
        <w:ind w:hanging="360" w:left="1429"/>
        <w:contextualSpacing w:val="1"/>
        <w:rPr>
          <w:i w:val="1"/>
        </w:rPr>
      </w:pPr>
      <w:r>
        <w:rPr>
          <w:i w:val="1"/>
        </w:rPr>
        <w:t>С уважением,</w:t>
      </w:r>
    </w:p>
    <w:p w14:paraId="1D050000">
      <w:pPr>
        <w:widowControl w:val="1"/>
        <w:spacing w:after="0" w:before="120"/>
        <w:ind w:hanging="360" w:left="1429"/>
        <w:contextualSpacing w:val="1"/>
      </w:pPr>
      <w:r>
        <w:rPr>
          <w:i w:val="1"/>
        </w:rPr>
        <w:t>Служба технической поддержки».</w:t>
      </w:r>
    </w:p>
    <w:p w14:paraId="1E050000">
      <w:pPr>
        <w:widowControl w:val="1"/>
        <w:spacing w:after="0" w:before="120"/>
        <w:ind w:hanging="360" w:left="1429"/>
        <w:contextualSpacing w:val="1"/>
      </w:pPr>
      <w:r>
        <w:t>при получении негативной обратной связи от пользователя сотрудник службы ТП фиксирует данный факт в обращении, при этом обращение переводится в статус «Открыта»;</w:t>
      </w:r>
    </w:p>
    <w:p w14:paraId="1F050000">
      <w:pPr>
        <w:widowControl w:val="1"/>
        <w:spacing w:after="0" w:before="120"/>
        <w:ind w:hanging="360" w:left="1429"/>
        <w:contextualSpacing w:val="1"/>
      </w:pPr>
      <w:r>
        <w:t>если первоначальная проблема полностью устранена и пользователь в обращении указал новый вопрос или проблему, обращение не рассматривается и предоставляется ответ:</w:t>
      </w:r>
    </w:p>
    <w:p w14:paraId="20050000">
      <w:pPr>
        <w:widowControl w:val="1"/>
        <w:spacing w:after="0" w:before="120"/>
        <w:ind w:hanging="360" w:left="1429"/>
        <w:contextualSpacing w:val="1"/>
        <w:rPr>
          <w:i w:val="1"/>
        </w:rPr>
      </w:pPr>
      <w:r>
        <w:rPr>
          <w:i w:val="1"/>
        </w:rPr>
        <w:t>«Обращение №…</w:t>
      </w:r>
    </w:p>
    <w:p w14:paraId="21050000">
      <w:pPr>
        <w:widowControl w:val="1"/>
        <w:spacing w:after="0" w:before="120"/>
        <w:ind w:hanging="360" w:left="1429"/>
        <w:contextualSpacing w:val="1"/>
      </w:pPr>
      <w:r>
        <w:rPr>
          <w:i w:val="1"/>
        </w:rPr>
        <w:t>Уважаемый пользователь!</w:t>
      </w:r>
    </w:p>
    <w:p w14:paraId="22050000">
      <w:pPr>
        <w:widowControl w:val="1"/>
        <w:spacing w:after="0" w:before="120"/>
        <w:ind w:hanging="360" w:left="1429"/>
        <w:contextualSpacing w:val="1"/>
      </w:pPr>
      <w:r>
        <w:rPr>
          <w:i w:val="1"/>
        </w:rPr>
        <w:t>Данная заявка не будет рассмотрена. Убедительная просьба по новым вопросам или проблемам создать новое обращение для корректного формирования Журнала эксплуатации.</w:t>
      </w:r>
    </w:p>
    <w:p w14:paraId="23050000">
      <w:pPr>
        <w:widowControl w:val="1"/>
        <w:spacing w:after="0" w:before="120"/>
        <w:ind w:hanging="360" w:left="1429"/>
        <w:contextualSpacing w:val="1"/>
        <w:rPr>
          <w:i w:val="1"/>
        </w:rPr>
      </w:pPr>
      <w:r>
        <w:rPr>
          <w:i w:val="1"/>
        </w:rPr>
        <w:t>Приносим извинения за предоставленные неудобства. Данная заявка будет переведена в статус «Закрыта».</w:t>
      </w:r>
    </w:p>
    <w:p w14:paraId="24050000">
      <w:pPr>
        <w:widowControl w:val="1"/>
        <w:spacing w:after="0" w:before="120"/>
        <w:ind w:hanging="360" w:left="1429"/>
        <w:contextualSpacing w:val="1"/>
        <w:rPr>
          <w:i w:val="1"/>
        </w:rPr>
      </w:pPr>
      <w:r>
        <w:rPr>
          <w:i w:val="1"/>
        </w:rPr>
        <w:t>С уважением,</w:t>
      </w:r>
    </w:p>
    <w:p w14:paraId="25050000">
      <w:pPr>
        <w:widowControl w:val="1"/>
        <w:spacing w:after="0" w:before="120"/>
        <w:ind w:hanging="360" w:left="1429"/>
        <w:contextualSpacing w:val="1"/>
      </w:pPr>
      <w:r>
        <w:rPr>
          <w:i w:val="1"/>
        </w:rPr>
        <w:t>Служба технической поддержки»;</w:t>
      </w:r>
    </w:p>
    <w:p w14:paraId="26050000">
      <w:pPr>
        <w:widowControl w:val="1"/>
        <w:spacing w:after="0" w:before="120"/>
        <w:ind w:hanging="360" w:left="1429"/>
        <w:contextualSpacing w:val="1"/>
      </w:pPr>
      <w:r>
        <w:t>Порядок обработки обращения в случае предоставления неполной информации</w:t>
      </w:r>
    </w:p>
    <w:p w14:paraId="27050000">
      <w:pPr>
        <w:widowControl w:val="1"/>
        <w:spacing w:after="0" w:before="120"/>
        <w:ind w:hanging="360" w:left="1429"/>
        <w:contextualSpacing w:val="1"/>
      </w:pPr>
      <w:r>
        <w:t>Если для анализа обращения не хватает каких-либо данных, пользователь Системы получает оповещение об изменении статуса заявки на статус «Запрос данных» в котором содержится информация, необходимая для проведения дополнительного анализа.</w:t>
      </w:r>
    </w:p>
    <w:p w14:paraId="28050000">
      <w:pPr>
        <w:widowControl w:val="1"/>
        <w:spacing w:after="0" w:before="120"/>
        <w:ind w:hanging="360" w:left="1429"/>
        <w:contextualSpacing w:val="1"/>
      </w:pPr>
      <w:r>
        <w:t>Порядок обработки обращения в случае получения положительной и отрицательной обратной связи от пользователя</w:t>
      </w:r>
    </w:p>
    <w:p w14:paraId="29050000">
      <w:pPr>
        <w:widowControl w:val="1"/>
        <w:spacing w:after="0" w:before="120"/>
        <w:ind w:hanging="360" w:left="1429"/>
        <w:contextualSpacing w:val="1"/>
      </w:pPr>
      <w:r>
        <w:t>При получении положительной обратной связи от пользователя Системы заявка считается закрытой.</w:t>
      </w:r>
    </w:p>
    <w:p w14:paraId="2A050000">
      <w:pPr>
        <w:widowControl w:val="1"/>
        <w:spacing w:after="0" w:before="120"/>
        <w:ind w:hanging="360" w:left="1429"/>
        <w:contextualSpacing w:val="1"/>
      </w:pPr>
      <w:r>
        <w:t>Текст ответного письма на данные обращения:</w:t>
      </w:r>
    </w:p>
    <w:p w14:paraId="2B050000">
      <w:pPr>
        <w:widowControl w:val="1"/>
        <w:spacing w:after="0" w:before="120"/>
        <w:ind w:hanging="360" w:left="1429"/>
        <w:contextualSpacing w:val="1"/>
        <w:rPr>
          <w:i w:val="1"/>
        </w:rPr>
      </w:pPr>
      <w:r>
        <w:rPr>
          <w:i w:val="1"/>
        </w:rPr>
        <w:t>«Обращение № &lt;Номер обращения&gt;</w:t>
      </w:r>
    </w:p>
    <w:p w14:paraId="2C050000">
      <w:pPr>
        <w:widowControl w:val="1"/>
        <w:spacing w:after="0" w:before="120"/>
        <w:ind w:hanging="360" w:left="1429"/>
        <w:contextualSpacing w:val="1"/>
        <w:rPr>
          <w:i w:val="1"/>
        </w:rPr>
      </w:pPr>
      <w:r>
        <w:rPr>
          <w:i w:val="1"/>
        </w:rPr>
        <w:t>Уважаемый пользователь!</w:t>
      </w:r>
    </w:p>
    <w:p w14:paraId="2D050000">
      <w:pPr>
        <w:widowControl w:val="1"/>
        <w:spacing w:after="0" w:before="120"/>
        <w:ind w:hanging="360" w:left="1429"/>
        <w:contextualSpacing w:val="1"/>
        <w:rPr>
          <w:i w:val="1"/>
        </w:rPr>
      </w:pPr>
      <w:r>
        <w:rPr>
          <w:i w:val="1"/>
        </w:rPr>
        <w:t>Спасибо за обращение.</w:t>
      </w:r>
    </w:p>
    <w:p w14:paraId="2E050000">
      <w:pPr>
        <w:widowControl w:val="1"/>
        <w:spacing w:after="0" w:before="120"/>
        <w:ind w:hanging="360" w:left="1429"/>
        <w:contextualSpacing w:val="1"/>
        <w:rPr>
          <w:i w:val="1"/>
        </w:rPr>
      </w:pPr>
      <w:r>
        <w:rPr>
          <w:i w:val="1"/>
        </w:rPr>
        <w:t>Данная заявка будет переведена в статус «Закрыта».</w:t>
      </w:r>
    </w:p>
    <w:p w14:paraId="2F050000">
      <w:pPr>
        <w:widowControl w:val="1"/>
        <w:spacing w:after="0" w:before="120"/>
        <w:ind w:hanging="360" w:left="1429"/>
        <w:contextualSpacing w:val="1"/>
        <w:rPr>
          <w:i w:val="1"/>
        </w:rPr>
      </w:pPr>
      <w:r>
        <w:rPr>
          <w:i w:val="1"/>
        </w:rPr>
        <w:t>С уважением,</w:t>
      </w:r>
    </w:p>
    <w:p w14:paraId="30050000">
      <w:pPr>
        <w:widowControl w:val="1"/>
        <w:spacing w:after="0" w:before="120"/>
        <w:ind w:hanging="360" w:left="1429"/>
        <w:contextualSpacing w:val="1"/>
        <w:rPr>
          <w:i w:val="1"/>
        </w:rPr>
      </w:pPr>
      <w:r>
        <w:rPr>
          <w:i w:val="1"/>
        </w:rPr>
        <w:t>Служба технической поддержки».</w:t>
      </w:r>
    </w:p>
    <w:p w14:paraId="31050000">
      <w:pPr>
        <w:widowControl w:val="1"/>
        <w:spacing w:after="0" w:before="120"/>
        <w:ind w:hanging="360" w:left="1429"/>
        <w:contextualSpacing w:val="1"/>
      </w:pPr>
      <w:r>
        <w:t>Если пользователь Системы не удовлетворен результатами исполнения обращения он фиксирует данный факт в обращении, при этом оно переводится в статус «Открыта».</w:t>
      </w:r>
    </w:p>
    <w:p w14:paraId="32050000">
      <w:pPr>
        <w:widowControl w:val="1"/>
        <w:spacing w:after="0" w:before="120"/>
        <w:ind w:hanging="360" w:left="1429"/>
        <w:contextualSpacing w:val="1"/>
      </w:pPr>
      <w:r>
        <w:t>Порядок обработки обращения при получении вопросов, не касающихся данной заявки</w:t>
      </w:r>
    </w:p>
    <w:p w14:paraId="33050000">
      <w:pPr>
        <w:widowControl w:val="1"/>
        <w:spacing w:after="0" w:before="120"/>
        <w:ind w:hanging="360" w:left="1429"/>
        <w:contextualSpacing w:val="1"/>
      </w:pPr>
      <w:r>
        <w:t>Если пользователь Системы указывает новые вопросы, не относящиеся</w:t>
      </w:r>
      <w:r>
        <w:br/>
      </w:r>
      <w:r>
        <w:t>к первоначальному обращению, в этом случае ему приходит сообщение следующего содержания:</w:t>
      </w:r>
    </w:p>
    <w:p w14:paraId="34050000">
      <w:pPr>
        <w:widowControl w:val="1"/>
        <w:spacing w:after="0" w:before="120"/>
        <w:ind w:hanging="360" w:left="1429"/>
        <w:contextualSpacing w:val="1"/>
        <w:rPr>
          <w:i w:val="1"/>
        </w:rPr>
      </w:pPr>
      <w:r>
        <w:rPr>
          <w:i w:val="1"/>
        </w:rPr>
        <w:t>«Обращение № &lt;Номер обращения&gt;</w:t>
      </w:r>
    </w:p>
    <w:p w14:paraId="35050000">
      <w:pPr>
        <w:widowControl w:val="1"/>
        <w:spacing w:after="0" w:before="120"/>
        <w:ind w:hanging="360" w:left="1429"/>
        <w:contextualSpacing w:val="1"/>
        <w:rPr>
          <w:i w:val="1"/>
        </w:rPr>
      </w:pPr>
      <w:r>
        <w:rPr>
          <w:i w:val="1"/>
        </w:rPr>
        <w:t>Уважаемый пользователь!</w:t>
      </w:r>
    </w:p>
    <w:p w14:paraId="36050000">
      <w:pPr>
        <w:widowControl w:val="1"/>
        <w:spacing w:after="0" w:before="120"/>
        <w:ind w:hanging="360" w:left="1429"/>
        <w:contextualSpacing w:val="1"/>
        <w:rPr>
          <w:i w:val="1"/>
        </w:rPr>
      </w:pPr>
      <w:r>
        <w:rPr>
          <w:i w:val="1"/>
        </w:rPr>
        <w:t>Данная заявка не будет рассмотрена. Убедительная просьба по новым вопросам создать новое обращение. Первоначальное обращение решено.</w:t>
      </w:r>
    </w:p>
    <w:p w14:paraId="37050000">
      <w:pPr>
        <w:widowControl w:val="1"/>
        <w:spacing w:after="0" w:before="120"/>
        <w:ind w:hanging="360" w:left="1429"/>
        <w:contextualSpacing w:val="1"/>
        <w:rPr>
          <w:i w:val="1"/>
        </w:rPr>
      </w:pPr>
      <w:r>
        <w:rPr>
          <w:i w:val="1"/>
        </w:rPr>
        <w:t>Приносим извинения за предоставленные неудобства. Данная заявка будет переведена в статус «Закрыта».</w:t>
      </w:r>
    </w:p>
    <w:p w14:paraId="38050000">
      <w:pPr>
        <w:widowControl w:val="1"/>
        <w:spacing w:after="0" w:before="120"/>
        <w:ind w:hanging="360" w:left="1429"/>
        <w:contextualSpacing w:val="1"/>
        <w:rPr>
          <w:i w:val="1"/>
        </w:rPr>
      </w:pPr>
      <w:r>
        <w:rPr>
          <w:i w:val="1"/>
        </w:rPr>
        <w:t>С уважением,</w:t>
      </w:r>
    </w:p>
    <w:p w14:paraId="39050000">
      <w:pPr>
        <w:widowControl w:val="1"/>
        <w:spacing w:after="0" w:before="120"/>
        <w:ind w:hanging="360" w:left="1429"/>
        <w:contextualSpacing w:val="1"/>
        <w:rPr>
          <w:i w:val="1"/>
        </w:rPr>
      </w:pPr>
      <w:r>
        <w:rPr>
          <w:i w:val="1"/>
        </w:rPr>
        <w:t>Служба технической поддержки».</w:t>
      </w:r>
    </w:p>
    <w:p w14:paraId="3A050000">
      <w:pPr>
        <w:widowControl w:val="1"/>
        <w:spacing w:after="0" w:before="120"/>
        <w:ind w:hanging="360" w:left="1429"/>
        <w:contextualSpacing w:val="1"/>
      </w:pPr>
      <w:r>
        <w:t>Порядок обработки обращения в случае получения предложений по оптимизации Системы</w:t>
      </w:r>
    </w:p>
    <w:p w14:paraId="3B050000">
      <w:pPr>
        <w:widowControl w:val="1"/>
        <w:spacing w:after="0" w:before="120"/>
        <w:ind w:hanging="360" w:left="1429"/>
        <w:contextualSpacing w:val="1"/>
      </w:pPr>
      <w:r>
        <w:t>Если пользователь Системы в обращении направляет вопросы, не относящиеся</w:t>
      </w:r>
      <w:r>
        <w:br/>
      </w:r>
      <w:r>
        <w:t>к требованиям настоящего Технического задания, ему приходит сообщение следующего содержания:</w:t>
      </w:r>
    </w:p>
    <w:p w14:paraId="3C050000">
      <w:pPr>
        <w:widowControl w:val="1"/>
        <w:spacing w:after="0" w:before="120"/>
        <w:ind w:hanging="360" w:left="1429"/>
        <w:contextualSpacing w:val="1"/>
        <w:rPr>
          <w:i w:val="1"/>
        </w:rPr>
      </w:pPr>
      <w:r>
        <w:rPr>
          <w:i w:val="1"/>
        </w:rPr>
        <w:t>«Обращение № &lt;Номер обращения&gt;</w:t>
      </w:r>
    </w:p>
    <w:p w14:paraId="3D050000">
      <w:pPr>
        <w:widowControl w:val="1"/>
        <w:spacing w:after="0" w:before="120"/>
        <w:ind w:hanging="360" w:left="1429"/>
        <w:contextualSpacing w:val="1"/>
        <w:rPr>
          <w:i w:val="1"/>
        </w:rPr>
      </w:pPr>
      <w:r>
        <w:rPr>
          <w:i w:val="1"/>
        </w:rPr>
        <w:t>Данную функциональность необходимо согласовать с Центральным аппаратом. Пожалуйста, обратитесь в Управление информатизации (1 управление Центрального аппарата).</w:t>
      </w:r>
    </w:p>
    <w:p w14:paraId="3E050000">
      <w:pPr>
        <w:widowControl w:val="1"/>
        <w:spacing w:after="0" w:before="120"/>
        <w:ind w:hanging="360" w:left="1429"/>
        <w:contextualSpacing w:val="1"/>
        <w:rPr>
          <w:i w:val="1"/>
        </w:rPr>
      </w:pPr>
      <w:r>
        <w:rPr>
          <w:i w:val="1"/>
        </w:rPr>
        <w:t>С уважением,</w:t>
      </w:r>
    </w:p>
    <w:p w14:paraId="3F050000">
      <w:pPr>
        <w:widowControl w:val="1"/>
        <w:spacing w:after="0" w:before="120"/>
        <w:ind w:hanging="360" w:left="1429"/>
        <w:contextualSpacing w:val="1"/>
        <w:rPr>
          <w:i w:val="1"/>
        </w:rPr>
      </w:pPr>
      <w:r>
        <w:rPr>
          <w:i w:val="1"/>
        </w:rPr>
        <w:t>Служба технической поддержки».</w:t>
      </w:r>
    </w:p>
    <w:p w14:paraId="40050000">
      <w:pPr>
        <w:widowControl w:val="1"/>
        <w:spacing w:after="0" w:before="120"/>
        <w:ind w:hanging="360" w:left="1429"/>
        <w:contextualSpacing w:val="1"/>
      </w:pPr>
      <w:r>
        <w:t>Порядок обработки обращения с типом «Запрос на изменение»</w:t>
      </w:r>
    </w:p>
    <w:p w14:paraId="41050000">
      <w:pPr>
        <w:widowControl w:val="1"/>
        <w:spacing w:after="0" w:before="120"/>
        <w:ind w:hanging="360" w:left="1429"/>
        <w:contextualSpacing w:val="1"/>
      </w:pPr>
      <w:r>
        <w:t>Если пользователь Системы просит изменить/удалить какие-либо данные в заявлении (например, изменить дату, регистрационный номер), ему поступает сообщение следующего содержания.</w:t>
      </w:r>
    </w:p>
    <w:p w14:paraId="42050000">
      <w:pPr>
        <w:widowControl w:val="1"/>
        <w:spacing w:after="0" w:before="120"/>
        <w:ind w:hanging="360" w:left="1429"/>
        <w:contextualSpacing w:val="1"/>
      </w:pPr>
      <w:r>
        <w:t>Текст ответного письма на данные обращения:</w:t>
      </w:r>
    </w:p>
    <w:p w14:paraId="43050000">
      <w:pPr>
        <w:widowControl w:val="1"/>
        <w:spacing w:after="0" w:before="120"/>
        <w:ind w:hanging="360" w:left="1429"/>
        <w:contextualSpacing w:val="1"/>
        <w:rPr>
          <w:i w:val="1"/>
        </w:rPr>
      </w:pPr>
      <w:r>
        <w:rPr>
          <w:i w:val="1"/>
        </w:rPr>
        <w:t>«Обращение № &lt;Номер обращения&gt;</w:t>
      </w:r>
    </w:p>
    <w:p w14:paraId="44050000">
      <w:pPr>
        <w:widowControl w:val="1"/>
        <w:spacing w:after="0" w:before="120"/>
        <w:ind w:hanging="360" w:left="1429"/>
        <w:contextualSpacing w:val="1"/>
        <w:rPr>
          <w:i w:val="1"/>
        </w:rPr>
      </w:pPr>
      <w:r>
        <w:rPr>
          <w:i w:val="1"/>
        </w:rPr>
        <w:t>Уважаемый пользователь!</w:t>
      </w:r>
    </w:p>
    <w:p w14:paraId="45050000">
      <w:pPr>
        <w:widowControl w:val="1"/>
        <w:spacing w:after="0" w:before="120"/>
        <w:ind w:hanging="360" w:left="1429"/>
        <w:contextualSpacing w:val="1"/>
        <w:rPr>
          <w:i w:val="1"/>
        </w:rPr>
      </w:pPr>
      <w:r>
        <w:rPr>
          <w:i w:val="1"/>
        </w:rPr>
        <w:t>Все изменения в АИС необходимо согласовать с Центральным аппаратом. Пришлите, пожалуйста, скриншот согласования данных действий в Системе.</w:t>
      </w:r>
    </w:p>
    <w:p w14:paraId="46050000">
      <w:pPr>
        <w:widowControl w:val="1"/>
        <w:spacing w:after="0" w:before="120"/>
        <w:ind w:hanging="360" w:left="1429"/>
        <w:contextualSpacing w:val="1"/>
        <w:rPr>
          <w:i w:val="1"/>
        </w:rPr>
      </w:pPr>
      <w:r>
        <w:rPr>
          <w:i w:val="1"/>
        </w:rPr>
        <w:t>Приносим извинения за предоставленные неудобства.</w:t>
      </w:r>
    </w:p>
    <w:p w14:paraId="47050000">
      <w:pPr>
        <w:widowControl w:val="1"/>
        <w:spacing w:after="0" w:before="120"/>
        <w:ind w:hanging="360" w:left="1429"/>
        <w:contextualSpacing w:val="1"/>
        <w:rPr>
          <w:i w:val="1"/>
        </w:rPr>
      </w:pPr>
      <w:r>
        <w:rPr>
          <w:i w:val="1"/>
        </w:rPr>
        <w:t>С уважением,</w:t>
      </w:r>
    </w:p>
    <w:p w14:paraId="48050000">
      <w:pPr>
        <w:widowControl w:val="1"/>
        <w:spacing w:after="0" w:before="120"/>
        <w:ind w:hanging="360" w:left="1429"/>
        <w:contextualSpacing w:val="1"/>
        <w:rPr>
          <w:i w:val="1"/>
        </w:rPr>
      </w:pPr>
      <w:r>
        <w:rPr>
          <w:i w:val="1"/>
        </w:rPr>
        <w:t>Служба технической поддержки».</w:t>
      </w:r>
    </w:p>
    <w:p w14:paraId="49050000">
      <w:pPr>
        <w:widowControl w:val="1"/>
        <w:spacing w:after="0" w:before="120"/>
        <w:ind w:hanging="360" w:left="1429"/>
        <w:contextualSpacing w:val="1"/>
      </w:pPr>
      <w:r>
        <w:t>Закрытие заявки</w:t>
      </w:r>
    </w:p>
    <w:p w14:paraId="4A050000">
      <w:pPr>
        <w:widowControl w:val="1"/>
        <w:spacing w:after="0" w:before="120"/>
        <w:ind w:hanging="360" w:left="1429"/>
        <w:contextualSpacing w:val="1"/>
      </w:pPr>
      <w:r>
        <w:t xml:space="preserve">После завершения работ по обращению от пользователя Системы, инициировавшему данное обращение, сотрудник ТП переводит его в статус «Приемка». В течение 5-дневного срока, пользователь Системы, должен проверить качество решения обращения и закрыть заявку (перевести заявку в </w:t>
      </w:r>
      <w:r>
        <w:t>статус »Закрыта</w:t>
      </w:r>
      <w:r>
        <w:t>») или предоставить свои возражения. Если</w:t>
      </w:r>
      <w:r>
        <w:br/>
      </w:r>
      <w:r>
        <w:t>в течение 5-дней от пользователя Системы не поступило подтверждение о выполнении заявки, или пользователь Системы не перевел заявку в статус «Закр</w:t>
      </w:r>
      <w:r>
        <w:t xml:space="preserve">ыта» самостоятельно, его </w:t>
      </w:r>
      <w:r>
        <w:t>заявке</w:t>
      </w:r>
      <w:r>
        <w:t>в</w:t>
      </w:r>
      <w:r>
        <w:t xml:space="preserve"> СУИ автоматически будет присвоен статус «Закрыта».</w:t>
      </w:r>
    </w:p>
    <w:p w14:paraId="4B050000">
      <w:pPr>
        <w:widowControl w:val="1"/>
        <w:ind w:firstLine="708"/>
      </w:pPr>
    </w:p>
    <w:p w14:paraId="4C050000">
      <w:pPr>
        <w:widowControl w:val="1"/>
        <w:tabs>
          <w:tab w:leader="none" w:pos="810" w:val="left"/>
        </w:tabs>
        <w:ind/>
      </w:pPr>
      <w:r>
        <w:tab/>
      </w:r>
    </w:p>
    <w:p w14:paraId="4D050000"/>
    <w:p w14:paraId="4E050000"/>
    <w:p w14:paraId="4F050000"/>
    <w:p w14:paraId="50050000"/>
    <w:p w14:paraId="51050000"/>
    <w:p w14:paraId="52050000"/>
    <w:p w14:paraId="53050000"/>
    <w:p w14:paraId="54050000"/>
    <w:p w14:paraId="55050000"/>
    <w:p w14:paraId="56050000">
      <w:bookmarkStart w:id="111" w:name="__RefHeading___48"/>
      <w:bookmarkEnd w:id="111"/>
      <w:pPr>
        <w:keepNext w:val="1"/>
        <w:widowControl w:val="1"/>
        <w:tabs>
          <w:tab w:leader="none" w:pos="1080" w:val="left"/>
          <w:tab w:leader="none" w:pos="1855" w:val="left"/>
        </w:tabs>
        <w:spacing w:after="0"/>
        <w:ind w:hanging="360" w:left="1080"/>
        <w:jc w:val="right"/>
        <w:outlineLvl w:val="1"/>
        <w:rPr>
          <w:b w:val="1"/>
          <w:color w:val="00000A"/>
          <w:sz w:val="28"/>
        </w:rPr>
      </w:pPr>
      <w:r>
        <w:rPr>
          <w:b w:val="1"/>
          <w:color w:val="00000A"/>
          <w:sz w:val="28"/>
        </w:rPr>
        <w:t>Приложение № 2</w:t>
      </w:r>
    </w:p>
    <w:p w14:paraId="57050000">
      <w:pPr>
        <w:widowControl w:val="1"/>
        <w:spacing w:after="0"/>
        <w:ind w:left="6804"/>
        <w:jc w:val="center"/>
        <w:rPr>
          <w:sz w:val="26"/>
        </w:rPr>
      </w:pPr>
      <w:r>
        <w:rPr>
          <w:sz w:val="26"/>
        </w:rPr>
        <w:t>к Техническому заданию</w:t>
      </w:r>
    </w:p>
    <w:p w14:paraId="58050000">
      <w:pPr>
        <w:widowControl w:val="1"/>
        <w:spacing w:after="120" w:before="240" w:line="360" w:lineRule="auto"/>
        <w:ind/>
        <w:jc w:val="center"/>
        <w:rPr>
          <w:sz w:val="26"/>
        </w:rPr>
      </w:pPr>
    </w:p>
    <w:p w14:paraId="59050000">
      <w:pPr>
        <w:widowControl w:val="1"/>
        <w:spacing w:after="120" w:before="240" w:line="360" w:lineRule="auto"/>
        <w:ind/>
        <w:jc w:val="center"/>
        <w:rPr>
          <w:sz w:val="26"/>
        </w:rPr>
      </w:pPr>
    </w:p>
    <w:p w14:paraId="5A050000">
      <w:pPr>
        <w:widowControl w:val="1"/>
        <w:spacing w:after="120" w:before="240" w:line="360" w:lineRule="auto"/>
        <w:ind/>
        <w:jc w:val="center"/>
        <w:rPr>
          <w:sz w:val="26"/>
        </w:rPr>
      </w:pPr>
    </w:p>
    <w:p w14:paraId="5B050000">
      <w:pPr>
        <w:widowControl w:val="1"/>
        <w:spacing w:after="120" w:before="240" w:line="360" w:lineRule="auto"/>
        <w:ind/>
        <w:jc w:val="center"/>
        <w:rPr>
          <w:sz w:val="26"/>
        </w:rPr>
      </w:pPr>
      <w:r>
        <w:rPr>
          <w:sz w:val="26"/>
        </w:rPr>
        <w:t>ФОРМА ОТЧЕТА ОБ ОКАЗАНИИ УСЛУГ</w:t>
      </w:r>
    </w:p>
    <w:p w14:paraId="5C050000">
      <w:pPr>
        <w:widowControl w:val="1"/>
        <w:spacing w:after="120" w:before="240" w:line="360" w:lineRule="auto"/>
        <w:ind/>
        <w:jc w:val="center"/>
        <w:rPr>
          <w:sz w:val="26"/>
        </w:rPr>
      </w:pPr>
      <w:r>
        <w:rPr>
          <w:sz w:val="26"/>
        </w:rPr>
        <w:t>от «__» ________________ _____ года</w:t>
      </w:r>
    </w:p>
    <w:p w14:paraId="5D050000">
      <w:pPr>
        <w:widowControl w:val="1"/>
        <w:spacing w:after="120" w:before="240" w:line="360" w:lineRule="auto"/>
        <w:ind/>
        <w:jc w:val="center"/>
        <w:rPr>
          <w:sz w:val="26"/>
        </w:rPr>
      </w:pPr>
    </w:p>
    <w:p w14:paraId="5E050000">
      <w:pPr>
        <w:widowControl w:val="1"/>
        <w:spacing w:after="0" w:line="360" w:lineRule="auto"/>
        <w:ind w:firstLine="851" w:right="-1"/>
      </w:pPr>
      <w:r>
        <w:t>В рамках оказания услуг по эксплуатации Системы в соответствии с Техническим заданием к Договору от ____________ № ________ за период ________ года были оказаны следующие услуги:</w:t>
      </w:r>
    </w:p>
    <w:tbl>
      <w:tblPr>
        <w:tblStyle w:val="Style_1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83"/>
        <w:gridCol w:w="2752"/>
        <w:gridCol w:w="2164"/>
        <w:gridCol w:w="1580"/>
        <w:gridCol w:w="2157"/>
      </w:tblGrid>
      <w:tr>
        <w:tc>
          <w:tcPr>
            <w:tcW w:type="dxa" w:w="983"/>
            <w:tcBorders>
              <w:top w:color="000000" w:sz="4" w:val="single"/>
              <w:left w:color="000000" w:sz="4" w:val="single"/>
              <w:bottom w:color="000000" w:sz="4" w:val="single"/>
              <w:right w:color="000000" w:sz="4" w:val="single"/>
            </w:tcBorders>
          </w:tcPr>
          <w:p w14:paraId="5F050000">
            <w:pPr>
              <w:keepNext w:val="1"/>
              <w:keepLines w:val="1"/>
              <w:widowControl w:val="1"/>
              <w:spacing w:after="120" w:before="120"/>
              <w:ind/>
              <w:jc w:val="center"/>
              <w:rPr>
                <w:b w:val="1"/>
                <w:sz w:val="20"/>
              </w:rPr>
            </w:pPr>
            <w:bookmarkStart w:id="112" w:name="_1fob9te"/>
            <w:bookmarkEnd w:id="112"/>
            <w:r>
              <w:rPr>
                <w:b w:val="1"/>
                <w:sz w:val="20"/>
              </w:rPr>
              <w:t>№</w:t>
            </w:r>
          </w:p>
          <w:p w14:paraId="60050000">
            <w:pPr>
              <w:keepNext w:val="1"/>
              <w:keepLines w:val="1"/>
              <w:widowControl w:val="1"/>
              <w:spacing w:after="120" w:before="120"/>
              <w:ind/>
              <w:jc w:val="center"/>
              <w:rPr>
                <w:b w:val="1"/>
                <w:sz w:val="20"/>
              </w:rPr>
            </w:pPr>
            <w:r>
              <w:rPr>
                <w:b w:val="1"/>
                <w:sz w:val="20"/>
              </w:rPr>
              <w:t>п/п</w:t>
            </w:r>
          </w:p>
        </w:tc>
        <w:tc>
          <w:tcPr>
            <w:tcW w:type="dxa" w:w="2752"/>
            <w:tcBorders>
              <w:top w:color="000000" w:sz="4" w:val="single"/>
              <w:left w:color="000000" w:sz="4" w:val="single"/>
              <w:bottom w:color="000000" w:sz="4" w:val="single"/>
              <w:right w:color="000000" w:sz="4" w:val="single"/>
            </w:tcBorders>
          </w:tcPr>
          <w:p w14:paraId="61050000">
            <w:pPr>
              <w:keepNext w:val="1"/>
              <w:keepLines w:val="1"/>
              <w:widowControl w:val="1"/>
              <w:spacing w:after="120" w:before="120"/>
              <w:ind/>
              <w:jc w:val="center"/>
              <w:rPr>
                <w:b w:val="1"/>
                <w:sz w:val="20"/>
              </w:rPr>
            </w:pPr>
            <w:r>
              <w:rPr>
                <w:b w:val="1"/>
                <w:sz w:val="20"/>
              </w:rPr>
              <w:t>Наименование подсистемы/модуля Системы</w:t>
            </w:r>
          </w:p>
          <w:p w14:paraId="62050000">
            <w:pPr>
              <w:widowControl w:val="1"/>
              <w:spacing w:after="0" w:before="20"/>
              <w:ind/>
              <w:rPr>
                <w:b w:val="1"/>
                <w:sz w:val="20"/>
              </w:rPr>
            </w:pPr>
          </w:p>
          <w:p w14:paraId="63050000">
            <w:pPr>
              <w:widowControl w:val="1"/>
              <w:spacing w:after="0" w:before="20"/>
              <w:ind/>
              <w:jc w:val="center"/>
              <w:rPr>
                <w:sz w:val="20"/>
              </w:rPr>
            </w:pPr>
            <w:r>
              <w:rPr>
                <w:b w:val="1"/>
                <w:sz w:val="20"/>
              </w:rPr>
              <w:t>Состав оказанных Услуг за отчетный период</w:t>
            </w:r>
          </w:p>
        </w:tc>
        <w:tc>
          <w:tcPr>
            <w:tcW w:type="dxa" w:w="2164"/>
            <w:tcBorders>
              <w:top w:color="000000" w:sz="4" w:val="single"/>
              <w:left w:color="000000" w:sz="4" w:val="single"/>
              <w:bottom w:color="000000" w:sz="4" w:val="single"/>
              <w:right w:color="000000" w:sz="4" w:val="single"/>
            </w:tcBorders>
          </w:tcPr>
          <w:p w14:paraId="64050000">
            <w:pPr>
              <w:keepNext w:val="1"/>
              <w:keepLines w:val="1"/>
              <w:widowControl w:val="1"/>
              <w:spacing w:after="120" w:before="120"/>
              <w:ind/>
              <w:jc w:val="center"/>
              <w:rPr>
                <w:b w:val="1"/>
                <w:sz w:val="20"/>
              </w:rPr>
            </w:pPr>
            <w:r>
              <w:rPr>
                <w:b w:val="1"/>
                <w:sz w:val="20"/>
              </w:rPr>
              <w:t>Тип Заявок (обращений) в разрезе приоритетов и категорий Заявок</w:t>
            </w:r>
          </w:p>
        </w:tc>
        <w:tc>
          <w:tcPr>
            <w:tcW w:type="dxa" w:w="1580"/>
            <w:tcBorders>
              <w:top w:color="000000" w:sz="4" w:val="single"/>
              <w:left w:color="000000" w:sz="4" w:val="single"/>
              <w:bottom w:color="000000" w:sz="4" w:val="single"/>
              <w:right w:color="000000" w:sz="4" w:val="single"/>
            </w:tcBorders>
          </w:tcPr>
          <w:p w14:paraId="65050000">
            <w:pPr>
              <w:keepNext w:val="1"/>
              <w:keepLines w:val="1"/>
              <w:widowControl w:val="1"/>
              <w:spacing w:after="120" w:before="120"/>
              <w:ind/>
              <w:jc w:val="center"/>
              <w:rPr>
                <w:b w:val="1"/>
                <w:sz w:val="20"/>
              </w:rPr>
            </w:pPr>
            <w:r>
              <w:rPr>
                <w:b w:val="1"/>
                <w:sz w:val="20"/>
              </w:rPr>
              <w:t>Количество Заявок (обращений)</w:t>
            </w:r>
          </w:p>
        </w:tc>
        <w:tc>
          <w:tcPr>
            <w:tcW w:type="dxa" w:w="2157"/>
            <w:tcBorders>
              <w:top w:color="000000" w:sz="4" w:val="single"/>
              <w:left w:color="000000" w:sz="4" w:val="single"/>
              <w:bottom w:color="000000" w:sz="4" w:val="single"/>
              <w:right w:color="000000" w:sz="4" w:val="single"/>
            </w:tcBorders>
          </w:tcPr>
          <w:p w14:paraId="66050000">
            <w:pPr>
              <w:keepNext w:val="1"/>
              <w:keepLines w:val="1"/>
              <w:widowControl w:val="1"/>
              <w:spacing w:after="120" w:before="120"/>
              <w:ind/>
              <w:jc w:val="center"/>
              <w:rPr>
                <w:b w:val="1"/>
                <w:sz w:val="20"/>
              </w:rPr>
            </w:pPr>
            <w:r>
              <w:rPr>
                <w:b w:val="1"/>
                <w:sz w:val="20"/>
              </w:rPr>
              <w:t>Количество Заявок, поступивших за отчетный период и обработанных Исполнителем с нарушением требований</w:t>
            </w:r>
          </w:p>
        </w:tc>
      </w:tr>
      <w:tr>
        <w:tc>
          <w:tcPr>
            <w:tcW w:type="dxa" w:w="983"/>
            <w:tcBorders>
              <w:top w:color="000000" w:sz="4" w:val="single"/>
              <w:left w:color="000000" w:sz="4" w:val="single"/>
              <w:bottom w:color="000000" w:sz="4" w:val="single"/>
              <w:right w:color="000000" w:sz="4" w:val="single"/>
            </w:tcBorders>
          </w:tcPr>
          <w:p w14:paraId="67050000">
            <w:pPr>
              <w:widowControl w:val="1"/>
              <w:spacing w:after="160" w:before="20"/>
              <w:ind/>
              <w:rPr>
                <w:sz w:val="20"/>
              </w:rPr>
            </w:pPr>
          </w:p>
        </w:tc>
        <w:tc>
          <w:tcPr>
            <w:tcW w:type="dxa" w:w="2752"/>
            <w:tcBorders>
              <w:top w:color="000000" w:sz="4" w:val="single"/>
              <w:left w:color="000000" w:sz="4" w:val="single"/>
              <w:bottom w:color="000000" w:sz="4" w:val="single"/>
              <w:right w:color="000000" w:sz="4" w:val="single"/>
            </w:tcBorders>
          </w:tcPr>
          <w:p w14:paraId="68050000">
            <w:pPr>
              <w:widowControl w:val="1"/>
              <w:spacing w:after="160" w:before="20"/>
              <w:ind/>
              <w:rPr>
                <w:color w:val="000000"/>
                <w:sz w:val="20"/>
              </w:rPr>
            </w:pPr>
          </w:p>
        </w:tc>
        <w:tc>
          <w:tcPr>
            <w:tcW w:type="dxa" w:w="2164"/>
            <w:tcBorders>
              <w:top w:color="000000" w:sz="4" w:val="single"/>
              <w:left w:color="000000" w:sz="4" w:val="single"/>
              <w:bottom w:color="000000" w:sz="4" w:val="single"/>
              <w:right w:color="000000" w:sz="4" w:val="single"/>
            </w:tcBorders>
          </w:tcPr>
          <w:p w14:paraId="69050000">
            <w:pPr>
              <w:widowControl w:val="1"/>
              <w:spacing w:after="160" w:before="20"/>
              <w:ind/>
              <w:rPr>
                <w:color w:val="000000"/>
                <w:sz w:val="22"/>
              </w:rPr>
            </w:pPr>
          </w:p>
        </w:tc>
        <w:tc>
          <w:tcPr>
            <w:tcW w:type="dxa" w:w="1580"/>
            <w:tcBorders>
              <w:top w:color="000000" w:sz="4" w:val="single"/>
              <w:left w:color="000000" w:sz="4" w:val="single"/>
              <w:bottom w:color="000000" w:sz="4" w:val="single"/>
              <w:right w:color="000000" w:sz="4" w:val="single"/>
            </w:tcBorders>
          </w:tcPr>
          <w:p w14:paraId="6A050000">
            <w:pPr>
              <w:widowControl w:val="1"/>
              <w:spacing w:after="160" w:before="20"/>
              <w:ind/>
              <w:rPr>
                <w:color w:val="000000"/>
                <w:sz w:val="22"/>
              </w:rPr>
            </w:pPr>
          </w:p>
        </w:tc>
        <w:tc>
          <w:tcPr>
            <w:tcW w:type="dxa" w:w="2157"/>
            <w:tcBorders>
              <w:top w:color="000000" w:sz="4" w:val="single"/>
              <w:left w:color="000000" w:sz="4" w:val="single"/>
              <w:bottom w:color="000000" w:sz="4" w:val="single"/>
              <w:right w:color="000000" w:sz="4" w:val="single"/>
            </w:tcBorders>
          </w:tcPr>
          <w:p w14:paraId="6B050000">
            <w:pPr>
              <w:widowControl w:val="1"/>
              <w:spacing w:after="160" w:before="20"/>
              <w:ind/>
              <w:rPr>
                <w:color w:val="000000"/>
                <w:sz w:val="22"/>
              </w:rPr>
            </w:pPr>
          </w:p>
        </w:tc>
      </w:tr>
      <w:tr>
        <w:tc>
          <w:tcPr>
            <w:tcW w:type="dxa" w:w="983"/>
            <w:tcBorders>
              <w:top w:color="000000" w:sz="4" w:val="single"/>
              <w:left w:color="000000" w:sz="4" w:val="single"/>
              <w:bottom w:color="000000" w:sz="4" w:val="single"/>
              <w:right w:color="000000" w:sz="4" w:val="single"/>
            </w:tcBorders>
          </w:tcPr>
          <w:p w14:paraId="6C050000">
            <w:pPr>
              <w:widowControl w:val="1"/>
              <w:spacing w:after="160" w:before="20"/>
              <w:ind/>
              <w:rPr>
                <w:sz w:val="20"/>
              </w:rPr>
            </w:pPr>
          </w:p>
        </w:tc>
        <w:tc>
          <w:tcPr>
            <w:tcW w:type="dxa" w:w="2752"/>
            <w:tcBorders>
              <w:top w:color="000000" w:sz="4" w:val="single"/>
              <w:left w:color="000000" w:sz="4" w:val="single"/>
              <w:bottom w:color="000000" w:sz="4" w:val="single"/>
              <w:right w:color="000000" w:sz="4" w:val="single"/>
            </w:tcBorders>
          </w:tcPr>
          <w:p w14:paraId="6D050000">
            <w:pPr>
              <w:widowControl w:val="1"/>
              <w:spacing w:after="160" w:before="20"/>
              <w:ind/>
              <w:rPr>
                <w:color w:val="000000"/>
                <w:sz w:val="20"/>
              </w:rPr>
            </w:pPr>
          </w:p>
        </w:tc>
        <w:tc>
          <w:tcPr>
            <w:tcW w:type="dxa" w:w="2164"/>
            <w:tcBorders>
              <w:top w:color="000000" w:sz="4" w:val="single"/>
              <w:left w:color="000000" w:sz="4" w:val="single"/>
              <w:bottom w:color="000000" w:sz="4" w:val="single"/>
              <w:right w:color="000000" w:sz="4" w:val="single"/>
            </w:tcBorders>
          </w:tcPr>
          <w:p w14:paraId="6E050000">
            <w:pPr>
              <w:widowControl w:val="1"/>
              <w:spacing w:after="160" w:before="20"/>
              <w:ind/>
              <w:rPr>
                <w:color w:val="000000"/>
                <w:sz w:val="22"/>
              </w:rPr>
            </w:pPr>
          </w:p>
        </w:tc>
        <w:tc>
          <w:tcPr>
            <w:tcW w:type="dxa" w:w="1580"/>
            <w:tcBorders>
              <w:top w:color="000000" w:sz="4" w:val="single"/>
              <w:left w:color="000000" w:sz="4" w:val="single"/>
              <w:bottom w:color="000000" w:sz="4" w:val="single"/>
              <w:right w:color="000000" w:sz="4" w:val="single"/>
            </w:tcBorders>
          </w:tcPr>
          <w:p w14:paraId="6F050000">
            <w:pPr>
              <w:widowControl w:val="1"/>
              <w:spacing w:after="160" w:before="20"/>
              <w:ind/>
              <w:rPr>
                <w:color w:val="000000"/>
                <w:sz w:val="22"/>
              </w:rPr>
            </w:pPr>
          </w:p>
        </w:tc>
        <w:tc>
          <w:tcPr>
            <w:tcW w:type="dxa" w:w="2157"/>
            <w:tcBorders>
              <w:top w:color="000000" w:sz="4" w:val="single"/>
              <w:left w:color="000000" w:sz="4" w:val="single"/>
              <w:bottom w:color="000000" w:sz="4" w:val="single"/>
              <w:right w:color="000000" w:sz="4" w:val="single"/>
            </w:tcBorders>
          </w:tcPr>
          <w:p w14:paraId="70050000">
            <w:pPr>
              <w:widowControl w:val="1"/>
              <w:spacing w:after="160" w:before="20"/>
              <w:ind/>
              <w:rPr>
                <w:color w:val="000000"/>
                <w:sz w:val="22"/>
              </w:rPr>
            </w:pPr>
          </w:p>
        </w:tc>
      </w:tr>
      <w:tr>
        <w:tc>
          <w:tcPr>
            <w:tcW w:type="dxa" w:w="983"/>
            <w:tcBorders>
              <w:top w:color="000000" w:sz="4" w:val="single"/>
              <w:left w:color="000000" w:sz="4" w:val="single"/>
              <w:bottom w:color="000000" w:sz="4" w:val="single"/>
              <w:right w:color="000000" w:sz="4" w:val="single"/>
            </w:tcBorders>
          </w:tcPr>
          <w:p w14:paraId="71050000">
            <w:pPr>
              <w:widowControl w:val="1"/>
              <w:spacing w:after="160" w:before="20"/>
              <w:ind/>
              <w:rPr>
                <w:sz w:val="20"/>
              </w:rPr>
            </w:pPr>
          </w:p>
        </w:tc>
        <w:tc>
          <w:tcPr>
            <w:tcW w:type="dxa" w:w="2752"/>
            <w:tcBorders>
              <w:top w:color="000000" w:sz="4" w:val="single"/>
              <w:left w:color="000000" w:sz="4" w:val="single"/>
              <w:bottom w:color="000000" w:sz="4" w:val="single"/>
              <w:right w:color="000000" w:sz="4" w:val="single"/>
            </w:tcBorders>
          </w:tcPr>
          <w:p w14:paraId="72050000">
            <w:pPr>
              <w:widowControl w:val="1"/>
              <w:spacing w:after="160" w:before="20"/>
              <w:ind/>
              <w:rPr>
                <w:color w:val="000000"/>
                <w:sz w:val="20"/>
              </w:rPr>
            </w:pPr>
          </w:p>
        </w:tc>
        <w:tc>
          <w:tcPr>
            <w:tcW w:type="dxa" w:w="2164"/>
            <w:tcBorders>
              <w:top w:color="000000" w:sz="4" w:val="single"/>
              <w:left w:color="000000" w:sz="4" w:val="single"/>
              <w:bottom w:color="000000" w:sz="4" w:val="single"/>
              <w:right w:color="000000" w:sz="4" w:val="single"/>
            </w:tcBorders>
          </w:tcPr>
          <w:p w14:paraId="73050000">
            <w:pPr>
              <w:widowControl w:val="1"/>
              <w:spacing w:after="160" w:before="20"/>
              <w:ind/>
              <w:rPr>
                <w:color w:val="000000"/>
                <w:sz w:val="22"/>
              </w:rPr>
            </w:pPr>
          </w:p>
        </w:tc>
        <w:tc>
          <w:tcPr>
            <w:tcW w:type="dxa" w:w="1580"/>
            <w:tcBorders>
              <w:top w:color="000000" w:sz="4" w:val="single"/>
              <w:left w:color="000000" w:sz="4" w:val="single"/>
              <w:bottom w:color="000000" w:sz="4" w:val="single"/>
              <w:right w:color="000000" w:sz="4" w:val="single"/>
            </w:tcBorders>
          </w:tcPr>
          <w:p w14:paraId="74050000">
            <w:pPr>
              <w:widowControl w:val="1"/>
              <w:spacing w:after="160" w:before="20"/>
              <w:ind/>
              <w:rPr>
                <w:color w:val="000000"/>
                <w:sz w:val="22"/>
              </w:rPr>
            </w:pPr>
          </w:p>
        </w:tc>
        <w:tc>
          <w:tcPr>
            <w:tcW w:type="dxa" w:w="2157"/>
            <w:tcBorders>
              <w:top w:color="000000" w:sz="4" w:val="single"/>
              <w:left w:color="000000" w:sz="4" w:val="single"/>
              <w:bottom w:color="000000" w:sz="4" w:val="single"/>
              <w:right w:color="000000" w:sz="4" w:val="single"/>
            </w:tcBorders>
          </w:tcPr>
          <w:p w14:paraId="75050000">
            <w:pPr>
              <w:widowControl w:val="1"/>
              <w:spacing w:after="160" w:before="20"/>
              <w:ind/>
              <w:rPr>
                <w:color w:val="000000"/>
                <w:sz w:val="22"/>
              </w:rPr>
            </w:pPr>
          </w:p>
        </w:tc>
      </w:tr>
      <w:tr>
        <w:tc>
          <w:tcPr>
            <w:tcW w:type="dxa" w:w="983"/>
            <w:tcBorders>
              <w:top w:color="000000" w:sz="4" w:val="single"/>
              <w:left w:color="000000" w:sz="4" w:val="single"/>
              <w:bottom w:color="000000" w:sz="4" w:val="single"/>
              <w:right w:color="000000" w:sz="4" w:val="single"/>
            </w:tcBorders>
          </w:tcPr>
          <w:p w14:paraId="76050000">
            <w:pPr>
              <w:widowControl w:val="1"/>
              <w:spacing w:after="160" w:before="20"/>
              <w:ind/>
              <w:rPr>
                <w:sz w:val="20"/>
              </w:rPr>
            </w:pPr>
          </w:p>
        </w:tc>
        <w:tc>
          <w:tcPr>
            <w:tcW w:type="dxa" w:w="2752"/>
            <w:tcBorders>
              <w:top w:color="000000" w:sz="4" w:val="single"/>
              <w:left w:color="000000" w:sz="4" w:val="single"/>
              <w:bottom w:color="000000" w:sz="4" w:val="single"/>
              <w:right w:color="000000" w:sz="4" w:val="single"/>
            </w:tcBorders>
          </w:tcPr>
          <w:p w14:paraId="77050000">
            <w:pPr>
              <w:widowControl w:val="1"/>
              <w:spacing w:after="160" w:before="20"/>
              <w:ind/>
              <w:rPr>
                <w:color w:val="000000"/>
                <w:sz w:val="20"/>
              </w:rPr>
            </w:pPr>
            <w:r>
              <w:rPr>
                <w:color w:val="000000"/>
                <w:sz w:val="20"/>
              </w:rPr>
              <w:t>ИТОГО:</w:t>
            </w:r>
          </w:p>
        </w:tc>
        <w:tc>
          <w:tcPr>
            <w:tcW w:type="dxa" w:w="2164"/>
            <w:tcBorders>
              <w:top w:color="000000" w:sz="4" w:val="single"/>
              <w:left w:color="000000" w:sz="4" w:val="single"/>
              <w:bottom w:color="000000" w:sz="4" w:val="single"/>
              <w:right w:color="000000" w:sz="4" w:val="single"/>
            </w:tcBorders>
          </w:tcPr>
          <w:p w14:paraId="78050000">
            <w:pPr>
              <w:widowControl w:val="1"/>
              <w:spacing w:after="160" w:before="20"/>
              <w:ind/>
              <w:rPr>
                <w:color w:val="000000"/>
                <w:sz w:val="22"/>
              </w:rPr>
            </w:pPr>
          </w:p>
        </w:tc>
        <w:tc>
          <w:tcPr>
            <w:tcW w:type="dxa" w:w="1580"/>
            <w:tcBorders>
              <w:top w:color="000000" w:sz="4" w:val="single"/>
              <w:left w:color="000000" w:sz="4" w:val="single"/>
              <w:bottom w:color="000000" w:sz="4" w:val="single"/>
              <w:right w:color="000000" w:sz="4" w:val="single"/>
            </w:tcBorders>
          </w:tcPr>
          <w:p w14:paraId="79050000">
            <w:pPr>
              <w:widowControl w:val="1"/>
              <w:spacing w:after="160" w:before="20"/>
              <w:ind/>
              <w:rPr>
                <w:color w:val="000000"/>
                <w:sz w:val="22"/>
              </w:rPr>
            </w:pPr>
          </w:p>
        </w:tc>
        <w:tc>
          <w:tcPr>
            <w:tcW w:type="dxa" w:w="2157"/>
            <w:tcBorders>
              <w:top w:color="000000" w:sz="4" w:val="single"/>
              <w:left w:color="000000" w:sz="4" w:val="single"/>
              <w:bottom w:color="000000" w:sz="4" w:val="single"/>
              <w:right w:color="000000" w:sz="4" w:val="single"/>
            </w:tcBorders>
          </w:tcPr>
          <w:p w14:paraId="7A050000">
            <w:pPr>
              <w:widowControl w:val="1"/>
              <w:spacing w:after="160" w:before="20"/>
              <w:ind/>
              <w:rPr>
                <w:color w:val="000000"/>
                <w:sz w:val="22"/>
              </w:rPr>
            </w:pPr>
          </w:p>
        </w:tc>
      </w:tr>
      <w:tr>
        <w:tc>
          <w:tcPr>
            <w:tcW w:type="dxa" w:w="983"/>
            <w:tcBorders>
              <w:top w:color="000000" w:sz="4" w:val="single"/>
              <w:left w:color="000000" w:sz="4" w:val="single"/>
              <w:bottom w:color="000000" w:sz="4" w:val="single"/>
              <w:right w:color="000000" w:sz="4" w:val="single"/>
            </w:tcBorders>
          </w:tcPr>
          <w:p w14:paraId="7B050000">
            <w:pPr>
              <w:widowControl w:val="1"/>
              <w:spacing w:after="160" w:before="20"/>
              <w:ind/>
              <w:rPr>
                <w:sz w:val="20"/>
              </w:rPr>
            </w:pPr>
          </w:p>
        </w:tc>
        <w:tc>
          <w:tcPr>
            <w:tcW w:type="dxa" w:w="2752"/>
            <w:tcBorders>
              <w:top w:color="000000" w:sz="4" w:val="single"/>
              <w:left w:color="000000" w:sz="4" w:val="single"/>
              <w:bottom w:color="000000" w:sz="4" w:val="single"/>
              <w:right w:color="000000" w:sz="4" w:val="single"/>
            </w:tcBorders>
          </w:tcPr>
          <w:p w14:paraId="7C050000">
            <w:pPr>
              <w:widowControl w:val="1"/>
              <w:spacing w:after="160" w:before="20"/>
              <w:ind/>
              <w:rPr>
                <w:color w:val="000000"/>
                <w:sz w:val="20"/>
              </w:rPr>
            </w:pPr>
            <w:r>
              <w:rPr>
                <w:color w:val="000000"/>
                <w:sz w:val="20"/>
              </w:rPr>
              <w:t xml:space="preserve">общее количество Заявок, поступивших за отчетный период </w:t>
            </w:r>
          </w:p>
        </w:tc>
        <w:tc>
          <w:tcPr>
            <w:tcW w:type="dxa" w:w="2164"/>
            <w:tcBorders>
              <w:top w:color="000000" w:sz="4" w:val="single"/>
              <w:left w:color="000000" w:sz="4" w:val="single"/>
              <w:bottom w:color="000000" w:sz="4" w:val="single"/>
              <w:right w:color="000000" w:sz="4" w:val="single"/>
            </w:tcBorders>
          </w:tcPr>
          <w:p w14:paraId="7D050000">
            <w:pPr>
              <w:widowControl w:val="1"/>
              <w:spacing w:after="160" w:before="20"/>
              <w:ind/>
              <w:rPr>
                <w:color w:val="000000"/>
                <w:sz w:val="22"/>
              </w:rPr>
            </w:pPr>
          </w:p>
        </w:tc>
        <w:tc>
          <w:tcPr>
            <w:tcW w:type="dxa" w:w="1580"/>
            <w:tcBorders>
              <w:top w:color="000000" w:sz="4" w:val="single"/>
              <w:left w:color="000000" w:sz="4" w:val="single"/>
              <w:bottom w:color="000000" w:sz="4" w:val="single"/>
              <w:right w:color="000000" w:sz="4" w:val="single"/>
            </w:tcBorders>
          </w:tcPr>
          <w:p w14:paraId="7E050000">
            <w:pPr>
              <w:widowControl w:val="1"/>
              <w:spacing w:after="160" w:before="20"/>
              <w:ind/>
              <w:rPr>
                <w:color w:val="000000"/>
                <w:sz w:val="22"/>
              </w:rPr>
            </w:pPr>
          </w:p>
        </w:tc>
        <w:tc>
          <w:tcPr>
            <w:tcW w:type="dxa" w:w="2157"/>
            <w:tcBorders>
              <w:top w:color="000000" w:sz="4" w:val="single"/>
              <w:left w:color="000000" w:sz="4" w:val="single"/>
              <w:bottom w:color="000000" w:sz="4" w:val="single"/>
              <w:right w:color="000000" w:sz="4" w:val="single"/>
            </w:tcBorders>
          </w:tcPr>
          <w:p w14:paraId="7F050000">
            <w:pPr>
              <w:widowControl w:val="1"/>
              <w:spacing w:after="160" w:before="20"/>
              <w:ind/>
              <w:rPr>
                <w:color w:val="000000"/>
                <w:sz w:val="22"/>
              </w:rPr>
            </w:pPr>
          </w:p>
        </w:tc>
      </w:tr>
      <w:tr>
        <w:tc>
          <w:tcPr>
            <w:tcW w:type="dxa" w:w="983"/>
            <w:tcBorders>
              <w:top w:color="000000" w:sz="4" w:val="single"/>
              <w:left w:color="000000" w:sz="4" w:val="single"/>
              <w:bottom w:color="000000" w:sz="4" w:val="single"/>
              <w:right w:color="000000" w:sz="4" w:val="single"/>
            </w:tcBorders>
          </w:tcPr>
          <w:p w14:paraId="80050000">
            <w:pPr>
              <w:widowControl w:val="1"/>
              <w:spacing w:after="160" w:before="20"/>
              <w:ind/>
              <w:rPr>
                <w:sz w:val="20"/>
              </w:rPr>
            </w:pPr>
          </w:p>
        </w:tc>
        <w:tc>
          <w:tcPr>
            <w:tcW w:type="dxa" w:w="2752"/>
            <w:tcBorders>
              <w:top w:color="000000" w:sz="4" w:val="single"/>
              <w:left w:color="000000" w:sz="4" w:val="single"/>
              <w:bottom w:color="000000" w:sz="4" w:val="single"/>
              <w:right w:color="000000" w:sz="4" w:val="single"/>
            </w:tcBorders>
          </w:tcPr>
          <w:p w14:paraId="81050000">
            <w:pPr>
              <w:widowControl w:val="1"/>
              <w:spacing w:after="160" w:before="20"/>
              <w:ind/>
              <w:rPr>
                <w:color w:val="000000"/>
                <w:sz w:val="20"/>
              </w:rPr>
            </w:pPr>
            <w:r>
              <w:rPr>
                <w:color w:val="000000"/>
                <w:sz w:val="20"/>
              </w:rPr>
              <w:t>количество Заявок, поступивших за отчетный период и обработанных Исполнителем с нарушением требований, в % от общего количества Заявок, поступивших за отчетный период.</w:t>
            </w:r>
          </w:p>
        </w:tc>
        <w:tc>
          <w:tcPr>
            <w:tcW w:type="dxa" w:w="2164"/>
            <w:tcBorders>
              <w:top w:color="000000" w:sz="4" w:val="single"/>
              <w:left w:color="000000" w:sz="4" w:val="single"/>
              <w:bottom w:color="000000" w:sz="4" w:val="single"/>
              <w:right w:color="000000" w:sz="4" w:val="single"/>
            </w:tcBorders>
          </w:tcPr>
          <w:p w14:paraId="82050000">
            <w:pPr>
              <w:widowControl w:val="1"/>
              <w:spacing w:after="160" w:before="20"/>
              <w:ind/>
              <w:rPr>
                <w:color w:val="000000"/>
                <w:sz w:val="22"/>
              </w:rPr>
            </w:pPr>
          </w:p>
        </w:tc>
        <w:tc>
          <w:tcPr>
            <w:tcW w:type="dxa" w:w="1580"/>
            <w:tcBorders>
              <w:top w:color="000000" w:sz="4" w:val="single"/>
              <w:left w:color="000000" w:sz="4" w:val="single"/>
              <w:bottom w:color="000000" w:sz="4" w:val="single"/>
              <w:right w:color="000000" w:sz="4" w:val="single"/>
            </w:tcBorders>
          </w:tcPr>
          <w:p w14:paraId="83050000">
            <w:pPr>
              <w:widowControl w:val="1"/>
              <w:spacing w:after="160" w:before="20"/>
              <w:ind/>
              <w:rPr>
                <w:color w:val="000000"/>
                <w:sz w:val="22"/>
              </w:rPr>
            </w:pPr>
          </w:p>
        </w:tc>
        <w:tc>
          <w:tcPr>
            <w:tcW w:type="dxa" w:w="2157"/>
            <w:tcBorders>
              <w:top w:color="000000" w:sz="4" w:val="single"/>
              <w:left w:color="000000" w:sz="4" w:val="single"/>
              <w:bottom w:color="000000" w:sz="4" w:val="single"/>
              <w:right w:color="000000" w:sz="4" w:val="single"/>
            </w:tcBorders>
          </w:tcPr>
          <w:p w14:paraId="84050000">
            <w:pPr>
              <w:widowControl w:val="1"/>
              <w:spacing w:after="160" w:before="20"/>
              <w:ind/>
              <w:rPr>
                <w:color w:val="000000"/>
                <w:sz w:val="22"/>
              </w:rPr>
            </w:pPr>
          </w:p>
        </w:tc>
      </w:tr>
    </w:tbl>
    <w:p w14:paraId="85050000">
      <w:pPr>
        <w:widowControl w:val="1"/>
        <w:tabs>
          <w:tab w:leader="none" w:pos="1680" w:val="left"/>
        </w:tabs>
        <w:ind/>
      </w:pPr>
    </w:p>
    <w:p w14:paraId="86050000">
      <w:pPr>
        <w:widowControl w:val="1"/>
        <w:tabs>
          <w:tab w:leader="none" w:pos="1680" w:val="left"/>
        </w:tabs>
        <w:ind/>
      </w:pPr>
      <w:r>
        <w:tab/>
      </w:r>
    </w:p>
    <w:p w14:paraId="87050000">
      <w:pPr>
        <w:sectPr>
          <w:footerReference r:id="rId4" w:type="default"/>
          <w:pgSz w:h="16838" w:orient="portrait" w:w="11906"/>
          <w:pgMar w:bottom="709" w:footer="709" w:gutter="0" w:header="709" w:left="1418" w:right="851" w:top="1134"/>
          <w:titlePg/>
        </w:sectPr>
      </w:pPr>
    </w:p>
    <w:p w14:paraId="88050000">
      <w:pPr>
        <w:widowControl w:val="1"/>
        <w:spacing w:after="120" w:before="240" w:line="360" w:lineRule="auto"/>
        <w:ind/>
        <w:jc w:val="center"/>
        <w:rPr>
          <w:sz w:val="26"/>
        </w:rPr>
      </w:pPr>
      <w:r>
        <w:rPr>
          <w:sz w:val="26"/>
        </w:rPr>
        <w:t>ФОРМА ОТЧЕТА</w:t>
      </w:r>
    </w:p>
    <w:p w14:paraId="89050000">
      <w:pPr>
        <w:widowControl w:val="1"/>
        <w:spacing w:after="120" w:before="240" w:line="360" w:lineRule="auto"/>
        <w:ind/>
        <w:jc w:val="center"/>
        <w:rPr>
          <w:sz w:val="26"/>
        </w:rPr>
      </w:pPr>
      <w:r>
        <w:rPr>
          <w:sz w:val="26"/>
        </w:rPr>
        <w:t>«Журнал регистрации поступивших обращений</w:t>
      </w:r>
    </w:p>
    <w:p w14:paraId="8A050000">
      <w:pPr>
        <w:widowControl w:val="1"/>
        <w:spacing w:after="120" w:before="240" w:line="360" w:lineRule="auto"/>
        <w:ind/>
        <w:jc w:val="center"/>
        <w:rPr>
          <w:sz w:val="26"/>
        </w:rPr>
      </w:pPr>
      <w:r>
        <w:rPr>
          <w:sz w:val="26"/>
        </w:rPr>
        <w:t>за период _________»</w:t>
      </w:r>
    </w:p>
    <w:p w14:paraId="8B050000">
      <w:pPr>
        <w:widowControl w:val="1"/>
        <w:spacing w:after="120" w:before="240" w:line="360" w:lineRule="auto"/>
        <w:ind/>
        <w:jc w:val="center"/>
        <w:rPr>
          <w:sz w:val="26"/>
        </w:rPr>
      </w:pPr>
      <w:r>
        <w:rPr>
          <w:sz w:val="26"/>
        </w:rPr>
        <w:t>от «__» ___________________ ______ года</w:t>
      </w:r>
    </w:p>
    <w:tbl>
      <w:tblPr>
        <w:tblStyle w:val="Style_1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07"/>
        <w:gridCol w:w="831"/>
        <w:gridCol w:w="932"/>
        <w:gridCol w:w="780"/>
        <w:gridCol w:w="1074"/>
        <w:gridCol w:w="980"/>
        <w:gridCol w:w="1040"/>
        <w:gridCol w:w="849"/>
        <w:gridCol w:w="894"/>
        <w:gridCol w:w="808"/>
        <w:gridCol w:w="659"/>
      </w:tblGrid>
      <w:tr>
        <w:trPr>
          <w:trHeight w:hRule="atLeast" w:val="1134"/>
        </w:trPr>
        <w:tc>
          <w:tcPr>
            <w:tcW w:type="dxa" w:w="507"/>
            <w:tcBorders>
              <w:top w:color="000000" w:sz="4" w:val="single"/>
              <w:left w:color="000000" w:sz="4" w:val="single"/>
              <w:bottom w:color="000000" w:sz="4" w:val="single"/>
              <w:right w:color="000000" w:sz="4" w:val="single"/>
            </w:tcBorders>
            <w:shd w:fill="auto" w:val="clear"/>
            <w:vAlign w:val="center"/>
          </w:tcPr>
          <w:p w14:paraId="8C050000">
            <w:pPr>
              <w:keepNext w:val="1"/>
              <w:keepLines w:val="1"/>
              <w:widowControl w:val="1"/>
              <w:spacing w:after="120" w:before="120"/>
              <w:ind/>
              <w:jc w:val="center"/>
              <w:rPr>
                <w:b w:val="1"/>
                <w:sz w:val="20"/>
              </w:rPr>
            </w:pPr>
            <w:r>
              <w:rPr>
                <w:b w:val="1"/>
                <w:sz w:val="20"/>
              </w:rPr>
              <w:t>№</w:t>
            </w:r>
          </w:p>
          <w:p w14:paraId="8D050000">
            <w:pPr>
              <w:keepNext w:val="1"/>
              <w:keepLines w:val="1"/>
              <w:widowControl w:val="1"/>
              <w:spacing w:after="120" w:before="120"/>
              <w:ind/>
              <w:jc w:val="center"/>
              <w:rPr>
                <w:b w:val="1"/>
                <w:sz w:val="20"/>
              </w:rPr>
            </w:pPr>
            <w:r>
              <w:rPr>
                <w:b w:val="1"/>
                <w:sz w:val="20"/>
              </w:rPr>
              <w:t>п.п</w:t>
            </w:r>
          </w:p>
        </w:tc>
        <w:tc>
          <w:tcPr>
            <w:tcW w:type="dxa" w:w="831"/>
            <w:tcBorders>
              <w:top w:color="000000" w:sz="4" w:val="single"/>
              <w:left w:color="000000" w:sz="4" w:val="single"/>
              <w:bottom w:color="000000" w:sz="4" w:val="single"/>
              <w:right w:color="000000" w:sz="4" w:val="single"/>
            </w:tcBorders>
            <w:shd w:fill="auto" w:val="clear"/>
            <w:vAlign w:val="center"/>
          </w:tcPr>
          <w:p w14:paraId="8E050000">
            <w:pPr>
              <w:keepNext w:val="1"/>
              <w:keepLines w:val="1"/>
              <w:widowControl w:val="1"/>
              <w:spacing w:after="120" w:before="120"/>
              <w:ind/>
              <w:jc w:val="center"/>
              <w:rPr>
                <w:b w:val="1"/>
                <w:sz w:val="20"/>
              </w:rPr>
            </w:pPr>
            <w:r>
              <w:rPr>
                <w:b w:val="1"/>
                <w:sz w:val="20"/>
              </w:rPr>
              <w:t>Номер обращения</w:t>
            </w:r>
          </w:p>
        </w:tc>
        <w:tc>
          <w:tcPr>
            <w:tcW w:type="dxa" w:w="932"/>
            <w:tcBorders>
              <w:top w:color="000000" w:sz="4" w:val="single"/>
              <w:left w:color="000000" w:sz="4" w:val="single"/>
              <w:bottom w:color="000000" w:sz="4" w:val="single"/>
              <w:right w:color="000000" w:sz="4" w:val="single"/>
            </w:tcBorders>
            <w:shd w:fill="auto" w:val="clear"/>
            <w:vAlign w:val="center"/>
          </w:tcPr>
          <w:p w14:paraId="8F050000">
            <w:pPr>
              <w:keepNext w:val="1"/>
              <w:keepLines w:val="1"/>
              <w:widowControl w:val="1"/>
              <w:spacing w:after="120" w:before="120"/>
              <w:ind/>
              <w:jc w:val="center"/>
              <w:rPr>
                <w:b w:val="1"/>
                <w:sz w:val="20"/>
              </w:rPr>
            </w:pPr>
            <w:r>
              <w:rPr>
                <w:b w:val="1"/>
                <w:sz w:val="20"/>
              </w:rPr>
              <w:t>Дата обращения</w:t>
            </w:r>
          </w:p>
        </w:tc>
        <w:tc>
          <w:tcPr>
            <w:tcW w:type="dxa" w:w="780"/>
            <w:tcBorders>
              <w:top w:color="000000" w:sz="4" w:val="single"/>
              <w:left w:color="000000" w:sz="4" w:val="single"/>
              <w:bottom w:color="000000" w:sz="4" w:val="single"/>
              <w:right w:color="000000" w:sz="4" w:val="single"/>
            </w:tcBorders>
            <w:shd w:fill="auto" w:val="clear"/>
            <w:vAlign w:val="center"/>
          </w:tcPr>
          <w:p w14:paraId="90050000">
            <w:pPr>
              <w:keepNext w:val="1"/>
              <w:keepLines w:val="1"/>
              <w:widowControl w:val="1"/>
              <w:spacing w:after="120" w:before="120"/>
              <w:ind/>
              <w:jc w:val="center"/>
              <w:rPr>
                <w:b w:val="1"/>
                <w:sz w:val="20"/>
              </w:rPr>
            </w:pPr>
            <w:r>
              <w:rPr>
                <w:b w:val="1"/>
                <w:sz w:val="20"/>
              </w:rPr>
              <w:t>Дата решения</w:t>
            </w:r>
          </w:p>
        </w:tc>
        <w:tc>
          <w:tcPr>
            <w:tcW w:type="dxa" w:w="1074"/>
            <w:tcBorders>
              <w:top w:color="000000" w:sz="4" w:val="single"/>
              <w:left w:color="000000" w:sz="4" w:val="single"/>
              <w:bottom w:color="000000" w:sz="4" w:val="single"/>
              <w:right w:color="000000" w:sz="4" w:val="single"/>
            </w:tcBorders>
            <w:shd w:fill="auto" w:val="clear"/>
            <w:vAlign w:val="center"/>
          </w:tcPr>
          <w:p w14:paraId="91050000">
            <w:pPr>
              <w:keepNext w:val="1"/>
              <w:keepLines w:val="1"/>
              <w:widowControl w:val="1"/>
              <w:spacing w:after="120" w:before="120"/>
              <w:ind/>
              <w:jc w:val="center"/>
              <w:rPr>
                <w:b w:val="1"/>
                <w:sz w:val="20"/>
              </w:rPr>
            </w:pPr>
            <w:r>
              <w:rPr>
                <w:b w:val="1"/>
                <w:sz w:val="20"/>
              </w:rPr>
              <w:t>Организация</w:t>
            </w:r>
          </w:p>
        </w:tc>
        <w:tc>
          <w:tcPr>
            <w:tcW w:type="dxa" w:w="980"/>
            <w:tcBorders>
              <w:top w:color="000000" w:sz="4" w:val="single"/>
              <w:left w:color="000000" w:sz="4" w:val="single"/>
              <w:bottom w:color="000000" w:sz="4" w:val="single"/>
              <w:right w:color="000000" w:sz="4" w:val="single"/>
            </w:tcBorders>
            <w:shd w:fill="auto" w:val="clear"/>
            <w:vAlign w:val="center"/>
          </w:tcPr>
          <w:p w14:paraId="92050000">
            <w:pPr>
              <w:keepNext w:val="1"/>
              <w:keepLines w:val="1"/>
              <w:widowControl w:val="1"/>
              <w:spacing w:after="120" w:before="120"/>
              <w:ind/>
              <w:jc w:val="center"/>
              <w:rPr>
                <w:b w:val="1"/>
                <w:sz w:val="20"/>
              </w:rPr>
            </w:pPr>
            <w:r>
              <w:rPr>
                <w:b w:val="1"/>
                <w:sz w:val="20"/>
              </w:rPr>
              <w:t>Контактное лицо (ФИО)</w:t>
            </w:r>
          </w:p>
        </w:tc>
        <w:tc>
          <w:tcPr>
            <w:tcW w:type="dxa" w:w="1040"/>
            <w:tcBorders>
              <w:top w:color="000000" w:sz="4" w:val="single"/>
              <w:left w:color="000000" w:sz="4" w:val="single"/>
              <w:bottom w:color="000000" w:sz="4" w:val="single"/>
              <w:right w:color="000000" w:sz="4" w:val="single"/>
            </w:tcBorders>
            <w:vAlign w:val="center"/>
          </w:tcPr>
          <w:p w14:paraId="93050000">
            <w:pPr>
              <w:keepNext w:val="1"/>
              <w:keepLines w:val="1"/>
              <w:widowControl w:val="1"/>
              <w:spacing w:after="120" w:before="120"/>
              <w:ind/>
              <w:jc w:val="center"/>
              <w:rPr>
                <w:b w:val="1"/>
                <w:sz w:val="20"/>
              </w:rPr>
            </w:pPr>
            <w:r>
              <w:rPr>
                <w:b w:val="1"/>
                <w:sz w:val="20"/>
              </w:rPr>
              <w:t>Контактный телефон (при наличии)</w:t>
            </w:r>
          </w:p>
        </w:tc>
        <w:tc>
          <w:tcPr>
            <w:tcW w:type="dxa" w:w="849"/>
            <w:tcBorders>
              <w:top w:color="000000" w:sz="4" w:val="single"/>
              <w:left w:color="000000" w:sz="4" w:val="single"/>
              <w:bottom w:color="000000" w:sz="4" w:val="single"/>
              <w:right w:color="000000" w:sz="4" w:val="single"/>
            </w:tcBorders>
            <w:shd w:fill="auto" w:val="clear"/>
            <w:vAlign w:val="center"/>
          </w:tcPr>
          <w:p w14:paraId="94050000">
            <w:pPr>
              <w:keepNext w:val="1"/>
              <w:keepLines w:val="1"/>
              <w:widowControl w:val="1"/>
              <w:spacing w:after="120" w:before="120"/>
              <w:ind/>
              <w:jc w:val="center"/>
              <w:rPr>
                <w:b w:val="1"/>
                <w:sz w:val="20"/>
              </w:rPr>
            </w:pPr>
            <w:r>
              <w:rPr>
                <w:b w:val="1"/>
                <w:sz w:val="20"/>
              </w:rPr>
              <w:t xml:space="preserve">Описание </w:t>
            </w:r>
            <w:r>
              <w:rPr>
                <w:b w:val="1"/>
                <w:sz w:val="20"/>
              </w:rPr>
              <w:br/>
            </w:r>
            <w:r>
              <w:rPr>
                <w:b w:val="1"/>
                <w:sz w:val="20"/>
              </w:rPr>
              <w:t>запроса</w:t>
            </w:r>
          </w:p>
        </w:tc>
        <w:tc>
          <w:tcPr>
            <w:tcW w:type="dxa" w:w="894"/>
            <w:tcBorders>
              <w:top w:color="000000" w:sz="4" w:val="single"/>
              <w:left w:color="000000" w:sz="4" w:val="single"/>
              <w:bottom w:color="000000" w:sz="4" w:val="single"/>
              <w:right w:color="000000" w:sz="4" w:val="single"/>
            </w:tcBorders>
            <w:shd w:fill="auto" w:val="clear"/>
            <w:vAlign w:val="center"/>
          </w:tcPr>
          <w:p w14:paraId="95050000">
            <w:pPr>
              <w:keepNext w:val="1"/>
              <w:keepLines w:val="1"/>
              <w:widowControl w:val="1"/>
              <w:spacing w:after="120" w:before="120"/>
              <w:ind/>
              <w:jc w:val="center"/>
              <w:rPr>
                <w:b w:val="1"/>
                <w:sz w:val="20"/>
              </w:rPr>
            </w:pPr>
            <w:r>
              <w:rPr>
                <w:b w:val="1"/>
                <w:sz w:val="20"/>
              </w:rPr>
              <w:t>Категория запроса</w:t>
            </w:r>
          </w:p>
        </w:tc>
        <w:tc>
          <w:tcPr>
            <w:tcW w:type="dxa" w:w="808"/>
            <w:tcBorders>
              <w:top w:color="000000" w:sz="4" w:val="single"/>
              <w:left w:color="000000" w:sz="4" w:val="single"/>
              <w:bottom w:color="000000" w:sz="4" w:val="single"/>
              <w:right w:color="000000" w:sz="4" w:val="single"/>
            </w:tcBorders>
            <w:shd w:fill="auto" w:val="clear"/>
            <w:vAlign w:val="center"/>
          </w:tcPr>
          <w:p w14:paraId="96050000">
            <w:pPr>
              <w:keepNext w:val="1"/>
              <w:keepLines w:val="1"/>
              <w:widowControl w:val="1"/>
              <w:spacing w:after="120" w:before="120"/>
              <w:ind/>
              <w:jc w:val="center"/>
              <w:rPr>
                <w:b w:val="1"/>
                <w:sz w:val="20"/>
              </w:rPr>
            </w:pPr>
            <w:r>
              <w:rPr>
                <w:b w:val="1"/>
                <w:sz w:val="20"/>
              </w:rPr>
              <w:t>Краткое описание решения</w:t>
            </w:r>
          </w:p>
        </w:tc>
        <w:tc>
          <w:tcPr>
            <w:tcW w:type="dxa" w:w="659"/>
            <w:tcBorders>
              <w:top w:color="000000" w:sz="4" w:val="single"/>
              <w:left w:color="000000" w:sz="4" w:val="single"/>
              <w:bottom w:color="000000" w:sz="4" w:val="single"/>
              <w:right w:color="000000" w:sz="4" w:val="single"/>
            </w:tcBorders>
            <w:vAlign w:val="center"/>
          </w:tcPr>
          <w:p w14:paraId="97050000">
            <w:pPr>
              <w:keepNext w:val="1"/>
              <w:keepLines w:val="1"/>
              <w:widowControl w:val="1"/>
              <w:spacing w:after="120" w:before="120"/>
              <w:ind/>
              <w:jc w:val="center"/>
              <w:rPr>
                <w:b w:val="1"/>
                <w:sz w:val="20"/>
              </w:rPr>
            </w:pPr>
            <w:r>
              <w:rPr>
                <w:b w:val="1"/>
                <w:sz w:val="20"/>
              </w:rPr>
              <w:t>Статус</w:t>
            </w:r>
          </w:p>
        </w:tc>
      </w:tr>
      <w:tr>
        <w:trPr>
          <w:trHeight w:hRule="atLeast" w:val="464"/>
        </w:trPr>
        <w:tc>
          <w:tcPr>
            <w:tcW w:type="dxa" w:w="507"/>
            <w:tcBorders>
              <w:top w:color="000000" w:sz="4" w:val="single"/>
              <w:left w:color="000000" w:sz="4" w:val="single"/>
              <w:bottom w:color="000000" w:sz="4" w:val="single"/>
              <w:right w:color="000000" w:sz="4" w:val="single"/>
            </w:tcBorders>
            <w:shd w:fill="auto" w:val="clear"/>
            <w:vAlign w:val="center"/>
          </w:tcPr>
          <w:p w14:paraId="98050000">
            <w:pPr>
              <w:widowControl w:val="1"/>
              <w:spacing w:after="160" w:before="20"/>
              <w:ind/>
              <w:rPr>
                <w:sz w:val="20"/>
              </w:rPr>
            </w:pPr>
            <w:r>
              <w:rPr>
                <w:sz w:val="20"/>
              </w:rPr>
              <w:t>1</w:t>
            </w:r>
          </w:p>
        </w:tc>
        <w:tc>
          <w:tcPr>
            <w:tcW w:type="dxa" w:w="831"/>
            <w:tcBorders>
              <w:top w:color="000000" w:sz="4" w:val="single"/>
              <w:left w:color="000000" w:sz="4" w:val="single"/>
              <w:bottom w:color="000000" w:sz="4" w:val="single"/>
              <w:right w:color="000000" w:sz="4" w:val="single"/>
            </w:tcBorders>
            <w:shd w:fill="auto" w:val="clear"/>
            <w:vAlign w:val="center"/>
          </w:tcPr>
          <w:p w14:paraId="99050000">
            <w:pPr>
              <w:widowControl w:val="1"/>
              <w:spacing w:after="160" w:before="20"/>
              <w:ind/>
              <w:rPr>
                <w:sz w:val="20"/>
              </w:rPr>
            </w:pPr>
            <w:r>
              <w:rPr>
                <w:sz w:val="20"/>
              </w:rPr>
              <w:t> </w:t>
            </w:r>
          </w:p>
        </w:tc>
        <w:tc>
          <w:tcPr>
            <w:tcW w:type="dxa" w:w="932"/>
            <w:tcBorders>
              <w:top w:color="000000" w:sz="4" w:val="single"/>
              <w:left w:color="000000" w:sz="4" w:val="single"/>
              <w:bottom w:color="000000" w:sz="4" w:val="single"/>
              <w:right w:color="000000" w:sz="4" w:val="single"/>
            </w:tcBorders>
            <w:shd w:fill="auto" w:val="clear"/>
            <w:vAlign w:val="center"/>
          </w:tcPr>
          <w:p w14:paraId="9A050000">
            <w:pPr>
              <w:widowControl w:val="1"/>
              <w:spacing w:after="160" w:before="20"/>
              <w:ind/>
              <w:rPr>
                <w:sz w:val="20"/>
              </w:rPr>
            </w:pPr>
            <w:r>
              <w:rPr>
                <w:sz w:val="20"/>
              </w:rPr>
              <w:t> </w:t>
            </w:r>
          </w:p>
        </w:tc>
        <w:tc>
          <w:tcPr>
            <w:tcW w:type="dxa" w:w="780"/>
            <w:tcBorders>
              <w:top w:color="000000" w:sz="4" w:val="single"/>
              <w:left w:color="000000" w:sz="4" w:val="single"/>
              <w:bottom w:color="000000" w:sz="4" w:val="single"/>
              <w:right w:color="000000" w:sz="4" w:val="single"/>
            </w:tcBorders>
            <w:shd w:fill="auto" w:val="clear"/>
            <w:vAlign w:val="center"/>
          </w:tcPr>
          <w:p w14:paraId="9B050000">
            <w:pPr>
              <w:widowControl w:val="1"/>
              <w:spacing w:after="160" w:before="20"/>
              <w:ind/>
              <w:rPr>
                <w:sz w:val="20"/>
              </w:rPr>
            </w:pPr>
            <w:r>
              <w:rPr>
                <w:sz w:val="20"/>
              </w:rPr>
              <w:t> </w:t>
            </w:r>
          </w:p>
        </w:tc>
        <w:tc>
          <w:tcPr>
            <w:tcW w:type="dxa" w:w="1074"/>
            <w:tcBorders>
              <w:top w:color="000000" w:sz="4" w:val="single"/>
              <w:left w:color="000000" w:sz="4" w:val="single"/>
              <w:bottom w:color="000000" w:sz="4" w:val="single"/>
              <w:right w:color="000000" w:sz="4" w:val="single"/>
            </w:tcBorders>
            <w:shd w:fill="auto" w:val="clear"/>
            <w:vAlign w:val="bottom"/>
          </w:tcPr>
          <w:p w14:paraId="9C050000">
            <w:pPr>
              <w:widowControl w:val="1"/>
              <w:spacing w:after="160" w:before="20"/>
              <w:ind/>
              <w:rPr>
                <w:sz w:val="20"/>
              </w:rPr>
            </w:pPr>
            <w:r>
              <w:rPr>
                <w:sz w:val="20"/>
              </w:rPr>
              <w:t> </w:t>
            </w:r>
          </w:p>
        </w:tc>
        <w:tc>
          <w:tcPr>
            <w:tcW w:type="dxa" w:w="980"/>
            <w:tcBorders>
              <w:top w:color="000000" w:sz="4" w:val="single"/>
              <w:left w:color="000000" w:sz="4" w:val="single"/>
              <w:bottom w:color="000000" w:sz="4" w:val="single"/>
              <w:right w:color="000000" w:sz="4" w:val="single"/>
            </w:tcBorders>
            <w:shd w:fill="auto" w:val="clear"/>
            <w:vAlign w:val="bottom"/>
          </w:tcPr>
          <w:p w14:paraId="9D050000">
            <w:pPr>
              <w:widowControl w:val="1"/>
              <w:spacing w:after="160" w:before="20"/>
              <w:ind/>
              <w:rPr>
                <w:sz w:val="20"/>
              </w:rPr>
            </w:pPr>
            <w:r>
              <w:rPr>
                <w:sz w:val="20"/>
              </w:rPr>
              <w:t> </w:t>
            </w:r>
          </w:p>
        </w:tc>
        <w:tc>
          <w:tcPr>
            <w:tcW w:type="dxa" w:w="1040"/>
            <w:tcBorders>
              <w:top w:color="000000" w:sz="4" w:val="single"/>
              <w:left w:color="000000" w:sz="4" w:val="single"/>
              <w:bottom w:color="000000" w:sz="4" w:val="single"/>
              <w:right w:color="000000" w:sz="4" w:val="single"/>
            </w:tcBorders>
          </w:tcPr>
          <w:p w14:paraId="9E050000">
            <w:pPr>
              <w:widowControl w:val="1"/>
              <w:spacing w:after="160" w:before="20"/>
              <w:ind/>
              <w:rPr>
                <w:sz w:val="20"/>
              </w:rPr>
            </w:pPr>
          </w:p>
        </w:tc>
        <w:tc>
          <w:tcPr>
            <w:tcW w:type="dxa" w:w="849"/>
            <w:tcBorders>
              <w:top w:color="000000" w:sz="4" w:val="single"/>
              <w:left w:color="000000" w:sz="4" w:val="single"/>
              <w:bottom w:color="000000" w:sz="4" w:val="single"/>
              <w:right w:color="000000" w:sz="4" w:val="single"/>
            </w:tcBorders>
            <w:shd w:fill="auto" w:val="clear"/>
            <w:vAlign w:val="bottom"/>
          </w:tcPr>
          <w:p w14:paraId="9F050000">
            <w:pPr>
              <w:widowControl w:val="1"/>
              <w:spacing w:after="160" w:before="20"/>
              <w:ind/>
              <w:rPr>
                <w:sz w:val="20"/>
              </w:rPr>
            </w:pPr>
            <w:r>
              <w:rPr>
                <w:sz w:val="20"/>
              </w:rPr>
              <w:t> </w:t>
            </w:r>
          </w:p>
        </w:tc>
        <w:tc>
          <w:tcPr>
            <w:tcW w:type="dxa" w:w="894"/>
            <w:tcBorders>
              <w:top w:color="000000" w:sz="4" w:val="single"/>
              <w:left w:color="000000" w:sz="4" w:val="single"/>
              <w:bottom w:color="000000" w:sz="4" w:val="single"/>
              <w:right w:color="000000" w:sz="4" w:val="single"/>
            </w:tcBorders>
            <w:shd w:fill="auto" w:val="clear"/>
            <w:vAlign w:val="bottom"/>
          </w:tcPr>
          <w:p w14:paraId="A0050000">
            <w:pPr>
              <w:widowControl w:val="1"/>
              <w:spacing w:after="160" w:before="20"/>
              <w:ind/>
              <w:rPr>
                <w:sz w:val="20"/>
              </w:rPr>
            </w:pPr>
            <w:r>
              <w:rPr>
                <w:sz w:val="20"/>
              </w:rPr>
              <w:t> </w:t>
            </w:r>
          </w:p>
        </w:tc>
        <w:tc>
          <w:tcPr>
            <w:tcW w:type="dxa" w:w="808"/>
            <w:tcBorders>
              <w:top w:color="000000" w:sz="4" w:val="single"/>
              <w:left w:color="000000" w:sz="4" w:val="single"/>
              <w:bottom w:color="000000" w:sz="4" w:val="single"/>
              <w:right w:color="000000" w:sz="4" w:val="single"/>
            </w:tcBorders>
            <w:shd w:fill="auto" w:val="clear"/>
            <w:vAlign w:val="bottom"/>
          </w:tcPr>
          <w:p w14:paraId="A1050000">
            <w:pPr>
              <w:widowControl w:val="1"/>
              <w:spacing w:after="160" w:before="20"/>
              <w:ind/>
              <w:rPr>
                <w:sz w:val="20"/>
              </w:rPr>
            </w:pPr>
            <w:r>
              <w:rPr>
                <w:sz w:val="20"/>
              </w:rPr>
              <w:t> </w:t>
            </w:r>
          </w:p>
        </w:tc>
        <w:tc>
          <w:tcPr>
            <w:tcW w:type="dxa" w:w="659"/>
            <w:tcBorders>
              <w:top w:color="000000" w:sz="4" w:val="single"/>
              <w:left w:color="000000" w:sz="4" w:val="single"/>
              <w:bottom w:color="000000" w:sz="4" w:val="single"/>
              <w:right w:color="000000" w:sz="4" w:val="single"/>
            </w:tcBorders>
          </w:tcPr>
          <w:p w14:paraId="A2050000">
            <w:pPr>
              <w:widowControl w:val="1"/>
              <w:spacing w:after="160" w:before="20"/>
              <w:ind/>
              <w:rPr>
                <w:sz w:val="20"/>
              </w:rPr>
            </w:pPr>
          </w:p>
        </w:tc>
      </w:tr>
      <w:tr>
        <w:trPr>
          <w:trHeight w:hRule="atLeast" w:val="367"/>
        </w:trPr>
        <w:tc>
          <w:tcPr>
            <w:tcW w:type="dxa" w:w="507"/>
            <w:tcBorders>
              <w:top w:color="000000" w:sz="4" w:val="single"/>
              <w:left w:color="000000" w:sz="4" w:val="single"/>
              <w:bottom w:color="000000" w:sz="4" w:val="single"/>
              <w:right w:color="000000" w:sz="4" w:val="single"/>
            </w:tcBorders>
            <w:shd w:fill="auto" w:val="clear"/>
            <w:vAlign w:val="center"/>
          </w:tcPr>
          <w:p w14:paraId="A3050000">
            <w:pPr>
              <w:widowControl w:val="1"/>
              <w:spacing w:after="160" w:before="20"/>
              <w:ind/>
              <w:rPr>
                <w:sz w:val="20"/>
              </w:rPr>
            </w:pPr>
            <w:r>
              <w:rPr>
                <w:sz w:val="20"/>
              </w:rPr>
              <w:t>2</w:t>
            </w:r>
          </w:p>
        </w:tc>
        <w:tc>
          <w:tcPr>
            <w:tcW w:type="dxa" w:w="831"/>
            <w:tcBorders>
              <w:top w:color="000000" w:sz="4" w:val="single"/>
              <w:left w:color="000000" w:sz="4" w:val="single"/>
              <w:bottom w:color="000000" w:sz="4" w:val="single"/>
              <w:right w:color="000000" w:sz="4" w:val="single"/>
            </w:tcBorders>
            <w:shd w:fill="auto" w:val="clear"/>
            <w:vAlign w:val="center"/>
          </w:tcPr>
          <w:p w14:paraId="A4050000">
            <w:pPr>
              <w:widowControl w:val="1"/>
              <w:spacing w:after="160" w:before="20"/>
              <w:ind/>
              <w:rPr>
                <w:sz w:val="20"/>
              </w:rPr>
            </w:pPr>
            <w:r>
              <w:rPr>
                <w:sz w:val="20"/>
              </w:rPr>
              <w:t> </w:t>
            </w:r>
          </w:p>
        </w:tc>
        <w:tc>
          <w:tcPr>
            <w:tcW w:type="dxa" w:w="932"/>
            <w:tcBorders>
              <w:top w:color="000000" w:sz="4" w:val="single"/>
              <w:left w:color="000000" w:sz="4" w:val="single"/>
              <w:bottom w:color="000000" w:sz="4" w:val="single"/>
              <w:right w:color="000000" w:sz="4" w:val="single"/>
            </w:tcBorders>
            <w:shd w:fill="auto" w:val="clear"/>
            <w:vAlign w:val="center"/>
          </w:tcPr>
          <w:p w14:paraId="A5050000">
            <w:pPr>
              <w:widowControl w:val="1"/>
              <w:spacing w:after="160" w:before="20"/>
              <w:ind/>
              <w:rPr>
                <w:sz w:val="20"/>
              </w:rPr>
            </w:pPr>
            <w:r>
              <w:rPr>
                <w:sz w:val="20"/>
              </w:rPr>
              <w:t> </w:t>
            </w:r>
          </w:p>
        </w:tc>
        <w:tc>
          <w:tcPr>
            <w:tcW w:type="dxa" w:w="780"/>
            <w:tcBorders>
              <w:top w:color="000000" w:sz="4" w:val="single"/>
              <w:left w:color="000000" w:sz="4" w:val="single"/>
              <w:bottom w:color="000000" w:sz="4" w:val="single"/>
              <w:right w:color="000000" w:sz="4" w:val="single"/>
            </w:tcBorders>
            <w:shd w:fill="auto" w:val="clear"/>
            <w:vAlign w:val="center"/>
          </w:tcPr>
          <w:p w14:paraId="A6050000">
            <w:pPr>
              <w:widowControl w:val="1"/>
              <w:spacing w:after="160" w:before="20"/>
              <w:ind/>
              <w:rPr>
                <w:sz w:val="20"/>
              </w:rPr>
            </w:pPr>
            <w:r>
              <w:rPr>
                <w:sz w:val="20"/>
              </w:rPr>
              <w:t> </w:t>
            </w:r>
          </w:p>
        </w:tc>
        <w:tc>
          <w:tcPr>
            <w:tcW w:type="dxa" w:w="1074"/>
            <w:tcBorders>
              <w:top w:color="000000" w:sz="4" w:val="single"/>
              <w:left w:color="000000" w:sz="4" w:val="single"/>
              <w:bottom w:color="000000" w:sz="4" w:val="single"/>
              <w:right w:color="000000" w:sz="4" w:val="single"/>
            </w:tcBorders>
            <w:shd w:fill="auto" w:val="clear"/>
            <w:vAlign w:val="bottom"/>
          </w:tcPr>
          <w:p w14:paraId="A7050000">
            <w:pPr>
              <w:widowControl w:val="1"/>
              <w:spacing w:after="160" w:before="20"/>
              <w:ind/>
              <w:rPr>
                <w:sz w:val="20"/>
              </w:rPr>
            </w:pPr>
            <w:r>
              <w:rPr>
                <w:sz w:val="20"/>
              </w:rPr>
              <w:t> </w:t>
            </w:r>
          </w:p>
        </w:tc>
        <w:tc>
          <w:tcPr>
            <w:tcW w:type="dxa" w:w="980"/>
            <w:tcBorders>
              <w:top w:color="000000" w:sz="4" w:val="single"/>
              <w:left w:color="000000" w:sz="4" w:val="single"/>
              <w:bottom w:color="000000" w:sz="4" w:val="single"/>
              <w:right w:color="000000" w:sz="4" w:val="single"/>
            </w:tcBorders>
            <w:shd w:fill="auto" w:val="clear"/>
            <w:vAlign w:val="bottom"/>
          </w:tcPr>
          <w:p w14:paraId="A8050000">
            <w:pPr>
              <w:widowControl w:val="1"/>
              <w:spacing w:after="160" w:before="20"/>
              <w:ind/>
              <w:rPr>
                <w:sz w:val="20"/>
              </w:rPr>
            </w:pPr>
            <w:r>
              <w:rPr>
                <w:sz w:val="20"/>
              </w:rPr>
              <w:t> </w:t>
            </w:r>
          </w:p>
        </w:tc>
        <w:tc>
          <w:tcPr>
            <w:tcW w:type="dxa" w:w="1040"/>
            <w:tcBorders>
              <w:top w:color="000000" w:sz="4" w:val="single"/>
              <w:left w:color="000000" w:sz="4" w:val="single"/>
              <w:bottom w:color="000000" w:sz="4" w:val="single"/>
              <w:right w:color="000000" w:sz="4" w:val="single"/>
            </w:tcBorders>
          </w:tcPr>
          <w:p w14:paraId="A9050000">
            <w:pPr>
              <w:widowControl w:val="1"/>
              <w:spacing w:after="160" w:before="20"/>
              <w:ind/>
              <w:rPr>
                <w:sz w:val="20"/>
              </w:rPr>
            </w:pPr>
          </w:p>
        </w:tc>
        <w:tc>
          <w:tcPr>
            <w:tcW w:type="dxa" w:w="849"/>
            <w:tcBorders>
              <w:top w:color="000000" w:sz="4" w:val="single"/>
              <w:left w:color="000000" w:sz="4" w:val="single"/>
              <w:bottom w:color="000000" w:sz="4" w:val="single"/>
              <w:right w:color="000000" w:sz="4" w:val="single"/>
            </w:tcBorders>
            <w:shd w:fill="auto" w:val="clear"/>
            <w:vAlign w:val="bottom"/>
          </w:tcPr>
          <w:p w14:paraId="AA050000">
            <w:pPr>
              <w:widowControl w:val="1"/>
              <w:spacing w:after="160" w:before="20"/>
              <w:ind/>
              <w:rPr>
                <w:sz w:val="20"/>
              </w:rPr>
            </w:pPr>
            <w:r>
              <w:rPr>
                <w:sz w:val="20"/>
              </w:rPr>
              <w:t> </w:t>
            </w:r>
          </w:p>
        </w:tc>
        <w:tc>
          <w:tcPr>
            <w:tcW w:type="dxa" w:w="894"/>
            <w:tcBorders>
              <w:top w:color="000000" w:sz="4" w:val="single"/>
              <w:left w:color="000000" w:sz="4" w:val="single"/>
              <w:bottom w:color="000000" w:sz="4" w:val="single"/>
              <w:right w:color="000000" w:sz="4" w:val="single"/>
            </w:tcBorders>
            <w:shd w:fill="auto" w:val="clear"/>
            <w:vAlign w:val="bottom"/>
          </w:tcPr>
          <w:p w14:paraId="AB050000">
            <w:pPr>
              <w:widowControl w:val="1"/>
              <w:spacing w:after="160" w:before="20"/>
              <w:ind/>
              <w:rPr>
                <w:sz w:val="20"/>
              </w:rPr>
            </w:pPr>
            <w:r>
              <w:rPr>
                <w:sz w:val="20"/>
              </w:rPr>
              <w:t> </w:t>
            </w:r>
          </w:p>
        </w:tc>
        <w:tc>
          <w:tcPr>
            <w:tcW w:type="dxa" w:w="808"/>
            <w:tcBorders>
              <w:top w:color="000000" w:sz="4" w:val="single"/>
              <w:left w:color="000000" w:sz="4" w:val="single"/>
              <w:bottom w:color="000000" w:sz="4" w:val="single"/>
              <w:right w:color="000000" w:sz="4" w:val="single"/>
            </w:tcBorders>
            <w:shd w:fill="auto" w:val="clear"/>
            <w:vAlign w:val="bottom"/>
          </w:tcPr>
          <w:p w14:paraId="AC050000">
            <w:pPr>
              <w:widowControl w:val="1"/>
              <w:spacing w:after="160" w:before="20"/>
              <w:ind/>
              <w:rPr>
                <w:sz w:val="20"/>
              </w:rPr>
            </w:pPr>
            <w:r>
              <w:rPr>
                <w:sz w:val="20"/>
              </w:rPr>
              <w:t> </w:t>
            </w:r>
          </w:p>
        </w:tc>
        <w:tc>
          <w:tcPr>
            <w:tcW w:type="dxa" w:w="659"/>
            <w:tcBorders>
              <w:top w:color="000000" w:sz="4" w:val="single"/>
              <w:left w:color="000000" w:sz="4" w:val="single"/>
              <w:bottom w:color="000000" w:sz="4" w:val="single"/>
              <w:right w:color="000000" w:sz="4" w:val="single"/>
            </w:tcBorders>
          </w:tcPr>
          <w:p w14:paraId="AD050000">
            <w:pPr>
              <w:widowControl w:val="1"/>
              <w:spacing w:after="160" w:before="20"/>
              <w:ind/>
              <w:rPr>
                <w:sz w:val="20"/>
              </w:rPr>
            </w:pPr>
          </w:p>
        </w:tc>
      </w:tr>
      <w:tr>
        <w:trPr>
          <w:trHeight w:hRule="atLeast" w:val="422"/>
        </w:trPr>
        <w:tc>
          <w:tcPr>
            <w:tcW w:type="dxa" w:w="507"/>
            <w:tcBorders>
              <w:top w:color="000000" w:sz="4" w:val="single"/>
              <w:left w:color="000000" w:sz="4" w:val="single"/>
              <w:bottom w:color="000000" w:sz="4" w:val="single"/>
              <w:right w:color="000000" w:sz="4" w:val="single"/>
            </w:tcBorders>
            <w:shd w:fill="auto" w:val="clear"/>
            <w:vAlign w:val="center"/>
          </w:tcPr>
          <w:p w14:paraId="AE050000">
            <w:pPr>
              <w:widowControl w:val="1"/>
              <w:spacing w:after="160" w:before="20"/>
              <w:ind/>
              <w:rPr>
                <w:sz w:val="20"/>
              </w:rPr>
            </w:pPr>
            <w:r>
              <w:rPr>
                <w:sz w:val="20"/>
              </w:rPr>
              <w:t>3</w:t>
            </w:r>
          </w:p>
        </w:tc>
        <w:tc>
          <w:tcPr>
            <w:tcW w:type="dxa" w:w="831"/>
            <w:tcBorders>
              <w:top w:color="000000" w:sz="4" w:val="single"/>
              <w:left w:color="000000" w:sz="4" w:val="single"/>
              <w:bottom w:color="000000" w:sz="4" w:val="single"/>
              <w:right w:color="000000" w:sz="4" w:val="single"/>
            </w:tcBorders>
            <w:shd w:fill="auto" w:val="clear"/>
            <w:vAlign w:val="center"/>
          </w:tcPr>
          <w:p w14:paraId="AF050000">
            <w:pPr>
              <w:widowControl w:val="1"/>
              <w:spacing w:after="160" w:before="20"/>
              <w:ind/>
              <w:rPr>
                <w:sz w:val="20"/>
              </w:rPr>
            </w:pPr>
            <w:r>
              <w:rPr>
                <w:sz w:val="20"/>
              </w:rPr>
              <w:t> </w:t>
            </w:r>
          </w:p>
        </w:tc>
        <w:tc>
          <w:tcPr>
            <w:tcW w:type="dxa" w:w="932"/>
            <w:tcBorders>
              <w:top w:color="000000" w:sz="4" w:val="single"/>
              <w:left w:color="000000" w:sz="4" w:val="single"/>
              <w:bottom w:color="000000" w:sz="4" w:val="single"/>
              <w:right w:color="000000" w:sz="4" w:val="single"/>
            </w:tcBorders>
            <w:shd w:fill="auto" w:val="clear"/>
            <w:vAlign w:val="center"/>
          </w:tcPr>
          <w:p w14:paraId="B0050000">
            <w:pPr>
              <w:widowControl w:val="1"/>
              <w:spacing w:after="160" w:before="20"/>
              <w:ind/>
              <w:rPr>
                <w:sz w:val="20"/>
              </w:rPr>
            </w:pPr>
            <w:r>
              <w:rPr>
                <w:sz w:val="20"/>
              </w:rPr>
              <w:t> </w:t>
            </w:r>
          </w:p>
        </w:tc>
        <w:tc>
          <w:tcPr>
            <w:tcW w:type="dxa" w:w="780"/>
            <w:tcBorders>
              <w:top w:color="000000" w:sz="4" w:val="single"/>
              <w:left w:color="000000" w:sz="4" w:val="single"/>
              <w:bottom w:color="000000" w:sz="4" w:val="single"/>
              <w:right w:color="000000" w:sz="4" w:val="single"/>
            </w:tcBorders>
            <w:shd w:fill="auto" w:val="clear"/>
            <w:vAlign w:val="center"/>
          </w:tcPr>
          <w:p w14:paraId="B1050000">
            <w:pPr>
              <w:widowControl w:val="1"/>
              <w:spacing w:after="160" w:before="20"/>
              <w:ind/>
              <w:rPr>
                <w:sz w:val="20"/>
              </w:rPr>
            </w:pPr>
            <w:r>
              <w:rPr>
                <w:sz w:val="20"/>
              </w:rPr>
              <w:t> </w:t>
            </w:r>
          </w:p>
        </w:tc>
        <w:tc>
          <w:tcPr>
            <w:tcW w:type="dxa" w:w="1074"/>
            <w:tcBorders>
              <w:top w:color="000000" w:sz="4" w:val="single"/>
              <w:left w:color="000000" w:sz="4" w:val="single"/>
              <w:bottom w:color="000000" w:sz="4" w:val="single"/>
              <w:right w:color="000000" w:sz="4" w:val="single"/>
            </w:tcBorders>
            <w:shd w:fill="auto" w:val="clear"/>
            <w:vAlign w:val="bottom"/>
          </w:tcPr>
          <w:p w14:paraId="B2050000">
            <w:pPr>
              <w:widowControl w:val="1"/>
              <w:spacing w:after="160" w:before="20"/>
              <w:ind/>
              <w:rPr>
                <w:sz w:val="20"/>
              </w:rPr>
            </w:pPr>
            <w:r>
              <w:rPr>
                <w:sz w:val="20"/>
              </w:rPr>
              <w:t> </w:t>
            </w:r>
          </w:p>
        </w:tc>
        <w:tc>
          <w:tcPr>
            <w:tcW w:type="dxa" w:w="980"/>
            <w:tcBorders>
              <w:top w:color="000000" w:sz="4" w:val="single"/>
              <w:left w:color="000000" w:sz="4" w:val="single"/>
              <w:bottom w:color="000000" w:sz="4" w:val="single"/>
              <w:right w:color="000000" w:sz="4" w:val="single"/>
            </w:tcBorders>
            <w:shd w:fill="auto" w:val="clear"/>
            <w:vAlign w:val="bottom"/>
          </w:tcPr>
          <w:p w14:paraId="B3050000">
            <w:pPr>
              <w:widowControl w:val="1"/>
              <w:spacing w:after="160" w:before="20"/>
              <w:ind/>
              <w:rPr>
                <w:sz w:val="20"/>
              </w:rPr>
            </w:pPr>
            <w:r>
              <w:rPr>
                <w:sz w:val="20"/>
              </w:rPr>
              <w:t> </w:t>
            </w:r>
          </w:p>
        </w:tc>
        <w:tc>
          <w:tcPr>
            <w:tcW w:type="dxa" w:w="1040"/>
            <w:tcBorders>
              <w:top w:color="000000" w:sz="4" w:val="single"/>
              <w:left w:color="000000" w:sz="4" w:val="single"/>
              <w:bottom w:color="000000" w:sz="4" w:val="single"/>
              <w:right w:color="000000" w:sz="4" w:val="single"/>
            </w:tcBorders>
          </w:tcPr>
          <w:p w14:paraId="B4050000">
            <w:pPr>
              <w:widowControl w:val="1"/>
              <w:spacing w:after="160" w:before="20"/>
              <w:ind/>
              <w:rPr>
                <w:sz w:val="20"/>
              </w:rPr>
            </w:pPr>
          </w:p>
        </w:tc>
        <w:tc>
          <w:tcPr>
            <w:tcW w:type="dxa" w:w="849"/>
            <w:tcBorders>
              <w:top w:color="000000" w:sz="4" w:val="single"/>
              <w:left w:color="000000" w:sz="4" w:val="single"/>
              <w:bottom w:color="000000" w:sz="4" w:val="single"/>
              <w:right w:color="000000" w:sz="4" w:val="single"/>
            </w:tcBorders>
            <w:shd w:fill="auto" w:val="clear"/>
            <w:vAlign w:val="bottom"/>
          </w:tcPr>
          <w:p w14:paraId="B5050000">
            <w:pPr>
              <w:widowControl w:val="1"/>
              <w:spacing w:after="160" w:before="20"/>
              <w:ind/>
              <w:rPr>
                <w:sz w:val="20"/>
              </w:rPr>
            </w:pPr>
            <w:r>
              <w:rPr>
                <w:sz w:val="20"/>
              </w:rPr>
              <w:t> </w:t>
            </w:r>
          </w:p>
        </w:tc>
        <w:tc>
          <w:tcPr>
            <w:tcW w:type="dxa" w:w="894"/>
            <w:tcBorders>
              <w:top w:color="000000" w:sz="4" w:val="single"/>
              <w:left w:color="000000" w:sz="4" w:val="single"/>
              <w:bottom w:color="000000" w:sz="4" w:val="single"/>
              <w:right w:color="000000" w:sz="4" w:val="single"/>
            </w:tcBorders>
            <w:shd w:fill="auto" w:val="clear"/>
            <w:vAlign w:val="bottom"/>
          </w:tcPr>
          <w:p w14:paraId="B6050000">
            <w:pPr>
              <w:widowControl w:val="1"/>
              <w:spacing w:after="160" w:before="20"/>
              <w:ind/>
              <w:rPr>
                <w:sz w:val="20"/>
              </w:rPr>
            </w:pPr>
            <w:r>
              <w:rPr>
                <w:sz w:val="20"/>
              </w:rPr>
              <w:t> </w:t>
            </w:r>
          </w:p>
        </w:tc>
        <w:tc>
          <w:tcPr>
            <w:tcW w:type="dxa" w:w="808"/>
            <w:tcBorders>
              <w:top w:color="000000" w:sz="4" w:val="single"/>
              <w:left w:color="000000" w:sz="4" w:val="single"/>
              <w:bottom w:color="000000" w:sz="4" w:val="single"/>
              <w:right w:color="000000" w:sz="4" w:val="single"/>
            </w:tcBorders>
            <w:shd w:fill="auto" w:val="clear"/>
            <w:vAlign w:val="bottom"/>
          </w:tcPr>
          <w:p w14:paraId="B7050000">
            <w:pPr>
              <w:widowControl w:val="1"/>
              <w:spacing w:after="160" w:before="20"/>
              <w:ind/>
              <w:rPr>
                <w:sz w:val="20"/>
              </w:rPr>
            </w:pPr>
            <w:r>
              <w:rPr>
                <w:sz w:val="20"/>
              </w:rPr>
              <w:t> </w:t>
            </w:r>
          </w:p>
        </w:tc>
        <w:tc>
          <w:tcPr>
            <w:tcW w:type="dxa" w:w="659"/>
            <w:tcBorders>
              <w:top w:color="000000" w:sz="4" w:val="single"/>
              <w:left w:color="000000" w:sz="4" w:val="single"/>
              <w:bottom w:color="000000" w:sz="4" w:val="single"/>
              <w:right w:color="000000" w:sz="4" w:val="single"/>
            </w:tcBorders>
          </w:tcPr>
          <w:p w14:paraId="B8050000">
            <w:pPr>
              <w:widowControl w:val="1"/>
              <w:spacing w:after="160" w:before="20"/>
              <w:ind/>
              <w:rPr>
                <w:sz w:val="20"/>
              </w:rPr>
            </w:pPr>
          </w:p>
        </w:tc>
      </w:tr>
      <w:tr>
        <w:trPr>
          <w:trHeight w:hRule="atLeast" w:val="387"/>
        </w:trPr>
        <w:tc>
          <w:tcPr>
            <w:tcW w:type="dxa" w:w="507"/>
            <w:tcBorders>
              <w:top w:color="000000" w:sz="4" w:val="single"/>
              <w:left w:color="000000" w:sz="4" w:val="single"/>
              <w:bottom w:color="000000" w:sz="4" w:val="single"/>
              <w:right w:color="000000" w:sz="4" w:val="single"/>
            </w:tcBorders>
            <w:shd w:fill="auto" w:val="clear"/>
            <w:vAlign w:val="center"/>
          </w:tcPr>
          <w:p w14:paraId="B9050000">
            <w:pPr>
              <w:widowControl w:val="1"/>
              <w:spacing w:after="160" w:before="20"/>
              <w:ind/>
              <w:rPr>
                <w:sz w:val="20"/>
              </w:rPr>
            </w:pPr>
            <w:r>
              <w:rPr>
                <w:sz w:val="20"/>
              </w:rPr>
              <w:t>4</w:t>
            </w:r>
          </w:p>
        </w:tc>
        <w:tc>
          <w:tcPr>
            <w:tcW w:type="dxa" w:w="831"/>
            <w:tcBorders>
              <w:top w:color="000000" w:sz="4" w:val="single"/>
              <w:left w:color="000000" w:sz="4" w:val="single"/>
              <w:bottom w:color="000000" w:sz="4" w:val="single"/>
              <w:right w:color="000000" w:sz="4" w:val="single"/>
            </w:tcBorders>
            <w:shd w:fill="auto" w:val="clear"/>
            <w:vAlign w:val="center"/>
          </w:tcPr>
          <w:p w14:paraId="BA050000">
            <w:pPr>
              <w:widowControl w:val="1"/>
              <w:spacing w:after="160" w:before="20"/>
              <w:ind/>
              <w:rPr>
                <w:sz w:val="20"/>
              </w:rPr>
            </w:pPr>
            <w:r>
              <w:rPr>
                <w:sz w:val="20"/>
              </w:rPr>
              <w:t> </w:t>
            </w:r>
          </w:p>
        </w:tc>
        <w:tc>
          <w:tcPr>
            <w:tcW w:type="dxa" w:w="932"/>
            <w:tcBorders>
              <w:top w:color="000000" w:sz="4" w:val="single"/>
              <w:left w:color="000000" w:sz="4" w:val="single"/>
              <w:bottom w:color="000000" w:sz="4" w:val="single"/>
              <w:right w:color="000000" w:sz="4" w:val="single"/>
            </w:tcBorders>
            <w:shd w:fill="auto" w:val="clear"/>
            <w:vAlign w:val="center"/>
          </w:tcPr>
          <w:p w14:paraId="BB050000">
            <w:pPr>
              <w:widowControl w:val="1"/>
              <w:spacing w:after="160" w:before="20"/>
              <w:ind/>
              <w:rPr>
                <w:sz w:val="20"/>
              </w:rPr>
            </w:pPr>
            <w:r>
              <w:rPr>
                <w:sz w:val="20"/>
              </w:rPr>
              <w:t> </w:t>
            </w:r>
          </w:p>
        </w:tc>
        <w:tc>
          <w:tcPr>
            <w:tcW w:type="dxa" w:w="780"/>
            <w:tcBorders>
              <w:top w:color="000000" w:sz="4" w:val="single"/>
              <w:left w:color="000000" w:sz="4" w:val="single"/>
              <w:bottom w:color="000000" w:sz="4" w:val="single"/>
              <w:right w:color="000000" w:sz="4" w:val="single"/>
            </w:tcBorders>
            <w:shd w:fill="auto" w:val="clear"/>
            <w:vAlign w:val="center"/>
          </w:tcPr>
          <w:p w14:paraId="BC050000">
            <w:pPr>
              <w:widowControl w:val="1"/>
              <w:spacing w:after="160" w:before="20"/>
              <w:ind/>
              <w:rPr>
                <w:sz w:val="20"/>
              </w:rPr>
            </w:pPr>
            <w:r>
              <w:rPr>
                <w:sz w:val="20"/>
              </w:rPr>
              <w:t> </w:t>
            </w:r>
          </w:p>
        </w:tc>
        <w:tc>
          <w:tcPr>
            <w:tcW w:type="dxa" w:w="1074"/>
            <w:tcBorders>
              <w:top w:color="000000" w:sz="4" w:val="single"/>
              <w:left w:color="000000" w:sz="4" w:val="single"/>
              <w:bottom w:color="000000" w:sz="4" w:val="single"/>
              <w:right w:color="000000" w:sz="4" w:val="single"/>
            </w:tcBorders>
            <w:shd w:fill="auto" w:val="clear"/>
            <w:vAlign w:val="bottom"/>
          </w:tcPr>
          <w:p w14:paraId="BD050000">
            <w:pPr>
              <w:widowControl w:val="1"/>
              <w:spacing w:after="160" w:before="20"/>
              <w:ind/>
              <w:rPr>
                <w:sz w:val="20"/>
              </w:rPr>
            </w:pPr>
            <w:r>
              <w:rPr>
                <w:sz w:val="20"/>
              </w:rPr>
              <w:t> </w:t>
            </w:r>
          </w:p>
        </w:tc>
        <w:tc>
          <w:tcPr>
            <w:tcW w:type="dxa" w:w="980"/>
            <w:tcBorders>
              <w:top w:color="000000" w:sz="4" w:val="single"/>
              <w:left w:color="000000" w:sz="4" w:val="single"/>
              <w:bottom w:color="000000" w:sz="4" w:val="single"/>
              <w:right w:color="000000" w:sz="4" w:val="single"/>
            </w:tcBorders>
            <w:shd w:fill="auto" w:val="clear"/>
            <w:vAlign w:val="bottom"/>
          </w:tcPr>
          <w:p w14:paraId="BE050000">
            <w:pPr>
              <w:widowControl w:val="1"/>
              <w:spacing w:after="160" w:before="20"/>
              <w:ind/>
              <w:rPr>
                <w:sz w:val="20"/>
              </w:rPr>
            </w:pPr>
            <w:r>
              <w:rPr>
                <w:sz w:val="20"/>
              </w:rPr>
              <w:t> </w:t>
            </w:r>
          </w:p>
        </w:tc>
        <w:tc>
          <w:tcPr>
            <w:tcW w:type="dxa" w:w="1040"/>
            <w:tcBorders>
              <w:top w:color="000000" w:sz="4" w:val="single"/>
              <w:left w:color="000000" w:sz="4" w:val="single"/>
              <w:bottom w:color="000000" w:sz="4" w:val="single"/>
              <w:right w:color="000000" w:sz="4" w:val="single"/>
            </w:tcBorders>
          </w:tcPr>
          <w:p w14:paraId="BF050000">
            <w:pPr>
              <w:widowControl w:val="1"/>
              <w:spacing w:after="160" w:before="20"/>
              <w:ind/>
              <w:rPr>
                <w:sz w:val="20"/>
              </w:rPr>
            </w:pPr>
          </w:p>
        </w:tc>
        <w:tc>
          <w:tcPr>
            <w:tcW w:type="dxa" w:w="849"/>
            <w:tcBorders>
              <w:top w:color="000000" w:sz="4" w:val="single"/>
              <w:left w:color="000000" w:sz="4" w:val="single"/>
              <w:bottom w:color="000000" w:sz="4" w:val="single"/>
              <w:right w:color="000000" w:sz="4" w:val="single"/>
            </w:tcBorders>
            <w:shd w:fill="auto" w:val="clear"/>
            <w:vAlign w:val="bottom"/>
          </w:tcPr>
          <w:p w14:paraId="C0050000">
            <w:pPr>
              <w:widowControl w:val="1"/>
              <w:spacing w:after="160" w:before="20"/>
              <w:ind/>
              <w:rPr>
                <w:sz w:val="20"/>
              </w:rPr>
            </w:pPr>
            <w:r>
              <w:rPr>
                <w:sz w:val="20"/>
              </w:rPr>
              <w:t> </w:t>
            </w:r>
          </w:p>
        </w:tc>
        <w:tc>
          <w:tcPr>
            <w:tcW w:type="dxa" w:w="894"/>
            <w:tcBorders>
              <w:top w:color="000000" w:sz="4" w:val="single"/>
              <w:left w:color="000000" w:sz="4" w:val="single"/>
              <w:bottom w:color="000000" w:sz="4" w:val="single"/>
              <w:right w:color="000000" w:sz="4" w:val="single"/>
            </w:tcBorders>
            <w:shd w:fill="auto" w:val="clear"/>
            <w:vAlign w:val="bottom"/>
          </w:tcPr>
          <w:p w14:paraId="C1050000">
            <w:pPr>
              <w:widowControl w:val="1"/>
              <w:spacing w:after="160" w:before="20"/>
              <w:ind/>
              <w:rPr>
                <w:sz w:val="20"/>
              </w:rPr>
            </w:pPr>
            <w:r>
              <w:rPr>
                <w:sz w:val="20"/>
              </w:rPr>
              <w:t> </w:t>
            </w:r>
          </w:p>
        </w:tc>
        <w:tc>
          <w:tcPr>
            <w:tcW w:type="dxa" w:w="808"/>
            <w:tcBorders>
              <w:top w:color="000000" w:sz="4" w:val="single"/>
              <w:left w:color="000000" w:sz="4" w:val="single"/>
              <w:bottom w:color="000000" w:sz="4" w:val="single"/>
              <w:right w:color="000000" w:sz="4" w:val="single"/>
            </w:tcBorders>
            <w:shd w:fill="auto" w:val="clear"/>
            <w:vAlign w:val="bottom"/>
          </w:tcPr>
          <w:p w14:paraId="C2050000">
            <w:pPr>
              <w:widowControl w:val="1"/>
              <w:spacing w:after="160" w:before="20"/>
              <w:ind/>
              <w:rPr>
                <w:sz w:val="20"/>
              </w:rPr>
            </w:pPr>
            <w:r>
              <w:rPr>
                <w:sz w:val="20"/>
              </w:rPr>
              <w:t> </w:t>
            </w:r>
          </w:p>
        </w:tc>
        <w:tc>
          <w:tcPr>
            <w:tcW w:type="dxa" w:w="659"/>
            <w:tcBorders>
              <w:top w:color="000000" w:sz="4" w:val="single"/>
              <w:left w:color="000000" w:sz="4" w:val="single"/>
              <w:bottom w:color="000000" w:sz="4" w:val="single"/>
              <w:right w:color="000000" w:sz="4" w:val="single"/>
            </w:tcBorders>
          </w:tcPr>
          <w:p w14:paraId="C3050000">
            <w:pPr>
              <w:widowControl w:val="1"/>
              <w:spacing w:after="160" w:before="20"/>
              <w:ind/>
              <w:rPr>
                <w:sz w:val="20"/>
              </w:rPr>
            </w:pPr>
          </w:p>
        </w:tc>
      </w:tr>
    </w:tbl>
    <w:p w14:paraId="C4050000">
      <w:pPr>
        <w:widowControl w:val="0"/>
        <w:spacing w:after="0"/>
        <w:ind/>
        <w:rPr>
          <w:b w:val="1"/>
        </w:rPr>
      </w:pPr>
    </w:p>
    <w:tbl>
      <w:tblPr>
        <w:tblStyle w:val="Style_13"/>
        <w:tblW w:type="auto" w:w="0"/>
        <w:tblInd w:type="dxa" w:w="108"/>
        <w:tblLayout w:type="fixed"/>
      </w:tblPr>
      <w:tblGrid>
        <w:gridCol w:w="4577"/>
        <w:gridCol w:w="4670"/>
      </w:tblGrid>
      <w:tr>
        <w:tc>
          <w:tcPr>
            <w:tcW w:type="dxa" w:w="4577"/>
          </w:tcPr>
          <w:p w14:paraId="C5050000">
            <w:pPr>
              <w:widowControl w:val="1"/>
              <w:spacing w:after="0"/>
              <w:ind w:firstLine="567"/>
            </w:pPr>
            <w:r>
              <w:t>Заказчик</w:t>
            </w:r>
          </w:p>
          <w:p w14:paraId="C6050000">
            <w:pPr>
              <w:widowControl w:val="1"/>
              <w:spacing w:after="0"/>
              <w:ind w:firstLine="567"/>
              <w:rPr>
                <w:i w:val="1"/>
              </w:rPr>
            </w:pPr>
            <w:r>
              <w:rPr>
                <w:i w:val="1"/>
              </w:rPr>
              <w:t>Должность</w:t>
            </w:r>
          </w:p>
          <w:p w14:paraId="C7050000">
            <w:pPr>
              <w:widowControl w:val="1"/>
              <w:spacing w:after="0"/>
              <w:ind w:firstLine="567"/>
              <w:rPr>
                <w:i w:val="1"/>
              </w:rPr>
            </w:pPr>
          </w:p>
          <w:p w14:paraId="C8050000">
            <w:pPr>
              <w:widowControl w:val="1"/>
              <w:spacing w:after="0"/>
              <w:ind w:firstLine="567"/>
            </w:pPr>
            <w:r>
              <w:t>___________________/___________/</w:t>
            </w:r>
          </w:p>
          <w:p w14:paraId="C9050000">
            <w:pPr>
              <w:widowControl w:val="1"/>
              <w:spacing w:after="0"/>
              <w:ind w:firstLine="567"/>
            </w:pPr>
          </w:p>
          <w:p w14:paraId="CA050000">
            <w:pPr>
              <w:widowControl w:val="1"/>
              <w:spacing w:after="0"/>
              <w:ind w:firstLine="567"/>
            </w:pPr>
            <w:r>
              <w:t>М.П.</w:t>
            </w:r>
          </w:p>
        </w:tc>
        <w:tc>
          <w:tcPr>
            <w:tcW w:type="dxa" w:w="4670"/>
          </w:tcPr>
          <w:p w14:paraId="CB050000">
            <w:pPr>
              <w:widowControl w:val="1"/>
              <w:spacing w:after="0"/>
              <w:ind w:firstLine="567"/>
            </w:pPr>
            <w:r>
              <w:t>Исполнитель</w:t>
            </w:r>
          </w:p>
          <w:p w14:paraId="CC050000">
            <w:pPr>
              <w:widowControl w:val="1"/>
              <w:spacing w:after="0"/>
              <w:ind w:firstLine="567"/>
              <w:rPr>
                <w:i w:val="1"/>
              </w:rPr>
            </w:pPr>
            <w:r>
              <w:rPr>
                <w:i w:val="1"/>
              </w:rPr>
              <w:t>Должность</w:t>
            </w:r>
          </w:p>
          <w:p w14:paraId="CD050000">
            <w:pPr>
              <w:widowControl w:val="1"/>
              <w:spacing w:after="0"/>
              <w:ind w:firstLine="567"/>
              <w:rPr>
                <w:i w:val="1"/>
              </w:rPr>
            </w:pPr>
          </w:p>
          <w:p w14:paraId="CE050000">
            <w:pPr>
              <w:widowControl w:val="1"/>
              <w:spacing w:after="0"/>
              <w:ind w:firstLine="567"/>
            </w:pPr>
            <w:r>
              <w:t>____________________/___________/</w:t>
            </w:r>
          </w:p>
          <w:p w14:paraId="CF050000">
            <w:pPr>
              <w:widowControl w:val="1"/>
              <w:spacing w:after="0"/>
              <w:ind w:firstLine="567"/>
            </w:pPr>
          </w:p>
          <w:p w14:paraId="D0050000">
            <w:pPr>
              <w:widowControl w:val="1"/>
              <w:spacing w:after="0"/>
              <w:ind w:firstLine="567"/>
            </w:pPr>
            <w:r>
              <w:t>М.П.</w:t>
            </w:r>
          </w:p>
        </w:tc>
      </w:tr>
    </w:tbl>
    <w:p w14:paraId="D1050000">
      <w:pPr>
        <w:widowControl w:val="0"/>
        <w:tabs>
          <w:tab w:leader="none" w:pos="181" w:val="left"/>
          <w:tab w:leader="none" w:pos="720" w:val="left"/>
          <w:tab w:leader="none" w:pos="10205" w:val="right"/>
        </w:tabs>
        <w:spacing w:after="0"/>
        <w:ind w:firstLine="289"/>
        <w:jc w:val="left"/>
        <w:outlineLvl w:val="0"/>
      </w:pPr>
      <w:r>
        <w:tab/>
      </w:r>
    </w:p>
    <w:p w14:paraId="D2050000">
      <w:pPr>
        <w:pStyle w:val="Style_3"/>
      </w:pPr>
    </w:p>
    <w:p w14:paraId="D3050000">
      <w:pPr>
        <w:pStyle w:val="Style_3"/>
      </w:pPr>
    </w:p>
    <w:p w14:paraId="D4050000">
      <w:pPr>
        <w:pStyle w:val="Style_3"/>
      </w:pPr>
    </w:p>
    <w:p w14:paraId="D5050000">
      <w:pPr>
        <w:pStyle w:val="Style_3"/>
      </w:pPr>
    </w:p>
    <w:p w14:paraId="D6050000">
      <w:pPr>
        <w:pStyle w:val="Style_3"/>
      </w:pPr>
    </w:p>
    <w:p w14:paraId="D7050000">
      <w:pPr>
        <w:pStyle w:val="Style_3"/>
      </w:pPr>
    </w:p>
    <w:p w14:paraId="D8050000">
      <w:pPr>
        <w:widowControl w:val="0"/>
        <w:tabs>
          <w:tab w:leader="none" w:pos="181" w:val="left"/>
        </w:tabs>
        <w:spacing w:after="0"/>
        <w:ind w:left="6379"/>
        <w:jc w:val="left"/>
        <w:outlineLvl w:val="0"/>
      </w:pPr>
    </w:p>
    <w:p w14:paraId="D9050000">
      <w:pPr>
        <w:widowControl w:val="0"/>
        <w:tabs>
          <w:tab w:leader="none" w:pos="181" w:val="left"/>
        </w:tabs>
        <w:spacing w:after="0"/>
        <w:ind w:left="6379"/>
        <w:jc w:val="left"/>
        <w:outlineLvl w:val="0"/>
      </w:pPr>
    </w:p>
    <w:p w14:paraId="DA050000">
      <w:pPr>
        <w:widowControl w:val="0"/>
        <w:tabs>
          <w:tab w:leader="none" w:pos="181" w:val="left"/>
        </w:tabs>
        <w:spacing w:after="0"/>
        <w:ind w:left="6379"/>
        <w:jc w:val="left"/>
        <w:outlineLvl w:val="0"/>
      </w:pPr>
    </w:p>
    <w:p w14:paraId="DB050000">
      <w:pPr>
        <w:widowControl w:val="0"/>
        <w:tabs>
          <w:tab w:leader="none" w:pos="181" w:val="left"/>
        </w:tabs>
        <w:spacing w:after="0"/>
        <w:ind w:left="6379"/>
        <w:jc w:val="left"/>
        <w:outlineLvl w:val="0"/>
      </w:pPr>
    </w:p>
    <w:p w14:paraId="DC050000">
      <w:pPr>
        <w:widowControl w:val="0"/>
        <w:tabs>
          <w:tab w:leader="none" w:pos="181" w:val="left"/>
        </w:tabs>
        <w:spacing w:after="0"/>
        <w:ind w:left="6379"/>
        <w:jc w:val="left"/>
        <w:outlineLvl w:val="0"/>
      </w:pPr>
    </w:p>
    <w:p w14:paraId="DD050000">
      <w:pPr>
        <w:widowControl w:val="0"/>
        <w:tabs>
          <w:tab w:leader="none" w:pos="181" w:val="left"/>
        </w:tabs>
        <w:spacing w:after="0"/>
        <w:ind w:left="6379"/>
        <w:jc w:val="left"/>
        <w:outlineLvl w:val="0"/>
      </w:pPr>
    </w:p>
    <w:p w14:paraId="DE050000">
      <w:pPr>
        <w:widowControl w:val="0"/>
        <w:tabs>
          <w:tab w:leader="none" w:pos="181" w:val="left"/>
        </w:tabs>
        <w:spacing w:after="0"/>
        <w:ind w:left="6379"/>
        <w:jc w:val="left"/>
        <w:outlineLvl w:val="0"/>
      </w:pPr>
    </w:p>
    <w:p w14:paraId="DF050000">
      <w:pPr>
        <w:widowControl w:val="1"/>
        <w:spacing w:after="160" w:line="259" w:lineRule="auto"/>
        <w:ind/>
        <w:jc w:val="left"/>
      </w:pPr>
    </w:p>
    <w:sectPr>
      <w:headerReference r:id="rId2" w:type="default"/>
      <w:footerReference r:id="rId3" w:type="default"/>
      <w:pgSz w:h="16838" w:orient="portrait" w:w="11906"/>
      <w:pgMar w:bottom="709" w:footer="567" w:gutter="0" w:header="0" w:left="1701" w:right="850"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p>
  <w:p w14:paraId="02000000">
    <w:pPr>
      <w:pStyle w:val="Style_1"/>
      <w:widowControl w:val="1"/>
      <w:ind/>
      <w:jc w:val="center"/>
    </w:pPr>
    <w:r>
      <w:fldChar w:fldCharType="begin"/>
    </w:r>
    <w:r>
      <w:instrText xml:space="preserve">PAGE </w:instrText>
    </w:r>
    <w:r>
      <w:fldChar w:fldCharType="separate"/>
    </w:r>
    <w:r>
      <w:t xml:space="preserve"> </w:t>
    </w:r>
    <w:r>
      <w:fldChar w:fldCharType="end"/>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right"/>
    </w:pPr>
  </w:p>
  <w:p w14:paraId="0E000000">
    <w:pPr>
      <w:pStyle w:val="Style_1"/>
      <w:widowControl w:val="1"/>
      <w:ind/>
      <w:jc w:val="center"/>
    </w:pPr>
    <w:r>
      <w:fldChar w:fldCharType="begin"/>
    </w:r>
    <w:r>
      <w:instrText xml:space="preserve">PAGE </w:instrText>
    </w:r>
    <w:r>
      <w:fldChar w:fldCharType="separate"/>
    </w:r>
    <w:r>
      <w:t xml:space="preserve"> </w:t>
    </w:r>
    <w:r>
      <w:fldChar w:fldCharType="end"/>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widowControl w:val="1"/>
      <w:ind/>
      <w:jc w:val="right"/>
    </w:pPr>
  </w:p>
  <w:p w14:paraId="10000000">
    <w:pPr>
      <w:pStyle w:val="Style_1"/>
      <w:widowControl w:val="1"/>
      <w:ind/>
      <w:jc w:val="center"/>
    </w:pPr>
    <w:r>
      <w:fldChar w:fldCharType="begin"/>
    </w:r>
    <w:r>
      <w:instrText xml:space="preserve">PAGE </w:instrText>
    </w:r>
    <w:r>
      <w:fldChar w:fldCharType="separate"/>
    </w:r>
    <w:r>
      <w:t xml:space="preserve"> </w:t>
    </w:r>
    <w:r>
      <w:fldChar w:fldCharType="end"/>
    </w:r>
  </w:p>
</w:ft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jc w:val="center"/>
    </w:pPr>
    <w:r>
      <w:fldChar w:fldCharType="begin"/>
    </w:r>
    <w:r>
      <w:instrText xml:space="preserve">PAGE </w:instrText>
    </w:r>
    <w:r>
      <w:fldChar w:fldCharType="separate"/>
    </w:r>
    <w:r>
      <w:t xml:space="preserve"> </w:t>
    </w:r>
    <w:r>
      <w:fldChar w:fldCharType="end"/>
    </w:r>
  </w:p>
  <w:p w14:paraId="04000000"/>
  <w:p w14:paraId="05000000"/>
  <w:p w14:paraId="06000000"/>
  <w:p w14:paraId="07000000"/>
  <w:p w14:paraId="08000000"/>
  <w:p w14:paraId="09000000"/>
  <w:p w14:paraId="0A000000"/>
  <w:p w14:paraId="0B000000"/>
  <w:p w14:paraId="0C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9"/>
      <w:lvlText w:val="%1"/>
      <w:lvlJc w:val="left"/>
      <w:pPr>
        <w:widowControl w:val="1"/>
        <w:tabs>
          <w:tab w:leader="none" w:pos="1277" w:val="left"/>
        </w:tabs>
        <w:ind w:firstLine="0" w:left="710"/>
      </w:pPr>
      <w:rPr>
        <w:rFonts w:ascii="Times New Roman Полужирный" w:hAnsi="Times New Roman Полужирный"/>
        <w:b w:val="1"/>
        <w:i w:val="0"/>
        <w:sz w:val="28"/>
      </w:rPr>
    </w:lvl>
    <w:lvl w:ilvl="1">
      <w:start w:val="1"/>
      <w:numFmt w:val="decimal"/>
      <w:pStyle w:val="Style_29"/>
      <w:lvlText w:val="%1.%2"/>
      <w:lvlJc w:val="left"/>
      <w:pPr>
        <w:widowControl w:val="1"/>
        <w:tabs>
          <w:tab w:leader="none" w:pos="1430" w:val="left"/>
        </w:tabs>
        <w:ind w:firstLine="0" w:left="710"/>
      </w:pPr>
      <w:rPr>
        <w:rFonts w:ascii="Times New Roman Полужирный" w:hAnsi="Times New Roman Полужирный"/>
        <w:b w:val="1"/>
        <w:i w:val="0"/>
        <w:sz w:val="24"/>
      </w:rPr>
    </w:lvl>
    <w:lvl w:ilvl="2">
      <w:start w:val="1"/>
      <w:numFmt w:val="decimal"/>
      <w:pStyle w:val="Style_60"/>
      <w:lvlText w:val="%1.%2.%3"/>
      <w:lvlJc w:val="left"/>
      <w:pPr>
        <w:widowControl w:val="1"/>
        <w:tabs>
          <w:tab w:leader="none" w:pos="1985" w:val="left"/>
        </w:tabs>
        <w:ind w:firstLine="0" w:left="993"/>
      </w:pPr>
      <w:rPr>
        <w:rFonts w:ascii="Times New Roman Полужирный" w:hAnsi="Times New Roman Полужирный"/>
        <w:b w:val="1"/>
        <w:i w:val="0"/>
        <w:sz w:val="24"/>
      </w:rPr>
    </w:lvl>
    <w:lvl w:ilvl="3">
      <w:start w:val="1"/>
      <w:numFmt w:val="decimal"/>
      <w:lvlText w:val="%1.%2.%3.%4"/>
      <w:lvlJc w:val="left"/>
      <w:pPr>
        <w:widowControl w:val="1"/>
        <w:tabs>
          <w:tab w:leader="none" w:pos="1844" w:val="left"/>
        </w:tabs>
        <w:ind w:firstLine="0" w:left="710"/>
      </w:pPr>
      <w:rPr>
        <w:rFonts w:ascii="Times New Roman Полужирный" w:hAnsi="Times New Roman Полужирный"/>
        <w:b w:val="1"/>
        <w:i w:val="0"/>
        <w:sz w:val="24"/>
      </w:rPr>
    </w:lvl>
    <w:lvl w:ilvl="4">
      <w:start w:val="1"/>
      <w:numFmt w:val="decimal"/>
      <w:pStyle w:val="Style_450"/>
      <w:lvlText w:val="%1.%2.%3.%4.%5"/>
      <w:lvlJc w:val="left"/>
      <w:pPr>
        <w:widowControl w:val="1"/>
        <w:tabs>
          <w:tab w:leader="none" w:pos="1844" w:val="left"/>
        </w:tabs>
        <w:ind w:firstLine="0" w:left="710"/>
      </w:pPr>
      <w:rPr>
        <w:rFonts w:ascii="Times New Roman" w:hAnsi="Times New Roman"/>
        <w:b w:val="1"/>
        <w:i w:val="0"/>
        <w:caps w:val="0"/>
        <w:strike w:val="0"/>
        <w:sz w:val="24"/>
      </w:rPr>
    </w:lvl>
    <w:lvl w:ilvl="5">
      <w:start w:val="1"/>
      <w:numFmt w:val="decimal"/>
      <w:pStyle w:val="Style_807"/>
      <w:lvlText w:val="%1.%2.%3.%4.%5.%6"/>
      <w:lvlJc w:val="left"/>
      <w:pPr>
        <w:widowControl w:val="1"/>
        <w:tabs>
          <w:tab w:leader="none" w:pos="2127" w:val="left"/>
        </w:tabs>
        <w:ind w:firstLine="0" w:left="710"/>
      </w:pPr>
      <w:rPr>
        <w:rFonts w:ascii="Times New Roman" w:hAnsi="Times New Roman"/>
        <w:b w:val="1"/>
        <w:i w:val="0"/>
        <w:caps w:val="0"/>
        <w:strike w:val="0"/>
        <w:color w:val="000000"/>
        <w:sz w:val="24"/>
      </w:rPr>
    </w:lvl>
    <w:lvl w:ilvl="6">
      <w:start w:val="1"/>
      <w:numFmt w:val="decimal"/>
      <w:lvlText w:val="%1.%2.%3.%4.%5.%6.%7"/>
      <w:lvlJc w:val="left"/>
      <w:pPr>
        <w:widowControl w:val="1"/>
        <w:tabs>
          <w:tab w:leader="none" w:pos="860" w:val="left"/>
        </w:tabs>
        <w:ind w:hanging="1296" w:left="860"/>
      </w:pPr>
    </w:lvl>
    <w:lvl w:ilvl="7">
      <w:start w:val="1"/>
      <w:numFmt w:val="decimal"/>
      <w:lvlText w:val="%1.%2.%3.%4.%5.%6.%7.%8"/>
      <w:lvlJc w:val="left"/>
      <w:pPr>
        <w:widowControl w:val="1"/>
        <w:tabs>
          <w:tab w:leader="none" w:pos="1004" w:val="left"/>
        </w:tabs>
        <w:ind w:hanging="1440" w:left="1004"/>
      </w:pPr>
    </w:lvl>
    <w:lvl w:ilvl="8">
      <w:start w:val="1"/>
      <w:numFmt w:val="decimal"/>
      <w:lvlText w:val="%1.%2.%3.%4.%5.%6.%7.%8.%9"/>
      <w:lvlJc w:val="left"/>
      <w:pPr>
        <w:widowControl w:val="1"/>
        <w:tabs>
          <w:tab w:leader="none" w:pos="1148" w:val="left"/>
        </w:tabs>
        <w:ind w:hanging="1584" w:left="1148"/>
      </w:pPr>
    </w:lvl>
  </w:abstractNum>
  <w:abstractNum w:abstractNumId="1">
    <w:lvl w:ilvl="0">
      <w:start w:val="1"/>
      <w:numFmt w:val="bullet"/>
      <w:lvlText w:val="–"/>
      <w:lvlJc w:val="left"/>
      <w:pPr>
        <w:widowControl w:val="1"/>
        <w:ind w:hanging="360" w:left="1571"/>
      </w:pPr>
      <w:rPr>
        <w:rFonts w:ascii="Times New Roman" w:hAnsi="Times New Roman"/>
      </w:rPr>
    </w:lvl>
    <w:lvl w:ilvl="1">
      <w:start w:val="1"/>
      <w:numFmt w:val="bullet"/>
      <w:lvlText w:val="o"/>
      <w:lvlJc w:val="left"/>
      <w:pPr>
        <w:widowControl w:val="1"/>
        <w:ind w:hanging="360" w:left="2291"/>
      </w:pPr>
      <w:rPr>
        <w:rFonts w:ascii="Courier New" w:hAnsi="Courier New"/>
      </w:rPr>
    </w:lvl>
    <w:lvl w:ilvl="2">
      <w:start w:val="1"/>
      <w:numFmt w:val="bullet"/>
      <w:lvlText w:val=""/>
      <w:lvlJc w:val="left"/>
      <w:pPr>
        <w:widowControl w:val="1"/>
        <w:ind w:hanging="360" w:left="3011"/>
      </w:pPr>
      <w:rPr>
        <w:rFonts w:ascii="Wingdings" w:hAnsi="Wingdings"/>
      </w:rPr>
    </w:lvl>
    <w:lvl w:ilvl="3">
      <w:start w:val="1"/>
      <w:numFmt w:val="bullet"/>
      <w:lvlText w:val=""/>
      <w:lvlJc w:val="left"/>
      <w:pPr>
        <w:widowControl w:val="1"/>
        <w:ind w:hanging="360" w:left="3731"/>
      </w:pPr>
      <w:rPr>
        <w:rFonts w:ascii="Symbol" w:hAnsi="Symbol"/>
      </w:rPr>
    </w:lvl>
    <w:lvl w:ilvl="4">
      <w:start w:val="1"/>
      <w:numFmt w:val="bullet"/>
      <w:lvlText w:val="o"/>
      <w:lvlJc w:val="left"/>
      <w:pPr>
        <w:widowControl w:val="1"/>
        <w:ind w:hanging="360" w:left="4451"/>
      </w:pPr>
      <w:rPr>
        <w:rFonts w:ascii="Courier New" w:hAnsi="Courier New"/>
      </w:rPr>
    </w:lvl>
    <w:lvl w:ilvl="5">
      <w:start w:val="1"/>
      <w:numFmt w:val="bullet"/>
      <w:lvlText w:val=""/>
      <w:lvlJc w:val="left"/>
      <w:pPr>
        <w:widowControl w:val="1"/>
        <w:ind w:hanging="360" w:left="5171"/>
      </w:pPr>
      <w:rPr>
        <w:rFonts w:ascii="Wingdings" w:hAnsi="Wingdings"/>
      </w:rPr>
    </w:lvl>
    <w:lvl w:ilvl="6">
      <w:start w:val="1"/>
      <w:numFmt w:val="bullet"/>
      <w:lvlText w:val=""/>
      <w:lvlJc w:val="left"/>
      <w:pPr>
        <w:widowControl w:val="1"/>
        <w:ind w:hanging="360" w:left="5891"/>
      </w:pPr>
      <w:rPr>
        <w:rFonts w:ascii="Symbol" w:hAnsi="Symbol"/>
      </w:rPr>
    </w:lvl>
    <w:lvl w:ilvl="7">
      <w:start w:val="1"/>
      <w:numFmt w:val="bullet"/>
      <w:lvlText w:val="o"/>
      <w:lvlJc w:val="left"/>
      <w:pPr>
        <w:widowControl w:val="1"/>
        <w:ind w:hanging="360" w:left="6611"/>
      </w:pPr>
      <w:rPr>
        <w:rFonts w:ascii="Courier New" w:hAnsi="Courier New"/>
      </w:rPr>
    </w:lvl>
    <w:lvl w:ilvl="8">
      <w:start w:val="1"/>
      <w:numFmt w:val="bullet"/>
      <w:lvlText w:val=""/>
      <w:lvlJc w:val="left"/>
      <w:pPr>
        <w:widowControl w:val="1"/>
        <w:ind w:hanging="360" w:left="7331"/>
      </w:pPr>
      <w:rPr>
        <w:rFonts w:ascii="Wingdings" w:hAnsi="Wingdings"/>
      </w:rPr>
    </w:lvl>
  </w:abstractNum>
  <w:abstractNum w:abstractNumId="2">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3">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4">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5">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6">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7">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8">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9">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0">
    <w:lvl w:ilvl="0">
      <w:start w:val="1"/>
      <w:numFmt w:val="bullet"/>
      <w:lvlText w:val="–"/>
      <w:lvlJc w:val="left"/>
      <w:pPr>
        <w:widowControl w:val="1"/>
        <w:ind w:hanging="360" w:left="720"/>
      </w:pPr>
      <w:rPr>
        <w:rFonts w:ascii="Times New Roman" w:hAnsi="Times New Roman"/>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2">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3">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14">
    <w:lvl w:ilvl="0">
      <w:start w:val="1"/>
      <w:numFmt w:val="decimal"/>
      <w:lvlText w:val="%1."/>
      <w:lvlJc w:val="left"/>
      <w:pPr>
        <w:widowControl w:val="1"/>
        <w:tabs>
          <w:tab w:leader="none" w:pos="0" w:val="left"/>
        </w:tabs>
        <w:ind w:hanging="360" w:left="360"/>
      </w:pPr>
      <w:rPr>
        <w:b w:val="1"/>
        <w:sz w:val="20"/>
      </w:rPr>
    </w:lvl>
    <w:lvl w:ilvl="1">
      <w:start w:val="1"/>
      <w:numFmt w:val="decimal"/>
      <w:lvlText w:val="%1.%2."/>
      <w:lvlJc w:val="left"/>
      <w:pPr>
        <w:widowControl w:val="1"/>
        <w:ind w:hanging="432" w:left="432"/>
      </w:pPr>
      <w:rPr>
        <w:sz w:val="20"/>
      </w:rPr>
    </w:lvl>
    <w:lvl w:ilvl="2">
      <w:start w:val="1"/>
      <w:numFmt w:val="decimal"/>
      <w:lvlText w:val="%1.%2.%3."/>
      <w:lvlJc w:val="left"/>
      <w:pPr>
        <w:widowControl w:val="1"/>
        <w:tabs>
          <w:tab w:leader="none" w:pos="0" w:val="left"/>
        </w:tabs>
        <w:ind w:hanging="504" w:left="1224"/>
      </w:pPr>
    </w:lvl>
    <w:lvl w:ilvl="3">
      <w:start w:val="1"/>
      <w:numFmt w:val="decimal"/>
      <w:lvlText w:val="%1.%2.%3.%4."/>
      <w:lvlJc w:val="left"/>
      <w:pPr>
        <w:widowControl w:val="1"/>
        <w:tabs>
          <w:tab w:leader="none" w:pos="0" w:val="left"/>
        </w:tabs>
        <w:ind w:hanging="648" w:left="1728"/>
      </w:pPr>
    </w:lvl>
    <w:lvl w:ilvl="4">
      <w:start w:val="1"/>
      <w:numFmt w:val="decimal"/>
      <w:lvlText w:val="%1.%2.%3.%4.%5."/>
      <w:lvlJc w:val="left"/>
      <w:pPr>
        <w:widowControl w:val="1"/>
        <w:tabs>
          <w:tab w:leader="none" w:pos="0" w:val="left"/>
        </w:tabs>
        <w:ind w:hanging="792" w:left="2232"/>
      </w:pPr>
    </w:lvl>
    <w:lvl w:ilvl="5">
      <w:start w:val="1"/>
      <w:numFmt w:val="decimal"/>
      <w:lvlText w:val="%1.%2.%3.%4.%5.%6."/>
      <w:lvlJc w:val="left"/>
      <w:pPr>
        <w:widowControl w:val="1"/>
        <w:tabs>
          <w:tab w:leader="none" w:pos="0" w:val="left"/>
        </w:tabs>
        <w:ind w:hanging="936" w:left="2736"/>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4" w:left="3744"/>
      </w:pPr>
    </w:lvl>
    <w:lvl w:ilvl="8">
      <w:start w:val="1"/>
      <w:numFmt w:val="decimal"/>
      <w:lvlText w:val="%1.%2.%3.%4.%5.%6.%7.%8.%9."/>
      <w:lvlJc w:val="left"/>
      <w:pPr>
        <w:widowControl w:val="1"/>
        <w:tabs>
          <w:tab w:leader="none" w:pos="0" w:val="left"/>
        </w:tabs>
        <w:ind w:hanging="1440" w:left="4320"/>
      </w:pPr>
    </w:lvl>
  </w:abstractNum>
  <w:abstractNum w:abstractNumId="15">
    <w:lvl w:ilvl="0">
      <w:start w:val="1"/>
      <w:numFmt w:val="bullet"/>
      <w:lvlText w:val="-"/>
      <w:lvlJc w:val="left"/>
      <w:pPr>
        <w:widowControl w:val="1"/>
        <w:tabs>
          <w:tab w:leader="none" w:pos="1495" w:val="left"/>
        </w:tabs>
        <w:ind w:hanging="360" w:left="1495"/>
      </w:pPr>
      <w:rPr>
        <w:rFonts w:ascii="Arial" w:hAnsi="Arial"/>
        <w:sz w:val="24"/>
      </w:rPr>
    </w:lvl>
    <w:lvl w:ilvl="1">
      <w:start w:val="1"/>
      <w:numFmt w:val="bullet"/>
      <w:lvlText w:val="o"/>
      <w:lvlJc w:val="left"/>
      <w:pPr>
        <w:widowControl w:val="1"/>
        <w:tabs>
          <w:tab w:leader="none" w:pos="3338" w:val="left"/>
        </w:tabs>
        <w:ind w:hanging="360" w:left="3338"/>
      </w:pPr>
      <w:rPr>
        <w:rFonts w:ascii="Courier New" w:hAnsi="Courier New"/>
      </w:rPr>
    </w:lvl>
    <w:lvl w:ilvl="2">
      <w:start w:val="1"/>
      <w:numFmt w:val="bullet"/>
      <w:lvlText w:val=""/>
      <w:lvlJc w:val="left"/>
      <w:pPr>
        <w:widowControl w:val="1"/>
        <w:tabs>
          <w:tab w:leader="none" w:pos="2880" w:val="left"/>
        </w:tabs>
        <w:ind w:hanging="360" w:left="2880"/>
      </w:pPr>
      <w:rPr>
        <w:rFonts w:ascii="Wingdings" w:hAnsi="Wingdings"/>
      </w:rPr>
    </w:lvl>
    <w:lvl w:ilvl="3">
      <w:start w:val="1"/>
      <w:numFmt w:val="bullet"/>
      <w:lvlText w:val=""/>
      <w:lvlJc w:val="left"/>
      <w:pPr>
        <w:widowControl w:val="1"/>
        <w:tabs>
          <w:tab w:leader="none" w:pos="3600" w:val="left"/>
        </w:tabs>
        <w:ind w:hanging="360" w:left="3600"/>
      </w:pPr>
      <w:rPr>
        <w:rFonts w:ascii="Symbol" w:hAnsi="Symbol"/>
      </w:rPr>
    </w:lvl>
    <w:lvl w:ilvl="4">
      <w:start w:val="1"/>
      <w:numFmt w:val="bullet"/>
      <w:lvlText w:val="o"/>
      <w:lvlJc w:val="left"/>
      <w:pPr>
        <w:widowControl w:val="1"/>
        <w:tabs>
          <w:tab w:leader="none" w:pos="4320" w:val="left"/>
        </w:tabs>
        <w:ind w:hanging="360" w:left="4320"/>
      </w:pPr>
      <w:rPr>
        <w:rFonts w:ascii="Courier New" w:hAnsi="Courier New"/>
      </w:rPr>
    </w:lvl>
    <w:lvl w:ilvl="5">
      <w:start w:val="1"/>
      <w:numFmt w:val="bullet"/>
      <w:lvlText w:val=""/>
      <w:lvlJc w:val="left"/>
      <w:pPr>
        <w:widowControl w:val="1"/>
        <w:tabs>
          <w:tab w:leader="none" w:pos="5040" w:val="left"/>
        </w:tabs>
        <w:ind w:hanging="360" w:left="5040"/>
      </w:pPr>
      <w:rPr>
        <w:rFonts w:ascii="Wingdings" w:hAnsi="Wingdings"/>
      </w:rPr>
    </w:lvl>
    <w:lvl w:ilvl="6">
      <w:start w:val="1"/>
      <w:numFmt w:val="bullet"/>
      <w:lvlText w:val=""/>
      <w:lvlJc w:val="left"/>
      <w:pPr>
        <w:widowControl w:val="1"/>
        <w:tabs>
          <w:tab w:leader="none" w:pos="5760" w:val="left"/>
        </w:tabs>
        <w:ind w:hanging="360" w:left="5760"/>
      </w:pPr>
      <w:rPr>
        <w:rFonts w:ascii="Symbol" w:hAnsi="Symbol"/>
      </w:rPr>
    </w:lvl>
    <w:lvl w:ilvl="7">
      <w:start w:val="1"/>
      <w:numFmt w:val="bullet"/>
      <w:lvlText w:val="o"/>
      <w:lvlJc w:val="left"/>
      <w:pPr>
        <w:widowControl w:val="1"/>
        <w:tabs>
          <w:tab w:leader="none" w:pos="6480" w:val="left"/>
        </w:tabs>
        <w:ind w:hanging="360" w:left="6480"/>
      </w:pPr>
      <w:rPr>
        <w:rFonts w:ascii="Courier New" w:hAnsi="Courier New"/>
      </w:rPr>
    </w:lvl>
    <w:lvl w:ilvl="8">
      <w:start w:val="1"/>
      <w:numFmt w:val="bullet"/>
      <w:lvlText w:val=""/>
      <w:lvlJc w:val="left"/>
      <w:pPr>
        <w:widowControl w:val="1"/>
        <w:tabs>
          <w:tab w:leader="none" w:pos="7200" w:val="left"/>
        </w:tabs>
        <w:ind w:hanging="360" w:left="7200"/>
      </w:pPr>
      <w:rPr>
        <w:rFonts w:ascii="Wingdings" w:hAnsi="Wingdings"/>
      </w:rPr>
    </w:lvl>
  </w:abstractNum>
  <w:abstractNum w:abstractNumId="16">
    <w:lvl w:ilvl="0">
      <w:start w:val="1"/>
      <w:numFmt w:val="decimal"/>
      <w:lvlText w:val="%1."/>
      <w:lvlJc w:val="left"/>
      <w:pPr>
        <w:widowControl w:val="1"/>
        <w:ind w:hanging="360" w:left="720"/>
      </w:pPr>
    </w:lvl>
    <w:lvl w:ilvl="1">
      <w:start w:val="1"/>
      <w:numFmt w:val="decimal"/>
      <w:lvlText w:val="%1.%2."/>
      <w:lvlJc w:val="left"/>
      <w:pPr>
        <w:widowControl w:val="1"/>
        <w:ind w:hanging="720" w:left="720"/>
      </w:pPr>
    </w:lvl>
    <w:lvl w:ilvl="2">
      <w:start w:val="1"/>
      <w:numFmt w:val="decimal"/>
      <w:lvlText w:val="%1.%2.%3."/>
      <w:lvlJc w:val="left"/>
      <w:pPr>
        <w:widowControl w:val="1"/>
        <w:ind w:hanging="720" w:left="1080"/>
      </w:pPr>
      <w:rPr>
        <w:sz w:val="28"/>
      </w:rPr>
    </w:lvl>
    <w:lvl w:ilvl="3">
      <w:start w:val="1"/>
      <w:numFmt w:val="decimal"/>
      <w:lvlText w:val="%1.%2.%3.%4."/>
      <w:lvlJc w:val="left"/>
      <w:pPr>
        <w:widowControl w:val="1"/>
        <w:ind w:hanging="1080" w:left="1440"/>
      </w:pPr>
      <w:rPr>
        <w:b w:val="1"/>
      </w:rPr>
    </w:lvl>
    <w:lvl w:ilvl="4">
      <w:start w:val="1"/>
      <w:numFmt w:val="decimal"/>
      <w:lvlText w:val="%1.%2.%3.%4.%5."/>
      <w:lvlJc w:val="left"/>
      <w:pPr>
        <w:widowControl w:val="1"/>
        <w:ind w:hanging="1080" w:left="1440"/>
      </w:pPr>
    </w:lvl>
    <w:lvl w:ilvl="5">
      <w:start w:val="1"/>
      <w:numFmt w:val="decimal"/>
      <w:lvlText w:val="%1.%2.%3.%4.%5.%6."/>
      <w:lvlJc w:val="left"/>
      <w:pPr>
        <w:widowControl w:val="1"/>
        <w:ind w:hanging="1440" w:left="1800"/>
      </w:pPr>
    </w:lvl>
    <w:lvl w:ilvl="6">
      <w:start w:val="1"/>
      <w:numFmt w:val="decimal"/>
      <w:lvlText w:val="%1.%2.%3.%4.%5.%6.%7."/>
      <w:lvlJc w:val="left"/>
      <w:pPr>
        <w:widowControl w:val="1"/>
        <w:ind w:hanging="1800" w:left="2160"/>
      </w:pPr>
    </w:lvl>
    <w:lvl w:ilvl="7">
      <w:start w:val="1"/>
      <w:numFmt w:val="decimal"/>
      <w:lvlText w:val="%1.%2.%3.%4.%5.%6.%7.%8."/>
      <w:lvlJc w:val="left"/>
      <w:pPr>
        <w:widowControl w:val="1"/>
        <w:ind w:hanging="1800" w:left="2160"/>
      </w:pPr>
    </w:lvl>
    <w:lvl w:ilvl="8">
      <w:start w:val="1"/>
      <w:numFmt w:val="decimal"/>
      <w:lvlText w:val="%1.%2.%3.%4.%5.%6.%7.%8.%9."/>
      <w:lvlJc w:val="left"/>
      <w:pPr>
        <w:widowControl w:val="1"/>
        <w:ind w:hanging="2160" w:left="2520"/>
      </w:pPr>
    </w:lvl>
  </w:abstractNum>
  <w:abstractNum w:abstractNumId="17">
    <w:lvl w:ilvl="0">
      <w:start w:val="1"/>
      <w:numFmt w:val="bullet"/>
      <w:lvlText w:val=""/>
      <w:lvlJc w:val="left"/>
      <w:pPr>
        <w:widowControl w:val="1"/>
        <w:ind w:hanging="360" w:left="1080"/>
      </w:pPr>
      <w:rPr>
        <w:rFonts w:ascii="Symbol" w:hAnsi="Symbol"/>
      </w:rPr>
    </w:lvl>
    <w:lvl w:ilvl="1">
      <w:start w:val="1"/>
      <w:numFmt w:val="bullet"/>
      <w:lvlText w:val="o"/>
      <w:lvlJc w:val="left"/>
      <w:pPr>
        <w:widowControl w:val="1"/>
        <w:ind w:hanging="360" w:left="1734"/>
      </w:pPr>
      <w:rPr>
        <w:rFonts w:ascii="Courier New" w:hAnsi="Courier New"/>
      </w:rPr>
    </w:lvl>
    <w:lvl w:ilvl="2">
      <w:start w:val="1"/>
      <w:numFmt w:val="bullet"/>
      <w:lvlText w:val=""/>
      <w:lvlJc w:val="left"/>
      <w:pPr>
        <w:widowControl w:val="1"/>
        <w:ind w:hanging="360" w:left="2454"/>
      </w:pPr>
      <w:rPr>
        <w:rFonts w:ascii="Wingdings" w:hAnsi="Wingdings"/>
      </w:rPr>
    </w:lvl>
    <w:lvl w:ilvl="3">
      <w:start w:val="1"/>
      <w:numFmt w:val="bullet"/>
      <w:lvlText w:val=""/>
      <w:lvlJc w:val="left"/>
      <w:pPr>
        <w:widowControl w:val="1"/>
        <w:ind w:hanging="360" w:left="3174"/>
      </w:pPr>
      <w:rPr>
        <w:rFonts w:ascii="Symbol" w:hAnsi="Symbol"/>
      </w:rPr>
    </w:lvl>
    <w:lvl w:ilvl="4">
      <w:start w:val="1"/>
      <w:numFmt w:val="bullet"/>
      <w:lvlText w:val="o"/>
      <w:lvlJc w:val="left"/>
      <w:pPr>
        <w:widowControl w:val="1"/>
        <w:ind w:hanging="360" w:left="3894"/>
      </w:pPr>
      <w:rPr>
        <w:rFonts w:ascii="Courier New" w:hAnsi="Courier New"/>
      </w:rPr>
    </w:lvl>
    <w:lvl w:ilvl="5">
      <w:start w:val="1"/>
      <w:numFmt w:val="bullet"/>
      <w:lvlText w:val=""/>
      <w:lvlJc w:val="left"/>
      <w:pPr>
        <w:widowControl w:val="1"/>
        <w:ind w:hanging="360" w:left="4614"/>
      </w:pPr>
      <w:rPr>
        <w:rFonts w:ascii="Wingdings" w:hAnsi="Wingdings"/>
      </w:rPr>
    </w:lvl>
    <w:lvl w:ilvl="6">
      <w:start w:val="1"/>
      <w:numFmt w:val="bullet"/>
      <w:lvlText w:val=""/>
      <w:lvlJc w:val="left"/>
      <w:pPr>
        <w:widowControl w:val="1"/>
        <w:ind w:hanging="360" w:left="5334"/>
      </w:pPr>
      <w:rPr>
        <w:rFonts w:ascii="Symbol" w:hAnsi="Symbol"/>
      </w:rPr>
    </w:lvl>
    <w:lvl w:ilvl="7">
      <w:start w:val="1"/>
      <w:numFmt w:val="bullet"/>
      <w:lvlText w:val="o"/>
      <w:lvlJc w:val="left"/>
      <w:pPr>
        <w:widowControl w:val="1"/>
        <w:ind w:hanging="360" w:left="6054"/>
      </w:pPr>
      <w:rPr>
        <w:rFonts w:ascii="Courier New" w:hAnsi="Courier New"/>
      </w:rPr>
    </w:lvl>
    <w:lvl w:ilvl="8">
      <w:start w:val="1"/>
      <w:numFmt w:val="bullet"/>
      <w:lvlText w:val=""/>
      <w:lvlJc w:val="left"/>
      <w:pPr>
        <w:widowControl w:val="1"/>
        <w:ind w:hanging="360" w:left="6774"/>
      </w:pPr>
      <w:rPr>
        <w:rFonts w:ascii="Wingdings" w:hAnsi="Wingdings"/>
      </w:rPr>
    </w:lvl>
  </w:abstractNum>
  <w:abstractNum w:abstractNumId="18">
    <w:lvl w:ilvl="0">
      <w:start w:val="1"/>
      <w:numFmt w:val="bullet"/>
      <w:suff w:val="space"/>
      <w:lvlText w:val=""/>
      <w:lvlJc w:val="left"/>
      <w:pPr>
        <w:widowControl w:val="1"/>
        <w:ind w:firstLine="709" w:left="0"/>
      </w:pPr>
      <w:rPr>
        <w:rFonts w:ascii="Symbol" w:hAnsi="Symbol"/>
        <w:color w:val="000000"/>
      </w:rPr>
    </w:lvl>
    <w:lvl w:ilvl="1">
      <w:start w:val="1"/>
      <w:numFmt w:val="bullet"/>
      <w:lvlText w:val=""/>
      <w:lvlJc w:val="left"/>
      <w:pPr>
        <w:widowControl w:val="1"/>
        <w:ind w:hanging="360" w:left="1440"/>
      </w:pPr>
      <w:rPr>
        <w:rFonts w:ascii="Symbol" w:hAnsi="Symbol"/>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20">
    <w:lvl w:ilvl="0">
      <w:start w:val="1"/>
      <w:numFmt w:val="bullet"/>
      <w:pStyle w:val="Style_18"/>
      <w:lvlText w:val=" "/>
      <w:lvlJc w:val="left"/>
      <w:pPr>
        <w:widowControl w:val="1"/>
        <w:tabs>
          <w:tab w:leader="none" w:pos="0" w:val="left"/>
        </w:tabs>
        <w:ind w:firstLine="0" w:left="0"/>
      </w:pPr>
      <w:rPr>
        <w:rFonts w:ascii="Arial" w:hAnsi="Aria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21">
    <w:lvl w:ilvl="0">
      <w:start w:val="1"/>
      <w:numFmt w:val="bullet"/>
      <w:pStyle w:val="Style_20"/>
      <w:lvlText w:val=""/>
      <w:lvlJc w:val="left"/>
      <w:pPr>
        <w:widowControl w:val="1"/>
        <w:tabs>
          <w:tab w:leader="none" w:pos="0" w:val="left"/>
        </w:tabs>
        <w:ind w:hanging="360" w:left="1276"/>
      </w:pPr>
      <w:rPr>
        <w:rFonts w:ascii="Symbol" w:hAnsi="Symbol"/>
        <w:sz w:val="24"/>
      </w:rPr>
    </w:lvl>
  </w:abstractNum>
  <w:abstractNum w:abstractNumId="22">
    <w:lvl w:ilvl="0">
      <w:start w:val="1"/>
      <w:numFmt w:val="decimal"/>
      <w:pStyle w:val="Style_24"/>
      <w:lvlText w:val="--  "/>
      <w:lvlJc w:val="left"/>
      <w:pPr>
        <w:widowControl w:val="1"/>
        <w:tabs>
          <w:tab w:leader="none" w:pos="0" w:val="left"/>
        </w:tabs>
        <w:ind w:firstLine="624" w:left="0"/>
      </w:pPr>
      <w:rPr>
        <w:rFonts w:ascii="Arial" w:hAnsi="Arial"/>
        <w:b w:val="0"/>
        <w:i w:val="0"/>
        <w:color w:val="000000"/>
        <w:spacing w:val="-20"/>
        <w:sz w:val="22"/>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23">
    <w:lvl w:ilvl="0">
      <w:start w:val="1"/>
      <w:numFmt w:val="bullet"/>
      <w:pStyle w:val="Style_25"/>
      <w:lvlText w:val=""/>
      <w:lvlJc w:val="left"/>
      <w:pPr>
        <w:widowControl w:val="1"/>
        <w:tabs>
          <w:tab w:leader="none" w:pos="267" w:val="left"/>
        </w:tabs>
        <w:ind w:firstLine="170" w:left="57"/>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24">
    <w:lvl w:ilvl="0">
      <w:start w:val="1"/>
      <w:numFmt w:val="decimal"/>
      <w:pStyle w:val="Style_308"/>
      <w:lvlText w:val="%1"/>
      <w:lvlJc w:val="right"/>
      <w:pPr>
        <w:widowControl w:val="1"/>
        <w:tabs>
          <w:tab w:leader="none" w:pos="170" w:val="left"/>
        </w:tabs>
        <w:ind w:firstLine="0" w:left="0"/>
      </w:pPr>
      <w:rPr>
        <w:rFonts w:ascii="Times New Roman" w:hAnsi="Times New Roman"/>
        <w:i w:val="0"/>
        <w:caps w:val="0"/>
        <w:strike w:val="0"/>
        <w:color w:val="000000"/>
        <w:spacing w:val="0"/>
        <w:u w:val="none"/>
      </w:rPr>
    </w:lvl>
    <w:lvl w:ilvl="1">
      <w:start w:val="1"/>
      <w:numFmt w:val="decimal"/>
      <w:pStyle w:val="Style_31"/>
      <w:lvlText w:val="%1.%2"/>
      <w:lvlJc w:val="left"/>
      <w:pPr>
        <w:widowControl w:val="1"/>
        <w:tabs>
          <w:tab w:leader="none" w:pos="170" w:val="left"/>
        </w:tabs>
        <w:ind w:firstLine="0" w:left="0"/>
      </w:pPr>
    </w:lvl>
    <w:lvl w:ilvl="2">
      <w:start w:val="1"/>
      <w:numFmt w:val="decimal"/>
      <w:lvlText w:val="%1.%2.%3."/>
      <w:lvlJc w:val="left"/>
      <w:pPr>
        <w:widowControl w:val="1"/>
        <w:tabs>
          <w:tab w:leader="none" w:pos="170" w:val="left"/>
        </w:tabs>
        <w:ind w:firstLine="0" w:left="0"/>
      </w:pPr>
    </w:lvl>
    <w:lvl w:ilvl="3">
      <w:start w:val="1"/>
      <w:numFmt w:val="decimal"/>
      <w:lvlText w:val="%1.%2.%3.%4."/>
      <w:lvlJc w:val="left"/>
      <w:pPr>
        <w:widowControl w:val="1"/>
        <w:ind w:firstLine="0" w:left="0"/>
      </w:pPr>
    </w:lvl>
    <w:lvl w:ilvl="4">
      <w:start w:val="1"/>
      <w:numFmt w:val="decimal"/>
      <w:lvlText w:val="%1.%2.%3.%4.%5."/>
      <w:lvlJc w:val="left"/>
      <w:pPr>
        <w:widowControl w:val="1"/>
        <w:ind w:firstLine="0" w:left="0"/>
      </w:pPr>
    </w:lvl>
    <w:lvl w:ilvl="5">
      <w:start w:val="1"/>
      <w:numFmt w:val="decimal"/>
      <w:lvlText w:val="%1.%2.%3.%4.%5.%6."/>
      <w:lvlJc w:val="left"/>
      <w:pPr>
        <w:widowControl w:val="1"/>
        <w:ind w:firstLine="0" w:left="0"/>
      </w:pPr>
    </w:lvl>
    <w:lvl w:ilvl="6">
      <w:start w:val="1"/>
      <w:numFmt w:val="decimal"/>
      <w:lvlText w:val="%1.%2.%3.%4.%5.%6.%7."/>
      <w:lvlJc w:val="left"/>
      <w:pPr>
        <w:widowControl w:val="1"/>
        <w:ind w:firstLine="0" w:left="0"/>
      </w:pPr>
    </w:lvl>
    <w:lvl w:ilvl="7">
      <w:start w:val="1"/>
      <w:numFmt w:val="decimal"/>
      <w:lvlText w:val="%1.%2.%3.%4.%5.%6.%7.%8."/>
      <w:lvlJc w:val="left"/>
      <w:pPr>
        <w:widowControl w:val="1"/>
        <w:ind w:firstLine="0" w:left="0"/>
      </w:pPr>
    </w:lvl>
    <w:lvl w:ilvl="8">
      <w:start w:val="1"/>
      <w:numFmt w:val="decimal"/>
      <w:lvlText w:val="%1.%2.%3.%4.%5.%6.%7.%8.%9."/>
      <w:lvlJc w:val="left"/>
      <w:pPr>
        <w:widowControl w:val="1"/>
        <w:ind w:firstLine="0" w:left="0"/>
      </w:pPr>
    </w:lvl>
  </w:abstractNum>
  <w:abstractNum w:abstractNumId="25">
    <w:lvl w:ilvl="0">
      <w:start w:val="1"/>
      <w:numFmt w:val="bullet"/>
      <w:pStyle w:val="Style_35"/>
      <w:lvlText w:val="–"/>
      <w:lvlJc w:val="left"/>
      <w:pPr>
        <w:widowControl w:val="1"/>
        <w:tabs>
          <w:tab w:leader="none" w:pos="1780" w:val="left"/>
        </w:tabs>
        <w:ind w:hanging="465" w:left="1780"/>
      </w:pPr>
      <w:rPr>
        <w:rFonts w:ascii="Arial" w:hAnsi="Arial"/>
      </w:rPr>
    </w:lvl>
    <w:lvl w:ilvl="1">
      <w:start w:val="1"/>
      <w:numFmt w:val="bullet"/>
      <w:lvlText w:val=""/>
      <w:lvlJc w:val="left"/>
      <w:pPr>
        <w:widowControl w:val="1"/>
        <w:tabs>
          <w:tab w:leader="none" w:pos="2245" w:val="left"/>
        </w:tabs>
        <w:ind w:hanging="465" w:left="2245"/>
      </w:pPr>
      <w:rPr>
        <w:rFonts w:ascii="Symbol" w:hAnsi="Symbol"/>
      </w:rPr>
    </w:lvl>
    <w:lvl w:ilvl="2">
      <w:start w:val="1"/>
      <w:numFmt w:val="lowerRoman"/>
      <w:lvlText w:val="%3."/>
      <w:lvlJc w:val="right"/>
      <w:pPr>
        <w:widowControl w:val="1"/>
        <w:tabs>
          <w:tab w:leader="none" w:pos="3060" w:val="left"/>
        </w:tabs>
        <w:ind w:hanging="180" w:left="3060"/>
      </w:pPr>
    </w:lvl>
    <w:lvl w:ilvl="3">
      <w:start w:val="1"/>
      <w:numFmt w:val="decimal"/>
      <w:lvlText w:val="%4."/>
      <w:lvlJc w:val="left"/>
      <w:pPr>
        <w:widowControl w:val="1"/>
        <w:tabs>
          <w:tab w:leader="none" w:pos="3780" w:val="left"/>
        </w:tabs>
        <w:ind w:hanging="360" w:left="3780"/>
      </w:pPr>
    </w:lvl>
    <w:lvl w:ilvl="4">
      <w:start w:val="1"/>
      <w:numFmt w:val="lowerLetter"/>
      <w:lvlText w:val="%5."/>
      <w:lvlJc w:val="left"/>
      <w:pPr>
        <w:widowControl w:val="1"/>
        <w:tabs>
          <w:tab w:leader="none" w:pos="4500" w:val="left"/>
        </w:tabs>
        <w:ind w:hanging="360" w:left="4500"/>
      </w:pPr>
    </w:lvl>
    <w:lvl w:ilvl="5">
      <w:start w:val="1"/>
      <w:numFmt w:val="lowerRoman"/>
      <w:lvlText w:val="%6."/>
      <w:lvlJc w:val="right"/>
      <w:pPr>
        <w:widowControl w:val="1"/>
        <w:tabs>
          <w:tab w:leader="none" w:pos="5220" w:val="left"/>
        </w:tabs>
        <w:ind w:hanging="180" w:left="5220"/>
      </w:pPr>
    </w:lvl>
    <w:lvl w:ilvl="6">
      <w:start w:val="1"/>
      <w:numFmt w:val="decimal"/>
      <w:lvlText w:val="%7."/>
      <w:lvlJc w:val="left"/>
      <w:pPr>
        <w:widowControl w:val="1"/>
        <w:tabs>
          <w:tab w:leader="none" w:pos="5940" w:val="left"/>
        </w:tabs>
        <w:ind w:hanging="360" w:left="5940"/>
      </w:pPr>
    </w:lvl>
    <w:lvl w:ilvl="7">
      <w:start w:val="1"/>
      <w:numFmt w:val="lowerLetter"/>
      <w:lvlText w:val="%8."/>
      <w:lvlJc w:val="left"/>
      <w:pPr>
        <w:widowControl w:val="1"/>
        <w:tabs>
          <w:tab w:leader="none" w:pos="6660" w:val="left"/>
        </w:tabs>
        <w:ind w:hanging="360" w:left="6660"/>
      </w:pPr>
    </w:lvl>
    <w:lvl w:ilvl="8">
      <w:start w:val="1"/>
      <w:numFmt w:val="lowerRoman"/>
      <w:lvlText w:val="%9."/>
      <w:lvlJc w:val="right"/>
      <w:pPr>
        <w:widowControl w:val="1"/>
        <w:tabs>
          <w:tab w:leader="none" w:pos="7380" w:val="left"/>
        </w:tabs>
        <w:ind w:hanging="180" w:left="7380"/>
      </w:pPr>
    </w:lvl>
  </w:abstractNum>
  <w:abstractNum w:abstractNumId="26">
    <w:lvl w:ilvl="0">
      <w:start w:val="1"/>
      <w:numFmt w:val="bullet"/>
      <w:pStyle w:val="Style_58"/>
      <w:lvlText w:val=""/>
      <w:lvlJc w:val="left"/>
      <w:pPr>
        <w:widowControl w:val="1"/>
        <w:ind w:hanging="360" w:left="360"/>
      </w:pPr>
      <w:rPr>
        <w:rFonts w:ascii="Symbol" w:hAnsi="Symbol"/>
      </w:rPr>
    </w:lvl>
    <w:lvl w:ilvl="1">
      <w:start w:val="1"/>
      <w:numFmt w:val="bullet"/>
      <w:lvlText w:val="-"/>
      <w:lvlJc w:val="left"/>
      <w:pPr>
        <w:widowControl w:val="1"/>
        <w:ind w:hanging="360" w:left="1080"/>
      </w:pPr>
      <w:rPr>
        <w:rFonts w:ascii="Times New Roman" w:hAnsi="Times New Roman"/>
      </w:rPr>
    </w:lvl>
    <w:lvl w:ilvl="2">
      <w:start w:val="1"/>
      <w:numFmt w:val="bullet"/>
      <w:lvlText w:val=""/>
      <w:lvlJc w:val="left"/>
      <w:pPr>
        <w:widowControl w:val="1"/>
        <w:ind w:hanging="360" w:left="1800"/>
      </w:pPr>
      <w:rPr>
        <w:rFonts w:ascii="Wingdings" w:hAnsi="Wingdings"/>
      </w:rPr>
    </w:lvl>
    <w:lvl w:ilvl="3">
      <w:start w:val="1"/>
      <w:numFmt w:val="bullet"/>
      <w:lvlText w:val=""/>
      <w:lvlJc w:val="left"/>
      <w:pPr>
        <w:widowControl w:val="1"/>
        <w:ind w:hanging="360" w:left="2520"/>
      </w:pPr>
      <w:rPr>
        <w:rFonts w:ascii="Symbol" w:hAnsi="Symbol"/>
      </w:rPr>
    </w:lvl>
    <w:lvl w:ilvl="4">
      <w:start w:val="1"/>
      <w:numFmt w:val="bullet"/>
      <w:lvlText w:val="o"/>
      <w:lvlJc w:val="left"/>
      <w:pPr>
        <w:widowControl w:val="1"/>
        <w:ind w:hanging="360" w:left="3240"/>
      </w:pPr>
      <w:rPr>
        <w:rFonts w:ascii="Courier New" w:hAnsi="Courier New"/>
      </w:rPr>
    </w:lvl>
    <w:lvl w:ilvl="5">
      <w:start w:val="1"/>
      <w:numFmt w:val="bullet"/>
      <w:lvlText w:val=""/>
      <w:lvlJc w:val="left"/>
      <w:pPr>
        <w:widowControl w:val="1"/>
        <w:ind w:hanging="360" w:left="3960"/>
      </w:pPr>
      <w:rPr>
        <w:rFonts w:ascii="Wingdings" w:hAnsi="Wingdings"/>
      </w:rPr>
    </w:lvl>
    <w:lvl w:ilvl="6">
      <w:start w:val="1"/>
      <w:numFmt w:val="bullet"/>
      <w:lvlText w:val=""/>
      <w:lvlJc w:val="left"/>
      <w:pPr>
        <w:widowControl w:val="1"/>
        <w:ind w:hanging="360" w:left="4680"/>
      </w:pPr>
      <w:rPr>
        <w:rFonts w:ascii="Symbol" w:hAnsi="Symbol"/>
      </w:rPr>
    </w:lvl>
    <w:lvl w:ilvl="7">
      <w:start w:val="1"/>
      <w:numFmt w:val="bullet"/>
      <w:lvlText w:val="o"/>
      <w:lvlJc w:val="left"/>
      <w:pPr>
        <w:widowControl w:val="1"/>
        <w:ind w:hanging="360" w:left="5400"/>
      </w:pPr>
      <w:rPr>
        <w:rFonts w:ascii="Courier New" w:hAnsi="Courier New"/>
      </w:rPr>
    </w:lvl>
    <w:lvl w:ilvl="8">
      <w:start w:val="1"/>
      <w:numFmt w:val="bullet"/>
      <w:lvlText w:val=""/>
      <w:lvlJc w:val="left"/>
      <w:pPr>
        <w:widowControl w:val="1"/>
        <w:ind w:hanging="360" w:left="6120"/>
      </w:pPr>
      <w:rPr>
        <w:rFonts w:ascii="Wingdings" w:hAnsi="Wingdings"/>
      </w:rPr>
    </w:lvl>
  </w:abstractNum>
  <w:abstractNum w:abstractNumId="27">
    <w:lvl w:ilvl="0">
      <w:start w:val="1"/>
      <w:numFmt w:val="bullet"/>
      <w:pStyle w:val="Style_63"/>
      <w:lvlText w:val=""/>
      <w:lvlJc w:val="left"/>
      <w:pPr>
        <w:widowControl w:val="1"/>
        <w:tabs>
          <w:tab w:leader="none" w:pos="1080" w:val="left"/>
        </w:tabs>
        <w:ind w:hanging="360" w:left="108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28">
    <w:lvl w:ilvl="0">
      <w:start w:val="1"/>
      <w:numFmt w:val="decimal"/>
      <w:pStyle w:val="Style_74"/>
      <w:lvlText w:val="2.2.%1."/>
      <w:legacy w:legacy="1" w:legacyIndent="698" w:legacySpace="0"/>
      <w:lvlJc w:val="left"/>
      <w:rPr>
        <w:rFonts w:ascii="Times New Roman" w:hAnsi="Times New Roman"/>
      </w:rPr>
    </w:lvl>
  </w:abstractNum>
  <w:abstractNum w:abstractNumId="29">
    <w:lvl w:ilvl="0">
      <w:start w:val="1"/>
      <w:numFmt w:val="decimal"/>
      <w:lvlText w:val="%1"/>
      <w:lvlJc w:val="left"/>
      <w:pPr>
        <w:widowControl w:val="1"/>
        <w:ind w:hanging="432" w:left="1142"/>
      </w:pPr>
    </w:lvl>
    <w:lvl w:ilvl="1">
      <w:start w:val="1"/>
      <w:numFmt w:val="decimal"/>
      <w:lvlText w:val="%1.%2"/>
      <w:lvlJc w:val="left"/>
      <w:pPr>
        <w:widowControl w:val="1"/>
        <w:ind w:hanging="576" w:left="936"/>
      </w:pPr>
    </w:lvl>
    <w:lvl w:ilvl="2">
      <w:start w:val="1"/>
      <w:numFmt w:val="decimal"/>
      <w:lvlText w:val="%1.%2.%3"/>
      <w:lvlJc w:val="left"/>
      <w:pPr>
        <w:widowControl w:val="1"/>
        <w:ind w:hanging="720" w:left="1146"/>
      </w:pPr>
    </w:lvl>
    <w:lvl w:ilvl="3">
      <w:start w:val="1"/>
      <w:numFmt w:val="decimal"/>
      <w:lvlText w:val="%1.%2.%3.%4"/>
      <w:lvlJc w:val="left"/>
      <w:pPr>
        <w:widowControl w:val="1"/>
        <w:ind w:hanging="864" w:left="1224"/>
      </w:pPr>
    </w:lvl>
    <w:lvl w:ilvl="4">
      <w:start w:val="1"/>
      <w:numFmt w:val="decimal"/>
      <w:lvlText w:val="%1.%2.%3.%4.%5"/>
      <w:lvlJc w:val="left"/>
      <w:pPr>
        <w:widowControl w:val="1"/>
        <w:ind w:hanging="1008" w:left="1368"/>
      </w:pPr>
    </w:lvl>
    <w:lvl w:ilvl="5">
      <w:start w:val="1"/>
      <w:numFmt w:val="decimal"/>
      <w:lvlText w:val="%1.%2.%3.%4.%5.%6"/>
      <w:lvlJc w:val="left"/>
      <w:pPr>
        <w:widowControl w:val="1"/>
        <w:ind w:hanging="1152" w:left="1512"/>
      </w:pPr>
    </w:lvl>
    <w:lvl w:ilvl="6">
      <w:start w:val="1"/>
      <w:numFmt w:val="decimal"/>
      <w:pStyle w:val="Style_79"/>
      <w:lvlText w:val="%1.%2.%3.%4.%5.%6.%7"/>
      <w:lvlJc w:val="left"/>
      <w:pPr>
        <w:widowControl w:val="1"/>
        <w:ind w:hanging="1296" w:left="1656"/>
      </w:pPr>
    </w:lvl>
    <w:lvl w:ilvl="7">
      <w:start w:val="1"/>
      <w:numFmt w:val="decimal"/>
      <w:pStyle w:val="Style_503"/>
      <w:lvlText w:val="%1.%2.%3.%4.%5.%6.%7.%8"/>
      <w:lvlJc w:val="left"/>
      <w:pPr>
        <w:widowControl w:val="1"/>
        <w:ind w:hanging="1440" w:left="1800"/>
      </w:pPr>
    </w:lvl>
    <w:lvl w:ilvl="8">
      <w:start w:val="1"/>
      <w:numFmt w:val="decimal"/>
      <w:pStyle w:val="Style_242"/>
      <w:lvlText w:val="%1.%2.%3.%4.%5.%6.%7.%8.%9"/>
      <w:lvlJc w:val="left"/>
      <w:pPr>
        <w:widowControl w:val="1"/>
        <w:ind w:hanging="1584" w:left="1944"/>
      </w:pPr>
    </w:lvl>
  </w:abstractNum>
  <w:abstractNum w:abstractNumId="30">
    <w:lvl w:ilvl="0">
      <w:start w:val="1"/>
      <w:numFmt w:val="decimal"/>
      <w:pStyle w:val="Style_89"/>
      <w:suff w:val="space"/>
      <w:lvlText w:val="%1."/>
      <w:lvlJc w:val="left"/>
      <w:pPr>
        <w:widowControl w:val="1"/>
        <w:ind w:hanging="360" w:left="720"/>
      </w:pPr>
      <w:rPr>
        <w:rFonts w:ascii="Times New Roman" w:hAnsi="Times New Roman"/>
        <w:b w:val="0"/>
        <w:sz w:val="20"/>
      </w:rPr>
    </w:lvl>
    <w:lvl w:ilvl="1">
      <w:start w:val="10"/>
      <w:numFmt w:val="decimal"/>
      <w:lvlText w:val="%1.%2."/>
      <w:lvlJc w:val="left"/>
      <w:pPr>
        <w:widowControl w:val="1"/>
        <w:ind w:hanging="720" w:left="1080"/>
      </w:pPr>
    </w:lvl>
    <w:lvl w:ilvl="2">
      <w:start w:val="1"/>
      <w:numFmt w:val="decimal"/>
      <w:lvlText w:val="%1.%2.%3."/>
      <w:lvlJc w:val="left"/>
      <w:pPr>
        <w:widowControl w:val="1"/>
        <w:ind w:hanging="720" w:left="1080"/>
      </w:pPr>
    </w:lvl>
    <w:lvl w:ilvl="3">
      <w:start w:val="1"/>
      <w:numFmt w:val="decimal"/>
      <w:lvlText w:val="%1.%2.%3.%4."/>
      <w:lvlJc w:val="left"/>
      <w:pPr>
        <w:widowControl w:val="1"/>
        <w:ind w:hanging="1080" w:left="1440"/>
      </w:pPr>
    </w:lvl>
    <w:lvl w:ilvl="4">
      <w:start w:val="1"/>
      <w:numFmt w:val="decimal"/>
      <w:lvlText w:val="%1.%2.%3.%4.%5."/>
      <w:lvlJc w:val="left"/>
      <w:pPr>
        <w:widowControl w:val="1"/>
        <w:ind w:hanging="1080" w:left="1440"/>
      </w:pPr>
    </w:lvl>
    <w:lvl w:ilvl="5">
      <w:start w:val="1"/>
      <w:numFmt w:val="decimal"/>
      <w:lvlText w:val="%1.%2.%3.%4.%5.%6."/>
      <w:lvlJc w:val="left"/>
      <w:pPr>
        <w:widowControl w:val="1"/>
        <w:ind w:hanging="1440" w:left="1800"/>
      </w:pPr>
    </w:lvl>
    <w:lvl w:ilvl="6">
      <w:start w:val="1"/>
      <w:numFmt w:val="decimal"/>
      <w:lvlText w:val="%1.%2.%3.%4.%5.%6.%7."/>
      <w:lvlJc w:val="left"/>
      <w:pPr>
        <w:widowControl w:val="1"/>
        <w:ind w:hanging="1440" w:left="1800"/>
      </w:pPr>
    </w:lvl>
    <w:lvl w:ilvl="7">
      <w:start w:val="1"/>
      <w:numFmt w:val="decimal"/>
      <w:lvlText w:val="%1.%2.%3.%4.%5.%6.%7.%8."/>
      <w:lvlJc w:val="left"/>
      <w:pPr>
        <w:widowControl w:val="1"/>
        <w:ind w:hanging="1800" w:left="2160"/>
      </w:pPr>
    </w:lvl>
    <w:lvl w:ilvl="8">
      <w:start w:val="1"/>
      <w:numFmt w:val="decimal"/>
      <w:lvlText w:val="%1.%2.%3.%4.%5.%6.%7.%8.%9."/>
      <w:lvlJc w:val="left"/>
      <w:pPr>
        <w:widowControl w:val="1"/>
        <w:ind w:hanging="2160" w:left="2520"/>
      </w:pPr>
    </w:lvl>
  </w:abstractNum>
  <w:abstractNum w:abstractNumId="31">
    <w:lvl w:ilvl="0">
      <w:start w:val="1"/>
      <w:numFmt w:val="decimal"/>
      <w:pStyle w:val="Style_98"/>
      <w:suff w:val="nothing"/>
      <w:lvlText w:val="%1. "/>
      <w:lvlJc w:val="left"/>
      <w:pPr>
        <w:widowControl w:val="1"/>
        <w:ind w:hanging="357" w:left="357"/>
      </w:pPr>
      <w:rPr>
        <w:b w:val="0"/>
        <w:i w:val="0"/>
        <w:u w:val="single"/>
      </w:rPr>
    </w:lvl>
    <w:lvl w:ilvl="1">
      <w:start w:val="1"/>
      <w:numFmt w:val="decimal"/>
      <w:suff w:val="space"/>
      <w:lvlText w:val="%1.%2."/>
      <w:lvlJc w:val="left"/>
      <w:pPr>
        <w:widowControl w:val="1"/>
        <w:ind w:firstLine="0" w:left="284"/>
      </w:pPr>
    </w:lvl>
    <w:lvl w:ilvl="2">
      <w:start w:val="1"/>
      <w:numFmt w:val="decimal"/>
      <w:lvlText w:val="%1.%2.%3."/>
      <w:lvlJc w:val="left"/>
      <w:pPr>
        <w:widowControl w:val="1"/>
        <w:ind w:hanging="357" w:left="357"/>
      </w:pPr>
    </w:lvl>
    <w:lvl w:ilvl="3">
      <w:start w:val="1"/>
      <w:numFmt w:val="decimal"/>
      <w:lvlText w:val="%1.%2.%3.%4."/>
      <w:lvlJc w:val="left"/>
      <w:pPr>
        <w:widowControl w:val="1"/>
        <w:ind w:hanging="357" w:left="357"/>
      </w:pPr>
    </w:lvl>
    <w:lvl w:ilvl="4">
      <w:start w:val="1"/>
      <w:numFmt w:val="decimal"/>
      <w:lvlText w:val="%1.%2.%3.%4.%5."/>
      <w:lvlJc w:val="left"/>
      <w:pPr>
        <w:widowControl w:val="1"/>
        <w:ind w:hanging="357" w:left="357"/>
      </w:pPr>
    </w:lvl>
    <w:lvl w:ilvl="5">
      <w:start w:val="1"/>
      <w:numFmt w:val="decimal"/>
      <w:lvlText w:val="%1.%2.%3.%4.%5.%6."/>
      <w:lvlJc w:val="left"/>
      <w:pPr>
        <w:widowControl w:val="1"/>
        <w:ind w:hanging="357" w:left="357"/>
      </w:pPr>
    </w:lvl>
    <w:lvl w:ilvl="6">
      <w:start w:val="1"/>
      <w:numFmt w:val="decimal"/>
      <w:lvlText w:val="%1.%2.%3.%4.%5.%6.%7."/>
      <w:lvlJc w:val="left"/>
      <w:pPr>
        <w:widowControl w:val="1"/>
        <w:ind w:hanging="357" w:left="357"/>
      </w:pPr>
    </w:lvl>
    <w:lvl w:ilvl="7">
      <w:start w:val="1"/>
      <w:numFmt w:val="decimal"/>
      <w:lvlText w:val="%1.%2.%3.%4.%5.%6.%7.%8."/>
      <w:lvlJc w:val="left"/>
      <w:pPr>
        <w:widowControl w:val="1"/>
        <w:ind w:hanging="357" w:left="357"/>
      </w:pPr>
    </w:lvl>
    <w:lvl w:ilvl="8">
      <w:start w:val="1"/>
      <w:numFmt w:val="decimal"/>
      <w:lvlText w:val="%1.%2.%3.%4.%5.%6.%7.%8.%9."/>
      <w:lvlJc w:val="left"/>
      <w:pPr>
        <w:widowControl w:val="1"/>
        <w:ind w:hanging="357" w:left="357"/>
      </w:pPr>
    </w:lvl>
  </w:abstractNum>
  <w:abstractNum w:abstractNumId="32">
    <w:lvl w:ilvl="0">
      <w:start w:val="1"/>
      <w:numFmt w:val="decimal"/>
      <w:lvlText w:val="%1."/>
      <w:lvlJc w:val="left"/>
      <w:pPr>
        <w:widowControl w:val="1"/>
        <w:tabs>
          <w:tab w:leader="none" w:pos="1788" w:val="left"/>
        </w:tabs>
        <w:ind w:hanging="360" w:left="1788"/>
      </w:pPr>
    </w:lvl>
    <w:lvl w:ilvl="1">
      <w:start w:val="1"/>
      <w:numFmt w:val="bullet"/>
      <w:pStyle w:val="Style_100"/>
      <w:lvlText w:val="-"/>
      <w:lvlJc w:val="left"/>
      <w:pPr>
        <w:widowControl w:val="1"/>
        <w:tabs>
          <w:tab w:leader="none" w:pos="2160" w:val="left"/>
        </w:tabs>
        <w:ind w:hanging="360" w:left="2160"/>
      </w:pPr>
      <w:rPr>
        <w:rFonts w:ascii="Courier New" w:hAnsi="Courier New"/>
      </w:rPr>
    </w:lvl>
    <w:lvl w:ilvl="2">
      <w:start w:val="1"/>
      <w:numFmt w:val="lowerRoman"/>
      <w:lvlText w:val="%3."/>
      <w:lvlJc w:val="right"/>
      <w:pPr>
        <w:widowControl w:val="1"/>
        <w:tabs>
          <w:tab w:leader="none" w:pos="2880" w:val="left"/>
        </w:tabs>
        <w:ind w:hanging="180" w:left="2880"/>
      </w:pPr>
    </w:lvl>
    <w:lvl w:ilvl="3">
      <w:start w:val="1"/>
      <w:numFmt w:val="decimal"/>
      <w:lvlText w:val="%4."/>
      <w:lvlJc w:val="left"/>
      <w:pPr>
        <w:widowControl w:val="1"/>
        <w:tabs>
          <w:tab w:leader="none" w:pos="3600" w:val="left"/>
        </w:tabs>
        <w:ind w:hanging="360" w:left="3600"/>
      </w:pPr>
    </w:lvl>
    <w:lvl w:ilvl="4">
      <w:start w:val="1"/>
      <w:numFmt w:val="lowerLetter"/>
      <w:lvlText w:val="%5."/>
      <w:lvlJc w:val="left"/>
      <w:pPr>
        <w:widowControl w:val="1"/>
        <w:tabs>
          <w:tab w:leader="none" w:pos="4320" w:val="left"/>
        </w:tabs>
        <w:ind w:hanging="360" w:left="4320"/>
      </w:pPr>
    </w:lvl>
    <w:lvl w:ilvl="5">
      <w:start w:val="1"/>
      <w:numFmt w:val="lowerRoman"/>
      <w:lvlText w:val="%6."/>
      <w:lvlJc w:val="right"/>
      <w:pPr>
        <w:widowControl w:val="1"/>
        <w:tabs>
          <w:tab w:leader="none" w:pos="5040" w:val="left"/>
        </w:tabs>
        <w:ind w:hanging="180" w:left="5040"/>
      </w:pPr>
    </w:lvl>
    <w:lvl w:ilvl="6">
      <w:start w:val="1"/>
      <w:numFmt w:val="decimal"/>
      <w:lvlText w:val="%7."/>
      <w:lvlJc w:val="left"/>
      <w:pPr>
        <w:widowControl w:val="1"/>
        <w:tabs>
          <w:tab w:leader="none" w:pos="5760" w:val="left"/>
        </w:tabs>
        <w:ind w:hanging="360" w:left="5760"/>
      </w:pPr>
    </w:lvl>
    <w:lvl w:ilvl="7">
      <w:start w:val="1"/>
      <w:numFmt w:val="lowerLetter"/>
      <w:lvlText w:val="%8."/>
      <w:lvlJc w:val="left"/>
      <w:pPr>
        <w:widowControl w:val="1"/>
        <w:tabs>
          <w:tab w:leader="none" w:pos="6480" w:val="left"/>
        </w:tabs>
        <w:ind w:hanging="360" w:left="6480"/>
      </w:pPr>
    </w:lvl>
    <w:lvl w:ilvl="8">
      <w:start w:val="1"/>
      <w:numFmt w:val="lowerRoman"/>
      <w:lvlText w:val="%9."/>
      <w:lvlJc w:val="right"/>
      <w:pPr>
        <w:widowControl w:val="1"/>
        <w:tabs>
          <w:tab w:leader="none" w:pos="7200" w:val="left"/>
        </w:tabs>
        <w:ind w:hanging="180" w:left="7200"/>
      </w:pPr>
    </w:lvl>
  </w:abstractNum>
  <w:abstractNum w:abstractNumId="33">
    <w:lvl w:ilvl="0">
      <w:start w:val="1"/>
      <w:numFmt w:val="bullet"/>
      <w:pStyle w:val="Style_110"/>
      <w:suff w:val="space"/>
      <w:lvlText w:val=""/>
      <w:lvlJc w:val="left"/>
      <w:pPr>
        <w:widowControl w:val="1"/>
        <w:ind w:hanging="65" w:left="1134"/>
      </w:pPr>
      <w:rPr>
        <w:rFonts w:ascii="Symbol" w:hAnsi="Symbol"/>
      </w:rPr>
    </w:lvl>
    <w:lvl w:ilvl="1">
      <w:start w:val="1"/>
      <w:numFmt w:val="bullet"/>
      <w:lvlText w:val="o"/>
      <w:lvlJc w:val="left"/>
      <w:pPr>
        <w:widowControl w:val="1"/>
        <w:ind w:hanging="360" w:left="2149"/>
      </w:pPr>
      <w:rPr>
        <w:rFonts w:ascii="Courier New" w:hAnsi="Courier New"/>
      </w:rPr>
    </w:lvl>
    <w:lvl w:ilvl="2">
      <w:start w:val="1"/>
      <w:numFmt w:val="bullet"/>
      <w:lvlText w:val=""/>
      <w:lvlJc w:val="left"/>
      <w:pPr>
        <w:widowControl w:val="1"/>
        <w:ind w:hanging="360" w:left="2869"/>
      </w:pPr>
      <w:rPr>
        <w:rFonts w:ascii="Wingdings" w:hAnsi="Wingdings"/>
      </w:rPr>
    </w:lvl>
    <w:lvl w:ilvl="3">
      <w:start w:val="1"/>
      <w:numFmt w:val="bullet"/>
      <w:lvlText w:val=""/>
      <w:lvlJc w:val="left"/>
      <w:pPr>
        <w:widowControl w:val="1"/>
        <w:ind w:hanging="360" w:left="3589"/>
      </w:pPr>
      <w:rPr>
        <w:rFonts w:ascii="Symbol" w:hAnsi="Symbol"/>
      </w:rPr>
    </w:lvl>
    <w:lvl w:ilvl="4">
      <w:start w:val="1"/>
      <w:numFmt w:val="bullet"/>
      <w:lvlText w:val="o"/>
      <w:lvlJc w:val="left"/>
      <w:pPr>
        <w:widowControl w:val="1"/>
        <w:ind w:hanging="360" w:left="4309"/>
      </w:pPr>
      <w:rPr>
        <w:rFonts w:ascii="Courier New" w:hAnsi="Courier New"/>
      </w:rPr>
    </w:lvl>
    <w:lvl w:ilvl="5">
      <w:start w:val="1"/>
      <w:numFmt w:val="bullet"/>
      <w:lvlText w:val=""/>
      <w:lvlJc w:val="left"/>
      <w:pPr>
        <w:widowControl w:val="1"/>
        <w:ind w:hanging="360" w:left="5029"/>
      </w:pPr>
      <w:rPr>
        <w:rFonts w:ascii="Wingdings" w:hAnsi="Wingdings"/>
      </w:rPr>
    </w:lvl>
    <w:lvl w:ilvl="6">
      <w:start w:val="1"/>
      <w:numFmt w:val="bullet"/>
      <w:lvlText w:val=""/>
      <w:lvlJc w:val="left"/>
      <w:pPr>
        <w:widowControl w:val="1"/>
        <w:ind w:hanging="360" w:left="5749"/>
      </w:pPr>
      <w:rPr>
        <w:rFonts w:ascii="Symbol" w:hAnsi="Symbol"/>
      </w:rPr>
    </w:lvl>
    <w:lvl w:ilvl="7">
      <w:start w:val="1"/>
      <w:numFmt w:val="bullet"/>
      <w:lvlText w:val="o"/>
      <w:lvlJc w:val="left"/>
      <w:pPr>
        <w:widowControl w:val="1"/>
        <w:ind w:hanging="360" w:left="6469"/>
      </w:pPr>
      <w:rPr>
        <w:rFonts w:ascii="Courier New" w:hAnsi="Courier New"/>
      </w:rPr>
    </w:lvl>
    <w:lvl w:ilvl="8">
      <w:start w:val="1"/>
      <w:numFmt w:val="bullet"/>
      <w:lvlText w:val=""/>
      <w:lvlJc w:val="left"/>
      <w:pPr>
        <w:widowControl w:val="1"/>
        <w:ind w:hanging="360" w:left="7189"/>
      </w:pPr>
      <w:rPr>
        <w:rFonts w:ascii="Wingdings" w:hAnsi="Wingdings"/>
      </w:rPr>
    </w:lvl>
  </w:abstractNum>
  <w:abstractNum w:abstractNumId="34">
    <w:lvl w:ilvl="0">
      <w:start w:val="1"/>
      <w:numFmt w:val="decimal"/>
      <w:pStyle w:val="Style_614"/>
      <w:suff w:val="space"/>
      <w:lvlText w:val="%1."/>
      <w:lvlJc w:val="left"/>
      <w:pPr>
        <w:widowControl w:val="1"/>
        <w:ind w:firstLine="0" w:left="0"/>
      </w:pPr>
      <w:rPr>
        <w:sz w:val="24"/>
      </w:rPr>
    </w:lvl>
    <w:lvl w:ilvl="1">
      <w:start w:val="1"/>
      <w:numFmt w:val="decimal"/>
      <w:suff w:val="space"/>
      <w:lvlText w:val="%1.%2."/>
      <w:lvlJc w:val="left"/>
      <w:pPr>
        <w:widowControl w:val="1"/>
        <w:ind w:firstLine="709" w:left="142"/>
      </w:pPr>
      <w:rPr>
        <w:b w:val="0"/>
        <w:caps w:val="0"/>
        <w:strike w:val="0"/>
        <w:sz w:val="24"/>
      </w:rPr>
    </w:lvl>
    <w:lvl w:ilvl="2">
      <w:start w:val="1"/>
      <w:numFmt w:val="decimal"/>
      <w:suff w:val="space"/>
      <w:lvlText w:val="%1.%2.%3."/>
      <w:lvlJc w:val="left"/>
      <w:pPr>
        <w:widowControl w:val="1"/>
        <w:ind w:firstLine="709" w:left="708"/>
      </w:pPr>
      <w:rPr>
        <w:rFonts w:ascii="Times New Roman" w:hAnsi="Times New Roman"/>
        <w:sz w:val="24"/>
      </w:rPr>
    </w:lvl>
    <w:lvl w:ilvl="3">
      <w:start w:val="1"/>
      <w:numFmt w:val="decimal"/>
      <w:lvlText w:val="(%4)"/>
      <w:lvlJc w:val="left"/>
      <w:pPr>
        <w:widowControl w:val="1"/>
        <w:ind w:hanging="360" w:left="1440"/>
      </w:pPr>
    </w:lvl>
    <w:lvl w:ilvl="4">
      <w:start w:val="1"/>
      <w:numFmt w:val="lowerLetter"/>
      <w:lvlText w:val="(%5)"/>
      <w:lvlJc w:val="left"/>
      <w:pPr>
        <w:widowControl w:val="1"/>
        <w:ind w:hanging="360" w:left="1800"/>
      </w:pPr>
    </w:lvl>
    <w:lvl w:ilvl="5">
      <w:start w:val="1"/>
      <w:numFmt w:val="lowerRoman"/>
      <w:lvlText w:val="(%6)"/>
      <w:lvlJc w:val="left"/>
      <w:pPr>
        <w:widowControl w:val="1"/>
        <w:ind w:hanging="360" w:left="2160"/>
      </w:pPr>
    </w:lvl>
    <w:lvl w:ilvl="6">
      <w:start w:val="1"/>
      <w:numFmt w:val="decimal"/>
      <w:lvlText w:val="%7."/>
      <w:lvlJc w:val="left"/>
      <w:pPr>
        <w:widowControl w:val="1"/>
        <w:ind w:hanging="360" w:left="2520"/>
      </w:pPr>
    </w:lvl>
    <w:lvl w:ilvl="7">
      <w:start w:val="1"/>
      <w:numFmt w:val="lowerLetter"/>
      <w:lvlText w:val="%8."/>
      <w:lvlJc w:val="left"/>
      <w:pPr>
        <w:widowControl w:val="1"/>
        <w:ind w:hanging="360" w:left="2880"/>
      </w:pPr>
    </w:lvl>
    <w:lvl w:ilvl="8">
      <w:start w:val="1"/>
      <w:numFmt w:val="lowerRoman"/>
      <w:lvlText w:val="%9."/>
      <w:lvlJc w:val="left"/>
      <w:pPr>
        <w:widowControl w:val="1"/>
        <w:ind w:hanging="360" w:left="3240"/>
      </w:pPr>
    </w:lvl>
  </w:abstractNum>
  <w:abstractNum w:abstractNumId="35">
    <w:lvl w:ilvl="0">
      <w:start w:val="1"/>
      <w:numFmt w:val="decimal"/>
      <w:pStyle w:val="Style_134"/>
      <w:lvlText w:val="%1."/>
      <w:lvlJc w:val="left"/>
      <w:pPr>
        <w:widowControl w:val="1"/>
        <w:tabs>
          <w:tab w:leader="none" w:pos="360" w:val="left"/>
        </w:tabs>
        <w:ind w:hanging="360" w:left="360"/>
      </w:pPr>
      <w:rPr>
        <w:b w:val="1"/>
        <w:i w:val="0"/>
        <w:sz w:val="28"/>
      </w:rPr>
    </w:lvl>
    <w:lvl w:ilvl="1">
      <w:start w:val="1"/>
      <w:numFmt w:val="decimal"/>
      <w:lvlText w:val="%1.%2."/>
      <w:lvlJc w:val="left"/>
      <w:pPr>
        <w:widowControl w:val="1"/>
        <w:tabs>
          <w:tab w:leader="none" w:pos="792" w:val="left"/>
        </w:tabs>
        <w:ind w:hanging="432" w:left="792"/>
      </w:pPr>
      <w:rPr>
        <w:b w:val="1"/>
        <w:i w:val="0"/>
        <w:sz w:val="24"/>
      </w:rPr>
    </w:lvl>
    <w:lvl w:ilvl="2">
      <w:start w:val="1"/>
      <w:numFmt w:val="decimal"/>
      <w:lvlText w:val="%1.%2.%3."/>
      <w:lvlJc w:val="left"/>
      <w:pPr>
        <w:widowControl w:val="1"/>
        <w:tabs>
          <w:tab w:leader="none" w:pos="1440" w:val="left"/>
        </w:tabs>
        <w:ind w:hanging="504" w:left="1224"/>
      </w:pPr>
      <w:rPr>
        <w:b w:val="1"/>
        <w:i w:val="0"/>
        <w:sz w:val="24"/>
      </w:rPr>
    </w:lvl>
    <w:lvl w:ilvl="3">
      <w:start w:val="1"/>
      <w:numFmt w:val="decimal"/>
      <w:lvlText w:val="%1.%2.%3.%4."/>
      <w:lvlJc w:val="left"/>
      <w:pPr>
        <w:widowControl w:val="1"/>
        <w:tabs>
          <w:tab w:leader="none" w:pos="1728" w:val="left"/>
        </w:tabs>
        <w:ind w:hanging="648" w:left="1728"/>
      </w:pPr>
    </w:lvl>
    <w:lvl w:ilvl="4">
      <w:start w:val="1"/>
      <w:numFmt w:val="decimal"/>
      <w:lvlText w:val="%1.%2.%3.%4.%5."/>
      <w:lvlJc w:val="left"/>
      <w:pPr>
        <w:widowControl w:val="1"/>
        <w:tabs>
          <w:tab w:leader="none" w:pos="2232" w:val="left"/>
        </w:tabs>
        <w:ind w:hanging="792" w:left="2232"/>
      </w:pPr>
    </w:lvl>
    <w:lvl w:ilvl="5">
      <w:start w:val="1"/>
      <w:numFmt w:val="decimal"/>
      <w:lvlText w:val="%1.%2.%3.%4.%5.%6."/>
      <w:lvlJc w:val="left"/>
      <w:pPr>
        <w:widowControl w:val="1"/>
        <w:tabs>
          <w:tab w:leader="none" w:pos="2736" w:val="left"/>
        </w:tabs>
        <w:ind w:hanging="936" w:left="2736"/>
      </w:pPr>
    </w:lvl>
    <w:lvl w:ilvl="6">
      <w:start w:val="1"/>
      <w:numFmt w:val="decimal"/>
      <w:lvlText w:val="%1.%2.%3.%4.%5.%6.%7."/>
      <w:lvlJc w:val="left"/>
      <w:pPr>
        <w:widowControl w:val="1"/>
        <w:tabs>
          <w:tab w:leader="none" w:pos="3240" w:val="left"/>
        </w:tabs>
        <w:ind w:hanging="1080" w:left="3240"/>
      </w:pPr>
    </w:lvl>
    <w:lvl w:ilvl="7">
      <w:start w:val="1"/>
      <w:numFmt w:val="decimal"/>
      <w:lvlText w:val="%1.%2.%3.%4.%5.%6.%7.%8."/>
      <w:lvlJc w:val="left"/>
      <w:pPr>
        <w:widowControl w:val="1"/>
        <w:tabs>
          <w:tab w:leader="none" w:pos="3960" w:val="left"/>
        </w:tabs>
        <w:ind w:hanging="1224" w:left="3744"/>
      </w:pPr>
    </w:lvl>
    <w:lvl w:ilvl="8">
      <w:start w:val="1"/>
      <w:numFmt w:val="decimal"/>
      <w:lvlText w:val="%1.%2.%3.%4.%5.%6.%7.%8.%9."/>
      <w:lvlJc w:val="left"/>
      <w:pPr>
        <w:widowControl w:val="1"/>
        <w:tabs>
          <w:tab w:leader="none" w:pos="4320" w:val="left"/>
        </w:tabs>
        <w:ind w:hanging="1440" w:left="4320"/>
      </w:pPr>
    </w:lvl>
  </w:abstractNum>
  <w:abstractNum w:abstractNumId="36">
    <w:lvl w:ilvl="0">
      <w:start w:val="1"/>
      <w:numFmt w:val="bullet"/>
      <w:pStyle w:val="Style_139"/>
      <w:lvlText w:val=""/>
      <w:lvlJc w:val="left"/>
      <w:pPr>
        <w:widowControl w:val="1"/>
        <w:tabs>
          <w:tab w:leader="none" w:pos="40" w:val="left"/>
        </w:tabs>
        <w:ind w:hanging="40" w:left="4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37">
    <w:lvl w:ilvl="0">
      <w:start w:val="1"/>
      <w:numFmt w:val="bullet"/>
      <w:pStyle w:val="Style_145"/>
      <w:lvlText w:val=" "/>
      <w:lvlJc w:val="left"/>
      <w:pPr>
        <w:widowControl w:val="1"/>
        <w:tabs>
          <w:tab w:leader="none" w:pos="0" w:val="left"/>
        </w:tabs>
        <w:ind w:firstLine="198" w:left="0"/>
      </w:pPr>
      <w:rPr>
        <w:rFonts w:ascii="Arial" w:hAnsi="Aria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38">
    <w:lvl w:ilvl="0">
      <w:start w:val="1"/>
      <w:numFmt w:val="decimal"/>
      <w:lvlText w:val="%1."/>
      <w:lvlJc w:val="left"/>
      <w:pPr>
        <w:widowControl w:val="1"/>
        <w:tabs>
          <w:tab w:leader="none" w:pos="420" w:val="left"/>
        </w:tabs>
        <w:ind w:hanging="420" w:left="420"/>
      </w:pPr>
    </w:lvl>
    <w:lvl w:ilvl="1">
      <w:start w:val="1"/>
      <w:numFmt w:val="decimal"/>
      <w:pStyle w:val="Style_154"/>
      <w:suff w:val="space"/>
      <w:lvlText w:val="1.%2."/>
      <w:lvlJc w:val="left"/>
      <w:pPr>
        <w:widowControl w:val="1"/>
        <w:ind w:firstLine="697" w:left="0"/>
      </w:pPr>
    </w:lvl>
    <w:lvl w:ilvl="2">
      <w:start w:val="1"/>
      <w:numFmt w:val="decimal"/>
      <w:suff w:val="space"/>
      <w:lvlText w:val="%1.%2.%3."/>
      <w:lvlJc w:val="left"/>
      <w:pPr>
        <w:widowControl w:val="1"/>
        <w:ind w:firstLine="680" w:left="0"/>
      </w:pPr>
    </w:lvl>
    <w:lvl w:ilvl="3">
      <w:start w:val="1"/>
      <w:numFmt w:val="decimal"/>
      <w:lvlText w:val="%1.%2.%3.%4."/>
      <w:lvlJc w:val="left"/>
      <w:pPr>
        <w:widowControl w:val="1"/>
        <w:tabs>
          <w:tab w:leader="none" w:pos="2811" w:val="left"/>
        </w:tabs>
        <w:ind w:hanging="720" w:left="2811"/>
      </w:pPr>
    </w:lvl>
    <w:lvl w:ilvl="4">
      <w:start w:val="1"/>
      <w:numFmt w:val="decimal"/>
      <w:lvlText w:val="%1.%2.%3.%4.%5."/>
      <w:lvlJc w:val="left"/>
      <w:pPr>
        <w:widowControl w:val="1"/>
        <w:tabs>
          <w:tab w:leader="none" w:pos="3868" w:val="left"/>
        </w:tabs>
        <w:ind w:hanging="1080" w:left="3868"/>
      </w:pPr>
    </w:lvl>
    <w:lvl w:ilvl="5">
      <w:start w:val="1"/>
      <w:numFmt w:val="decimal"/>
      <w:lvlText w:val="%1.%2.%3.%4.%5.%6."/>
      <w:lvlJc w:val="left"/>
      <w:pPr>
        <w:widowControl w:val="1"/>
        <w:tabs>
          <w:tab w:leader="none" w:pos="4565" w:val="left"/>
        </w:tabs>
        <w:ind w:hanging="1080" w:left="4565"/>
      </w:pPr>
    </w:lvl>
    <w:lvl w:ilvl="6">
      <w:start w:val="1"/>
      <w:numFmt w:val="decimal"/>
      <w:lvlText w:val="%1.%2.%3.%4.%5.%6.%7."/>
      <w:lvlJc w:val="left"/>
      <w:pPr>
        <w:widowControl w:val="1"/>
        <w:tabs>
          <w:tab w:leader="none" w:pos="5622" w:val="left"/>
        </w:tabs>
        <w:ind w:hanging="1440" w:left="5622"/>
      </w:pPr>
    </w:lvl>
    <w:lvl w:ilvl="7">
      <w:start w:val="1"/>
      <w:numFmt w:val="decimal"/>
      <w:lvlText w:val="%1.%2.%3.%4.%5.%6.%7.%8."/>
      <w:lvlJc w:val="left"/>
      <w:pPr>
        <w:widowControl w:val="1"/>
        <w:tabs>
          <w:tab w:leader="none" w:pos="6319" w:val="left"/>
        </w:tabs>
        <w:ind w:hanging="1440" w:left="6319"/>
      </w:pPr>
    </w:lvl>
    <w:lvl w:ilvl="8">
      <w:start w:val="1"/>
      <w:numFmt w:val="decimal"/>
      <w:lvlText w:val="%1.%2.%3.%4.%5.%6.%7.%8.%9."/>
      <w:lvlJc w:val="left"/>
      <w:pPr>
        <w:widowControl w:val="1"/>
        <w:tabs>
          <w:tab w:leader="none" w:pos="7376" w:val="left"/>
        </w:tabs>
        <w:ind w:hanging="1800" w:left="7376"/>
      </w:pPr>
    </w:lvl>
  </w:abstractNum>
  <w:abstractNum w:abstractNumId="39">
    <w:lvl w:ilvl="0">
      <w:start w:val="1"/>
      <w:numFmt w:val="decimal"/>
      <w:pStyle w:val="Style_645"/>
      <w:lvlText w:val="%1"/>
      <w:lvlJc w:val="left"/>
      <w:pPr>
        <w:widowControl w:val="1"/>
        <w:ind w:hanging="432" w:left="1141"/>
      </w:pPr>
    </w:lvl>
    <w:lvl w:ilvl="1">
      <w:start w:val="1"/>
      <w:numFmt w:val="decimal"/>
      <w:lvlText w:val="%1.%2"/>
      <w:lvlJc w:val="left"/>
      <w:pPr>
        <w:widowControl w:val="1"/>
        <w:ind w:hanging="576" w:left="1427"/>
      </w:pPr>
      <w:rPr>
        <w:b w:val="1"/>
        <w:i w:val="0"/>
      </w:rPr>
    </w:lvl>
    <w:lvl w:ilvl="2">
      <w:start w:val="1"/>
      <w:numFmt w:val="decimal"/>
      <w:lvlText w:val="%1.%2.%3"/>
      <w:lvlJc w:val="left"/>
      <w:pPr>
        <w:widowControl w:val="1"/>
        <w:ind w:hanging="720" w:left="2139"/>
      </w:pPr>
      <w:rPr>
        <w:rFonts w:ascii="Times New Roman" w:hAnsi="Times New Roman"/>
        <w:b w:val="1"/>
        <w:i w:val="0"/>
        <w:caps w:val="0"/>
        <w:smallCaps w:val="0"/>
        <w:strike w:val="0"/>
        <w:color w:val="000000"/>
        <w:spacing w:val="0"/>
        <w:u w:val="none"/>
      </w:rPr>
    </w:lvl>
    <w:lvl w:ilvl="3">
      <w:start w:val="1"/>
      <w:numFmt w:val="decimal"/>
      <w:lvlText w:val="%1.%2.%3.%4"/>
      <w:lvlJc w:val="left"/>
      <w:pPr>
        <w:widowControl w:val="1"/>
        <w:ind w:hanging="864" w:left="864"/>
      </w:pPr>
    </w:lvl>
    <w:lvl w:ilvl="4">
      <w:start w:val="1"/>
      <w:numFmt w:val="decimal"/>
      <w:lvlText w:val="%1.%2.%3.%4.%5"/>
      <w:lvlJc w:val="left"/>
      <w:pPr>
        <w:widowControl w:val="1"/>
        <w:ind w:hanging="1008" w:left="2001"/>
      </w:pPr>
      <w:rPr>
        <w:i w:val="0"/>
        <w:sz w:val="24"/>
      </w:rPr>
    </w:lvl>
    <w:lvl w:ilvl="5">
      <w:start w:val="1"/>
      <w:numFmt w:val="decimal"/>
      <w:lvlText w:val="%1.%2.%3.%4.%5.%6"/>
      <w:lvlJc w:val="left"/>
      <w:pPr>
        <w:widowControl w:val="1"/>
        <w:ind w:hanging="1152" w:left="1152"/>
      </w:pPr>
    </w:lvl>
    <w:lvl w:ilvl="6">
      <w:start w:val="1"/>
      <w:numFmt w:val="decimal"/>
      <w:lvlText w:val="%1.%2.%3.%4.%5.%6.%7"/>
      <w:lvlJc w:val="left"/>
      <w:pPr>
        <w:widowControl w:val="1"/>
        <w:ind w:hanging="1296" w:left="1296"/>
      </w:pPr>
    </w:lvl>
    <w:lvl w:ilvl="7">
      <w:start w:val="1"/>
      <w:numFmt w:val="decimal"/>
      <w:lvlText w:val="%1.%2.%3.%4.%5.%6.%7.%8"/>
      <w:lvlJc w:val="left"/>
      <w:pPr>
        <w:widowControl w:val="1"/>
        <w:ind w:hanging="1440" w:left="1440"/>
      </w:pPr>
    </w:lvl>
    <w:lvl w:ilvl="8">
      <w:start w:val="1"/>
      <w:numFmt w:val="decimal"/>
      <w:lvlText w:val="%1.%2.%3.%4.%5.%6.%7.%8.%9"/>
      <w:lvlJc w:val="left"/>
      <w:pPr>
        <w:widowControl w:val="1"/>
        <w:ind w:hanging="1584" w:left="1584"/>
      </w:pPr>
    </w:lvl>
  </w:abstractNum>
  <w:abstractNum w:abstractNumId="40">
    <w:lvl w:ilvl="0">
      <w:start w:val="1"/>
      <w:numFmt w:val="bullet"/>
      <w:pStyle w:val="Style_165"/>
      <w:lvlText w:val="–"/>
      <w:lvlJc w:val="left"/>
      <w:pPr>
        <w:widowControl w:val="1"/>
        <w:tabs>
          <w:tab w:leader="none" w:pos="1191" w:val="left"/>
        </w:tabs>
        <w:ind w:firstLine="567" w:left="284"/>
      </w:pPr>
      <w:rPr>
        <w:rFonts w:ascii="Times New Roman" w:hAnsi="Times New Roman"/>
        <w:color w:val="000000"/>
      </w:rPr>
    </w:lvl>
    <w:lvl w:ilvl="1">
      <w:start w:val="1"/>
      <w:numFmt w:val="bullet"/>
      <w:lvlText w:val=""/>
      <w:lvlJc w:val="left"/>
      <w:pPr>
        <w:widowControl w:val="1"/>
        <w:tabs>
          <w:tab w:leader="none" w:pos="1645" w:val="left"/>
        </w:tabs>
        <w:ind w:firstLine="567" w:left="738"/>
      </w:pPr>
      <w:rPr>
        <w:rFonts w:ascii="Symbol" w:hAnsi="Symbol"/>
        <w:color w:val="000000"/>
      </w:rPr>
    </w:lvl>
    <w:lvl w:ilvl="2">
      <w:start w:val="1"/>
      <w:numFmt w:val="bullet"/>
      <w:lvlText w:val=""/>
      <w:lvlJc w:val="left"/>
      <w:pPr>
        <w:widowControl w:val="1"/>
        <w:tabs>
          <w:tab w:leader="none" w:pos="2099" w:val="left"/>
        </w:tabs>
        <w:ind w:firstLine="567" w:left="1192"/>
      </w:pPr>
      <w:rPr>
        <w:rFonts w:ascii="Symbol" w:hAnsi="Symbol"/>
        <w:color w:val="000000"/>
      </w:rPr>
    </w:lvl>
    <w:lvl w:ilvl="3">
      <w:start w:val="1"/>
      <w:numFmt w:val="bullet"/>
      <w:lvlText w:val=""/>
      <w:lvlJc w:val="left"/>
      <w:pPr>
        <w:widowControl w:val="1"/>
        <w:tabs>
          <w:tab w:leader="none" w:pos="2553" w:val="left"/>
        </w:tabs>
        <w:ind w:firstLine="567" w:left="1646"/>
      </w:pPr>
      <w:rPr>
        <w:rFonts w:ascii="Symbol" w:hAnsi="Symbol"/>
        <w:color w:val="000000"/>
      </w:rPr>
    </w:lvl>
    <w:lvl w:ilvl="4">
      <w:start w:val="1"/>
      <w:numFmt w:val="bullet"/>
      <w:lvlText w:val=""/>
      <w:lvlJc w:val="left"/>
      <w:pPr>
        <w:widowControl w:val="1"/>
        <w:tabs>
          <w:tab w:leader="none" w:pos="3007" w:val="left"/>
        </w:tabs>
        <w:ind w:firstLine="567" w:left="2100"/>
      </w:pPr>
      <w:rPr>
        <w:rFonts w:ascii="Symbol" w:hAnsi="Symbol"/>
      </w:rPr>
    </w:lvl>
    <w:lvl w:ilvl="5">
      <w:start w:val="1"/>
      <w:numFmt w:val="bullet"/>
      <w:lvlText w:val=""/>
      <w:lvlJc w:val="left"/>
      <w:pPr>
        <w:widowControl w:val="1"/>
        <w:tabs>
          <w:tab w:leader="none" w:pos="3461" w:val="left"/>
        </w:tabs>
        <w:ind w:firstLine="567" w:left="2554"/>
      </w:pPr>
      <w:rPr>
        <w:rFonts w:ascii="Wingdings" w:hAnsi="Wingdings"/>
      </w:rPr>
    </w:lvl>
    <w:lvl w:ilvl="6">
      <w:start w:val="1"/>
      <w:numFmt w:val="bullet"/>
      <w:lvlText w:val=""/>
      <w:lvlJc w:val="left"/>
      <w:pPr>
        <w:widowControl w:val="1"/>
        <w:tabs>
          <w:tab w:leader="none" w:pos="3915" w:val="left"/>
        </w:tabs>
        <w:ind w:firstLine="567" w:left="3008"/>
      </w:pPr>
      <w:rPr>
        <w:rFonts w:ascii="Wingdings" w:hAnsi="Wingdings"/>
      </w:rPr>
    </w:lvl>
    <w:lvl w:ilvl="7">
      <w:start w:val="1"/>
      <w:numFmt w:val="bullet"/>
      <w:lvlText w:val=""/>
      <w:lvlJc w:val="left"/>
      <w:pPr>
        <w:widowControl w:val="1"/>
        <w:tabs>
          <w:tab w:leader="none" w:pos="4369" w:val="left"/>
        </w:tabs>
        <w:ind w:firstLine="567" w:left="3462"/>
      </w:pPr>
      <w:rPr>
        <w:rFonts w:ascii="Symbol" w:hAnsi="Symbol"/>
      </w:rPr>
    </w:lvl>
    <w:lvl w:ilvl="8">
      <w:start w:val="1"/>
      <w:numFmt w:val="bullet"/>
      <w:lvlText w:val=""/>
      <w:lvlJc w:val="left"/>
      <w:pPr>
        <w:widowControl w:val="1"/>
        <w:tabs>
          <w:tab w:leader="none" w:pos="4823" w:val="left"/>
        </w:tabs>
        <w:ind w:firstLine="567" w:left="3916"/>
      </w:pPr>
      <w:rPr>
        <w:rFonts w:ascii="Symbol" w:hAnsi="Symbol"/>
      </w:rPr>
    </w:lvl>
  </w:abstractNum>
  <w:abstractNum w:abstractNumId="41">
    <w:lvl w:ilvl="0">
      <w:start w:val="1"/>
      <w:numFmt w:val="decimal"/>
      <w:pStyle w:val="Style_181"/>
      <w:lvlText w:val="[%1]"/>
      <w:lvlJc w:val="left"/>
      <w:pPr>
        <w:widowControl w:val="1"/>
        <w:tabs>
          <w:tab w:leader="none" w:pos="720" w:val="left"/>
        </w:tabs>
        <w:ind w:hanging="360" w:left="720"/>
      </w:pPr>
    </w:lvl>
    <w:lvl w:ilvl="1">
      <w:start w:val="1"/>
      <w:numFmt w:val="lowerLetter"/>
      <w:lvlText w:val="%2."/>
      <w:lvlJc w:val="left"/>
      <w:pPr>
        <w:widowControl w:val="1"/>
        <w:tabs>
          <w:tab w:leader="none" w:pos="1440" w:val="left"/>
        </w:tabs>
        <w:ind w:hanging="360" w:left="1440"/>
      </w:pPr>
    </w:lvl>
    <w:lvl w:ilvl="2">
      <w:start w:val="1"/>
      <w:numFmt w:val="lowerRoman"/>
      <w:lvlText w:val="%3."/>
      <w:lvlJc w:val="right"/>
      <w:pPr>
        <w:widowControl w:val="1"/>
        <w:tabs>
          <w:tab w:leader="none" w:pos="2160" w:val="left"/>
        </w:tabs>
        <w:ind w:hanging="180" w:left="2160"/>
      </w:pPr>
    </w:lvl>
    <w:lvl w:ilvl="3">
      <w:start w:val="1"/>
      <w:numFmt w:val="decimal"/>
      <w:lvlText w:val="%4."/>
      <w:lvlJc w:val="left"/>
      <w:pPr>
        <w:widowControl w:val="1"/>
        <w:tabs>
          <w:tab w:leader="none" w:pos="2880" w:val="left"/>
        </w:tabs>
        <w:ind w:hanging="360" w:left="2880"/>
      </w:pPr>
    </w:lvl>
    <w:lvl w:ilvl="4">
      <w:start w:val="1"/>
      <w:numFmt w:val="lowerLetter"/>
      <w:lvlText w:val="%5."/>
      <w:lvlJc w:val="left"/>
      <w:pPr>
        <w:widowControl w:val="1"/>
        <w:tabs>
          <w:tab w:leader="none" w:pos="3600" w:val="left"/>
        </w:tabs>
        <w:ind w:hanging="360" w:left="3600"/>
      </w:pPr>
    </w:lvl>
    <w:lvl w:ilvl="5">
      <w:start w:val="1"/>
      <w:numFmt w:val="lowerRoman"/>
      <w:lvlText w:val="%6."/>
      <w:lvlJc w:val="right"/>
      <w:pPr>
        <w:widowControl w:val="1"/>
        <w:tabs>
          <w:tab w:leader="none" w:pos="4320" w:val="left"/>
        </w:tabs>
        <w:ind w:hanging="180" w:left="4320"/>
      </w:pPr>
    </w:lvl>
    <w:lvl w:ilvl="6">
      <w:start w:val="1"/>
      <w:numFmt w:val="decimal"/>
      <w:lvlText w:val="%7."/>
      <w:lvlJc w:val="left"/>
      <w:pPr>
        <w:widowControl w:val="1"/>
        <w:tabs>
          <w:tab w:leader="none" w:pos="5040" w:val="left"/>
        </w:tabs>
        <w:ind w:hanging="360" w:left="5040"/>
      </w:pPr>
    </w:lvl>
    <w:lvl w:ilvl="7">
      <w:start w:val="1"/>
      <w:numFmt w:val="lowerLetter"/>
      <w:lvlText w:val="%8."/>
      <w:lvlJc w:val="left"/>
      <w:pPr>
        <w:widowControl w:val="1"/>
        <w:tabs>
          <w:tab w:leader="none" w:pos="5760" w:val="left"/>
        </w:tabs>
        <w:ind w:hanging="360" w:left="5760"/>
      </w:pPr>
    </w:lvl>
    <w:lvl w:ilvl="8">
      <w:start w:val="1"/>
      <w:numFmt w:val="lowerRoman"/>
      <w:lvlText w:val="%9."/>
      <w:lvlJc w:val="right"/>
      <w:pPr>
        <w:widowControl w:val="1"/>
        <w:tabs>
          <w:tab w:leader="none" w:pos="6480" w:val="left"/>
        </w:tabs>
        <w:ind w:hanging="180" w:left="6480"/>
      </w:pPr>
    </w:lvl>
  </w:abstractNum>
  <w:abstractNum w:abstractNumId="42">
    <w:lvl w:ilvl="0">
      <w:start w:val="1"/>
      <w:numFmt w:val="decimal"/>
      <w:pStyle w:val="Style_192"/>
      <w:lvlText w:val="4.3.%1. "/>
      <w:lvlJc w:val="left"/>
      <w:pPr>
        <w:widowControl w:val="1"/>
        <w:ind w:hanging="360" w:left="3338"/>
      </w:pPr>
    </w:lvl>
    <w:lvl w:ilvl="1">
      <w:start w:val="1"/>
      <w:numFmt w:val="lowerLetter"/>
      <w:lvlText w:val="%2."/>
      <w:lvlJc w:val="left"/>
      <w:pPr>
        <w:widowControl w:val="1"/>
        <w:ind w:hanging="360" w:left="2292"/>
      </w:pPr>
    </w:lvl>
    <w:lvl w:ilvl="2">
      <w:start w:val="1"/>
      <w:numFmt w:val="lowerRoman"/>
      <w:lvlText w:val="%3."/>
      <w:lvlJc w:val="right"/>
      <w:pPr>
        <w:widowControl w:val="1"/>
        <w:ind w:hanging="180" w:left="3012"/>
      </w:pPr>
    </w:lvl>
    <w:lvl w:ilvl="3">
      <w:start w:val="1"/>
      <w:numFmt w:val="decimal"/>
      <w:lvlText w:val="%4."/>
      <w:lvlJc w:val="left"/>
      <w:pPr>
        <w:widowControl w:val="1"/>
        <w:ind w:hanging="360" w:left="3732"/>
      </w:pPr>
    </w:lvl>
    <w:lvl w:ilvl="4">
      <w:start w:val="1"/>
      <w:numFmt w:val="lowerLetter"/>
      <w:lvlText w:val="%5."/>
      <w:lvlJc w:val="left"/>
      <w:pPr>
        <w:widowControl w:val="1"/>
        <w:ind w:hanging="360" w:left="4452"/>
      </w:pPr>
    </w:lvl>
    <w:lvl w:ilvl="5">
      <w:start w:val="1"/>
      <w:numFmt w:val="lowerRoman"/>
      <w:lvlText w:val="%6."/>
      <w:lvlJc w:val="right"/>
      <w:pPr>
        <w:widowControl w:val="1"/>
        <w:ind w:hanging="180" w:left="5172"/>
      </w:pPr>
    </w:lvl>
    <w:lvl w:ilvl="6">
      <w:start w:val="1"/>
      <w:numFmt w:val="decimal"/>
      <w:lvlText w:val="%7."/>
      <w:lvlJc w:val="left"/>
      <w:pPr>
        <w:widowControl w:val="1"/>
        <w:ind w:hanging="360" w:left="5892"/>
      </w:pPr>
    </w:lvl>
    <w:lvl w:ilvl="7">
      <w:start w:val="1"/>
      <w:numFmt w:val="lowerLetter"/>
      <w:lvlText w:val="%8."/>
      <w:lvlJc w:val="left"/>
      <w:pPr>
        <w:widowControl w:val="1"/>
        <w:ind w:hanging="360" w:left="6612"/>
      </w:pPr>
    </w:lvl>
    <w:lvl w:ilvl="8">
      <w:start w:val="1"/>
      <w:numFmt w:val="lowerRoman"/>
      <w:lvlText w:val="%9."/>
      <w:lvlJc w:val="right"/>
      <w:pPr>
        <w:widowControl w:val="1"/>
        <w:ind w:hanging="180" w:left="7332"/>
      </w:pPr>
    </w:lvl>
  </w:abstractNum>
  <w:abstractNum w:abstractNumId="43">
    <w:lvl w:ilvl="0">
      <w:start w:val="1"/>
      <w:numFmt w:val="bullet"/>
      <w:pStyle w:val="Style_202"/>
      <w:lvlText w:val=""/>
      <w:lvlJc w:val="left"/>
      <w:pPr>
        <w:widowControl w:val="1"/>
        <w:ind w:firstLine="28" w:left="-28"/>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44">
    <w:lvl w:ilvl="0">
      <w:start w:val="1"/>
      <w:numFmt w:val="decimal"/>
      <w:pStyle w:val="Style_221"/>
      <w:lvlText w:val="%1."/>
      <w:lvlJc w:val="left"/>
      <w:pPr>
        <w:widowControl w:val="1"/>
        <w:tabs>
          <w:tab w:leader="none" w:pos="540" w:val="left"/>
        </w:tabs>
        <w:ind w:hanging="540" w:left="540"/>
      </w:pPr>
    </w:lvl>
    <w:lvl w:ilvl="1">
      <w:start w:val="1"/>
      <w:numFmt w:val="decimal"/>
      <w:lvlText w:val="%1.%2."/>
      <w:lvlJc w:val="left"/>
      <w:pPr>
        <w:widowControl w:val="1"/>
        <w:tabs>
          <w:tab w:leader="none" w:pos="540" w:val="left"/>
        </w:tabs>
        <w:ind w:hanging="540" w:left="540"/>
      </w:pPr>
      <w:rPr>
        <w:sz w:val="24"/>
      </w:rPr>
    </w:lvl>
    <w:lvl w:ilvl="2">
      <w:start w:val="1"/>
      <w:numFmt w:val="decimal"/>
      <w:lvlText w:val="%1.%2.%3."/>
      <w:lvlJc w:val="left"/>
      <w:pPr>
        <w:widowControl w:val="1"/>
        <w:tabs>
          <w:tab w:leader="none" w:pos="720" w:val="left"/>
        </w:tabs>
        <w:ind w:hanging="720" w:left="720"/>
      </w:pPr>
    </w:lvl>
    <w:lvl w:ilvl="3">
      <w:start w:val="1"/>
      <w:numFmt w:val="decimal"/>
      <w:lvlText w:val="%1.%2.%3.%4."/>
      <w:lvlJc w:val="left"/>
      <w:pPr>
        <w:widowControl w:val="1"/>
        <w:tabs>
          <w:tab w:leader="none" w:pos="720" w:val="left"/>
        </w:tabs>
        <w:ind w:hanging="720" w:left="720"/>
      </w:pPr>
    </w:lvl>
    <w:lvl w:ilvl="4">
      <w:start w:val="1"/>
      <w:numFmt w:val="decimal"/>
      <w:lvlText w:val="%1.%2.%3.%4.%5."/>
      <w:lvlJc w:val="left"/>
      <w:pPr>
        <w:widowControl w:val="1"/>
        <w:tabs>
          <w:tab w:leader="none" w:pos="1080" w:val="left"/>
        </w:tabs>
        <w:ind w:hanging="1080" w:left="1080"/>
      </w:pPr>
    </w:lvl>
    <w:lvl w:ilvl="5">
      <w:start w:val="1"/>
      <w:numFmt w:val="decimal"/>
      <w:lvlText w:val="%1.%2.%3.%4.%5.%6."/>
      <w:lvlJc w:val="left"/>
      <w:pPr>
        <w:widowControl w:val="1"/>
        <w:tabs>
          <w:tab w:leader="none" w:pos="1080" w:val="left"/>
        </w:tabs>
        <w:ind w:hanging="1080" w:left="1080"/>
      </w:pPr>
    </w:lvl>
    <w:lvl w:ilvl="6">
      <w:start w:val="1"/>
      <w:numFmt w:val="decimal"/>
      <w:lvlText w:val="%1.%2.%3.%4.%5.%6.%7."/>
      <w:lvlJc w:val="left"/>
      <w:pPr>
        <w:widowControl w:val="1"/>
        <w:tabs>
          <w:tab w:leader="none" w:pos="1440" w:val="left"/>
        </w:tabs>
        <w:ind w:hanging="1440" w:left="1440"/>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800" w:val="left"/>
        </w:tabs>
        <w:ind w:hanging="1800" w:left="1800"/>
      </w:pPr>
    </w:lvl>
  </w:abstractNum>
  <w:abstractNum w:abstractNumId="45">
    <w:lvl w:ilvl="0">
      <w:start w:val="1"/>
      <w:numFmt w:val="bullet"/>
      <w:pStyle w:val="Style_224"/>
      <w:lvlText w:val="-"/>
      <w:lvlJc w:val="left"/>
      <w:pPr>
        <w:widowControl w:val="1"/>
        <w:tabs>
          <w:tab w:leader="none" w:pos="1069" w:val="left"/>
        </w:tabs>
        <w:ind w:hanging="360" w:left="1069"/>
      </w:pPr>
    </w:lvl>
  </w:abstractNum>
  <w:abstractNum w:abstractNumId="46">
    <w:lvl w:ilvl="0">
      <w:start w:val="1"/>
      <w:numFmt w:val="decimal"/>
      <w:pStyle w:val="Style_235"/>
      <w:lvlText w:val="%1)"/>
      <w:lvlJc w:val="left"/>
      <w:pPr>
        <w:widowControl w:val="1"/>
        <w:ind w:hanging="360" w:left="720"/>
      </w:p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47">
    <w:lvl w:ilvl="0">
      <w:start w:val="1"/>
      <w:numFmt w:val="bullet"/>
      <w:pStyle w:val="Style_241"/>
      <w:lvlText w:val="-"/>
      <w:lvlJc w:val="left"/>
      <w:pPr>
        <w:widowControl w:val="1"/>
        <w:ind w:hanging="360" w:left="1276"/>
      </w:pPr>
      <w:rPr>
        <w:rFonts w:ascii="Times New Roman" w:hAnsi="Times New Roman"/>
        <w:b w:val="0"/>
        <w:i w:val="0"/>
        <w:color w:val="000000"/>
        <w:sz w:val="24"/>
      </w:rPr>
    </w:lvl>
    <w:lvl w:ilvl="1">
      <w:start w:val="1"/>
      <w:numFmt w:val="bullet"/>
      <w:lvlText w:val="o"/>
      <w:lvlJc w:val="left"/>
      <w:pPr>
        <w:widowControl w:val="1"/>
        <w:ind w:hanging="360" w:left="1996"/>
      </w:pPr>
      <w:rPr>
        <w:rFonts w:ascii="Courier New" w:hAnsi="Courier New"/>
      </w:rPr>
    </w:lvl>
    <w:lvl w:ilvl="2">
      <w:start w:val="1"/>
      <w:numFmt w:val="bullet"/>
      <w:lvlText w:val=""/>
      <w:lvlJc w:val="left"/>
      <w:pPr>
        <w:widowControl w:val="1"/>
        <w:ind w:hanging="360" w:left="2716"/>
      </w:pPr>
      <w:rPr>
        <w:rFonts w:ascii="Wingdings" w:hAnsi="Wingdings"/>
      </w:rPr>
    </w:lvl>
    <w:lvl w:ilvl="3">
      <w:start w:val="1"/>
      <w:numFmt w:val="bullet"/>
      <w:lvlText w:val=""/>
      <w:lvlJc w:val="left"/>
      <w:pPr>
        <w:widowControl w:val="1"/>
        <w:ind w:hanging="360" w:left="3436"/>
      </w:pPr>
      <w:rPr>
        <w:rFonts w:ascii="Symbol" w:hAnsi="Symbol"/>
      </w:rPr>
    </w:lvl>
    <w:lvl w:ilvl="4">
      <w:start w:val="1"/>
      <w:numFmt w:val="bullet"/>
      <w:lvlText w:val="o"/>
      <w:lvlJc w:val="left"/>
      <w:pPr>
        <w:widowControl w:val="1"/>
        <w:ind w:hanging="360" w:left="4156"/>
      </w:pPr>
      <w:rPr>
        <w:rFonts w:ascii="Courier New" w:hAnsi="Courier New"/>
      </w:rPr>
    </w:lvl>
    <w:lvl w:ilvl="5">
      <w:start w:val="1"/>
      <w:numFmt w:val="bullet"/>
      <w:lvlText w:val=""/>
      <w:lvlJc w:val="left"/>
      <w:pPr>
        <w:widowControl w:val="1"/>
        <w:ind w:hanging="360" w:left="4876"/>
      </w:pPr>
      <w:rPr>
        <w:rFonts w:ascii="Wingdings" w:hAnsi="Wingdings"/>
      </w:rPr>
    </w:lvl>
    <w:lvl w:ilvl="6">
      <w:start w:val="1"/>
      <w:numFmt w:val="bullet"/>
      <w:lvlText w:val=""/>
      <w:lvlJc w:val="left"/>
      <w:pPr>
        <w:widowControl w:val="1"/>
        <w:ind w:hanging="360" w:left="5596"/>
      </w:pPr>
      <w:rPr>
        <w:rFonts w:ascii="Symbol" w:hAnsi="Symbol"/>
      </w:rPr>
    </w:lvl>
    <w:lvl w:ilvl="7">
      <w:start w:val="1"/>
      <w:numFmt w:val="bullet"/>
      <w:lvlText w:val="o"/>
      <w:lvlJc w:val="left"/>
      <w:pPr>
        <w:widowControl w:val="1"/>
        <w:ind w:hanging="360" w:left="6316"/>
      </w:pPr>
      <w:rPr>
        <w:rFonts w:ascii="Courier New" w:hAnsi="Courier New"/>
      </w:rPr>
    </w:lvl>
    <w:lvl w:ilvl="8">
      <w:start w:val="1"/>
      <w:numFmt w:val="bullet"/>
      <w:lvlText w:val=""/>
      <w:lvlJc w:val="left"/>
      <w:pPr>
        <w:widowControl w:val="1"/>
        <w:ind w:hanging="360" w:left="7036"/>
      </w:pPr>
      <w:rPr>
        <w:rFonts w:ascii="Wingdings" w:hAnsi="Wingdings"/>
      </w:rPr>
    </w:lvl>
  </w:abstractNum>
  <w:abstractNum w:abstractNumId="48">
    <w:lvl w:ilvl="0">
      <w:start w:val="1"/>
      <w:numFmt w:val="decimal"/>
      <w:lvlText w:val="%1"/>
      <w:lvlJc w:val="left"/>
      <w:pPr>
        <w:widowControl w:val="1"/>
        <w:tabs>
          <w:tab w:leader="none" w:pos="432" w:val="left"/>
        </w:tabs>
        <w:ind w:hanging="432" w:left="432"/>
      </w:pPr>
    </w:lvl>
    <w:lvl w:ilvl="1">
      <w:start w:val="1"/>
      <w:numFmt w:val="decimal"/>
      <w:pStyle w:val="Style_260"/>
      <w:lvlText w:val="%1%2"/>
      <w:lvlJc w:val="left"/>
      <w:pPr>
        <w:widowControl w:val="1"/>
        <w:tabs>
          <w:tab w:leader="none" w:pos="576" w:val="left"/>
        </w:tabs>
        <w:ind w:hanging="576" w:left="576"/>
      </w:pPr>
    </w:lvl>
    <w:lvl w:ilvl="2">
      <w:start w:val="1"/>
      <w:numFmt w:val="decimal"/>
      <w:lvlText w:val="%1%2.%3"/>
      <w:lvlJc w:val="left"/>
      <w:pPr>
        <w:widowControl w:val="1"/>
        <w:tabs>
          <w:tab w:leader="none" w:pos="720" w:val="left"/>
        </w:tabs>
        <w:ind w:hanging="720" w:left="720"/>
      </w:pPr>
    </w:lvl>
    <w:lvl w:ilvl="3">
      <w:start w:val="1"/>
      <w:numFmt w:val="decimal"/>
      <w:lvlText w:val="%1%2.%3.%4"/>
      <w:lvlJc w:val="left"/>
      <w:pPr>
        <w:widowControl w:val="1"/>
        <w:tabs>
          <w:tab w:leader="none" w:pos="864" w:val="left"/>
        </w:tabs>
        <w:ind w:hanging="864" w:left="864"/>
      </w:pPr>
    </w:lvl>
    <w:lvl w:ilvl="4">
      <w:start w:val="1"/>
      <w:numFmt w:val="decimal"/>
      <w:lvlText w:val="%5"/>
      <w:lvlJc w:val="left"/>
      <w:pPr>
        <w:widowControl w:val="1"/>
        <w:tabs>
          <w:tab w:leader="none" w:pos="1008" w:val="left"/>
        </w:tabs>
        <w:ind w:hanging="1008" w:left="1008"/>
      </w:pPr>
    </w:lvl>
    <w:lvl w:ilvl="5">
      <w:start w:val="1"/>
      <w:numFmt w:val="decimal"/>
      <w:lvlText w:val="%1"/>
      <w:lvlJc w:val="left"/>
      <w:pPr>
        <w:widowControl w:val="1"/>
        <w:tabs>
          <w:tab w:leader="none" w:pos="1152" w:val="left"/>
        </w:tabs>
        <w:ind w:hanging="1152" w:left="1152"/>
      </w:pPr>
    </w:lvl>
    <w:lvl w:ilvl="6">
      <w:start w:val="1"/>
      <w:numFmt w:val="decimal"/>
      <w:lvlText w:val="%1"/>
      <w:lvlJc w:val="left"/>
      <w:pPr>
        <w:widowControl w:val="1"/>
        <w:tabs>
          <w:tab w:leader="none" w:pos="1296" w:val="left"/>
        </w:tabs>
        <w:ind w:hanging="1296" w:left="1296"/>
      </w:pPr>
    </w:lvl>
    <w:lvl w:ilvl="7">
      <w:start w:val="1"/>
      <w:numFmt w:val="decimal"/>
      <w:lvlText w:val="%1"/>
      <w:lvlJc w:val="left"/>
      <w:pPr>
        <w:widowControl w:val="1"/>
        <w:tabs>
          <w:tab w:leader="none" w:pos="1440" w:val="left"/>
        </w:tabs>
        <w:ind w:hanging="1440" w:left="1440"/>
      </w:pPr>
    </w:lvl>
    <w:lvl w:ilvl="8">
      <w:start w:val="1"/>
      <w:numFmt w:val="decimal"/>
      <w:lvlText w:val="%1"/>
      <w:lvlJc w:val="left"/>
      <w:pPr>
        <w:widowControl w:val="1"/>
        <w:tabs>
          <w:tab w:leader="none" w:pos="1584" w:val="left"/>
        </w:tabs>
        <w:ind w:hanging="1584" w:left="1584"/>
      </w:pPr>
    </w:lvl>
  </w:abstractNum>
  <w:abstractNum w:abstractNumId="49">
    <w:lvl w:ilvl="0">
      <w:start w:val="1"/>
      <w:numFmt w:val="bullet"/>
      <w:pStyle w:val="Style_625"/>
      <w:lvlText w:val=""/>
      <w:lvlJc w:val="left"/>
      <w:pPr>
        <w:widowControl w:val="1"/>
        <w:tabs>
          <w:tab w:leader="none" w:pos="720" w:val="left"/>
        </w:tabs>
        <w:ind w:hanging="360" w:left="720"/>
      </w:pPr>
      <w:rPr>
        <w:rFonts w:ascii="Symbol" w:hAnsi="Symbol"/>
        <w:sz w:val="20"/>
      </w:rPr>
    </w:lvl>
    <w:lvl w:ilvl="1">
      <w:start w:val="10"/>
      <w:numFmt w:val="decimal"/>
      <w:lvlText w:val="%2"/>
      <w:lvlJc w:val="left"/>
      <w:pPr>
        <w:widowControl w:val="1"/>
        <w:ind w:hanging="360" w:left="1440"/>
      </w:pPr>
    </w:lvl>
    <w:lvl w:ilvl="2">
      <w:start w:val="1"/>
      <w:numFmt w:val="decimal"/>
      <w:lvlText w:val="%3."/>
      <w:lvlJc w:val="left"/>
      <w:pPr>
        <w:widowControl w:val="1"/>
        <w:ind w:hanging="360" w:left="2160"/>
      </w:pPr>
    </w:lvl>
    <w:lvl w:ilvl="3">
      <w:start w:val="1"/>
      <w:numFmt w:val="bullet"/>
      <w:lvlText w:val=""/>
      <w:lvlJc w:val="left"/>
      <w:pPr>
        <w:widowControl w:val="1"/>
        <w:tabs>
          <w:tab w:leader="none" w:pos="2880" w:val="left"/>
        </w:tabs>
        <w:ind w:hanging="360" w:left="2880"/>
      </w:pPr>
      <w:rPr>
        <w:rFonts w:ascii="Wingdings" w:hAnsi="Wingdings"/>
        <w:sz w:val="20"/>
      </w:rPr>
    </w:lvl>
    <w:lvl w:ilvl="4">
      <w:start w:val="1"/>
      <w:numFmt w:val="bullet"/>
      <w:lvlText w:val=""/>
      <w:lvlJc w:val="left"/>
      <w:pPr>
        <w:widowControl w:val="1"/>
        <w:tabs>
          <w:tab w:leader="none" w:pos="3600" w:val="left"/>
        </w:tabs>
        <w:ind w:hanging="360" w:left="3600"/>
      </w:pPr>
      <w:rPr>
        <w:rFonts w:ascii="Wingdings" w:hAnsi="Wingdings"/>
        <w:sz w:val="20"/>
      </w:rPr>
    </w:lvl>
    <w:lvl w:ilvl="5">
      <w:start w:val="1"/>
      <w:numFmt w:val="bullet"/>
      <w:lvlText w:val=""/>
      <w:lvlJc w:val="left"/>
      <w:pPr>
        <w:widowControl w:val="1"/>
        <w:tabs>
          <w:tab w:leader="none" w:pos="4320" w:val="left"/>
        </w:tabs>
        <w:ind w:hanging="360" w:left="4320"/>
      </w:pPr>
      <w:rPr>
        <w:rFonts w:ascii="Wingdings" w:hAnsi="Wingdings"/>
        <w:sz w:val="20"/>
      </w:rPr>
    </w:lvl>
    <w:lvl w:ilvl="6">
      <w:start w:val="1"/>
      <w:numFmt w:val="bullet"/>
      <w:lvlText w:val=""/>
      <w:lvlJc w:val="left"/>
      <w:pPr>
        <w:widowControl w:val="1"/>
        <w:tabs>
          <w:tab w:leader="none" w:pos="5040" w:val="left"/>
        </w:tabs>
        <w:ind w:hanging="360" w:left="5040"/>
      </w:pPr>
      <w:rPr>
        <w:rFonts w:ascii="Wingdings" w:hAnsi="Wingdings"/>
        <w:sz w:val="20"/>
      </w:rPr>
    </w:lvl>
    <w:lvl w:ilvl="7">
      <w:start w:val="1"/>
      <w:numFmt w:val="bullet"/>
      <w:lvlText w:val=""/>
      <w:lvlJc w:val="left"/>
      <w:pPr>
        <w:widowControl w:val="1"/>
        <w:tabs>
          <w:tab w:leader="none" w:pos="5760" w:val="left"/>
        </w:tabs>
        <w:ind w:hanging="360" w:left="5760"/>
      </w:pPr>
      <w:rPr>
        <w:rFonts w:ascii="Wingdings" w:hAnsi="Wingdings"/>
        <w:sz w:val="20"/>
      </w:rPr>
    </w:lvl>
    <w:lvl w:ilvl="8">
      <w:start w:val="1"/>
      <w:numFmt w:val="bullet"/>
      <w:lvlText w:val=""/>
      <w:lvlJc w:val="left"/>
      <w:pPr>
        <w:widowControl w:val="1"/>
        <w:tabs>
          <w:tab w:leader="none" w:pos="6480" w:val="left"/>
        </w:tabs>
        <w:ind w:hanging="360" w:left="6480"/>
      </w:pPr>
      <w:rPr>
        <w:rFonts w:ascii="Wingdings" w:hAnsi="Wingdings"/>
        <w:sz w:val="20"/>
      </w:rPr>
    </w:lvl>
  </w:abstractNum>
  <w:abstractNum w:abstractNumId="50">
    <w:lvl w:ilvl="0">
      <w:start w:val="1"/>
      <w:numFmt w:val="bullet"/>
      <w:pStyle w:val="Style_277"/>
      <w:lvlText w:val=""/>
      <w:lvlJc w:val="left"/>
      <w:pPr>
        <w:widowControl w:val="1"/>
        <w:tabs>
          <w:tab w:leader="none" w:pos="0" w:val="left"/>
        </w:tabs>
        <w:ind w:firstLine="0" w:left="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51">
    <w:lvl w:ilvl="0">
      <w:start w:val="1"/>
      <w:numFmt w:val="bullet"/>
      <w:pStyle w:val="Style_281"/>
      <w:lvlText w:val=""/>
      <w:lvlJc w:val="left"/>
      <w:pPr>
        <w:widowControl w:val="1"/>
        <w:ind w:hanging="360" w:left="1440"/>
      </w:pPr>
      <w:rPr>
        <w:rFonts w:ascii="Symbol" w:hAnsi="Symbol"/>
      </w:rPr>
    </w:lvl>
    <w:lvl w:ilvl="1">
      <w:start w:val="1"/>
      <w:numFmt w:val="bullet"/>
      <w:lvlText w:val="­"/>
      <w:lvlJc w:val="left"/>
      <w:pPr>
        <w:widowControl w:val="1"/>
        <w:ind w:hanging="360" w:left="2160"/>
      </w:pPr>
      <w:rPr>
        <w:rFonts w:ascii="Courier New" w:hAnsi="Courier New"/>
      </w:rPr>
    </w:lvl>
    <w:lvl w:ilvl="2">
      <w:start w:val="1"/>
      <w:numFmt w:val="bullet"/>
      <w:lvlText w:val="­"/>
      <w:lvlJc w:val="left"/>
      <w:pPr>
        <w:widowControl w:val="1"/>
        <w:ind w:hanging="360" w:left="2880"/>
      </w:pPr>
      <w:rPr>
        <w:rFonts w:ascii="Courier New" w:hAnsi="Courier New"/>
      </w:rPr>
    </w:lvl>
    <w:lvl w:ilvl="3">
      <w:start w:val="1"/>
      <w:numFmt w:val="bullet"/>
      <w:lvlText w:val=""/>
      <w:lvlJc w:val="left"/>
      <w:pPr>
        <w:widowControl w:val="1"/>
        <w:ind w:hanging="360" w:left="3600"/>
      </w:pPr>
      <w:rPr>
        <w:rFonts w:ascii="Symbol" w:hAnsi="Symbol"/>
      </w:rPr>
    </w:lvl>
    <w:lvl w:ilvl="4">
      <w:start w:val="1"/>
      <w:numFmt w:val="bullet"/>
      <w:lvlText w:val="o"/>
      <w:lvlJc w:val="left"/>
      <w:pPr>
        <w:widowControl w:val="1"/>
        <w:ind w:hanging="360" w:left="4320"/>
      </w:pPr>
      <w:rPr>
        <w:rFonts w:ascii="Courier New" w:hAnsi="Courier New"/>
      </w:rPr>
    </w:lvl>
    <w:lvl w:ilvl="5">
      <w:start w:val="1"/>
      <w:numFmt w:val="bullet"/>
      <w:lvlText w:val=""/>
      <w:lvlJc w:val="left"/>
      <w:pPr>
        <w:widowControl w:val="1"/>
        <w:ind w:hanging="360" w:left="5040"/>
      </w:pPr>
      <w:rPr>
        <w:rFonts w:ascii="Wingdings" w:hAnsi="Wingdings"/>
      </w:rPr>
    </w:lvl>
    <w:lvl w:ilvl="6">
      <w:start w:val="1"/>
      <w:numFmt w:val="bullet"/>
      <w:lvlText w:val=""/>
      <w:lvlJc w:val="left"/>
      <w:pPr>
        <w:widowControl w:val="1"/>
        <w:ind w:hanging="360" w:left="5760"/>
      </w:pPr>
      <w:rPr>
        <w:rFonts w:ascii="Symbol" w:hAnsi="Symbol"/>
      </w:rPr>
    </w:lvl>
    <w:lvl w:ilvl="7">
      <w:start w:val="1"/>
      <w:numFmt w:val="bullet"/>
      <w:lvlText w:val="o"/>
      <w:lvlJc w:val="left"/>
      <w:pPr>
        <w:widowControl w:val="1"/>
        <w:ind w:hanging="360" w:left="6480"/>
      </w:pPr>
      <w:rPr>
        <w:rFonts w:ascii="Courier New" w:hAnsi="Courier New"/>
      </w:rPr>
    </w:lvl>
    <w:lvl w:ilvl="8">
      <w:start w:val="1"/>
      <w:numFmt w:val="bullet"/>
      <w:lvlText w:val=""/>
      <w:lvlJc w:val="left"/>
      <w:pPr>
        <w:widowControl w:val="1"/>
        <w:ind w:hanging="360" w:left="7200"/>
      </w:pPr>
      <w:rPr>
        <w:rFonts w:ascii="Wingdings" w:hAnsi="Wingdings"/>
      </w:rPr>
    </w:lvl>
  </w:abstractNum>
  <w:abstractNum w:abstractNumId="52">
    <w:lvl w:ilvl="0">
      <w:start w:val="1"/>
      <w:numFmt w:val="decimal"/>
      <w:pStyle w:val="Style_518"/>
      <w:lvlText w:val="%1."/>
      <w:lvlJc w:val="left"/>
      <w:pPr>
        <w:widowControl w:val="1"/>
        <w:tabs>
          <w:tab w:leader="none" w:pos="851" w:val="left"/>
        </w:tabs>
        <w:ind w:hanging="851" w:left="851"/>
      </w:pPr>
    </w:lvl>
    <w:lvl w:ilvl="1">
      <w:start w:val="1"/>
      <w:numFmt w:val="decimal"/>
      <w:lvlText w:val="%1.%2."/>
      <w:lvlJc w:val="left"/>
      <w:pPr>
        <w:widowControl w:val="1"/>
        <w:tabs>
          <w:tab w:leader="none" w:pos="851" w:val="left"/>
        </w:tabs>
        <w:ind w:hanging="851" w:left="851"/>
      </w:pPr>
    </w:lvl>
    <w:lvl w:ilvl="2">
      <w:start w:val="1"/>
      <w:numFmt w:val="bullet"/>
      <w:pStyle w:val="Style_286"/>
      <w:suff w:val="space"/>
      <w:lvlText w:val=""/>
      <w:lvlJc w:val="left"/>
      <w:pPr>
        <w:widowControl w:val="1"/>
        <w:ind w:hanging="851" w:left="851"/>
      </w:pPr>
      <w:rPr>
        <w:rFonts w:ascii="Symbol" w:hAnsi="Symbol"/>
        <w:b w:val="0"/>
        <w:color w:val="000000"/>
        <w:sz w:val="18"/>
      </w:rPr>
    </w:lvl>
    <w:lvl w:ilvl="3">
      <w:start w:val="1"/>
      <w:numFmt w:val="bullet"/>
      <w:lvlText w:val=""/>
      <w:lvlJc w:val="left"/>
      <w:pPr>
        <w:widowControl w:val="1"/>
        <w:tabs>
          <w:tab w:leader="none" w:pos="1134" w:val="left"/>
        </w:tabs>
        <w:ind w:hanging="283" w:left="1134"/>
      </w:pPr>
      <w:rPr>
        <w:rFonts w:ascii="Symbol" w:hAnsi="Symbol"/>
      </w:rPr>
    </w:lvl>
    <w:lvl w:ilvl="4">
      <w:start w:val="1"/>
      <w:numFmt w:val="decimal"/>
      <w:lvlText w:val="%1.%2.%3.%4.%5."/>
      <w:lvlJc w:val="left"/>
      <w:pPr>
        <w:widowControl w:val="1"/>
        <w:tabs>
          <w:tab w:leader="none" w:pos="2232" w:val="left"/>
        </w:tabs>
        <w:ind w:hanging="792" w:left="2232"/>
      </w:pPr>
    </w:lvl>
    <w:lvl w:ilvl="5">
      <w:start w:val="1"/>
      <w:numFmt w:val="decimal"/>
      <w:lvlText w:val="%1.%2.%3.%4.%5.%6."/>
      <w:lvlJc w:val="left"/>
      <w:pPr>
        <w:widowControl w:val="1"/>
        <w:tabs>
          <w:tab w:leader="none" w:pos="2736" w:val="left"/>
        </w:tabs>
        <w:ind w:hanging="936" w:left="2736"/>
      </w:pPr>
    </w:lvl>
    <w:lvl w:ilvl="6">
      <w:start w:val="1"/>
      <w:numFmt w:val="decimal"/>
      <w:lvlText w:val="%1.%2.%3.%4.%5.%6.%7."/>
      <w:lvlJc w:val="left"/>
      <w:pPr>
        <w:widowControl w:val="1"/>
        <w:tabs>
          <w:tab w:leader="none" w:pos="3240" w:val="left"/>
        </w:tabs>
        <w:ind w:hanging="1080" w:left="3240"/>
      </w:pPr>
    </w:lvl>
    <w:lvl w:ilvl="7">
      <w:start w:val="1"/>
      <w:numFmt w:val="decimal"/>
      <w:lvlText w:val="%1.%2.%3.%4.%5.%6.%7.%8."/>
      <w:lvlJc w:val="left"/>
      <w:pPr>
        <w:widowControl w:val="1"/>
        <w:tabs>
          <w:tab w:leader="none" w:pos="3744" w:val="left"/>
        </w:tabs>
        <w:ind w:hanging="1224" w:left="3744"/>
      </w:pPr>
    </w:lvl>
    <w:lvl w:ilvl="8">
      <w:start w:val="1"/>
      <w:numFmt w:val="decimal"/>
      <w:lvlText w:val="%1.%2.%3.%4.%5.%6.%7.%8.%9."/>
      <w:lvlJc w:val="left"/>
      <w:pPr>
        <w:widowControl w:val="1"/>
        <w:tabs>
          <w:tab w:leader="none" w:pos="4320" w:val="left"/>
        </w:tabs>
        <w:ind w:hanging="1440" w:left="4320"/>
      </w:pPr>
    </w:lvl>
  </w:abstractNum>
  <w:abstractNum w:abstractNumId="53">
    <w:lvl w:ilvl="0">
      <w:start w:val="1"/>
      <w:numFmt w:val="bullet"/>
      <w:pStyle w:val="Style_290"/>
      <w:lvlText w:val="―"/>
      <w:lvlJc w:val="left"/>
      <w:pPr>
        <w:widowControl w:val="1"/>
        <w:tabs>
          <w:tab w:leader="none" w:pos="539" w:val="left"/>
        </w:tabs>
        <w:ind w:firstLine="255" w:left="0"/>
      </w:pPr>
      <w:rPr>
        <w:rFonts w:ascii="Arial" w:hAnsi="Arial"/>
        <w:b w:val="0"/>
        <w:i w:val="0"/>
        <w:color w:val="000000"/>
        <w:spacing w:val="0"/>
        <w:sz w:val="18"/>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54">
    <w:lvl w:ilvl="0">
      <w:start w:val="1"/>
      <w:numFmt w:val="decimal"/>
      <w:pStyle w:val="Style_567"/>
      <w:suff w:val="space"/>
      <w:lvlText w:val="%1"/>
      <w:lvlJc w:val="left"/>
      <w:pPr>
        <w:widowControl w:val="1"/>
        <w:ind w:firstLine="709" w:left="0"/>
      </w:pPr>
      <w:rPr>
        <w:b w:val="1"/>
        <w:sz w:val="32"/>
      </w:rPr>
    </w:lvl>
    <w:lvl w:ilvl="1">
      <w:start w:val="1"/>
      <w:numFmt w:val="decimal"/>
      <w:suff w:val="space"/>
      <w:lvlText w:val="%1.%2"/>
      <w:lvlJc w:val="left"/>
      <w:pPr>
        <w:widowControl w:val="1"/>
        <w:ind w:firstLine="709" w:left="284"/>
      </w:pPr>
    </w:lvl>
    <w:lvl w:ilvl="2">
      <w:start w:val="1"/>
      <w:numFmt w:val="decimal"/>
      <w:suff w:val="space"/>
      <w:lvlText w:val="%1.%2.%3"/>
      <w:lvlJc w:val="left"/>
      <w:pPr>
        <w:widowControl w:val="1"/>
        <w:ind w:firstLine="709" w:left="1985"/>
      </w:pPr>
    </w:lvl>
    <w:lvl w:ilvl="3">
      <w:start w:val="1"/>
      <w:numFmt w:val="decimal"/>
      <w:pStyle w:val="Style_476"/>
      <w:suff w:val="space"/>
      <w:lvlText w:val="%1.%2.%3.%4"/>
      <w:lvlJc w:val="left"/>
      <w:pPr>
        <w:widowControl w:val="1"/>
        <w:ind w:firstLine="709" w:left="426"/>
      </w:pPr>
    </w:lvl>
    <w:lvl w:ilvl="4">
      <w:start w:val="1"/>
      <w:numFmt w:val="decimal"/>
      <w:pStyle w:val="Style_590"/>
      <w:suff w:val="space"/>
      <w:lvlText w:val="%1.%2.%3.%4.%5"/>
      <w:lvlJc w:val="left"/>
      <w:pPr>
        <w:widowControl w:val="1"/>
        <w:ind w:firstLine="709" w:left="426"/>
      </w:pPr>
      <w:rPr>
        <w:rFonts w:ascii="Times New Roman Полужирный" w:hAnsi="Times New Roman Полужирный"/>
        <w:b w:val="1"/>
        <w:i w:val="0"/>
        <w:caps w:val="0"/>
        <w:smallCaps w:val="0"/>
        <w:strike w:val="0"/>
        <w:color w:val="000000"/>
        <w:spacing w:val="0"/>
        <w:u w:val="none"/>
      </w:rPr>
    </w:lvl>
    <w:lvl w:ilvl="5">
      <w:start w:val="1"/>
      <w:numFmt w:val="decimal"/>
      <w:pStyle w:val="Style_736"/>
      <w:suff w:val="space"/>
      <w:lvlText w:val="%1.%2.%3.%4.%5.%6"/>
      <w:lvlJc w:val="left"/>
      <w:pPr>
        <w:widowControl w:val="1"/>
        <w:ind w:firstLine="709" w:left="1134"/>
      </w:pPr>
    </w:lvl>
    <w:lvl w:ilvl="6">
      <w:start w:val="1"/>
      <w:numFmt w:val="decimal"/>
      <w:suff w:val="space"/>
      <w:lvlText w:val="%7."/>
      <w:lvlJc w:val="left"/>
      <w:pPr>
        <w:widowControl w:val="1"/>
        <w:ind w:firstLine="709" w:left="0"/>
      </w:pPr>
    </w:lvl>
    <w:lvl w:ilvl="7">
      <w:start w:val="1"/>
      <w:numFmt w:val="lowerLetter"/>
      <w:lvlText w:val="%8."/>
      <w:lvlJc w:val="left"/>
      <w:pPr>
        <w:widowControl w:val="1"/>
        <w:ind w:firstLine="709" w:left="0"/>
      </w:pPr>
    </w:lvl>
    <w:lvl w:ilvl="8">
      <w:start w:val="1"/>
      <w:numFmt w:val="lowerRoman"/>
      <w:lvlText w:val="%9."/>
      <w:lvlJc w:val="left"/>
      <w:pPr>
        <w:widowControl w:val="1"/>
        <w:ind w:firstLine="709" w:left="0"/>
      </w:pPr>
    </w:lvl>
  </w:abstractNum>
  <w:abstractNum w:abstractNumId="55">
    <w:lvl w:ilvl="0">
      <w:start w:val="1"/>
      <w:numFmt w:val="decimal"/>
      <w:pStyle w:val="Style_311"/>
      <w:suff w:val="nothing"/>
      <w:lvlText w:val="%1"/>
      <w:lvlJc w:val="left"/>
      <w:pPr>
        <w:widowControl w:val="1"/>
        <w:ind w:firstLine="0" w:left="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56">
    <w:lvl w:ilvl="0">
      <w:start w:val="1"/>
      <w:numFmt w:val="lowerLetter"/>
      <w:pStyle w:val="Style_326"/>
      <w:lvlText w:val="%1)"/>
      <w:lvlJc w:val="left"/>
      <w:pPr>
        <w:widowControl w:val="1"/>
        <w:tabs>
          <w:tab w:leader="none" w:pos="360" w:val="left"/>
        </w:tabs>
        <w:ind w:hanging="360" w:left="360"/>
      </w:pPr>
    </w:lvl>
  </w:abstractNum>
  <w:abstractNum w:abstractNumId="57">
    <w:lvl w:ilvl="0">
      <w:start w:val="1"/>
      <w:numFmt w:val="russianLower"/>
      <w:pStyle w:val="Style_333"/>
      <w:lvlText w:val="%1)"/>
      <w:lvlJc w:val="left"/>
      <w:pPr>
        <w:widowControl w:val="1"/>
        <w:ind w:hanging="360" w:left="1571"/>
      </w:pPr>
    </w:lvl>
    <w:lvl w:ilvl="1">
      <w:start w:val="1"/>
      <w:numFmt w:val="lowerLetter"/>
      <w:lvlText w:val="%2."/>
      <w:lvlJc w:val="left"/>
      <w:pPr>
        <w:widowControl w:val="1"/>
        <w:ind w:hanging="360" w:left="2291"/>
      </w:pPr>
    </w:lvl>
    <w:lvl w:ilvl="2">
      <w:start w:val="1"/>
      <w:numFmt w:val="lowerRoman"/>
      <w:lvlText w:val="%3."/>
      <w:lvlJc w:val="right"/>
      <w:pPr>
        <w:widowControl w:val="1"/>
        <w:ind w:hanging="180" w:left="3011"/>
      </w:pPr>
    </w:lvl>
    <w:lvl w:ilvl="3">
      <w:start w:val="1"/>
      <w:numFmt w:val="decimal"/>
      <w:lvlText w:val="%4."/>
      <w:lvlJc w:val="left"/>
      <w:pPr>
        <w:widowControl w:val="1"/>
        <w:ind w:hanging="360" w:left="3731"/>
      </w:pPr>
    </w:lvl>
    <w:lvl w:ilvl="4">
      <w:start w:val="1"/>
      <w:numFmt w:val="lowerLetter"/>
      <w:lvlText w:val="%5."/>
      <w:lvlJc w:val="left"/>
      <w:pPr>
        <w:widowControl w:val="1"/>
        <w:ind w:hanging="360" w:left="4451"/>
      </w:pPr>
    </w:lvl>
    <w:lvl w:ilvl="5">
      <w:start w:val="1"/>
      <w:numFmt w:val="lowerRoman"/>
      <w:lvlText w:val="%6."/>
      <w:lvlJc w:val="right"/>
      <w:pPr>
        <w:widowControl w:val="1"/>
        <w:ind w:hanging="180" w:left="5171"/>
      </w:pPr>
    </w:lvl>
    <w:lvl w:ilvl="6">
      <w:start w:val="1"/>
      <w:numFmt w:val="decimal"/>
      <w:lvlText w:val="%7."/>
      <w:lvlJc w:val="left"/>
      <w:pPr>
        <w:widowControl w:val="1"/>
        <w:ind w:hanging="360" w:left="5891"/>
      </w:pPr>
    </w:lvl>
    <w:lvl w:ilvl="7">
      <w:start w:val="1"/>
      <w:numFmt w:val="lowerLetter"/>
      <w:lvlText w:val="%8."/>
      <w:lvlJc w:val="left"/>
      <w:pPr>
        <w:widowControl w:val="1"/>
        <w:ind w:hanging="360" w:left="6611"/>
      </w:pPr>
    </w:lvl>
    <w:lvl w:ilvl="8">
      <w:start w:val="1"/>
      <w:numFmt w:val="lowerRoman"/>
      <w:lvlText w:val="%9."/>
      <w:lvlJc w:val="right"/>
      <w:pPr>
        <w:widowControl w:val="1"/>
        <w:ind w:hanging="180" w:left="7331"/>
      </w:pPr>
    </w:lvl>
  </w:abstractNum>
  <w:abstractNum w:abstractNumId="58">
    <w:lvl w:ilvl="0">
      <w:start w:val="1"/>
      <w:numFmt w:val="bullet"/>
      <w:pStyle w:val="Style_345"/>
      <w:lvlText w:val="‒"/>
      <w:lvlJc w:val="left"/>
      <w:pPr>
        <w:widowControl w:val="1"/>
        <w:ind w:hanging="360" w:left="1571"/>
      </w:pPr>
      <w:rPr>
        <w:rFonts w:ascii="Times New Roman" w:hAnsi="Times New Roman"/>
        <w:b w:val="0"/>
        <w:i w:val="0"/>
        <w:color w:val="000000"/>
      </w:rPr>
    </w:lvl>
    <w:lvl w:ilvl="1">
      <w:start w:val="1"/>
      <w:numFmt w:val="bullet"/>
      <w:lvlText w:val="o"/>
      <w:lvlJc w:val="left"/>
      <w:pPr>
        <w:widowControl w:val="1"/>
        <w:ind w:hanging="360" w:left="2291"/>
      </w:pPr>
      <w:rPr>
        <w:rFonts w:ascii="Courier New" w:hAnsi="Courier New"/>
      </w:rPr>
    </w:lvl>
    <w:lvl w:ilvl="2">
      <w:start w:val="1"/>
      <w:numFmt w:val="bullet"/>
      <w:lvlText w:val=""/>
      <w:lvlJc w:val="left"/>
      <w:pPr>
        <w:widowControl w:val="1"/>
        <w:ind w:hanging="360" w:left="3011"/>
      </w:pPr>
      <w:rPr>
        <w:rFonts w:ascii="Wingdings" w:hAnsi="Wingdings"/>
      </w:rPr>
    </w:lvl>
    <w:lvl w:ilvl="3">
      <w:start w:val="1"/>
      <w:numFmt w:val="bullet"/>
      <w:lvlText w:val=""/>
      <w:lvlJc w:val="left"/>
      <w:pPr>
        <w:widowControl w:val="1"/>
        <w:ind w:hanging="360" w:left="3731"/>
      </w:pPr>
      <w:rPr>
        <w:rFonts w:ascii="Symbol" w:hAnsi="Symbol"/>
      </w:rPr>
    </w:lvl>
    <w:lvl w:ilvl="4">
      <w:start w:val="1"/>
      <w:numFmt w:val="bullet"/>
      <w:lvlText w:val="o"/>
      <w:lvlJc w:val="left"/>
      <w:pPr>
        <w:widowControl w:val="1"/>
        <w:ind w:hanging="360" w:left="4451"/>
      </w:pPr>
      <w:rPr>
        <w:rFonts w:ascii="Courier New" w:hAnsi="Courier New"/>
      </w:rPr>
    </w:lvl>
    <w:lvl w:ilvl="5">
      <w:start w:val="1"/>
      <w:numFmt w:val="bullet"/>
      <w:lvlText w:val=""/>
      <w:lvlJc w:val="left"/>
      <w:pPr>
        <w:widowControl w:val="1"/>
        <w:ind w:hanging="360" w:left="5171"/>
      </w:pPr>
      <w:rPr>
        <w:rFonts w:ascii="Wingdings" w:hAnsi="Wingdings"/>
      </w:rPr>
    </w:lvl>
    <w:lvl w:ilvl="6">
      <w:start w:val="1"/>
      <w:numFmt w:val="bullet"/>
      <w:lvlText w:val=""/>
      <w:lvlJc w:val="left"/>
      <w:pPr>
        <w:widowControl w:val="1"/>
        <w:ind w:hanging="360" w:left="5891"/>
      </w:pPr>
      <w:rPr>
        <w:rFonts w:ascii="Symbol" w:hAnsi="Symbol"/>
      </w:rPr>
    </w:lvl>
    <w:lvl w:ilvl="7">
      <w:start w:val="1"/>
      <w:numFmt w:val="bullet"/>
      <w:lvlText w:val="o"/>
      <w:lvlJc w:val="left"/>
      <w:pPr>
        <w:widowControl w:val="1"/>
        <w:ind w:hanging="360" w:left="6611"/>
      </w:pPr>
      <w:rPr>
        <w:rFonts w:ascii="Courier New" w:hAnsi="Courier New"/>
      </w:rPr>
    </w:lvl>
    <w:lvl w:ilvl="8">
      <w:start w:val="1"/>
      <w:numFmt w:val="bullet"/>
      <w:lvlText w:val=""/>
      <w:lvlJc w:val="left"/>
      <w:pPr>
        <w:widowControl w:val="1"/>
        <w:ind w:hanging="360" w:left="7331"/>
      </w:pPr>
      <w:rPr>
        <w:rFonts w:ascii="Wingdings" w:hAnsi="Wingdings"/>
      </w:rPr>
    </w:lvl>
  </w:abstractNum>
  <w:abstractNum w:abstractNumId="59">
    <w:lvl w:ilvl="0">
      <w:start w:val="1"/>
      <w:numFmt w:val="decimal"/>
      <w:pStyle w:val="Style_400"/>
      <w:lvlText w:val="%1."/>
      <w:lvlJc w:val="left"/>
      <w:pPr>
        <w:widowControl w:val="1"/>
        <w:ind w:hanging="360" w:left="20"/>
      </w:pPr>
      <w:rPr>
        <w:rFonts w:ascii="Times New Roman" w:hAnsi="Times New Roman"/>
        <w:i w:val="0"/>
        <w:smallCaps w:val="0"/>
        <w:strike w:val="0"/>
        <w:color w:val="000000"/>
        <w:spacing w:val="0"/>
        <w:u w:val="none"/>
      </w:rPr>
    </w:lvl>
    <w:lvl w:ilvl="1">
      <w:start w:val="1"/>
      <w:numFmt w:val="decimal"/>
      <w:lvlText w:val="%1.%2."/>
      <w:lvlJc w:val="left"/>
      <w:pPr>
        <w:widowControl w:val="1"/>
        <w:ind w:hanging="360" w:left="502"/>
      </w:pPr>
    </w:lvl>
    <w:lvl w:ilvl="2">
      <w:start w:val="1"/>
      <w:numFmt w:val="decimal"/>
      <w:lvlText w:val="%1.%2.%3."/>
      <w:lvlJc w:val="left"/>
      <w:pPr>
        <w:widowControl w:val="1"/>
        <w:ind w:hanging="720" w:left="1060"/>
      </w:pPr>
    </w:lvl>
    <w:lvl w:ilvl="3">
      <w:start w:val="1"/>
      <w:numFmt w:val="decimal"/>
      <w:lvlText w:val="%1.%2.%3.%4."/>
      <w:lvlJc w:val="left"/>
      <w:pPr>
        <w:widowControl w:val="1"/>
        <w:ind w:hanging="720" w:left="1400"/>
      </w:pPr>
    </w:lvl>
    <w:lvl w:ilvl="4">
      <w:start w:val="1"/>
      <w:numFmt w:val="decimal"/>
      <w:lvlText w:val="%1.%2.%3.%4.%5."/>
      <w:lvlJc w:val="left"/>
      <w:pPr>
        <w:widowControl w:val="1"/>
        <w:ind w:hanging="1080" w:left="2100"/>
      </w:pPr>
    </w:lvl>
    <w:lvl w:ilvl="5">
      <w:start w:val="1"/>
      <w:numFmt w:val="decimal"/>
      <w:lvlText w:val="%1.%2.%3.%4.%5.%6."/>
      <w:lvlJc w:val="left"/>
      <w:pPr>
        <w:widowControl w:val="1"/>
        <w:ind w:hanging="1080" w:left="2440"/>
      </w:pPr>
    </w:lvl>
    <w:lvl w:ilvl="6">
      <w:start w:val="1"/>
      <w:numFmt w:val="decimal"/>
      <w:lvlText w:val="%1.%2.%3.%4.%5.%6.%7."/>
      <w:lvlJc w:val="left"/>
      <w:pPr>
        <w:widowControl w:val="1"/>
        <w:ind w:hanging="1440" w:left="3140"/>
      </w:pPr>
    </w:lvl>
    <w:lvl w:ilvl="7">
      <w:start w:val="1"/>
      <w:numFmt w:val="decimal"/>
      <w:lvlText w:val="%1.%2.%3.%4.%5.%6.%7.%8."/>
      <w:lvlJc w:val="left"/>
      <w:pPr>
        <w:widowControl w:val="1"/>
        <w:ind w:hanging="1440" w:left="3480"/>
      </w:pPr>
    </w:lvl>
    <w:lvl w:ilvl="8">
      <w:start w:val="1"/>
      <w:numFmt w:val="decimal"/>
      <w:lvlText w:val="%1.%2.%3.%4.%5.%6.%7.%8.%9."/>
      <w:lvlJc w:val="left"/>
      <w:pPr>
        <w:widowControl w:val="1"/>
        <w:ind w:hanging="1800" w:left="4180"/>
      </w:pPr>
    </w:lvl>
  </w:abstractNum>
  <w:abstractNum w:abstractNumId="60">
    <w:lvl w:ilvl="0">
      <w:start w:val="1"/>
      <w:numFmt w:val="decimal"/>
      <w:pStyle w:val="Style_416"/>
      <w:suff w:val="space"/>
      <w:lvlText w:val="%1."/>
      <w:lvlJc w:val="left"/>
      <w:pPr>
        <w:widowControl w:val="1"/>
        <w:ind w:hanging="360" w:left="502"/>
      </w:pPr>
      <w:rPr>
        <w:b w:val="0"/>
        <w:i w:val="0"/>
        <w:caps w:val="0"/>
        <w:smallCaps w:val="0"/>
        <w:strike w:val="0"/>
        <w:color w:val="000000"/>
        <w:spacing w:val="0"/>
        <w:u w:val="none"/>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61">
    <w:lvl w:ilvl="0">
      <w:start w:val="1"/>
      <w:numFmt w:val="decimal"/>
      <w:pStyle w:val="Style_445"/>
      <w:suff w:val="nothing"/>
      <w:lvlText w:val="Приложение №%1"/>
      <w:lvlJc w:val="right"/>
      <w:pPr>
        <w:widowControl w:val="1"/>
        <w:ind w:firstLine="0" w:left="9215"/>
      </w:pPr>
      <w:rPr>
        <w:rFonts w:ascii="Times New Roman" w:hAnsi="Times New Roman"/>
        <w:b w:val="0"/>
        <w:i w:val="0"/>
        <w:caps w:val="0"/>
        <w:smallCaps w:val="0"/>
        <w:strike w:val="0"/>
        <w:color w:val="000000"/>
        <w:spacing w:val="0"/>
        <w:sz w:val="0"/>
        <w:highlight w:val="black"/>
        <w:u w:color="000000" w:val="none"/>
      </w:rPr>
    </w:lvl>
    <w:lvl w:ilvl="1">
      <w:start w:val="1"/>
      <w:numFmt w:val="lowerLetter"/>
      <w:lvlText w:val="%2."/>
      <w:lvlJc w:val="left"/>
      <w:pPr>
        <w:widowControl w:val="1"/>
        <w:ind w:hanging="360" w:left="1299"/>
      </w:pPr>
    </w:lvl>
    <w:lvl w:ilvl="2">
      <w:start w:val="1"/>
      <w:numFmt w:val="lowerRoman"/>
      <w:lvlText w:val="%3."/>
      <w:lvlJc w:val="right"/>
      <w:pPr>
        <w:widowControl w:val="1"/>
        <w:ind w:hanging="180" w:left="2019"/>
      </w:pPr>
    </w:lvl>
    <w:lvl w:ilvl="3">
      <w:start w:val="1"/>
      <w:numFmt w:val="decimal"/>
      <w:lvlText w:val="%4."/>
      <w:lvlJc w:val="left"/>
      <w:pPr>
        <w:widowControl w:val="1"/>
        <w:ind w:hanging="360" w:left="2739"/>
      </w:pPr>
    </w:lvl>
    <w:lvl w:ilvl="4">
      <w:start w:val="1"/>
      <w:numFmt w:val="lowerLetter"/>
      <w:lvlText w:val="%5."/>
      <w:lvlJc w:val="left"/>
      <w:pPr>
        <w:widowControl w:val="1"/>
        <w:ind w:hanging="360" w:left="3459"/>
      </w:pPr>
    </w:lvl>
    <w:lvl w:ilvl="5">
      <w:start w:val="1"/>
      <w:numFmt w:val="lowerRoman"/>
      <w:lvlText w:val="%6."/>
      <w:lvlJc w:val="right"/>
      <w:pPr>
        <w:widowControl w:val="1"/>
        <w:ind w:hanging="180" w:left="4179"/>
      </w:pPr>
    </w:lvl>
    <w:lvl w:ilvl="6">
      <w:start w:val="1"/>
      <w:numFmt w:val="decimal"/>
      <w:lvlText w:val="%7."/>
      <w:lvlJc w:val="left"/>
      <w:pPr>
        <w:widowControl w:val="1"/>
        <w:ind w:hanging="360" w:left="4899"/>
      </w:pPr>
    </w:lvl>
    <w:lvl w:ilvl="7">
      <w:start w:val="1"/>
      <w:numFmt w:val="lowerLetter"/>
      <w:lvlText w:val="%8."/>
      <w:lvlJc w:val="left"/>
      <w:pPr>
        <w:widowControl w:val="1"/>
        <w:ind w:hanging="360" w:left="5619"/>
      </w:pPr>
    </w:lvl>
    <w:lvl w:ilvl="8">
      <w:start w:val="1"/>
      <w:numFmt w:val="lowerRoman"/>
      <w:lvlText w:val="%9."/>
      <w:lvlJc w:val="right"/>
      <w:pPr>
        <w:widowControl w:val="1"/>
        <w:ind w:hanging="180" w:left="6339"/>
      </w:pPr>
    </w:lvl>
  </w:abstractNum>
  <w:abstractNum w:abstractNumId="62">
    <w:lvl w:ilvl="0">
      <w:start w:val="1"/>
      <w:numFmt w:val="russianLower"/>
      <w:pStyle w:val="Style_459"/>
      <w:lvlText w:val="%1)"/>
      <w:lvlJc w:val="left"/>
      <w:pPr>
        <w:widowControl w:val="1"/>
        <w:ind w:hanging="464" w:left="1315"/>
      </w:pPr>
    </w:lvl>
    <w:lvl w:ilvl="1">
      <w:start w:val="1"/>
      <w:numFmt w:val="lowerLetter"/>
      <w:lvlText w:val="%2."/>
      <w:lvlJc w:val="left"/>
      <w:pPr>
        <w:widowControl w:val="1"/>
        <w:tabs>
          <w:tab w:leader="none" w:pos="2477" w:val="left"/>
        </w:tabs>
        <w:ind w:hanging="360" w:left="2477"/>
      </w:pPr>
    </w:lvl>
    <w:lvl w:ilvl="2">
      <w:start w:val="1"/>
      <w:numFmt w:val="lowerRoman"/>
      <w:lvlText w:val="%3."/>
      <w:lvlJc w:val="right"/>
      <w:pPr>
        <w:widowControl w:val="1"/>
        <w:tabs>
          <w:tab w:leader="none" w:pos="3197" w:val="left"/>
        </w:tabs>
        <w:ind w:hanging="180" w:left="3197"/>
      </w:pPr>
    </w:lvl>
    <w:lvl w:ilvl="3">
      <w:start w:val="1"/>
      <w:numFmt w:val="decimal"/>
      <w:lvlText w:val="%4."/>
      <w:lvlJc w:val="left"/>
      <w:pPr>
        <w:widowControl w:val="1"/>
        <w:tabs>
          <w:tab w:leader="none" w:pos="3917" w:val="left"/>
        </w:tabs>
        <w:ind w:hanging="360" w:left="3917"/>
      </w:pPr>
    </w:lvl>
    <w:lvl w:ilvl="4">
      <w:start w:val="1"/>
      <w:numFmt w:val="lowerLetter"/>
      <w:lvlText w:val="%5."/>
      <w:lvlJc w:val="left"/>
      <w:pPr>
        <w:widowControl w:val="1"/>
        <w:tabs>
          <w:tab w:leader="none" w:pos="4637" w:val="left"/>
        </w:tabs>
        <w:ind w:hanging="360" w:left="4637"/>
      </w:pPr>
    </w:lvl>
    <w:lvl w:ilvl="5">
      <w:start w:val="1"/>
      <w:numFmt w:val="lowerRoman"/>
      <w:lvlText w:val="%6."/>
      <w:lvlJc w:val="right"/>
      <w:pPr>
        <w:widowControl w:val="1"/>
        <w:tabs>
          <w:tab w:leader="none" w:pos="5357" w:val="left"/>
        </w:tabs>
        <w:ind w:hanging="180" w:left="5357"/>
      </w:pPr>
    </w:lvl>
    <w:lvl w:ilvl="6">
      <w:start w:val="1"/>
      <w:numFmt w:val="decimal"/>
      <w:lvlText w:val="%7."/>
      <w:lvlJc w:val="left"/>
      <w:pPr>
        <w:widowControl w:val="1"/>
        <w:tabs>
          <w:tab w:leader="none" w:pos="6077" w:val="left"/>
        </w:tabs>
        <w:ind w:hanging="360" w:left="6077"/>
      </w:pPr>
    </w:lvl>
    <w:lvl w:ilvl="7">
      <w:start w:val="1"/>
      <w:numFmt w:val="lowerLetter"/>
      <w:lvlText w:val="%8."/>
      <w:lvlJc w:val="left"/>
      <w:pPr>
        <w:widowControl w:val="1"/>
        <w:tabs>
          <w:tab w:leader="none" w:pos="6797" w:val="left"/>
        </w:tabs>
        <w:ind w:hanging="360" w:left="6797"/>
      </w:pPr>
    </w:lvl>
    <w:lvl w:ilvl="8">
      <w:start w:val="1"/>
      <w:numFmt w:val="lowerRoman"/>
      <w:lvlText w:val="%9."/>
      <w:lvlJc w:val="right"/>
      <w:pPr>
        <w:widowControl w:val="1"/>
        <w:tabs>
          <w:tab w:leader="none" w:pos="7517" w:val="left"/>
        </w:tabs>
        <w:ind w:hanging="180" w:left="7517"/>
      </w:pPr>
    </w:lvl>
  </w:abstractNum>
  <w:abstractNum w:abstractNumId="63">
    <w:lvl w:ilvl="0">
      <w:start w:val="1"/>
      <w:numFmt w:val="bullet"/>
      <w:pStyle w:val="Style_473"/>
      <w:lvlText w:val=""/>
      <w:legacy w:legacy="1" w:legacyIndent="360" w:legacySpace="0"/>
      <w:lvlJc w:val="left"/>
      <w:pPr>
        <w:widowControl w:val="1"/>
        <w:ind w:hanging="360" w:left="1440"/>
      </w:pPr>
      <w:rPr>
        <w:rFonts w:ascii="Wingdings" w:hAnsi="Wingdings"/>
        <w:sz w:val="16"/>
      </w:rPr>
    </w:lvl>
  </w:abstractNum>
  <w:abstractNum w:abstractNumId="64">
    <w:lvl w:ilvl="0">
      <w:start w:val="1"/>
      <w:numFmt w:val="decimal"/>
      <w:pStyle w:val="Style_489"/>
      <w:lvlText w:val="Приложение № %1"/>
      <w:lvlJc w:val="left"/>
      <w:pPr>
        <w:widowControl w:val="1"/>
        <w:ind w:hanging="360" w:left="8015"/>
      </w:pPr>
    </w:lvl>
  </w:abstractNum>
  <w:abstractNum w:abstractNumId="65">
    <w:lvl w:ilvl="0">
      <w:start w:val="1"/>
      <w:numFmt w:val="bullet"/>
      <w:pStyle w:val="Style_19"/>
      <w:lvlText w:val=""/>
      <w:lvlJc w:val="left"/>
      <w:pPr>
        <w:widowControl w:val="1"/>
        <w:tabs>
          <w:tab w:leader="none" w:pos="0" w:val="left"/>
        </w:tabs>
        <w:ind w:firstLine="0" w:left="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66">
    <w:lvl w:ilvl="0">
      <w:start w:val="1"/>
      <w:numFmt w:val="bullet"/>
      <w:pStyle w:val="Style_498"/>
      <w:lvlText w:val=" "/>
      <w:lvlJc w:val="left"/>
      <w:pPr>
        <w:widowControl w:val="1"/>
        <w:tabs>
          <w:tab w:leader="none" w:pos="0" w:val="left"/>
        </w:tabs>
        <w:ind w:firstLine="198" w:left="0"/>
      </w:pPr>
      <w:rPr>
        <w:rFonts w:ascii="Arial" w:hAnsi="Aria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67">
    <w:lvl w:ilvl="0">
      <w:start w:val="1"/>
      <w:numFmt w:val="bullet"/>
      <w:pStyle w:val="Style_505"/>
      <w:lvlText w:val="―"/>
      <w:lvlJc w:val="left"/>
      <w:pPr>
        <w:widowControl w:val="1"/>
        <w:tabs>
          <w:tab w:leader="none" w:pos="340" w:val="left"/>
        </w:tabs>
        <w:ind w:firstLine="0" w:left="0"/>
      </w:pPr>
      <w:rPr>
        <w:rFonts w:ascii="Arial" w:hAnsi="Arial"/>
        <w:b w:val="0"/>
        <w:i w:val="0"/>
        <w:color w:val="000000"/>
        <w:spacing w:val="0"/>
        <w:sz w:val="18"/>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19">
    <w:lvl w:ilvl="0">
      <w:start w:val="1"/>
      <w:numFmt w:val="decimal"/>
      <w:pStyle w:val="Style_17"/>
      <w:lvlText w:val="%1)"/>
      <w:lvlJc w:val="left"/>
      <w:pPr>
        <w:widowControl w:val="1"/>
        <w:ind w:hanging="360" w:left="1212"/>
      </w:pPr>
    </w:lvl>
    <w:lvl w:ilvl="1">
      <w:start w:val="1"/>
      <w:numFmt w:val="lowerLetter"/>
      <w:lvlText w:val="%2."/>
      <w:lvlJc w:val="left"/>
      <w:pPr>
        <w:widowControl w:val="1"/>
        <w:ind w:hanging="360" w:left="1932"/>
      </w:pPr>
    </w:lvl>
    <w:lvl w:ilvl="2">
      <w:start w:val="1"/>
      <w:numFmt w:val="lowerRoman"/>
      <w:lvlText w:val="%3."/>
      <w:lvlJc w:val="right"/>
      <w:pPr>
        <w:widowControl w:val="1"/>
        <w:ind w:hanging="180" w:left="2652"/>
      </w:pPr>
    </w:lvl>
    <w:lvl w:ilvl="3">
      <w:start w:val="1"/>
      <w:numFmt w:val="decimal"/>
      <w:lvlText w:val="%4."/>
      <w:lvlJc w:val="left"/>
      <w:pPr>
        <w:widowControl w:val="1"/>
        <w:ind w:hanging="360" w:left="3372"/>
      </w:pPr>
    </w:lvl>
    <w:lvl w:ilvl="4">
      <w:start w:val="1"/>
      <w:numFmt w:val="lowerLetter"/>
      <w:lvlText w:val="%5."/>
      <w:lvlJc w:val="left"/>
      <w:pPr>
        <w:widowControl w:val="1"/>
        <w:ind w:hanging="360" w:left="4092"/>
      </w:pPr>
    </w:lvl>
    <w:lvl w:ilvl="5">
      <w:start w:val="1"/>
      <w:numFmt w:val="lowerRoman"/>
      <w:lvlText w:val="%6."/>
      <w:lvlJc w:val="right"/>
      <w:pPr>
        <w:widowControl w:val="1"/>
        <w:ind w:hanging="180" w:left="4812"/>
      </w:pPr>
    </w:lvl>
    <w:lvl w:ilvl="6">
      <w:start w:val="1"/>
      <w:numFmt w:val="decimal"/>
      <w:lvlText w:val="%7."/>
      <w:lvlJc w:val="left"/>
      <w:pPr>
        <w:widowControl w:val="1"/>
        <w:ind w:hanging="360" w:left="5532"/>
      </w:pPr>
    </w:lvl>
    <w:lvl w:ilvl="7">
      <w:start w:val="1"/>
      <w:numFmt w:val="lowerLetter"/>
      <w:lvlText w:val="%8."/>
      <w:lvlJc w:val="left"/>
      <w:pPr>
        <w:widowControl w:val="1"/>
        <w:ind w:hanging="360" w:left="6252"/>
      </w:pPr>
    </w:lvl>
    <w:lvl w:ilvl="8">
      <w:start w:val="1"/>
      <w:numFmt w:val="lowerRoman"/>
      <w:lvlText w:val="%9."/>
      <w:lvlJc w:val="right"/>
      <w:pPr>
        <w:widowControl w:val="1"/>
        <w:ind w:hanging="180" w:left="6972"/>
      </w:pPr>
    </w:lvl>
  </w:abstractNum>
  <w:abstractNum w:abstractNumId="68">
    <w:lvl w:ilvl="0">
      <w:start w:val="1"/>
      <w:numFmt w:val="bullet"/>
      <w:pStyle w:val="Style_522"/>
      <w:lvlText w:val=""/>
      <w:lvlJc w:val="left"/>
      <w:pPr>
        <w:widowControl w:val="1"/>
        <w:ind w:hanging="360" w:left="2061"/>
      </w:pPr>
      <w:rPr>
        <w:rFonts w:ascii="Symbol" w:hAnsi="Symbol"/>
      </w:rPr>
    </w:lvl>
    <w:lvl w:ilvl="1">
      <w:start w:val="1"/>
      <w:numFmt w:val="bullet"/>
      <w:lvlText w:val="o"/>
      <w:lvlJc w:val="left"/>
      <w:pPr>
        <w:widowControl w:val="1"/>
        <w:ind w:hanging="360" w:left="2781"/>
      </w:pPr>
      <w:rPr>
        <w:rFonts w:ascii="Courier New" w:hAnsi="Courier New"/>
      </w:rPr>
    </w:lvl>
    <w:lvl w:ilvl="2">
      <w:start w:val="1"/>
      <w:numFmt w:val="bullet"/>
      <w:lvlText w:val=""/>
      <w:lvlJc w:val="left"/>
      <w:pPr>
        <w:widowControl w:val="1"/>
        <w:ind w:hanging="360" w:left="3501"/>
      </w:pPr>
      <w:rPr>
        <w:rFonts w:ascii="Wingdings" w:hAnsi="Wingdings"/>
      </w:rPr>
    </w:lvl>
    <w:lvl w:ilvl="3">
      <w:start w:val="1"/>
      <w:numFmt w:val="bullet"/>
      <w:lvlText w:val=""/>
      <w:lvlJc w:val="left"/>
      <w:pPr>
        <w:widowControl w:val="1"/>
        <w:ind w:hanging="360" w:left="4221"/>
      </w:pPr>
      <w:rPr>
        <w:rFonts w:ascii="Symbol" w:hAnsi="Symbol"/>
      </w:rPr>
    </w:lvl>
    <w:lvl w:ilvl="4">
      <w:start w:val="1"/>
      <w:numFmt w:val="bullet"/>
      <w:lvlText w:val="o"/>
      <w:lvlJc w:val="left"/>
      <w:pPr>
        <w:widowControl w:val="1"/>
        <w:ind w:hanging="360" w:left="4941"/>
      </w:pPr>
      <w:rPr>
        <w:rFonts w:ascii="Courier New" w:hAnsi="Courier New"/>
      </w:rPr>
    </w:lvl>
    <w:lvl w:ilvl="5">
      <w:start w:val="1"/>
      <w:numFmt w:val="bullet"/>
      <w:lvlText w:val=""/>
      <w:lvlJc w:val="left"/>
      <w:pPr>
        <w:widowControl w:val="1"/>
        <w:ind w:hanging="360" w:left="5661"/>
      </w:pPr>
      <w:rPr>
        <w:rFonts w:ascii="Wingdings" w:hAnsi="Wingdings"/>
      </w:rPr>
    </w:lvl>
    <w:lvl w:ilvl="6">
      <w:start w:val="1"/>
      <w:numFmt w:val="bullet"/>
      <w:lvlText w:val=""/>
      <w:lvlJc w:val="left"/>
      <w:pPr>
        <w:widowControl w:val="1"/>
        <w:ind w:hanging="360" w:left="6381"/>
      </w:pPr>
      <w:rPr>
        <w:rFonts w:ascii="Symbol" w:hAnsi="Symbol"/>
      </w:rPr>
    </w:lvl>
    <w:lvl w:ilvl="7">
      <w:start w:val="1"/>
      <w:numFmt w:val="bullet"/>
      <w:lvlText w:val="o"/>
      <w:lvlJc w:val="left"/>
      <w:pPr>
        <w:widowControl w:val="1"/>
        <w:ind w:hanging="360" w:left="7101"/>
      </w:pPr>
      <w:rPr>
        <w:rFonts w:ascii="Courier New" w:hAnsi="Courier New"/>
      </w:rPr>
    </w:lvl>
    <w:lvl w:ilvl="8">
      <w:start w:val="1"/>
      <w:numFmt w:val="bullet"/>
      <w:lvlText w:val=""/>
      <w:lvlJc w:val="left"/>
      <w:pPr>
        <w:widowControl w:val="1"/>
        <w:ind w:hanging="360" w:left="7821"/>
      </w:pPr>
      <w:rPr>
        <w:rFonts w:ascii="Wingdings" w:hAnsi="Wingdings"/>
      </w:rPr>
    </w:lvl>
  </w:abstractNum>
  <w:abstractNum w:abstractNumId="69">
    <w:lvl w:ilvl="0">
      <w:start w:val="1"/>
      <w:numFmt w:val="decimal"/>
      <w:pStyle w:val="Style_526"/>
      <w:lvlText w:val="%1)"/>
      <w:lvlJc w:val="left"/>
      <w:pPr>
        <w:widowControl w:val="1"/>
        <w:ind w:hanging="334" w:left="340"/>
      </w:pPr>
    </w:lvl>
  </w:abstractNum>
  <w:abstractNum w:abstractNumId="70">
    <w:lvl w:ilvl="0">
      <w:start w:val="1"/>
      <w:numFmt w:val="decimal"/>
      <w:pStyle w:val="Style_540"/>
      <w:suff w:val="nothing"/>
      <w:lvlText w:val="%1"/>
      <w:lvlJc w:val="center"/>
      <w:pPr>
        <w:widowControl w:val="1"/>
        <w:ind w:firstLine="0" w:left="0"/>
      </w:pPr>
      <w:rPr>
        <w:b w:val="0"/>
        <w:i w:val="0"/>
        <w:spacing w:val="0"/>
        <w:sz w:val="20"/>
      </w:rPr>
    </w:lvl>
    <w:lvl w:ilvl="1">
      <w:start w:val="1"/>
      <w:numFmt w:val="decimal"/>
      <w:lvlText w:val="%1.%2"/>
      <w:lvlJc w:val="left"/>
      <w:pPr>
        <w:widowControl w:val="1"/>
        <w:tabs>
          <w:tab w:leader="none" w:pos="576" w:val="left"/>
        </w:tabs>
        <w:ind w:hanging="576" w:left="576"/>
      </w:pPr>
    </w:lvl>
    <w:lvl w:ilvl="2">
      <w:start w:val="1"/>
      <w:numFmt w:val="decimal"/>
      <w:lvlText w:val="%1.%2.%3"/>
      <w:lvlJc w:val="left"/>
      <w:pPr>
        <w:widowControl w:val="1"/>
        <w:tabs>
          <w:tab w:leader="none" w:pos="720" w:val="left"/>
        </w:tabs>
        <w:ind w:hanging="720" w:left="720"/>
      </w:pPr>
    </w:lvl>
    <w:lvl w:ilvl="3">
      <w:start w:val="1"/>
      <w:numFmt w:val="decimal"/>
      <w:lvlText w:val="%1.%2.%3.%4"/>
      <w:lvlJc w:val="left"/>
      <w:pPr>
        <w:widowControl w:val="1"/>
        <w:tabs>
          <w:tab w:leader="none" w:pos="864" w:val="left"/>
        </w:tabs>
        <w:ind w:hanging="864" w:left="864"/>
      </w:pPr>
    </w:lvl>
    <w:lvl w:ilvl="4">
      <w:start w:val="1"/>
      <w:numFmt w:val="decimal"/>
      <w:lvlText w:val="%1.%2.%3.%4.%5"/>
      <w:lvlJc w:val="left"/>
      <w:pPr>
        <w:widowControl w:val="1"/>
        <w:tabs>
          <w:tab w:leader="none" w:pos="1008" w:val="left"/>
        </w:tabs>
        <w:ind w:hanging="1008" w:left="1008"/>
      </w:pPr>
    </w:lvl>
    <w:lvl w:ilvl="5">
      <w:start w:val="1"/>
      <w:numFmt w:val="decimal"/>
      <w:lvlText w:val="%1.%2.%3.%4.%5.%6"/>
      <w:lvlJc w:val="left"/>
      <w:pPr>
        <w:widowControl w:val="1"/>
        <w:tabs>
          <w:tab w:leader="none" w:pos="1152" w:val="left"/>
        </w:tabs>
        <w:ind w:hanging="1152" w:left="1152"/>
      </w:pPr>
    </w:lvl>
    <w:lvl w:ilvl="6">
      <w:start w:val="1"/>
      <w:numFmt w:val="decimal"/>
      <w:lvlText w:val="%1.%2.%3.%4.%5.%6.%7"/>
      <w:lvlJc w:val="left"/>
      <w:pPr>
        <w:widowControl w:val="1"/>
        <w:tabs>
          <w:tab w:leader="none" w:pos="1296" w:val="left"/>
        </w:tabs>
        <w:ind w:hanging="1296" w:left="1296"/>
      </w:pPr>
    </w:lvl>
    <w:lvl w:ilvl="7">
      <w:start w:val="1"/>
      <w:numFmt w:val="decimal"/>
      <w:lvlText w:val="%1.%2.%3.%4.%5.%6.%7.%8"/>
      <w:lvlJc w:val="left"/>
      <w:pPr>
        <w:widowControl w:val="1"/>
        <w:tabs>
          <w:tab w:leader="none" w:pos="1440" w:val="left"/>
        </w:tabs>
        <w:ind w:hanging="1440" w:left="1440"/>
      </w:pPr>
    </w:lvl>
    <w:lvl w:ilvl="8">
      <w:start w:val="1"/>
      <w:numFmt w:val="decimal"/>
      <w:lvlText w:val="%1.%2.%3.%4.%5.%6.%7.%8.%9"/>
      <w:lvlJc w:val="left"/>
      <w:pPr>
        <w:widowControl w:val="1"/>
        <w:tabs>
          <w:tab w:leader="none" w:pos="1584" w:val="left"/>
        </w:tabs>
        <w:ind w:hanging="1584" w:left="1584"/>
      </w:pPr>
    </w:lvl>
  </w:abstractNum>
  <w:abstractNum w:abstractNumId="71">
    <w:lvl w:ilvl="0">
      <w:start w:val="1"/>
      <w:numFmt w:val="bullet"/>
      <w:pStyle w:val="Style_549"/>
      <w:lvlText w:val=""/>
      <w:lvlJc w:val="left"/>
      <w:pPr>
        <w:widowControl w:val="1"/>
        <w:tabs>
          <w:tab w:leader="none" w:pos="360" w:val="left"/>
        </w:tabs>
        <w:ind w:hanging="360" w:left="360"/>
      </w:pPr>
      <w:rPr>
        <w:rFonts w:ascii="Symbol" w:hAnsi="Symbol"/>
      </w:rPr>
    </w:lvl>
  </w:abstractNum>
  <w:abstractNum w:abstractNumId="72">
    <w:lvl w:ilvl="0">
      <w:start w:val="1"/>
      <w:numFmt w:val="decimal"/>
      <w:pStyle w:val="Style_571"/>
      <w:suff w:val="space"/>
      <w:lvlText w:val="%1."/>
      <w:lvlJc w:val="left"/>
      <w:pPr>
        <w:widowControl w:val="1"/>
        <w:ind w:hanging="360" w:left="360"/>
      </w:pPr>
    </w:lvl>
    <w:lvl w:ilvl="1">
      <w:start w:val="1"/>
      <w:numFmt w:val="decimal"/>
      <w:suff w:val="space"/>
      <w:lvlText w:val="%1.%2."/>
      <w:lvlJc w:val="left"/>
      <w:pPr>
        <w:widowControl w:val="1"/>
        <w:ind w:hanging="432" w:left="792"/>
      </w:pPr>
    </w:lvl>
    <w:lvl w:ilvl="2">
      <w:start w:val="1"/>
      <w:numFmt w:val="decimal"/>
      <w:suff w:val="space"/>
      <w:lvlText w:val="%1.%2.%3."/>
      <w:lvlJc w:val="left"/>
      <w:pPr>
        <w:widowControl w:val="1"/>
        <w:ind w:hanging="504" w:left="1224"/>
      </w:p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73">
    <w:lvl w:ilvl="0">
      <w:start w:val="1"/>
      <w:numFmt w:val="bullet"/>
      <w:pStyle w:val="Style_229"/>
      <w:lvlText w:val=""/>
      <w:lvlJc w:val="left"/>
      <w:pPr>
        <w:widowControl w:val="1"/>
        <w:tabs>
          <w:tab w:leader="none" w:pos="1315" w:val="left"/>
        </w:tabs>
        <w:ind w:hanging="464" w:left="1315"/>
      </w:pPr>
      <w:rPr>
        <w:rFonts w:ascii="Symbol" w:hAnsi="Symbol"/>
        <w:color w:val="000000"/>
      </w:rPr>
    </w:lvl>
    <w:lvl w:ilvl="1">
      <w:start w:val="1"/>
      <w:numFmt w:val="bullet"/>
      <w:lvlText w:val="o"/>
      <w:lvlJc w:val="left"/>
      <w:pPr>
        <w:widowControl w:val="1"/>
        <w:tabs>
          <w:tab w:leader="none" w:pos="2160" w:val="left"/>
        </w:tabs>
        <w:ind w:hanging="360" w:left="2160"/>
      </w:pPr>
      <w:rPr>
        <w:rFonts w:ascii="Courier New" w:hAnsi="Courier New"/>
      </w:rPr>
    </w:lvl>
    <w:lvl w:ilvl="2">
      <w:start w:val="1"/>
      <w:numFmt w:val="bullet"/>
      <w:lvlText w:val=""/>
      <w:lvlJc w:val="left"/>
      <w:pPr>
        <w:widowControl w:val="1"/>
        <w:tabs>
          <w:tab w:leader="none" w:pos="2880" w:val="left"/>
        </w:tabs>
        <w:ind w:hanging="360" w:left="2880"/>
      </w:pPr>
      <w:rPr>
        <w:rFonts w:ascii="Wingdings" w:hAnsi="Wingdings"/>
      </w:rPr>
    </w:lvl>
    <w:lvl w:ilvl="3">
      <w:start w:val="1"/>
      <w:numFmt w:val="bullet"/>
      <w:lvlText w:val=""/>
      <w:lvlJc w:val="left"/>
      <w:pPr>
        <w:widowControl w:val="1"/>
        <w:tabs>
          <w:tab w:leader="none" w:pos="3600" w:val="left"/>
        </w:tabs>
        <w:ind w:hanging="360" w:left="3600"/>
      </w:pPr>
      <w:rPr>
        <w:rFonts w:ascii="Symbol" w:hAnsi="Symbol"/>
      </w:rPr>
    </w:lvl>
    <w:lvl w:ilvl="4">
      <w:start w:val="1"/>
      <w:numFmt w:val="bullet"/>
      <w:lvlText w:val="o"/>
      <w:lvlJc w:val="left"/>
      <w:pPr>
        <w:widowControl w:val="1"/>
        <w:tabs>
          <w:tab w:leader="none" w:pos="4320" w:val="left"/>
        </w:tabs>
        <w:ind w:hanging="360" w:left="4320"/>
      </w:pPr>
      <w:rPr>
        <w:rFonts w:ascii="Courier New" w:hAnsi="Courier New"/>
      </w:rPr>
    </w:lvl>
    <w:lvl w:ilvl="5">
      <w:start w:val="1"/>
      <w:numFmt w:val="bullet"/>
      <w:lvlText w:val=""/>
      <w:lvlJc w:val="left"/>
      <w:pPr>
        <w:widowControl w:val="1"/>
        <w:tabs>
          <w:tab w:leader="none" w:pos="5040" w:val="left"/>
        </w:tabs>
        <w:ind w:hanging="360" w:left="5040"/>
      </w:pPr>
      <w:rPr>
        <w:rFonts w:ascii="Wingdings" w:hAnsi="Wingdings"/>
      </w:rPr>
    </w:lvl>
    <w:lvl w:ilvl="6">
      <w:start w:val="1"/>
      <w:numFmt w:val="bullet"/>
      <w:lvlText w:val=""/>
      <w:lvlJc w:val="left"/>
      <w:pPr>
        <w:widowControl w:val="1"/>
        <w:tabs>
          <w:tab w:leader="none" w:pos="5760" w:val="left"/>
        </w:tabs>
        <w:ind w:hanging="360" w:left="5760"/>
      </w:pPr>
      <w:rPr>
        <w:rFonts w:ascii="Symbol" w:hAnsi="Symbol"/>
      </w:rPr>
    </w:lvl>
    <w:lvl w:ilvl="7">
      <w:start w:val="1"/>
      <w:numFmt w:val="bullet"/>
      <w:lvlText w:val="o"/>
      <w:lvlJc w:val="left"/>
      <w:pPr>
        <w:widowControl w:val="1"/>
        <w:tabs>
          <w:tab w:leader="none" w:pos="6480" w:val="left"/>
        </w:tabs>
        <w:ind w:hanging="360" w:left="6480"/>
      </w:pPr>
      <w:rPr>
        <w:rFonts w:ascii="Courier New" w:hAnsi="Courier New"/>
      </w:rPr>
    </w:lvl>
    <w:lvl w:ilvl="8">
      <w:start w:val="1"/>
      <w:numFmt w:val="bullet"/>
      <w:lvlText w:val=""/>
      <w:lvlJc w:val="left"/>
      <w:pPr>
        <w:widowControl w:val="1"/>
        <w:tabs>
          <w:tab w:leader="none" w:pos="7200" w:val="left"/>
        </w:tabs>
        <w:ind w:hanging="360" w:left="7200"/>
      </w:pPr>
      <w:rPr>
        <w:rFonts w:ascii="Wingdings" w:hAnsi="Wingdings"/>
      </w:rPr>
    </w:lvl>
  </w:abstractNum>
  <w:abstractNum w:abstractNumId="74">
    <w:lvl w:ilvl="0">
      <w:start w:val="1"/>
      <w:numFmt w:val="decimal"/>
      <w:pStyle w:val="Style_581"/>
      <w:lvlText w:val="2.5.%1."/>
      <w:legacy w:legacy="1" w:legacyIndent="705" w:legacySpace="0"/>
      <w:lvlJc w:val="left"/>
      <w:rPr>
        <w:rFonts w:ascii="Times New Roman" w:hAnsi="Times New Roman"/>
      </w:rPr>
    </w:lvl>
  </w:abstractNum>
  <w:abstractNum w:abstractNumId="75">
    <w:lvl w:ilvl="0">
      <w:start w:val="1"/>
      <w:numFmt w:val="bullet"/>
      <w:pStyle w:val="Style_587"/>
      <w:lvlText w:val=""/>
      <w:lvlJc w:val="left"/>
      <w:pPr>
        <w:widowControl w:val="1"/>
        <w:tabs>
          <w:tab w:leader="none" w:pos="1211" w:val="left"/>
        </w:tabs>
        <w:ind w:hanging="283" w:left="1134"/>
      </w:pPr>
      <w:rPr>
        <w:rFonts w:ascii="Wingdings" w:hAnsi="Wingdings"/>
        <w:color w:val="006881"/>
      </w:rPr>
    </w:lvl>
    <w:lvl w:ilvl="1">
      <w:start w:val="1"/>
      <w:numFmt w:val="bullet"/>
      <w:lvlText w:val=""/>
      <w:lvlJc w:val="left"/>
      <w:pPr>
        <w:widowControl w:val="1"/>
        <w:tabs>
          <w:tab w:leader="none" w:pos="1494" w:val="left"/>
        </w:tabs>
        <w:ind w:hanging="284" w:left="1418"/>
      </w:pPr>
      <w:rPr>
        <w:rFonts w:ascii="Wingdings" w:hAnsi="Wingdings"/>
        <w:color w:val="006881"/>
      </w:rPr>
    </w:lvl>
    <w:lvl w:ilvl="2">
      <w:start w:val="1"/>
      <w:numFmt w:val="bullet"/>
      <w:lvlText w:val="-"/>
      <w:lvlJc w:val="left"/>
      <w:pPr>
        <w:widowControl w:val="1"/>
        <w:tabs>
          <w:tab w:leader="none" w:pos="1778" w:val="left"/>
        </w:tabs>
        <w:ind w:hanging="283" w:left="1701"/>
      </w:pPr>
      <w:rPr>
        <w:color w:val="006881"/>
      </w:rPr>
    </w:lvl>
    <w:lvl w:ilvl="3">
      <w:start w:val="1"/>
      <w:numFmt w:val="decimal"/>
      <w:lvlText w:val="(%4)"/>
      <w:lvlJc w:val="left"/>
      <w:pPr>
        <w:widowControl w:val="1"/>
        <w:tabs>
          <w:tab w:leader="none" w:pos="3186" w:val="left"/>
        </w:tabs>
        <w:ind w:hanging="360" w:left="3186"/>
      </w:pPr>
    </w:lvl>
    <w:lvl w:ilvl="4">
      <w:start w:val="1"/>
      <w:numFmt w:val="lowerLetter"/>
      <w:lvlText w:val="(%5)"/>
      <w:lvlJc w:val="left"/>
      <w:pPr>
        <w:widowControl w:val="1"/>
        <w:tabs>
          <w:tab w:leader="none" w:pos="3546" w:val="left"/>
        </w:tabs>
        <w:ind w:hanging="360" w:left="3546"/>
      </w:pPr>
    </w:lvl>
    <w:lvl w:ilvl="5">
      <w:start w:val="1"/>
      <w:numFmt w:val="lowerRoman"/>
      <w:lvlText w:val="(%6)"/>
      <w:lvlJc w:val="left"/>
      <w:pPr>
        <w:widowControl w:val="1"/>
        <w:tabs>
          <w:tab w:leader="none" w:pos="3906" w:val="left"/>
        </w:tabs>
        <w:ind w:hanging="360" w:left="3906"/>
      </w:pPr>
    </w:lvl>
    <w:lvl w:ilvl="6">
      <w:start w:val="1"/>
      <w:numFmt w:val="decimal"/>
      <w:lvlText w:val="%7."/>
      <w:lvlJc w:val="left"/>
      <w:pPr>
        <w:widowControl w:val="1"/>
        <w:tabs>
          <w:tab w:leader="none" w:pos="4266" w:val="left"/>
        </w:tabs>
        <w:ind w:hanging="360" w:left="4266"/>
      </w:pPr>
    </w:lvl>
    <w:lvl w:ilvl="7">
      <w:start w:val="1"/>
      <w:numFmt w:val="lowerLetter"/>
      <w:lvlText w:val="%8."/>
      <w:lvlJc w:val="left"/>
      <w:pPr>
        <w:widowControl w:val="1"/>
        <w:tabs>
          <w:tab w:leader="none" w:pos="4626" w:val="left"/>
        </w:tabs>
        <w:ind w:hanging="360" w:left="4626"/>
      </w:pPr>
    </w:lvl>
    <w:lvl w:ilvl="8">
      <w:start w:val="1"/>
      <w:numFmt w:val="lowerRoman"/>
      <w:lvlText w:val="%9."/>
      <w:lvlJc w:val="left"/>
      <w:pPr>
        <w:widowControl w:val="1"/>
        <w:tabs>
          <w:tab w:leader="none" w:pos="4986" w:val="left"/>
        </w:tabs>
        <w:ind w:hanging="360" w:left="4986"/>
      </w:pPr>
    </w:lvl>
  </w:abstractNum>
  <w:abstractNum w:abstractNumId="76">
    <w:lvl w:ilvl="0">
      <w:start w:val="1"/>
      <w:numFmt w:val="decimal"/>
      <w:pStyle w:val="Style_602"/>
      <w:lvlText w:val="Статья %1."/>
      <w:lvlJc w:val="left"/>
      <w:pPr>
        <w:widowControl w:val="1"/>
        <w:ind w:hanging="360" w:left="360"/>
      </w:pPr>
    </w:lvl>
    <w:lvl w:ilvl="1">
      <w:start w:val="1"/>
      <w:numFmt w:val="decimal"/>
      <w:pStyle w:val="Style_616"/>
      <w:lvlText w:val="%1.%2."/>
      <w:lvlJc w:val="left"/>
      <w:pPr>
        <w:widowControl w:val="1"/>
        <w:ind w:hanging="432" w:left="858"/>
      </w:pPr>
    </w:lvl>
    <w:lvl w:ilvl="2">
      <w:start w:val="1"/>
      <w:numFmt w:val="decimal"/>
      <w:lvlText w:val="%1.%2.%3."/>
      <w:lvlJc w:val="left"/>
      <w:pPr>
        <w:widowControl w:val="1"/>
        <w:ind w:hanging="504" w:left="1224"/>
      </w:p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1.%2.%3.%4.%5.%6.%7."/>
      <w:lvlJc w:val="left"/>
      <w:pPr>
        <w:widowControl w:val="1"/>
        <w:ind w:hanging="1080" w:left="3240"/>
      </w:p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77">
    <w:lvl w:ilvl="0">
      <w:start w:val="1"/>
      <w:numFmt w:val="bullet"/>
      <w:pStyle w:val="Style_606"/>
      <w:lvlText w:val=""/>
      <w:lvlJc w:val="left"/>
      <w:pPr>
        <w:widowControl w:val="1"/>
        <w:tabs>
          <w:tab w:leader="none" w:pos="0" w:val="left"/>
        </w:tabs>
        <w:ind w:firstLine="340" w:left="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78">
    <w:lvl w:ilvl="0">
      <w:start w:val="1"/>
      <w:numFmt w:val="decimal"/>
      <w:pStyle w:val="Style_621"/>
      <w:lvlText w:val="%1."/>
      <w:lvlJc w:val="left"/>
      <w:pPr>
        <w:widowControl w:val="1"/>
        <w:tabs>
          <w:tab w:leader="none" w:pos="1134" w:val="left"/>
        </w:tabs>
        <w:ind w:firstLine="567" w:left="0"/>
      </w:pPr>
    </w:lvl>
    <w:lvl w:ilvl="1">
      <w:start w:val="1"/>
      <w:numFmt w:val="decimal"/>
      <w:lvlText w:val="%1.%2."/>
      <w:lvlJc w:val="left"/>
      <w:pPr>
        <w:widowControl w:val="1"/>
        <w:tabs>
          <w:tab w:leader="none" w:pos="708" w:val="left"/>
        </w:tabs>
        <w:ind w:hanging="708" w:left="2126"/>
      </w:pPr>
    </w:lvl>
    <w:lvl w:ilvl="2">
      <w:start w:val="1"/>
      <w:numFmt w:val="decimal"/>
      <w:lvlText w:val="%1.%2.%3."/>
      <w:lvlJc w:val="left"/>
      <w:pPr>
        <w:widowControl w:val="1"/>
        <w:tabs>
          <w:tab w:leader="none" w:pos="2835" w:val="left"/>
        </w:tabs>
        <w:ind w:hanging="708" w:left="2835"/>
      </w:pPr>
    </w:lvl>
    <w:lvl w:ilvl="3">
      <w:start w:val="1"/>
      <w:numFmt w:val="decimal"/>
      <w:lvlText w:val="%1.%2.%3.%4."/>
      <w:lvlJc w:val="left"/>
      <w:pPr>
        <w:widowControl w:val="1"/>
        <w:tabs>
          <w:tab w:leader="none" w:pos="708" w:val="left"/>
        </w:tabs>
        <w:ind w:hanging="708" w:left="3540"/>
      </w:pPr>
    </w:lvl>
    <w:lvl w:ilvl="4">
      <w:start w:val="1"/>
      <w:numFmt w:val="decimal"/>
      <w:lvlText w:val="%1.%2.%3.%4.%5."/>
      <w:lvlJc w:val="left"/>
      <w:pPr>
        <w:widowControl w:val="1"/>
        <w:tabs>
          <w:tab w:leader="none" w:pos="708" w:val="left"/>
        </w:tabs>
        <w:ind w:hanging="708" w:left="4248"/>
      </w:pPr>
    </w:lvl>
    <w:lvl w:ilvl="5">
      <w:numFmt w:val="decimal"/>
      <w:lvlText w:val=""/>
      <w:lvlJc w:val="left"/>
      <w:pPr>
        <w:widowControl w:val="1"/>
        <w:tabs>
          <w:tab w:leader="none" w:pos="360" w:val="left"/>
        </w:tabs>
        <w:ind/>
      </w:pPr>
    </w:lvl>
    <w:lvl w:ilvl="6">
      <w:start w:val="1"/>
      <w:numFmt w:val="decimal"/>
      <w:lvlText w:val="%1.%2.%3.%4.%5.%6.%7."/>
      <w:lvlJc w:val="left"/>
      <w:pPr>
        <w:widowControl w:val="1"/>
        <w:tabs>
          <w:tab w:leader="none" w:pos="708" w:val="left"/>
        </w:tabs>
        <w:ind w:hanging="708" w:left="5664"/>
      </w:pPr>
    </w:lvl>
    <w:lvl w:ilvl="7">
      <w:start w:val="1"/>
      <w:numFmt w:val="decimal"/>
      <w:lvlText w:val="%1.%2.%3.%4.%5.%6.%7.%8."/>
      <w:lvlJc w:val="left"/>
      <w:pPr>
        <w:widowControl w:val="1"/>
        <w:tabs>
          <w:tab w:leader="none" w:pos="708" w:val="left"/>
        </w:tabs>
        <w:ind w:hanging="708" w:left="6372"/>
      </w:pPr>
    </w:lvl>
    <w:lvl w:ilvl="8">
      <w:start w:val="1"/>
      <w:numFmt w:val="decimal"/>
      <w:lvlText w:val="%1.%2.%3.%4.%5.%6.%7.%8.%9."/>
      <w:lvlJc w:val="left"/>
      <w:pPr>
        <w:widowControl w:val="1"/>
        <w:tabs>
          <w:tab w:leader="none" w:pos="708" w:val="left"/>
        </w:tabs>
        <w:ind w:hanging="708" w:left="7080"/>
      </w:pPr>
    </w:lvl>
  </w:abstractNum>
  <w:abstractNum w:abstractNumId="79">
    <w:lvl w:ilvl="0">
      <w:start w:val="1"/>
      <w:numFmt w:val="bullet"/>
      <w:pStyle w:val="Style_236"/>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80">
    <w:lvl w:ilvl="0">
      <w:start w:val="1"/>
      <w:numFmt w:val="decimal"/>
      <w:pStyle w:val="Style_637"/>
      <w:lvlText w:val="%1."/>
      <w:lvlJc w:val="left"/>
      <w:pPr>
        <w:widowControl w:val="1"/>
        <w:ind w:hanging="360" w:left="1260"/>
      </w:pPr>
    </w:lvl>
    <w:lvl w:ilvl="1">
      <w:start w:val="1"/>
      <w:numFmt w:val="lowerLetter"/>
      <w:lvlText w:val="%2."/>
      <w:lvlJc w:val="left"/>
      <w:pPr>
        <w:widowControl w:val="1"/>
        <w:ind w:hanging="360" w:left="786"/>
      </w:pPr>
    </w:lvl>
    <w:lvl w:ilvl="2">
      <w:start w:val="1"/>
      <w:numFmt w:val="lowerRoman"/>
      <w:lvlText w:val="%3."/>
      <w:lvlJc w:val="right"/>
      <w:pPr>
        <w:widowControl w:val="1"/>
        <w:ind w:hanging="180" w:left="2700"/>
      </w:pPr>
    </w:lvl>
    <w:lvl w:ilvl="3">
      <w:start w:val="1"/>
      <w:numFmt w:val="decimal"/>
      <w:lvlText w:val="%4."/>
      <w:lvlJc w:val="left"/>
      <w:pPr>
        <w:widowControl w:val="1"/>
        <w:ind w:hanging="360" w:left="3420"/>
      </w:pPr>
    </w:lvl>
    <w:lvl w:ilvl="4">
      <w:start w:val="1"/>
      <w:numFmt w:val="lowerLetter"/>
      <w:lvlText w:val="%5."/>
      <w:lvlJc w:val="left"/>
      <w:pPr>
        <w:widowControl w:val="1"/>
        <w:ind w:hanging="360" w:left="4140"/>
      </w:pPr>
    </w:lvl>
    <w:lvl w:ilvl="5">
      <w:start w:val="1"/>
      <w:numFmt w:val="lowerRoman"/>
      <w:lvlText w:val="%6."/>
      <w:lvlJc w:val="right"/>
      <w:pPr>
        <w:widowControl w:val="1"/>
        <w:ind w:hanging="180" w:left="4860"/>
      </w:pPr>
    </w:lvl>
    <w:lvl w:ilvl="6">
      <w:start w:val="1"/>
      <w:numFmt w:val="decimal"/>
      <w:lvlText w:val="%7."/>
      <w:lvlJc w:val="left"/>
      <w:pPr>
        <w:widowControl w:val="1"/>
        <w:ind w:hanging="360" w:left="5580"/>
      </w:pPr>
    </w:lvl>
    <w:lvl w:ilvl="7">
      <w:start w:val="1"/>
      <w:numFmt w:val="lowerLetter"/>
      <w:lvlText w:val="%8."/>
      <w:lvlJc w:val="left"/>
      <w:pPr>
        <w:widowControl w:val="1"/>
        <w:ind w:hanging="360" w:left="6300"/>
      </w:pPr>
    </w:lvl>
    <w:lvl w:ilvl="8">
      <w:start w:val="1"/>
      <w:numFmt w:val="lowerRoman"/>
      <w:lvlText w:val="%9."/>
      <w:lvlJc w:val="right"/>
      <w:pPr>
        <w:widowControl w:val="1"/>
        <w:ind w:hanging="180" w:left="7020"/>
      </w:pPr>
    </w:lvl>
  </w:abstractNum>
  <w:abstractNum w:abstractNumId="81">
    <w:lvl w:ilvl="0">
      <w:start w:val="1"/>
      <w:numFmt w:val="decimal"/>
      <w:pStyle w:val="Style_638"/>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82">
    <w:lvl w:ilvl="0">
      <w:start w:val="1"/>
      <w:numFmt w:val="decimal"/>
      <w:pStyle w:val="Style_639"/>
      <w:lvlText w:val="%1."/>
      <w:lvlJc w:val="left"/>
      <w:pPr>
        <w:widowControl w:val="1"/>
        <w:ind w:hanging="360" w:left="360"/>
      </w:pPr>
      <w:rPr>
        <w:b w:val="1"/>
        <w:i w:val="0"/>
        <w:color w:val="000000"/>
        <w:sz w:val="24"/>
      </w:rPr>
    </w:lvl>
    <w:lvl w:ilvl="1">
      <w:start w:val="1"/>
      <w:numFmt w:val="decimal"/>
      <w:lvlText w:val="%1.%2."/>
      <w:lvlJc w:val="left"/>
      <w:pPr>
        <w:widowControl w:val="1"/>
        <w:ind w:hanging="432" w:left="716"/>
      </w:pPr>
      <w:rPr>
        <w:b w:val="1"/>
        <w:i w:val="0"/>
        <w:color w:val="000000"/>
      </w:rPr>
    </w:lvl>
    <w:lvl w:ilvl="2">
      <w:start w:val="1"/>
      <w:numFmt w:val="decimal"/>
      <w:lvlText w:val="%1.%2.%3."/>
      <w:lvlJc w:val="left"/>
      <w:pPr>
        <w:widowControl w:val="1"/>
        <w:ind w:hanging="504" w:left="1224"/>
      </w:pPr>
    </w:lvl>
    <w:lvl w:ilvl="3">
      <w:start w:val="1"/>
      <w:numFmt w:val="decimal"/>
      <w:lvlText w:val="%1.%2.%3.%4."/>
      <w:lvlJc w:val="left"/>
      <w:pPr>
        <w:widowControl w:val="1"/>
        <w:ind w:hanging="648" w:left="1728"/>
      </w:pPr>
    </w:lvl>
    <w:lvl w:ilvl="4">
      <w:start w:val="1"/>
      <w:numFmt w:val="decimal"/>
      <w:lvlText w:val="%1.%2.%3.%4.%5."/>
      <w:lvlJc w:val="left"/>
      <w:pPr>
        <w:widowControl w:val="1"/>
        <w:ind w:hanging="792" w:left="2232"/>
      </w:pPr>
    </w:lvl>
    <w:lvl w:ilvl="5">
      <w:start w:val="1"/>
      <w:numFmt w:val="decimal"/>
      <w:lvlText w:val="%1.%2.%3.%4.%5.%6."/>
      <w:lvlJc w:val="left"/>
      <w:pPr>
        <w:widowControl w:val="1"/>
        <w:ind w:hanging="936" w:left="2736"/>
      </w:pPr>
    </w:lvl>
    <w:lvl w:ilvl="6">
      <w:start w:val="1"/>
      <w:numFmt w:val="decimal"/>
      <w:lvlText w:val="%7."/>
      <w:lvlJc w:val="left"/>
      <w:pPr>
        <w:widowControl w:val="1"/>
        <w:ind w:hanging="1080" w:left="3240"/>
      </w:pPr>
      <w:rPr>
        <w:rFonts w:ascii="Times New Roman" w:hAnsi="Times New Roman"/>
        <w:b w:val="1"/>
      </w:rPr>
    </w:lvl>
    <w:lvl w:ilvl="7">
      <w:start w:val="1"/>
      <w:numFmt w:val="decimal"/>
      <w:lvlText w:val="%1.%2.%3.%4.%5.%6.%7.%8."/>
      <w:lvlJc w:val="left"/>
      <w:pPr>
        <w:widowControl w:val="1"/>
        <w:ind w:hanging="1224" w:left="3744"/>
      </w:pPr>
    </w:lvl>
    <w:lvl w:ilvl="8">
      <w:start w:val="1"/>
      <w:numFmt w:val="decimal"/>
      <w:lvlText w:val="%1.%2.%3.%4.%5.%6.%7.%8.%9."/>
      <w:lvlJc w:val="left"/>
      <w:pPr>
        <w:widowControl w:val="1"/>
        <w:ind w:hanging="1440" w:left="4320"/>
      </w:pPr>
    </w:lvl>
  </w:abstractNum>
  <w:abstractNum w:abstractNumId="83">
    <w:lvl w:ilvl="0">
      <w:start w:val="1"/>
      <w:numFmt w:val="bullet"/>
      <w:pStyle w:val="Style_662"/>
      <w:suff w:val="space"/>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84">
    <w:lvl w:ilvl="0">
      <w:start w:val="1"/>
      <w:numFmt w:val="russianLower"/>
      <w:pStyle w:val="Style_684"/>
      <w:lvlText w:val="%1)"/>
      <w:lvlJc w:val="left"/>
      <w:pPr>
        <w:widowControl w:val="1"/>
        <w:ind w:hanging="334" w:left="340"/>
      </w:pPr>
      <w:rPr>
        <w:color w:val="000000"/>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85">
    <w:lvl w:ilvl="0">
      <w:start w:val="1"/>
      <w:numFmt w:val="bullet"/>
      <w:pStyle w:val="Style_700"/>
      <w:lvlText w:val="–"/>
      <w:lvlJc w:val="left"/>
      <w:pPr>
        <w:widowControl w:val="1"/>
        <w:tabs>
          <w:tab w:leader="none" w:pos="984" w:val="left"/>
        </w:tabs>
        <w:ind w:firstLine="624" w:left="0"/>
      </w:pPr>
      <w:rPr>
        <w:rFonts w:ascii="Times New Roman" w:hAnsi="Times New Roman"/>
      </w:rPr>
    </w:lvl>
  </w:abstractNum>
  <w:abstractNum w:abstractNumId="86">
    <w:lvl w:ilvl="0">
      <w:start w:val="1"/>
      <w:numFmt w:val="bullet"/>
      <w:pStyle w:val="Style_724"/>
      <w:lvlText w:val=""/>
      <w:lvlJc w:val="left"/>
      <w:pPr>
        <w:widowControl w:val="1"/>
        <w:tabs>
          <w:tab w:leader="none" w:pos="0" w:val="left"/>
        </w:tabs>
        <w:ind w:firstLine="255" w:left="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87">
    <w:lvl w:ilvl="0">
      <w:start w:val="1"/>
      <w:numFmt w:val="bullet"/>
      <w:pStyle w:val="Style_729"/>
      <w:lvlText w:val=""/>
      <w:lvlJc w:val="left"/>
      <w:pPr>
        <w:widowControl w:val="1"/>
        <w:tabs>
          <w:tab w:leader="none" w:pos="360" w:val="left"/>
        </w:tabs>
        <w:ind w:hanging="360" w:left="360"/>
      </w:pPr>
      <w:rPr>
        <w:rFonts w:ascii="Symbol" w:hAnsi="Symbol"/>
      </w:rPr>
    </w:lvl>
  </w:abstractNum>
  <w:abstractNum w:abstractNumId="88">
    <w:lvl w:ilvl="0">
      <w:start w:val="1"/>
      <w:numFmt w:val="bullet"/>
      <w:lvlText w:val="–"/>
      <w:lvlJc w:val="left"/>
      <w:pPr>
        <w:widowControl w:val="1"/>
        <w:tabs>
          <w:tab w:leader="none" w:pos="1755" w:val="left"/>
        </w:tabs>
        <w:ind w:hanging="360" w:left="1755"/>
      </w:pPr>
      <w:rPr>
        <w:rFonts w:ascii="Arial" w:hAnsi="Arial"/>
      </w:rPr>
    </w:lvl>
    <w:lvl w:ilvl="1">
      <w:start w:val="1"/>
      <w:numFmt w:val="bullet"/>
      <w:lvlText w:val=""/>
      <w:lvlJc w:val="left"/>
      <w:pPr>
        <w:widowControl w:val="1"/>
        <w:tabs>
          <w:tab w:leader="none" w:pos="2340" w:val="left"/>
        </w:tabs>
        <w:ind w:hanging="360" w:left="2340"/>
      </w:pPr>
      <w:rPr>
        <w:rFonts w:ascii="Symbol" w:hAnsi="Symbol"/>
      </w:rPr>
    </w:lvl>
    <w:lvl w:ilvl="2">
      <w:start w:val="1"/>
      <w:numFmt w:val="bullet"/>
      <w:pStyle w:val="Style_731"/>
      <w:lvlText w:val=""/>
      <w:lvlJc w:val="left"/>
      <w:pPr>
        <w:widowControl w:val="1"/>
        <w:tabs>
          <w:tab w:leader="none" w:pos="2710" w:val="left"/>
        </w:tabs>
        <w:ind w:hanging="465" w:left="2710"/>
      </w:pPr>
      <w:rPr>
        <w:rFonts w:ascii="Symbol" w:hAnsi="Symbol"/>
      </w:rPr>
    </w:lvl>
    <w:lvl w:ilvl="3">
      <w:start w:val="1"/>
      <w:numFmt w:val="decimal"/>
      <w:lvlText w:val="%4."/>
      <w:lvlJc w:val="left"/>
      <w:pPr>
        <w:widowControl w:val="1"/>
        <w:tabs>
          <w:tab w:leader="none" w:pos="3780" w:val="left"/>
        </w:tabs>
        <w:ind w:hanging="360" w:left="3780"/>
      </w:pPr>
    </w:lvl>
    <w:lvl w:ilvl="4">
      <w:start w:val="1"/>
      <w:numFmt w:val="lowerLetter"/>
      <w:lvlText w:val="%5."/>
      <w:lvlJc w:val="left"/>
      <w:pPr>
        <w:widowControl w:val="1"/>
        <w:tabs>
          <w:tab w:leader="none" w:pos="4500" w:val="left"/>
        </w:tabs>
        <w:ind w:hanging="360" w:left="4500"/>
      </w:pPr>
    </w:lvl>
    <w:lvl w:ilvl="5">
      <w:start w:val="1"/>
      <w:numFmt w:val="lowerRoman"/>
      <w:lvlText w:val="%6."/>
      <w:lvlJc w:val="right"/>
      <w:pPr>
        <w:widowControl w:val="1"/>
        <w:tabs>
          <w:tab w:leader="none" w:pos="5220" w:val="left"/>
        </w:tabs>
        <w:ind w:hanging="180" w:left="5220"/>
      </w:pPr>
    </w:lvl>
    <w:lvl w:ilvl="6">
      <w:start w:val="1"/>
      <w:numFmt w:val="decimal"/>
      <w:lvlText w:val="%7."/>
      <w:lvlJc w:val="left"/>
      <w:pPr>
        <w:widowControl w:val="1"/>
        <w:tabs>
          <w:tab w:leader="none" w:pos="5940" w:val="left"/>
        </w:tabs>
        <w:ind w:hanging="360" w:left="5940"/>
      </w:pPr>
    </w:lvl>
    <w:lvl w:ilvl="7">
      <w:start w:val="1"/>
      <w:numFmt w:val="lowerLetter"/>
      <w:lvlText w:val="%8."/>
      <w:lvlJc w:val="left"/>
      <w:pPr>
        <w:widowControl w:val="1"/>
        <w:tabs>
          <w:tab w:leader="none" w:pos="6660" w:val="left"/>
        </w:tabs>
        <w:ind w:hanging="360" w:left="6660"/>
      </w:pPr>
    </w:lvl>
    <w:lvl w:ilvl="8">
      <w:start w:val="1"/>
      <w:numFmt w:val="lowerRoman"/>
      <w:lvlText w:val="%9."/>
      <w:lvlJc w:val="right"/>
      <w:pPr>
        <w:widowControl w:val="1"/>
        <w:tabs>
          <w:tab w:leader="none" w:pos="7380" w:val="left"/>
        </w:tabs>
        <w:ind w:hanging="180" w:left="7380"/>
      </w:pPr>
    </w:lvl>
  </w:abstractNum>
  <w:abstractNum w:abstractNumId="89">
    <w:lvl w:ilvl="0">
      <w:start w:val="1"/>
      <w:numFmt w:val="bullet"/>
      <w:pStyle w:val="Style_767"/>
      <w:lvlText w:val=""/>
      <w:lvlJc w:val="left"/>
      <w:pPr>
        <w:widowControl w:val="1"/>
        <w:ind w:hanging="360" w:left="1854"/>
      </w:pPr>
      <w:rPr>
        <w:rFonts w:ascii="Symbol" w:hAnsi="Symbol"/>
      </w:rPr>
    </w:lvl>
    <w:lvl w:ilvl="1">
      <w:start w:val="1"/>
      <w:numFmt w:val="bullet"/>
      <w:lvlText w:val="o"/>
      <w:lvlJc w:val="left"/>
      <w:pPr>
        <w:widowControl w:val="1"/>
        <w:ind w:hanging="360" w:left="2574"/>
      </w:pPr>
      <w:rPr>
        <w:rFonts w:ascii="Courier New" w:hAnsi="Courier New"/>
      </w:rPr>
    </w:lvl>
    <w:lvl w:ilvl="2">
      <w:start w:val="1"/>
      <w:numFmt w:val="bullet"/>
      <w:lvlText w:val=""/>
      <w:lvlJc w:val="left"/>
      <w:pPr>
        <w:widowControl w:val="1"/>
        <w:ind w:hanging="360" w:left="3294"/>
      </w:pPr>
      <w:rPr>
        <w:rFonts w:ascii="Wingdings" w:hAnsi="Wingdings"/>
      </w:rPr>
    </w:lvl>
    <w:lvl w:ilvl="3">
      <w:start w:val="1"/>
      <w:numFmt w:val="bullet"/>
      <w:lvlText w:val=""/>
      <w:lvlJc w:val="left"/>
      <w:pPr>
        <w:widowControl w:val="1"/>
        <w:ind w:hanging="360" w:left="4014"/>
      </w:pPr>
      <w:rPr>
        <w:rFonts w:ascii="Symbol" w:hAnsi="Symbol"/>
      </w:rPr>
    </w:lvl>
    <w:lvl w:ilvl="4">
      <w:start w:val="1"/>
      <w:numFmt w:val="bullet"/>
      <w:lvlText w:val="o"/>
      <w:lvlJc w:val="left"/>
      <w:pPr>
        <w:widowControl w:val="1"/>
        <w:ind w:hanging="360" w:left="4734"/>
      </w:pPr>
      <w:rPr>
        <w:rFonts w:ascii="Courier New" w:hAnsi="Courier New"/>
      </w:rPr>
    </w:lvl>
    <w:lvl w:ilvl="5">
      <w:start w:val="1"/>
      <w:numFmt w:val="bullet"/>
      <w:lvlText w:val=""/>
      <w:lvlJc w:val="left"/>
      <w:pPr>
        <w:widowControl w:val="1"/>
        <w:ind w:hanging="360" w:left="5454"/>
      </w:pPr>
      <w:rPr>
        <w:rFonts w:ascii="Wingdings" w:hAnsi="Wingdings"/>
      </w:rPr>
    </w:lvl>
    <w:lvl w:ilvl="6">
      <w:start w:val="1"/>
      <w:numFmt w:val="bullet"/>
      <w:lvlText w:val=""/>
      <w:lvlJc w:val="left"/>
      <w:pPr>
        <w:widowControl w:val="1"/>
        <w:ind w:hanging="360" w:left="6174"/>
      </w:pPr>
      <w:rPr>
        <w:rFonts w:ascii="Symbol" w:hAnsi="Symbol"/>
      </w:rPr>
    </w:lvl>
    <w:lvl w:ilvl="7">
      <w:start w:val="1"/>
      <w:numFmt w:val="bullet"/>
      <w:lvlText w:val="o"/>
      <w:lvlJc w:val="left"/>
      <w:pPr>
        <w:widowControl w:val="1"/>
        <w:ind w:hanging="360" w:left="6894"/>
      </w:pPr>
      <w:rPr>
        <w:rFonts w:ascii="Courier New" w:hAnsi="Courier New"/>
      </w:rPr>
    </w:lvl>
    <w:lvl w:ilvl="8">
      <w:start w:val="1"/>
      <w:numFmt w:val="bullet"/>
      <w:lvlText w:val=""/>
      <w:lvlJc w:val="left"/>
      <w:pPr>
        <w:widowControl w:val="1"/>
        <w:ind w:hanging="360" w:left="7614"/>
      </w:pPr>
      <w:rPr>
        <w:rFonts w:ascii="Wingdings" w:hAnsi="Wingdings"/>
      </w:rPr>
    </w:lvl>
  </w:abstractNum>
  <w:abstractNum w:abstractNumId="90">
    <w:lvl w:ilvl="0">
      <w:start w:val="1"/>
      <w:numFmt w:val="decimal"/>
      <w:pStyle w:val="Style_770"/>
      <w:lvlText w:val="%1."/>
      <w:lvlJc w:val="left"/>
      <w:pPr>
        <w:widowControl w:val="1"/>
        <w:tabs>
          <w:tab w:leader="none" w:pos="357" w:val="left"/>
        </w:tabs>
        <w:ind w:firstLine="0" w:left="0"/>
      </w:pPr>
    </w:lvl>
    <w:lvl w:ilvl="1">
      <w:start w:val="1"/>
      <w:numFmt w:val="decimal"/>
      <w:lvlText w:val="%1.%2."/>
      <w:lvlJc w:val="left"/>
      <w:pPr>
        <w:widowControl w:val="1"/>
        <w:tabs>
          <w:tab w:leader="none" w:pos="340" w:val="left"/>
        </w:tabs>
        <w:ind w:firstLine="0" w:left="0"/>
      </w:pPr>
    </w:lvl>
    <w:lvl w:ilvl="2">
      <w:numFmt w:val="bullet"/>
      <w:lvlText w:val="-"/>
      <w:lvlJc w:val="left"/>
      <w:pPr>
        <w:widowControl w:val="1"/>
        <w:tabs>
          <w:tab w:leader="none" w:pos="2609" w:val="left"/>
        </w:tabs>
        <w:ind w:firstLine="0" w:left="2269"/>
      </w:pPr>
      <w:rPr>
        <w:rFonts w:ascii="Times New Roman" w:hAnsi="Times New Roman"/>
      </w:rPr>
    </w:lvl>
    <w:lvl w:ilvl="3">
      <w:start w:val="1"/>
      <w:numFmt w:val="decimal"/>
      <w:lvlText w:val="%1.%2.%3.%4."/>
      <w:lvlJc w:val="left"/>
      <w:pPr>
        <w:widowControl w:val="1"/>
        <w:tabs>
          <w:tab w:leader="none" w:pos="1428" w:val="left"/>
        </w:tabs>
        <w:ind w:firstLine="0" w:left="1071"/>
      </w:pPr>
    </w:lvl>
    <w:lvl w:ilvl="4">
      <w:start w:val="1"/>
      <w:numFmt w:val="decimal"/>
      <w:lvlText w:val="%1.%2.%3.%4.%5."/>
      <w:lvlJc w:val="left"/>
      <w:pPr>
        <w:widowControl w:val="1"/>
        <w:tabs>
          <w:tab w:leader="none" w:pos="1785" w:val="left"/>
        </w:tabs>
        <w:ind w:firstLine="0" w:left="1428"/>
      </w:pPr>
    </w:lvl>
    <w:lvl w:ilvl="5">
      <w:start w:val="1"/>
      <w:numFmt w:val="decimal"/>
      <w:lvlText w:val="%1.%2.%3.%4.%5.%6."/>
      <w:lvlJc w:val="left"/>
      <w:pPr>
        <w:widowControl w:val="1"/>
        <w:tabs>
          <w:tab w:leader="none" w:pos="2142" w:val="left"/>
        </w:tabs>
        <w:ind w:firstLine="0" w:left="1785"/>
      </w:pPr>
    </w:lvl>
    <w:lvl w:ilvl="6">
      <w:start w:val="1"/>
      <w:numFmt w:val="decimal"/>
      <w:lvlText w:val="%1.%2.%3.%4.%5.%6.%7."/>
      <w:lvlJc w:val="left"/>
      <w:pPr>
        <w:widowControl w:val="1"/>
        <w:tabs>
          <w:tab w:leader="none" w:pos="2499" w:val="left"/>
        </w:tabs>
        <w:ind w:firstLine="0" w:left="2142"/>
      </w:pPr>
    </w:lvl>
    <w:lvl w:ilvl="7">
      <w:start w:val="1"/>
      <w:numFmt w:val="decimal"/>
      <w:lvlText w:val="%1.%2.%3.%4.%5.%6.%7.%8."/>
      <w:lvlJc w:val="left"/>
      <w:pPr>
        <w:widowControl w:val="1"/>
        <w:tabs>
          <w:tab w:leader="none" w:pos="2856" w:val="left"/>
        </w:tabs>
        <w:ind w:firstLine="0" w:left="2499"/>
      </w:pPr>
    </w:lvl>
    <w:lvl w:ilvl="8">
      <w:start w:val="1"/>
      <w:numFmt w:val="decimal"/>
      <w:lvlText w:val="%1.%2.%3.%4.%5.%6.%7.%8.%9."/>
      <w:lvlJc w:val="left"/>
      <w:pPr>
        <w:widowControl w:val="1"/>
        <w:tabs>
          <w:tab w:leader="none" w:pos="3213" w:val="left"/>
        </w:tabs>
        <w:ind w:firstLine="0" w:left="2856"/>
      </w:pPr>
    </w:lvl>
  </w:abstractNum>
  <w:abstractNum w:abstractNumId="91">
    <w:lvl w:ilvl="0">
      <w:start w:val="1"/>
      <w:numFmt w:val="decimal"/>
      <w:pStyle w:val="Style_520"/>
      <w:lvlText w:val="%1."/>
      <w:lvlJc w:val="left"/>
      <w:pPr>
        <w:widowControl w:val="1"/>
        <w:tabs>
          <w:tab w:leader="none" w:pos="1780" w:val="left"/>
        </w:tabs>
        <w:ind w:hanging="465" w:left="1780"/>
      </w:pPr>
      <w:rPr>
        <w:rFonts w:ascii="Times New Roman" w:hAnsi="Times New Roman"/>
      </w:rPr>
    </w:lvl>
    <w:lvl w:ilvl="1">
      <w:start w:val="1"/>
      <w:numFmt w:val="decimal"/>
      <w:lvlText w:val="%2)"/>
      <w:lvlJc w:val="left"/>
      <w:pPr>
        <w:widowControl w:val="1"/>
        <w:tabs>
          <w:tab w:leader="none" w:pos="1080" w:val="left"/>
        </w:tabs>
        <w:ind w:hanging="360" w:left="1080"/>
      </w:pPr>
    </w:lvl>
    <w:lvl w:ilvl="2">
      <w:start w:val="1"/>
      <w:numFmt w:val="lowerRoman"/>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lowerLetter"/>
      <w:lvlText w:val="(%5)"/>
      <w:lvlJc w:val="left"/>
      <w:pPr>
        <w:widowControl w:val="1"/>
        <w:tabs>
          <w:tab w:leader="none" w:pos="2160" w:val="left"/>
        </w:tabs>
        <w:ind w:hanging="360" w:left="2160"/>
      </w:pPr>
    </w:lvl>
    <w:lvl w:ilvl="5">
      <w:start w:val="1"/>
      <w:numFmt w:val="lowerRoman"/>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lowerLetter"/>
      <w:lvlText w:val="%8."/>
      <w:lvlJc w:val="left"/>
      <w:pPr>
        <w:widowControl w:val="1"/>
        <w:tabs>
          <w:tab w:leader="none" w:pos="3240" w:val="left"/>
        </w:tabs>
        <w:ind w:hanging="360" w:left="3240"/>
      </w:pPr>
    </w:lvl>
    <w:lvl w:ilvl="8">
      <w:start w:val="1"/>
      <w:numFmt w:val="lowerRoman"/>
      <w:lvlText w:val="%9."/>
      <w:lvlJc w:val="left"/>
      <w:pPr>
        <w:widowControl w:val="1"/>
        <w:tabs>
          <w:tab w:leader="none" w:pos="3600" w:val="left"/>
        </w:tabs>
        <w:ind w:hanging="360" w:left="3600"/>
      </w:pPr>
    </w:lvl>
  </w:abstractNum>
  <w:abstractNum w:abstractNumId="92">
    <w:lvl w:ilvl="0">
      <w:start w:val="1"/>
      <w:numFmt w:val="bullet"/>
      <w:pStyle w:val="Style_790"/>
      <w:lvlText w:val=" "/>
      <w:lvlJc w:val="left"/>
      <w:pPr>
        <w:widowControl w:val="1"/>
        <w:tabs>
          <w:tab w:leader="none" w:pos="0" w:val="left"/>
        </w:tabs>
        <w:ind w:firstLine="198" w:left="0"/>
      </w:pPr>
      <w:rPr>
        <w:rFonts w:ascii="Arial" w:hAnsi="Aria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lvlOverride w:ilvl="0">
      <w:startOverride w:val="1"/>
    </w:lvlOverride>
  </w:num>
  <w:num w:numId="21">
    <w:abstractNumId w:val="19"/>
    <w:lvlOverride w:ilvl="0">
      <w:startOverride w:val="6"/>
    </w:lvlOverride>
  </w:num>
  <w:num w:numId="22">
    <w:abstractNumId w:val="19"/>
    <w:lvlOverride w:ilvl="0">
      <w:startOverride w:val="6"/>
    </w:lvlOverride>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 w:numId="56">
    <w:abstractNumId w:val="53"/>
  </w:num>
  <w:num w:numId="57">
    <w:abstractNumId w:val="54"/>
  </w:num>
  <w:num w:numId="58">
    <w:abstractNumId w:val="55"/>
  </w:num>
  <w:num w:numId="59">
    <w:abstractNumId w:val="56"/>
  </w:num>
  <w:num w:numId="60">
    <w:abstractNumId w:val="57"/>
  </w:num>
  <w:num w:numId="61">
    <w:abstractNumId w:val="58"/>
  </w:num>
  <w:num w:numId="62">
    <w:abstractNumId w:val="59"/>
  </w:num>
  <w:num w:numId="63">
    <w:abstractNumId w:val="60"/>
  </w:num>
  <w:num w:numId="64">
    <w:abstractNumId w:val="61"/>
  </w:num>
  <w:num w:numId="65">
    <w:abstractNumId w:val="62"/>
  </w:num>
  <w:num w:numId="66">
    <w:abstractNumId w:val="63"/>
  </w:num>
  <w:num w:numId="67">
    <w:abstractNumId w:val="64"/>
  </w:num>
  <w:num w:numId="68">
    <w:abstractNumId w:val="65"/>
  </w:num>
  <w:num w:numId="69">
    <w:abstractNumId w:val="66"/>
  </w:num>
  <w:num w:numId="70">
    <w:abstractNumId w:val="67"/>
  </w:num>
  <w:num w:numId="71">
    <w:abstractNumId w:val="19"/>
  </w:num>
  <w:num w:numId="72">
    <w:abstractNumId w:val="68"/>
  </w:num>
  <w:num w:numId="73">
    <w:abstractNumId w:val="69"/>
  </w:num>
  <w:num w:numId="74">
    <w:abstractNumId w:val="70"/>
  </w:num>
  <w:num w:numId="75">
    <w:abstractNumId w:val="71"/>
  </w:num>
  <w:num w:numId="76">
    <w:abstractNumId w:val="72"/>
  </w:num>
  <w:num w:numId="77">
    <w:abstractNumId w:val="73"/>
  </w:num>
  <w:num w:numId="78">
    <w:abstractNumId w:val="74"/>
  </w:num>
  <w:num w:numId="79">
    <w:abstractNumId w:val="75"/>
  </w:num>
  <w:num w:numId="80">
    <w:abstractNumId w:val="76"/>
  </w:num>
  <w:num w:numId="81">
    <w:abstractNumId w:val="77"/>
  </w:num>
  <w:num w:numId="82">
    <w:abstractNumId w:val="78"/>
  </w:num>
  <w:num w:numId="83">
    <w:abstractNumId w:val="79"/>
  </w:num>
  <w:num w:numId="84">
    <w:abstractNumId w:val="80"/>
  </w:num>
  <w:num w:numId="85">
    <w:abstractNumId w:val="81"/>
  </w:num>
  <w:num w:numId="86">
    <w:abstractNumId w:val="82"/>
  </w:num>
  <w:num w:numId="87">
    <w:abstractNumId w:val="83"/>
  </w:num>
  <w:num w:numId="88">
    <w:abstractNumId w:val="84"/>
  </w:num>
  <w:num w:numId="89">
    <w:abstractNumId w:val="85"/>
  </w:num>
  <w:num w:numId="90">
    <w:abstractNumId w:val="86"/>
  </w:num>
  <w:num w:numId="91">
    <w:abstractNumId w:val="87"/>
  </w:num>
  <w:num w:numId="92">
    <w:abstractNumId w:val="88"/>
  </w:num>
  <w:num w:numId="93">
    <w:abstractNumId w:val="89"/>
  </w:num>
  <w:num w:numId="94">
    <w:abstractNumId w:val="90"/>
  </w:num>
  <w:num w:numId="95">
    <w:abstractNumId w:val="91"/>
  </w:num>
  <w:num w:numId="96">
    <w:abstractNumId w:val="9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pPr>
      <w:widowControl w:val="1"/>
      <w:spacing w:after="60" w:line="240" w:lineRule="auto"/>
      <w:ind/>
      <w:jc w:val="both"/>
    </w:pPr>
    <w:rPr>
      <w:rFonts w:ascii="Times New Roman" w:hAnsi="Times New Roman"/>
      <w:sz w:val="24"/>
    </w:rPr>
  </w:style>
  <w:style w:default="1" w:styleId="Style_11_ch" w:type="character">
    <w:name w:val="Normal"/>
    <w:link w:val="Style_11"/>
    <w:rPr>
      <w:rFonts w:ascii="Times New Roman" w:hAnsi="Times New Roman"/>
      <w:sz w:val="24"/>
    </w:rPr>
  </w:style>
  <w:style w:styleId="Style_18" w:type="paragraph">
    <w:name w:val="_Табл_Термин_Определение"/>
    <w:next w:val="Style_19"/>
    <w:link w:val="Style_18_ch"/>
    <w:pPr>
      <w:widowControl w:val="1"/>
      <w:numPr>
        <w:numId w:val="23"/>
      </w:numPr>
      <w:spacing w:after="120" w:line="240" w:lineRule="auto"/>
      <w:ind w:hanging="57" w:left="57"/>
      <w:contextualSpacing w:val="1"/>
      <w:jc w:val="both"/>
    </w:pPr>
    <w:rPr>
      <w:rFonts w:ascii="Times New Roman" w:hAnsi="Times New Roman"/>
      <w:spacing w:val="-2"/>
    </w:rPr>
  </w:style>
  <w:style w:styleId="Style_18_ch" w:type="character">
    <w:name w:val="_Табл_Термин_Определение"/>
    <w:link w:val="Style_18"/>
    <w:rPr>
      <w:rFonts w:ascii="Times New Roman" w:hAnsi="Times New Roman"/>
      <w:spacing w:val="-2"/>
    </w:rPr>
  </w:style>
  <w:style w:styleId="Style_20" w:type="paragraph">
    <w:name w:val="!-тире"/>
    <w:basedOn w:val="Style_11"/>
    <w:link w:val="Style_20_ch"/>
    <w:pPr>
      <w:widowControl w:val="0"/>
      <w:numPr>
        <w:numId w:val="24"/>
      </w:numPr>
      <w:tabs>
        <w:tab w:leader="none" w:pos="0" w:val="clear"/>
        <w:tab w:leader="none" w:pos="851" w:val="left"/>
      </w:tabs>
      <w:spacing w:after="0" w:line="276" w:lineRule="auto"/>
      <w:ind w:firstLine="426" w:left="0"/>
    </w:pPr>
  </w:style>
  <w:style w:styleId="Style_20_ch" w:type="character">
    <w:name w:val="!-тире"/>
    <w:basedOn w:val="Style_11_ch"/>
    <w:link w:val="Style_20"/>
  </w:style>
  <w:style w:styleId="Style_21" w:type="paragraph">
    <w:name w:val="Normal1"/>
    <w:link w:val="Style_21_ch"/>
    <w:pPr>
      <w:widowControl w:val="1"/>
      <w:spacing w:after="0" w:line="240" w:lineRule="auto"/>
      <w:ind/>
    </w:pPr>
    <w:rPr>
      <w:rFonts w:ascii="Times New Roman" w:hAnsi="Times New Roman"/>
      <w:sz w:val="28"/>
    </w:rPr>
  </w:style>
  <w:style w:styleId="Style_21_ch" w:type="character">
    <w:name w:val="Normal1"/>
    <w:link w:val="Style_21"/>
    <w:rPr>
      <w:rFonts w:ascii="Times New Roman" w:hAnsi="Times New Roman"/>
      <w:sz w:val="28"/>
    </w:rPr>
  </w:style>
  <w:style w:styleId="Style_22" w:type="paragraph">
    <w:name w:val="Font Style148"/>
    <w:link w:val="Style_22_ch"/>
    <w:rPr>
      <w:rFonts w:ascii="Times New Roman" w:hAnsi="Times New Roman"/>
      <w:b w:val="1"/>
      <w:i w:val="1"/>
      <w:color w:val="000000"/>
      <w:sz w:val="14"/>
    </w:rPr>
  </w:style>
  <w:style w:styleId="Style_22_ch" w:type="character">
    <w:name w:val="Font Style148"/>
    <w:link w:val="Style_22"/>
    <w:rPr>
      <w:rFonts w:ascii="Times New Roman" w:hAnsi="Times New Roman"/>
      <w:b w:val="1"/>
      <w:i w:val="1"/>
      <w:color w:val="000000"/>
      <w:sz w:val="14"/>
    </w:rPr>
  </w:style>
  <w:style w:styleId="Style_23" w:type="paragraph">
    <w:name w:val="Style40"/>
    <w:basedOn w:val="Style_11"/>
    <w:link w:val="Style_23_ch"/>
    <w:pPr>
      <w:widowControl w:val="0"/>
      <w:spacing w:after="0" w:line="317" w:lineRule="exact"/>
      <w:ind w:firstLine="706"/>
    </w:pPr>
  </w:style>
  <w:style w:styleId="Style_23_ch" w:type="character">
    <w:name w:val="Style40"/>
    <w:basedOn w:val="Style_11_ch"/>
    <w:link w:val="Style_23"/>
  </w:style>
  <w:style w:styleId="Style_24" w:type="paragraph">
    <w:name w:val="_Текст_Перечисление"/>
    <w:link w:val="Style_24_ch"/>
    <w:pPr>
      <w:widowControl w:val="1"/>
      <w:numPr>
        <w:numId w:val="25"/>
      </w:numPr>
      <w:spacing w:after="0" w:line="360" w:lineRule="auto"/>
      <w:ind/>
      <w:jc w:val="both"/>
    </w:pPr>
    <w:rPr>
      <w:rFonts w:ascii="Times New Roman" w:hAnsi="Times New Roman"/>
      <w:spacing w:val="-2"/>
      <w:sz w:val="28"/>
    </w:rPr>
  </w:style>
  <w:style w:styleId="Style_24_ch" w:type="character">
    <w:name w:val="_Текст_Перечисление"/>
    <w:link w:val="Style_24"/>
    <w:rPr>
      <w:rFonts w:ascii="Times New Roman" w:hAnsi="Times New Roman"/>
      <w:spacing w:val="-2"/>
      <w:sz w:val="28"/>
    </w:rPr>
  </w:style>
  <w:style w:styleId="Style_25" w:type="paragraph">
    <w:name w:val="_Табл.Переч.1).за.Текст"/>
    <w:link w:val="Style_25_ch"/>
    <w:pPr>
      <w:widowControl w:val="1"/>
      <w:numPr>
        <w:numId w:val="26"/>
      </w:numPr>
      <w:spacing w:after="0" w:before="40" w:line="240" w:lineRule="auto"/>
      <w:ind w:firstLine="0"/>
    </w:pPr>
    <w:rPr>
      <w:rFonts w:ascii="Times New Roman" w:hAnsi="Times New Roman"/>
      <w:spacing w:val="-2"/>
      <w:sz w:val="24"/>
    </w:rPr>
  </w:style>
  <w:style w:styleId="Style_25_ch" w:type="character">
    <w:name w:val="_Табл.Переч.1).за.Текст"/>
    <w:link w:val="Style_25"/>
    <w:rPr>
      <w:rFonts w:ascii="Times New Roman" w:hAnsi="Times New Roman"/>
      <w:spacing w:val="-2"/>
      <w:sz w:val="24"/>
    </w:rPr>
  </w:style>
  <w:style w:styleId="Style_26" w:type="paragraph">
    <w:name w:val="Основной текст с отступом 3 Знак1"/>
    <w:link w:val="Style_26_ch"/>
    <w:rPr>
      <w:rFonts w:ascii="Calibri" w:hAnsi="Calibri"/>
      <w:sz w:val="16"/>
    </w:rPr>
  </w:style>
  <w:style w:styleId="Style_26_ch" w:type="character">
    <w:name w:val="Основной текст с отступом 3 Знак1"/>
    <w:link w:val="Style_26"/>
    <w:rPr>
      <w:rFonts w:ascii="Calibri" w:hAnsi="Calibri"/>
      <w:sz w:val="16"/>
    </w:rPr>
  </w:style>
  <w:style w:styleId="Style_27" w:type="paragraph">
    <w:name w:val="List Number 4"/>
    <w:basedOn w:val="Style_11"/>
    <w:link w:val="Style_27_ch"/>
    <w:pPr>
      <w:widowControl w:val="1"/>
      <w:spacing w:after="0"/>
      <w:ind/>
      <w:jc w:val="left"/>
    </w:pPr>
  </w:style>
  <w:style w:styleId="Style_27_ch" w:type="character">
    <w:name w:val="List Number 4"/>
    <w:basedOn w:val="Style_11_ch"/>
    <w:link w:val="Style_27"/>
  </w:style>
  <w:style w:styleId="Style_28" w:type="paragraph">
    <w:name w:val="3H"/>
    <w:basedOn w:val="Style_29"/>
    <w:link w:val="Style_28_ch"/>
    <w:pPr>
      <w:widowControl w:val="1"/>
      <w:numPr>
        <w:ilvl w:val="0"/>
        <w:numId w:val="0"/>
      </w:numPr>
      <w:spacing w:after="240" w:before="480" w:line="240" w:lineRule="auto"/>
      <w:ind w:hanging="504" w:left="1224" w:right="0"/>
      <w:jc w:val="left"/>
      <w:outlineLvl w:val="0"/>
    </w:pPr>
    <w:rPr>
      <w:rFonts w:ascii="Arial" w:hAnsi="Arial"/>
      <w:caps w:val="1"/>
      <w:color w:val="061115"/>
    </w:rPr>
  </w:style>
  <w:style w:styleId="Style_28_ch" w:type="character">
    <w:name w:val="3H"/>
    <w:basedOn w:val="Style_29_ch"/>
    <w:link w:val="Style_28"/>
    <w:rPr>
      <w:rFonts w:ascii="Arial" w:hAnsi="Arial"/>
      <w:caps w:val="1"/>
      <w:color w:val="061115"/>
    </w:rPr>
  </w:style>
  <w:style w:styleId="Style_30" w:type="paragraph">
    <w:name w:val="Style99"/>
    <w:basedOn w:val="Style_11"/>
    <w:link w:val="Style_30_ch"/>
    <w:pPr>
      <w:widowControl w:val="0"/>
      <w:spacing w:after="0" w:line="281" w:lineRule="exact"/>
      <w:ind w:hanging="950"/>
    </w:pPr>
  </w:style>
  <w:style w:styleId="Style_30_ch" w:type="character">
    <w:name w:val="Style99"/>
    <w:basedOn w:val="Style_11_ch"/>
    <w:link w:val="Style_30"/>
  </w:style>
  <w:style w:styleId="Style_31" w:type="paragraph">
    <w:name w:val="Д.Список.ур2"/>
    <w:basedOn w:val="Style_16"/>
    <w:link w:val="Style_31_ch"/>
    <w:pPr>
      <w:widowControl w:val="1"/>
      <w:numPr>
        <w:ilvl w:val="1"/>
        <w:numId w:val="27"/>
      </w:numPr>
      <w:tabs>
        <w:tab w:leader="none" w:pos="170" w:val="clear"/>
        <w:tab w:leader="none" w:pos="360" w:val="left"/>
      </w:tabs>
      <w:spacing w:after="0"/>
      <w:ind w:left="720"/>
    </w:pPr>
  </w:style>
  <w:style w:styleId="Style_31_ch" w:type="character">
    <w:name w:val="Д.Список.ур2"/>
    <w:basedOn w:val="Style_16_ch"/>
    <w:link w:val="Style_31"/>
  </w:style>
  <w:style w:styleId="Style_32" w:type="paragraph">
    <w:name w:val="Style114"/>
    <w:basedOn w:val="Style_11"/>
    <w:link w:val="Style_32_ch"/>
    <w:pPr>
      <w:widowControl w:val="0"/>
      <w:spacing w:after="0"/>
      <w:ind/>
      <w:jc w:val="left"/>
    </w:pPr>
  </w:style>
  <w:style w:styleId="Style_32_ch" w:type="character">
    <w:name w:val="Style114"/>
    <w:basedOn w:val="Style_11_ch"/>
    <w:link w:val="Style_32"/>
  </w:style>
  <w:style w:styleId="Style_33" w:type="paragraph">
    <w:name w:val="Название Знак1"/>
    <w:link w:val="Style_33_ch"/>
    <w:rPr>
      <w:rFonts w:ascii="Cambria" w:hAnsi="Cambria"/>
      <w:color w:val="17365D"/>
      <w:spacing w:val="5"/>
      <w:sz w:val="52"/>
    </w:rPr>
  </w:style>
  <w:style w:styleId="Style_33_ch" w:type="character">
    <w:name w:val="Название Знак1"/>
    <w:link w:val="Style_33"/>
    <w:rPr>
      <w:rFonts w:ascii="Cambria" w:hAnsi="Cambria"/>
      <w:color w:val="17365D"/>
      <w:spacing w:val="5"/>
      <w:sz w:val="52"/>
    </w:rPr>
  </w:style>
  <w:style w:styleId="Style_34" w:type="paragraph">
    <w:name w:val="ph_list_itemized_3"/>
    <w:basedOn w:val="Style_35"/>
    <w:link w:val="Style_34_ch"/>
    <w:pPr>
      <w:widowControl w:val="1"/>
      <w:numPr>
        <w:ilvl w:val="1"/>
      </w:numPr>
      <w:tabs>
        <w:tab w:leader="none" w:pos="2127" w:val="left"/>
      </w:tabs>
      <w:ind w:hanging="426" w:left="2127"/>
    </w:pPr>
  </w:style>
  <w:style w:styleId="Style_34_ch" w:type="character">
    <w:name w:val="ph_list_itemized_3"/>
    <w:basedOn w:val="Style_35_ch"/>
    <w:link w:val="Style_34"/>
  </w:style>
  <w:style w:styleId="Style_36" w:type="paragraph">
    <w:name w:val="js-phone-number"/>
    <w:link w:val="Style_36_ch"/>
  </w:style>
  <w:style w:styleId="Style_36_ch" w:type="character">
    <w:name w:val="js-phone-number"/>
    <w:link w:val="Style_36"/>
  </w:style>
  <w:style w:styleId="Style_37" w:type="paragraph">
    <w:name w:val="Style65"/>
    <w:basedOn w:val="Style_11"/>
    <w:link w:val="Style_37_ch"/>
    <w:pPr>
      <w:widowControl w:val="0"/>
      <w:spacing w:after="0"/>
      <w:ind/>
      <w:jc w:val="left"/>
    </w:pPr>
  </w:style>
  <w:style w:styleId="Style_37_ch" w:type="character">
    <w:name w:val="Style65"/>
    <w:basedOn w:val="Style_11_ch"/>
    <w:link w:val="Style_37"/>
  </w:style>
  <w:style w:styleId="Style_2" w:type="paragraph">
    <w:name w:val="header"/>
    <w:basedOn w:val="Style_11"/>
    <w:link w:val="Style_2_ch"/>
    <w:pPr>
      <w:widowControl w:val="1"/>
      <w:tabs>
        <w:tab w:leader="none" w:pos="4677" w:val="center"/>
        <w:tab w:leader="none" w:pos="9355" w:val="right"/>
      </w:tabs>
      <w:ind/>
    </w:pPr>
  </w:style>
  <w:style w:styleId="Style_2_ch" w:type="character">
    <w:name w:val="header"/>
    <w:basedOn w:val="Style_11_ch"/>
    <w:link w:val="Style_2"/>
  </w:style>
  <w:style w:styleId="Style_38" w:type="paragraph">
    <w:name w:val="Balloon Text"/>
    <w:basedOn w:val="Style_11"/>
    <w:link w:val="Style_38_ch"/>
    <w:pPr>
      <w:widowControl w:val="1"/>
      <w:spacing w:after="0"/>
      <w:ind/>
    </w:pPr>
    <w:rPr>
      <w:rFonts w:ascii="Segoe UI" w:hAnsi="Segoe UI"/>
      <w:sz w:val="18"/>
    </w:rPr>
  </w:style>
  <w:style w:styleId="Style_38_ch" w:type="character">
    <w:name w:val="Balloon Text"/>
    <w:basedOn w:val="Style_11_ch"/>
    <w:link w:val="Style_38"/>
    <w:rPr>
      <w:rFonts w:ascii="Segoe UI" w:hAnsi="Segoe UI"/>
      <w:sz w:val="18"/>
    </w:rPr>
  </w:style>
  <w:style w:styleId="Style_39" w:type="paragraph">
    <w:name w:val="xl103"/>
    <w:basedOn w:val="Style_11"/>
    <w:link w:val="Style_39_ch"/>
    <w:pPr>
      <w:widowControl w:val="1"/>
      <w:pBdr>
        <w:top w:color="000000" w:space="0" w:sz="4" w:val="single"/>
      </w:pBdr>
      <w:spacing w:afterAutospacing="on" w:beforeAutospacing="on"/>
      <w:ind/>
      <w:jc w:val="center"/>
    </w:pPr>
    <w:rPr>
      <w:rFonts w:ascii="Arial" w:hAnsi="Arial"/>
      <w:color w:val="000000"/>
    </w:rPr>
  </w:style>
  <w:style w:styleId="Style_39_ch" w:type="character">
    <w:name w:val="xl103"/>
    <w:basedOn w:val="Style_11_ch"/>
    <w:link w:val="Style_39"/>
    <w:rPr>
      <w:rFonts w:ascii="Arial" w:hAnsi="Arial"/>
      <w:color w:val="000000"/>
    </w:rPr>
  </w:style>
  <w:style w:styleId="Style_6" w:type="paragraph">
    <w:name w:val="toc 2"/>
    <w:basedOn w:val="Style_11"/>
    <w:next w:val="Style_11"/>
    <w:link w:val="Style_6_ch"/>
    <w:uiPriority w:val="39"/>
    <w:pPr>
      <w:widowControl w:val="1"/>
      <w:tabs>
        <w:tab w:leader="none" w:pos="29" w:val="left"/>
        <w:tab w:leader="none" w:pos="993" w:val="left"/>
        <w:tab w:leader="dot" w:pos="9923" w:val="right"/>
      </w:tabs>
      <w:spacing w:after="0" w:line="360" w:lineRule="auto"/>
      <w:ind w:hanging="567" w:left="993" w:right="566"/>
    </w:pPr>
  </w:style>
  <w:style w:styleId="Style_6_ch" w:type="character">
    <w:name w:val="toc 2"/>
    <w:basedOn w:val="Style_11_ch"/>
    <w:link w:val="Style_6"/>
  </w:style>
  <w:style w:styleId="Style_40" w:type="paragraph">
    <w:name w:val="Style71"/>
    <w:basedOn w:val="Style_11"/>
    <w:link w:val="Style_40_ch"/>
    <w:pPr>
      <w:widowControl w:val="0"/>
      <w:spacing w:after="0" w:line="279" w:lineRule="exact"/>
      <w:ind/>
      <w:jc w:val="right"/>
    </w:pPr>
  </w:style>
  <w:style w:styleId="Style_40_ch" w:type="character">
    <w:name w:val="Style71"/>
    <w:basedOn w:val="Style_11_ch"/>
    <w:link w:val="Style_40"/>
  </w:style>
  <w:style w:styleId="Style_41" w:type="paragraph">
    <w:name w:val="msolistparagraph"/>
    <w:basedOn w:val="Style_11"/>
    <w:link w:val="Style_41_ch"/>
    <w:pPr>
      <w:widowControl w:val="1"/>
      <w:spacing w:after="0"/>
      <w:ind w:left="720"/>
      <w:jc w:val="left"/>
    </w:pPr>
  </w:style>
  <w:style w:styleId="Style_41_ch" w:type="character">
    <w:name w:val="msolistparagraph"/>
    <w:basedOn w:val="Style_11_ch"/>
    <w:link w:val="Style_41"/>
  </w:style>
  <w:style w:styleId="Style_42" w:type="paragraph">
    <w:name w:val="Style12"/>
    <w:basedOn w:val="Style_11"/>
    <w:link w:val="Style_42_ch"/>
    <w:pPr>
      <w:widowControl w:val="0"/>
      <w:spacing w:after="0" w:line="317" w:lineRule="exact"/>
      <w:ind w:firstLine="691"/>
    </w:pPr>
  </w:style>
  <w:style w:styleId="Style_42_ch" w:type="character">
    <w:name w:val="Style12"/>
    <w:basedOn w:val="Style_11_ch"/>
    <w:link w:val="Style_42"/>
  </w:style>
  <w:style w:styleId="Style_43" w:type="paragraph">
    <w:name w:val="_Введение.и.т.п"/>
    <w:next w:val="Style_44"/>
    <w:link w:val="Style_43_ch"/>
    <w:pPr>
      <w:pageBreakBefore w:val="1"/>
      <w:widowControl w:val="1"/>
      <w:spacing w:after="240" w:before="120" w:line="240" w:lineRule="auto"/>
      <w:ind w:firstLine="567"/>
      <w:outlineLvl w:val="0"/>
    </w:pPr>
    <w:rPr>
      <w:rFonts w:ascii="Times New Roman" w:hAnsi="Times New Roman"/>
      <w:b w:val="1"/>
      <w:sz w:val="36"/>
    </w:rPr>
  </w:style>
  <w:style w:styleId="Style_43_ch" w:type="character">
    <w:name w:val="_Введение.и.т.п"/>
    <w:link w:val="Style_43"/>
    <w:rPr>
      <w:rFonts w:ascii="Times New Roman" w:hAnsi="Times New Roman"/>
      <w:b w:val="1"/>
      <w:sz w:val="36"/>
    </w:rPr>
  </w:style>
  <w:style w:styleId="Style_45" w:type="paragraph">
    <w:name w:val="Times 12"/>
    <w:basedOn w:val="Style_11"/>
    <w:link w:val="Style_45_ch"/>
    <w:pPr>
      <w:widowControl w:val="1"/>
      <w:spacing w:after="0"/>
      <w:ind w:firstLine="567"/>
    </w:pPr>
  </w:style>
  <w:style w:styleId="Style_45_ch" w:type="character">
    <w:name w:val="Times 12"/>
    <w:basedOn w:val="Style_11_ch"/>
    <w:link w:val="Style_45"/>
  </w:style>
  <w:style w:styleId="Style_46" w:type="paragraph">
    <w:name w:val="ph_inline"/>
    <w:basedOn w:val="Style_47"/>
    <w:link w:val="Style_46_ch"/>
  </w:style>
  <w:style w:styleId="Style_46_ch" w:type="character">
    <w:name w:val="ph_inline"/>
    <w:basedOn w:val="Style_47_ch"/>
    <w:link w:val="Style_46"/>
  </w:style>
  <w:style w:styleId="Style_48" w:type="paragraph">
    <w:name w:val="2.2.ст"/>
    <w:basedOn w:val="Style_29"/>
    <w:link w:val="Style_48_ch"/>
    <w:pPr>
      <w:keepNext w:val="0"/>
      <w:keepLines w:val="0"/>
      <w:widowControl w:val="1"/>
      <w:numPr>
        <w:ilvl w:val="0"/>
        <w:numId w:val="0"/>
      </w:numPr>
      <w:tabs>
        <w:tab w:leader="none" w:pos="1288" w:val="left"/>
        <w:tab w:leader="none" w:pos="1430" w:val="left"/>
      </w:tabs>
      <w:spacing w:after="60" w:before="240"/>
      <w:ind w:left="568" w:right="0"/>
    </w:pPr>
    <w:rPr>
      <w:b w:val="0"/>
    </w:rPr>
  </w:style>
  <w:style w:styleId="Style_48_ch" w:type="character">
    <w:name w:val="2.2.ст"/>
    <w:basedOn w:val="Style_29_ch"/>
    <w:link w:val="Style_48"/>
    <w:rPr>
      <w:b w:val="0"/>
    </w:rPr>
  </w:style>
  <w:style w:styleId="Style_49" w:type="paragraph">
    <w:name w:val="Style52"/>
    <w:basedOn w:val="Style_11"/>
    <w:link w:val="Style_49_ch"/>
    <w:pPr>
      <w:widowControl w:val="0"/>
      <w:spacing w:after="0"/>
      <w:ind/>
      <w:jc w:val="left"/>
    </w:pPr>
  </w:style>
  <w:style w:styleId="Style_49_ch" w:type="character">
    <w:name w:val="Style52"/>
    <w:basedOn w:val="Style_11_ch"/>
    <w:link w:val="Style_49"/>
  </w:style>
  <w:style w:styleId="Style_50" w:type="paragraph">
    <w:name w:val="_Рис.Положен_Ц"/>
    <w:next w:val="Style_44"/>
    <w:link w:val="Style_50_ch"/>
    <w:pPr>
      <w:widowControl w:val="1"/>
      <w:spacing w:after="120" w:before="120" w:line="240" w:lineRule="auto"/>
      <w:ind/>
      <w:jc w:val="center"/>
    </w:pPr>
    <w:rPr>
      <w:rFonts w:ascii="Times New Roman" w:hAnsi="Times New Roman"/>
      <w:sz w:val="24"/>
    </w:rPr>
  </w:style>
  <w:style w:styleId="Style_50_ch" w:type="character">
    <w:name w:val="_Рис.Положен_Ц"/>
    <w:link w:val="Style_50"/>
    <w:rPr>
      <w:rFonts w:ascii="Times New Roman" w:hAnsi="Times New Roman"/>
      <w:sz w:val="24"/>
    </w:rPr>
  </w:style>
  <w:style w:styleId="Style_51" w:type="paragraph">
    <w:name w:val="Обычный текст"/>
    <w:basedOn w:val="Style_11"/>
    <w:link w:val="Style_51_ch"/>
    <w:pPr>
      <w:widowControl w:val="1"/>
      <w:tabs>
        <w:tab w:leader="none" w:pos="993" w:val="left"/>
      </w:tabs>
      <w:spacing w:after="120" w:line="276" w:lineRule="auto"/>
      <w:ind/>
    </w:pPr>
    <w:rPr>
      <w:color w:val="000000"/>
    </w:rPr>
  </w:style>
  <w:style w:styleId="Style_51_ch" w:type="character">
    <w:name w:val="Обычный текст"/>
    <w:basedOn w:val="Style_11_ch"/>
    <w:link w:val="Style_51"/>
    <w:rPr>
      <w:color w:val="000000"/>
    </w:rPr>
  </w:style>
  <w:style w:styleId="Style_52" w:type="paragraph">
    <w:name w:val="Основной текст с отступом 21"/>
    <w:basedOn w:val="Style_11"/>
    <w:link w:val="Style_52_ch"/>
    <w:pPr>
      <w:widowControl w:val="1"/>
      <w:spacing w:after="0"/>
      <w:ind w:hanging="540" w:left="540"/>
    </w:pPr>
    <w:rPr>
      <w:sz w:val="22"/>
    </w:rPr>
  </w:style>
  <w:style w:styleId="Style_52_ch" w:type="character">
    <w:name w:val="Основной текст с отступом 21"/>
    <w:basedOn w:val="Style_11_ch"/>
    <w:link w:val="Style_52"/>
    <w:rPr>
      <w:sz w:val="22"/>
    </w:rPr>
  </w:style>
  <w:style w:styleId="Style_53" w:type="paragraph">
    <w:name w:val="Обычный3"/>
    <w:link w:val="Style_53_ch"/>
    <w:pPr>
      <w:widowControl w:val="1"/>
      <w:spacing w:after="0" w:line="240" w:lineRule="auto"/>
      <w:ind/>
    </w:pPr>
    <w:rPr>
      <w:rFonts w:ascii="Times New Roman" w:hAnsi="Times New Roman"/>
      <w:sz w:val="20"/>
    </w:rPr>
  </w:style>
  <w:style w:styleId="Style_53_ch" w:type="character">
    <w:name w:val="Обычный3"/>
    <w:link w:val="Style_53"/>
    <w:rPr>
      <w:rFonts w:ascii="Times New Roman" w:hAnsi="Times New Roman"/>
      <w:sz w:val="20"/>
    </w:rPr>
  </w:style>
  <w:style w:styleId="Style_54" w:type="paragraph">
    <w:name w:val="_ТЗ-ПЛ_верх.колонт.Лист№"/>
    <w:link w:val="Style_54_ch"/>
    <w:pPr>
      <w:widowControl w:val="1"/>
      <w:pBdr>
        <w:bottom w:color="333333" w:space="1" w:sz="4" w:val="single"/>
      </w:pBdr>
      <w:spacing w:after="0" w:line="240" w:lineRule="auto"/>
      <w:ind/>
      <w:jc w:val="center"/>
    </w:pPr>
    <w:rPr>
      <w:rFonts w:ascii="Times New Roman" w:hAnsi="Times New Roman"/>
      <w:spacing w:val="2"/>
      <w:sz w:val="24"/>
    </w:rPr>
  </w:style>
  <w:style w:styleId="Style_54_ch" w:type="character">
    <w:name w:val="_ТЗ-ПЛ_верх.колонт.Лист№"/>
    <w:link w:val="Style_54"/>
    <w:rPr>
      <w:rFonts w:ascii="Times New Roman" w:hAnsi="Times New Roman"/>
      <w:spacing w:val="2"/>
      <w:sz w:val="24"/>
    </w:rPr>
  </w:style>
  <w:style w:styleId="Style_55" w:type="paragraph">
    <w:name w:val="xl64"/>
    <w:basedOn w:val="Style_11"/>
    <w:link w:val="Style_55_ch"/>
    <w:pPr>
      <w:widowControl w:val="1"/>
      <w:pBdr>
        <w:bottom w:color="000000" w:space="0" w:sz="6" w:val="double"/>
      </w:pBdr>
      <w:spacing w:afterAutospacing="on" w:beforeAutospacing="on"/>
      <w:ind/>
      <w:jc w:val="left"/>
    </w:pPr>
  </w:style>
  <w:style w:styleId="Style_55_ch" w:type="character">
    <w:name w:val="xl64"/>
    <w:basedOn w:val="Style_11_ch"/>
    <w:link w:val="Style_55"/>
  </w:style>
  <w:style w:styleId="Style_56" w:type="paragraph">
    <w:name w:val="Style70"/>
    <w:basedOn w:val="Style_11"/>
    <w:link w:val="Style_56_ch"/>
    <w:pPr>
      <w:widowControl w:val="0"/>
      <w:spacing w:after="0" w:line="151" w:lineRule="exact"/>
      <w:ind/>
    </w:pPr>
  </w:style>
  <w:style w:styleId="Style_56_ch" w:type="character">
    <w:name w:val="Style70"/>
    <w:basedOn w:val="Style_11_ch"/>
    <w:link w:val="Style_56"/>
  </w:style>
  <w:style w:styleId="Style_57" w:type="paragraph">
    <w:name w:val="_1-1"/>
    <w:basedOn w:val="Style_58"/>
    <w:link w:val="Style_57_ch"/>
    <w:pPr>
      <w:widowControl w:val="1"/>
      <w:numPr>
        <w:ilvl w:val="1"/>
      </w:numPr>
      <w:ind w:hanging="283" w:left="676"/>
    </w:pPr>
  </w:style>
  <w:style w:styleId="Style_57_ch" w:type="character">
    <w:name w:val="_1-1"/>
    <w:basedOn w:val="Style_58_ch"/>
    <w:link w:val="Style_57"/>
  </w:style>
  <w:style w:styleId="Style_59" w:type="paragraph">
    <w:name w:val="4.4.4.4 Заголовок"/>
    <w:basedOn w:val="Style_60"/>
    <w:next w:val="Style_11"/>
    <w:link w:val="Style_59_ch"/>
    <w:pPr>
      <w:keepLines w:val="0"/>
      <w:widowControl w:val="1"/>
      <w:numPr>
        <w:ilvl w:val="0"/>
        <w:numId w:val="0"/>
      </w:numPr>
      <w:tabs>
        <w:tab w:leader="none" w:pos="1222" w:val="left"/>
      </w:tabs>
      <w:spacing w:after="0" w:before="0"/>
      <w:ind w:left="142" w:right="0"/>
    </w:pPr>
    <w:rPr>
      <w:b w:val="0"/>
    </w:rPr>
  </w:style>
  <w:style w:styleId="Style_59_ch" w:type="character">
    <w:name w:val="4.4.4.4 Заголовок"/>
    <w:basedOn w:val="Style_60_ch"/>
    <w:link w:val="Style_59"/>
    <w:rPr>
      <w:b w:val="0"/>
    </w:rPr>
  </w:style>
  <w:style w:styleId="Style_61" w:type="paragraph">
    <w:name w:val="DIT_Заголовок_5"/>
    <w:basedOn w:val="Style_62"/>
    <w:next w:val="Style_11"/>
    <w:link w:val="Style_61_ch"/>
    <w:pPr>
      <w:widowControl w:val="1"/>
      <w:tabs>
        <w:tab w:leader="none" w:pos="1247" w:val="clear"/>
      </w:tabs>
      <w:spacing w:after="0" w:line="288" w:lineRule="auto"/>
      <w:ind w:hanging="1008" w:left="1008"/>
      <w:jc w:val="both"/>
      <w:outlineLvl w:val="4"/>
    </w:pPr>
  </w:style>
  <w:style w:styleId="Style_61_ch" w:type="character">
    <w:name w:val="DIT_Заголовок_5"/>
    <w:basedOn w:val="Style_62_ch"/>
    <w:link w:val="Style_61"/>
  </w:style>
  <w:style w:styleId="Style_63" w:type="paragraph">
    <w:name w:val="Текст_бюл"/>
    <w:basedOn w:val="Style_64"/>
    <w:link w:val="Style_63_ch"/>
    <w:pPr>
      <w:widowControl w:val="1"/>
      <w:numPr>
        <w:numId w:val="30"/>
      </w:numPr>
      <w:tabs>
        <w:tab w:leader="none" w:pos="851" w:val="left"/>
      </w:tabs>
      <w:ind w:hanging="284" w:left="851"/>
      <w:jc w:val="both"/>
    </w:pPr>
    <w:rPr>
      <w:rFonts w:ascii="Times New Roman" w:hAnsi="Times New Roman"/>
      <w:sz w:val="28"/>
    </w:rPr>
  </w:style>
  <w:style w:styleId="Style_63_ch" w:type="character">
    <w:name w:val="Текст_бюл"/>
    <w:basedOn w:val="Style_64_ch"/>
    <w:link w:val="Style_63"/>
    <w:rPr>
      <w:rFonts w:ascii="Times New Roman" w:hAnsi="Times New Roman"/>
      <w:sz w:val="28"/>
    </w:rPr>
  </w:style>
  <w:style w:styleId="Style_65" w:type="paragraph">
    <w:name w:val="xl97"/>
    <w:basedOn w:val="Style_11"/>
    <w:link w:val="Style_65_ch"/>
    <w:pPr>
      <w:widowControl w:val="1"/>
      <w:pBdr>
        <w:right w:color="000000" w:space="0" w:sz="4" w:val="single"/>
      </w:pBdr>
      <w:spacing w:afterAutospacing="on" w:beforeAutospacing="on"/>
      <w:ind/>
      <w:jc w:val="center"/>
    </w:pPr>
    <w:rPr>
      <w:rFonts w:ascii="Arial" w:hAnsi="Arial"/>
      <w:color w:val="000000"/>
    </w:rPr>
  </w:style>
  <w:style w:styleId="Style_65_ch" w:type="character">
    <w:name w:val="xl97"/>
    <w:basedOn w:val="Style_11_ch"/>
    <w:link w:val="Style_65"/>
    <w:rPr>
      <w:rFonts w:ascii="Arial" w:hAnsi="Arial"/>
      <w:color w:val="000000"/>
    </w:rPr>
  </w:style>
  <w:style w:styleId="Style_66" w:type="paragraph">
    <w:name w:val="ssPara1"/>
    <w:basedOn w:val="Style_11"/>
    <w:link w:val="Style_66_ch"/>
    <w:pPr>
      <w:widowControl w:val="1"/>
      <w:spacing w:after="260" w:line="260" w:lineRule="atLeast"/>
      <w:ind/>
    </w:pPr>
    <w:rPr>
      <w:rFonts w:ascii="Arial" w:hAnsi="Arial"/>
      <w:sz w:val="22"/>
    </w:rPr>
  </w:style>
  <w:style w:styleId="Style_66_ch" w:type="character">
    <w:name w:val="ssPara1"/>
    <w:basedOn w:val="Style_11_ch"/>
    <w:link w:val="Style_66"/>
    <w:rPr>
      <w:rFonts w:ascii="Arial" w:hAnsi="Arial"/>
      <w:sz w:val="22"/>
    </w:rPr>
  </w:style>
  <w:style w:styleId="Style_67" w:type="paragraph">
    <w:name w:val="Style82"/>
    <w:basedOn w:val="Style_11"/>
    <w:link w:val="Style_67_ch"/>
    <w:pPr>
      <w:widowControl w:val="0"/>
      <w:spacing w:after="0"/>
      <w:ind/>
      <w:jc w:val="left"/>
    </w:pPr>
  </w:style>
  <w:style w:styleId="Style_67_ch" w:type="character">
    <w:name w:val="Style82"/>
    <w:basedOn w:val="Style_11_ch"/>
    <w:link w:val="Style_67"/>
  </w:style>
  <w:style w:styleId="Style_68" w:type="paragraph">
    <w:name w:val="Style14"/>
    <w:basedOn w:val="Style_11"/>
    <w:link w:val="Style_68_ch"/>
    <w:pPr>
      <w:widowControl w:val="0"/>
      <w:spacing w:after="0" w:line="328" w:lineRule="exact"/>
      <w:ind w:hanging="418"/>
      <w:jc w:val="left"/>
    </w:pPr>
  </w:style>
  <w:style w:styleId="Style_68_ch" w:type="character">
    <w:name w:val="Style14"/>
    <w:basedOn w:val="Style_11_ch"/>
    <w:link w:val="Style_68"/>
  </w:style>
  <w:style w:styleId="Style_69" w:type="paragraph">
    <w:name w:val="match"/>
    <w:basedOn w:val="Style_47"/>
    <w:link w:val="Style_69_ch"/>
  </w:style>
  <w:style w:styleId="Style_69_ch" w:type="character">
    <w:name w:val="match"/>
    <w:basedOn w:val="Style_47_ch"/>
    <w:link w:val="Style_69"/>
  </w:style>
  <w:style w:styleId="Style_70" w:type="paragraph">
    <w:name w:val="Основной текст Знак1"/>
    <w:link w:val="Style_70_ch"/>
  </w:style>
  <w:style w:styleId="Style_70_ch" w:type="character">
    <w:name w:val="Основной текст Знак1"/>
    <w:link w:val="Style_70"/>
  </w:style>
  <w:style w:styleId="Style_71" w:type="paragraph">
    <w:name w:val="4.4.4.4.ст"/>
    <w:basedOn w:val="Style_11"/>
    <w:link w:val="Style_71_ch"/>
    <w:pPr>
      <w:widowControl w:val="0"/>
      <w:spacing w:before="60" w:line="276" w:lineRule="auto"/>
      <w:ind w:firstLine="851"/>
      <w:contextualSpacing w:val="1"/>
      <w:outlineLvl w:val="0"/>
    </w:pPr>
  </w:style>
  <w:style w:styleId="Style_71_ch" w:type="character">
    <w:name w:val="4.4.4.4.ст"/>
    <w:basedOn w:val="Style_11_ch"/>
    <w:link w:val="Style_71"/>
  </w:style>
  <w:style w:styleId="Style_8" w:type="paragraph">
    <w:name w:val="toc 4"/>
    <w:basedOn w:val="Style_11"/>
    <w:next w:val="Style_11"/>
    <w:link w:val="Style_8_ch"/>
    <w:uiPriority w:val="39"/>
    <w:pPr>
      <w:widowControl w:val="1"/>
      <w:tabs>
        <w:tab w:leader="none" w:pos="29" w:val="left"/>
        <w:tab w:leader="none" w:pos="2977" w:val="left"/>
        <w:tab w:leader="dot" w:pos="9923" w:val="right"/>
      </w:tabs>
      <w:spacing w:after="0" w:line="360" w:lineRule="auto"/>
      <w:ind w:hanging="1134" w:left="2977" w:right="566"/>
    </w:pPr>
    <w:rPr>
      <w:i w:val="1"/>
    </w:rPr>
  </w:style>
  <w:style w:styleId="Style_8_ch" w:type="character">
    <w:name w:val="toc 4"/>
    <w:basedOn w:val="Style_11_ch"/>
    <w:link w:val="Style_8"/>
    <w:rPr>
      <w:i w:val="1"/>
    </w:rPr>
  </w:style>
  <w:style w:styleId="Style_72" w:type="paragraph">
    <w:name w:val="Style3"/>
    <w:basedOn w:val="Style_11"/>
    <w:link w:val="Style_72_ch"/>
    <w:pPr>
      <w:widowControl w:val="0"/>
      <w:spacing w:after="0"/>
      <w:ind/>
      <w:jc w:val="left"/>
    </w:pPr>
  </w:style>
  <w:style w:styleId="Style_72_ch" w:type="character">
    <w:name w:val="Style3"/>
    <w:basedOn w:val="Style_11_ch"/>
    <w:link w:val="Style_72"/>
  </w:style>
  <w:style w:styleId="Style_73" w:type="paragraph">
    <w:name w:val="DIT_Заголовок_1"/>
    <w:next w:val="Style_11"/>
    <w:link w:val="Style_73_ch"/>
    <w:pPr>
      <w:pageBreakBefore w:val="1"/>
      <w:widowControl w:val="1"/>
      <w:spacing w:after="0" w:line="360" w:lineRule="auto"/>
      <w:ind w:hanging="432" w:left="432"/>
      <w:contextualSpacing w:val="1"/>
      <w:jc w:val="both"/>
      <w:outlineLvl w:val="0"/>
    </w:pPr>
    <w:rPr>
      <w:rFonts w:ascii="Times New Roman" w:hAnsi="Times New Roman"/>
      <w:b w:val="1"/>
      <w:sz w:val="28"/>
    </w:rPr>
  </w:style>
  <w:style w:styleId="Style_73_ch" w:type="character">
    <w:name w:val="DIT_Заголовок_1"/>
    <w:link w:val="Style_73"/>
    <w:rPr>
      <w:rFonts w:ascii="Times New Roman" w:hAnsi="Times New Roman"/>
      <w:b w:val="1"/>
      <w:sz w:val="28"/>
    </w:rPr>
  </w:style>
  <w:style w:styleId="Style_74" w:type="paragraph">
    <w:name w:val="заголовок 2"/>
    <w:basedOn w:val="Style_11"/>
    <w:next w:val="Style_11"/>
    <w:link w:val="Style_74_ch"/>
    <w:pPr>
      <w:widowControl w:val="1"/>
      <w:numPr>
        <w:numId w:val="31"/>
      </w:numPr>
      <w:spacing w:after="0"/>
      <w:ind/>
    </w:pPr>
  </w:style>
  <w:style w:styleId="Style_74_ch" w:type="character">
    <w:name w:val="заголовок 2"/>
    <w:basedOn w:val="Style_11_ch"/>
    <w:link w:val="Style_74"/>
  </w:style>
  <w:style w:styleId="Style_75" w:type="paragraph">
    <w:name w:val="xl99"/>
    <w:basedOn w:val="Style_11"/>
    <w:link w:val="Style_75_ch"/>
    <w:pPr>
      <w:widowControl w:val="1"/>
      <w:pBdr>
        <w:bottom w:color="000000" w:space="0" w:sz="4" w:val="single"/>
        <w:right w:color="000000" w:space="0" w:sz="4" w:val="single"/>
      </w:pBdr>
      <w:spacing w:afterAutospacing="on" w:beforeAutospacing="on"/>
      <w:ind/>
      <w:jc w:val="center"/>
    </w:pPr>
    <w:rPr>
      <w:rFonts w:ascii="Arial" w:hAnsi="Arial"/>
      <w:color w:val="000000"/>
    </w:rPr>
  </w:style>
  <w:style w:styleId="Style_75_ch" w:type="character">
    <w:name w:val="xl99"/>
    <w:basedOn w:val="Style_11_ch"/>
    <w:link w:val="Style_75"/>
    <w:rPr>
      <w:rFonts w:ascii="Arial" w:hAnsi="Arial"/>
      <w:color w:val="000000"/>
    </w:rPr>
  </w:style>
  <w:style w:styleId="Style_76" w:type="paragraph">
    <w:name w:val="çàãîëîâîê 2"/>
    <w:basedOn w:val="Style_11"/>
    <w:next w:val="Style_11"/>
    <w:link w:val="Style_76_ch"/>
    <w:pPr>
      <w:keepNext w:val="1"/>
      <w:widowControl w:val="1"/>
      <w:spacing w:after="0"/>
      <w:ind w:firstLine="720"/>
    </w:pPr>
    <w:rPr>
      <w:sz w:val="28"/>
    </w:rPr>
  </w:style>
  <w:style w:styleId="Style_76_ch" w:type="character">
    <w:name w:val="çàãîëîâîê 2"/>
    <w:basedOn w:val="Style_11_ch"/>
    <w:link w:val="Style_76"/>
    <w:rPr>
      <w:sz w:val="28"/>
    </w:rPr>
  </w:style>
  <w:style w:styleId="Style_77" w:type="paragraph">
    <w:name w:val="ph_stamp_center"/>
    <w:basedOn w:val="Style_78"/>
    <w:link w:val="Style_77_ch"/>
    <w:pPr>
      <w:widowControl w:val="1"/>
      <w:tabs>
        <w:tab w:leader="none" w:pos="284" w:val="left"/>
      </w:tabs>
      <w:spacing w:after="0" w:before="0"/>
      <w:ind/>
      <w:jc w:val="center"/>
    </w:pPr>
    <w:rPr>
      <w:sz w:val="18"/>
    </w:rPr>
  </w:style>
  <w:style w:styleId="Style_77_ch" w:type="character">
    <w:name w:val="ph_stamp_center"/>
    <w:basedOn w:val="Style_78_ch"/>
    <w:link w:val="Style_77"/>
    <w:rPr>
      <w:sz w:val="18"/>
    </w:rPr>
  </w:style>
  <w:style w:styleId="Style_79" w:type="paragraph">
    <w:name w:val="heading 7"/>
    <w:basedOn w:val="Style_11"/>
    <w:next w:val="Style_11"/>
    <w:link w:val="Style_79_ch"/>
    <w:uiPriority w:val="9"/>
    <w:qFormat/>
    <w:pPr>
      <w:keepNext w:val="1"/>
      <w:keepLines w:val="1"/>
      <w:widowControl w:val="1"/>
      <w:numPr>
        <w:ilvl w:val="6"/>
        <w:numId w:val="32"/>
      </w:numPr>
      <w:spacing w:after="0" w:before="40" w:line="360" w:lineRule="auto"/>
      <w:ind/>
      <w:outlineLvl w:val="6"/>
    </w:pPr>
    <w:rPr>
      <w:b w:val="1"/>
    </w:rPr>
  </w:style>
  <w:style w:styleId="Style_79_ch" w:type="character">
    <w:name w:val="heading 7"/>
    <w:basedOn w:val="Style_11_ch"/>
    <w:link w:val="Style_79"/>
    <w:rPr>
      <w:b w:val="1"/>
    </w:rPr>
  </w:style>
  <w:style w:styleId="Style_80" w:type="paragraph">
    <w:name w:val="Style34"/>
    <w:basedOn w:val="Style_11"/>
    <w:link w:val="Style_80_ch"/>
    <w:pPr>
      <w:widowControl w:val="0"/>
      <w:spacing w:after="0" w:line="274" w:lineRule="exact"/>
      <w:ind w:firstLine="691"/>
      <w:jc w:val="left"/>
    </w:pPr>
  </w:style>
  <w:style w:styleId="Style_80_ch" w:type="character">
    <w:name w:val="Style34"/>
    <w:basedOn w:val="Style_11_ch"/>
    <w:link w:val="Style_80"/>
  </w:style>
  <w:style w:styleId="Style_81" w:type="paragraph">
    <w:name w:val="_МестоИзданДокум"/>
    <w:link w:val="Style_81_ch"/>
    <w:pPr>
      <w:widowControl w:val="1"/>
      <w:spacing w:after="0" w:line="240" w:lineRule="auto"/>
      <w:ind/>
      <w:jc w:val="center"/>
    </w:pPr>
    <w:rPr>
      <w:rFonts w:ascii="Times New Roman" w:hAnsi="Times New Roman"/>
      <w:sz w:val="28"/>
    </w:rPr>
  </w:style>
  <w:style w:styleId="Style_81_ch" w:type="character">
    <w:name w:val="_МестоИзданДокум"/>
    <w:link w:val="Style_81"/>
    <w:rPr>
      <w:rFonts w:ascii="Times New Roman" w:hAnsi="Times New Roman"/>
      <w:sz w:val="28"/>
    </w:rPr>
  </w:style>
  <w:style w:styleId="Style_82" w:type="paragraph">
    <w:name w:val="çàãîëîâîê 1"/>
    <w:basedOn w:val="Style_11"/>
    <w:next w:val="Style_11"/>
    <w:link w:val="Style_82_ch"/>
    <w:pPr>
      <w:keepNext w:val="1"/>
      <w:widowControl w:val="1"/>
      <w:spacing w:after="0"/>
      <w:ind/>
      <w:jc w:val="left"/>
    </w:pPr>
    <w:rPr>
      <w:b w:val="1"/>
      <w:sz w:val="28"/>
    </w:rPr>
  </w:style>
  <w:style w:styleId="Style_82_ch" w:type="character">
    <w:name w:val="çàãîëîâîê 1"/>
    <w:basedOn w:val="Style_11_ch"/>
    <w:link w:val="Style_82"/>
    <w:rPr>
      <w:b w:val="1"/>
      <w:sz w:val="28"/>
    </w:rPr>
  </w:style>
  <w:style w:styleId="Style_83" w:type="paragraph">
    <w:name w:val="Заголовок 2 Знак1"/>
    <w:link w:val="Style_83_ch"/>
    <w:rPr>
      <w:b w:val="1"/>
      <w:sz w:val="28"/>
    </w:rPr>
  </w:style>
  <w:style w:styleId="Style_83_ch" w:type="character">
    <w:name w:val="Заголовок 2 Знак1"/>
    <w:link w:val="Style_83"/>
    <w:rPr>
      <w:b w:val="1"/>
      <w:sz w:val="28"/>
    </w:rPr>
  </w:style>
  <w:style w:styleId="Style_84" w:type="paragraph">
    <w:name w:val="Style64"/>
    <w:basedOn w:val="Style_11"/>
    <w:link w:val="Style_84_ch"/>
    <w:pPr>
      <w:widowControl w:val="0"/>
      <w:spacing w:after="0"/>
      <w:ind/>
      <w:jc w:val="left"/>
    </w:pPr>
  </w:style>
  <w:style w:styleId="Style_84_ch" w:type="character">
    <w:name w:val="Style64"/>
    <w:basedOn w:val="Style_11_ch"/>
    <w:link w:val="Style_84"/>
  </w:style>
  <w:style w:styleId="Style_85" w:type="paragraph">
    <w:name w:val="Font Style166"/>
    <w:link w:val="Style_85_ch"/>
    <w:rPr>
      <w:rFonts w:ascii="Times New Roman" w:hAnsi="Times New Roman"/>
      <w:color w:val="000000"/>
      <w:sz w:val="22"/>
    </w:rPr>
  </w:style>
  <w:style w:styleId="Style_85_ch" w:type="character">
    <w:name w:val="Font Style166"/>
    <w:link w:val="Style_85"/>
    <w:rPr>
      <w:rFonts w:ascii="Times New Roman" w:hAnsi="Times New Roman"/>
      <w:color w:val="000000"/>
      <w:sz w:val="22"/>
    </w:rPr>
  </w:style>
  <w:style w:styleId="Style_86" w:type="paragraph">
    <w:name w:val="Ном_таб"/>
    <w:basedOn w:val="Style_11"/>
    <w:link w:val="Style_86_ch"/>
    <w:pPr>
      <w:widowControl w:val="0"/>
      <w:tabs>
        <w:tab w:leader="none" w:pos="360" w:val="left"/>
      </w:tabs>
      <w:spacing w:after="0" w:line="360" w:lineRule="auto"/>
      <w:ind w:hanging="360" w:left="360"/>
      <w:jc w:val="center"/>
    </w:pPr>
  </w:style>
  <w:style w:styleId="Style_86_ch" w:type="character">
    <w:name w:val="Ном_таб"/>
    <w:basedOn w:val="Style_11_ch"/>
    <w:link w:val="Style_86"/>
  </w:style>
  <w:style w:styleId="Style_87" w:type="paragraph">
    <w:name w:val="HTML Code"/>
    <w:link w:val="Style_87_ch"/>
    <w:rPr>
      <w:rFonts w:ascii="Arial" w:hAnsi="Arial"/>
      <w:sz w:val="20"/>
    </w:rPr>
  </w:style>
  <w:style w:styleId="Style_87_ch" w:type="character">
    <w:name w:val="HTML Code"/>
    <w:link w:val="Style_87"/>
    <w:rPr>
      <w:rFonts w:ascii="Arial" w:hAnsi="Arial"/>
      <w:sz w:val="20"/>
    </w:rPr>
  </w:style>
  <w:style w:styleId="Style_88" w:type="paragraph">
    <w:name w:val="Font Style170"/>
    <w:link w:val="Style_88_ch"/>
    <w:rPr>
      <w:rFonts w:ascii="Impact" w:hAnsi="Impact"/>
      <w:color w:val="000000"/>
      <w:sz w:val="24"/>
    </w:rPr>
  </w:style>
  <w:style w:styleId="Style_88_ch" w:type="character">
    <w:name w:val="Font Style170"/>
    <w:link w:val="Style_88"/>
    <w:rPr>
      <w:rFonts w:ascii="Impact" w:hAnsi="Impact"/>
      <w:color w:val="000000"/>
      <w:sz w:val="24"/>
    </w:rPr>
  </w:style>
  <w:style w:styleId="Style_89" w:type="paragraph">
    <w:name w:val="Numeric 2"/>
    <w:basedOn w:val="Style_11"/>
    <w:link w:val="Style_89_ch"/>
    <w:pPr>
      <w:widowControl w:val="1"/>
      <w:numPr>
        <w:numId w:val="33"/>
      </w:numPr>
      <w:spacing w:after="0"/>
      <w:ind/>
      <w:jc w:val="left"/>
    </w:pPr>
    <w:rPr>
      <w:rFonts w:ascii="Calibri" w:hAnsi="Calibri"/>
      <w:sz w:val="20"/>
    </w:rPr>
  </w:style>
  <w:style w:styleId="Style_89_ch" w:type="character">
    <w:name w:val="Numeric 2"/>
    <w:basedOn w:val="Style_11_ch"/>
    <w:link w:val="Style_89"/>
    <w:rPr>
      <w:rFonts w:ascii="Calibri" w:hAnsi="Calibri"/>
      <w:sz w:val="20"/>
    </w:rPr>
  </w:style>
  <w:style w:styleId="Style_90" w:type="paragraph">
    <w:name w:val="заголовок 1"/>
    <w:basedOn w:val="Style_11"/>
    <w:next w:val="Style_11"/>
    <w:link w:val="Style_90_ch"/>
    <w:pPr>
      <w:keepNext w:val="1"/>
      <w:widowControl w:val="1"/>
      <w:spacing w:after="0"/>
      <w:ind/>
      <w:jc w:val="center"/>
    </w:pPr>
    <w:rPr>
      <w:b w:val="1"/>
      <w:sz w:val="22"/>
    </w:rPr>
  </w:style>
  <w:style w:styleId="Style_90_ch" w:type="character">
    <w:name w:val="заголовок 1"/>
    <w:basedOn w:val="Style_11_ch"/>
    <w:link w:val="Style_90"/>
    <w:rPr>
      <w:b w:val="1"/>
      <w:sz w:val="22"/>
    </w:rPr>
  </w:style>
  <w:style w:styleId="Style_91" w:type="paragraph">
    <w:name w:val="_ТЗ-ПЛ_№.стр."/>
    <w:link w:val="Style_91_ch"/>
    <w:pPr>
      <w:widowControl w:val="1"/>
      <w:pBdr>
        <w:bottom w:color="000000" w:space="8" w:sz="4" w:val="single"/>
      </w:pBdr>
      <w:spacing w:after="0" w:line="240" w:lineRule="auto"/>
      <w:ind w:left="2835" w:right="2835"/>
      <w:jc w:val="center"/>
    </w:pPr>
    <w:rPr>
      <w:rFonts w:ascii="Times New Roman" w:hAnsi="Times New Roman"/>
      <w:sz w:val="24"/>
    </w:rPr>
  </w:style>
  <w:style w:styleId="Style_91_ch" w:type="character">
    <w:name w:val="_ТЗ-ПЛ_№.стр."/>
    <w:link w:val="Style_91"/>
    <w:rPr>
      <w:rFonts w:ascii="Times New Roman" w:hAnsi="Times New Roman"/>
      <w:sz w:val="24"/>
    </w:rPr>
  </w:style>
  <w:style w:styleId="Style_92" w:type="paragraph">
    <w:name w:val="page number"/>
    <w:basedOn w:val="Style_47"/>
    <w:link w:val="Style_92_ch"/>
  </w:style>
  <w:style w:styleId="Style_92_ch" w:type="character">
    <w:name w:val="page number"/>
    <w:basedOn w:val="Style_47_ch"/>
    <w:link w:val="Style_92"/>
  </w:style>
  <w:style w:styleId="Style_93" w:type="paragraph">
    <w:name w:val="Style66"/>
    <w:basedOn w:val="Style_11"/>
    <w:link w:val="Style_93_ch"/>
    <w:pPr>
      <w:widowControl w:val="0"/>
      <w:spacing w:after="0" w:line="281" w:lineRule="exact"/>
      <w:ind w:firstLine="151"/>
      <w:jc w:val="left"/>
    </w:pPr>
  </w:style>
  <w:style w:styleId="Style_93_ch" w:type="character">
    <w:name w:val="Style66"/>
    <w:basedOn w:val="Style_11_ch"/>
    <w:link w:val="Style_93"/>
  </w:style>
  <w:style w:styleId="Style_94" w:type="paragraph">
    <w:name w:val="toc 6"/>
    <w:basedOn w:val="Style_11"/>
    <w:next w:val="Style_11"/>
    <w:link w:val="Style_94_ch"/>
    <w:uiPriority w:val="39"/>
    <w:pPr>
      <w:widowControl w:val="1"/>
      <w:tabs>
        <w:tab w:leader="none" w:pos="29" w:val="left"/>
        <w:tab w:leader="none" w:pos="4536" w:val="left"/>
        <w:tab w:leader="dot" w:pos="9923" w:val="right"/>
      </w:tabs>
      <w:spacing w:after="0" w:line="360" w:lineRule="auto"/>
      <w:ind w:hanging="1559" w:left="4536" w:right="567"/>
    </w:pPr>
  </w:style>
  <w:style w:styleId="Style_94_ch" w:type="character">
    <w:name w:val="toc 6"/>
    <w:basedOn w:val="Style_11_ch"/>
    <w:link w:val="Style_94"/>
  </w:style>
  <w:style w:styleId="Style_95" w:type="paragraph">
    <w:name w:val="ph_colontitulup"/>
    <w:basedOn w:val="Style_96"/>
    <w:link w:val="Style_95_ch"/>
    <w:pPr>
      <w:widowControl w:val="1"/>
      <w:pBdr>
        <w:bottom w:color="000000" w:space="1" w:sz="4" w:val="single"/>
      </w:pBdr>
      <w:tabs>
        <w:tab w:leader="none" w:pos="14600" w:val="right"/>
      </w:tabs>
      <w:spacing w:after="120" w:before="20"/>
      <w:ind/>
      <w:jc w:val="center"/>
    </w:pPr>
    <w:rPr>
      <w:sz w:val="20"/>
    </w:rPr>
  </w:style>
  <w:style w:styleId="Style_95_ch" w:type="character">
    <w:name w:val="ph_colontitulup"/>
    <w:basedOn w:val="Style_96_ch"/>
    <w:link w:val="Style_95"/>
    <w:rPr>
      <w:sz w:val="20"/>
    </w:rPr>
  </w:style>
  <w:style w:styleId="Style_97" w:type="paragraph">
    <w:name w:val="Д2.Пункт.ур2"/>
    <w:basedOn w:val="Style_98"/>
    <w:link w:val="Style_97_ch"/>
    <w:pPr>
      <w:keepNext w:val="0"/>
      <w:widowControl w:val="1"/>
      <w:numPr>
        <w:ilvl w:val="1"/>
      </w:numPr>
      <w:spacing w:after="0" w:before="0"/>
      <w:ind/>
      <w:jc w:val="both"/>
    </w:pPr>
    <w:rPr>
      <w:caps w:val="0"/>
      <w:u w:val="none"/>
    </w:rPr>
  </w:style>
  <w:style w:styleId="Style_97_ch" w:type="character">
    <w:name w:val="Д2.Пункт.ур2"/>
    <w:basedOn w:val="Style_98_ch"/>
    <w:link w:val="Style_97"/>
    <w:rPr>
      <w:caps w:val="0"/>
      <w:u w:val="none"/>
    </w:rPr>
  </w:style>
  <w:style w:styleId="Style_99" w:type="paragraph">
    <w:name w:val="_ТЗ-ТЛ_наимен.объекта.автом-ии"/>
    <w:link w:val="Style_99_ch"/>
    <w:pPr>
      <w:widowControl w:val="1"/>
      <w:spacing w:after="0" w:before="360" w:line="240" w:lineRule="auto"/>
      <w:ind/>
      <w:jc w:val="center"/>
    </w:pPr>
    <w:rPr>
      <w:rFonts w:ascii="Times New Roman" w:hAnsi="Times New Roman"/>
      <w:sz w:val="32"/>
    </w:rPr>
  </w:style>
  <w:style w:styleId="Style_99_ch" w:type="character">
    <w:name w:val="_ТЗ-ТЛ_наимен.объекта.автом-ии"/>
    <w:link w:val="Style_99"/>
    <w:rPr>
      <w:rFonts w:ascii="Times New Roman" w:hAnsi="Times New Roman"/>
      <w:sz w:val="32"/>
    </w:rPr>
  </w:style>
  <w:style w:styleId="Style_100" w:type="paragraph">
    <w:name w:val="List Bullet"/>
    <w:basedOn w:val="Style_11"/>
    <w:link w:val="Style_100_ch"/>
    <w:pPr>
      <w:widowControl w:val="1"/>
      <w:numPr>
        <w:ilvl w:val="1"/>
        <w:numId w:val="35"/>
      </w:numPr>
      <w:spacing w:after="0" w:line="360" w:lineRule="auto"/>
      <w:ind w:left="2240"/>
    </w:pPr>
    <w:rPr>
      <w:color w:val="000000"/>
    </w:rPr>
  </w:style>
  <w:style w:styleId="Style_100_ch" w:type="character">
    <w:name w:val="List Bullet"/>
    <w:basedOn w:val="Style_11_ch"/>
    <w:link w:val="Style_100"/>
    <w:rPr>
      <w:color w:val="000000"/>
    </w:rPr>
  </w:style>
  <w:style w:styleId="Style_101" w:type="paragraph">
    <w:name w:val="ph_normal"/>
    <w:basedOn w:val="Style_96"/>
    <w:link w:val="Style_101_ch"/>
    <w:pPr>
      <w:widowControl w:val="1"/>
      <w:ind w:firstLine="851" w:right="-1"/>
    </w:pPr>
  </w:style>
  <w:style w:styleId="Style_101_ch" w:type="character">
    <w:name w:val="ph_normal"/>
    <w:basedOn w:val="Style_96_ch"/>
    <w:link w:val="Style_101"/>
  </w:style>
  <w:style w:styleId="Style_102" w:type="paragraph">
    <w:name w:val="Пункт б/н"/>
    <w:basedOn w:val="Style_11"/>
    <w:link w:val="Style_102_ch"/>
    <w:pPr>
      <w:widowControl w:val="1"/>
      <w:tabs>
        <w:tab w:leader="none" w:pos="1134" w:val="left"/>
      </w:tabs>
      <w:spacing w:after="0" w:line="360" w:lineRule="auto"/>
      <w:ind w:firstLine="567"/>
    </w:pPr>
    <w:rPr>
      <w:sz w:val="22"/>
    </w:rPr>
  </w:style>
  <w:style w:styleId="Style_102_ch" w:type="character">
    <w:name w:val="Пункт б/н"/>
    <w:basedOn w:val="Style_11_ch"/>
    <w:link w:val="Style_102"/>
    <w:rPr>
      <w:sz w:val="22"/>
    </w:rPr>
  </w:style>
  <w:style w:styleId="Style_103" w:type="paragraph">
    <w:name w:val="Верхний колонтитул.Header 1"/>
    <w:basedOn w:val="Style_11"/>
    <w:link w:val="Style_103_ch"/>
    <w:pPr>
      <w:widowControl w:val="1"/>
      <w:tabs>
        <w:tab w:leader="none" w:pos="4153" w:val="center"/>
        <w:tab w:leader="none" w:pos="8306" w:val="right"/>
      </w:tabs>
      <w:spacing w:after="0"/>
      <w:ind/>
      <w:jc w:val="left"/>
    </w:pPr>
  </w:style>
  <w:style w:styleId="Style_103_ch" w:type="character">
    <w:name w:val="Верхний колонтитул.Header 1"/>
    <w:basedOn w:val="Style_11_ch"/>
    <w:link w:val="Style_103"/>
  </w:style>
  <w:style w:styleId="Style_104" w:type="paragraph">
    <w:name w:val="toc 7"/>
    <w:basedOn w:val="Style_11"/>
    <w:next w:val="Style_11"/>
    <w:link w:val="Style_104_ch"/>
    <w:uiPriority w:val="39"/>
    <w:pPr>
      <w:widowControl w:val="1"/>
      <w:tabs>
        <w:tab w:leader="none" w:pos="29" w:val="left"/>
      </w:tabs>
      <w:spacing w:after="0" w:line="360" w:lineRule="auto"/>
      <w:ind w:firstLine="851" w:left="1440"/>
    </w:pPr>
  </w:style>
  <w:style w:styleId="Style_104_ch" w:type="character">
    <w:name w:val="toc 7"/>
    <w:basedOn w:val="Style_11_ch"/>
    <w:link w:val="Style_104"/>
  </w:style>
  <w:style w:styleId="Style_105" w:type="paragraph">
    <w:name w:val="Salutation"/>
    <w:basedOn w:val="Style_11"/>
    <w:next w:val="Style_11"/>
    <w:link w:val="Style_105_ch"/>
    <w:pPr>
      <w:widowControl w:val="1"/>
      <w:spacing w:after="0"/>
      <w:ind/>
      <w:jc w:val="left"/>
    </w:pPr>
    <w:rPr>
      <w:rFonts w:ascii="Arial" w:hAnsi="Arial"/>
    </w:rPr>
  </w:style>
  <w:style w:styleId="Style_105_ch" w:type="character">
    <w:name w:val="Salutation"/>
    <w:basedOn w:val="Style_11_ch"/>
    <w:link w:val="Style_105"/>
    <w:rPr>
      <w:rFonts w:ascii="Arial" w:hAnsi="Arial"/>
    </w:rPr>
  </w:style>
  <w:style w:styleId="Style_106" w:type="paragraph">
    <w:name w:val="Style112"/>
    <w:basedOn w:val="Style_11"/>
    <w:link w:val="Style_106_ch"/>
    <w:pPr>
      <w:widowControl w:val="0"/>
      <w:spacing w:after="0"/>
      <w:ind/>
      <w:jc w:val="left"/>
    </w:pPr>
  </w:style>
  <w:style w:styleId="Style_106_ch" w:type="character">
    <w:name w:val="Style112"/>
    <w:basedOn w:val="Style_11_ch"/>
    <w:link w:val="Style_106"/>
  </w:style>
  <w:style w:styleId="Style_107" w:type="paragraph">
    <w:name w:val="ТТ список 3"/>
    <w:basedOn w:val="Style_11"/>
    <w:link w:val="Style_107_ch"/>
    <w:pPr>
      <w:keepLines w:val="1"/>
      <w:widowControl w:val="1"/>
      <w:spacing w:after="0" w:before="60"/>
      <w:ind w:hanging="851" w:left="851"/>
    </w:pPr>
    <w:rPr>
      <w:sz w:val="18"/>
    </w:rPr>
  </w:style>
  <w:style w:styleId="Style_107_ch" w:type="character">
    <w:name w:val="ТТ список 3"/>
    <w:basedOn w:val="Style_11_ch"/>
    <w:link w:val="Style_107"/>
    <w:rPr>
      <w:sz w:val="18"/>
    </w:rPr>
  </w:style>
  <w:style w:styleId="Style_108" w:type="paragraph">
    <w:name w:val="Основной текст с отступом 2 Знак1"/>
    <w:link w:val="Style_108_ch"/>
    <w:rPr>
      <w:rFonts w:ascii="Calibri" w:hAnsi="Calibri"/>
    </w:rPr>
  </w:style>
  <w:style w:styleId="Style_108_ch" w:type="character">
    <w:name w:val="Основной текст с отступом 2 Знак1"/>
    <w:link w:val="Style_108"/>
    <w:rPr>
      <w:rFonts w:ascii="Calibri" w:hAnsi="Calibri"/>
    </w:rPr>
  </w:style>
  <w:style w:styleId="Style_109" w:type="paragraph">
    <w:name w:val="Цитата1"/>
    <w:basedOn w:val="Style_11"/>
    <w:link w:val="Style_109_ch"/>
    <w:pPr>
      <w:widowControl w:val="1"/>
      <w:spacing w:after="0"/>
      <w:ind w:left="-21" w:right="-766"/>
      <w:jc w:val="left"/>
    </w:pPr>
    <w:rPr>
      <w:rFonts w:ascii="Arial" w:hAnsi="Arial"/>
      <w:sz w:val="22"/>
    </w:rPr>
  </w:style>
  <w:style w:styleId="Style_109_ch" w:type="character">
    <w:name w:val="Цитата1"/>
    <w:basedOn w:val="Style_11_ch"/>
    <w:link w:val="Style_109"/>
    <w:rPr>
      <w:rFonts w:ascii="Arial" w:hAnsi="Arial"/>
      <w:sz w:val="22"/>
    </w:rPr>
  </w:style>
  <w:style w:styleId="Style_110" w:type="paragraph">
    <w:name w:val="txt-маркер2"/>
    <w:basedOn w:val="Style_11"/>
    <w:link w:val="Style_110_ch"/>
    <w:pPr>
      <w:widowControl w:val="1"/>
      <w:numPr>
        <w:numId w:val="36"/>
      </w:numPr>
      <w:spacing w:after="120" w:before="120"/>
      <w:ind/>
    </w:pPr>
  </w:style>
  <w:style w:styleId="Style_110_ch" w:type="character">
    <w:name w:val="txt-маркер2"/>
    <w:basedOn w:val="Style_11_ch"/>
    <w:link w:val="Style_110"/>
  </w:style>
  <w:style w:styleId="Style_111" w:type="paragraph">
    <w:name w:val="ph_inline_superline"/>
    <w:link w:val="Style_111_ch"/>
    <w:rPr>
      <w:vertAlign w:val="superscript"/>
    </w:rPr>
  </w:style>
  <w:style w:styleId="Style_111_ch" w:type="character">
    <w:name w:val="ph_inline_superline"/>
    <w:link w:val="Style_111"/>
    <w:rPr>
      <w:vertAlign w:val="superscript"/>
    </w:rPr>
  </w:style>
  <w:style w:styleId="Style_112" w:type="paragraph">
    <w:name w:val="DIT_Текст"/>
    <w:basedOn w:val="Style_11"/>
    <w:link w:val="Style_112_ch"/>
    <w:pPr>
      <w:widowControl w:val="1"/>
      <w:spacing w:after="120" w:line="300" w:lineRule="auto"/>
      <w:ind w:firstLine="680"/>
      <w:contextualSpacing w:val="1"/>
    </w:pPr>
    <w:rPr>
      <w:sz w:val="28"/>
    </w:rPr>
  </w:style>
  <w:style w:styleId="Style_112_ch" w:type="character">
    <w:name w:val="DIT_Текст"/>
    <w:basedOn w:val="Style_11_ch"/>
    <w:link w:val="Style_112"/>
    <w:rPr>
      <w:sz w:val="28"/>
    </w:rPr>
  </w:style>
  <w:style w:styleId="Style_113" w:type="paragraph">
    <w:name w:val="Style118"/>
    <w:basedOn w:val="Style_11"/>
    <w:link w:val="Style_113_ch"/>
    <w:pPr>
      <w:widowControl w:val="0"/>
      <w:spacing w:after="0" w:line="277" w:lineRule="exact"/>
      <w:ind w:firstLine="706"/>
      <w:jc w:val="left"/>
    </w:pPr>
  </w:style>
  <w:style w:styleId="Style_113_ch" w:type="character">
    <w:name w:val="Style118"/>
    <w:basedOn w:val="Style_11_ch"/>
    <w:link w:val="Style_113"/>
  </w:style>
  <w:style w:styleId="Style_114" w:type="paragraph">
    <w:name w:val="Font Style141"/>
    <w:link w:val="Style_114_ch"/>
    <w:rPr>
      <w:rFonts w:ascii="Times New Roman" w:hAnsi="Times New Roman"/>
      <w:smallCaps w:val="1"/>
      <w:color w:val="000000"/>
      <w:sz w:val="24"/>
    </w:rPr>
  </w:style>
  <w:style w:styleId="Style_114_ch" w:type="character">
    <w:name w:val="Font Style141"/>
    <w:link w:val="Style_114"/>
    <w:rPr>
      <w:rFonts w:ascii="Times New Roman" w:hAnsi="Times New Roman"/>
      <w:smallCaps w:val="1"/>
      <w:color w:val="000000"/>
      <w:sz w:val="24"/>
    </w:rPr>
  </w:style>
  <w:style w:styleId="Style_4" w:type="paragraph">
    <w:name w:val="ph_content"/>
    <w:basedOn w:val="Style_96"/>
    <w:next w:val="Style_5"/>
    <w:link w:val="Style_4_ch"/>
    <w:pPr>
      <w:keepNext w:val="1"/>
      <w:keepLines w:val="1"/>
      <w:pageBreakBefore w:val="1"/>
      <w:widowControl w:val="1"/>
      <w:tabs>
        <w:tab w:leader="none" w:pos="1134" w:val="left"/>
        <w:tab w:leader="none" w:pos="1440" w:val="left"/>
        <w:tab w:leader="none" w:pos="1797" w:val="left"/>
      </w:tabs>
      <w:spacing w:after="360" w:before="360"/>
      <w:ind/>
      <w:jc w:val="center"/>
    </w:pPr>
    <w:rPr>
      <w:b w:val="1"/>
      <w:sz w:val="28"/>
    </w:rPr>
  </w:style>
  <w:style w:styleId="Style_4_ch" w:type="character">
    <w:name w:val="ph_content"/>
    <w:basedOn w:val="Style_96_ch"/>
    <w:link w:val="Style_4"/>
    <w:rPr>
      <w:b w:val="1"/>
      <w:sz w:val="28"/>
    </w:rPr>
  </w:style>
  <w:style w:styleId="Style_115" w:type="paragraph">
    <w:name w:val="ph_Рамка боковик"/>
    <w:basedOn w:val="Style_11"/>
    <w:link w:val="Style_115_ch"/>
    <w:pPr>
      <w:widowControl w:val="1"/>
      <w:tabs>
        <w:tab w:leader="none" w:pos="29" w:val="left"/>
      </w:tabs>
      <w:spacing w:after="0"/>
      <w:ind w:firstLine="851"/>
      <w:jc w:val="center"/>
    </w:pPr>
    <w:rPr>
      <w:rFonts w:ascii="Arial" w:hAnsi="Arial"/>
      <w:i w:val="1"/>
      <w:sz w:val="16"/>
    </w:rPr>
  </w:style>
  <w:style w:styleId="Style_115_ch" w:type="character">
    <w:name w:val="ph_Рамка боковик"/>
    <w:basedOn w:val="Style_11_ch"/>
    <w:link w:val="Style_115"/>
    <w:rPr>
      <w:rFonts w:ascii="Arial" w:hAnsi="Arial"/>
      <w:i w:val="1"/>
      <w:sz w:val="16"/>
    </w:rPr>
  </w:style>
  <w:style w:styleId="Style_116" w:type="paragraph">
    <w:name w:val="Style60"/>
    <w:basedOn w:val="Style_11"/>
    <w:link w:val="Style_116_ch"/>
    <w:pPr>
      <w:widowControl w:val="0"/>
      <w:spacing w:after="0"/>
      <w:ind/>
      <w:jc w:val="left"/>
    </w:pPr>
  </w:style>
  <w:style w:styleId="Style_116_ch" w:type="character">
    <w:name w:val="Style60"/>
    <w:basedOn w:val="Style_11_ch"/>
    <w:link w:val="Style_116"/>
  </w:style>
  <w:style w:styleId="Style_117" w:type="paragraph">
    <w:name w:val="Font Style173"/>
    <w:link w:val="Style_117_ch"/>
    <w:rPr>
      <w:rFonts w:ascii="Times New Roman" w:hAnsi="Times New Roman"/>
      <w:i w:val="1"/>
      <w:color w:val="000000"/>
      <w:sz w:val="24"/>
    </w:rPr>
  </w:style>
  <w:style w:styleId="Style_117_ch" w:type="character">
    <w:name w:val="Font Style173"/>
    <w:link w:val="Style_117"/>
    <w:rPr>
      <w:rFonts w:ascii="Times New Roman" w:hAnsi="Times New Roman"/>
      <w:i w:val="1"/>
      <w:color w:val="000000"/>
      <w:sz w:val="24"/>
    </w:rPr>
  </w:style>
  <w:style w:styleId="Style_118" w:type="paragraph">
    <w:name w:val="Нет"/>
    <w:link w:val="Style_118_ch"/>
  </w:style>
  <w:style w:styleId="Style_118_ch" w:type="character">
    <w:name w:val="Нет"/>
    <w:link w:val="Style_118"/>
  </w:style>
  <w:style w:styleId="Style_119" w:type="paragraph">
    <w:name w:val="Font Style143"/>
    <w:link w:val="Style_119_ch"/>
    <w:rPr>
      <w:rFonts w:ascii="Times New Roman" w:hAnsi="Times New Roman"/>
      <w:color w:val="000000"/>
      <w:spacing w:val="20"/>
      <w:sz w:val="30"/>
    </w:rPr>
  </w:style>
  <w:style w:styleId="Style_119_ch" w:type="character">
    <w:name w:val="Font Style143"/>
    <w:link w:val="Style_119"/>
    <w:rPr>
      <w:rFonts w:ascii="Times New Roman" w:hAnsi="Times New Roman"/>
      <w:color w:val="000000"/>
      <w:spacing w:val="20"/>
      <w:sz w:val="30"/>
    </w:rPr>
  </w:style>
  <w:style w:styleId="Style_120" w:type="paragraph">
    <w:name w:val="Font Style153"/>
    <w:link w:val="Style_120_ch"/>
    <w:rPr>
      <w:rFonts w:ascii="Georgia" w:hAnsi="Georgia"/>
      <w:color w:val="000000"/>
      <w:sz w:val="24"/>
    </w:rPr>
  </w:style>
  <w:style w:styleId="Style_120_ch" w:type="character">
    <w:name w:val="Font Style153"/>
    <w:link w:val="Style_120"/>
    <w:rPr>
      <w:rFonts w:ascii="Georgia" w:hAnsi="Georgia"/>
      <w:color w:val="000000"/>
      <w:sz w:val="24"/>
    </w:rPr>
  </w:style>
  <w:style w:styleId="Style_47" w:type="paragraph">
    <w:name w:val="Default Paragraph Font"/>
    <w:link w:val="Style_47_ch"/>
  </w:style>
  <w:style w:styleId="Style_47_ch" w:type="character">
    <w:name w:val="Default Paragraph Font"/>
    <w:link w:val="Style_47"/>
  </w:style>
  <w:style w:styleId="Style_121" w:type="paragraph">
    <w:name w:val="Литература"/>
    <w:basedOn w:val="Style_11"/>
    <w:link w:val="Style_121_ch"/>
    <w:pPr>
      <w:widowControl w:val="1"/>
      <w:spacing w:after="0" w:line="360" w:lineRule="auto"/>
      <w:ind w:firstLine="720"/>
    </w:pPr>
    <w:rPr>
      <w:rFonts w:ascii="Arial" w:hAnsi="Arial"/>
    </w:rPr>
  </w:style>
  <w:style w:styleId="Style_121_ch" w:type="character">
    <w:name w:val="Литература"/>
    <w:basedOn w:val="Style_11_ch"/>
    <w:link w:val="Style_121"/>
    <w:rPr>
      <w:rFonts w:ascii="Arial" w:hAnsi="Arial"/>
    </w:rPr>
  </w:style>
  <w:style w:styleId="Style_122" w:type="paragraph">
    <w:name w:val="Стиль1"/>
    <w:basedOn w:val="Style_123"/>
    <w:link w:val="Style_122_ch"/>
    <w:pPr>
      <w:widowControl w:val="1"/>
      <w:tabs>
        <w:tab w:leader="none" w:pos="29" w:val="clear"/>
      </w:tabs>
      <w:spacing w:before="120" w:line="240" w:lineRule="auto"/>
      <w:ind w:firstLine="0"/>
    </w:pPr>
    <w:rPr>
      <w:rFonts w:ascii="Arial" w:hAnsi="Arial"/>
      <w:b w:val="1"/>
    </w:rPr>
  </w:style>
  <w:style w:styleId="Style_122_ch" w:type="character">
    <w:name w:val="Стиль1"/>
    <w:basedOn w:val="Style_123_ch"/>
    <w:link w:val="Style_122"/>
    <w:rPr>
      <w:rFonts w:ascii="Arial" w:hAnsi="Arial"/>
      <w:b w:val="1"/>
    </w:rPr>
  </w:style>
  <w:style w:styleId="Style_124" w:type="paragraph">
    <w:name w:val="Body Text 2"/>
    <w:basedOn w:val="Style_11"/>
    <w:link w:val="Style_124_ch"/>
    <w:pPr>
      <w:widowControl w:val="1"/>
      <w:spacing w:after="0"/>
      <w:ind/>
    </w:pPr>
  </w:style>
  <w:style w:styleId="Style_124_ch" w:type="character">
    <w:name w:val="Body Text 2"/>
    <w:basedOn w:val="Style_11_ch"/>
    <w:link w:val="Style_124"/>
  </w:style>
  <w:style w:styleId="Style_125" w:type="paragraph">
    <w:name w:val="Подпункт контракта"/>
    <w:basedOn w:val="Style_60"/>
    <w:link w:val="Style_125_ch"/>
    <w:pPr>
      <w:keepNext w:val="0"/>
      <w:keepLines w:val="0"/>
      <w:widowControl w:val="1"/>
      <w:numPr>
        <w:numId w:val="37"/>
      </w:numPr>
      <w:tabs>
        <w:tab w:leader="none" w:pos="1985" w:val="left"/>
      </w:tabs>
      <w:spacing w:after="0" w:before="0" w:line="240" w:lineRule="auto"/>
      <w:ind w:left="0" w:right="0"/>
    </w:pPr>
    <w:rPr>
      <w:b w:val="0"/>
    </w:rPr>
  </w:style>
  <w:style w:styleId="Style_125_ch" w:type="character">
    <w:name w:val="Подпункт контракта"/>
    <w:basedOn w:val="Style_60_ch"/>
    <w:link w:val="Style_125"/>
    <w:rPr>
      <w:b w:val="0"/>
    </w:rPr>
  </w:style>
  <w:style w:styleId="Style_126" w:type="paragraph">
    <w:name w:val="delimitor"/>
    <w:basedOn w:val="Style_47"/>
    <w:link w:val="Style_126_ch"/>
  </w:style>
  <w:style w:styleId="Style_126_ch" w:type="character">
    <w:name w:val="delimitor"/>
    <w:basedOn w:val="Style_47_ch"/>
    <w:link w:val="Style_126"/>
  </w:style>
  <w:style w:styleId="Style_127" w:type="paragraph">
    <w:name w:val="caption"/>
    <w:basedOn w:val="Style_11"/>
    <w:next w:val="Style_11"/>
    <w:link w:val="Style_127_ch"/>
    <w:pPr>
      <w:widowControl w:val="1"/>
      <w:tabs>
        <w:tab w:leader="none" w:pos="29" w:val="left"/>
      </w:tabs>
      <w:spacing w:after="0"/>
      <w:ind w:firstLine="851"/>
    </w:pPr>
    <w:rPr>
      <w:b w:val="1"/>
      <w:color w:themeColor="accent1" w:val="5B9BD5"/>
      <w:sz w:val="18"/>
    </w:rPr>
  </w:style>
  <w:style w:styleId="Style_127_ch" w:type="character">
    <w:name w:val="caption"/>
    <w:basedOn w:val="Style_11_ch"/>
    <w:link w:val="Style_127"/>
    <w:rPr>
      <w:b w:val="1"/>
      <w:color w:themeColor="accent1" w:val="5B9BD5"/>
      <w:sz w:val="18"/>
    </w:rPr>
  </w:style>
  <w:style w:styleId="Style_128" w:type="paragraph">
    <w:name w:val="!Заголовок II"/>
    <w:basedOn w:val="Style_29"/>
    <w:link w:val="Style_128_ch"/>
    <w:pPr>
      <w:keepLines w:val="0"/>
      <w:widowControl w:val="1"/>
      <w:numPr>
        <w:ilvl w:val="0"/>
        <w:numId w:val="0"/>
      </w:numPr>
      <w:tabs>
        <w:tab w:leader="none" w:pos="1080" w:val="left"/>
      </w:tabs>
      <w:spacing w:after="240" w:before="240" w:line="240" w:lineRule="auto"/>
      <w:ind w:hanging="360" w:left="1080" w:right="0"/>
      <w:jc w:val="center"/>
    </w:pPr>
    <w:rPr>
      <w:color w:val="00000A"/>
      <w:sz w:val="28"/>
    </w:rPr>
  </w:style>
  <w:style w:styleId="Style_128_ch" w:type="character">
    <w:name w:val="!Заголовок II"/>
    <w:basedOn w:val="Style_29_ch"/>
    <w:link w:val="Style_128"/>
    <w:rPr>
      <w:color w:val="00000A"/>
      <w:sz w:val="28"/>
    </w:rPr>
  </w:style>
  <w:style w:styleId="Style_129" w:type="paragraph">
    <w:name w:val="Style80"/>
    <w:basedOn w:val="Style_11"/>
    <w:link w:val="Style_129_ch"/>
    <w:pPr>
      <w:widowControl w:val="0"/>
      <w:spacing w:after="0" w:line="281" w:lineRule="exact"/>
      <w:ind/>
    </w:pPr>
  </w:style>
  <w:style w:styleId="Style_129_ch" w:type="character">
    <w:name w:val="Style80"/>
    <w:basedOn w:val="Style_11_ch"/>
    <w:link w:val="Style_129"/>
  </w:style>
  <w:style w:styleId="Style_130" w:type="paragraph">
    <w:name w:val="short_text"/>
    <w:basedOn w:val="Style_47"/>
    <w:link w:val="Style_130_ch"/>
  </w:style>
  <w:style w:styleId="Style_130_ch" w:type="character">
    <w:name w:val="short_text"/>
    <w:basedOn w:val="Style_47_ch"/>
    <w:link w:val="Style_130"/>
  </w:style>
  <w:style w:styleId="Style_131" w:type="paragraph">
    <w:name w:val="ph_confirmlist"/>
    <w:basedOn w:val="Style_96"/>
    <w:link w:val="Style_131_ch"/>
    <w:pPr>
      <w:widowControl w:val="1"/>
      <w:spacing w:after="120" w:before="20"/>
      <w:ind/>
      <w:jc w:val="center"/>
    </w:pPr>
    <w:rPr>
      <w:b w:val="1"/>
      <w:caps w:val="1"/>
      <w:sz w:val="28"/>
    </w:rPr>
  </w:style>
  <w:style w:styleId="Style_131_ch" w:type="character">
    <w:name w:val="ph_confirmlist"/>
    <w:basedOn w:val="Style_96_ch"/>
    <w:link w:val="Style_131"/>
    <w:rPr>
      <w:b w:val="1"/>
      <w:caps w:val="1"/>
      <w:sz w:val="28"/>
    </w:rPr>
  </w:style>
  <w:style w:styleId="Style_132" w:type="paragraph">
    <w:name w:val="Font Style149"/>
    <w:link w:val="Style_132_ch"/>
    <w:rPr>
      <w:rFonts w:ascii="Times New Roman" w:hAnsi="Times New Roman"/>
      <w:color w:val="000000"/>
      <w:sz w:val="22"/>
    </w:rPr>
  </w:style>
  <w:style w:styleId="Style_132_ch" w:type="character">
    <w:name w:val="Font Style149"/>
    <w:link w:val="Style_132"/>
    <w:rPr>
      <w:rFonts w:ascii="Times New Roman" w:hAnsi="Times New Roman"/>
      <w:color w:val="000000"/>
      <w:sz w:val="22"/>
    </w:rPr>
  </w:style>
  <w:style w:styleId="Style_133" w:type="paragraph">
    <w:name w:val="ph_confirmstamp"/>
    <w:basedOn w:val="Style_96"/>
    <w:link w:val="Style_133_ch"/>
    <w:pPr>
      <w:widowControl w:val="1"/>
      <w:spacing w:after="120" w:before="20" w:line="240" w:lineRule="auto"/>
      <w:ind/>
      <w:jc w:val="left"/>
    </w:pPr>
  </w:style>
  <w:style w:styleId="Style_133_ch" w:type="character">
    <w:name w:val="ph_confirmstamp"/>
    <w:basedOn w:val="Style_96_ch"/>
    <w:link w:val="Style_133"/>
  </w:style>
  <w:style w:styleId="Style_134" w:type="paragraph">
    <w:name w:val="Приложение А"/>
    <w:basedOn w:val="Style_11"/>
    <w:next w:val="Style_11"/>
    <w:link w:val="Style_134_ch"/>
    <w:pPr>
      <w:pageBreakBefore w:val="1"/>
      <w:widowControl w:val="0"/>
      <w:numPr>
        <w:numId w:val="38"/>
      </w:numPr>
      <w:tabs>
        <w:tab w:leader="none" w:pos="360" w:val="clear"/>
        <w:tab w:leader="none" w:pos="1480" w:val="left"/>
      </w:tabs>
      <w:spacing w:after="0" w:line="360" w:lineRule="auto"/>
      <w:ind w:firstLine="0" w:left="1701"/>
      <w:jc w:val="center"/>
      <w:outlineLvl w:val="0"/>
    </w:pPr>
    <w:rPr>
      <w:rFonts w:ascii="Arial" w:hAnsi="Arial"/>
      <w:b w:val="1"/>
      <w:caps w:val="1"/>
      <w:sz w:val="32"/>
    </w:rPr>
  </w:style>
  <w:style w:styleId="Style_134_ch" w:type="character">
    <w:name w:val="Приложение А"/>
    <w:basedOn w:val="Style_11_ch"/>
    <w:link w:val="Style_134"/>
    <w:rPr>
      <w:rFonts w:ascii="Arial" w:hAnsi="Arial"/>
      <w:b w:val="1"/>
      <w:caps w:val="1"/>
      <w:sz w:val="32"/>
    </w:rPr>
  </w:style>
  <w:style w:styleId="Style_135" w:type="paragraph">
    <w:name w:val="xl93"/>
    <w:basedOn w:val="Style_11"/>
    <w:link w:val="Style_135_ch"/>
    <w:pPr>
      <w:widowControl w:val="1"/>
      <w:pBdr>
        <w:top w:color="000000" w:space="0" w:sz="4" w:val="single"/>
        <w:bottom w:color="000000" w:space="0" w:sz="4" w:val="single"/>
      </w:pBdr>
      <w:spacing w:afterAutospacing="on" w:beforeAutospacing="on"/>
      <w:ind/>
      <w:jc w:val="center"/>
    </w:pPr>
    <w:rPr>
      <w:rFonts w:ascii="Arial" w:hAnsi="Arial"/>
      <w:color w:val="000000"/>
    </w:rPr>
  </w:style>
  <w:style w:styleId="Style_135_ch" w:type="character">
    <w:name w:val="xl93"/>
    <w:basedOn w:val="Style_11_ch"/>
    <w:link w:val="Style_135"/>
    <w:rPr>
      <w:rFonts w:ascii="Arial" w:hAnsi="Arial"/>
      <w:color w:val="000000"/>
    </w:rPr>
  </w:style>
  <w:style w:styleId="Style_136" w:type="paragraph">
    <w:name w:val="Абзац"/>
    <w:basedOn w:val="Style_11"/>
    <w:link w:val="Style_136_ch"/>
    <w:pPr>
      <w:widowControl w:val="1"/>
      <w:tabs>
        <w:tab w:leader="none" w:pos="29" w:val="left"/>
      </w:tabs>
      <w:spacing w:after="0" w:line="360" w:lineRule="auto"/>
      <w:ind w:firstLine="851"/>
    </w:pPr>
    <w:rPr>
      <w:sz w:val="28"/>
    </w:rPr>
  </w:style>
  <w:style w:styleId="Style_136_ch" w:type="character">
    <w:name w:val="Абзац"/>
    <w:basedOn w:val="Style_11_ch"/>
    <w:link w:val="Style_136"/>
    <w:rPr>
      <w:sz w:val="28"/>
    </w:rPr>
  </w:style>
  <w:style w:styleId="Style_137" w:type="paragraph">
    <w:name w:val="xl47"/>
    <w:basedOn w:val="Style_11"/>
    <w:link w:val="Style_137_ch"/>
    <w:pPr>
      <w:widowControl w:val="1"/>
      <w:pBdr>
        <w:left w:color="000000" w:space="0" w:sz="4" w:val="single"/>
        <w:right w:color="000000" w:space="0" w:sz="4" w:val="single"/>
      </w:pBdr>
      <w:spacing w:afterAutospacing="on" w:beforeAutospacing="on"/>
      <w:ind/>
      <w:jc w:val="center"/>
    </w:pPr>
    <w:rPr>
      <w:rFonts w:ascii="Arial CYR" w:hAnsi="Arial CYR"/>
      <w:b w:val="1"/>
      <w:sz w:val="16"/>
    </w:rPr>
  </w:style>
  <w:style w:styleId="Style_137_ch" w:type="character">
    <w:name w:val="xl47"/>
    <w:basedOn w:val="Style_11_ch"/>
    <w:link w:val="Style_137"/>
    <w:rPr>
      <w:rFonts w:ascii="Arial CYR" w:hAnsi="Arial CYR"/>
      <w:b w:val="1"/>
      <w:sz w:val="16"/>
    </w:rPr>
  </w:style>
  <w:style w:styleId="Style_138" w:type="paragraph">
    <w:name w:val="_Заг.1"/>
    <w:next w:val="Style_44"/>
    <w:link w:val="Style_138_ch"/>
    <w:pPr>
      <w:pageBreakBefore w:val="1"/>
      <w:widowControl w:val="1"/>
      <w:spacing w:after="240" w:before="120" w:line="240" w:lineRule="auto"/>
      <w:ind w:firstLine="595" w:left="-27"/>
      <w:outlineLvl w:val="0"/>
    </w:pPr>
    <w:rPr>
      <w:rFonts w:ascii="Times New Roman" w:hAnsi="Times New Roman"/>
      <w:b w:val="1"/>
      <w:sz w:val="36"/>
    </w:rPr>
  </w:style>
  <w:style w:styleId="Style_138_ch" w:type="character">
    <w:name w:val="_Заг.1"/>
    <w:link w:val="Style_138"/>
    <w:rPr>
      <w:rFonts w:ascii="Times New Roman" w:hAnsi="Times New Roman"/>
      <w:b w:val="1"/>
      <w:sz w:val="36"/>
    </w:rPr>
  </w:style>
  <w:style w:styleId="Style_139" w:type="paragraph">
    <w:name w:val="_Табл.Переч.а).за.Текст"/>
    <w:link w:val="Style_139_ch"/>
    <w:pPr>
      <w:widowControl w:val="1"/>
      <w:numPr>
        <w:numId w:val="39"/>
      </w:numPr>
      <w:spacing w:after="0" w:before="40" w:line="240" w:lineRule="auto"/>
      <w:ind w:firstLine="0" w:left="0"/>
      <w:jc w:val="both"/>
    </w:pPr>
    <w:rPr>
      <w:rFonts w:ascii="Times New Roman" w:hAnsi="Times New Roman"/>
      <w:spacing w:val="-2"/>
      <w:sz w:val="24"/>
    </w:rPr>
  </w:style>
  <w:style w:styleId="Style_139_ch" w:type="character">
    <w:name w:val="_Табл.Переч.а).за.Текст"/>
    <w:link w:val="Style_139"/>
    <w:rPr>
      <w:rFonts w:ascii="Times New Roman" w:hAnsi="Times New Roman"/>
      <w:spacing w:val="-2"/>
      <w:sz w:val="24"/>
    </w:rPr>
  </w:style>
  <w:style w:styleId="Style_140" w:type="paragraph">
    <w:name w:val="Font Style167"/>
    <w:link w:val="Style_140_ch"/>
    <w:rPr>
      <w:rFonts w:ascii="Gungsuh" w:hAnsi="Gungsuh"/>
      <w:b w:val="1"/>
      <w:color w:val="000000"/>
      <w:sz w:val="18"/>
    </w:rPr>
  </w:style>
  <w:style w:styleId="Style_140_ch" w:type="character">
    <w:name w:val="Font Style167"/>
    <w:link w:val="Style_140"/>
    <w:rPr>
      <w:rFonts w:ascii="Gungsuh" w:hAnsi="Gungsuh"/>
      <w:b w:val="1"/>
      <w:color w:val="000000"/>
      <w:sz w:val="18"/>
    </w:rPr>
  </w:style>
  <w:style w:styleId="Style_141" w:type="paragraph">
    <w:name w:val="Знак Знак Знак Знак"/>
    <w:basedOn w:val="Style_11"/>
    <w:link w:val="Style_141_ch"/>
    <w:pPr>
      <w:widowControl w:val="0"/>
      <w:spacing w:after="160" w:line="240" w:lineRule="exact"/>
      <w:ind/>
      <w:jc w:val="right"/>
    </w:pPr>
    <w:rPr>
      <w:rFonts w:ascii="Arial" w:hAnsi="Arial"/>
      <w:sz w:val="20"/>
    </w:rPr>
  </w:style>
  <w:style w:styleId="Style_141_ch" w:type="character">
    <w:name w:val="Знак Знак Знак Знак"/>
    <w:basedOn w:val="Style_11_ch"/>
    <w:link w:val="Style_141"/>
    <w:rPr>
      <w:rFonts w:ascii="Arial" w:hAnsi="Arial"/>
      <w:sz w:val="20"/>
    </w:rPr>
  </w:style>
  <w:style w:styleId="Style_142" w:type="paragraph">
    <w:name w:val="_ОбъектУслуги"/>
    <w:next w:val="Style_143"/>
    <w:link w:val="Style_142_ch"/>
    <w:pPr>
      <w:widowControl w:val="1"/>
      <w:spacing w:after="0" w:line="240" w:lineRule="auto"/>
      <w:ind/>
      <w:jc w:val="center"/>
    </w:pPr>
    <w:rPr>
      <w:rFonts w:ascii="Times New Roman" w:hAnsi="Times New Roman"/>
      <w:b w:val="1"/>
      <w:spacing w:val="-2"/>
      <w:sz w:val="38"/>
    </w:rPr>
  </w:style>
  <w:style w:styleId="Style_142_ch" w:type="character">
    <w:name w:val="_ОбъектУслуги"/>
    <w:link w:val="Style_142"/>
    <w:rPr>
      <w:rFonts w:ascii="Times New Roman" w:hAnsi="Times New Roman"/>
      <w:b w:val="1"/>
      <w:spacing w:val="-2"/>
      <w:sz w:val="38"/>
    </w:rPr>
  </w:style>
  <w:style w:styleId="Style_144" w:type="paragraph">
    <w:name w:val="Font Style13"/>
    <w:link w:val="Style_144_ch"/>
    <w:rPr>
      <w:rFonts w:ascii="Times New Roman" w:hAnsi="Times New Roman"/>
      <w:color w:val="000000"/>
      <w:sz w:val="24"/>
    </w:rPr>
  </w:style>
  <w:style w:styleId="Style_144_ch" w:type="character">
    <w:name w:val="Font Style13"/>
    <w:link w:val="Style_144"/>
    <w:rPr>
      <w:rFonts w:ascii="Times New Roman" w:hAnsi="Times New Roman"/>
      <w:color w:val="000000"/>
      <w:sz w:val="24"/>
    </w:rPr>
  </w:style>
  <w:style w:styleId="Style_145" w:type="paragraph">
    <w:name w:val="_Табл_ТекстСноскиВтабл"/>
    <w:link w:val="Style_145_ch"/>
    <w:pPr>
      <w:widowControl w:val="1"/>
      <w:numPr>
        <w:numId w:val="40"/>
      </w:numPr>
      <w:spacing w:after="0" w:before="40" w:line="240" w:lineRule="auto"/>
      <w:ind/>
      <w:jc w:val="both"/>
    </w:pPr>
    <w:rPr>
      <w:rFonts w:ascii="Times New Roman" w:hAnsi="Times New Roman"/>
      <w:sz w:val="20"/>
    </w:rPr>
  </w:style>
  <w:style w:styleId="Style_145_ch" w:type="character">
    <w:name w:val="_Табл_ТекстСноскиВтабл"/>
    <w:link w:val="Style_145"/>
    <w:rPr>
      <w:rFonts w:ascii="Times New Roman" w:hAnsi="Times New Roman"/>
      <w:sz w:val="20"/>
    </w:rPr>
  </w:style>
  <w:style w:styleId="Style_146" w:type="paragraph">
    <w:name w:val="Font Style174"/>
    <w:link w:val="Style_146_ch"/>
    <w:rPr>
      <w:rFonts w:ascii="Courier New" w:hAnsi="Courier New"/>
      <w:i w:val="1"/>
      <w:color w:val="000000"/>
      <w:spacing w:val="20"/>
      <w:sz w:val="32"/>
    </w:rPr>
  </w:style>
  <w:style w:styleId="Style_146_ch" w:type="character">
    <w:name w:val="Font Style174"/>
    <w:link w:val="Style_146"/>
    <w:rPr>
      <w:rFonts w:ascii="Courier New" w:hAnsi="Courier New"/>
      <w:i w:val="1"/>
      <w:color w:val="000000"/>
      <w:spacing w:val="20"/>
      <w:sz w:val="32"/>
    </w:rPr>
  </w:style>
  <w:style w:styleId="Style_147" w:type="paragraph">
    <w:name w:val="xl108"/>
    <w:basedOn w:val="Style_11"/>
    <w:link w:val="Style_147_ch"/>
    <w:pPr>
      <w:widowControl w:val="1"/>
      <w:spacing w:afterAutospacing="on" w:beforeAutospacing="on"/>
      <w:ind/>
      <w:jc w:val="right"/>
    </w:pPr>
    <w:rPr>
      <w:rFonts w:ascii="Arial" w:hAnsi="Arial"/>
      <w:b w:val="1"/>
      <w:color w:val="000000"/>
    </w:rPr>
  </w:style>
  <w:style w:styleId="Style_147_ch" w:type="character">
    <w:name w:val="xl108"/>
    <w:basedOn w:val="Style_11_ch"/>
    <w:link w:val="Style_147"/>
    <w:rPr>
      <w:rFonts w:ascii="Arial" w:hAnsi="Arial"/>
      <w:b w:val="1"/>
      <w:color w:val="000000"/>
    </w:rPr>
  </w:style>
  <w:style w:styleId="Style_148" w:type="paragraph">
    <w:name w:val="Style122"/>
    <w:basedOn w:val="Style_11"/>
    <w:link w:val="Style_148_ch"/>
    <w:pPr>
      <w:widowControl w:val="0"/>
      <w:spacing w:after="0"/>
      <w:ind/>
      <w:jc w:val="left"/>
    </w:pPr>
  </w:style>
  <w:style w:styleId="Style_148_ch" w:type="character">
    <w:name w:val="Style122"/>
    <w:basedOn w:val="Style_11_ch"/>
    <w:link w:val="Style_148"/>
  </w:style>
  <w:style w:styleId="Style_149" w:type="paragraph">
    <w:name w:val="Table Header White Centered small"/>
    <w:basedOn w:val="Style_11"/>
    <w:link w:val="Style_149_ch"/>
    <w:pPr>
      <w:widowControl w:val="1"/>
      <w:spacing w:before="60"/>
      <w:ind/>
      <w:jc w:val="center"/>
    </w:pPr>
    <w:rPr>
      <w:rFonts w:ascii="Tahoma" w:hAnsi="Tahoma"/>
      <w:b w:val="1"/>
      <w:color w:val="D9D9D9"/>
      <w:sz w:val="16"/>
    </w:rPr>
  </w:style>
  <w:style w:styleId="Style_149_ch" w:type="character">
    <w:name w:val="Table Header White Centered small"/>
    <w:basedOn w:val="Style_11_ch"/>
    <w:link w:val="Style_149"/>
    <w:rPr>
      <w:rFonts w:ascii="Tahoma" w:hAnsi="Tahoma"/>
      <w:b w:val="1"/>
      <w:color w:val="D9D9D9"/>
      <w:sz w:val="16"/>
    </w:rPr>
  </w:style>
  <w:style w:styleId="Style_150" w:type="paragraph">
    <w:name w:val="ph_inline_8"/>
    <w:link w:val="Style_150_ch"/>
    <w:rPr>
      <w:sz w:val="16"/>
    </w:rPr>
  </w:style>
  <w:style w:styleId="Style_150_ch" w:type="character">
    <w:name w:val="ph_inline_8"/>
    <w:link w:val="Style_150"/>
    <w:rPr>
      <w:sz w:val="16"/>
    </w:rPr>
  </w:style>
  <w:style w:styleId="Style_151" w:type="paragraph">
    <w:name w:val="xl63"/>
    <w:basedOn w:val="Style_11"/>
    <w:link w:val="Style_151_ch"/>
    <w:pPr>
      <w:widowControl w:val="1"/>
      <w:pBdr>
        <w:bottom w:color="000000" w:space="0" w:sz="4" w:val="single"/>
      </w:pBdr>
      <w:spacing w:afterAutospacing="on" w:beforeAutospacing="on"/>
      <w:ind/>
      <w:jc w:val="left"/>
    </w:pPr>
  </w:style>
  <w:style w:styleId="Style_151_ch" w:type="character">
    <w:name w:val="xl63"/>
    <w:basedOn w:val="Style_11_ch"/>
    <w:link w:val="Style_151"/>
  </w:style>
  <w:style w:styleId="Style_152" w:type="paragraph">
    <w:name w:val="Заголовок 8 Знак1"/>
    <w:link w:val="Style_152_ch"/>
    <w:rPr>
      <w:rFonts w:ascii="Cambria" w:hAnsi="Cambria"/>
      <w:color w:val="404040"/>
    </w:rPr>
  </w:style>
  <w:style w:styleId="Style_152_ch" w:type="character">
    <w:name w:val="Заголовок 8 Знак1"/>
    <w:link w:val="Style_152"/>
    <w:rPr>
      <w:rFonts w:ascii="Cambria" w:hAnsi="Cambria"/>
      <w:color w:val="404040"/>
    </w:rPr>
  </w:style>
  <w:style w:styleId="Style_153" w:type="paragraph">
    <w:name w:val="wordwrap1"/>
    <w:link w:val="Style_153_ch"/>
  </w:style>
  <w:style w:styleId="Style_153_ch" w:type="character">
    <w:name w:val="wordwrap1"/>
    <w:link w:val="Style_153"/>
  </w:style>
  <w:style w:styleId="Style_154" w:type="paragraph">
    <w:name w:val="xl32"/>
    <w:basedOn w:val="Style_11"/>
    <w:link w:val="Style_154_ch"/>
    <w:pPr>
      <w:widowControl w:val="1"/>
      <w:numPr>
        <w:ilvl w:val="1"/>
        <w:numId w:val="41"/>
      </w:numPr>
      <w:pBdr>
        <w:top w:color="000000" w:space="0" w:sz="4" w:val="single"/>
        <w:left w:color="000000" w:space="0" w:sz="4" w:val="single"/>
      </w:pBdr>
      <w:spacing w:afterAutospacing="on" w:beforeAutospacing="on"/>
      <w:ind w:firstLine="0"/>
      <w:jc w:val="center"/>
    </w:pPr>
    <w:rPr>
      <w:rFonts w:ascii="Arial CYR" w:hAnsi="Arial CYR"/>
      <w:b w:val="1"/>
      <w:sz w:val="16"/>
    </w:rPr>
  </w:style>
  <w:style w:styleId="Style_154_ch" w:type="character">
    <w:name w:val="xl32"/>
    <w:basedOn w:val="Style_11_ch"/>
    <w:link w:val="Style_154"/>
    <w:rPr>
      <w:rFonts w:ascii="Arial CYR" w:hAnsi="Arial CYR"/>
      <w:b w:val="1"/>
      <w:sz w:val="16"/>
    </w:rPr>
  </w:style>
  <w:style w:styleId="Style_155" w:type="paragraph">
    <w:name w:val="Гост-заг1"/>
    <w:basedOn w:val="Style_11"/>
    <w:link w:val="Style_155_ch"/>
    <w:pPr>
      <w:keepNext w:val="1"/>
      <w:pageBreakBefore w:val="1"/>
      <w:widowControl w:val="1"/>
      <w:numPr>
        <w:numId w:val="42"/>
      </w:numPr>
      <w:tabs>
        <w:tab w:leader="none" w:pos="709" w:val="left"/>
      </w:tabs>
      <w:spacing w:after="120" w:before="240" w:line="360" w:lineRule="auto"/>
      <w:ind/>
      <w:jc w:val="left"/>
      <w:outlineLvl w:val="0"/>
    </w:pPr>
    <w:rPr>
      <w:b w:val="1"/>
      <w:sz w:val="32"/>
    </w:rPr>
  </w:style>
  <w:style w:styleId="Style_155_ch" w:type="character">
    <w:name w:val="Гост-заг1"/>
    <w:basedOn w:val="Style_11_ch"/>
    <w:link w:val="Style_155"/>
    <w:rPr>
      <w:b w:val="1"/>
      <w:sz w:val="32"/>
    </w:rPr>
  </w:style>
  <w:style w:styleId="Style_156" w:type="paragraph">
    <w:name w:val="Endnote"/>
    <w:basedOn w:val="Style_11"/>
    <w:link w:val="Style_156_ch"/>
    <w:pPr>
      <w:widowControl w:val="1"/>
      <w:spacing w:after="200" w:line="276" w:lineRule="auto"/>
      <w:ind/>
      <w:jc w:val="left"/>
    </w:pPr>
    <w:rPr>
      <w:rFonts w:ascii="Calibri" w:hAnsi="Calibri"/>
      <w:sz w:val="20"/>
    </w:rPr>
  </w:style>
  <w:style w:styleId="Style_156_ch" w:type="character">
    <w:name w:val="Endnote"/>
    <w:basedOn w:val="Style_11_ch"/>
    <w:link w:val="Style_156"/>
    <w:rPr>
      <w:rFonts w:ascii="Calibri" w:hAnsi="Calibri"/>
      <w:sz w:val="20"/>
    </w:rPr>
  </w:style>
  <w:style w:styleId="Style_60" w:type="paragraph">
    <w:name w:val="heading 3"/>
    <w:basedOn w:val="Style_96"/>
    <w:next w:val="Style_101"/>
    <w:link w:val="Style_60_ch"/>
    <w:uiPriority w:val="9"/>
    <w:qFormat/>
    <w:pPr>
      <w:keepNext w:val="1"/>
      <w:keepLines w:val="1"/>
      <w:widowControl w:val="1"/>
      <w:numPr>
        <w:ilvl w:val="2"/>
        <w:numId w:val="1"/>
      </w:numPr>
      <w:tabs>
        <w:tab w:leader="none" w:pos="360" w:val="left"/>
      </w:tabs>
      <w:spacing w:after="240" w:before="240"/>
      <w:ind w:left="0" w:right="-1"/>
      <w:outlineLvl w:val="2"/>
    </w:pPr>
    <w:rPr>
      <w:b w:val="1"/>
    </w:rPr>
  </w:style>
  <w:style w:styleId="Style_60_ch" w:type="character">
    <w:name w:val="heading 3"/>
    <w:basedOn w:val="Style_96_ch"/>
    <w:link w:val="Style_60"/>
    <w:rPr>
      <w:b w:val="1"/>
    </w:rPr>
  </w:style>
  <w:style w:styleId="Style_157" w:type="paragraph">
    <w:name w:val="ph_table_colcaption_underline"/>
    <w:basedOn w:val="Style_159"/>
    <w:next w:val="Style_158"/>
    <w:link w:val="Style_157_ch"/>
    <w:rPr>
      <w:u w:val="single"/>
    </w:rPr>
  </w:style>
  <w:style w:styleId="Style_157_ch" w:type="character">
    <w:name w:val="ph_table_colcaption_underline"/>
    <w:basedOn w:val="Style_159_ch"/>
    <w:link w:val="Style_157"/>
    <w:rPr>
      <w:u w:val="single"/>
    </w:rPr>
  </w:style>
  <w:style w:styleId="Style_160" w:type="paragraph">
    <w:name w:val="Style15"/>
    <w:basedOn w:val="Style_11"/>
    <w:link w:val="Style_160_ch"/>
    <w:pPr>
      <w:widowControl w:val="0"/>
      <w:spacing w:after="0" w:line="324" w:lineRule="exact"/>
      <w:ind w:hanging="698"/>
      <w:jc w:val="left"/>
    </w:pPr>
  </w:style>
  <w:style w:styleId="Style_160_ch" w:type="character">
    <w:name w:val="Style15"/>
    <w:basedOn w:val="Style_11_ch"/>
    <w:link w:val="Style_160"/>
  </w:style>
  <w:style w:styleId="Style_161" w:type="paragraph">
    <w:name w:val="Style37"/>
    <w:basedOn w:val="Style_11"/>
    <w:link w:val="Style_161_ch"/>
    <w:pPr>
      <w:widowControl w:val="0"/>
      <w:spacing w:after="0" w:line="277" w:lineRule="exact"/>
      <w:ind/>
      <w:jc w:val="left"/>
    </w:pPr>
  </w:style>
  <w:style w:styleId="Style_161_ch" w:type="character">
    <w:name w:val="Style37"/>
    <w:basedOn w:val="Style_11_ch"/>
    <w:link w:val="Style_161"/>
  </w:style>
  <w:style w:styleId="Style_162" w:type="paragraph">
    <w:name w:val="Dell"/>
    <w:link w:val="Style_162_ch"/>
    <w:rPr>
      <w:rFonts w:ascii="Arial" w:hAnsi="Arial"/>
      <w:color w:val="000080"/>
      <w:sz w:val="20"/>
    </w:rPr>
  </w:style>
  <w:style w:styleId="Style_162_ch" w:type="character">
    <w:name w:val="Dell"/>
    <w:link w:val="Style_162"/>
    <w:rPr>
      <w:rFonts w:ascii="Arial" w:hAnsi="Arial"/>
      <w:color w:val="000080"/>
      <w:sz w:val="20"/>
    </w:rPr>
  </w:style>
  <w:style w:styleId="Style_163" w:type="paragraph">
    <w:name w:val="ph_titlepage_document"/>
    <w:basedOn w:val="Style_164"/>
    <w:link w:val="Style_163_ch"/>
    <w:pPr>
      <w:widowControl w:val="1"/>
      <w:spacing w:before="240"/>
      <w:ind/>
    </w:pPr>
    <w:rPr>
      <w:b w:val="1"/>
      <w:sz w:val="26"/>
    </w:rPr>
  </w:style>
  <w:style w:styleId="Style_163_ch" w:type="character">
    <w:name w:val="ph_titlepage_document"/>
    <w:basedOn w:val="Style_164_ch"/>
    <w:link w:val="Style_163"/>
    <w:rPr>
      <w:b w:val="1"/>
      <w:sz w:val="26"/>
    </w:rPr>
  </w:style>
  <w:style w:styleId="Style_165" w:type="paragraph">
    <w:name w:val="A_List_bullet"/>
    <w:basedOn w:val="Style_11"/>
    <w:link w:val="Style_165_ch"/>
    <w:pPr>
      <w:widowControl w:val="1"/>
      <w:numPr>
        <w:numId w:val="43"/>
      </w:numPr>
      <w:spacing w:after="120" w:before="120" w:line="276" w:lineRule="auto"/>
      <w:ind w:right="284"/>
      <w:contextualSpacing w:val="1"/>
    </w:pPr>
  </w:style>
  <w:style w:styleId="Style_165_ch" w:type="character">
    <w:name w:val="A_List_bullet"/>
    <w:basedOn w:val="Style_11_ch"/>
    <w:link w:val="Style_165"/>
  </w:style>
  <w:style w:styleId="Style_166" w:type="paragraph">
    <w:name w:val="Îñíîâíîé òåêñò ñ îòñòóïîì 3"/>
    <w:basedOn w:val="Style_11"/>
    <w:link w:val="Style_166_ch"/>
    <w:pPr>
      <w:widowControl w:val="1"/>
      <w:spacing w:after="0"/>
      <w:ind w:left="1230"/>
    </w:pPr>
    <w:rPr>
      <w:sz w:val="28"/>
    </w:rPr>
  </w:style>
  <w:style w:styleId="Style_166_ch" w:type="character">
    <w:name w:val="Îñíîâíîé òåêñò ñ îòñòóïîì 3"/>
    <w:basedOn w:val="Style_11_ch"/>
    <w:link w:val="Style_166"/>
    <w:rPr>
      <w:sz w:val="28"/>
    </w:rPr>
  </w:style>
  <w:style w:styleId="Style_167" w:type="paragraph">
    <w:name w:val="Style49"/>
    <w:basedOn w:val="Style_11"/>
    <w:link w:val="Style_167_ch"/>
    <w:pPr>
      <w:widowControl w:val="0"/>
      <w:spacing w:after="0" w:line="103" w:lineRule="exact"/>
      <w:ind/>
    </w:pPr>
  </w:style>
  <w:style w:styleId="Style_167_ch" w:type="character">
    <w:name w:val="Style49"/>
    <w:basedOn w:val="Style_11_ch"/>
    <w:link w:val="Style_167"/>
  </w:style>
  <w:style w:styleId="Style_168" w:type="paragraph">
    <w:name w:val="Знак Знак2 Знак"/>
    <w:basedOn w:val="Style_11"/>
    <w:next w:val="Style_29"/>
    <w:link w:val="Style_168_ch"/>
    <w:pPr>
      <w:widowControl w:val="1"/>
      <w:spacing w:after="160" w:line="240" w:lineRule="exact"/>
      <w:ind/>
      <w:jc w:val="left"/>
    </w:pPr>
  </w:style>
  <w:style w:styleId="Style_168_ch" w:type="character">
    <w:name w:val="Знак Знак2 Знак"/>
    <w:basedOn w:val="Style_11_ch"/>
    <w:link w:val="Style_168"/>
  </w:style>
  <w:style w:styleId="Style_169" w:type="paragraph">
    <w:name w:val="TableGraf 12L"/>
    <w:basedOn w:val="Style_11"/>
    <w:link w:val="Style_169_ch"/>
    <w:pPr>
      <w:widowControl w:val="1"/>
      <w:tabs>
        <w:tab w:leader="none" w:pos="29" w:val="left"/>
      </w:tabs>
      <w:spacing w:after="0" w:line="360" w:lineRule="auto"/>
      <w:ind w:firstLine="851"/>
      <w:jc w:val="left"/>
    </w:pPr>
  </w:style>
  <w:style w:styleId="Style_169_ch" w:type="character">
    <w:name w:val="TableGraf 12L"/>
    <w:basedOn w:val="Style_11_ch"/>
    <w:link w:val="Style_169"/>
  </w:style>
  <w:style w:styleId="Style_170" w:type="paragraph">
    <w:name w:val="Абзац списка1"/>
    <w:basedOn w:val="Style_11"/>
    <w:link w:val="Style_170_ch"/>
    <w:pPr>
      <w:widowControl w:val="1"/>
      <w:spacing w:after="200" w:line="276" w:lineRule="auto"/>
      <w:ind w:left="720"/>
      <w:jc w:val="left"/>
    </w:pPr>
    <w:rPr>
      <w:rFonts w:ascii="Calibri" w:hAnsi="Calibri"/>
      <w:sz w:val="22"/>
    </w:rPr>
  </w:style>
  <w:style w:styleId="Style_170_ch" w:type="character">
    <w:name w:val="Абзац списка1"/>
    <w:basedOn w:val="Style_11_ch"/>
    <w:link w:val="Style_170"/>
    <w:rPr>
      <w:rFonts w:ascii="Calibri" w:hAnsi="Calibri"/>
      <w:sz w:val="22"/>
    </w:rPr>
  </w:style>
  <w:style w:styleId="Style_171" w:type="paragraph">
    <w:name w:val="model1"/>
    <w:link w:val="Style_171_ch"/>
    <w:rPr>
      <w:color w:val="497699"/>
    </w:rPr>
  </w:style>
  <w:style w:styleId="Style_171_ch" w:type="character">
    <w:name w:val="model1"/>
    <w:link w:val="Style_171"/>
    <w:rPr>
      <w:color w:val="497699"/>
    </w:rPr>
  </w:style>
  <w:style w:styleId="Style_172" w:type="paragraph">
    <w:name w:val="ТЗ.Табл.Подзаголовок"/>
    <w:basedOn w:val="Style_173"/>
    <w:next w:val="Style_173"/>
    <w:link w:val="Style_172_ch"/>
    <w:pPr>
      <w:keepNext w:val="1"/>
      <w:widowControl w:val="1"/>
      <w:spacing w:after="60" w:before="120"/>
      <w:ind w:left="57" w:right="113"/>
    </w:pPr>
    <w:rPr>
      <w:b w:val="1"/>
      <w:sz w:val="20"/>
      <w:u w:val="single"/>
    </w:rPr>
  </w:style>
  <w:style w:styleId="Style_172_ch" w:type="character">
    <w:name w:val="ТЗ.Табл.Подзаголовок"/>
    <w:basedOn w:val="Style_173_ch"/>
    <w:link w:val="Style_172"/>
    <w:rPr>
      <w:b w:val="1"/>
      <w:sz w:val="20"/>
      <w:u w:val="single"/>
    </w:rPr>
  </w:style>
  <w:style w:styleId="Style_174" w:type="paragraph">
    <w:name w:val="Date"/>
    <w:basedOn w:val="Style_11"/>
    <w:next w:val="Style_11"/>
    <w:link w:val="Style_174_ch"/>
    <w:pPr>
      <w:widowControl w:val="1"/>
      <w:spacing w:after="0"/>
      <w:ind/>
      <w:jc w:val="left"/>
    </w:pPr>
    <w:rPr>
      <w:rFonts w:ascii="Arial" w:hAnsi="Arial"/>
    </w:rPr>
  </w:style>
  <w:style w:styleId="Style_174_ch" w:type="character">
    <w:name w:val="Date"/>
    <w:basedOn w:val="Style_11_ch"/>
    <w:link w:val="Style_174"/>
    <w:rPr>
      <w:rFonts w:ascii="Arial" w:hAnsi="Arial"/>
    </w:rPr>
  </w:style>
  <w:style w:styleId="Style_175" w:type="paragraph">
    <w:name w:val="Signature"/>
    <w:basedOn w:val="Style_176"/>
    <w:next w:val="Style_176"/>
    <w:link w:val="Style_175_ch"/>
    <w:pPr>
      <w:widowControl w:val="1"/>
      <w:spacing w:before="480" w:line="240" w:lineRule="auto"/>
      <w:ind w:firstLine="0"/>
      <w:jc w:val="left"/>
    </w:pPr>
  </w:style>
  <w:style w:styleId="Style_175_ch" w:type="character">
    <w:name w:val="Signature"/>
    <w:basedOn w:val="Style_176_ch"/>
    <w:link w:val="Style_175"/>
  </w:style>
  <w:style w:styleId="Style_177" w:type="paragraph">
    <w:name w:val="Д.Список.ур3"/>
    <w:basedOn w:val="Style_31"/>
    <w:link w:val="Style_177_ch"/>
    <w:pPr>
      <w:widowControl w:val="1"/>
      <w:numPr>
        <w:ilvl w:val="2"/>
      </w:numPr>
      <w:tabs>
        <w:tab w:leader="none" w:pos="170" w:val="clear"/>
        <w:tab w:leader="none" w:pos="360" w:val="left"/>
      </w:tabs>
      <w:ind w:left="720"/>
    </w:pPr>
  </w:style>
  <w:style w:styleId="Style_177_ch" w:type="character">
    <w:name w:val="Д.Список.ур3"/>
    <w:basedOn w:val="Style_31_ch"/>
    <w:link w:val="Style_177"/>
  </w:style>
  <w:style w:styleId="Style_178" w:type="paragraph">
    <w:name w:val="value"/>
    <w:link w:val="Style_178_ch"/>
  </w:style>
  <w:style w:styleId="Style_178_ch" w:type="character">
    <w:name w:val="value"/>
    <w:link w:val="Style_178"/>
  </w:style>
  <w:style w:styleId="Style_179" w:type="paragraph">
    <w:name w:val="Style8"/>
    <w:basedOn w:val="Style_11"/>
    <w:link w:val="Style_179_ch"/>
    <w:pPr>
      <w:widowControl w:val="0"/>
      <w:spacing w:after="0"/>
      <w:ind/>
      <w:jc w:val="left"/>
    </w:pPr>
  </w:style>
  <w:style w:styleId="Style_179_ch" w:type="character">
    <w:name w:val="Style8"/>
    <w:basedOn w:val="Style_11_ch"/>
    <w:link w:val="Style_179"/>
  </w:style>
  <w:style w:styleId="Style_180" w:type="paragraph">
    <w:name w:val="_РисПрил_№иНазвание"/>
    <w:next w:val="Style_44"/>
    <w:link w:val="Style_180_ch"/>
    <w:pPr>
      <w:widowControl w:val="1"/>
      <w:spacing w:after="120" w:before="120" w:line="240" w:lineRule="auto"/>
      <w:ind/>
      <w:jc w:val="center"/>
    </w:pPr>
    <w:rPr>
      <w:rFonts w:ascii="Times New Roman" w:hAnsi="Times New Roman"/>
      <w:sz w:val="24"/>
    </w:rPr>
  </w:style>
  <w:style w:styleId="Style_180_ch" w:type="character">
    <w:name w:val="_РисПрил_№иНазвание"/>
    <w:link w:val="Style_180"/>
    <w:rPr>
      <w:rFonts w:ascii="Times New Roman" w:hAnsi="Times New Roman"/>
      <w:sz w:val="24"/>
    </w:rPr>
  </w:style>
  <w:style w:styleId="Style_181" w:type="paragraph">
    <w:name w:val="ph_bibliography"/>
    <w:basedOn w:val="Style_96"/>
    <w:link w:val="Style_181_ch"/>
    <w:pPr>
      <w:widowControl w:val="1"/>
      <w:numPr>
        <w:numId w:val="44"/>
      </w:numPr>
      <w:tabs>
        <w:tab w:leader="none" w:pos="720" w:val="clear"/>
      </w:tabs>
      <w:spacing w:after="60" w:before="60" w:line="240" w:lineRule="auto"/>
      <w:ind/>
    </w:pPr>
  </w:style>
  <w:style w:styleId="Style_181_ch" w:type="character">
    <w:name w:val="ph_bibliography"/>
    <w:basedOn w:val="Style_96_ch"/>
    <w:link w:val="Style_181"/>
  </w:style>
  <w:style w:styleId="Style_182" w:type="paragraph">
    <w:name w:val="Style83"/>
    <w:basedOn w:val="Style_11"/>
    <w:link w:val="Style_182_ch"/>
    <w:pPr>
      <w:widowControl w:val="0"/>
      <w:spacing w:after="0" w:line="276" w:lineRule="exact"/>
      <w:ind w:firstLine="806"/>
      <w:jc w:val="left"/>
    </w:pPr>
  </w:style>
  <w:style w:styleId="Style_182_ch" w:type="character">
    <w:name w:val="Style83"/>
    <w:basedOn w:val="Style_11_ch"/>
    <w:link w:val="Style_182"/>
  </w:style>
  <w:style w:styleId="Style_183" w:type="paragraph">
    <w:name w:val="Style33"/>
    <w:basedOn w:val="Style_11"/>
    <w:link w:val="Style_183_ch"/>
    <w:pPr>
      <w:widowControl w:val="0"/>
      <w:spacing w:after="0"/>
      <w:ind/>
      <w:jc w:val="left"/>
    </w:pPr>
  </w:style>
  <w:style w:styleId="Style_183_ch" w:type="character">
    <w:name w:val="Style33"/>
    <w:basedOn w:val="Style_11_ch"/>
    <w:link w:val="Style_183"/>
  </w:style>
  <w:style w:styleId="Style_184" w:type="paragraph">
    <w:name w:val="Текст концевой сноски Знак1"/>
    <w:link w:val="Style_184_ch"/>
    <w:rPr>
      <w:rFonts w:ascii="Calibri" w:hAnsi="Calibri"/>
      <w:sz w:val="20"/>
    </w:rPr>
  </w:style>
  <w:style w:styleId="Style_184_ch" w:type="character">
    <w:name w:val="Текст концевой сноски Знак1"/>
    <w:link w:val="Style_184"/>
    <w:rPr>
      <w:rFonts w:ascii="Calibri" w:hAnsi="Calibri"/>
      <w:sz w:val="20"/>
    </w:rPr>
  </w:style>
  <w:style w:styleId="Style_185" w:type="paragraph">
    <w:name w:val="ph_inline_uppercase"/>
    <w:link w:val="Style_185_ch"/>
    <w:rPr>
      <w:caps w:val="1"/>
    </w:rPr>
  </w:style>
  <w:style w:styleId="Style_185_ch" w:type="character">
    <w:name w:val="ph_inline_uppercase"/>
    <w:link w:val="Style_185"/>
    <w:rPr>
      <w:caps w:val="1"/>
    </w:rPr>
  </w:style>
  <w:style w:styleId="Style_186" w:type="paragraph">
    <w:name w:val="ph_titlepage_customer"/>
    <w:basedOn w:val="Style_164"/>
    <w:next w:val="Style_187"/>
    <w:link w:val="Style_186_ch"/>
    <w:pPr>
      <w:widowControl w:val="1"/>
      <w:spacing w:before="240"/>
      <w:ind/>
    </w:pPr>
    <w:rPr>
      <w:b w:val="1"/>
      <w:sz w:val="26"/>
    </w:rPr>
  </w:style>
  <w:style w:styleId="Style_186_ch" w:type="character">
    <w:name w:val="ph_titlepage_customer"/>
    <w:basedOn w:val="Style_164_ch"/>
    <w:link w:val="Style_186"/>
    <w:rPr>
      <w:b w:val="1"/>
      <w:sz w:val="26"/>
    </w:rPr>
  </w:style>
  <w:style w:styleId="Style_188" w:type="paragraph">
    <w:name w:val="ph_colontituldown"/>
    <w:basedOn w:val="Style_96"/>
    <w:link w:val="Style_188_ch"/>
    <w:pPr>
      <w:widowControl w:val="1"/>
      <w:pBdr>
        <w:top w:color="000000" w:space="1" w:sz="4" w:val="single"/>
      </w:pBdr>
      <w:tabs>
        <w:tab w:leader="none" w:pos="9497" w:val="right"/>
        <w:tab w:leader="none" w:pos="14459" w:val="right"/>
      </w:tabs>
      <w:spacing w:after="120" w:before="20"/>
      <w:ind/>
      <w:jc w:val="center"/>
    </w:pPr>
    <w:rPr>
      <w:sz w:val="20"/>
    </w:rPr>
  </w:style>
  <w:style w:styleId="Style_188_ch" w:type="character">
    <w:name w:val="ph_colontituldown"/>
    <w:basedOn w:val="Style_96_ch"/>
    <w:link w:val="Style_188"/>
    <w:rPr>
      <w:sz w:val="20"/>
    </w:rPr>
  </w:style>
  <w:style w:styleId="Style_189" w:type="paragraph">
    <w:name w:val="ph_figure"/>
    <w:basedOn w:val="Style_96"/>
    <w:link w:val="Style_189_ch"/>
    <w:pPr>
      <w:keepNext w:val="1"/>
      <w:widowControl w:val="1"/>
      <w:spacing w:after="120" w:before="20"/>
      <w:ind/>
      <w:jc w:val="center"/>
    </w:pPr>
  </w:style>
  <w:style w:styleId="Style_189_ch" w:type="character">
    <w:name w:val="ph_figure"/>
    <w:basedOn w:val="Style_96_ch"/>
    <w:link w:val="Style_189"/>
  </w:style>
  <w:style w:styleId="Style_190" w:type="paragraph">
    <w:name w:val="xl72"/>
    <w:basedOn w:val="Style_11"/>
    <w:link w:val="Style_190_ch"/>
    <w:pPr>
      <w:widowControl w:val="1"/>
      <w:pBdr>
        <w:left w:color="000000" w:space="0" w:sz="8" w:val="single"/>
        <w:right w:color="000000" w:space="0" w:sz="8" w:val="single"/>
      </w:pBdr>
      <w:spacing w:afterAutospacing="on" w:beforeAutospacing="on"/>
      <w:ind/>
      <w:jc w:val="left"/>
    </w:pPr>
  </w:style>
  <w:style w:styleId="Style_190_ch" w:type="character">
    <w:name w:val="xl72"/>
    <w:basedOn w:val="Style_11_ch"/>
    <w:link w:val="Style_190"/>
  </w:style>
  <w:style w:styleId="Style_191" w:type="paragraph">
    <w:name w:val="ph_inline_guiitem"/>
    <w:link w:val="Style_191_ch"/>
    <w:rPr>
      <w:rFonts w:ascii="Times New Roman" w:hAnsi="Times New Roman"/>
      <w:b w:val="1"/>
    </w:rPr>
  </w:style>
  <w:style w:styleId="Style_191_ch" w:type="character">
    <w:name w:val="ph_inline_guiitem"/>
    <w:link w:val="Style_191"/>
    <w:rPr>
      <w:rFonts w:ascii="Times New Roman" w:hAnsi="Times New Roman"/>
      <w:b w:val="1"/>
    </w:rPr>
  </w:style>
  <w:style w:styleId="Style_192" w:type="paragraph">
    <w:name w:val="Стиль Заголовок 3"/>
    <w:basedOn w:val="Style_60"/>
    <w:link w:val="Style_192_ch"/>
    <w:pPr>
      <w:widowControl w:val="1"/>
      <w:numPr>
        <w:numId w:val="45"/>
      </w:numPr>
      <w:tabs>
        <w:tab w:leader="none" w:pos="720" w:val="left"/>
        <w:tab w:leader="none" w:pos="1985" w:val="left"/>
      </w:tabs>
      <w:spacing w:before="120" w:line="288" w:lineRule="auto"/>
      <w:ind w:left="2160"/>
    </w:pPr>
  </w:style>
  <w:style w:styleId="Style_192_ch" w:type="character">
    <w:name w:val="Стиль Заголовок 3"/>
    <w:basedOn w:val="Style_60_ch"/>
    <w:link w:val="Style_192"/>
  </w:style>
  <w:style w:styleId="Style_193" w:type="paragraph">
    <w:name w:val="Table Name"/>
    <w:basedOn w:val="Style_169"/>
    <w:link w:val="Style_193_ch"/>
    <w:pPr>
      <w:widowControl w:val="1"/>
      <w:spacing w:before="240"/>
      <w:ind/>
      <w:jc w:val="right"/>
    </w:pPr>
  </w:style>
  <w:style w:styleId="Style_193_ch" w:type="character">
    <w:name w:val="Table Name"/>
    <w:basedOn w:val="Style_169_ch"/>
    <w:link w:val="Style_193"/>
  </w:style>
  <w:style w:styleId="Style_194" w:type="paragraph">
    <w:name w:val="Style87"/>
    <w:basedOn w:val="Style_11"/>
    <w:link w:val="Style_194_ch"/>
    <w:pPr>
      <w:widowControl w:val="0"/>
      <w:spacing w:after="0"/>
      <w:ind/>
      <w:jc w:val="center"/>
    </w:pPr>
  </w:style>
  <w:style w:styleId="Style_194_ch" w:type="character">
    <w:name w:val="Style87"/>
    <w:basedOn w:val="Style_11_ch"/>
    <w:link w:val="Style_194"/>
  </w:style>
  <w:style w:styleId="Style_195" w:type="paragraph">
    <w:name w:val="Ариал"/>
    <w:basedOn w:val="Style_11"/>
    <w:link w:val="Style_195_ch"/>
    <w:pPr>
      <w:widowControl w:val="1"/>
      <w:spacing w:after="120" w:before="120" w:line="360" w:lineRule="auto"/>
      <w:ind w:firstLine="851"/>
    </w:pPr>
    <w:rPr>
      <w:rFonts w:ascii="Arial" w:hAnsi="Arial"/>
    </w:rPr>
  </w:style>
  <w:style w:styleId="Style_195_ch" w:type="character">
    <w:name w:val="Ариал"/>
    <w:basedOn w:val="Style_11_ch"/>
    <w:link w:val="Style_195"/>
    <w:rPr>
      <w:rFonts w:ascii="Arial" w:hAnsi="Arial"/>
    </w:rPr>
  </w:style>
  <w:style w:styleId="Style_196" w:type="paragraph">
    <w:name w:val="Рис Имя"/>
    <w:basedOn w:val="Style_198"/>
    <w:next w:val="Style_197"/>
    <w:link w:val="Style_196_ch"/>
    <w:pPr>
      <w:widowControl w:val="1"/>
      <w:spacing w:after="360" w:before="240"/>
      <w:ind w:firstLine="0"/>
      <w:jc w:val="center"/>
    </w:pPr>
  </w:style>
  <w:style w:styleId="Style_196_ch" w:type="character">
    <w:name w:val="Рис Имя"/>
    <w:basedOn w:val="Style_198_ch"/>
    <w:link w:val="Style_196"/>
  </w:style>
  <w:style w:styleId="Style_199" w:type="paragraph">
    <w:name w:val="Style104"/>
    <w:basedOn w:val="Style_11"/>
    <w:link w:val="Style_199_ch"/>
    <w:pPr>
      <w:widowControl w:val="0"/>
      <w:spacing w:after="0" w:line="274" w:lineRule="exact"/>
      <w:ind w:firstLine="367"/>
      <w:jc w:val="left"/>
    </w:pPr>
  </w:style>
  <w:style w:styleId="Style_199_ch" w:type="character">
    <w:name w:val="Style104"/>
    <w:basedOn w:val="Style_11_ch"/>
    <w:link w:val="Style_199"/>
  </w:style>
  <w:style w:styleId="Style_200" w:type="paragraph">
    <w:name w:val="Font Style159"/>
    <w:link w:val="Style_200_ch"/>
    <w:rPr>
      <w:rFonts w:ascii="Times New Roman" w:hAnsi="Times New Roman"/>
      <w:color w:val="000000"/>
      <w:sz w:val="24"/>
    </w:rPr>
  </w:style>
  <w:style w:styleId="Style_200_ch" w:type="character">
    <w:name w:val="Font Style159"/>
    <w:link w:val="Style_200"/>
    <w:rPr>
      <w:rFonts w:ascii="Times New Roman" w:hAnsi="Times New Roman"/>
      <w:color w:val="000000"/>
      <w:sz w:val="24"/>
    </w:rPr>
  </w:style>
  <w:style w:styleId="Style_201" w:type="paragraph">
    <w:name w:val="annotation reference"/>
    <w:basedOn w:val="Style_47"/>
    <w:link w:val="Style_201_ch"/>
    <w:rPr>
      <w:sz w:val="16"/>
    </w:rPr>
  </w:style>
  <w:style w:styleId="Style_201_ch" w:type="character">
    <w:name w:val="annotation reference"/>
    <w:basedOn w:val="Style_47_ch"/>
    <w:link w:val="Style_201"/>
    <w:rPr>
      <w:sz w:val="16"/>
    </w:rPr>
  </w:style>
  <w:style w:styleId="Style_202" w:type="paragraph">
    <w:name w:val="_ПараметрКомандаТаблица"/>
    <w:link w:val="Style_202_ch"/>
    <w:pPr>
      <w:widowControl w:val="1"/>
      <w:numPr>
        <w:numId w:val="46"/>
      </w:numPr>
      <w:spacing w:after="40" w:before="40" w:line="240" w:lineRule="auto"/>
      <w:ind w:hanging="40" w:left="40"/>
    </w:pPr>
    <w:rPr>
      <w:rFonts w:ascii="Times New Roman" w:hAnsi="Times New Roman"/>
      <w:b w:val="1"/>
      <w:i w:val="1"/>
      <w:spacing w:val="2"/>
      <w:sz w:val="20"/>
    </w:rPr>
  </w:style>
  <w:style w:styleId="Style_202_ch" w:type="character">
    <w:name w:val="_ПараметрКомандаТаблица"/>
    <w:link w:val="Style_202"/>
    <w:rPr>
      <w:rFonts w:ascii="Times New Roman" w:hAnsi="Times New Roman"/>
      <w:b w:val="1"/>
      <w:i w:val="1"/>
      <w:spacing w:val="2"/>
      <w:sz w:val="20"/>
    </w:rPr>
  </w:style>
  <w:style w:styleId="Style_203" w:type="paragraph">
    <w:name w:val="ТТ список 1"/>
    <w:basedOn w:val="Style_11"/>
    <w:link w:val="Style_203_ch"/>
    <w:pPr>
      <w:keepNext w:val="1"/>
      <w:keepLines w:val="1"/>
      <w:widowControl w:val="1"/>
      <w:tabs>
        <w:tab w:leader="none" w:pos="851" w:val="left"/>
      </w:tabs>
      <w:spacing w:after="120" w:before="240"/>
      <w:ind w:hanging="851" w:left="851"/>
      <w:jc w:val="left"/>
    </w:pPr>
    <w:rPr>
      <w:b w:val="1"/>
    </w:rPr>
  </w:style>
  <w:style w:styleId="Style_203_ch" w:type="character">
    <w:name w:val="ТТ список 1"/>
    <w:basedOn w:val="Style_11_ch"/>
    <w:link w:val="Style_203"/>
    <w:rPr>
      <w:b w:val="1"/>
    </w:rPr>
  </w:style>
  <w:style w:styleId="Style_204" w:type="paragraph">
    <w:name w:val="Style42"/>
    <w:basedOn w:val="Style_11"/>
    <w:link w:val="Style_204_ch"/>
    <w:pPr>
      <w:widowControl w:val="0"/>
      <w:spacing w:after="0"/>
      <w:ind/>
      <w:jc w:val="left"/>
    </w:pPr>
  </w:style>
  <w:style w:styleId="Style_204_ch" w:type="character">
    <w:name w:val="Style42"/>
    <w:basedOn w:val="Style_11_ch"/>
    <w:link w:val="Style_204"/>
  </w:style>
  <w:style w:styleId="Style_205" w:type="paragraph">
    <w:name w:val="Body Text Indent 2"/>
    <w:basedOn w:val="Style_11"/>
    <w:link w:val="Style_205_ch"/>
    <w:pPr>
      <w:widowControl w:val="1"/>
      <w:spacing w:after="0"/>
      <w:ind w:firstLine="720"/>
    </w:pPr>
    <w:rPr>
      <w:rFonts w:ascii="Calibri" w:hAnsi="Calibri"/>
    </w:rPr>
  </w:style>
  <w:style w:styleId="Style_205_ch" w:type="character">
    <w:name w:val="Body Text Indent 2"/>
    <w:basedOn w:val="Style_11_ch"/>
    <w:link w:val="Style_205"/>
    <w:rPr>
      <w:rFonts w:ascii="Calibri" w:hAnsi="Calibri"/>
    </w:rPr>
  </w:style>
  <w:style w:styleId="Style_206" w:type="paragraph">
    <w:name w:val="Font Style146"/>
    <w:link w:val="Style_206_ch"/>
    <w:rPr>
      <w:rFonts w:ascii="Times New Roman" w:hAnsi="Times New Roman"/>
      <w:b w:val="1"/>
      <w:i w:val="1"/>
      <w:color w:val="000000"/>
      <w:spacing w:val="10"/>
      <w:sz w:val="28"/>
    </w:rPr>
  </w:style>
  <w:style w:styleId="Style_206_ch" w:type="character">
    <w:name w:val="Font Style146"/>
    <w:link w:val="Style_206"/>
    <w:rPr>
      <w:rFonts w:ascii="Times New Roman" w:hAnsi="Times New Roman"/>
      <w:b w:val="1"/>
      <w:i w:val="1"/>
      <w:color w:val="000000"/>
      <w:spacing w:val="10"/>
      <w:sz w:val="28"/>
    </w:rPr>
  </w:style>
  <w:style w:styleId="Style_207" w:type="paragraph">
    <w:name w:val="Style21"/>
    <w:basedOn w:val="Style_11"/>
    <w:link w:val="Style_207_ch"/>
    <w:pPr>
      <w:widowControl w:val="0"/>
      <w:spacing w:after="0" w:line="281" w:lineRule="exact"/>
      <w:ind w:hanging="338"/>
      <w:jc w:val="left"/>
    </w:pPr>
  </w:style>
  <w:style w:styleId="Style_207_ch" w:type="character">
    <w:name w:val="Style21"/>
    <w:basedOn w:val="Style_11_ch"/>
    <w:link w:val="Style_207"/>
  </w:style>
  <w:style w:styleId="Style_208" w:type="paragraph">
    <w:name w:val="Заголовок 4 Знак1"/>
    <w:link w:val="Style_208_ch"/>
    <w:rPr>
      <w:rFonts w:ascii="Cambria" w:hAnsi="Cambria"/>
      <w:b w:val="1"/>
      <w:i w:val="1"/>
      <w:color w:val="4F81BD"/>
      <w:sz w:val="22"/>
    </w:rPr>
  </w:style>
  <w:style w:styleId="Style_208_ch" w:type="character">
    <w:name w:val="Заголовок 4 Знак1"/>
    <w:link w:val="Style_208"/>
    <w:rPr>
      <w:rFonts w:ascii="Cambria" w:hAnsi="Cambria"/>
      <w:b w:val="1"/>
      <w:i w:val="1"/>
      <w:color w:val="4F81BD"/>
      <w:sz w:val="22"/>
    </w:rPr>
  </w:style>
  <w:style w:styleId="Style_209" w:type="paragraph">
    <w:name w:val="DIT_Заголовок_2"/>
    <w:next w:val="Style_11"/>
    <w:link w:val="Style_209_ch"/>
    <w:pPr>
      <w:keepNext w:val="1"/>
      <w:widowControl w:val="1"/>
      <w:spacing w:after="120" w:before="240" w:line="300" w:lineRule="auto"/>
      <w:ind w:hanging="576" w:left="576"/>
      <w:outlineLvl w:val="1"/>
    </w:pPr>
    <w:rPr>
      <w:rFonts w:ascii="Times New Roman" w:hAnsi="Times New Roman"/>
      <w:b w:val="1"/>
      <w:sz w:val="28"/>
    </w:rPr>
  </w:style>
  <w:style w:styleId="Style_209_ch" w:type="character">
    <w:name w:val="DIT_Заголовок_2"/>
    <w:link w:val="Style_209"/>
    <w:rPr>
      <w:rFonts w:ascii="Times New Roman" w:hAnsi="Times New Roman"/>
      <w:b w:val="1"/>
      <w:sz w:val="28"/>
    </w:rPr>
  </w:style>
  <w:style w:styleId="Style_210" w:type="paragraph">
    <w:name w:val="Font Style150"/>
    <w:link w:val="Style_210_ch"/>
    <w:rPr>
      <w:rFonts w:ascii="Times New Roman" w:hAnsi="Times New Roman"/>
      <w:color w:val="000000"/>
      <w:sz w:val="22"/>
    </w:rPr>
  </w:style>
  <w:style w:styleId="Style_210_ch" w:type="character">
    <w:name w:val="Font Style150"/>
    <w:link w:val="Style_210"/>
    <w:rPr>
      <w:rFonts w:ascii="Times New Roman" w:hAnsi="Times New Roman"/>
      <w:color w:val="000000"/>
      <w:sz w:val="22"/>
    </w:rPr>
  </w:style>
  <w:style w:styleId="Style_211" w:type="paragraph">
    <w:name w:val="Стиль"/>
    <w:link w:val="Style_211_ch"/>
    <w:pPr>
      <w:widowControl w:val="0"/>
      <w:spacing w:after="0" w:line="240" w:lineRule="auto"/>
      <w:ind/>
    </w:pPr>
    <w:rPr>
      <w:rFonts w:ascii="Times New Roman" w:hAnsi="Times New Roman"/>
      <w:sz w:val="24"/>
    </w:rPr>
  </w:style>
  <w:style w:styleId="Style_211_ch" w:type="character">
    <w:name w:val="Стиль"/>
    <w:link w:val="Style_211"/>
    <w:rPr>
      <w:rFonts w:ascii="Times New Roman" w:hAnsi="Times New Roman"/>
      <w:sz w:val="24"/>
    </w:rPr>
  </w:style>
  <w:style w:styleId="Style_58" w:type="paragraph">
    <w:name w:val="_1"/>
    <w:basedOn w:val="Style_11"/>
    <w:link w:val="Style_58_ch"/>
    <w:pPr>
      <w:widowControl w:val="1"/>
      <w:numPr>
        <w:numId w:val="29"/>
      </w:numPr>
      <w:spacing w:after="0"/>
      <w:ind/>
      <w:jc w:val="left"/>
    </w:pPr>
    <w:rPr>
      <w:rFonts w:ascii="Calibri" w:hAnsi="Calibri"/>
      <w:sz w:val="20"/>
    </w:rPr>
  </w:style>
  <w:style w:styleId="Style_58_ch" w:type="character">
    <w:name w:val="_1"/>
    <w:basedOn w:val="Style_11_ch"/>
    <w:link w:val="Style_58"/>
    <w:rPr>
      <w:rFonts w:ascii="Calibri" w:hAnsi="Calibri"/>
      <w:sz w:val="20"/>
    </w:rPr>
  </w:style>
  <w:style w:styleId="Style_212" w:type="paragraph">
    <w:name w:val="_Заг1.подПункт"/>
    <w:link w:val="Style_212_ch"/>
    <w:pPr>
      <w:widowControl w:val="1"/>
      <w:spacing w:after="0" w:line="360" w:lineRule="auto"/>
      <w:ind w:firstLine="595"/>
      <w:jc w:val="both"/>
    </w:pPr>
    <w:rPr>
      <w:rFonts w:ascii="Times New Roman" w:hAnsi="Times New Roman"/>
      <w:spacing w:val="-2"/>
      <w:sz w:val="28"/>
    </w:rPr>
  </w:style>
  <w:style w:styleId="Style_212_ch" w:type="character">
    <w:name w:val="_Заг1.подПункт"/>
    <w:link w:val="Style_212"/>
    <w:rPr>
      <w:rFonts w:ascii="Times New Roman" w:hAnsi="Times New Roman"/>
      <w:spacing w:val="-2"/>
      <w:sz w:val="28"/>
    </w:rPr>
  </w:style>
  <w:style w:styleId="Style_213" w:type="paragraph">
    <w:name w:val="_Текст_ПустаяСтрока"/>
    <w:next w:val="Style_44"/>
    <w:link w:val="Style_213_ch"/>
    <w:pPr>
      <w:widowControl w:val="1"/>
      <w:spacing w:after="0" w:line="240" w:lineRule="auto"/>
      <w:ind/>
    </w:pPr>
    <w:rPr>
      <w:rFonts w:ascii="Times New Roman" w:hAnsi="Times New Roman"/>
      <w:sz w:val="18"/>
    </w:rPr>
  </w:style>
  <w:style w:styleId="Style_213_ch" w:type="character">
    <w:name w:val="_Текст_ПустаяСтрока"/>
    <w:link w:val="Style_213"/>
    <w:rPr>
      <w:rFonts w:ascii="Times New Roman" w:hAnsi="Times New Roman"/>
      <w:sz w:val="18"/>
    </w:rPr>
  </w:style>
  <w:style w:styleId="Style_214" w:type="paragraph">
    <w:name w:val="xl67"/>
    <w:basedOn w:val="Style_11"/>
    <w:link w:val="Style_214_ch"/>
    <w:pPr>
      <w:widowControl w:val="1"/>
      <w:pBdr>
        <w:top w:color="000000" w:space="0" w:sz="8" w:val="single"/>
        <w:left w:color="000000" w:space="0" w:sz="8" w:val="single"/>
        <w:right w:color="000000" w:space="0" w:sz="8" w:val="single"/>
      </w:pBdr>
      <w:spacing w:afterAutospacing="on" w:beforeAutospacing="on"/>
      <w:ind/>
      <w:jc w:val="center"/>
    </w:pPr>
  </w:style>
  <w:style w:styleId="Style_214_ch" w:type="character">
    <w:name w:val="xl67"/>
    <w:basedOn w:val="Style_11_ch"/>
    <w:link w:val="Style_214"/>
  </w:style>
  <w:style w:styleId="Style_215" w:type="paragraph">
    <w:name w:val="Style120"/>
    <w:basedOn w:val="Style_11"/>
    <w:link w:val="Style_215_ch"/>
    <w:pPr>
      <w:widowControl w:val="0"/>
      <w:spacing w:after="0" w:line="576" w:lineRule="exact"/>
      <w:ind w:firstLine="619"/>
      <w:jc w:val="left"/>
    </w:pPr>
  </w:style>
  <w:style w:styleId="Style_215_ch" w:type="character">
    <w:name w:val="Style120"/>
    <w:basedOn w:val="Style_11_ch"/>
    <w:link w:val="Style_215"/>
  </w:style>
  <w:style w:styleId="Style_216" w:type="paragraph">
    <w:name w:val="ph_inline_underline"/>
    <w:link w:val="Style_216_ch"/>
    <w:rPr>
      <w:u w:val="single"/>
    </w:rPr>
  </w:style>
  <w:style w:styleId="Style_216_ch" w:type="character">
    <w:name w:val="ph_inline_underline"/>
    <w:link w:val="Style_216"/>
    <w:rPr>
      <w:u w:val="single"/>
    </w:rPr>
  </w:style>
  <w:style w:styleId="Style_217" w:type="paragraph">
    <w:name w:val="xl82"/>
    <w:basedOn w:val="Style_11"/>
    <w:link w:val="Style_217_ch"/>
    <w:pPr>
      <w:widowControl w:val="1"/>
      <w:spacing w:afterAutospacing="on" w:beforeAutospacing="on"/>
      <w:ind/>
      <w:jc w:val="right"/>
    </w:pPr>
    <w:rPr>
      <w:rFonts w:ascii="Arial" w:hAnsi="Arial"/>
      <w:b w:val="1"/>
      <w:color w:val="000000"/>
    </w:rPr>
  </w:style>
  <w:style w:styleId="Style_217_ch" w:type="character">
    <w:name w:val="xl82"/>
    <w:basedOn w:val="Style_11_ch"/>
    <w:link w:val="Style_217"/>
    <w:rPr>
      <w:rFonts w:ascii="Arial" w:hAnsi="Arial"/>
      <w:b w:val="1"/>
      <w:color w:val="000000"/>
    </w:rPr>
  </w:style>
  <w:style w:styleId="Style_218" w:type="paragraph">
    <w:name w:val="Document Map"/>
    <w:basedOn w:val="Style_11"/>
    <w:link w:val="Style_218_ch"/>
    <w:pPr>
      <w:widowControl w:val="1"/>
      <w:tabs>
        <w:tab w:leader="none" w:pos="29" w:val="left"/>
      </w:tabs>
      <w:spacing w:after="0" w:line="360" w:lineRule="auto"/>
      <w:ind w:firstLine="851"/>
    </w:pPr>
    <w:rPr>
      <w:rFonts w:ascii="Tahoma" w:hAnsi="Tahoma"/>
      <w:sz w:val="20"/>
    </w:rPr>
  </w:style>
  <w:style w:styleId="Style_218_ch" w:type="character">
    <w:name w:val="Document Map"/>
    <w:basedOn w:val="Style_11_ch"/>
    <w:link w:val="Style_218"/>
    <w:rPr>
      <w:rFonts w:ascii="Tahoma" w:hAnsi="Tahoma"/>
      <w:sz w:val="20"/>
    </w:rPr>
  </w:style>
  <w:style w:styleId="Style_219" w:type="paragraph">
    <w:name w:val="Font Style134"/>
    <w:link w:val="Style_219_ch"/>
    <w:rPr>
      <w:rFonts w:ascii="Times New Roman" w:hAnsi="Times New Roman"/>
      <w:b w:val="1"/>
      <w:color w:val="000000"/>
      <w:sz w:val="22"/>
    </w:rPr>
  </w:style>
  <w:style w:styleId="Style_219_ch" w:type="character">
    <w:name w:val="Font Style134"/>
    <w:link w:val="Style_219"/>
    <w:rPr>
      <w:rFonts w:ascii="Times New Roman" w:hAnsi="Times New Roman"/>
      <w:b w:val="1"/>
      <w:color w:val="000000"/>
      <w:sz w:val="22"/>
    </w:rPr>
  </w:style>
  <w:style w:styleId="Style_220" w:type="paragraph">
    <w:name w:val="Style73"/>
    <w:basedOn w:val="Style_11"/>
    <w:link w:val="Style_220_ch"/>
    <w:pPr>
      <w:widowControl w:val="0"/>
      <w:spacing w:after="0"/>
      <w:ind/>
      <w:jc w:val="left"/>
    </w:pPr>
  </w:style>
  <w:style w:styleId="Style_220_ch" w:type="character">
    <w:name w:val="Style73"/>
    <w:basedOn w:val="Style_11_ch"/>
    <w:link w:val="Style_220"/>
  </w:style>
  <w:style w:styleId="Style_221" w:type="paragraph">
    <w:name w:val="Preformat"/>
    <w:link w:val="Style_221_ch"/>
    <w:pPr>
      <w:widowControl w:val="1"/>
      <w:numPr>
        <w:numId w:val="47"/>
      </w:numPr>
      <w:tabs>
        <w:tab w:leader="none" w:pos="540" w:val="clear"/>
      </w:tabs>
      <w:spacing w:after="0" w:line="240" w:lineRule="auto"/>
      <w:ind w:firstLine="0" w:left="0"/>
    </w:pPr>
    <w:rPr>
      <w:rFonts w:ascii="Courier New" w:hAnsi="Courier New"/>
      <w:sz w:val="20"/>
    </w:rPr>
  </w:style>
  <w:style w:styleId="Style_221_ch" w:type="character">
    <w:name w:val="Preformat"/>
    <w:link w:val="Style_221"/>
    <w:rPr>
      <w:rFonts w:ascii="Courier New" w:hAnsi="Courier New"/>
      <w:sz w:val="20"/>
    </w:rPr>
  </w:style>
  <w:style w:styleId="Style_222" w:type="paragraph">
    <w:name w:val="text"/>
    <w:basedOn w:val="Style_47"/>
    <w:link w:val="Style_222_ch"/>
  </w:style>
  <w:style w:styleId="Style_222_ch" w:type="character">
    <w:name w:val="text"/>
    <w:basedOn w:val="Style_47_ch"/>
    <w:link w:val="Style_222"/>
  </w:style>
  <w:style w:styleId="Style_223" w:type="paragraph">
    <w:name w:val="Гост-абзац"/>
    <w:basedOn w:val="Style_11"/>
    <w:link w:val="Style_223_ch"/>
    <w:pPr>
      <w:widowControl w:val="1"/>
      <w:spacing w:after="0" w:line="360" w:lineRule="auto"/>
      <w:ind/>
      <w:jc w:val="left"/>
    </w:pPr>
  </w:style>
  <w:style w:styleId="Style_223_ch" w:type="character">
    <w:name w:val="Гост-абзац"/>
    <w:basedOn w:val="Style_11_ch"/>
    <w:link w:val="Style_223"/>
  </w:style>
  <w:style w:styleId="Style_224" w:type="paragraph">
    <w:name w:val="Стиль2"/>
    <w:basedOn w:val="Style_11"/>
    <w:link w:val="Style_224_ch"/>
    <w:pPr>
      <w:widowControl w:val="1"/>
      <w:numPr>
        <w:numId w:val="48"/>
      </w:numPr>
      <w:spacing w:before="60"/>
      <w:ind/>
    </w:pPr>
    <w:rPr>
      <w:rFonts w:ascii="Arial" w:hAnsi="Arial"/>
    </w:rPr>
  </w:style>
  <w:style w:styleId="Style_224_ch" w:type="character">
    <w:name w:val="Стиль2"/>
    <w:basedOn w:val="Style_11_ch"/>
    <w:link w:val="Style_224"/>
    <w:rPr>
      <w:rFonts w:ascii="Arial" w:hAnsi="Arial"/>
    </w:rPr>
  </w:style>
  <w:style w:styleId="Style_225" w:type="paragraph">
    <w:name w:val="_Заг.3"/>
    <w:next w:val="Style_44"/>
    <w:link w:val="Style_225_ch"/>
    <w:pPr>
      <w:widowControl w:val="1"/>
      <w:spacing w:after="240" w:before="120" w:line="240" w:lineRule="auto"/>
      <w:ind w:firstLine="595" w:left="2383"/>
      <w:outlineLvl w:val="2"/>
    </w:pPr>
    <w:rPr>
      <w:rFonts w:ascii="Times New Roman" w:hAnsi="Times New Roman"/>
      <w:b w:val="1"/>
      <w:i w:val="1"/>
      <w:sz w:val="28"/>
    </w:rPr>
  </w:style>
  <w:style w:styleId="Style_225_ch" w:type="character">
    <w:name w:val="_Заг.3"/>
    <w:link w:val="Style_225"/>
    <w:rPr>
      <w:rFonts w:ascii="Times New Roman" w:hAnsi="Times New Roman"/>
      <w:b w:val="1"/>
      <w:i w:val="1"/>
      <w:sz w:val="28"/>
    </w:rPr>
  </w:style>
  <w:style w:styleId="Style_226" w:type="paragraph">
    <w:name w:val="_Кол.Листов_ЛУ+ТЛ"/>
    <w:next w:val="Style_44"/>
    <w:link w:val="Style_226_ch"/>
    <w:pPr>
      <w:widowControl w:val="1"/>
      <w:spacing w:after="240" w:before="240" w:line="240" w:lineRule="auto"/>
      <w:ind/>
      <w:jc w:val="center"/>
    </w:pPr>
    <w:rPr>
      <w:rFonts w:ascii="Times New Roman" w:hAnsi="Times New Roman"/>
      <w:sz w:val="24"/>
    </w:rPr>
  </w:style>
  <w:style w:styleId="Style_226_ch" w:type="character">
    <w:name w:val="_Кол.Листов_ЛУ+ТЛ"/>
    <w:link w:val="Style_226"/>
    <w:rPr>
      <w:rFonts w:ascii="Times New Roman" w:hAnsi="Times New Roman"/>
      <w:sz w:val="24"/>
    </w:rPr>
  </w:style>
  <w:style w:styleId="Style_227" w:type="paragraph">
    <w:name w:val="txt"/>
    <w:basedOn w:val="Style_11"/>
    <w:link w:val="Style_227_ch"/>
    <w:pPr>
      <w:widowControl w:val="1"/>
      <w:spacing w:after="120" w:before="120"/>
      <w:ind w:firstLine="709"/>
    </w:pPr>
    <w:rPr>
      <w:color w:val="000000"/>
    </w:rPr>
  </w:style>
  <w:style w:styleId="Style_227_ch" w:type="character">
    <w:name w:val="txt"/>
    <w:basedOn w:val="Style_11_ch"/>
    <w:link w:val="Style_227"/>
    <w:rPr>
      <w:color w:val="000000"/>
    </w:rPr>
  </w:style>
  <w:style w:styleId="Style_228" w:type="paragraph">
    <w:name w:val="ph_list_itemized_title"/>
    <w:basedOn w:val="Style_101"/>
    <w:next w:val="Style_229"/>
    <w:link w:val="Style_228_ch"/>
    <w:pPr>
      <w:keepNext w:val="1"/>
      <w:widowControl w:val="1"/>
      <w:ind/>
    </w:pPr>
  </w:style>
  <w:style w:styleId="Style_228_ch" w:type="character">
    <w:name w:val="ph_list_itemized_title"/>
    <w:basedOn w:val="Style_101_ch"/>
    <w:link w:val="Style_228"/>
  </w:style>
  <w:style w:styleId="Style_230" w:type="paragraph">
    <w:name w:val="ЗАГОЛОВОК без номера"/>
    <w:basedOn w:val="Style_9"/>
    <w:link w:val="Style_230_ch"/>
    <w:pPr>
      <w:keepLines w:val="0"/>
      <w:widowControl w:val="1"/>
      <w:numPr>
        <w:ilvl w:val="0"/>
        <w:numId w:val="0"/>
      </w:numPr>
      <w:tabs>
        <w:tab w:leader="none" w:pos="1277" w:val="left"/>
      </w:tabs>
      <w:spacing w:after="120" w:before="0"/>
      <w:ind w:left="851" w:right="0"/>
      <w:jc w:val="center"/>
    </w:pPr>
    <w:rPr>
      <w:caps w:val="1"/>
      <w:sz w:val="32"/>
    </w:rPr>
  </w:style>
  <w:style w:styleId="Style_230_ch" w:type="character">
    <w:name w:val="ЗАГОЛОВОК без номера"/>
    <w:basedOn w:val="Style_9_ch"/>
    <w:link w:val="Style_230"/>
    <w:rPr>
      <w:caps w:val="1"/>
      <w:sz w:val="32"/>
    </w:rPr>
  </w:style>
  <w:style w:styleId="Style_231" w:type="paragraph">
    <w:name w:val="DeltaView Insertion"/>
    <w:link w:val="Style_231_ch"/>
    <w:rPr>
      <w:color w:val="0000FF"/>
      <w:spacing w:val="0"/>
      <w:u w:val="single"/>
    </w:rPr>
  </w:style>
  <w:style w:styleId="Style_231_ch" w:type="character">
    <w:name w:val="DeltaView Insertion"/>
    <w:link w:val="Style_231"/>
    <w:rPr>
      <w:color w:val="0000FF"/>
      <w:spacing w:val="0"/>
      <w:u w:val="single"/>
    </w:rPr>
  </w:style>
  <w:style w:styleId="Style_232" w:type="paragraph">
    <w:name w:val="hps"/>
    <w:link w:val="Style_232_ch"/>
  </w:style>
  <w:style w:styleId="Style_232_ch" w:type="character">
    <w:name w:val="hps"/>
    <w:link w:val="Style_232"/>
  </w:style>
  <w:style w:styleId="Style_233" w:type="paragraph">
    <w:name w:val="xl98"/>
    <w:basedOn w:val="Style_11"/>
    <w:link w:val="Style_233_ch"/>
    <w:pPr>
      <w:widowControl w:val="1"/>
      <w:pBdr>
        <w:left w:color="000000" w:space="0" w:sz="4" w:val="single"/>
        <w:bottom w:color="000000" w:space="0" w:sz="4" w:val="single"/>
      </w:pBdr>
      <w:spacing w:afterAutospacing="on" w:beforeAutospacing="on"/>
      <w:ind/>
      <w:jc w:val="center"/>
    </w:pPr>
    <w:rPr>
      <w:rFonts w:ascii="Arial" w:hAnsi="Arial"/>
      <w:color w:val="000000"/>
    </w:rPr>
  </w:style>
  <w:style w:styleId="Style_233_ch" w:type="character">
    <w:name w:val="xl98"/>
    <w:basedOn w:val="Style_11_ch"/>
    <w:link w:val="Style_233"/>
    <w:rPr>
      <w:rFonts w:ascii="Arial" w:hAnsi="Arial"/>
      <w:color w:val="000000"/>
    </w:rPr>
  </w:style>
  <w:style w:styleId="Style_234" w:type="paragraph">
    <w:name w:val="Font Style139"/>
    <w:link w:val="Style_234_ch"/>
    <w:rPr>
      <w:rFonts w:ascii="Georgia" w:hAnsi="Georgia"/>
      <w:color w:val="000000"/>
      <w:spacing w:val="20"/>
      <w:sz w:val="22"/>
    </w:rPr>
  </w:style>
  <w:style w:styleId="Style_234_ch" w:type="character">
    <w:name w:val="Font Style139"/>
    <w:link w:val="Style_234"/>
    <w:rPr>
      <w:rFonts w:ascii="Georgia" w:hAnsi="Georgia"/>
      <w:color w:val="000000"/>
      <w:spacing w:val="20"/>
      <w:sz w:val="22"/>
    </w:rPr>
  </w:style>
  <w:style w:styleId="Style_235" w:type="paragraph">
    <w:name w:val="1) Перечисление"/>
    <w:basedOn w:val="Style_236"/>
    <w:link w:val="Style_235_ch"/>
    <w:pPr>
      <w:widowControl w:val="1"/>
      <w:numPr>
        <w:numId w:val="49"/>
      </w:numPr>
      <w:ind w:hanging="567" w:left="1418"/>
    </w:pPr>
  </w:style>
  <w:style w:styleId="Style_235_ch" w:type="character">
    <w:name w:val="1) Перечисление"/>
    <w:basedOn w:val="Style_236_ch"/>
    <w:link w:val="Style_235"/>
  </w:style>
  <w:style w:styleId="Style_237" w:type="paragraph">
    <w:name w:val="Style72"/>
    <w:basedOn w:val="Style_11"/>
    <w:link w:val="Style_237_ch"/>
    <w:pPr>
      <w:widowControl w:val="0"/>
      <w:spacing w:after="0"/>
      <w:ind/>
      <w:jc w:val="left"/>
    </w:pPr>
  </w:style>
  <w:style w:styleId="Style_237_ch" w:type="character">
    <w:name w:val="Style72"/>
    <w:basedOn w:val="Style_11_ch"/>
    <w:link w:val="Style_237"/>
  </w:style>
  <w:style w:styleId="Style_238" w:type="paragraph">
    <w:name w:val="_Перечисление_а)"/>
    <w:link w:val="Style_238_ch"/>
    <w:pPr>
      <w:widowControl w:val="1"/>
      <w:spacing w:after="0" w:line="360" w:lineRule="auto"/>
      <w:ind w:firstLine="567"/>
      <w:jc w:val="both"/>
    </w:pPr>
    <w:rPr>
      <w:rFonts w:ascii="Times New Roman" w:hAnsi="Times New Roman"/>
      <w:spacing w:val="-2"/>
      <w:sz w:val="28"/>
    </w:rPr>
  </w:style>
  <w:style w:styleId="Style_238_ch" w:type="character">
    <w:name w:val="_Перечисление_а)"/>
    <w:link w:val="Style_238"/>
    <w:rPr>
      <w:rFonts w:ascii="Times New Roman" w:hAnsi="Times New Roman"/>
      <w:spacing w:val="-2"/>
      <w:sz w:val="28"/>
    </w:rPr>
  </w:style>
  <w:style w:styleId="Style_239" w:type="paragraph">
    <w:name w:val="Style108"/>
    <w:basedOn w:val="Style_11"/>
    <w:link w:val="Style_239_ch"/>
    <w:pPr>
      <w:widowControl w:val="0"/>
      <w:spacing w:after="0"/>
      <w:ind/>
      <w:jc w:val="left"/>
    </w:pPr>
  </w:style>
  <w:style w:styleId="Style_239_ch" w:type="character">
    <w:name w:val="Style108"/>
    <w:basedOn w:val="Style_11_ch"/>
    <w:link w:val="Style_239"/>
  </w:style>
  <w:style w:styleId="Style_240" w:type="paragraph">
    <w:name w:val="Style28"/>
    <w:basedOn w:val="Style_11"/>
    <w:link w:val="Style_240_ch"/>
    <w:pPr>
      <w:widowControl w:val="0"/>
      <w:spacing w:after="0"/>
      <w:ind/>
      <w:jc w:val="center"/>
    </w:pPr>
  </w:style>
  <w:style w:styleId="Style_240_ch" w:type="character">
    <w:name w:val="Style28"/>
    <w:basedOn w:val="Style_11_ch"/>
    <w:link w:val="Style_240"/>
  </w:style>
  <w:style w:styleId="Style_241" w:type="paragraph">
    <w:name w:val="-- тиретире"/>
    <w:basedOn w:val="Style_11"/>
    <w:link w:val="Style_241_ch"/>
    <w:pPr>
      <w:keepNext w:val="1"/>
      <w:widowControl w:val="0"/>
      <w:numPr>
        <w:numId w:val="50"/>
      </w:numPr>
      <w:spacing w:before="60" w:line="276" w:lineRule="auto"/>
      <w:ind w:hanging="284" w:left="1418"/>
    </w:pPr>
    <w:rPr>
      <w:rFonts w:asciiTheme="minorAscii" w:hAnsiTheme="minorHAnsi"/>
    </w:rPr>
  </w:style>
  <w:style w:styleId="Style_241_ch" w:type="character">
    <w:name w:val="-- тиретире"/>
    <w:basedOn w:val="Style_11_ch"/>
    <w:link w:val="Style_241"/>
    <w:rPr>
      <w:rFonts w:asciiTheme="minorAscii" w:hAnsiTheme="minorHAnsi"/>
    </w:rPr>
  </w:style>
  <w:style w:styleId="Style_242" w:type="paragraph">
    <w:name w:val="heading 9"/>
    <w:basedOn w:val="Style_11"/>
    <w:next w:val="Style_11"/>
    <w:link w:val="Style_242_ch"/>
    <w:uiPriority w:val="9"/>
    <w:qFormat/>
    <w:pPr>
      <w:widowControl w:val="1"/>
      <w:numPr>
        <w:ilvl w:val="8"/>
        <w:numId w:val="32"/>
      </w:numPr>
      <w:spacing w:before="240" w:line="360" w:lineRule="auto"/>
      <w:ind/>
      <w:jc w:val="left"/>
      <w:outlineLvl w:val="8"/>
    </w:pPr>
    <w:rPr>
      <w:rFonts w:ascii="Arial" w:hAnsi="Arial"/>
      <w:b w:val="1"/>
      <w:i w:val="1"/>
      <w:sz w:val="18"/>
    </w:rPr>
  </w:style>
  <w:style w:styleId="Style_242_ch" w:type="character">
    <w:name w:val="heading 9"/>
    <w:basedOn w:val="Style_11_ch"/>
    <w:link w:val="Style_242"/>
    <w:rPr>
      <w:rFonts w:ascii="Arial" w:hAnsi="Arial"/>
      <w:b w:val="1"/>
      <w:i w:val="1"/>
      <w:sz w:val="18"/>
    </w:rPr>
  </w:style>
  <w:style w:styleId="Style_243" w:type="paragraph">
    <w:name w:val="Таблица"/>
    <w:basedOn w:val="Style_11"/>
    <w:link w:val="Style_243_ch"/>
    <w:pPr>
      <w:widowControl w:val="1"/>
      <w:tabs>
        <w:tab w:leader="none" w:pos="29" w:val="left"/>
      </w:tabs>
      <w:spacing w:after="0" w:line="360" w:lineRule="auto"/>
      <w:ind w:firstLine="851"/>
      <w:jc w:val="left"/>
    </w:pPr>
  </w:style>
  <w:style w:styleId="Style_243_ch" w:type="character">
    <w:name w:val="Таблица"/>
    <w:basedOn w:val="Style_11_ch"/>
    <w:link w:val="Style_243"/>
  </w:style>
  <w:style w:styleId="Style_244" w:type="paragraph">
    <w:name w:val="Font Style138"/>
    <w:link w:val="Style_244_ch"/>
    <w:rPr>
      <w:rFonts w:ascii="Georgia" w:hAnsi="Georgia"/>
      <w:b w:val="1"/>
      <w:color w:val="000000"/>
      <w:sz w:val="34"/>
    </w:rPr>
  </w:style>
  <w:style w:styleId="Style_244_ch" w:type="character">
    <w:name w:val="Font Style138"/>
    <w:link w:val="Style_244"/>
    <w:rPr>
      <w:rFonts w:ascii="Georgia" w:hAnsi="Georgia"/>
      <w:b w:val="1"/>
      <w:color w:val="000000"/>
      <w:sz w:val="34"/>
    </w:rPr>
  </w:style>
  <w:style w:styleId="Style_245" w:type="paragraph">
    <w:name w:val="ph_inline_computer"/>
    <w:link w:val="Style_245_ch"/>
    <w:rPr>
      <w:rFonts w:ascii="Courier New" w:hAnsi="Courier New"/>
      <w:sz w:val="24"/>
    </w:rPr>
  </w:style>
  <w:style w:styleId="Style_245_ch" w:type="character">
    <w:name w:val="ph_inline_computer"/>
    <w:link w:val="Style_245"/>
    <w:rPr>
      <w:rFonts w:ascii="Courier New" w:hAnsi="Courier New"/>
      <w:sz w:val="24"/>
    </w:rPr>
  </w:style>
  <w:style w:styleId="Style_246" w:type="paragraph">
    <w:name w:val="Font Style29"/>
    <w:link w:val="Style_246_ch"/>
    <w:rPr>
      <w:rFonts w:ascii="Times New Roman" w:hAnsi="Times New Roman"/>
      <w:sz w:val="22"/>
    </w:rPr>
  </w:style>
  <w:style w:styleId="Style_246_ch" w:type="character">
    <w:name w:val="Font Style29"/>
    <w:link w:val="Style_246"/>
    <w:rPr>
      <w:rFonts w:ascii="Times New Roman" w:hAnsi="Times New Roman"/>
      <w:sz w:val="22"/>
    </w:rPr>
  </w:style>
  <w:style w:styleId="Style_247" w:type="paragraph">
    <w:name w:val="Head 12M"/>
    <w:basedOn w:val="Style_198"/>
    <w:link w:val="Style_247_ch"/>
    <w:pPr>
      <w:widowControl w:val="1"/>
      <w:ind w:firstLine="0"/>
      <w:jc w:val="center"/>
    </w:pPr>
  </w:style>
  <w:style w:styleId="Style_247_ch" w:type="character">
    <w:name w:val="Head 12M"/>
    <w:basedOn w:val="Style_198_ch"/>
    <w:link w:val="Style_247"/>
  </w:style>
  <w:style w:styleId="Style_248" w:type="paragraph">
    <w:name w:val="FR2"/>
    <w:link w:val="Style_248_ch"/>
    <w:pPr>
      <w:widowControl w:val="0"/>
      <w:spacing w:after="0" w:line="440" w:lineRule="auto"/>
      <w:ind w:left="8160"/>
      <w:jc w:val="both"/>
    </w:pPr>
    <w:rPr>
      <w:rFonts w:ascii="Times New Roman" w:hAnsi="Times New Roman"/>
      <w:sz w:val="12"/>
    </w:rPr>
  </w:style>
  <w:style w:styleId="Style_248_ch" w:type="character">
    <w:name w:val="FR2"/>
    <w:link w:val="Style_248"/>
    <w:rPr>
      <w:rFonts w:ascii="Times New Roman" w:hAnsi="Times New Roman"/>
      <w:sz w:val="12"/>
    </w:rPr>
  </w:style>
  <w:style w:styleId="Style_249" w:type="paragraph">
    <w:name w:val="Текст выноски1"/>
    <w:basedOn w:val="Style_11"/>
    <w:link w:val="Style_249_ch"/>
    <w:pPr>
      <w:widowControl w:val="1"/>
      <w:spacing w:after="0"/>
      <w:ind/>
      <w:jc w:val="left"/>
    </w:pPr>
    <w:rPr>
      <w:rFonts w:ascii="Tahoma" w:hAnsi="Tahoma"/>
      <w:sz w:val="16"/>
    </w:rPr>
  </w:style>
  <w:style w:styleId="Style_249_ch" w:type="character">
    <w:name w:val="Текст выноски1"/>
    <w:basedOn w:val="Style_11_ch"/>
    <w:link w:val="Style_249"/>
    <w:rPr>
      <w:rFonts w:ascii="Tahoma" w:hAnsi="Tahoma"/>
      <w:sz w:val="16"/>
    </w:rPr>
  </w:style>
  <w:style w:styleId="Style_250" w:type="paragraph">
    <w:name w:val="ph_normal Знак Знак"/>
    <w:link w:val="Style_250_ch"/>
    <w:rPr>
      <w:rFonts w:ascii="Times New Roman" w:hAnsi="Times New Roman"/>
      <w:sz w:val="24"/>
    </w:rPr>
  </w:style>
  <w:style w:styleId="Style_250_ch" w:type="character">
    <w:name w:val="ph_normal Знак Знак"/>
    <w:link w:val="Style_250"/>
    <w:rPr>
      <w:rFonts w:ascii="Times New Roman" w:hAnsi="Times New Roman"/>
      <w:sz w:val="24"/>
    </w:rPr>
  </w:style>
  <w:style w:styleId="Style_251" w:type="paragraph">
    <w:name w:val="b-address__text"/>
    <w:link w:val="Style_251_ch"/>
  </w:style>
  <w:style w:styleId="Style_251_ch" w:type="character">
    <w:name w:val="b-address__text"/>
    <w:link w:val="Style_251"/>
  </w:style>
  <w:style w:styleId="Style_252" w:type="paragraph">
    <w:name w:val="noindent"/>
    <w:basedOn w:val="Style_11"/>
    <w:link w:val="Style_252_ch"/>
    <w:pPr>
      <w:widowControl w:val="1"/>
      <w:spacing w:after="68" w:before="68"/>
      <w:ind w:left="136" w:right="136"/>
    </w:pPr>
    <w:rPr>
      <w:rFonts w:ascii="Verdana" w:hAnsi="Verdana"/>
      <w:color w:val="000000"/>
      <w:sz w:val="16"/>
    </w:rPr>
  </w:style>
  <w:style w:styleId="Style_252_ch" w:type="character">
    <w:name w:val="noindent"/>
    <w:basedOn w:val="Style_11_ch"/>
    <w:link w:val="Style_252"/>
    <w:rPr>
      <w:rFonts w:ascii="Verdana" w:hAnsi="Verdana"/>
      <w:color w:val="000000"/>
      <w:sz w:val="16"/>
    </w:rPr>
  </w:style>
  <w:style w:styleId="Style_253" w:type="paragraph">
    <w:name w:val="xl46"/>
    <w:basedOn w:val="Style_11"/>
    <w:link w:val="Style_253_ch"/>
    <w:pPr>
      <w:widowControl w:val="1"/>
      <w:spacing w:after="280" w:before="280"/>
      <w:ind/>
      <w:jc w:val="center"/>
    </w:pPr>
    <w:rPr>
      <w:rFonts w:ascii="Arial" w:hAnsi="Arial"/>
      <w:b w:val="1"/>
      <w:sz w:val="22"/>
    </w:rPr>
  </w:style>
  <w:style w:styleId="Style_253_ch" w:type="character">
    <w:name w:val="xl46"/>
    <w:basedOn w:val="Style_11_ch"/>
    <w:link w:val="Style_253"/>
    <w:rPr>
      <w:rFonts w:ascii="Arial" w:hAnsi="Arial"/>
      <w:b w:val="1"/>
      <w:sz w:val="22"/>
    </w:rPr>
  </w:style>
  <w:style w:styleId="Style_254" w:type="paragraph">
    <w:name w:val="Style29"/>
    <w:basedOn w:val="Style_11"/>
    <w:link w:val="Style_254_ch"/>
    <w:pPr>
      <w:widowControl w:val="0"/>
      <w:spacing w:after="0"/>
      <w:ind/>
      <w:jc w:val="left"/>
    </w:pPr>
  </w:style>
  <w:style w:styleId="Style_254_ch" w:type="character">
    <w:name w:val="Style29"/>
    <w:basedOn w:val="Style_11_ch"/>
    <w:link w:val="Style_254"/>
  </w:style>
  <w:style w:styleId="Style_255" w:type="paragraph">
    <w:name w:val="Font Style133"/>
    <w:link w:val="Style_255_ch"/>
    <w:rPr>
      <w:rFonts w:ascii="Times New Roman" w:hAnsi="Times New Roman"/>
      <w:b w:val="1"/>
      <w:color w:val="000000"/>
      <w:sz w:val="22"/>
    </w:rPr>
  </w:style>
  <w:style w:styleId="Style_255_ch" w:type="character">
    <w:name w:val="Font Style133"/>
    <w:link w:val="Style_255"/>
    <w:rPr>
      <w:rFonts w:ascii="Times New Roman" w:hAnsi="Times New Roman"/>
      <w:b w:val="1"/>
      <w:color w:val="000000"/>
      <w:sz w:val="22"/>
    </w:rPr>
  </w:style>
  <w:style w:styleId="Style_256" w:type="paragraph">
    <w:name w:val="_НаименУслуги"/>
    <w:link w:val="Style_256_ch"/>
    <w:pPr>
      <w:widowControl w:val="1"/>
      <w:spacing w:after="0" w:before="600" w:line="280" w:lineRule="exact"/>
      <w:ind/>
      <w:jc w:val="center"/>
    </w:pPr>
    <w:rPr>
      <w:rFonts w:ascii="Times New Roman" w:hAnsi="Times New Roman"/>
      <w:b w:val="1"/>
      <w:spacing w:val="-2"/>
      <w:sz w:val="36"/>
    </w:rPr>
  </w:style>
  <w:style w:styleId="Style_256_ch" w:type="character">
    <w:name w:val="_НаименУслуги"/>
    <w:link w:val="Style_256"/>
    <w:rPr>
      <w:rFonts w:ascii="Times New Roman" w:hAnsi="Times New Roman"/>
      <w:b w:val="1"/>
      <w:spacing w:val="-2"/>
      <w:sz w:val="36"/>
    </w:rPr>
  </w:style>
  <w:style w:styleId="Style_257" w:type="paragraph">
    <w:name w:val="xl81"/>
    <w:basedOn w:val="Style_11"/>
    <w:link w:val="Style_257_ch"/>
    <w:pPr>
      <w:widowControl w:val="1"/>
      <w:spacing w:afterAutospacing="on" w:beforeAutospacing="on"/>
      <w:ind/>
      <w:jc w:val="right"/>
    </w:pPr>
    <w:rPr>
      <w:rFonts w:ascii="Arial" w:hAnsi="Arial"/>
      <w:b w:val="1"/>
      <w:color w:val="000000"/>
    </w:rPr>
  </w:style>
  <w:style w:styleId="Style_257_ch" w:type="character">
    <w:name w:val="xl81"/>
    <w:basedOn w:val="Style_11_ch"/>
    <w:link w:val="Style_257"/>
    <w:rPr>
      <w:rFonts w:ascii="Arial" w:hAnsi="Arial"/>
      <w:b w:val="1"/>
      <w:color w:val="000000"/>
    </w:rPr>
  </w:style>
  <w:style w:styleId="Style_258" w:type="paragraph">
    <w:name w:val="Txt"/>
    <w:basedOn w:val="Style_11"/>
    <w:link w:val="Style_258_ch"/>
    <w:pPr>
      <w:widowControl w:val="1"/>
      <w:spacing w:after="120" w:before="120"/>
      <w:ind w:firstLine="709"/>
    </w:pPr>
  </w:style>
  <w:style w:styleId="Style_258_ch" w:type="character">
    <w:name w:val="Txt"/>
    <w:basedOn w:val="Style_11_ch"/>
    <w:link w:val="Style_258"/>
  </w:style>
  <w:style w:styleId="Style_259" w:type="paragraph">
    <w:name w:val="Обычный1"/>
    <w:link w:val="Style_259_ch"/>
    <w:pPr>
      <w:widowControl w:val="0"/>
      <w:spacing w:after="120" w:before="120" w:line="240" w:lineRule="auto"/>
      <w:ind w:firstLine="567"/>
      <w:jc w:val="both"/>
    </w:pPr>
    <w:rPr>
      <w:rFonts w:ascii="Calibri" w:hAnsi="Calibri"/>
      <w:sz w:val="20"/>
    </w:rPr>
  </w:style>
  <w:style w:styleId="Style_259_ch" w:type="character">
    <w:name w:val="Обычный1"/>
    <w:link w:val="Style_259"/>
    <w:rPr>
      <w:rFonts w:ascii="Calibri" w:hAnsi="Calibri"/>
      <w:sz w:val="20"/>
    </w:rPr>
  </w:style>
  <w:style w:styleId="Style_260" w:type="paragraph">
    <w:name w:val="xl34"/>
    <w:basedOn w:val="Style_11"/>
    <w:link w:val="Style_260_ch"/>
    <w:pPr>
      <w:widowControl w:val="1"/>
      <w:numPr>
        <w:ilvl w:val="1"/>
        <w:numId w:val="51"/>
      </w:numPr>
      <w:pBdr>
        <w:left w:color="000000" w:space="0" w:sz="4" w:val="single"/>
        <w:right w:color="000000" w:space="0" w:sz="4" w:val="single"/>
      </w:pBdr>
      <w:tabs>
        <w:tab w:leader="none" w:pos="576" w:val="clear"/>
      </w:tabs>
      <w:spacing w:afterAutospacing="on" w:beforeAutospacing="on"/>
      <w:ind w:firstLine="0" w:left="0"/>
      <w:jc w:val="center"/>
    </w:pPr>
    <w:rPr>
      <w:rFonts w:ascii="Arial CYR" w:hAnsi="Arial CYR"/>
      <w:b w:val="1"/>
      <w:sz w:val="16"/>
    </w:rPr>
  </w:style>
  <w:style w:styleId="Style_260_ch" w:type="character">
    <w:name w:val="xl34"/>
    <w:basedOn w:val="Style_11_ch"/>
    <w:link w:val="Style_260"/>
    <w:rPr>
      <w:rFonts w:ascii="Arial CYR" w:hAnsi="Arial CYR"/>
      <w:b w:val="1"/>
      <w:sz w:val="16"/>
    </w:rPr>
  </w:style>
  <w:style w:styleId="Style_261" w:type="paragraph">
    <w:name w:val="Style11"/>
    <w:basedOn w:val="Style_11"/>
    <w:link w:val="Style_261_ch"/>
    <w:pPr>
      <w:widowControl w:val="0"/>
      <w:spacing w:after="0" w:line="278" w:lineRule="exact"/>
      <w:ind/>
      <w:jc w:val="left"/>
    </w:pPr>
  </w:style>
  <w:style w:styleId="Style_261_ch" w:type="character">
    <w:name w:val="Style11"/>
    <w:basedOn w:val="Style_11_ch"/>
    <w:link w:val="Style_261"/>
  </w:style>
  <w:style w:styleId="Style_173" w:type="paragraph">
    <w:name w:val="ТЗ.Табл"/>
    <w:basedOn w:val="Style_11"/>
    <w:link w:val="Style_173_ch"/>
    <w:pPr>
      <w:widowControl w:val="1"/>
      <w:tabs>
        <w:tab w:leader="none" w:pos="708" w:val="left"/>
      </w:tabs>
      <w:spacing w:after="0"/>
      <w:ind/>
      <w:jc w:val="left"/>
    </w:pPr>
    <w:rPr>
      <w:sz w:val="18"/>
    </w:rPr>
  </w:style>
  <w:style w:styleId="Style_173_ch" w:type="character">
    <w:name w:val="ТЗ.Табл"/>
    <w:basedOn w:val="Style_11_ch"/>
    <w:link w:val="Style_173"/>
    <w:rPr>
      <w:sz w:val="18"/>
    </w:rPr>
  </w:style>
  <w:style w:styleId="Style_262" w:type="paragraph">
    <w:name w:val="Стиль6"/>
    <w:basedOn w:val="Style_263"/>
    <w:link w:val="Style_262_ch"/>
    <w:pPr>
      <w:widowControl w:val="1"/>
      <w:spacing w:after="60" w:before="60" w:line="240" w:lineRule="auto"/>
      <w:ind w:firstLine="0"/>
      <w:jc w:val="left"/>
    </w:pPr>
    <w:rPr>
      <w:i w:val="1"/>
      <w:u w:val="single"/>
    </w:rPr>
  </w:style>
  <w:style w:styleId="Style_262_ch" w:type="character">
    <w:name w:val="Стиль6"/>
    <w:basedOn w:val="Style_263_ch"/>
    <w:link w:val="Style_262"/>
    <w:rPr>
      <w:i w:val="1"/>
      <w:u w:val="single"/>
    </w:rPr>
  </w:style>
  <w:style w:styleId="Style_264" w:type="paragraph">
    <w:name w:val="Style20"/>
    <w:basedOn w:val="Style_11"/>
    <w:link w:val="Style_264_ch"/>
    <w:pPr>
      <w:widowControl w:val="0"/>
      <w:spacing w:after="0" w:line="324" w:lineRule="exact"/>
      <w:ind w:hanging="713"/>
      <w:jc w:val="left"/>
    </w:pPr>
  </w:style>
  <w:style w:styleId="Style_264_ch" w:type="character">
    <w:name w:val="Style20"/>
    <w:basedOn w:val="Style_11_ch"/>
    <w:link w:val="Style_264"/>
  </w:style>
  <w:style w:styleId="Style_265" w:type="paragraph">
    <w:name w:val="Font Style127"/>
    <w:link w:val="Style_265_ch"/>
    <w:rPr>
      <w:rFonts w:ascii="Franklin Gothic Medium Cond" w:hAnsi="Franklin Gothic Medium Cond"/>
      <w:smallCaps w:val="1"/>
      <w:color w:val="000000"/>
      <w:spacing w:val="30"/>
      <w:sz w:val="28"/>
    </w:rPr>
  </w:style>
  <w:style w:styleId="Style_265_ch" w:type="character">
    <w:name w:val="Font Style127"/>
    <w:link w:val="Style_265"/>
    <w:rPr>
      <w:rFonts w:ascii="Franklin Gothic Medium Cond" w:hAnsi="Franklin Gothic Medium Cond"/>
      <w:smallCaps w:val="1"/>
      <w:color w:val="000000"/>
      <w:spacing w:val="30"/>
      <w:sz w:val="28"/>
    </w:rPr>
  </w:style>
  <w:style w:styleId="Style_266" w:type="paragraph">
    <w:name w:val="Текст выноски Знак1"/>
    <w:link w:val="Style_266_ch"/>
    <w:rPr>
      <w:rFonts w:ascii="Tahoma" w:hAnsi="Tahoma"/>
      <w:sz w:val="16"/>
    </w:rPr>
  </w:style>
  <w:style w:styleId="Style_266_ch" w:type="character">
    <w:name w:val="Текст выноски Знак1"/>
    <w:link w:val="Style_266"/>
    <w:rPr>
      <w:rFonts w:ascii="Tahoma" w:hAnsi="Tahoma"/>
      <w:sz w:val="16"/>
    </w:rPr>
  </w:style>
  <w:style w:styleId="Style_267" w:type="paragraph">
    <w:name w:val="Style47"/>
    <w:basedOn w:val="Style_11"/>
    <w:link w:val="Style_267_ch"/>
    <w:pPr>
      <w:widowControl w:val="0"/>
      <w:spacing w:after="0"/>
      <w:ind/>
      <w:jc w:val="left"/>
    </w:pPr>
  </w:style>
  <w:style w:styleId="Style_267_ch" w:type="character">
    <w:name w:val="Style47"/>
    <w:basedOn w:val="Style_11_ch"/>
    <w:link w:val="Style_267"/>
  </w:style>
  <w:style w:styleId="Style_268" w:type="paragraph">
    <w:name w:val="ph_titlepage_code"/>
    <w:basedOn w:val="Style_164"/>
    <w:link w:val="Style_268_ch"/>
    <w:pPr>
      <w:widowControl w:val="1"/>
      <w:spacing w:after="240"/>
      <w:ind/>
    </w:pPr>
    <w:rPr>
      <w:b w:val="1"/>
      <w:sz w:val="26"/>
    </w:rPr>
  </w:style>
  <w:style w:styleId="Style_268_ch" w:type="character">
    <w:name w:val="ph_titlepage_code"/>
    <w:basedOn w:val="Style_164_ch"/>
    <w:link w:val="Style_268"/>
    <w:rPr>
      <w:b w:val="1"/>
      <w:sz w:val="26"/>
    </w:rPr>
  </w:style>
  <w:style w:styleId="Style_269" w:type="paragraph">
    <w:name w:val="lastincell"/>
    <w:basedOn w:val="Style_11"/>
    <w:link w:val="Style_269_ch"/>
    <w:pPr>
      <w:widowControl w:val="1"/>
      <w:spacing w:afterAutospacing="on" w:beforeAutospacing="on"/>
      <w:ind/>
      <w:jc w:val="left"/>
    </w:pPr>
  </w:style>
  <w:style w:styleId="Style_269_ch" w:type="character">
    <w:name w:val="lastincell"/>
    <w:basedOn w:val="Style_11_ch"/>
    <w:link w:val="Style_269"/>
  </w:style>
  <w:style w:styleId="Style_270" w:type="paragraph">
    <w:name w:val="Нумерованный текст"/>
    <w:basedOn w:val="Style_29"/>
    <w:link w:val="Style_270_ch"/>
    <w:pPr>
      <w:keepNext w:val="0"/>
      <w:keepLines w:val="0"/>
      <w:widowControl w:val="1"/>
      <w:numPr>
        <w:numId w:val="52"/>
      </w:numPr>
      <w:tabs>
        <w:tab w:leader="none" w:pos="1430" w:val="left"/>
      </w:tabs>
      <w:spacing w:after="60" w:before="240"/>
      <w:ind w:left="928" w:right="0"/>
    </w:pPr>
    <w:rPr>
      <w:b w:val="0"/>
    </w:rPr>
  </w:style>
  <w:style w:styleId="Style_270_ch" w:type="character">
    <w:name w:val="Нумерованный текст"/>
    <w:basedOn w:val="Style_29_ch"/>
    <w:link w:val="Style_270"/>
    <w:rPr>
      <w:b w:val="0"/>
    </w:rPr>
  </w:style>
  <w:style w:styleId="Style_271" w:type="paragraph">
    <w:name w:val="Table Header White"/>
    <w:basedOn w:val="Style_11"/>
    <w:link w:val="Style_271_ch"/>
    <w:pPr>
      <w:widowControl w:val="1"/>
      <w:spacing w:after="120" w:before="120"/>
      <w:ind/>
      <w:jc w:val="right"/>
    </w:pPr>
    <w:rPr>
      <w:rFonts w:ascii="Tahoma" w:hAnsi="Tahoma"/>
      <w:color w:val="D9D9D9"/>
      <w:sz w:val="22"/>
    </w:rPr>
  </w:style>
  <w:style w:styleId="Style_271_ch" w:type="character">
    <w:name w:val="Table Header White"/>
    <w:basedOn w:val="Style_11_ch"/>
    <w:link w:val="Style_271"/>
    <w:rPr>
      <w:rFonts w:ascii="Tahoma" w:hAnsi="Tahoma"/>
      <w:color w:val="D9D9D9"/>
      <w:sz w:val="22"/>
    </w:rPr>
  </w:style>
  <w:style w:styleId="Style_272" w:type="paragraph">
    <w:name w:val="List Bullet 3"/>
    <w:basedOn w:val="Style_11"/>
    <w:link w:val="Style_272_ch"/>
    <w:pPr>
      <w:widowControl w:val="1"/>
      <w:spacing w:after="0"/>
      <w:ind/>
      <w:jc w:val="left"/>
    </w:pPr>
  </w:style>
  <w:style w:styleId="Style_272_ch" w:type="character">
    <w:name w:val="List Bullet 3"/>
    <w:basedOn w:val="Style_11_ch"/>
    <w:link w:val="Style_272"/>
  </w:style>
  <w:style w:styleId="Style_273" w:type="paragraph">
    <w:name w:val="Style105"/>
    <w:basedOn w:val="Style_11"/>
    <w:link w:val="Style_273_ch"/>
    <w:pPr>
      <w:widowControl w:val="0"/>
      <w:spacing w:after="0"/>
      <w:ind/>
      <w:jc w:val="left"/>
    </w:pPr>
  </w:style>
  <w:style w:styleId="Style_273_ch" w:type="character">
    <w:name w:val="Style105"/>
    <w:basedOn w:val="Style_11_ch"/>
    <w:link w:val="Style_273"/>
  </w:style>
  <w:style w:styleId="Style_274" w:type="paragraph">
    <w:name w:val="themebody"/>
    <w:basedOn w:val="Style_47"/>
    <w:link w:val="Style_274_ch"/>
  </w:style>
  <w:style w:styleId="Style_274_ch" w:type="character">
    <w:name w:val="themebody"/>
    <w:basedOn w:val="Style_47_ch"/>
    <w:link w:val="Style_274"/>
  </w:style>
  <w:style w:styleId="Style_275" w:type="paragraph">
    <w:name w:val="frgu-content-accordeon"/>
    <w:basedOn w:val="Style_47"/>
    <w:link w:val="Style_275_ch"/>
  </w:style>
  <w:style w:styleId="Style_275_ch" w:type="character">
    <w:name w:val="frgu-content-accordeon"/>
    <w:basedOn w:val="Style_47_ch"/>
    <w:link w:val="Style_275"/>
  </w:style>
  <w:style w:styleId="Style_276" w:type="paragraph">
    <w:name w:val="longdesc"/>
    <w:link w:val="Style_276_ch"/>
  </w:style>
  <w:style w:styleId="Style_276_ch" w:type="character">
    <w:name w:val="longdesc"/>
    <w:link w:val="Style_276"/>
  </w:style>
  <w:style w:styleId="Style_277" w:type="paragraph">
    <w:name w:val="_ТаблПримечание"/>
    <w:link w:val="Style_277_ch"/>
    <w:pPr>
      <w:widowControl w:val="1"/>
      <w:numPr>
        <w:numId w:val="53"/>
      </w:numPr>
      <w:spacing w:after="0" w:before="40" w:line="240" w:lineRule="auto"/>
      <w:ind w:hanging="57" w:left="57"/>
      <w:jc w:val="both"/>
    </w:pPr>
    <w:rPr>
      <w:rFonts w:ascii="Times New Roman" w:hAnsi="Times New Roman"/>
      <w:spacing w:val="-2"/>
    </w:rPr>
  </w:style>
  <w:style w:styleId="Style_277_ch" w:type="character">
    <w:name w:val="_ТаблПримечание"/>
    <w:link w:val="Style_277"/>
    <w:rPr>
      <w:rFonts w:ascii="Times New Roman" w:hAnsi="Times New Roman"/>
      <w:spacing w:val="-2"/>
    </w:rPr>
  </w:style>
  <w:style w:styleId="Style_278" w:type="paragraph">
    <w:name w:val="consnormal"/>
    <w:basedOn w:val="Style_11"/>
    <w:link w:val="Style_278_ch"/>
    <w:pPr>
      <w:widowControl w:val="1"/>
      <w:spacing w:afterAutospacing="on" w:beforeAutospacing="on"/>
      <w:ind/>
      <w:jc w:val="left"/>
    </w:pPr>
  </w:style>
  <w:style w:styleId="Style_278_ch" w:type="character">
    <w:name w:val="consnormal"/>
    <w:basedOn w:val="Style_11_ch"/>
    <w:link w:val="Style_278"/>
  </w:style>
  <w:style w:styleId="Style_279" w:type="paragraph">
    <w:name w:val="Заголовок 9 Знак1"/>
    <w:link w:val="Style_279_ch"/>
    <w:rPr>
      <w:rFonts w:ascii="Cambria" w:hAnsi="Cambria"/>
      <w:i w:val="1"/>
      <w:color w:val="404040"/>
    </w:rPr>
  </w:style>
  <w:style w:styleId="Style_279_ch" w:type="character">
    <w:name w:val="Заголовок 9 Знак1"/>
    <w:link w:val="Style_279"/>
    <w:rPr>
      <w:rFonts w:ascii="Cambria" w:hAnsi="Cambria"/>
      <w:i w:val="1"/>
      <w:color w:val="404040"/>
    </w:rPr>
  </w:style>
  <w:style w:styleId="Style_280" w:type="paragraph">
    <w:name w:val="_Наимен.Утв-го.Док-та"/>
    <w:link w:val="Style_280_ch"/>
    <w:pPr>
      <w:widowControl w:val="1"/>
      <w:spacing w:after="0" w:before="240" w:line="400" w:lineRule="exact"/>
      <w:ind/>
      <w:jc w:val="center"/>
    </w:pPr>
    <w:rPr>
      <w:rFonts w:ascii="Times New Roman" w:hAnsi="Times New Roman"/>
      <w:caps w:val="1"/>
      <w:sz w:val="32"/>
    </w:rPr>
  </w:style>
  <w:style w:styleId="Style_280_ch" w:type="character">
    <w:name w:val="_Наимен.Утв-го.Док-та"/>
    <w:link w:val="Style_280"/>
    <w:rPr>
      <w:rFonts w:ascii="Times New Roman" w:hAnsi="Times New Roman"/>
      <w:caps w:val="1"/>
      <w:sz w:val="32"/>
    </w:rPr>
  </w:style>
  <w:style w:styleId="Style_281" w:type="paragraph">
    <w:name w:val="марк.3"/>
    <w:basedOn w:val="Style_11"/>
    <w:link w:val="Style_281_ch"/>
    <w:pPr>
      <w:widowControl w:val="1"/>
      <w:numPr>
        <w:numId w:val="54"/>
      </w:numPr>
      <w:tabs>
        <w:tab w:leader="none" w:pos="1134" w:val="left"/>
      </w:tabs>
      <w:spacing w:after="120" w:line="360" w:lineRule="auto"/>
      <w:ind/>
      <w:contextualSpacing w:val="1"/>
    </w:pPr>
    <w:rPr>
      <w:color w:val="000000"/>
    </w:rPr>
  </w:style>
  <w:style w:styleId="Style_281_ch" w:type="character">
    <w:name w:val="марк.3"/>
    <w:basedOn w:val="Style_11_ch"/>
    <w:link w:val="Style_281"/>
    <w:rPr>
      <w:color w:val="000000"/>
    </w:rPr>
  </w:style>
  <w:style w:styleId="Style_282" w:type="paragraph">
    <w:name w:val="blk"/>
    <w:basedOn w:val="Style_47"/>
    <w:link w:val="Style_282_ch"/>
  </w:style>
  <w:style w:styleId="Style_282_ch" w:type="character">
    <w:name w:val="blk"/>
    <w:basedOn w:val="Style_47_ch"/>
    <w:link w:val="Style_282"/>
  </w:style>
  <w:style w:styleId="Style_283" w:type="paragraph">
    <w:name w:val="Титул"/>
    <w:basedOn w:val="Style_11"/>
    <w:link w:val="Style_283_ch"/>
    <w:pPr>
      <w:widowControl w:val="1"/>
      <w:spacing w:after="0"/>
      <w:ind/>
      <w:jc w:val="center"/>
    </w:pPr>
    <w:rPr>
      <w:rFonts w:ascii="Arial" w:hAnsi="Arial"/>
    </w:rPr>
  </w:style>
  <w:style w:styleId="Style_283_ch" w:type="character">
    <w:name w:val="Титул"/>
    <w:basedOn w:val="Style_11_ch"/>
    <w:link w:val="Style_283"/>
    <w:rPr>
      <w:rFonts w:ascii="Arial" w:hAnsi="Arial"/>
    </w:rPr>
  </w:style>
  <w:style w:styleId="Style_284" w:type="paragraph">
    <w:name w:val="_ТЗ-ПЛ_нижн.колонт."/>
    <w:basedOn w:val="Style_11"/>
    <w:link w:val="Style_284_ch"/>
    <w:pPr>
      <w:widowControl w:val="1"/>
      <w:spacing w:after="0"/>
      <w:ind/>
      <w:jc w:val="left"/>
    </w:pPr>
    <w:rPr>
      <w:sz w:val="10"/>
    </w:rPr>
  </w:style>
  <w:style w:styleId="Style_284_ch" w:type="character">
    <w:name w:val="_ТЗ-ПЛ_нижн.колонт."/>
    <w:basedOn w:val="Style_11_ch"/>
    <w:link w:val="Style_284"/>
    <w:rPr>
      <w:sz w:val="10"/>
    </w:rPr>
  </w:style>
  <w:style w:styleId="Style_285" w:type="paragraph">
    <w:name w:val="Emphasis"/>
    <w:basedOn w:val="Style_47"/>
    <w:link w:val="Style_285_ch"/>
    <w:rPr>
      <w:i w:val="1"/>
    </w:rPr>
  </w:style>
  <w:style w:styleId="Style_285_ch" w:type="character">
    <w:name w:val="Emphasis"/>
    <w:basedOn w:val="Style_47_ch"/>
    <w:link w:val="Style_285"/>
    <w:rPr>
      <w:i w:val="1"/>
    </w:rPr>
  </w:style>
  <w:style w:styleId="Style_286" w:type="paragraph">
    <w:name w:val="ТТ список 4"/>
    <w:basedOn w:val="Style_107"/>
    <w:link w:val="Style_286_ch"/>
    <w:pPr>
      <w:keepLines w:val="0"/>
      <w:widowControl w:val="1"/>
      <w:numPr>
        <w:ilvl w:val="2"/>
        <w:numId w:val="55"/>
      </w:numPr>
      <w:tabs>
        <w:tab w:leader="none" w:pos="1134" w:val="left"/>
      </w:tabs>
      <w:ind w:hanging="283" w:left="1134" w:right="141"/>
    </w:pPr>
  </w:style>
  <w:style w:styleId="Style_286_ch" w:type="character">
    <w:name w:val="ТТ список 4"/>
    <w:basedOn w:val="Style_107_ch"/>
    <w:link w:val="Style_286"/>
  </w:style>
  <w:style w:styleId="Style_287" w:type="paragraph">
    <w:name w:val="Style110"/>
    <w:basedOn w:val="Style_11"/>
    <w:link w:val="Style_287_ch"/>
    <w:pPr>
      <w:widowControl w:val="0"/>
      <w:spacing w:after="0" w:line="277" w:lineRule="exact"/>
      <w:ind w:firstLine="1116"/>
      <w:jc w:val="left"/>
    </w:pPr>
  </w:style>
  <w:style w:styleId="Style_287_ch" w:type="character">
    <w:name w:val="Style110"/>
    <w:basedOn w:val="Style_11_ch"/>
    <w:link w:val="Style_287"/>
  </w:style>
  <w:style w:styleId="Style_288" w:type="paragraph">
    <w:name w:val="ph_Рамка_гориз_цент_мал"/>
    <w:basedOn w:val="Style_289"/>
    <w:link w:val="Style_288_ch"/>
    <w:pPr>
      <w:widowControl w:val="1"/>
      <w:ind w:left="0"/>
      <w:jc w:val="center"/>
    </w:pPr>
  </w:style>
  <w:style w:styleId="Style_288_ch" w:type="character">
    <w:name w:val="ph_Рамка_гориз_цент_мал"/>
    <w:basedOn w:val="Style_289_ch"/>
    <w:link w:val="Style_288"/>
  </w:style>
  <w:style w:styleId="Style_290" w:type="paragraph">
    <w:name w:val="_Табл_Перечисл.за.Табл.ТекстАбзац"/>
    <w:link w:val="Style_290_ch"/>
    <w:pPr>
      <w:widowControl w:val="1"/>
      <w:numPr>
        <w:numId w:val="56"/>
      </w:numPr>
      <w:spacing w:after="0" w:before="40" w:line="240" w:lineRule="auto"/>
      <w:ind/>
      <w:jc w:val="both"/>
    </w:pPr>
    <w:rPr>
      <w:rFonts w:ascii="Times New Roman" w:hAnsi="Times New Roman"/>
      <w:spacing w:val="-2"/>
    </w:rPr>
  </w:style>
  <w:style w:styleId="Style_290_ch" w:type="character">
    <w:name w:val="_Табл_Перечисл.за.Табл.ТекстАбзац"/>
    <w:link w:val="Style_290"/>
    <w:rPr>
      <w:rFonts w:ascii="Times New Roman" w:hAnsi="Times New Roman"/>
      <w:spacing w:val="-2"/>
    </w:rPr>
  </w:style>
  <w:style w:styleId="Style_291" w:type="paragraph">
    <w:name w:val="Основной текст 2 Знак1"/>
    <w:link w:val="Style_291_ch"/>
    <w:rPr>
      <w:rFonts w:ascii="Calibri" w:hAnsi="Calibri"/>
    </w:rPr>
  </w:style>
  <w:style w:styleId="Style_291_ch" w:type="character">
    <w:name w:val="Основной текст 2 Знак1"/>
    <w:link w:val="Style_291"/>
    <w:rPr>
      <w:rFonts w:ascii="Calibri" w:hAnsi="Calibri"/>
    </w:rPr>
  </w:style>
  <w:style w:styleId="Style_292" w:type="paragraph">
    <w:name w:val="DIT_Заголовок_6"/>
    <w:basedOn w:val="Style_61"/>
    <w:next w:val="Style_112"/>
    <w:link w:val="Style_292_ch"/>
    <w:pPr>
      <w:widowControl w:val="1"/>
      <w:ind w:hanging="1304" w:left="2439"/>
      <w:outlineLvl w:val="5"/>
    </w:pPr>
  </w:style>
  <w:style w:styleId="Style_292_ch" w:type="character">
    <w:name w:val="DIT_Заголовок_6"/>
    <w:basedOn w:val="Style_61_ch"/>
    <w:link w:val="Style_292"/>
  </w:style>
  <w:style w:styleId="Style_293" w:type="paragraph">
    <w:name w:val="Font Style16"/>
    <w:link w:val="Style_293_ch"/>
    <w:rPr>
      <w:rFonts w:ascii="Arial" w:hAnsi="Arial"/>
      <w:b w:val="1"/>
      <w:sz w:val="26"/>
    </w:rPr>
  </w:style>
  <w:style w:styleId="Style_293_ch" w:type="character">
    <w:name w:val="Font Style16"/>
    <w:link w:val="Style_293"/>
    <w:rPr>
      <w:rFonts w:ascii="Arial" w:hAnsi="Arial"/>
      <w:b w:val="1"/>
      <w:sz w:val="26"/>
    </w:rPr>
  </w:style>
  <w:style w:styleId="Style_294" w:type="paragraph">
    <w:name w:val="List Number 2"/>
    <w:basedOn w:val="Style_11"/>
    <w:link w:val="Style_294_ch"/>
    <w:pPr>
      <w:widowControl w:val="1"/>
      <w:spacing w:after="0"/>
      <w:ind/>
      <w:jc w:val="left"/>
    </w:pPr>
  </w:style>
  <w:style w:styleId="Style_294_ch" w:type="character">
    <w:name w:val="List Number 2"/>
    <w:basedOn w:val="Style_11_ch"/>
    <w:link w:val="Style_294"/>
  </w:style>
  <w:style w:styleId="Style_295" w:type="paragraph">
    <w:name w:val="Style113"/>
    <w:basedOn w:val="Style_11"/>
    <w:link w:val="Style_295_ch"/>
    <w:pPr>
      <w:widowControl w:val="0"/>
      <w:spacing w:after="0" w:line="281" w:lineRule="exact"/>
      <w:ind w:firstLine="1598"/>
      <w:jc w:val="left"/>
    </w:pPr>
  </w:style>
  <w:style w:styleId="Style_295_ch" w:type="character">
    <w:name w:val="Style113"/>
    <w:basedOn w:val="Style_11_ch"/>
    <w:link w:val="Style_295"/>
  </w:style>
  <w:style w:styleId="Style_296" w:type="paragraph">
    <w:name w:val="Style54"/>
    <w:basedOn w:val="Style_11"/>
    <w:link w:val="Style_296_ch"/>
    <w:pPr>
      <w:widowControl w:val="0"/>
      <w:spacing w:after="0"/>
      <w:ind/>
      <w:jc w:val="left"/>
    </w:pPr>
  </w:style>
  <w:style w:styleId="Style_296_ch" w:type="character">
    <w:name w:val="Style54"/>
    <w:basedOn w:val="Style_11_ch"/>
    <w:link w:val="Style_296"/>
  </w:style>
  <w:style w:styleId="Style_297" w:type="paragraph">
    <w:name w:val="xl84"/>
    <w:basedOn w:val="Style_11"/>
    <w:link w:val="Style_297_ch"/>
    <w:pPr>
      <w:widowControl w:val="1"/>
      <w:spacing w:afterAutospacing="on" w:beforeAutospacing="on"/>
      <w:ind/>
      <w:jc w:val="right"/>
    </w:pPr>
    <w:rPr>
      <w:rFonts w:ascii="Arial" w:hAnsi="Arial"/>
      <w:i w:val="1"/>
      <w:color w:val="000000"/>
    </w:rPr>
  </w:style>
  <w:style w:styleId="Style_297_ch" w:type="character">
    <w:name w:val="xl84"/>
    <w:basedOn w:val="Style_11_ch"/>
    <w:link w:val="Style_297"/>
    <w:rPr>
      <w:rFonts w:ascii="Arial" w:hAnsi="Arial"/>
      <w:i w:val="1"/>
      <w:color w:val="000000"/>
    </w:rPr>
  </w:style>
  <w:style w:styleId="Style_298" w:type="paragraph">
    <w:name w:val="footnote reference"/>
    <w:link w:val="Style_298_ch"/>
    <w:rPr>
      <w:vertAlign w:val="superscript"/>
    </w:rPr>
  </w:style>
  <w:style w:styleId="Style_298_ch" w:type="character">
    <w:name w:val="footnote reference"/>
    <w:link w:val="Style_298"/>
    <w:rPr>
      <w:vertAlign w:val="superscript"/>
    </w:rPr>
  </w:style>
  <w:style w:styleId="Style_299" w:type="paragraph">
    <w:name w:val="xl23"/>
    <w:basedOn w:val="Style_11"/>
    <w:link w:val="Style_299_ch"/>
    <w:pPr>
      <w:widowControl w:val="1"/>
      <w:spacing w:after="100" w:before="100"/>
      <w:ind/>
      <w:jc w:val="left"/>
    </w:pPr>
    <w:rPr>
      <w:b w:val="1"/>
    </w:rPr>
  </w:style>
  <w:style w:styleId="Style_299_ch" w:type="character">
    <w:name w:val="xl23"/>
    <w:basedOn w:val="Style_11_ch"/>
    <w:link w:val="Style_299"/>
    <w:rPr>
      <w:b w:val="1"/>
    </w:rPr>
  </w:style>
  <w:style w:styleId="Style_300" w:type="paragraph">
    <w:name w:val="Iau?iue1"/>
    <w:link w:val="Style_300_ch"/>
    <w:pPr>
      <w:widowControl w:val="0"/>
      <w:tabs>
        <w:tab w:leader="none" w:pos="360" w:val="left"/>
      </w:tabs>
      <w:spacing w:after="0" w:line="240" w:lineRule="auto"/>
      <w:ind/>
    </w:pPr>
    <w:rPr>
      <w:rFonts w:ascii="Times New Roman" w:hAnsi="Times New Roman"/>
      <w:sz w:val="20"/>
    </w:rPr>
  </w:style>
  <w:style w:styleId="Style_300_ch" w:type="character">
    <w:name w:val="Iau?iue1"/>
    <w:link w:val="Style_300"/>
    <w:rPr>
      <w:rFonts w:ascii="Times New Roman" w:hAnsi="Times New Roman"/>
      <w:sz w:val="20"/>
    </w:rPr>
  </w:style>
  <w:style w:styleId="Style_301" w:type="paragraph">
    <w:name w:val="Scroll Heading 1"/>
    <w:basedOn w:val="Style_9"/>
    <w:link w:val="Style_301_ch"/>
    <w:pPr>
      <w:widowControl w:val="1"/>
      <w:numPr>
        <w:numId w:val="57"/>
      </w:numPr>
      <w:tabs>
        <w:tab w:leader="none" w:pos="1277" w:val="left"/>
      </w:tabs>
      <w:spacing w:after="0" w:before="240"/>
      <w:ind w:hanging="334" w:left="340" w:right="0"/>
    </w:pPr>
    <w:rPr>
      <w:caps w:val="1"/>
      <w:sz w:val="32"/>
    </w:rPr>
  </w:style>
  <w:style w:styleId="Style_301_ch" w:type="character">
    <w:name w:val="Scroll Heading 1"/>
    <w:basedOn w:val="Style_9_ch"/>
    <w:link w:val="Style_301"/>
    <w:rPr>
      <w:caps w:val="1"/>
      <w:sz w:val="32"/>
    </w:rPr>
  </w:style>
  <w:style w:styleId="Style_302" w:type="paragraph">
    <w:name w:val="Style89"/>
    <w:basedOn w:val="Style_11"/>
    <w:link w:val="Style_302_ch"/>
    <w:pPr>
      <w:widowControl w:val="0"/>
      <w:spacing w:after="0" w:line="281" w:lineRule="exact"/>
      <w:ind w:hanging="432"/>
      <w:jc w:val="left"/>
    </w:pPr>
  </w:style>
  <w:style w:styleId="Style_302_ch" w:type="character">
    <w:name w:val="Style89"/>
    <w:basedOn w:val="Style_11_ch"/>
    <w:link w:val="Style_302"/>
  </w:style>
  <w:style w:styleId="Style_303" w:type="paragraph">
    <w:name w:val="Normal2"/>
    <w:link w:val="Style_303_ch"/>
    <w:pPr>
      <w:widowControl w:val="1"/>
      <w:spacing w:after="0" w:line="240" w:lineRule="auto"/>
      <w:ind w:right="284"/>
      <w:jc w:val="both"/>
    </w:pPr>
    <w:rPr>
      <w:rFonts w:ascii="Times New Roman" w:hAnsi="Times New Roman"/>
      <w:sz w:val="24"/>
    </w:rPr>
  </w:style>
  <w:style w:styleId="Style_303_ch" w:type="character">
    <w:name w:val="Normal2"/>
    <w:link w:val="Style_303"/>
    <w:rPr>
      <w:rFonts w:ascii="Times New Roman" w:hAnsi="Times New Roman"/>
      <w:sz w:val="24"/>
    </w:rPr>
  </w:style>
  <w:style w:styleId="Style_304" w:type="paragraph">
    <w:name w:val="xl113"/>
    <w:basedOn w:val="Style_11"/>
    <w:link w:val="Style_304_ch"/>
    <w:pPr>
      <w:widowControl w:val="1"/>
      <w:spacing w:afterAutospacing="on" w:beforeAutospacing="on"/>
      <w:ind/>
      <w:jc w:val="center"/>
    </w:pPr>
    <w:rPr>
      <w:b w:val="1"/>
      <w:color w:val="000000"/>
      <w:sz w:val="20"/>
    </w:rPr>
  </w:style>
  <w:style w:styleId="Style_304_ch" w:type="character">
    <w:name w:val="xl113"/>
    <w:basedOn w:val="Style_11_ch"/>
    <w:link w:val="Style_304"/>
    <w:rPr>
      <w:b w:val="1"/>
      <w:color w:val="000000"/>
      <w:sz w:val="20"/>
    </w:rPr>
  </w:style>
  <w:style w:styleId="Style_305" w:type="paragraph">
    <w:name w:val="Style23"/>
    <w:basedOn w:val="Style_11"/>
    <w:link w:val="Style_305_ch"/>
    <w:pPr>
      <w:widowControl w:val="0"/>
      <w:spacing w:after="0" w:line="338" w:lineRule="exact"/>
      <w:ind w:firstLine="706"/>
    </w:pPr>
  </w:style>
  <w:style w:styleId="Style_305_ch" w:type="character">
    <w:name w:val="Style23"/>
    <w:basedOn w:val="Style_11_ch"/>
    <w:link w:val="Style_305"/>
  </w:style>
  <w:style w:styleId="Style_306" w:type="paragraph">
    <w:name w:val="annotation subject"/>
    <w:basedOn w:val="Style_307"/>
    <w:next w:val="Style_307"/>
    <w:link w:val="Style_306_ch"/>
    <w:rPr>
      <w:b w:val="1"/>
    </w:rPr>
  </w:style>
  <w:style w:styleId="Style_306_ch" w:type="character">
    <w:name w:val="annotation subject"/>
    <w:basedOn w:val="Style_307_ch"/>
    <w:link w:val="Style_306"/>
    <w:rPr>
      <w:b w:val="1"/>
    </w:rPr>
  </w:style>
  <w:style w:styleId="Style_1" w:type="paragraph">
    <w:name w:val="footer"/>
    <w:basedOn w:val="Style_11"/>
    <w:link w:val="Style_1_ch"/>
    <w:pPr>
      <w:widowControl w:val="1"/>
      <w:tabs>
        <w:tab w:leader="none" w:pos="4677" w:val="center"/>
        <w:tab w:leader="none" w:pos="9355" w:val="right"/>
      </w:tabs>
      <w:spacing w:after="0"/>
      <w:ind/>
    </w:pPr>
  </w:style>
  <w:style w:styleId="Style_1_ch" w:type="character">
    <w:name w:val="footer"/>
    <w:basedOn w:val="Style_11_ch"/>
    <w:link w:val="Style_1"/>
  </w:style>
  <w:style w:styleId="Style_308" w:type="paragraph">
    <w:name w:val="Д.Пункт"/>
    <w:basedOn w:val="Style_16"/>
    <w:next w:val="Style_31"/>
    <w:link w:val="Style_308_ch"/>
    <w:pPr>
      <w:keepNext w:val="1"/>
      <w:widowControl w:val="1"/>
      <w:numPr>
        <w:numId w:val="27"/>
      </w:numPr>
      <w:tabs>
        <w:tab w:leader="none" w:pos="170" w:val="clear"/>
      </w:tabs>
      <w:spacing w:after="120" w:before="360"/>
      <w:ind w:left="720"/>
      <w:jc w:val="center"/>
    </w:pPr>
    <w:rPr>
      <w:b w:val="1"/>
      <w:caps w:val="1"/>
    </w:rPr>
  </w:style>
  <w:style w:styleId="Style_308_ch" w:type="character">
    <w:name w:val="Д.Пункт"/>
    <w:basedOn w:val="Style_16_ch"/>
    <w:link w:val="Style_308"/>
    <w:rPr>
      <w:b w:val="1"/>
      <w:caps w:val="1"/>
    </w:rPr>
  </w:style>
  <w:style w:styleId="Style_309" w:type="paragraph">
    <w:name w:val="nobr1"/>
    <w:basedOn w:val="Style_47"/>
    <w:link w:val="Style_309_ch"/>
  </w:style>
  <w:style w:styleId="Style_309_ch" w:type="character">
    <w:name w:val="nobr1"/>
    <w:basedOn w:val="Style_47_ch"/>
    <w:link w:val="Style_309"/>
  </w:style>
  <w:style w:styleId="Style_310" w:type="paragraph">
    <w:name w:val="Style24"/>
    <w:basedOn w:val="Style_11"/>
    <w:link w:val="Style_310_ch"/>
    <w:pPr>
      <w:widowControl w:val="0"/>
      <w:spacing w:after="0"/>
      <w:ind/>
      <w:jc w:val="center"/>
    </w:pPr>
  </w:style>
  <w:style w:styleId="Style_310_ch" w:type="character">
    <w:name w:val="Style24"/>
    <w:basedOn w:val="Style_11_ch"/>
    <w:link w:val="Style_310"/>
  </w:style>
  <w:style w:styleId="Style_311" w:type="paragraph">
    <w:name w:val="Номерация.позиций"/>
    <w:basedOn w:val="Style_16"/>
    <w:link w:val="Style_311_ch"/>
    <w:pPr>
      <w:widowControl w:val="1"/>
      <w:numPr>
        <w:numId w:val="58"/>
      </w:numPr>
      <w:tabs>
        <w:tab w:leader="none" w:pos="0" w:val="left"/>
      </w:tabs>
      <w:spacing w:after="0" w:before="120"/>
      <w:ind/>
      <w:jc w:val="center"/>
    </w:pPr>
    <w:rPr>
      <w:color w:val="000000"/>
      <w:sz w:val="20"/>
    </w:rPr>
  </w:style>
  <w:style w:styleId="Style_311_ch" w:type="character">
    <w:name w:val="Номерация.позиций"/>
    <w:basedOn w:val="Style_16_ch"/>
    <w:link w:val="Style_311"/>
    <w:rPr>
      <w:color w:val="000000"/>
      <w:sz w:val="20"/>
    </w:rPr>
  </w:style>
  <w:style w:styleId="Style_312" w:type="paragraph">
    <w:name w:val="Style63"/>
    <w:basedOn w:val="Style_11"/>
    <w:link w:val="Style_312_ch"/>
    <w:pPr>
      <w:widowControl w:val="0"/>
      <w:spacing w:after="0" w:line="288" w:lineRule="exact"/>
      <w:ind w:firstLine="734"/>
      <w:jc w:val="left"/>
    </w:pPr>
  </w:style>
  <w:style w:styleId="Style_312_ch" w:type="character">
    <w:name w:val="Style63"/>
    <w:basedOn w:val="Style_11_ch"/>
    <w:link w:val="Style_312"/>
  </w:style>
  <w:style w:styleId="Style_313" w:type="paragraph">
    <w:name w:val="Font Style137"/>
    <w:link w:val="Style_313_ch"/>
    <w:rPr>
      <w:rFonts w:ascii="Times New Roman" w:hAnsi="Times New Roman"/>
      <w:b w:val="1"/>
      <w:color w:val="000000"/>
      <w:sz w:val="22"/>
    </w:rPr>
  </w:style>
  <w:style w:styleId="Style_313_ch" w:type="character">
    <w:name w:val="Font Style137"/>
    <w:link w:val="Style_313"/>
    <w:rPr>
      <w:rFonts w:ascii="Times New Roman" w:hAnsi="Times New Roman"/>
      <w:b w:val="1"/>
      <w:color w:val="000000"/>
      <w:sz w:val="22"/>
    </w:rPr>
  </w:style>
  <w:style w:styleId="Style_314" w:type="paragraph">
    <w:name w:val="Обычный.Нормальный абзац"/>
    <w:link w:val="Style_314_ch"/>
    <w:pPr>
      <w:widowControl w:val="0"/>
      <w:spacing w:after="0" w:line="240" w:lineRule="auto"/>
      <w:ind w:firstLine="709"/>
      <w:jc w:val="both"/>
    </w:pPr>
    <w:rPr>
      <w:rFonts w:ascii="Times New Roman" w:hAnsi="Times New Roman"/>
      <w:sz w:val="24"/>
    </w:rPr>
  </w:style>
  <w:style w:styleId="Style_314_ch" w:type="character">
    <w:name w:val="Обычный.Нормальный абзац"/>
    <w:link w:val="Style_314"/>
    <w:rPr>
      <w:rFonts w:ascii="Times New Roman" w:hAnsi="Times New Roman"/>
      <w:sz w:val="24"/>
    </w:rPr>
  </w:style>
  <w:style w:styleId="Style_315" w:type="paragraph">
    <w:name w:val="Style100"/>
    <w:basedOn w:val="Style_11"/>
    <w:link w:val="Style_315_ch"/>
    <w:pPr>
      <w:widowControl w:val="0"/>
      <w:spacing w:after="0" w:line="288" w:lineRule="exact"/>
      <w:ind w:firstLine="713"/>
    </w:pPr>
  </w:style>
  <w:style w:styleId="Style_315_ch" w:type="character">
    <w:name w:val="Style100"/>
    <w:basedOn w:val="Style_11_ch"/>
    <w:link w:val="Style_315"/>
  </w:style>
  <w:style w:styleId="Style_64" w:type="paragraph">
    <w:name w:val="Plain Text"/>
    <w:basedOn w:val="Style_11"/>
    <w:link w:val="Style_64_ch"/>
    <w:pPr>
      <w:widowControl w:val="1"/>
      <w:spacing w:after="0"/>
      <w:ind/>
      <w:jc w:val="left"/>
    </w:pPr>
    <w:rPr>
      <w:rFonts w:ascii="Calibri" w:hAnsi="Calibri"/>
      <w:sz w:val="22"/>
    </w:rPr>
  </w:style>
  <w:style w:styleId="Style_64_ch" w:type="character">
    <w:name w:val="Plain Text"/>
    <w:basedOn w:val="Style_11_ch"/>
    <w:link w:val="Style_64"/>
    <w:rPr>
      <w:rFonts w:ascii="Calibri" w:hAnsi="Calibri"/>
      <w:sz w:val="22"/>
    </w:rPr>
  </w:style>
  <w:style w:styleId="Style_316" w:type="paragraph">
    <w:name w:val="ConsNonformat"/>
    <w:link w:val="Style_316_ch"/>
    <w:pPr>
      <w:widowControl w:val="0"/>
      <w:spacing w:after="0" w:line="240" w:lineRule="auto"/>
      <w:ind/>
    </w:pPr>
    <w:rPr>
      <w:rFonts w:ascii="Courier New" w:hAnsi="Courier New"/>
      <w:sz w:val="20"/>
    </w:rPr>
  </w:style>
  <w:style w:styleId="Style_316_ch" w:type="character">
    <w:name w:val="ConsNonformat"/>
    <w:link w:val="Style_316"/>
    <w:rPr>
      <w:rFonts w:ascii="Courier New" w:hAnsi="Courier New"/>
      <w:sz w:val="20"/>
    </w:rPr>
  </w:style>
  <w:style w:styleId="Style_317" w:type="paragraph">
    <w:name w:val="xl41"/>
    <w:basedOn w:val="Style_11"/>
    <w:link w:val="Style_317_ch"/>
    <w:pPr>
      <w:widowControl w:val="1"/>
      <w:pBdr>
        <w:right w:color="000000" w:space="0" w:sz="8" w:val="single"/>
      </w:pBdr>
      <w:spacing w:after="100" w:before="100"/>
      <w:ind/>
      <w:jc w:val="center"/>
    </w:pPr>
    <w:rPr>
      <w:rFonts w:ascii="Arial" w:hAnsi="Arial"/>
      <w:b w:val="1"/>
    </w:rPr>
  </w:style>
  <w:style w:styleId="Style_317_ch" w:type="character">
    <w:name w:val="xl41"/>
    <w:basedOn w:val="Style_11_ch"/>
    <w:link w:val="Style_317"/>
    <w:rPr>
      <w:rFonts w:ascii="Arial" w:hAnsi="Arial"/>
      <w:b w:val="1"/>
    </w:rPr>
  </w:style>
  <w:style w:styleId="Style_318" w:type="paragraph">
    <w:name w:val="Текст в рамке"/>
    <w:basedOn w:val="Style_11"/>
    <w:link w:val="Style_318_ch"/>
    <w:pPr>
      <w:widowControl w:val="1"/>
      <w:spacing w:after="120"/>
      <w:ind/>
      <w:jc w:val="center"/>
    </w:pPr>
    <w:rPr>
      <w:sz w:val="28"/>
    </w:rPr>
  </w:style>
  <w:style w:styleId="Style_318_ch" w:type="character">
    <w:name w:val="Текст в рамке"/>
    <w:basedOn w:val="Style_11_ch"/>
    <w:link w:val="Style_318"/>
    <w:rPr>
      <w:sz w:val="28"/>
    </w:rPr>
  </w:style>
  <w:style w:styleId="Style_319" w:type="paragraph">
    <w:name w:val="ph_comment"/>
    <w:basedOn w:val="Style_96"/>
    <w:link w:val="Style_319_ch"/>
    <w:pPr>
      <w:widowControl w:val="1"/>
      <w:ind w:firstLine="720"/>
    </w:pPr>
    <w:rPr>
      <w:rFonts w:ascii="Arial Narrow" w:hAnsi="Arial Narrow"/>
      <w:color w:val="0000FF"/>
    </w:rPr>
  </w:style>
  <w:style w:styleId="Style_319_ch" w:type="character">
    <w:name w:val="ph_comment"/>
    <w:basedOn w:val="Style_96_ch"/>
    <w:link w:val="Style_319"/>
    <w:rPr>
      <w:rFonts w:ascii="Arial Narrow" w:hAnsi="Arial Narrow"/>
      <w:color w:val="0000FF"/>
    </w:rPr>
  </w:style>
  <w:style w:styleId="Style_320" w:type="paragraph">
    <w:name w:val="Style7"/>
    <w:basedOn w:val="Style_11"/>
    <w:link w:val="Style_320_ch"/>
    <w:pPr>
      <w:widowControl w:val="0"/>
      <w:spacing w:after="0"/>
      <w:ind/>
      <w:jc w:val="left"/>
    </w:pPr>
  </w:style>
  <w:style w:styleId="Style_320_ch" w:type="character">
    <w:name w:val="Style7"/>
    <w:basedOn w:val="Style_11_ch"/>
    <w:link w:val="Style_320"/>
  </w:style>
  <w:style w:styleId="Style_321" w:type="paragraph">
    <w:name w:val="ph_inline_underlineitalic"/>
    <w:link w:val="Style_321_ch"/>
    <w:rPr>
      <w:i w:val="1"/>
      <w:u w:val="single"/>
    </w:rPr>
  </w:style>
  <w:style w:styleId="Style_321_ch" w:type="character">
    <w:name w:val="ph_inline_underlineitalic"/>
    <w:link w:val="Style_321"/>
    <w:rPr>
      <w:i w:val="1"/>
      <w:u w:val="single"/>
    </w:rPr>
  </w:style>
  <w:style w:styleId="Style_322" w:type="paragraph">
    <w:name w:val="xl71"/>
    <w:basedOn w:val="Style_11"/>
    <w:link w:val="Style_322_ch"/>
    <w:pPr>
      <w:widowControl w:val="1"/>
      <w:pBdr>
        <w:left w:color="000000" w:space="0" w:sz="8" w:val="single"/>
        <w:right w:color="000000" w:space="0" w:sz="8" w:val="single"/>
      </w:pBdr>
      <w:spacing w:afterAutospacing="on" w:beforeAutospacing="on"/>
      <w:ind/>
      <w:jc w:val="center"/>
    </w:pPr>
  </w:style>
  <w:style w:styleId="Style_322_ch" w:type="character">
    <w:name w:val="xl71"/>
    <w:basedOn w:val="Style_11_ch"/>
    <w:link w:val="Style_322"/>
  </w:style>
  <w:style w:styleId="Style_323" w:type="paragraph">
    <w:name w:val="Style50"/>
    <w:basedOn w:val="Style_11"/>
    <w:link w:val="Style_323_ch"/>
    <w:pPr>
      <w:widowControl w:val="0"/>
      <w:spacing w:after="0" w:line="281" w:lineRule="exact"/>
      <w:ind w:firstLine="655"/>
      <w:jc w:val="left"/>
    </w:pPr>
  </w:style>
  <w:style w:styleId="Style_323_ch" w:type="character">
    <w:name w:val="Style50"/>
    <w:basedOn w:val="Style_11_ch"/>
    <w:link w:val="Style_323"/>
  </w:style>
  <w:style w:styleId="Style_324" w:type="paragraph">
    <w:name w:val="Style9"/>
    <w:basedOn w:val="Style_11"/>
    <w:link w:val="Style_324_ch"/>
    <w:pPr>
      <w:widowControl w:val="0"/>
      <w:spacing w:after="0"/>
      <w:ind/>
    </w:pPr>
  </w:style>
  <w:style w:styleId="Style_324_ch" w:type="character">
    <w:name w:val="Style9"/>
    <w:basedOn w:val="Style_11_ch"/>
    <w:link w:val="Style_324"/>
  </w:style>
  <w:style w:styleId="Style_325" w:type="paragraph">
    <w:name w:val="Заголовок 2.H2"/>
    <w:basedOn w:val="Style_11"/>
    <w:next w:val="Style_11"/>
    <w:link w:val="Style_325_ch"/>
    <w:pPr>
      <w:keepNext w:val="1"/>
      <w:widowControl w:val="1"/>
      <w:tabs>
        <w:tab w:leader="none" w:pos="36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ind/>
      <w:jc w:val="left"/>
      <w:outlineLvl w:val="1"/>
    </w:pPr>
  </w:style>
  <w:style w:styleId="Style_325_ch" w:type="character">
    <w:name w:val="Заголовок 2.H2"/>
    <w:basedOn w:val="Style_11_ch"/>
    <w:link w:val="Style_325"/>
  </w:style>
  <w:style w:styleId="Style_326" w:type="paragraph">
    <w:name w:val="Перечисление 1"/>
    <w:basedOn w:val="Style_11"/>
    <w:link w:val="Style_326_ch"/>
    <w:pPr>
      <w:widowControl w:val="1"/>
      <w:numPr>
        <w:numId w:val="59"/>
      </w:numPr>
      <w:spacing w:after="0"/>
      <w:ind w:hanging="357" w:left="924"/>
    </w:pPr>
    <w:rPr>
      <w:rFonts w:ascii="Arial" w:hAnsi="Arial"/>
    </w:rPr>
  </w:style>
  <w:style w:styleId="Style_326_ch" w:type="character">
    <w:name w:val="Перечисление 1"/>
    <w:basedOn w:val="Style_11_ch"/>
    <w:link w:val="Style_326"/>
    <w:rPr>
      <w:rFonts w:ascii="Arial" w:hAnsi="Arial"/>
    </w:rPr>
  </w:style>
  <w:style w:styleId="Style_327" w:type="paragraph">
    <w:name w:val="З_1"/>
    <w:basedOn w:val="Style_9"/>
    <w:link w:val="Style_327_ch"/>
    <w:pPr>
      <w:keepLines w:val="0"/>
      <w:widowControl w:val="1"/>
      <w:numPr>
        <w:ilvl w:val="0"/>
        <w:numId w:val="0"/>
      </w:numPr>
      <w:tabs>
        <w:tab w:leader="none" w:pos="1277" w:val="left"/>
      </w:tabs>
      <w:spacing w:line="240" w:lineRule="auto"/>
      <w:ind w:hanging="360" w:left="360" w:right="0"/>
      <w:jc w:val="center"/>
    </w:pPr>
    <w:rPr>
      <w:b w:val="0"/>
    </w:rPr>
  </w:style>
  <w:style w:styleId="Style_327_ch" w:type="character">
    <w:name w:val="З_1"/>
    <w:basedOn w:val="Style_9_ch"/>
    <w:link w:val="Style_327"/>
    <w:rPr>
      <w:b w:val="0"/>
    </w:rPr>
  </w:style>
  <w:style w:styleId="Style_328" w:type="paragraph">
    <w:name w:val="_Текст_Термин_Определение"/>
    <w:next w:val="Style_329"/>
    <w:link w:val="Style_328_ch"/>
    <w:pPr>
      <w:widowControl w:val="1"/>
      <w:spacing w:after="120" w:line="240" w:lineRule="auto"/>
      <w:ind w:firstLine="595"/>
      <w:contextualSpacing w:val="1"/>
      <w:jc w:val="both"/>
    </w:pPr>
    <w:rPr>
      <w:rFonts w:ascii="Times New Roman" w:hAnsi="Times New Roman"/>
      <w:spacing w:val="-2"/>
      <w:sz w:val="24"/>
    </w:rPr>
  </w:style>
  <w:style w:styleId="Style_328_ch" w:type="character">
    <w:name w:val="_Текст_Термин_Определение"/>
    <w:link w:val="Style_328"/>
    <w:rPr>
      <w:rFonts w:ascii="Times New Roman" w:hAnsi="Times New Roman"/>
      <w:spacing w:val="-2"/>
      <w:sz w:val="24"/>
    </w:rPr>
  </w:style>
  <w:style w:styleId="Style_158" w:type="paragraph">
    <w:name w:val="ph_table_cell"/>
    <w:basedOn w:val="Style_96"/>
    <w:link w:val="Style_158_ch"/>
    <w:pPr>
      <w:widowControl w:val="1"/>
      <w:spacing w:before="20" w:line="240" w:lineRule="auto"/>
      <w:ind/>
    </w:pPr>
    <w:rPr>
      <w:sz w:val="20"/>
    </w:rPr>
  </w:style>
  <w:style w:styleId="Style_158_ch" w:type="character">
    <w:name w:val="ph_table_cell"/>
    <w:basedOn w:val="Style_96_ch"/>
    <w:link w:val="Style_158"/>
    <w:rPr>
      <w:sz w:val="20"/>
    </w:rPr>
  </w:style>
  <w:style w:styleId="Style_330" w:type="paragraph">
    <w:link w:val="Style_330_ch"/>
    <w:semiHidden w:val="1"/>
    <w:unhideWhenUsed w:val="1"/>
    <w:pPr>
      <w:widowControl w:val="1"/>
      <w:spacing w:after="0" w:line="240" w:lineRule="auto"/>
      <w:ind/>
    </w:pPr>
    <w:rPr>
      <w:rFonts w:ascii="Times New Roman" w:hAnsi="Times New Roman"/>
      <w:sz w:val="24"/>
    </w:rPr>
  </w:style>
  <w:style w:styleId="Style_330_ch" w:type="character">
    <w:link w:val="Style_330"/>
    <w:semiHidden w:val="1"/>
    <w:unhideWhenUsed w:val="1"/>
    <w:rPr>
      <w:rFonts w:ascii="Times New Roman" w:hAnsi="Times New Roman"/>
      <w:sz w:val="24"/>
    </w:rPr>
  </w:style>
  <w:style w:styleId="Style_331" w:type="paragraph">
    <w:name w:val="ph_inline_firstterm"/>
    <w:link w:val="Style_331_ch"/>
    <w:rPr>
      <w:i w:val="1"/>
      <w:sz w:val="24"/>
    </w:rPr>
  </w:style>
  <w:style w:styleId="Style_331_ch" w:type="character">
    <w:name w:val="ph_inline_firstterm"/>
    <w:link w:val="Style_331"/>
    <w:rPr>
      <w:i w:val="1"/>
      <w:sz w:val="24"/>
    </w:rPr>
  </w:style>
  <w:style w:styleId="Style_332" w:type="paragraph">
    <w:name w:val="Heading 2 Char"/>
    <w:link w:val="Style_332_ch"/>
    <w:rPr>
      <w:rFonts w:ascii="Cambria" w:hAnsi="Cambria"/>
      <w:b w:val="1"/>
      <w:i w:val="1"/>
      <w:sz w:val="28"/>
    </w:rPr>
  </w:style>
  <w:style w:styleId="Style_332_ch" w:type="character">
    <w:name w:val="Heading 2 Char"/>
    <w:link w:val="Style_332"/>
    <w:rPr>
      <w:rFonts w:ascii="Cambria" w:hAnsi="Cambria"/>
      <w:b w:val="1"/>
      <w:i w:val="1"/>
      <w:sz w:val="28"/>
    </w:rPr>
  </w:style>
  <w:style w:styleId="Style_333" w:type="paragraph">
    <w:name w:val="а) перечисление"/>
    <w:basedOn w:val="Style_334"/>
    <w:link w:val="Style_333_ch"/>
    <w:pPr>
      <w:widowControl w:val="1"/>
      <w:numPr>
        <w:numId w:val="60"/>
      </w:numPr>
      <w:spacing w:line="360" w:lineRule="auto"/>
      <w:ind/>
    </w:pPr>
    <w:rPr>
      <w:rFonts w:ascii="Times New Roman" w:hAnsi="Times New Roman"/>
    </w:rPr>
  </w:style>
  <w:style w:styleId="Style_333_ch" w:type="character">
    <w:name w:val="а) перечисление"/>
    <w:basedOn w:val="Style_334_ch"/>
    <w:link w:val="Style_333"/>
    <w:rPr>
      <w:rFonts w:ascii="Times New Roman" w:hAnsi="Times New Roman"/>
    </w:rPr>
  </w:style>
  <w:style w:styleId="Style_335" w:type="paragraph">
    <w:name w:val="Font Style131"/>
    <w:link w:val="Style_335_ch"/>
    <w:rPr>
      <w:rFonts w:ascii="Times New Roman" w:hAnsi="Times New Roman"/>
      <w:i w:val="1"/>
      <w:color w:val="000000"/>
      <w:sz w:val="26"/>
    </w:rPr>
  </w:style>
  <w:style w:styleId="Style_335_ch" w:type="character">
    <w:name w:val="Font Style131"/>
    <w:link w:val="Style_335"/>
    <w:rPr>
      <w:rFonts w:ascii="Times New Roman" w:hAnsi="Times New Roman"/>
      <w:i w:val="1"/>
      <w:color w:val="000000"/>
      <w:sz w:val="26"/>
    </w:rPr>
  </w:style>
  <w:style w:styleId="Style_336" w:type="paragraph">
    <w:name w:val="_Назв&quot;Лист.утв-я&quot;"/>
    <w:link w:val="Style_336_ch"/>
    <w:pPr>
      <w:widowControl w:val="1"/>
      <w:spacing w:after="240" w:before="480" w:line="240" w:lineRule="auto"/>
      <w:ind/>
      <w:jc w:val="center"/>
    </w:pPr>
    <w:rPr>
      <w:rFonts w:ascii="Times New Roman" w:hAnsi="Times New Roman"/>
      <w:b w:val="1"/>
      <w:caps w:val="1"/>
      <w:sz w:val="30"/>
    </w:rPr>
  </w:style>
  <w:style w:styleId="Style_336_ch" w:type="character">
    <w:name w:val="_Назв&quot;Лист.утв-я&quot;"/>
    <w:link w:val="Style_336"/>
    <w:rPr>
      <w:rFonts w:ascii="Times New Roman" w:hAnsi="Times New Roman"/>
      <w:b w:val="1"/>
      <w:caps w:val="1"/>
      <w:sz w:val="30"/>
    </w:rPr>
  </w:style>
  <w:style w:styleId="Style_337" w:type="paragraph">
    <w:name w:val="xl101"/>
    <w:basedOn w:val="Style_11"/>
    <w:link w:val="Style_337_ch"/>
    <w:pPr>
      <w:widowControl w:val="1"/>
      <w:pBdr>
        <w:left w:color="000000" w:space="0" w:sz="4" w:val="single"/>
        <w:right w:color="000000" w:space="0" w:sz="4" w:val="single"/>
      </w:pBdr>
      <w:spacing w:afterAutospacing="on" w:beforeAutospacing="on"/>
      <w:ind/>
      <w:jc w:val="center"/>
    </w:pPr>
    <w:rPr>
      <w:rFonts w:ascii="Arial" w:hAnsi="Arial"/>
      <w:color w:val="000000"/>
    </w:rPr>
  </w:style>
  <w:style w:styleId="Style_337_ch" w:type="character">
    <w:name w:val="xl101"/>
    <w:basedOn w:val="Style_11_ch"/>
    <w:link w:val="Style_337"/>
    <w:rPr>
      <w:rFonts w:ascii="Arial" w:hAnsi="Arial"/>
      <w:color w:val="000000"/>
    </w:rPr>
  </w:style>
  <w:style w:styleId="Style_338" w:type="paragraph">
    <w:name w:val="_Аннотация"/>
    <w:next w:val="Style_44"/>
    <w:link w:val="Style_338_ch"/>
    <w:pPr>
      <w:pageBreakBefore w:val="1"/>
      <w:widowControl w:val="1"/>
      <w:spacing w:after="240" w:before="360" w:line="240" w:lineRule="auto"/>
      <w:ind w:firstLine="567"/>
    </w:pPr>
    <w:rPr>
      <w:rFonts w:ascii="Times New Roman" w:hAnsi="Times New Roman"/>
      <w:b w:val="1"/>
      <w:sz w:val="36"/>
    </w:rPr>
  </w:style>
  <w:style w:styleId="Style_338_ch" w:type="character">
    <w:name w:val="_Аннотация"/>
    <w:link w:val="Style_338"/>
    <w:rPr>
      <w:rFonts w:ascii="Times New Roman" w:hAnsi="Times New Roman"/>
      <w:b w:val="1"/>
      <w:sz w:val="36"/>
    </w:rPr>
  </w:style>
  <w:style w:styleId="Style_339" w:type="paragraph">
    <w:name w:val="Style81"/>
    <w:basedOn w:val="Style_11"/>
    <w:link w:val="Style_339_ch"/>
    <w:pPr>
      <w:widowControl w:val="0"/>
      <w:spacing w:after="0"/>
      <w:ind/>
      <w:jc w:val="left"/>
    </w:pPr>
  </w:style>
  <w:style w:styleId="Style_339_ch" w:type="character">
    <w:name w:val="Style81"/>
    <w:basedOn w:val="Style_11_ch"/>
    <w:link w:val="Style_339"/>
  </w:style>
  <w:style w:styleId="Style_340" w:type="paragraph">
    <w:name w:val="Style16"/>
    <w:basedOn w:val="Style_11"/>
    <w:link w:val="Style_340_ch"/>
    <w:pPr>
      <w:widowControl w:val="0"/>
      <w:spacing w:after="0"/>
      <w:ind/>
      <w:jc w:val="left"/>
    </w:pPr>
  </w:style>
  <w:style w:styleId="Style_340_ch" w:type="character">
    <w:name w:val="Style16"/>
    <w:basedOn w:val="Style_11_ch"/>
    <w:link w:val="Style_340"/>
  </w:style>
  <w:style w:styleId="Style_341" w:type="paragraph">
    <w:name w:val="Обычный4"/>
    <w:basedOn w:val="Style_11"/>
    <w:link w:val="Style_341_ch"/>
    <w:pPr>
      <w:widowControl w:val="1"/>
      <w:spacing w:after="0"/>
      <w:ind/>
      <w:jc w:val="left"/>
    </w:pPr>
    <w:rPr>
      <w:sz w:val="20"/>
    </w:rPr>
  </w:style>
  <w:style w:styleId="Style_341_ch" w:type="character">
    <w:name w:val="Обычный4"/>
    <w:basedOn w:val="Style_11_ch"/>
    <w:link w:val="Style_341"/>
    <w:rPr>
      <w:sz w:val="20"/>
    </w:rPr>
  </w:style>
  <w:style w:styleId="Style_342" w:type="paragraph">
    <w:name w:val="Style59"/>
    <w:basedOn w:val="Style_11"/>
    <w:link w:val="Style_342_ch"/>
    <w:pPr>
      <w:widowControl w:val="0"/>
      <w:spacing w:after="0"/>
      <w:ind/>
      <w:jc w:val="left"/>
    </w:pPr>
  </w:style>
  <w:style w:styleId="Style_342_ch" w:type="character">
    <w:name w:val="Style59"/>
    <w:basedOn w:val="Style_11_ch"/>
    <w:link w:val="Style_342"/>
  </w:style>
  <w:style w:styleId="Style_343" w:type="paragraph">
    <w:name w:val="Основной текст с отступом Знак1"/>
    <w:link w:val="Style_343_ch"/>
    <w:rPr>
      <w:rFonts w:ascii="Calibri" w:hAnsi="Calibri"/>
    </w:rPr>
  </w:style>
  <w:style w:styleId="Style_343_ch" w:type="character">
    <w:name w:val="Основной текст с отступом Знак1"/>
    <w:link w:val="Style_343"/>
    <w:rPr>
      <w:rFonts w:ascii="Calibri" w:hAnsi="Calibri"/>
    </w:rPr>
  </w:style>
  <w:style w:styleId="Style_344" w:type="paragraph">
    <w:name w:val="cmdString"/>
    <w:link w:val="Style_344_ch"/>
    <w:rPr>
      <w:rFonts w:ascii="Arial" w:hAnsi="Arial"/>
      <w:sz w:val="20"/>
      <w:shd w:fill="D9D9D9" w:val="clear"/>
    </w:rPr>
  </w:style>
  <w:style w:styleId="Style_344_ch" w:type="character">
    <w:name w:val="cmdString"/>
    <w:link w:val="Style_344"/>
    <w:rPr>
      <w:rFonts w:ascii="Arial" w:hAnsi="Arial"/>
      <w:sz w:val="20"/>
      <w:shd w:fill="D9D9D9" w:val="clear"/>
    </w:rPr>
  </w:style>
  <w:style w:styleId="Style_345" w:type="paragraph">
    <w:name w:val="-тире-список"/>
    <w:basedOn w:val="Style_11"/>
    <w:link w:val="Style_345_ch"/>
    <w:pPr>
      <w:widowControl w:val="0"/>
      <w:numPr>
        <w:numId w:val="61"/>
      </w:numPr>
      <w:spacing w:before="60" w:line="276" w:lineRule="auto"/>
      <w:ind w:hanging="283" w:left="1134"/>
    </w:pPr>
    <w:rPr>
      <w:rFonts w:asciiTheme="minorAscii" w:hAnsiTheme="minorHAnsi"/>
    </w:rPr>
  </w:style>
  <w:style w:styleId="Style_345_ch" w:type="character">
    <w:name w:val="-тире-список"/>
    <w:basedOn w:val="Style_11_ch"/>
    <w:link w:val="Style_345"/>
    <w:rPr>
      <w:rFonts w:asciiTheme="minorAscii" w:hAnsiTheme="minorHAnsi"/>
    </w:rPr>
  </w:style>
  <w:style w:styleId="Style_346" w:type="paragraph">
    <w:name w:val="_Прил.А.1_подПункт"/>
    <w:link w:val="Style_346_ch"/>
    <w:pPr>
      <w:widowControl w:val="1"/>
      <w:spacing w:after="0" w:line="360" w:lineRule="auto"/>
      <w:ind w:firstLine="567" w:left="2694"/>
    </w:pPr>
    <w:rPr>
      <w:rFonts w:ascii="Times New Roman" w:hAnsi="Times New Roman"/>
      <w:spacing w:val="-2"/>
      <w:sz w:val="28"/>
    </w:rPr>
  </w:style>
  <w:style w:styleId="Style_346_ch" w:type="character">
    <w:name w:val="_Прил.А.1_подПункт"/>
    <w:link w:val="Style_346"/>
    <w:rPr>
      <w:rFonts w:ascii="Times New Roman" w:hAnsi="Times New Roman"/>
      <w:spacing w:val="-2"/>
      <w:sz w:val="28"/>
    </w:rPr>
  </w:style>
  <w:style w:styleId="Style_347" w:type="paragraph">
    <w:name w:val="xl96"/>
    <w:basedOn w:val="Style_11"/>
    <w:link w:val="Style_347_ch"/>
    <w:pPr>
      <w:widowControl w:val="1"/>
      <w:pBdr>
        <w:left w:color="000000" w:space="0" w:sz="4" w:val="single"/>
      </w:pBdr>
      <w:spacing w:afterAutospacing="on" w:beforeAutospacing="on"/>
      <w:ind/>
      <w:jc w:val="center"/>
    </w:pPr>
    <w:rPr>
      <w:rFonts w:ascii="Arial" w:hAnsi="Arial"/>
      <w:color w:val="000000"/>
    </w:rPr>
  </w:style>
  <w:style w:styleId="Style_347_ch" w:type="character">
    <w:name w:val="xl96"/>
    <w:basedOn w:val="Style_11_ch"/>
    <w:link w:val="Style_347"/>
    <w:rPr>
      <w:rFonts w:ascii="Arial" w:hAnsi="Arial"/>
      <w:color w:val="000000"/>
    </w:rPr>
  </w:style>
  <w:style w:styleId="Style_348" w:type="paragraph">
    <w:name w:val="Font Style140"/>
    <w:link w:val="Style_348_ch"/>
    <w:rPr>
      <w:rFonts w:ascii="Times New Roman" w:hAnsi="Times New Roman"/>
      <w:b w:val="1"/>
      <w:i w:val="1"/>
      <w:color w:val="000000"/>
      <w:sz w:val="20"/>
    </w:rPr>
  </w:style>
  <w:style w:styleId="Style_348_ch" w:type="character">
    <w:name w:val="Font Style140"/>
    <w:link w:val="Style_348"/>
    <w:rPr>
      <w:rFonts w:ascii="Times New Roman" w:hAnsi="Times New Roman"/>
      <w:b w:val="1"/>
      <w:i w:val="1"/>
      <w:color w:val="000000"/>
      <w:sz w:val="20"/>
    </w:rPr>
  </w:style>
  <w:style w:styleId="Style_349" w:type="paragraph">
    <w:name w:val="Верхний колонтитул Знак1"/>
    <w:link w:val="Style_349_ch"/>
    <w:rPr>
      <w:rFonts w:ascii="Calibri" w:hAnsi="Calibri"/>
    </w:rPr>
  </w:style>
  <w:style w:styleId="Style_349_ch" w:type="character">
    <w:name w:val="Верхний колонтитул Знак1"/>
    <w:link w:val="Style_349"/>
    <w:rPr>
      <w:rFonts w:ascii="Calibri" w:hAnsi="Calibri"/>
    </w:rPr>
  </w:style>
  <w:style w:styleId="Style_350" w:type="paragraph">
    <w:name w:val="Style44"/>
    <w:basedOn w:val="Style_11"/>
    <w:link w:val="Style_350_ch"/>
    <w:pPr>
      <w:widowControl w:val="0"/>
      <w:spacing w:after="0"/>
      <w:ind/>
      <w:jc w:val="left"/>
    </w:pPr>
  </w:style>
  <w:style w:styleId="Style_350_ch" w:type="character">
    <w:name w:val="Style44"/>
    <w:basedOn w:val="Style_11_ch"/>
    <w:link w:val="Style_350"/>
  </w:style>
  <w:style w:styleId="Style_351" w:type="paragraph">
    <w:name w:val="Font Style157"/>
    <w:link w:val="Style_351_ch"/>
    <w:rPr>
      <w:rFonts w:ascii="Times New Roman" w:hAnsi="Times New Roman"/>
      <w:b w:val="1"/>
      <w:color w:val="000000"/>
      <w:sz w:val="14"/>
    </w:rPr>
  </w:style>
  <w:style w:styleId="Style_351_ch" w:type="character">
    <w:name w:val="Font Style157"/>
    <w:link w:val="Style_351"/>
    <w:rPr>
      <w:rFonts w:ascii="Times New Roman" w:hAnsi="Times New Roman"/>
      <w:b w:val="1"/>
      <w:color w:val="000000"/>
      <w:sz w:val="14"/>
    </w:rPr>
  </w:style>
  <w:style w:styleId="Style_352" w:type="paragraph">
    <w:name w:val="Содержимое таблицы"/>
    <w:basedOn w:val="Style_11"/>
    <w:link w:val="Style_352_ch"/>
    <w:pPr>
      <w:widowControl w:val="1"/>
      <w:spacing w:after="0"/>
      <w:ind/>
      <w:jc w:val="left"/>
    </w:pPr>
  </w:style>
  <w:style w:styleId="Style_352_ch" w:type="character">
    <w:name w:val="Содержимое таблицы"/>
    <w:basedOn w:val="Style_11_ch"/>
    <w:link w:val="Style_352"/>
  </w:style>
  <w:style w:styleId="Style_353" w:type="paragraph">
    <w:name w:val="List Continue 5"/>
    <w:basedOn w:val="Style_11"/>
    <w:link w:val="Style_353_ch"/>
    <w:pPr>
      <w:widowControl w:val="1"/>
      <w:spacing w:after="120"/>
      <w:ind w:left="1415"/>
      <w:jc w:val="left"/>
    </w:pPr>
    <w:rPr>
      <w:rFonts w:ascii="Arial" w:hAnsi="Arial"/>
    </w:rPr>
  </w:style>
  <w:style w:styleId="Style_353_ch" w:type="character">
    <w:name w:val="List Continue 5"/>
    <w:basedOn w:val="Style_11_ch"/>
    <w:link w:val="Style_353"/>
    <w:rPr>
      <w:rFonts w:ascii="Arial" w:hAnsi="Arial"/>
    </w:rPr>
  </w:style>
  <w:style w:styleId="Style_354" w:type="paragraph">
    <w:name w:val="xl91"/>
    <w:basedOn w:val="Style_11"/>
    <w:link w:val="Style_354_ch"/>
    <w:pPr>
      <w:widowControl w:val="1"/>
      <w:pBdr>
        <w:top w:color="000000" w:space="0" w:sz="4" w:val="single"/>
        <w:bottom w:color="000000" w:space="0" w:sz="4" w:val="single"/>
        <w:right w:color="000000" w:space="0" w:sz="4" w:val="single"/>
      </w:pBdr>
      <w:spacing w:afterAutospacing="on" w:beforeAutospacing="on"/>
      <w:ind/>
      <w:jc w:val="center"/>
    </w:pPr>
    <w:rPr>
      <w:rFonts w:ascii="Arial" w:hAnsi="Arial"/>
      <w:color w:val="000000"/>
    </w:rPr>
  </w:style>
  <w:style w:styleId="Style_354_ch" w:type="character">
    <w:name w:val="xl91"/>
    <w:basedOn w:val="Style_11_ch"/>
    <w:link w:val="Style_354"/>
    <w:rPr>
      <w:rFonts w:ascii="Arial" w:hAnsi="Arial"/>
      <w:color w:val="000000"/>
    </w:rPr>
  </w:style>
  <w:style w:styleId="Style_329" w:type="paragraph">
    <w:name w:val="_Текст_Термин_Название"/>
    <w:next w:val="Style_328"/>
    <w:link w:val="Style_329_ch"/>
    <w:pPr>
      <w:widowControl w:val="1"/>
      <w:spacing w:after="0" w:before="120" w:line="240" w:lineRule="auto"/>
      <w:ind w:firstLine="595"/>
    </w:pPr>
    <w:rPr>
      <w:rFonts w:ascii="Times New Roman" w:hAnsi="Times New Roman"/>
      <w:b w:val="1"/>
      <w:sz w:val="24"/>
    </w:rPr>
  </w:style>
  <w:style w:styleId="Style_329_ch" w:type="character">
    <w:name w:val="_Текст_Термин_Название"/>
    <w:link w:val="Style_329"/>
    <w:rPr>
      <w:rFonts w:ascii="Times New Roman" w:hAnsi="Times New Roman"/>
      <w:b w:val="1"/>
      <w:sz w:val="24"/>
    </w:rPr>
  </w:style>
  <w:style w:styleId="Style_96" w:type="paragraph">
    <w:name w:val="ph_base"/>
    <w:link w:val="Style_96_ch"/>
    <w:pPr>
      <w:widowControl w:val="1"/>
      <w:spacing w:after="0" w:line="360" w:lineRule="auto"/>
      <w:ind/>
      <w:jc w:val="both"/>
    </w:pPr>
    <w:rPr>
      <w:rFonts w:ascii="Times New Roman" w:hAnsi="Times New Roman"/>
      <w:sz w:val="24"/>
    </w:rPr>
  </w:style>
  <w:style w:styleId="Style_96_ch" w:type="character">
    <w:name w:val="ph_base"/>
    <w:link w:val="Style_96"/>
    <w:rPr>
      <w:rFonts w:ascii="Times New Roman" w:hAnsi="Times New Roman"/>
      <w:sz w:val="24"/>
    </w:rPr>
  </w:style>
  <w:style w:styleId="Style_355" w:type="paragraph">
    <w:name w:val="xl104"/>
    <w:basedOn w:val="Style_11"/>
    <w:link w:val="Style_355_ch"/>
    <w:pPr>
      <w:widowControl w:val="1"/>
      <w:spacing w:afterAutospacing="on" w:beforeAutospacing="on"/>
      <w:ind/>
      <w:jc w:val="center"/>
    </w:pPr>
    <w:rPr>
      <w:rFonts w:ascii="Arial" w:hAnsi="Arial"/>
      <w:color w:val="000000"/>
    </w:rPr>
  </w:style>
  <w:style w:styleId="Style_355_ch" w:type="character">
    <w:name w:val="xl104"/>
    <w:basedOn w:val="Style_11_ch"/>
    <w:link w:val="Style_355"/>
    <w:rPr>
      <w:rFonts w:ascii="Arial" w:hAnsi="Arial"/>
      <w:color w:val="000000"/>
    </w:rPr>
  </w:style>
  <w:style w:styleId="Style_356" w:type="paragraph">
    <w:name w:val="Цитата 2 Знак1"/>
    <w:link w:val="Style_356_ch"/>
    <w:rPr>
      <w:rFonts w:ascii="Calibri" w:hAnsi="Calibri"/>
      <w:i w:val="1"/>
      <w:color w:val="000000"/>
    </w:rPr>
  </w:style>
  <w:style w:styleId="Style_356_ch" w:type="character">
    <w:name w:val="Цитата 2 Знак1"/>
    <w:link w:val="Style_356"/>
    <w:rPr>
      <w:rFonts w:ascii="Calibri" w:hAnsi="Calibri"/>
      <w:i w:val="1"/>
      <w:color w:val="000000"/>
    </w:rPr>
  </w:style>
  <w:style w:styleId="Style_7" w:type="paragraph">
    <w:name w:val="toc 3"/>
    <w:basedOn w:val="Style_11"/>
    <w:next w:val="Style_11"/>
    <w:link w:val="Style_7_ch"/>
    <w:uiPriority w:val="39"/>
    <w:pPr>
      <w:widowControl w:val="1"/>
      <w:tabs>
        <w:tab w:leader="none" w:pos="29" w:val="left"/>
        <w:tab w:leader="none" w:pos="1843" w:val="left"/>
        <w:tab w:leader="dot" w:pos="9923" w:val="right"/>
      </w:tabs>
      <w:spacing w:after="0" w:line="360" w:lineRule="auto"/>
      <w:ind w:hanging="850" w:left="1843" w:right="566"/>
    </w:pPr>
    <w:rPr>
      <w:i w:val="1"/>
    </w:rPr>
  </w:style>
  <w:style w:styleId="Style_7_ch" w:type="character">
    <w:name w:val="toc 3"/>
    <w:basedOn w:val="Style_11_ch"/>
    <w:link w:val="Style_7"/>
    <w:rPr>
      <w:i w:val="1"/>
    </w:rPr>
  </w:style>
  <w:style w:styleId="Style_357" w:type="paragraph">
    <w:name w:val="ph_inline_bolditalic"/>
    <w:link w:val="Style_357_ch"/>
    <w:rPr>
      <w:rFonts w:ascii="Times New Roman" w:hAnsi="Times New Roman"/>
      <w:b w:val="1"/>
      <w:i w:val="1"/>
    </w:rPr>
  </w:style>
  <w:style w:styleId="Style_357_ch" w:type="character">
    <w:name w:val="ph_inline_bolditalic"/>
    <w:link w:val="Style_357"/>
    <w:rPr>
      <w:rFonts w:ascii="Times New Roman" w:hAnsi="Times New Roman"/>
      <w:b w:val="1"/>
      <w:i w:val="1"/>
    </w:rPr>
  </w:style>
  <w:style w:styleId="Style_358" w:type="paragraph">
    <w:name w:val="index 1"/>
    <w:basedOn w:val="Style_11"/>
    <w:next w:val="Style_11"/>
    <w:link w:val="Style_358_ch"/>
    <w:pPr>
      <w:widowControl w:val="1"/>
      <w:spacing w:after="0"/>
      <w:ind w:hanging="240" w:left="240"/>
      <w:jc w:val="left"/>
    </w:pPr>
  </w:style>
  <w:style w:styleId="Style_358_ch" w:type="character">
    <w:name w:val="index 1"/>
    <w:basedOn w:val="Style_11_ch"/>
    <w:link w:val="Style_358"/>
  </w:style>
  <w:style w:styleId="Style_359" w:type="paragraph">
    <w:name w:val="Default"/>
    <w:link w:val="Style_359_ch"/>
    <w:pPr>
      <w:widowControl w:val="1"/>
      <w:spacing w:after="0" w:line="240" w:lineRule="auto"/>
      <w:ind/>
    </w:pPr>
    <w:rPr>
      <w:rFonts w:ascii="Times New Roman" w:hAnsi="Times New Roman"/>
      <w:color w:val="000000"/>
      <w:sz w:val="24"/>
    </w:rPr>
  </w:style>
  <w:style w:styleId="Style_359_ch" w:type="character">
    <w:name w:val="Default"/>
    <w:link w:val="Style_359"/>
    <w:rPr>
      <w:rFonts w:ascii="Times New Roman" w:hAnsi="Times New Roman"/>
      <w:color w:val="000000"/>
      <w:sz w:val="24"/>
    </w:rPr>
  </w:style>
  <w:style w:styleId="Style_360" w:type="paragraph">
    <w:name w:val="Body Text 31"/>
    <w:basedOn w:val="Style_11"/>
    <w:link w:val="Style_360_ch"/>
    <w:pPr>
      <w:widowControl w:val="1"/>
      <w:spacing w:after="0"/>
      <w:ind/>
    </w:pPr>
    <w:rPr>
      <w:color w:val="000000"/>
      <w:sz w:val="20"/>
    </w:rPr>
  </w:style>
  <w:style w:styleId="Style_360_ch" w:type="character">
    <w:name w:val="Body Text 31"/>
    <w:basedOn w:val="Style_11_ch"/>
    <w:link w:val="Style_360"/>
    <w:rPr>
      <w:color w:val="000000"/>
      <w:sz w:val="20"/>
    </w:rPr>
  </w:style>
  <w:style w:styleId="Style_361" w:type="paragraph">
    <w:name w:val="Style69"/>
    <w:basedOn w:val="Style_11"/>
    <w:link w:val="Style_361_ch"/>
    <w:pPr>
      <w:widowControl w:val="0"/>
      <w:spacing w:after="0"/>
      <w:ind/>
      <w:jc w:val="left"/>
    </w:pPr>
  </w:style>
  <w:style w:styleId="Style_361_ch" w:type="character">
    <w:name w:val="Style69"/>
    <w:basedOn w:val="Style_11_ch"/>
    <w:link w:val="Style_361"/>
  </w:style>
  <w:style w:styleId="Style_362" w:type="paragraph">
    <w:name w:val="pc"/>
    <w:basedOn w:val="Style_11"/>
    <w:link w:val="Style_362_ch"/>
    <w:pPr>
      <w:widowControl w:val="1"/>
      <w:tabs>
        <w:tab w:leader="none" w:pos="29" w:val="left"/>
      </w:tabs>
      <w:spacing w:afterAutospacing="on" w:beforeAutospacing="on" w:line="360" w:lineRule="auto"/>
      <w:ind w:firstLine="851"/>
      <w:jc w:val="left"/>
    </w:pPr>
  </w:style>
  <w:style w:styleId="Style_362_ch" w:type="character">
    <w:name w:val="pc"/>
    <w:basedOn w:val="Style_11_ch"/>
    <w:link w:val="Style_362"/>
  </w:style>
  <w:style w:styleId="Style_35" w:type="paragraph">
    <w:name w:val="ph_list_itemized_2"/>
    <w:basedOn w:val="Style_101"/>
    <w:link w:val="Style_35_ch"/>
    <w:pPr>
      <w:numPr>
        <w:numId w:val="28"/>
      </w:numPr>
    </w:pPr>
  </w:style>
  <w:style w:styleId="Style_35_ch" w:type="character">
    <w:name w:val="ph_list_itemized_2"/>
    <w:basedOn w:val="Style_101_ch"/>
    <w:link w:val="Style_35"/>
  </w:style>
  <w:style w:styleId="Style_363" w:type="paragraph">
    <w:name w:val="Знак Знак13"/>
    <w:link w:val="Style_363_ch"/>
    <w:rPr>
      <w:rFonts w:ascii="Tahoma" w:hAnsi="Tahoma"/>
      <w:sz w:val="16"/>
    </w:rPr>
  </w:style>
  <w:style w:styleId="Style_363_ch" w:type="character">
    <w:name w:val="Знак Знак13"/>
    <w:link w:val="Style_363"/>
    <w:rPr>
      <w:rFonts w:ascii="Tahoma" w:hAnsi="Tahoma"/>
      <w:sz w:val="16"/>
    </w:rPr>
  </w:style>
  <w:style w:styleId="Style_364" w:type="paragraph">
    <w:name w:val="Таблица текст"/>
    <w:basedOn w:val="Style_11"/>
    <w:link w:val="Style_364_ch"/>
    <w:pPr>
      <w:widowControl w:val="1"/>
      <w:spacing w:after="40" w:before="40"/>
      <w:ind w:left="57" w:right="57"/>
      <w:jc w:val="left"/>
    </w:pPr>
  </w:style>
  <w:style w:styleId="Style_364_ch" w:type="character">
    <w:name w:val="Таблица текст"/>
    <w:basedOn w:val="Style_11_ch"/>
    <w:link w:val="Style_364"/>
  </w:style>
  <w:style w:styleId="Style_365" w:type="paragraph">
    <w:name w:val="_Заг.2"/>
    <w:next w:val="Style_44"/>
    <w:link w:val="Style_365_ch"/>
    <w:pPr>
      <w:widowControl w:val="1"/>
      <w:spacing w:after="240" w:before="120" w:line="240" w:lineRule="auto"/>
      <w:ind w:firstLine="595" w:left="-169"/>
      <w:outlineLvl w:val="1"/>
    </w:pPr>
    <w:rPr>
      <w:rFonts w:ascii="Times New Roman" w:hAnsi="Times New Roman"/>
      <w:b w:val="1"/>
      <w:sz w:val="32"/>
    </w:rPr>
  </w:style>
  <w:style w:styleId="Style_365_ch" w:type="character">
    <w:name w:val="_Заг.2"/>
    <w:link w:val="Style_365"/>
    <w:rPr>
      <w:rFonts w:ascii="Times New Roman" w:hAnsi="Times New Roman"/>
      <w:b w:val="1"/>
      <w:sz w:val="32"/>
    </w:rPr>
  </w:style>
  <w:style w:styleId="Style_366" w:type="paragraph">
    <w:name w:val="ph_figure_title"/>
    <w:basedOn w:val="Style_189"/>
    <w:next w:val="Style_101"/>
    <w:link w:val="Style_366_ch"/>
    <w:pPr>
      <w:keepNext w:val="0"/>
      <w:keepLines w:val="1"/>
      <w:widowControl w:val="1"/>
      <w:spacing w:before="120"/>
      <w:ind/>
    </w:pPr>
  </w:style>
  <w:style w:styleId="Style_366_ch" w:type="character">
    <w:name w:val="ph_figure_title"/>
    <w:basedOn w:val="Style_189_ch"/>
    <w:link w:val="Style_366"/>
  </w:style>
  <w:style w:styleId="Style_367" w:type="paragraph">
    <w:name w:val="_Прил.А_Заг-к"/>
    <w:next w:val="Style_44"/>
    <w:link w:val="Style_367_ch"/>
    <w:pPr>
      <w:widowControl w:val="1"/>
      <w:spacing w:after="240" w:before="240" w:line="240" w:lineRule="auto"/>
      <w:ind/>
      <w:jc w:val="center"/>
      <w:outlineLvl w:val="0"/>
    </w:pPr>
    <w:rPr>
      <w:rFonts w:ascii="Times New Roman" w:hAnsi="Times New Roman"/>
      <w:b w:val="1"/>
      <w:sz w:val="36"/>
    </w:rPr>
  </w:style>
  <w:style w:styleId="Style_367_ch" w:type="character">
    <w:name w:val="_Прил.А_Заг-к"/>
    <w:link w:val="Style_367"/>
    <w:rPr>
      <w:rFonts w:ascii="Times New Roman" w:hAnsi="Times New Roman"/>
      <w:b w:val="1"/>
      <w:sz w:val="36"/>
    </w:rPr>
  </w:style>
  <w:style w:styleId="Style_368" w:type="paragraph">
    <w:name w:val="_Прил_А.1"/>
    <w:next w:val="Style_44"/>
    <w:link w:val="Style_368_ch"/>
    <w:pPr>
      <w:widowControl w:val="1"/>
      <w:spacing w:after="240" w:before="120" w:line="240" w:lineRule="auto"/>
      <w:ind w:firstLine="567" w:left="2694"/>
      <w:outlineLvl w:val="1"/>
    </w:pPr>
    <w:rPr>
      <w:rFonts w:ascii="Times New Roman" w:hAnsi="Times New Roman"/>
      <w:b w:val="1"/>
      <w:sz w:val="32"/>
    </w:rPr>
  </w:style>
  <w:style w:styleId="Style_368_ch" w:type="character">
    <w:name w:val="_Прил_А.1"/>
    <w:link w:val="Style_368"/>
    <w:rPr>
      <w:rFonts w:ascii="Times New Roman" w:hAnsi="Times New Roman"/>
      <w:b w:val="1"/>
      <w:sz w:val="32"/>
    </w:rPr>
  </w:style>
  <w:style w:styleId="Style_369" w:type="paragraph">
    <w:name w:val="xl80"/>
    <w:basedOn w:val="Style_11"/>
    <w:link w:val="Style_369_ch"/>
    <w:pPr>
      <w:widowControl w:val="1"/>
      <w:spacing w:afterAutospacing="on" w:beforeAutospacing="on"/>
      <w:ind/>
      <w:jc w:val="left"/>
    </w:pPr>
    <w:rPr>
      <w:rFonts w:ascii="Arial" w:hAnsi="Arial"/>
      <w:b w:val="1"/>
      <w:color w:val="000000"/>
    </w:rPr>
  </w:style>
  <w:style w:styleId="Style_369_ch" w:type="character">
    <w:name w:val="xl80"/>
    <w:basedOn w:val="Style_11_ch"/>
    <w:link w:val="Style_369"/>
    <w:rPr>
      <w:rFonts w:ascii="Arial" w:hAnsi="Arial"/>
      <w:b w:val="1"/>
      <w:color w:val="000000"/>
    </w:rPr>
  </w:style>
  <w:style w:styleId="Style_370" w:type="paragraph">
    <w:name w:val="Iau?iue"/>
    <w:link w:val="Style_370_ch"/>
    <w:pPr>
      <w:widowControl w:val="0"/>
      <w:tabs>
        <w:tab w:leader="none" w:pos="360" w:val="left"/>
      </w:tabs>
      <w:spacing w:after="0" w:line="240" w:lineRule="auto"/>
      <w:ind/>
    </w:pPr>
    <w:rPr>
      <w:rFonts w:ascii="Times New Roman" w:hAnsi="Times New Roman"/>
      <w:sz w:val="20"/>
    </w:rPr>
  </w:style>
  <w:style w:styleId="Style_370_ch" w:type="character">
    <w:name w:val="Iau?iue"/>
    <w:link w:val="Style_370"/>
    <w:rPr>
      <w:rFonts w:ascii="Times New Roman" w:hAnsi="Times New Roman"/>
      <w:sz w:val="20"/>
    </w:rPr>
  </w:style>
  <w:style w:styleId="Style_371" w:type="paragraph">
    <w:name w:val="Приложение уровень 1"/>
    <w:basedOn w:val="Style_9"/>
    <w:link w:val="Style_371_ch"/>
    <w:pPr>
      <w:pageBreakBefore w:val="0"/>
      <w:widowControl w:val="1"/>
      <w:numPr>
        <w:ilvl w:val="0"/>
        <w:numId w:val="0"/>
      </w:numPr>
      <w:tabs>
        <w:tab w:leader="none" w:pos="1277" w:val="left"/>
      </w:tabs>
      <w:spacing w:before="720" w:line="240" w:lineRule="auto"/>
      <w:ind w:hanging="360" w:left="1287" w:right="0"/>
      <w:jc w:val="left"/>
    </w:pPr>
    <w:rPr>
      <w:rFonts w:ascii="Arial" w:hAnsi="Arial"/>
      <w:caps w:val="1"/>
      <w:color w:val="00B0F0"/>
      <w:sz w:val="40"/>
    </w:rPr>
  </w:style>
  <w:style w:styleId="Style_371_ch" w:type="character">
    <w:name w:val="Приложение уровень 1"/>
    <w:basedOn w:val="Style_9_ch"/>
    <w:link w:val="Style_371"/>
    <w:rPr>
      <w:rFonts w:ascii="Arial" w:hAnsi="Arial"/>
      <w:caps w:val="1"/>
      <w:color w:val="00B0F0"/>
      <w:sz w:val="40"/>
    </w:rPr>
  </w:style>
  <w:style w:styleId="Style_372" w:type="paragraph">
    <w:name w:val="Style53"/>
    <w:basedOn w:val="Style_11"/>
    <w:link w:val="Style_372_ch"/>
    <w:pPr>
      <w:widowControl w:val="0"/>
      <w:spacing w:after="0" w:line="281" w:lineRule="exact"/>
      <w:ind w:firstLine="1152"/>
      <w:jc w:val="left"/>
    </w:pPr>
  </w:style>
  <w:style w:styleId="Style_372_ch" w:type="character">
    <w:name w:val="Style53"/>
    <w:basedOn w:val="Style_11_ch"/>
    <w:link w:val="Style_372"/>
  </w:style>
  <w:style w:styleId="Style_373" w:type="paragraph">
    <w:name w:val="xl24"/>
    <w:basedOn w:val="Style_11"/>
    <w:link w:val="Style_373_ch"/>
    <w:pPr>
      <w:widowControl w:val="1"/>
      <w:pBdr>
        <w:right w:color="000000" w:space="0" w:sz="4" w:val="single"/>
      </w:pBdr>
      <w:spacing w:after="100" w:before="100"/>
      <w:ind/>
      <w:jc w:val="left"/>
    </w:pPr>
    <w:rPr>
      <w:rFonts w:ascii="Arial" w:hAnsi="Arial"/>
      <w:b w:val="1"/>
    </w:rPr>
  </w:style>
  <w:style w:styleId="Style_373_ch" w:type="character">
    <w:name w:val="xl24"/>
    <w:basedOn w:val="Style_11_ch"/>
    <w:link w:val="Style_373"/>
    <w:rPr>
      <w:rFonts w:ascii="Arial" w:hAnsi="Arial"/>
      <w:b w:val="1"/>
    </w:rPr>
  </w:style>
  <w:style w:styleId="Style_374" w:type="paragraph">
    <w:name w:val="Термин"/>
    <w:basedOn w:val="Style_11"/>
    <w:link w:val="Style_374_ch"/>
    <w:pPr>
      <w:widowControl w:val="1"/>
      <w:spacing w:after="0"/>
      <w:ind w:left="567"/>
    </w:pPr>
    <w:rPr>
      <w:sz w:val="26"/>
    </w:rPr>
  </w:style>
  <w:style w:styleId="Style_374_ch" w:type="character">
    <w:name w:val="Термин"/>
    <w:basedOn w:val="Style_11_ch"/>
    <w:link w:val="Style_374"/>
    <w:rPr>
      <w:sz w:val="26"/>
    </w:rPr>
  </w:style>
  <w:style w:styleId="Style_375" w:type="paragraph">
    <w:name w:val="Style101"/>
    <w:basedOn w:val="Style_11"/>
    <w:link w:val="Style_375_ch"/>
    <w:pPr>
      <w:widowControl w:val="0"/>
      <w:spacing w:after="0"/>
      <w:ind/>
      <w:jc w:val="left"/>
    </w:pPr>
  </w:style>
  <w:style w:styleId="Style_375_ch" w:type="character">
    <w:name w:val="Style101"/>
    <w:basedOn w:val="Style_11_ch"/>
    <w:link w:val="Style_375"/>
  </w:style>
  <w:style w:styleId="Style_376" w:type="paragraph">
    <w:name w:val="Основной текст с отступом 22"/>
    <w:basedOn w:val="Style_11"/>
    <w:link w:val="Style_376_ch"/>
    <w:pPr>
      <w:widowControl w:val="1"/>
      <w:spacing w:after="0"/>
      <w:ind w:hanging="698" w:left="1418"/>
    </w:pPr>
    <w:rPr>
      <w:sz w:val="22"/>
    </w:rPr>
  </w:style>
  <w:style w:styleId="Style_376_ch" w:type="character">
    <w:name w:val="Основной текст с отступом 22"/>
    <w:basedOn w:val="Style_11_ch"/>
    <w:link w:val="Style_376"/>
    <w:rPr>
      <w:sz w:val="22"/>
    </w:rPr>
  </w:style>
  <w:style w:styleId="Style_377" w:type="paragraph">
    <w:name w:val="Заголовок 3 Знак2"/>
    <w:link w:val="Style_377_ch"/>
    <w:rPr>
      <w:rFonts w:ascii="Cambria" w:hAnsi="Cambria"/>
      <w:b w:val="1"/>
      <w:color w:val="4F81BD"/>
      <w:sz w:val="22"/>
    </w:rPr>
  </w:style>
  <w:style w:styleId="Style_377_ch" w:type="character">
    <w:name w:val="Заголовок 3 Знак2"/>
    <w:link w:val="Style_377"/>
    <w:rPr>
      <w:rFonts w:ascii="Cambria" w:hAnsi="Cambria"/>
      <w:b w:val="1"/>
      <w:color w:val="4F81BD"/>
      <w:sz w:val="22"/>
    </w:rPr>
  </w:style>
  <w:style w:styleId="Style_378" w:type="paragraph">
    <w:name w:val="Style13"/>
    <w:basedOn w:val="Style_11"/>
    <w:link w:val="Style_378_ch"/>
    <w:pPr>
      <w:widowControl w:val="0"/>
      <w:spacing w:after="0" w:line="830" w:lineRule="exact"/>
      <w:ind/>
      <w:jc w:val="left"/>
    </w:pPr>
  </w:style>
  <w:style w:styleId="Style_378_ch" w:type="character">
    <w:name w:val="Style13"/>
    <w:basedOn w:val="Style_11_ch"/>
    <w:link w:val="Style_378"/>
  </w:style>
  <w:style w:styleId="Style_379" w:type="paragraph">
    <w:name w:val="xl106"/>
    <w:basedOn w:val="Style_11"/>
    <w:link w:val="Style_379_ch"/>
    <w:pPr>
      <w:widowControl w:val="1"/>
      <w:spacing w:afterAutospacing="on" w:beforeAutospacing="on"/>
      <w:ind/>
      <w:jc w:val="right"/>
    </w:pPr>
    <w:rPr>
      <w:rFonts w:ascii="Arial" w:hAnsi="Arial"/>
      <w:b w:val="1"/>
      <w:color w:val="000000"/>
    </w:rPr>
  </w:style>
  <w:style w:styleId="Style_379_ch" w:type="character">
    <w:name w:val="xl106"/>
    <w:basedOn w:val="Style_11_ch"/>
    <w:link w:val="Style_379"/>
    <w:rPr>
      <w:rFonts w:ascii="Arial" w:hAnsi="Arial"/>
      <w:b w:val="1"/>
      <w:color w:val="000000"/>
    </w:rPr>
  </w:style>
  <w:style w:styleId="Style_380" w:type="paragraph">
    <w:name w:val="text1"/>
    <w:link w:val="Style_380_ch"/>
    <w:rPr>
      <w:rFonts w:ascii="Tahoma" w:hAnsi="Tahoma"/>
      <w:b w:val="0"/>
      <w:color w:val="000000"/>
      <w:sz w:val="20"/>
    </w:rPr>
  </w:style>
  <w:style w:styleId="Style_380_ch" w:type="character">
    <w:name w:val="text1"/>
    <w:link w:val="Style_380"/>
    <w:rPr>
      <w:rFonts w:ascii="Tahoma" w:hAnsi="Tahoma"/>
      <w:b w:val="0"/>
      <w:color w:val="000000"/>
      <w:sz w:val="20"/>
    </w:rPr>
  </w:style>
  <w:style w:styleId="Style_381" w:type="paragraph">
    <w:name w:val="Основной текст4"/>
    <w:basedOn w:val="Style_11"/>
    <w:link w:val="Style_381_ch"/>
    <w:pPr>
      <w:widowControl w:val="0"/>
      <w:spacing w:after="0" w:before="840" w:line="274" w:lineRule="exact"/>
      <w:ind/>
      <w:jc w:val="left"/>
    </w:pPr>
    <w:rPr>
      <w:color w:val="000000"/>
      <w:sz w:val="23"/>
    </w:rPr>
  </w:style>
  <w:style w:styleId="Style_381_ch" w:type="character">
    <w:name w:val="Основной текст4"/>
    <w:basedOn w:val="Style_11_ch"/>
    <w:link w:val="Style_381"/>
    <w:rPr>
      <w:color w:val="000000"/>
      <w:sz w:val="23"/>
    </w:rPr>
  </w:style>
  <w:style w:styleId="Style_382" w:type="paragraph">
    <w:name w:val="List_bullets_1"/>
    <w:basedOn w:val="Style_11"/>
    <w:link w:val="Style_382_ch"/>
    <w:pPr>
      <w:widowControl w:val="0"/>
      <w:spacing w:afterAutospacing="on" w:beforeAutospacing="on"/>
      <w:ind w:right="-1"/>
    </w:pPr>
    <w:rPr>
      <w:sz w:val="28"/>
    </w:rPr>
  </w:style>
  <w:style w:styleId="Style_382_ch" w:type="character">
    <w:name w:val="List_bullets_1"/>
    <w:basedOn w:val="Style_11_ch"/>
    <w:link w:val="Style_382"/>
    <w:rPr>
      <w:sz w:val="28"/>
    </w:rPr>
  </w:style>
  <w:style w:styleId="Style_383" w:type="paragraph">
    <w:name w:val="Основной текст с отступом 31"/>
    <w:basedOn w:val="Style_11"/>
    <w:link w:val="Style_383_ch"/>
    <w:pPr>
      <w:widowControl w:val="1"/>
      <w:spacing w:after="0"/>
      <w:ind w:firstLine="709"/>
    </w:pPr>
    <w:rPr>
      <w:rFonts w:ascii="Arial" w:hAnsi="Arial"/>
    </w:rPr>
  </w:style>
  <w:style w:styleId="Style_383_ch" w:type="character">
    <w:name w:val="Основной текст с отступом 31"/>
    <w:basedOn w:val="Style_11_ch"/>
    <w:link w:val="Style_383"/>
    <w:rPr>
      <w:rFonts w:ascii="Arial" w:hAnsi="Arial"/>
    </w:rPr>
  </w:style>
  <w:style w:styleId="Style_384" w:type="paragraph">
    <w:name w:val="xl89"/>
    <w:basedOn w:val="Style_11"/>
    <w:link w:val="Style_384_ch"/>
    <w:pPr>
      <w:widowControl w:val="1"/>
      <w:spacing w:afterAutospacing="on" w:beforeAutospacing="on"/>
      <w:ind/>
      <w:jc w:val="right"/>
    </w:pPr>
    <w:rPr>
      <w:rFonts w:ascii="Arial" w:hAnsi="Arial"/>
      <w:color w:val="000000"/>
    </w:rPr>
  </w:style>
  <w:style w:styleId="Style_384_ch" w:type="character">
    <w:name w:val="xl89"/>
    <w:basedOn w:val="Style_11_ch"/>
    <w:link w:val="Style_384"/>
    <w:rPr>
      <w:rFonts w:ascii="Arial" w:hAnsi="Arial"/>
      <w:color w:val="000000"/>
    </w:rPr>
  </w:style>
  <w:style w:styleId="Style_385" w:type="paragraph">
    <w:name w:val="Style18"/>
    <w:basedOn w:val="Style_11"/>
    <w:link w:val="Style_385_ch"/>
    <w:pPr>
      <w:widowControl w:val="0"/>
      <w:spacing w:after="0" w:line="713" w:lineRule="exact"/>
      <w:ind w:firstLine="4291"/>
      <w:jc w:val="left"/>
    </w:pPr>
  </w:style>
  <w:style w:styleId="Style_385_ch" w:type="character">
    <w:name w:val="Style18"/>
    <w:basedOn w:val="Style_11_ch"/>
    <w:link w:val="Style_385"/>
  </w:style>
  <w:style w:styleId="Style_386" w:type="paragraph">
    <w:name w:val="Style109"/>
    <w:basedOn w:val="Style_11"/>
    <w:link w:val="Style_386_ch"/>
    <w:pPr>
      <w:widowControl w:val="0"/>
      <w:spacing w:after="0"/>
      <w:ind/>
      <w:jc w:val="left"/>
    </w:pPr>
  </w:style>
  <w:style w:styleId="Style_386_ch" w:type="character">
    <w:name w:val="Style109"/>
    <w:basedOn w:val="Style_11_ch"/>
    <w:link w:val="Style_386"/>
  </w:style>
  <w:style w:styleId="Style_387" w:type="paragraph">
    <w:name w:val="Font Style22"/>
    <w:link w:val="Style_387_ch"/>
    <w:rPr>
      <w:rFonts w:ascii="Times New Roman" w:hAnsi="Times New Roman"/>
      <w:color w:val="000000"/>
      <w:sz w:val="26"/>
    </w:rPr>
  </w:style>
  <w:style w:styleId="Style_387_ch" w:type="character">
    <w:name w:val="Font Style22"/>
    <w:link w:val="Style_387"/>
    <w:rPr>
      <w:rFonts w:ascii="Times New Roman" w:hAnsi="Times New Roman"/>
      <w:color w:val="000000"/>
      <w:sz w:val="26"/>
    </w:rPr>
  </w:style>
  <w:style w:styleId="Style_388" w:type="paragraph">
    <w:name w:val="Style111"/>
    <w:basedOn w:val="Style_11"/>
    <w:link w:val="Style_388_ch"/>
    <w:pPr>
      <w:widowControl w:val="0"/>
      <w:spacing w:after="0"/>
      <w:ind/>
      <w:jc w:val="left"/>
    </w:pPr>
  </w:style>
  <w:style w:styleId="Style_388_ch" w:type="character">
    <w:name w:val="Style111"/>
    <w:basedOn w:val="Style_11_ch"/>
    <w:link w:val="Style_388"/>
  </w:style>
  <w:style w:styleId="Style_389" w:type="paragraph">
    <w:name w:val="Style2"/>
    <w:basedOn w:val="Style_11"/>
    <w:link w:val="Style_389_ch"/>
    <w:pPr>
      <w:widowControl w:val="0"/>
      <w:spacing w:after="0"/>
      <w:ind/>
      <w:jc w:val="left"/>
    </w:pPr>
  </w:style>
  <w:style w:styleId="Style_389_ch" w:type="character">
    <w:name w:val="Style2"/>
    <w:basedOn w:val="Style_11_ch"/>
    <w:link w:val="Style_389"/>
  </w:style>
  <w:style w:styleId="Style_390" w:type="paragraph">
    <w:name w:val="No Spacing"/>
    <w:link w:val="Style_390_ch"/>
    <w:pPr>
      <w:widowControl w:val="1"/>
      <w:spacing w:after="0" w:line="240" w:lineRule="auto"/>
      <w:ind/>
    </w:pPr>
    <w:rPr>
      <w:rFonts w:ascii="Times New Roman" w:hAnsi="Times New Roman"/>
      <w:sz w:val="20"/>
    </w:rPr>
  </w:style>
  <w:style w:styleId="Style_390_ch" w:type="character">
    <w:name w:val="No Spacing"/>
    <w:link w:val="Style_390"/>
    <w:rPr>
      <w:rFonts w:ascii="Times New Roman" w:hAnsi="Times New Roman"/>
      <w:sz w:val="20"/>
    </w:rPr>
  </w:style>
  <w:style w:styleId="Style_391" w:type="paragraph">
    <w:name w:val="Font Style144"/>
    <w:link w:val="Style_391_ch"/>
    <w:rPr>
      <w:rFonts w:ascii="Bookman Old Style" w:hAnsi="Bookman Old Style"/>
      <w:i w:val="1"/>
      <w:color w:val="000000"/>
      <w:sz w:val="26"/>
    </w:rPr>
  </w:style>
  <w:style w:styleId="Style_391_ch" w:type="character">
    <w:name w:val="Font Style144"/>
    <w:link w:val="Style_391"/>
    <w:rPr>
      <w:rFonts w:ascii="Bookman Old Style" w:hAnsi="Bookman Old Style"/>
      <w:i w:val="1"/>
      <w:color w:val="000000"/>
      <w:sz w:val="26"/>
    </w:rPr>
  </w:style>
  <w:style w:styleId="Style_392" w:type="paragraph">
    <w:name w:val="Основной текст 3 Знак1"/>
    <w:link w:val="Style_392_ch"/>
    <w:rPr>
      <w:rFonts w:ascii="Calibri" w:hAnsi="Calibri"/>
      <w:sz w:val="16"/>
    </w:rPr>
  </w:style>
  <w:style w:styleId="Style_392_ch" w:type="character">
    <w:name w:val="Основной текст 3 Знак1"/>
    <w:link w:val="Style_392"/>
    <w:rPr>
      <w:rFonts w:ascii="Calibri" w:hAnsi="Calibri"/>
      <w:sz w:val="16"/>
    </w:rPr>
  </w:style>
  <w:style w:styleId="Style_393" w:type="paragraph">
    <w:name w:val="Подпись рисунка"/>
    <w:basedOn w:val="Style_127"/>
    <w:link w:val="Style_393_ch"/>
    <w:pPr>
      <w:widowControl w:val="1"/>
      <w:tabs>
        <w:tab w:leader="none" w:pos="29" w:val="clear"/>
      </w:tabs>
      <w:ind w:firstLine="0"/>
      <w:jc w:val="center"/>
    </w:pPr>
    <w:rPr>
      <w:b w:val="0"/>
      <w:color w:val="000000"/>
      <w:sz w:val="24"/>
    </w:rPr>
  </w:style>
  <w:style w:styleId="Style_393_ch" w:type="character">
    <w:name w:val="Подпись рисунка"/>
    <w:basedOn w:val="Style_127_ch"/>
    <w:link w:val="Style_393"/>
    <w:rPr>
      <w:b w:val="0"/>
      <w:color w:val="000000"/>
      <w:sz w:val="24"/>
    </w:rPr>
  </w:style>
  <w:style w:styleId="Style_394" w:type="paragraph">
    <w:name w:val="Заголовок 7 Знак1"/>
    <w:link w:val="Style_394_ch"/>
    <w:rPr>
      <w:rFonts w:ascii="Cambria" w:hAnsi="Cambria"/>
      <w:i w:val="1"/>
      <w:color w:val="404040"/>
      <w:sz w:val="22"/>
    </w:rPr>
  </w:style>
  <w:style w:styleId="Style_394_ch" w:type="character">
    <w:name w:val="Заголовок 7 Знак1"/>
    <w:link w:val="Style_394"/>
    <w:rPr>
      <w:rFonts w:ascii="Cambria" w:hAnsi="Cambria"/>
      <w:i w:val="1"/>
      <w:color w:val="404040"/>
      <w:sz w:val="22"/>
    </w:rPr>
  </w:style>
  <w:style w:styleId="Style_395" w:type="paragraph">
    <w:name w:val="Style77"/>
    <w:basedOn w:val="Style_11"/>
    <w:link w:val="Style_395_ch"/>
    <w:pPr>
      <w:widowControl w:val="0"/>
      <w:spacing w:after="0" w:line="317" w:lineRule="exact"/>
      <w:ind w:hanging="94"/>
    </w:pPr>
  </w:style>
  <w:style w:styleId="Style_395_ch" w:type="character">
    <w:name w:val="Style77"/>
    <w:basedOn w:val="Style_11_ch"/>
    <w:link w:val="Style_395"/>
  </w:style>
  <w:style w:styleId="Style_396" w:type="paragraph">
    <w:name w:val="ph_table_title"/>
    <w:basedOn w:val="Style_96"/>
    <w:next w:val="Style_159"/>
    <w:link w:val="Style_396_ch"/>
    <w:pPr>
      <w:keepNext w:val="1"/>
      <w:widowControl w:val="1"/>
      <w:spacing w:after="120" w:before="20"/>
      <w:ind/>
    </w:pPr>
  </w:style>
  <w:style w:styleId="Style_396_ch" w:type="character">
    <w:name w:val="ph_table_title"/>
    <w:basedOn w:val="Style_96_ch"/>
    <w:link w:val="Style_396"/>
  </w:style>
  <w:style w:styleId="Style_397" w:type="paragraph">
    <w:name w:val="xl31"/>
    <w:basedOn w:val="Style_11"/>
    <w:link w:val="Style_397_ch"/>
    <w:pPr>
      <w:widowControl w:val="1"/>
      <w:pBdr>
        <w:top w:color="000000" w:space="0" w:sz="4" w:val="single"/>
        <w:left w:color="000000" w:space="0" w:sz="4" w:val="single"/>
        <w:right w:color="000000" w:space="0" w:sz="4" w:val="single"/>
      </w:pBdr>
      <w:spacing w:afterAutospacing="on" w:beforeAutospacing="on"/>
      <w:ind/>
      <w:jc w:val="center"/>
    </w:pPr>
    <w:rPr>
      <w:rFonts w:ascii="Arial CYR" w:hAnsi="Arial CYR"/>
      <w:b w:val="1"/>
      <w:sz w:val="16"/>
    </w:rPr>
  </w:style>
  <w:style w:styleId="Style_397_ch" w:type="character">
    <w:name w:val="xl31"/>
    <w:basedOn w:val="Style_11_ch"/>
    <w:link w:val="Style_397"/>
    <w:rPr>
      <w:rFonts w:ascii="Arial CYR" w:hAnsi="Arial CYR"/>
      <w:b w:val="1"/>
      <w:sz w:val="16"/>
    </w:rPr>
  </w:style>
  <w:style w:styleId="Style_398" w:type="paragraph">
    <w:name w:val="s_101"/>
    <w:link w:val="Style_398_ch"/>
    <w:rPr>
      <w:b w:val="1"/>
      <w:strike w:val="0"/>
      <w:color w:val="000080"/>
      <w:sz w:val="24"/>
      <w:u w:val="none"/>
    </w:rPr>
  </w:style>
  <w:style w:styleId="Style_398_ch" w:type="character">
    <w:name w:val="s_101"/>
    <w:link w:val="Style_398"/>
    <w:rPr>
      <w:b w:val="1"/>
      <w:strike w:val="0"/>
      <w:color w:val="000080"/>
      <w:sz w:val="24"/>
      <w:u w:val="none"/>
    </w:rPr>
  </w:style>
  <w:style w:styleId="Style_399" w:type="paragraph">
    <w:name w:val="Style102"/>
    <w:basedOn w:val="Style_11"/>
    <w:link w:val="Style_399_ch"/>
    <w:pPr>
      <w:widowControl w:val="0"/>
      <w:spacing w:after="0"/>
      <w:ind/>
      <w:jc w:val="left"/>
    </w:pPr>
  </w:style>
  <w:style w:styleId="Style_399_ch" w:type="character">
    <w:name w:val="Style102"/>
    <w:basedOn w:val="Style_11_ch"/>
    <w:link w:val="Style_399"/>
  </w:style>
  <w:style w:styleId="Style_400" w:type="paragraph">
    <w:name w:val="Н.Скрытый"/>
    <w:next w:val="Style_11"/>
    <w:link w:val="Style_400_ch"/>
    <w:pPr>
      <w:keepNext w:val="1"/>
      <w:widowControl w:val="1"/>
      <w:numPr>
        <w:numId w:val="62"/>
      </w:numPr>
      <w:spacing w:after="120" w:before="240" w:line="240" w:lineRule="auto"/>
      <w:ind w:firstLine="0" w:left="0"/>
      <w:jc w:val="center"/>
    </w:pPr>
    <w:rPr>
      <w:rFonts w:ascii="Times New Roman" w:hAnsi="Times New Roman"/>
      <w:b w:val="1"/>
      <w:caps w:val="1"/>
      <w:sz w:val="24"/>
    </w:rPr>
  </w:style>
  <w:style w:styleId="Style_400_ch" w:type="character">
    <w:name w:val="Н.Скрытый"/>
    <w:link w:val="Style_400"/>
    <w:rPr>
      <w:rFonts w:ascii="Times New Roman" w:hAnsi="Times New Roman"/>
      <w:b w:val="1"/>
      <w:caps w:val="1"/>
      <w:sz w:val="24"/>
    </w:rPr>
  </w:style>
  <w:style w:styleId="Style_401" w:type="paragraph">
    <w:name w:val="ph_pagenumber"/>
    <w:basedOn w:val="Style_1"/>
    <w:link w:val="Style_401_ch"/>
    <w:pPr>
      <w:widowControl w:val="1"/>
      <w:tabs>
        <w:tab w:leader="none" w:pos="29" w:val="left"/>
      </w:tabs>
      <w:spacing w:line="360" w:lineRule="auto"/>
      <w:ind w:firstLine="851"/>
      <w:jc w:val="center"/>
    </w:pPr>
  </w:style>
  <w:style w:styleId="Style_401_ch" w:type="character">
    <w:name w:val="ph_pagenumber"/>
    <w:basedOn w:val="Style_1_ch"/>
    <w:link w:val="Style_401"/>
  </w:style>
  <w:style w:styleId="Style_402" w:type="paragraph">
    <w:name w:val="_Заг1.Пункт"/>
    <w:link w:val="Style_402_ch"/>
    <w:pPr>
      <w:widowControl w:val="1"/>
      <w:spacing w:after="0" w:line="360" w:lineRule="auto"/>
      <w:ind w:firstLine="595"/>
      <w:jc w:val="both"/>
    </w:pPr>
    <w:rPr>
      <w:rFonts w:ascii="Times New Roman" w:hAnsi="Times New Roman"/>
      <w:spacing w:val="-2"/>
      <w:sz w:val="28"/>
    </w:rPr>
  </w:style>
  <w:style w:styleId="Style_402_ch" w:type="character">
    <w:name w:val="_Заг1.Пункт"/>
    <w:link w:val="Style_402"/>
    <w:rPr>
      <w:rFonts w:ascii="Times New Roman" w:hAnsi="Times New Roman"/>
      <w:spacing w:val="-2"/>
      <w:sz w:val="28"/>
    </w:rPr>
  </w:style>
  <w:style w:styleId="Style_403" w:type="paragraph">
    <w:name w:val="ph_titlepage_system_short"/>
    <w:basedOn w:val="Style_164"/>
    <w:next w:val="Style_3"/>
    <w:link w:val="Style_403_ch"/>
    <w:rPr>
      <w:b w:val="1"/>
      <w:sz w:val="32"/>
    </w:rPr>
  </w:style>
  <w:style w:styleId="Style_403_ch" w:type="character">
    <w:name w:val="ph_titlepage_system_short"/>
    <w:basedOn w:val="Style_164_ch"/>
    <w:link w:val="Style_403"/>
    <w:rPr>
      <w:b w:val="1"/>
      <w:sz w:val="32"/>
    </w:rPr>
  </w:style>
  <w:style w:styleId="Style_198" w:type="paragraph">
    <w:name w:val="Текст пункта"/>
    <w:link w:val="Style_198_ch"/>
    <w:pPr>
      <w:widowControl w:val="1"/>
      <w:spacing w:after="120" w:line="288" w:lineRule="auto"/>
      <w:ind w:firstLine="624"/>
      <w:jc w:val="both"/>
    </w:pPr>
    <w:rPr>
      <w:rFonts w:ascii="Times New Roman" w:hAnsi="Times New Roman"/>
      <w:sz w:val="24"/>
    </w:rPr>
  </w:style>
  <w:style w:styleId="Style_198_ch" w:type="character">
    <w:name w:val="Текст пункта"/>
    <w:link w:val="Style_198"/>
    <w:rPr>
      <w:rFonts w:ascii="Times New Roman" w:hAnsi="Times New Roman"/>
      <w:sz w:val="24"/>
    </w:rPr>
  </w:style>
  <w:style w:styleId="Style_404" w:type="paragraph">
    <w:name w:val="Style25"/>
    <w:basedOn w:val="Style_11"/>
    <w:link w:val="Style_404_ch"/>
    <w:pPr>
      <w:widowControl w:val="0"/>
      <w:spacing w:after="0" w:line="288" w:lineRule="exact"/>
      <w:ind w:firstLine="706"/>
    </w:pPr>
  </w:style>
  <w:style w:styleId="Style_404_ch" w:type="character">
    <w:name w:val="Style25"/>
    <w:basedOn w:val="Style_11_ch"/>
    <w:link w:val="Style_404"/>
  </w:style>
  <w:style w:styleId="Style_405" w:type="paragraph">
    <w:name w:val="Style38"/>
    <w:basedOn w:val="Style_11"/>
    <w:link w:val="Style_405_ch"/>
    <w:pPr>
      <w:widowControl w:val="0"/>
      <w:spacing w:after="0" w:line="317" w:lineRule="exact"/>
      <w:ind w:firstLine="317"/>
    </w:pPr>
  </w:style>
  <w:style w:styleId="Style_405_ch" w:type="character">
    <w:name w:val="Style38"/>
    <w:basedOn w:val="Style_11_ch"/>
    <w:link w:val="Style_405"/>
  </w:style>
  <w:style w:styleId="Style_406" w:type="paragraph">
    <w:name w:val="_ТЛ_Табл_Текст"/>
    <w:link w:val="Style_406_ch"/>
    <w:pPr>
      <w:widowControl w:val="1"/>
      <w:spacing w:after="120" w:line="240" w:lineRule="auto"/>
      <w:ind/>
      <w:contextualSpacing w:val="1"/>
    </w:pPr>
    <w:rPr>
      <w:rFonts w:ascii="Times New Roman" w:hAnsi="Times New Roman"/>
    </w:rPr>
  </w:style>
  <w:style w:styleId="Style_406_ch" w:type="character">
    <w:name w:val="_ТЛ_Табл_Текст"/>
    <w:link w:val="Style_406"/>
    <w:rPr>
      <w:rFonts w:ascii="Times New Roman" w:hAnsi="Times New Roman"/>
    </w:rPr>
  </w:style>
  <w:style w:styleId="Style_407" w:type="paragraph">
    <w:name w:val="Раздел контракта"/>
    <w:basedOn w:val="Style_9"/>
    <w:next w:val="Style_11"/>
    <w:link w:val="Style_407_ch"/>
    <w:pPr>
      <w:keepNext w:val="0"/>
      <w:keepLines w:val="0"/>
      <w:pageBreakBefore w:val="0"/>
      <w:widowControl w:val="1"/>
      <w:numPr>
        <w:numId w:val="37"/>
      </w:numPr>
      <w:tabs>
        <w:tab w:leader="none" w:pos="1277" w:val="left"/>
      </w:tabs>
      <w:spacing w:after="120" w:before="120" w:line="240" w:lineRule="auto"/>
      <w:ind w:right="0"/>
      <w:jc w:val="center"/>
    </w:pPr>
    <w:rPr>
      <w:b w:val="0"/>
      <w:sz w:val="24"/>
    </w:rPr>
  </w:style>
  <w:style w:styleId="Style_407_ch" w:type="character">
    <w:name w:val="Раздел контракта"/>
    <w:basedOn w:val="Style_9_ch"/>
    <w:link w:val="Style_407"/>
    <w:rPr>
      <w:b w:val="0"/>
      <w:sz w:val="24"/>
    </w:rPr>
  </w:style>
  <w:style w:styleId="Style_408" w:type="paragraph">
    <w:name w:val="Схема документа Знак1"/>
    <w:link w:val="Style_408_ch"/>
    <w:rPr>
      <w:rFonts w:ascii="Tahoma" w:hAnsi="Tahoma"/>
      <w:sz w:val="16"/>
    </w:rPr>
  </w:style>
  <w:style w:styleId="Style_408_ch" w:type="character">
    <w:name w:val="Схема документа Знак1"/>
    <w:link w:val="Style_408"/>
    <w:rPr>
      <w:rFonts w:ascii="Tahoma" w:hAnsi="Tahoma"/>
      <w:sz w:val="16"/>
    </w:rPr>
  </w:style>
  <w:style w:styleId="Style_409" w:type="paragraph">
    <w:name w:val="Основной текст 31"/>
    <w:basedOn w:val="Style_11"/>
    <w:link w:val="Style_409_ch"/>
    <w:pPr>
      <w:widowControl w:val="1"/>
      <w:spacing w:after="0"/>
      <w:ind w:right="-108"/>
    </w:pPr>
    <w:rPr>
      <w:rFonts w:ascii="Arial" w:hAnsi="Arial"/>
      <w:sz w:val="22"/>
    </w:rPr>
  </w:style>
  <w:style w:styleId="Style_409_ch" w:type="character">
    <w:name w:val="Основной текст 31"/>
    <w:basedOn w:val="Style_11_ch"/>
    <w:link w:val="Style_409"/>
    <w:rPr>
      <w:rFonts w:ascii="Arial" w:hAnsi="Arial"/>
      <w:sz w:val="22"/>
    </w:rPr>
  </w:style>
  <w:style w:styleId="Style_410" w:type="paragraph">
    <w:name w:val="List2"/>
    <w:basedOn w:val="Style_11"/>
    <w:link w:val="Style_410_ch"/>
    <w:pPr>
      <w:widowControl w:val="1"/>
      <w:tabs>
        <w:tab w:leader="none" w:pos="1701" w:val="left"/>
      </w:tabs>
      <w:spacing w:after="0" w:line="360" w:lineRule="auto"/>
      <w:ind/>
    </w:pPr>
  </w:style>
  <w:style w:styleId="Style_410_ch" w:type="character">
    <w:name w:val="List2"/>
    <w:basedOn w:val="Style_11_ch"/>
    <w:link w:val="Style_410"/>
  </w:style>
  <w:style w:styleId="Style_411" w:type="paragraph">
    <w:name w:val="Таблица шапка"/>
    <w:basedOn w:val="Style_11"/>
    <w:link w:val="Style_411_ch"/>
    <w:pPr>
      <w:keepNext w:val="1"/>
      <w:widowControl w:val="1"/>
      <w:spacing w:after="40" w:before="40"/>
      <w:ind w:left="57" w:right="57"/>
      <w:jc w:val="left"/>
    </w:pPr>
    <w:rPr>
      <w:sz w:val="22"/>
    </w:rPr>
  </w:style>
  <w:style w:styleId="Style_411_ch" w:type="character">
    <w:name w:val="Таблица шапка"/>
    <w:basedOn w:val="Style_11_ch"/>
    <w:link w:val="Style_411"/>
    <w:rPr>
      <w:sz w:val="22"/>
    </w:rPr>
  </w:style>
  <w:style w:styleId="Style_412" w:type="paragraph">
    <w:name w:val="Font Style130"/>
    <w:link w:val="Style_412_ch"/>
    <w:rPr>
      <w:rFonts w:ascii="Times New Roman" w:hAnsi="Times New Roman"/>
      <w:b w:val="1"/>
      <w:color w:val="000000"/>
      <w:sz w:val="26"/>
    </w:rPr>
  </w:style>
  <w:style w:styleId="Style_412_ch" w:type="character">
    <w:name w:val="Font Style130"/>
    <w:link w:val="Style_412"/>
    <w:rPr>
      <w:rFonts w:ascii="Times New Roman" w:hAnsi="Times New Roman"/>
      <w:b w:val="1"/>
      <w:color w:val="000000"/>
      <w:sz w:val="26"/>
    </w:rPr>
  </w:style>
  <w:style w:styleId="Style_413" w:type="paragraph">
    <w:name w:val="_Формула_Текст"/>
    <w:link w:val="Style_413_ch"/>
    <w:pPr>
      <w:widowControl w:val="1"/>
      <w:spacing w:after="0" w:line="240" w:lineRule="auto"/>
      <w:ind/>
      <w:jc w:val="center"/>
    </w:pPr>
    <w:rPr>
      <w:rFonts w:ascii="Times New Roman" w:hAnsi="Times New Roman"/>
      <w:b w:val="1"/>
      <w:i w:val="1"/>
      <w:spacing w:val="40"/>
      <w:sz w:val="28"/>
    </w:rPr>
  </w:style>
  <w:style w:styleId="Style_413_ch" w:type="character">
    <w:name w:val="_Формула_Текст"/>
    <w:link w:val="Style_413"/>
    <w:rPr>
      <w:rFonts w:ascii="Times New Roman" w:hAnsi="Times New Roman"/>
      <w:b w:val="1"/>
      <w:i w:val="1"/>
      <w:spacing w:val="40"/>
      <w:sz w:val="28"/>
    </w:rPr>
  </w:style>
  <w:style w:styleId="Style_414" w:type="paragraph">
    <w:name w:val="???????"/>
    <w:link w:val="Style_414_ch"/>
    <w:pPr>
      <w:widowControl w:val="1"/>
      <w:spacing w:after="0" w:line="240" w:lineRule="auto"/>
      <w:ind w:firstLine="709"/>
    </w:pPr>
    <w:rPr>
      <w:rFonts w:ascii="Times New Roman" w:hAnsi="Times New Roman"/>
      <w:sz w:val="24"/>
    </w:rPr>
  </w:style>
  <w:style w:styleId="Style_414_ch" w:type="character">
    <w:name w:val="???????"/>
    <w:link w:val="Style_414"/>
    <w:rPr>
      <w:rFonts w:ascii="Times New Roman" w:hAnsi="Times New Roman"/>
      <w:sz w:val="24"/>
    </w:rPr>
  </w:style>
  <w:style w:styleId="Style_415" w:type="paragraph">
    <w:name w:val="ph_inline_space"/>
    <w:link w:val="Style_415_ch"/>
    <w:rPr>
      <w:spacing w:val="60"/>
    </w:rPr>
  </w:style>
  <w:style w:styleId="Style_415_ch" w:type="character">
    <w:name w:val="ph_inline_space"/>
    <w:link w:val="Style_415"/>
    <w:rPr>
      <w:spacing w:val="60"/>
    </w:rPr>
  </w:style>
  <w:style w:styleId="Style_416" w:type="paragraph">
    <w:name w:val="Numeric"/>
    <w:basedOn w:val="Style_417"/>
    <w:link w:val="Style_416_ch"/>
    <w:pPr>
      <w:widowControl w:val="1"/>
      <w:numPr>
        <w:numId w:val="63"/>
      </w:numPr>
      <w:spacing w:after="0" w:before="0"/>
      <w:ind w:firstLine="0" w:left="0"/>
      <w:outlineLvl w:val="8"/>
    </w:pPr>
    <w:rPr>
      <w:rFonts w:ascii="Calibri" w:hAnsi="Calibri"/>
    </w:rPr>
  </w:style>
  <w:style w:styleId="Style_416_ch" w:type="character">
    <w:name w:val="Numeric"/>
    <w:basedOn w:val="Style_417_ch"/>
    <w:link w:val="Style_416"/>
    <w:rPr>
      <w:rFonts w:ascii="Calibri" w:hAnsi="Calibri"/>
    </w:rPr>
  </w:style>
  <w:style w:styleId="Style_418" w:type="paragraph">
    <w:name w:val="Style48"/>
    <w:basedOn w:val="Style_11"/>
    <w:link w:val="Style_418_ch"/>
    <w:pPr>
      <w:widowControl w:val="0"/>
      <w:spacing w:after="0"/>
      <w:ind/>
      <w:jc w:val="left"/>
    </w:pPr>
  </w:style>
  <w:style w:styleId="Style_418_ch" w:type="character">
    <w:name w:val="Style48"/>
    <w:basedOn w:val="Style_11_ch"/>
    <w:link w:val="Style_418"/>
  </w:style>
  <w:style w:styleId="Style_419" w:type="paragraph">
    <w:name w:val="Style74"/>
    <w:basedOn w:val="Style_11"/>
    <w:link w:val="Style_419_ch"/>
    <w:pPr>
      <w:widowControl w:val="0"/>
      <w:spacing w:after="0"/>
      <w:ind/>
      <w:jc w:val="left"/>
    </w:pPr>
  </w:style>
  <w:style w:styleId="Style_419_ch" w:type="character">
    <w:name w:val="Style74"/>
    <w:basedOn w:val="Style_11_ch"/>
    <w:link w:val="Style_419"/>
  </w:style>
  <w:style w:styleId="Style_420" w:type="paragraph">
    <w:name w:val="Style55"/>
    <w:basedOn w:val="Style_11"/>
    <w:link w:val="Style_420_ch"/>
    <w:pPr>
      <w:widowControl w:val="0"/>
      <w:spacing w:after="0" w:line="144" w:lineRule="exact"/>
      <w:ind/>
    </w:pPr>
  </w:style>
  <w:style w:styleId="Style_420_ch" w:type="character">
    <w:name w:val="Style55"/>
    <w:basedOn w:val="Style_11_ch"/>
    <w:link w:val="Style_420"/>
  </w:style>
  <w:style w:styleId="Style_421" w:type="paragraph">
    <w:name w:val="List Bullet 2"/>
    <w:basedOn w:val="Style_11"/>
    <w:link w:val="Style_421_ch"/>
    <w:pPr>
      <w:widowControl w:val="0"/>
      <w:spacing w:after="0" w:before="120" w:line="360" w:lineRule="atLeast"/>
      <w:ind w:firstLine="567"/>
    </w:pPr>
    <w:rPr>
      <w:sz w:val="28"/>
    </w:rPr>
  </w:style>
  <w:style w:styleId="Style_421_ch" w:type="character">
    <w:name w:val="List Bullet 2"/>
    <w:basedOn w:val="Style_11_ch"/>
    <w:link w:val="Style_421"/>
    <w:rPr>
      <w:sz w:val="28"/>
    </w:rPr>
  </w:style>
  <w:style w:styleId="Style_422" w:type="paragraph">
    <w:name w:val="Font Style158"/>
    <w:link w:val="Style_422_ch"/>
    <w:rPr>
      <w:rFonts w:ascii="Times New Roman" w:hAnsi="Times New Roman"/>
      <w:b w:val="1"/>
      <w:color w:val="000000"/>
      <w:spacing w:val="-20"/>
      <w:sz w:val="18"/>
    </w:rPr>
  </w:style>
  <w:style w:styleId="Style_422_ch" w:type="character">
    <w:name w:val="Font Style158"/>
    <w:link w:val="Style_422"/>
    <w:rPr>
      <w:rFonts w:ascii="Times New Roman" w:hAnsi="Times New Roman"/>
      <w:b w:val="1"/>
      <w:color w:val="000000"/>
      <w:spacing w:val="-20"/>
      <w:sz w:val="18"/>
    </w:rPr>
  </w:style>
  <w:style w:styleId="Style_423" w:type="paragraph">
    <w:name w:val="Стиль8"/>
    <w:basedOn w:val="Style_29"/>
    <w:link w:val="Style_423_ch"/>
    <w:pPr>
      <w:keepLines w:val="0"/>
      <w:widowControl w:val="1"/>
      <w:numPr>
        <w:ilvl w:val="0"/>
        <w:numId w:val="0"/>
      </w:numPr>
      <w:spacing w:after="120" w:before="120" w:line="240" w:lineRule="auto"/>
      <w:ind w:right="0"/>
      <w:jc w:val="left"/>
    </w:pPr>
    <w:rPr>
      <w:rFonts w:asciiTheme="minorAscii" w:hAnsiTheme="minorHAnsi"/>
      <w:sz w:val="22"/>
    </w:rPr>
  </w:style>
  <w:style w:styleId="Style_423_ch" w:type="character">
    <w:name w:val="Стиль8"/>
    <w:basedOn w:val="Style_29_ch"/>
    <w:link w:val="Style_423"/>
    <w:rPr>
      <w:rFonts w:asciiTheme="minorAscii" w:hAnsiTheme="minorHAnsi"/>
      <w:sz w:val="22"/>
    </w:rPr>
  </w:style>
  <w:style w:styleId="Style_424" w:type="paragraph">
    <w:name w:val="xl66"/>
    <w:basedOn w:val="Style_11"/>
    <w:link w:val="Style_424_ch"/>
    <w:pPr>
      <w:widowControl w:val="1"/>
      <w:pBdr>
        <w:top w:color="000000" w:space="0" w:sz="8" w:val="single"/>
        <w:right w:color="000000" w:space="0" w:sz="8" w:val="single"/>
      </w:pBdr>
      <w:spacing w:afterAutospacing="on" w:beforeAutospacing="on"/>
      <w:ind/>
      <w:jc w:val="center"/>
    </w:pPr>
    <w:rPr>
      <w:b w:val="1"/>
    </w:rPr>
  </w:style>
  <w:style w:styleId="Style_424_ch" w:type="character">
    <w:name w:val="xl66"/>
    <w:basedOn w:val="Style_11_ch"/>
    <w:link w:val="Style_424"/>
    <w:rPr>
      <w:b w:val="1"/>
    </w:rPr>
  </w:style>
  <w:style w:styleId="Style_176" w:type="paragraph">
    <w:name w:val="Письмо"/>
    <w:basedOn w:val="Style_11"/>
    <w:link w:val="Style_176_ch"/>
    <w:pPr>
      <w:widowControl w:val="1"/>
      <w:spacing w:after="0" w:line="360" w:lineRule="auto"/>
      <w:ind w:firstLine="720"/>
    </w:pPr>
    <w:rPr>
      <w:sz w:val="28"/>
    </w:rPr>
  </w:style>
  <w:style w:styleId="Style_176_ch" w:type="character">
    <w:name w:val="Письмо"/>
    <w:basedOn w:val="Style_11_ch"/>
    <w:link w:val="Style_176"/>
    <w:rPr>
      <w:sz w:val="28"/>
    </w:rPr>
  </w:style>
  <w:style w:styleId="Style_16" w:type="paragraph">
    <w:name w:val="List Paragraph"/>
    <w:basedOn w:val="Style_11"/>
    <w:link w:val="Style_16_ch"/>
    <w:pPr>
      <w:widowControl w:val="1"/>
      <w:ind w:left="720"/>
      <w:contextualSpacing w:val="1"/>
    </w:pPr>
  </w:style>
  <w:style w:styleId="Style_16_ch" w:type="character">
    <w:name w:val="List Paragraph"/>
    <w:basedOn w:val="Style_11_ch"/>
    <w:link w:val="Style_16"/>
  </w:style>
  <w:style w:styleId="Style_425" w:type="paragraph">
    <w:name w:val="ssw_1"/>
    <w:basedOn w:val="Style_9"/>
    <w:link w:val="Style_425_ch"/>
    <w:pPr>
      <w:pageBreakBefore w:val="0"/>
      <w:widowControl w:val="1"/>
      <w:numPr>
        <w:ilvl w:val="0"/>
        <w:numId w:val="0"/>
      </w:numPr>
      <w:tabs>
        <w:tab w:leader="none" w:pos="1277" w:val="left"/>
      </w:tabs>
      <w:spacing w:after="120" w:before="240" w:line="240" w:lineRule="auto"/>
      <w:ind w:hanging="432" w:left="432" w:right="0"/>
      <w:jc w:val="center"/>
    </w:pPr>
    <w:rPr>
      <w:rFonts w:ascii="Arial" w:hAnsi="Arial"/>
      <w:i w:val="1"/>
      <w:sz w:val="26"/>
    </w:rPr>
  </w:style>
  <w:style w:styleId="Style_425_ch" w:type="character">
    <w:name w:val="ssw_1"/>
    <w:basedOn w:val="Style_9_ch"/>
    <w:link w:val="Style_425"/>
    <w:rPr>
      <w:rFonts w:ascii="Arial" w:hAnsi="Arial"/>
      <w:i w:val="1"/>
      <w:sz w:val="26"/>
    </w:rPr>
  </w:style>
  <w:style w:styleId="Style_426" w:type="paragraph">
    <w:name w:val="b"/>
    <w:basedOn w:val="Style_47"/>
    <w:link w:val="Style_426_ch"/>
  </w:style>
  <w:style w:styleId="Style_426_ch" w:type="character">
    <w:name w:val="b"/>
    <w:basedOn w:val="Style_47_ch"/>
    <w:link w:val="Style_426"/>
  </w:style>
  <w:style w:styleId="Style_427" w:type="paragraph">
    <w:name w:val="_Орг-я-(Испол-ль)"/>
    <w:next w:val="Style_44"/>
    <w:link w:val="Style_427_ch"/>
    <w:pPr>
      <w:widowControl w:val="1"/>
      <w:spacing w:after="0" w:before="240" w:line="240" w:lineRule="auto"/>
      <w:ind/>
      <w:jc w:val="center"/>
    </w:pPr>
    <w:rPr>
      <w:rFonts w:ascii="Times New Roman" w:hAnsi="Times New Roman"/>
      <w:caps w:val="1"/>
      <w:sz w:val="28"/>
    </w:rPr>
  </w:style>
  <w:style w:styleId="Style_427_ch" w:type="character">
    <w:name w:val="_Орг-я-(Испол-ль)"/>
    <w:link w:val="Style_427"/>
    <w:rPr>
      <w:rFonts w:ascii="Times New Roman" w:hAnsi="Times New Roman"/>
      <w:caps w:val="1"/>
      <w:sz w:val="28"/>
    </w:rPr>
  </w:style>
  <w:style w:styleId="Style_428" w:type="paragraph">
    <w:name w:val="List Number"/>
    <w:basedOn w:val="Style_11"/>
    <w:link w:val="Style_428_ch"/>
    <w:pPr>
      <w:widowControl w:val="1"/>
      <w:tabs>
        <w:tab w:leader="none" w:pos="29" w:val="left"/>
        <w:tab w:leader="none" w:pos="360" w:val="left"/>
      </w:tabs>
      <w:spacing w:after="0" w:line="360" w:lineRule="auto"/>
      <w:ind w:hanging="360" w:left="360"/>
      <w:contextualSpacing w:val="1"/>
    </w:pPr>
    <w:rPr>
      <w:rFonts w:ascii="Calibri" w:hAnsi="Calibri"/>
      <w:sz w:val="22"/>
    </w:rPr>
  </w:style>
  <w:style w:styleId="Style_428_ch" w:type="character">
    <w:name w:val="List Number"/>
    <w:basedOn w:val="Style_11_ch"/>
    <w:link w:val="Style_428"/>
    <w:rPr>
      <w:rFonts w:ascii="Calibri" w:hAnsi="Calibri"/>
      <w:sz w:val="22"/>
    </w:rPr>
  </w:style>
  <w:style w:styleId="Style_429" w:type="paragraph">
    <w:name w:val="Style115"/>
    <w:basedOn w:val="Style_11"/>
    <w:link w:val="Style_429_ch"/>
    <w:pPr>
      <w:widowControl w:val="0"/>
      <w:spacing w:after="0"/>
      <w:ind/>
      <w:jc w:val="left"/>
    </w:pPr>
  </w:style>
  <w:style w:styleId="Style_429_ch" w:type="character">
    <w:name w:val="Style115"/>
    <w:basedOn w:val="Style_11_ch"/>
    <w:link w:val="Style_429"/>
  </w:style>
  <w:style w:styleId="Style_430" w:type="paragraph">
    <w:name w:val="Font Style126"/>
    <w:link w:val="Style_430_ch"/>
    <w:rPr>
      <w:rFonts w:ascii="Times New Roman" w:hAnsi="Times New Roman"/>
      <w:b w:val="1"/>
      <w:i w:val="1"/>
      <w:color w:val="000000"/>
      <w:spacing w:val="20"/>
      <w:sz w:val="22"/>
    </w:rPr>
  </w:style>
  <w:style w:styleId="Style_430_ch" w:type="character">
    <w:name w:val="Font Style126"/>
    <w:link w:val="Style_430"/>
    <w:rPr>
      <w:rFonts w:ascii="Times New Roman" w:hAnsi="Times New Roman"/>
      <w:b w:val="1"/>
      <w:i w:val="1"/>
      <w:color w:val="000000"/>
      <w:spacing w:val="20"/>
      <w:sz w:val="22"/>
    </w:rPr>
  </w:style>
  <w:style w:styleId="Style_431" w:type="paragraph">
    <w:name w:val="_Табл_Заголовок"/>
    <w:link w:val="Style_431_ch"/>
    <w:pPr>
      <w:widowControl w:val="1"/>
      <w:spacing w:after="0" w:line="240" w:lineRule="auto"/>
      <w:ind/>
      <w:jc w:val="center"/>
    </w:pPr>
    <w:rPr>
      <w:rFonts w:ascii="Times New Roman" w:hAnsi="Times New Roman"/>
      <w:b w:val="1"/>
      <w:spacing w:val="-2"/>
      <w:sz w:val="24"/>
    </w:rPr>
  </w:style>
  <w:style w:styleId="Style_431_ch" w:type="character">
    <w:name w:val="_Табл_Заголовок"/>
    <w:link w:val="Style_431"/>
    <w:rPr>
      <w:rFonts w:ascii="Times New Roman" w:hAnsi="Times New Roman"/>
      <w:b w:val="1"/>
      <w:spacing w:val="-2"/>
      <w:sz w:val="24"/>
    </w:rPr>
  </w:style>
  <w:style w:styleId="Style_432" w:type="paragraph">
    <w:name w:val="маркированный список 3"/>
    <w:basedOn w:val="Style_421"/>
    <w:link w:val="Style_432_ch"/>
    <w:pPr>
      <w:widowControl w:val="1"/>
      <w:tabs>
        <w:tab w:leader="none" w:pos="1438" w:val="left"/>
      </w:tabs>
      <w:spacing w:before="60" w:line="240" w:lineRule="auto"/>
      <w:ind w:left="1438" w:right="-285"/>
    </w:pPr>
    <w:rPr>
      <w:sz w:val="24"/>
    </w:rPr>
  </w:style>
  <w:style w:styleId="Style_432_ch" w:type="character">
    <w:name w:val="маркированный список 3"/>
    <w:basedOn w:val="Style_421_ch"/>
    <w:link w:val="Style_432"/>
    <w:rPr>
      <w:sz w:val="24"/>
    </w:rPr>
  </w:style>
  <w:style w:styleId="Style_433" w:type="paragraph">
    <w:name w:val="Тема примечания Знак1"/>
    <w:link w:val="Style_433_ch"/>
    <w:rPr>
      <w:rFonts w:ascii="Calibri" w:hAnsi="Calibri"/>
      <w:b w:val="1"/>
      <w:sz w:val="20"/>
    </w:rPr>
  </w:style>
  <w:style w:styleId="Style_433_ch" w:type="character">
    <w:name w:val="Тема примечания Знак1"/>
    <w:link w:val="Style_433"/>
    <w:rPr>
      <w:rFonts w:ascii="Calibri" w:hAnsi="Calibri"/>
      <w:b w:val="1"/>
      <w:sz w:val="20"/>
    </w:rPr>
  </w:style>
  <w:style w:styleId="Style_434" w:type="paragraph">
    <w:name w:val="Style19"/>
    <w:basedOn w:val="Style_11"/>
    <w:link w:val="Style_434_ch"/>
    <w:pPr>
      <w:widowControl w:val="0"/>
      <w:spacing w:after="0" w:line="274" w:lineRule="exact"/>
      <w:ind w:hanging="1260"/>
      <w:jc w:val="left"/>
    </w:pPr>
  </w:style>
  <w:style w:styleId="Style_434_ch" w:type="character">
    <w:name w:val="Style19"/>
    <w:basedOn w:val="Style_11_ch"/>
    <w:link w:val="Style_434"/>
  </w:style>
  <w:style w:styleId="Style_435" w:type="paragraph">
    <w:name w:val="Подпись к таблице (3)"/>
    <w:basedOn w:val="Style_11"/>
    <w:link w:val="Style_435_ch"/>
    <w:pPr>
      <w:widowControl w:val="0"/>
      <w:spacing w:after="0" w:line="0" w:lineRule="atLeast"/>
      <w:ind/>
    </w:pPr>
    <w:rPr>
      <w:sz w:val="18"/>
    </w:rPr>
  </w:style>
  <w:style w:styleId="Style_435_ch" w:type="character">
    <w:name w:val="Подпись к таблице (3)"/>
    <w:basedOn w:val="Style_11_ch"/>
    <w:link w:val="Style_435"/>
    <w:rPr>
      <w:sz w:val="18"/>
    </w:rPr>
  </w:style>
  <w:style w:styleId="Style_436" w:type="paragraph">
    <w:name w:val="Style103"/>
    <w:basedOn w:val="Style_11"/>
    <w:link w:val="Style_436_ch"/>
    <w:pPr>
      <w:widowControl w:val="0"/>
      <w:spacing w:after="0"/>
      <w:ind/>
      <w:jc w:val="left"/>
    </w:pPr>
  </w:style>
  <w:style w:styleId="Style_436_ch" w:type="character">
    <w:name w:val="Style103"/>
    <w:basedOn w:val="Style_11_ch"/>
    <w:link w:val="Style_436"/>
  </w:style>
  <w:style w:styleId="Style_437" w:type="paragraph">
    <w:name w:val="ph_table_itemizedlist_2"/>
    <w:basedOn w:val="Style_438"/>
    <w:link w:val="Style_437_ch"/>
    <w:pPr>
      <w:widowControl w:val="1"/>
      <w:numPr>
        <w:ilvl w:val="1"/>
      </w:numPr>
      <w:ind w:left="360"/>
    </w:pPr>
  </w:style>
  <w:style w:styleId="Style_437_ch" w:type="character">
    <w:name w:val="ph_table_itemizedlist_2"/>
    <w:basedOn w:val="Style_438_ch"/>
    <w:link w:val="Style_437"/>
  </w:style>
  <w:style w:styleId="Style_439" w:type="paragraph">
    <w:name w:val="MainTXT"/>
    <w:basedOn w:val="Style_11"/>
    <w:link w:val="Style_439_ch"/>
    <w:pPr>
      <w:widowControl w:val="1"/>
      <w:spacing w:after="0" w:line="360" w:lineRule="auto"/>
      <w:ind w:firstLine="709" w:left="142"/>
    </w:pPr>
    <w:rPr>
      <w:rFonts w:ascii="Arial" w:hAnsi="Arial"/>
      <w:sz w:val="20"/>
    </w:rPr>
  </w:style>
  <w:style w:styleId="Style_439_ch" w:type="character">
    <w:name w:val="MainTXT"/>
    <w:basedOn w:val="Style_11_ch"/>
    <w:link w:val="Style_439"/>
    <w:rPr>
      <w:rFonts w:ascii="Arial" w:hAnsi="Arial"/>
      <w:sz w:val="20"/>
    </w:rPr>
  </w:style>
  <w:style w:styleId="Style_440" w:type="paragraph">
    <w:name w:val="Style107"/>
    <w:basedOn w:val="Style_11"/>
    <w:link w:val="Style_440_ch"/>
    <w:pPr>
      <w:widowControl w:val="0"/>
      <w:spacing w:after="0"/>
      <w:ind/>
      <w:jc w:val="left"/>
    </w:pPr>
  </w:style>
  <w:style w:styleId="Style_440_ch" w:type="character">
    <w:name w:val="Style107"/>
    <w:basedOn w:val="Style_11_ch"/>
    <w:link w:val="Style_440"/>
  </w:style>
  <w:style w:styleId="Style_441" w:type="paragraph">
    <w:name w:val="_Прил.А1.1_подПункт"/>
    <w:link w:val="Style_441_ch"/>
    <w:pPr>
      <w:widowControl w:val="1"/>
      <w:spacing w:after="0" w:line="360" w:lineRule="auto"/>
      <w:ind w:firstLine="567" w:left="2694"/>
      <w:jc w:val="both"/>
    </w:pPr>
    <w:rPr>
      <w:rFonts w:ascii="Times New Roman" w:hAnsi="Times New Roman"/>
      <w:spacing w:val="-2"/>
      <w:sz w:val="28"/>
    </w:rPr>
  </w:style>
  <w:style w:styleId="Style_441_ch" w:type="character">
    <w:name w:val="_Прил.А1.1_подПункт"/>
    <w:link w:val="Style_441"/>
    <w:rPr>
      <w:rFonts w:ascii="Times New Roman" w:hAnsi="Times New Roman"/>
      <w:spacing w:val="-2"/>
      <w:sz w:val="28"/>
    </w:rPr>
  </w:style>
  <w:style w:styleId="Style_442" w:type="paragraph">
    <w:name w:val="_Дец.№_ЛУ"/>
    <w:next w:val="Style_44"/>
    <w:link w:val="Style_442_ch"/>
    <w:pPr>
      <w:widowControl w:val="1"/>
      <w:spacing w:after="600" w:before="240" w:line="240" w:lineRule="auto"/>
      <w:ind/>
      <w:jc w:val="center"/>
    </w:pPr>
    <w:rPr>
      <w:rFonts w:ascii="Times New Roman" w:hAnsi="Times New Roman"/>
      <w:caps w:val="1"/>
      <w:sz w:val="24"/>
    </w:rPr>
  </w:style>
  <w:style w:styleId="Style_442_ch" w:type="character">
    <w:name w:val="_Дец.№_ЛУ"/>
    <w:link w:val="Style_442"/>
    <w:rPr>
      <w:rFonts w:ascii="Times New Roman" w:hAnsi="Times New Roman"/>
      <w:caps w:val="1"/>
      <w:sz w:val="24"/>
    </w:rPr>
  </w:style>
  <w:style w:styleId="Style_443" w:type="paragraph">
    <w:name w:val="По умолчанию"/>
    <w:link w:val="Style_443_ch"/>
    <w:pPr>
      <w:widowControl w:val="1"/>
      <w:spacing w:after="0" w:line="240" w:lineRule="auto"/>
      <w:ind/>
    </w:pPr>
    <w:rPr>
      <w:rFonts w:ascii="Helvetica" w:hAnsi="Helvetica"/>
      <w:color w:val="000000"/>
    </w:rPr>
  </w:style>
  <w:style w:styleId="Style_443_ch" w:type="character">
    <w:name w:val="По умолчанию"/>
    <w:link w:val="Style_443"/>
    <w:rPr>
      <w:rFonts w:ascii="Helvetica" w:hAnsi="Helvetica"/>
      <w:color w:val="000000"/>
    </w:rPr>
  </w:style>
  <w:style w:styleId="Style_444" w:type="paragraph">
    <w:name w:val="_орг-я-(разраб-к)"/>
    <w:basedOn w:val="Style_427"/>
    <w:next w:val="Style_44"/>
    <w:link w:val="Style_444_ch"/>
  </w:style>
  <w:style w:styleId="Style_444_ch" w:type="character">
    <w:name w:val="_орг-я-(разраб-к)"/>
    <w:basedOn w:val="Style_427_ch"/>
    <w:link w:val="Style_444"/>
  </w:style>
  <w:style w:styleId="Style_445" w:type="paragraph">
    <w:name w:val="Д.Список.Приложение"/>
    <w:basedOn w:val="Style_16"/>
    <w:next w:val="Style_31"/>
    <w:link w:val="Style_445_ch"/>
    <w:pPr>
      <w:pageBreakBefore w:val="1"/>
      <w:widowControl w:val="1"/>
      <w:numPr>
        <w:numId w:val="64"/>
      </w:numPr>
      <w:spacing w:after="0"/>
      <w:ind w:left="720"/>
      <w:jc w:val="right"/>
    </w:pPr>
    <w:rPr>
      <w:b w:val="1"/>
    </w:rPr>
  </w:style>
  <w:style w:styleId="Style_445_ch" w:type="character">
    <w:name w:val="Д.Список.Приложение"/>
    <w:basedOn w:val="Style_16_ch"/>
    <w:link w:val="Style_445"/>
    <w:rPr>
      <w:b w:val="1"/>
    </w:rPr>
  </w:style>
  <w:style w:styleId="Style_446" w:type="paragraph">
    <w:name w:val="_Заг3.подПункт"/>
    <w:link w:val="Style_446_ch"/>
    <w:pPr>
      <w:widowControl w:val="1"/>
      <w:spacing w:after="0" w:line="360" w:lineRule="auto"/>
      <w:ind w:firstLine="595"/>
      <w:jc w:val="both"/>
    </w:pPr>
    <w:rPr>
      <w:rFonts w:ascii="Times New Roman" w:hAnsi="Times New Roman"/>
      <w:spacing w:val="-2"/>
      <w:sz w:val="28"/>
    </w:rPr>
  </w:style>
  <w:style w:styleId="Style_446_ch" w:type="character">
    <w:name w:val="_Заг3.подПункт"/>
    <w:link w:val="Style_446"/>
    <w:rPr>
      <w:rFonts w:ascii="Times New Roman" w:hAnsi="Times New Roman"/>
      <w:spacing w:val="-2"/>
      <w:sz w:val="28"/>
    </w:rPr>
  </w:style>
  <w:style w:styleId="Style_447" w:type="paragraph">
    <w:name w:val="Style32"/>
    <w:basedOn w:val="Style_11"/>
    <w:link w:val="Style_447_ch"/>
    <w:pPr>
      <w:widowControl w:val="0"/>
      <w:spacing w:after="0"/>
      <w:ind/>
      <w:jc w:val="left"/>
    </w:pPr>
  </w:style>
  <w:style w:styleId="Style_447_ch" w:type="character">
    <w:name w:val="Style32"/>
    <w:basedOn w:val="Style_11_ch"/>
    <w:link w:val="Style_447"/>
  </w:style>
  <w:style w:styleId="Style_448" w:type="paragraph">
    <w:name w:val="Знак2"/>
    <w:basedOn w:val="Style_11"/>
    <w:link w:val="Style_448_ch"/>
    <w:pPr>
      <w:widowControl w:val="1"/>
      <w:spacing w:after="160" w:line="240" w:lineRule="exact"/>
      <w:ind/>
      <w:jc w:val="left"/>
    </w:pPr>
    <w:rPr>
      <w:sz w:val="20"/>
    </w:rPr>
  </w:style>
  <w:style w:styleId="Style_448_ch" w:type="character">
    <w:name w:val="Знак2"/>
    <w:basedOn w:val="Style_11_ch"/>
    <w:link w:val="Style_448"/>
    <w:rPr>
      <w:sz w:val="20"/>
    </w:rPr>
  </w:style>
  <w:style w:styleId="Style_449" w:type="paragraph">
    <w:name w:val="Font Style160"/>
    <w:link w:val="Style_449_ch"/>
    <w:rPr>
      <w:rFonts w:ascii="Century Schoolbook" w:hAnsi="Century Schoolbook"/>
      <w:color w:val="000000"/>
      <w:sz w:val="20"/>
    </w:rPr>
  </w:style>
  <w:style w:styleId="Style_449_ch" w:type="character">
    <w:name w:val="Font Style160"/>
    <w:link w:val="Style_449"/>
    <w:rPr>
      <w:rFonts w:ascii="Century Schoolbook" w:hAnsi="Century Schoolbook"/>
      <w:color w:val="000000"/>
      <w:sz w:val="20"/>
    </w:rPr>
  </w:style>
  <w:style w:styleId="Style_450" w:type="paragraph">
    <w:name w:val="heading 5"/>
    <w:basedOn w:val="Style_11"/>
    <w:next w:val="Style_11"/>
    <w:link w:val="Style_450_ch"/>
    <w:uiPriority w:val="9"/>
    <w:qFormat/>
    <w:pPr>
      <w:keepNext w:val="1"/>
      <w:widowControl w:val="1"/>
      <w:numPr>
        <w:ilvl w:val="4"/>
        <w:numId w:val="1"/>
      </w:numPr>
      <w:spacing w:after="240" w:before="240" w:line="360" w:lineRule="auto"/>
      <w:ind/>
      <w:outlineLvl w:val="4"/>
    </w:pPr>
    <w:rPr>
      <w:b w:val="1"/>
    </w:rPr>
  </w:style>
  <w:style w:styleId="Style_450_ch" w:type="character">
    <w:name w:val="heading 5"/>
    <w:basedOn w:val="Style_11_ch"/>
    <w:link w:val="Style_450"/>
    <w:rPr>
      <w:b w:val="1"/>
    </w:rPr>
  </w:style>
  <w:style w:styleId="Style_451" w:type="paragraph">
    <w:name w:val="Font Style14"/>
    <w:link w:val="Style_451_ch"/>
    <w:rPr>
      <w:rFonts w:ascii="Times New Roman" w:hAnsi="Times New Roman"/>
      <w:sz w:val="22"/>
    </w:rPr>
  </w:style>
  <w:style w:styleId="Style_451_ch" w:type="character">
    <w:name w:val="Font Style14"/>
    <w:link w:val="Style_451"/>
    <w:rPr>
      <w:rFonts w:ascii="Times New Roman" w:hAnsi="Times New Roman"/>
      <w:sz w:val="22"/>
    </w:rPr>
  </w:style>
  <w:style w:styleId="Style_452" w:type="paragraph">
    <w:name w:val="PlainText"/>
    <w:link w:val="Style_452_ch"/>
    <w:pPr>
      <w:widowControl w:val="1"/>
      <w:spacing w:after="0" w:line="360" w:lineRule="auto"/>
      <w:ind w:firstLine="851"/>
      <w:jc w:val="both"/>
    </w:pPr>
    <w:rPr>
      <w:rFonts w:ascii="Times New Roman" w:hAnsi="Times New Roman"/>
      <w:sz w:val="28"/>
    </w:rPr>
  </w:style>
  <w:style w:styleId="Style_452_ch" w:type="character">
    <w:name w:val="PlainText"/>
    <w:link w:val="Style_452"/>
    <w:rPr>
      <w:rFonts w:ascii="Times New Roman" w:hAnsi="Times New Roman"/>
      <w:sz w:val="28"/>
    </w:rPr>
  </w:style>
  <w:style w:styleId="Style_453" w:type="paragraph">
    <w:name w:val="TOC Heading"/>
    <w:basedOn w:val="Style_9"/>
    <w:next w:val="Style_11"/>
    <w:link w:val="Style_453_ch"/>
    <w:pPr>
      <w:widowControl w:val="1"/>
      <w:spacing w:line="256" w:lineRule="auto"/>
      <w:ind/>
      <w:jc w:val="center"/>
      <w:outlineLvl w:val="8"/>
    </w:pPr>
    <w:rPr>
      <w:b w:val="0"/>
      <w:sz w:val="32"/>
    </w:rPr>
  </w:style>
  <w:style w:styleId="Style_453_ch" w:type="character">
    <w:name w:val="TOC Heading"/>
    <w:basedOn w:val="Style_9_ch"/>
    <w:link w:val="Style_453"/>
    <w:rPr>
      <w:b w:val="0"/>
      <w:sz w:val="32"/>
    </w:rPr>
  </w:style>
  <w:style w:styleId="Style_454" w:type="paragraph">
    <w:name w:val="Style76"/>
    <w:basedOn w:val="Style_11"/>
    <w:link w:val="Style_454_ch"/>
    <w:pPr>
      <w:widowControl w:val="0"/>
      <w:spacing w:after="0" w:line="281" w:lineRule="exact"/>
      <w:ind w:firstLine="727"/>
      <w:jc w:val="left"/>
    </w:pPr>
  </w:style>
  <w:style w:styleId="Style_454_ch" w:type="character">
    <w:name w:val="Style76"/>
    <w:basedOn w:val="Style_11_ch"/>
    <w:link w:val="Style_454"/>
  </w:style>
  <w:style w:styleId="Style_455" w:type="paragraph">
    <w:name w:val="main"/>
    <w:link w:val="Style_455_ch"/>
  </w:style>
  <w:style w:styleId="Style_455_ch" w:type="character">
    <w:name w:val="main"/>
    <w:link w:val="Style_455"/>
  </w:style>
  <w:style w:styleId="Style_456" w:type="paragraph">
    <w:name w:val="Font Style178"/>
    <w:link w:val="Style_456_ch"/>
    <w:rPr>
      <w:rFonts w:ascii="Times New Roman" w:hAnsi="Times New Roman"/>
      <w:color w:val="000000"/>
      <w:sz w:val="28"/>
    </w:rPr>
  </w:style>
  <w:style w:styleId="Style_456_ch" w:type="character">
    <w:name w:val="Font Style178"/>
    <w:link w:val="Style_456"/>
    <w:rPr>
      <w:rFonts w:ascii="Times New Roman" w:hAnsi="Times New Roman"/>
      <w:color w:val="000000"/>
      <w:sz w:val="28"/>
    </w:rPr>
  </w:style>
  <w:style w:styleId="Style_457" w:type="paragraph">
    <w:name w:val="ph_table_orderlist_1_бок"/>
    <w:basedOn w:val="Style_458"/>
    <w:link w:val="Style_457_ch"/>
  </w:style>
  <w:style w:styleId="Style_457_ch" w:type="character">
    <w:name w:val="ph_table_orderlist_1_бок"/>
    <w:basedOn w:val="Style_458_ch"/>
    <w:link w:val="Style_457"/>
  </w:style>
  <w:style w:styleId="Style_459" w:type="paragraph">
    <w:name w:val="ph_list_ordered_aбв"/>
    <w:basedOn w:val="Style_101"/>
    <w:link w:val="Style_459_ch"/>
    <w:pPr>
      <w:widowControl w:val="1"/>
      <w:numPr>
        <w:numId w:val="65"/>
      </w:numPr>
      <w:tabs>
        <w:tab w:leader="none" w:pos="984" w:val="left"/>
      </w:tabs>
      <w:ind w:firstLine="624" w:left="0" w:right="-2"/>
    </w:pPr>
  </w:style>
  <w:style w:styleId="Style_459_ch" w:type="character">
    <w:name w:val="ph_list_ordered_aбв"/>
    <w:basedOn w:val="Style_101_ch"/>
    <w:link w:val="Style_459"/>
  </w:style>
  <w:style w:styleId="Style_460" w:type="paragraph">
    <w:name w:val="Font Style165"/>
    <w:link w:val="Style_460_ch"/>
    <w:rPr>
      <w:rFonts w:ascii="Century Schoolbook" w:hAnsi="Century Schoolbook"/>
      <w:color w:val="000000"/>
      <w:spacing w:val="10"/>
      <w:sz w:val="24"/>
    </w:rPr>
  </w:style>
  <w:style w:styleId="Style_460_ch" w:type="character">
    <w:name w:val="Font Style165"/>
    <w:link w:val="Style_460"/>
    <w:rPr>
      <w:rFonts w:ascii="Century Schoolbook" w:hAnsi="Century Schoolbook"/>
      <w:color w:val="000000"/>
      <w:spacing w:val="10"/>
      <w:sz w:val="24"/>
    </w:rPr>
  </w:style>
  <w:style w:styleId="Style_461" w:type="paragraph">
    <w:name w:val="Style117"/>
    <w:basedOn w:val="Style_11"/>
    <w:link w:val="Style_461_ch"/>
    <w:pPr>
      <w:widowControl w:val="0"/>
      <w:spacing w:after="0" w:line="259" w:lineRule="exact"/>
      <w:ind/>
      <w:jc w:val="left"/>
    </w:pPr>
  </w:style>
  <w:style w:styleId="Style_461_ch" w:type="character">
    <w:name w:val="Style117"/>
    <w:basedOn w:val="Style_11_ch"/>
    <w:link w:val="Style_461"/>
  </w:style>
  <w:style w:styleId="Style_462" w:type="paragraph">
    <w:name w:val="Style45"/>
    <w:basedOn w:val="Style_11"/>
    <w:link w:val="Style_462_ch"/>
    <w:pPr>
      <w:widowControl w:val="0"/>
      <w:spacing w:after="0" w:line="278" w:lineRule="exact"/>
      <w:ind w:firstLine="684"/>
      <w:jc w:val="left"/>
    </w:pPr>
  </w:style>
  <w:style w:styleId="Style_462_ch" w:type="character">
    <w:name w:val="Style45"/>
    <w:basedOn w:val="Style_11_ch"/>
    <w:link w:val="Style_462"/>
  </w:style>
  <w:style w:styleId="Style_463" w:type="paragraph">
    <w:name w:val="1.ЗАГ"/>
    <w:basedOn w:val="Style_16"/>
    <w:link w:val="Style_463_ch"/>
    <w:pPr>
      <w:keepNext w:val="1"/>
      <w:widowControl w:val="0"/>
      <w:tabs>
        <w:tab w:leader="none" w:pos="360" w:val="left"/>
      </w:tabs>
      <w:spacing w:after="120" w:before="360" w:line="276" w:lineRule="auto"/>
      <w:ind w:hanging="567" w:left="1418"/>
      <w:jc w:val="left"/>
      <w:outlineLvl w:val="0"/>
    </w:pPr>
    <w:rPr>
      <w:b w:val="1"/>
    </w:rPr>
  </w:style>
  <w:style w:styleId="Style_463_ch" w:type="character">
    <w:name w:val="1.ЗАГ"/>
    <w:basedOn w:val="Style_16_ch"/>
    <w:link w:val="Style_463"/>
    <w:rPr>
      <w:b w:val="1"/>
    </w:rPr>
  </w:style>
  <w:style w:styleId="Style_464" w:type="paragraph">
    <w:name w:val="Style22"/>
    <w:basedOn w:val="Style_11"/>
    <w:link w:val="Style_464_ch"/>
    <w:pPr>
      <w:widowControl w:val="0"/>
      <w:spacing w:after="0" w:line="281" w:lineRule="exact"/>
      <w:ind w:firstLine="684"/>
      <w:jc w:val="left"/>
    </w:pPr>
  </w:style>
  <w:style w:styleId="Style_464_ch" w:type="character">
    <w:name w:val="Style22"/>
    <w:basedOn w:val="Style_11_ch"/>
    <w:link w:val="Style_464"/>
  </w:style>
  <w:style w:styleId="Style_465" w:type="paragraph">
    <w:name w:val="xl65"/>
    <w:basedOn w:val="Style_11"/>
    <w:link w:val="Style_465_ch"/>
    <w:pPr>
      <w:widowControl w:val="1"/>
      <w:pBdr>
        <w:top w:color="000000" w:space="0" w:sz="8" w:val="single"/>
        <w:left w:color="000000" w:space="0" w:sz="8" w:val="single"/>
        <w:right w:color="000000" w:space="0" w:sz="8" w:val="single"/>
      </w:pBdr>
      <w:spacing w:afterAutospacing="on" w:beforeAutospacing="on"/>
      <w:ind/>
      <w:jc w:val="center"/>
    </w:pPr>
    <w:rPr>
      <w:b w:val="1"/>
    </w:rPr>
  </w:style>
  <w:style w:styleId="Style_465_ch" w:type="character">
    <w:name w:val="xl65"/>
    <w:basedOn w:val="Style_11_ch"/>
    <w:link w:val="Style_465"/>
    <w:rPr>
      <w:b w:val="1"/>
    </w:rPr>
  </w:style>
  <w:style w:styleId="Style_466" w:type="paragraph">
    <w:name w:val="_Содержание"/>
    <w:next w:val="Style_44"/>
    <w:link w:val="Style_466_ch"/>
    <w:pPr>
      <w:pageBreakBefore w:val="1"/>
      <w:widowControl w:val="1"/>
      <w:spacing w:after="240" w:before="360" w:line="240" w:lineRule="auto"/>
      <w:ind/>
      <w:jc w:val="center"/>
    </w:pPr>
    <w:rPr>
      <w:rFonts w:ascii="Times New Roman" w:hAnsi="Times New Roman"/>
      <w:b w:val="1"/>
      <w:sz w:val="32"/>
    </w:rPr>
  </w:style>
  <w:style w:styleId="Style_466_ch" w:type="character">
    <w:name w:val="_Содержание"/>
    <w:link w:val="Style_466"/>
    <w:rPr>
      <w:rFonts w:ascii="Times New Roman" w:hAnsi="Times New Roman"/>
      <w:b w:val="1"/>
      <w:sz w:val="32"/>
    </w:rPr>
  </w:style>
  <w:style w:styleId="Style_467" w:type="paragraph">
    <w:name w:val="Header 12"/>
    <w:basedOn w:val="Style_169"/>
    <w:link w:val="Style_467_ch"/>
    <w:pPr>
      <w:widowControl w:val="1"/>
      <w:ind/>
      <w:jc w:val="center"/>
    </w:pPr>
    <w:rPr>
      <w:b w:val="1"/>
    </w:rPr>
  </w:style>
  <w:style w:styleId="Style_467_ch" w:type="character">
    <w:name w:val="Header 12"/>
    <w:basedOn w:val="Style_169_ch"/>
    <w:link w:val="Style_467"/>
    <w:rPr>
      <w:b w:val="1"/>
    </w:rPr>
  </w:style>
  <w:style w:styleId="Style_468" w:type="paragraph">
    <w:name w:val="Список марк."/>
    <w:basedOn w:val="Style_11"/>
    <w:link w:val="Style_468_ch"/>
    <w:pPr>
      <w:widowControl w:val="1"/>
      <w:spacing w:after="0" w:before="120" w:line="360" w:lineRule="auto"/>
      <w:ind w:hanging="567" w:left="1418"/>
    </w:pPr>
    <w:rPr>
      <w:rFonts w:ascii="Arial" w:hAnsi="Arial"/>
      <w:color w:val="000000"/>
    </w:rPr>
  </w:style>
  <w:style w:styleId="Style_468_ch" w:type="character">
    <w:name w:val="Список марк."/>
    <w:basedOn w:val="Style_11_ch"/>
    <w:link w:val="Style_468"/>
    <w:rPr>
      <w:rFonts w:ascii="Arial" w:hAnsi="Arial"/>
      <w:color w:val="000000"/>
    </w:rPr>
  </w:style>
  <w:style w:styleId="Style_469" w:type="paragraph">
    <w:name w:val="xl110"/>
    <w:basedOn w:val="Style_11"/>
    <w:link w:val="Style_469_ch"/>
    <w:pPr>
      <w:widowControl w:val="1"/>
      <w:pBdr>
        <w:bottom w:color="000000" w:space="0" w:sz="4" w:val="single"/>
      </w:pBdr>
      <w:spacing w:afterAutospacing="on" w:beforeAutospacing="on"/>
      <w:ind/>
      <w:jc w:val="left"/>
    </w:pPr>
    <w:rPr>
      <w:rFonts w:ascii="Arial" w:hAnsi="Arial"/>
      <w:b w:val="1"/>
      <w:i w:val="1"/>
      <w:color w:val="000000"/>
    </w:rPr>
  </w:style>
  <w:style w:styleId="Style_469_ch" w:type="character">
    <w:name w:val="xl110"/>
    <w:basedOn w:val="Style_11_ch"/>
    <w:link w:val="Style_469"/>
    <w:rPr>
      <w:rFonts w:ascii="Arial" w:hAnsi="Arial"/>
      <w:b w:val="1"/>
      <w:i w:val="1"/>
      <w:color w:val="000000"/>
    </w:rPr>
  </w:style>
  <w:style w:styleId="Style_9" w:type="paragraph">
    <w:name w:val="heading 1"/>
    <w:basedOn w:val="Style_96"/>
    <w:next w:val="Style_101"/>
    <w:link w:val="Style_9_ch"/>
    <w:uiPriority w:val="9"/>
    <w:qFormat/>
    <w:pPr>
      <w:keepNext w:val="1"/>
      <w:keepLines w:val="1"/>
      <w:pageBreakBefore w:val="1"/>
      <w:widowControl w:val="1"/>
      <w:numPr>
        <w:numId w:val="1"/>
      </w:numPr>
      <w:tabs>
        <w:tab w:leader="none" w:pos="360" w:val="left"/>
      </w:tabs>
      <w:spacing w:after="360" w:before="360"/>
      <w:ind w:left="0" w:right="-1"/>
      <w:outlineLvl w:val="0"/>
    </w:pPr>
    <w:rPr>
      <w:b w:val="1"/>
      <w:sz w:val="28"/>
    </w:rPr>
  </w:style>
  <w:style w:styleId="Style_9_ch" w:type="character">
    <w:name w:val="heading 1"/>
    <w:basedOn w:val="Style_96_ch"/>
    <w:link w:val="Style_9"/>
    <w:rPr>
      <w:b w:val="1"/>
      <w:sz w:val="28"/>
    </w:rPr>
  </w:style>
  <w:style w:styleId="Style_62" w:type="paragraph">
    <w:name w:val="DIT_Заголовок_4"/>
    <w:next w:val="Style_11"/>
    <w:link w:val="Style_62_ch"/>
    <w:pPr>
      <w:keepNext w:val="1"/>
      <w:widowControl w:val="1"/>
      <w:tabs>
        <w:tab w:leader="none" w:pos="1247" w:val="left"/>
      </w:tabs>
      <w:spacing w:after="120" w:before="240" w:line="240" w:lineRule="auto"/>
      <w:ind w:hanging="1077" w:left="1077"/>
      <w:contextualSpacing w:val="1"/>
      <w:outlineLvl w:val="3"/>
    </w:pPr>
    <w:rPr>
      <w:rFonts w:ascii="Times New Roman" w:hAnsi="Times New Roman"/>
      <w:b w:val="1"/>
      <w:sz w:val="28"/>
    </w:rPr>
  </w:style>
  <w:style w:styleId="Style_62_ch" w:type="character">
    <w:name w:val="DIT_Заголовок_4"/>
    <w:link w:val="Style_62"/>
    <w:rPr>
      <w:rFonts w:ascii="Times New Roman" w:hAnsi="Times New Roman"/>
      <w:b w:val="1"/>
      <w:sz w:val="28"/>
    </w:rPr>
  </w:style>
  <w:style w:styleId="Style_470" w:type="paragraph">
    <w:name w:val="search-results__link-inherit"/>
    <w:basedOn w:val="Style_11"/>
    <w:link w:val="Style_470_ch"/>
    <w:pPr>
      <w:widowControl w:val="1"/>
      <w:tabs>
        <w:tab w:leader="none" w:pos="29" w:val="left"/>
      </w:tabs>
      <w:spacing w:afterAutospacing="on" w:beforeAutospacing="on" w:line="360" w:lineRule="auto"/>
      <w:ind w:firstLine="851"/>
      <w:jc w:val="left"/>
    </w:pPr>
  </w:style>
  <w:style w:styleId="Style_470_ch" w:type="character">
    <w:name w:val="search-results__link-inherit"/>
    <w:basedOn w:val="Style_11_ch"/>
    <w:link w:val="Style_470"/>
  </w:style>
  <w:style w:styleId="Style_471" w:type="paragraph">
    <w:name w:val="search-results__text"/>
    <w:basedOn w:val="Style_11"/>
    <w:link w:val="Style_471_ch"/>
    <w:pPr>
      <w:widowControl w:val="1"/>
      <w:tabs>
        <w:tab w:leader="none" w:pos="29" w:val="left"/>
      </w:tabs>
      <w:spacing w:afterAutospacing="on" w:beforeAutospacing="on" w:line="360" w:lineRule="auto"/>
      <w:ind w:firstLine="851"/>
      <w:jc w:val="left"/>
    </w:pPr>
  </w:style>
  <w:style w:styleId="Style_471_ch" w:type="character">
    <w:name w:val="search-results__text"/>
    <w:basedOn w:val="Style_11_ch"/>
    <w:link w:val="Style_471"/>
  </w:style>
  <w:style w:styleId="Style_472" w:type="paragraph">
    <w:name w:val="Основной текст + 9 pt"/>
    <w:link w:val="Style_472_ch"/>
    <w:rPr>
      <w:rFonts w:ascii="Times New Roman" w:hAnsi="Times New Roman"/>
      <w:b w:val="0"/>
      <w:i w:val="0"/>
      <w:smallCaps w:val="0"/>
      <w:strike w:val="0"/>
      <w:color w:val="000000"/>
      <w:spacing w:val="0"/>
      <w:sz w:val="18"/>
      <w:highlight w:val="white"/>
      <w:u w:val="none"/>
    </w:rPr>
  </w:style>
  <w:style w:styleId="Style_472_ch" w:type="character">
    <w:name w:val="Основной текст + 9 pt"/>
    <w:link w:val="Style_472"/>
    <w:rPr>
      <w:rFonts w:ascii="Times New Roman" w:hAnsi="Times New Roman"/>
      <w:b w:val="0"/>
      <w:i w:val="0"/>
      <w:smallCaps w:val="0"/>
      <w:strike w:val="0"/>
      <w:color w:val="000000"/>
      <w:spacing w:val="0"/>
      <w:sz w:val="18"/>
      <w:highlight w:val="white"/>
      <w:u w:val="none"/>
    </w:rPr>
  </w:style>
  <w:style w:styleId="Style_473" w:type="paragraph">
    <w:name w:val="Маркированный список.UL"/>
    <w:basedOn w:val="Style_474"/>
    <w:link w:val="Style_473_ch"/>
    <w:pPr>
      <w:widowControl w:val="1"/>
      <w:numPr>
        <w:numId w:val="66"/>
      </w:numPr>
      <w:tabs>
        <w:tab w:leader="none" w:pos="3345" w:val="left"/>
      </w:tabs>
      <w:spacing w:after="120" w:line="240" w:lineRule="atLeast"/>
      <w:ind/>
      <w:contextualSpacing w:val="0"/>
      <w:jc w:val="both"/>
    </w:pPr>
    <w:rPr>
      <w:rFonts w:ascii="Arial" w:hAnsi="Arial"/>
      <w:spacing w:val="-5"/>
      <w:sz w:val="20"/>
    </w:rPr>
  </w:style>
  <w:style w:styleId="Style_473_ch" w:type="character">
    <w:name w:val="Маркированный список.UL"/>
    <w:basedOn w:val="Style_474_ch"/>
    <w:link w:val="Style_473"/>
    <w:rPr>
      <w:rFonts w:ascii="Arial" w:hAnsi="Arial"/>
      <w:spacing w:val="-5"/>
      <w:sz w:val="20"/>
    </w:rPr>
  </w:style>
  <w:style w:styleId="Style_475" w:type="paragraph">
    <w:name w:val="ph_addition_title_2"/>
    <w:basedOn w:val="Style_96"/>
    <w:next w:val="Style_101"/>
    <w:link w:val="Style_475_ch"/>
    <w:pPr>
      <w:keepNext w:val="1"/>
      <w:keepLines w:val="1"/>
      <w:widowControl w:val="1"/>
      <w:tabs>
        <w:tab w:leader="none" w:pos="2245" w:val="left"/>
      </w:tabs>
      <w:spacing w:after="360" w:before="360"/>
      <w:ind w:hanging="465" w:left="2245"/>
      <w:outlineLvl w:val="1"/>
    </w:pPr>
    <w:rPr>
      <w:b w:val="1"/>
    </w:rPr>
  </w:style>
  <w:style w:styleId="Style_475_ch" w:type="character">
    <w:name w:val="ph_addition_title_2"/>
    <w:basedOn w:val="Style_96_ch"/>
    <w:link w:val="Style_475"/>
    <w:rPr>
      <w:b w:val="1"/>
    </w:rPr>
  </w:style>
  <w:style w:styleId="Style_476" w:type="paragraph">
    <w:name w:val="Scroll Heading 3"/>
    <w:basedOn w:val="Style_60"/>
    <w:link w:val="Style_476_ch"/>
    <w:pPr>
      <w:widowControl w:val="1"/>
      <w:numPr>
        <w:ilvl w:val="3"/>
        <w:numId w:val="57"/>
      </w:numPr>
      <w:tabs>
        <w:tab w:leader="none" w:pos="0" w:val="left"/>
      </w:tabs>
      <w:spacing w:after="60" w:before="60"/>
      <w:ind w:hanging="360" w:left="2880" w:right="0"/>
    </w:pPr>
  </w:style>
  <w:style w:styleId="Style_476_ch" w:type="character">
    <w:name w:val="Scroll Heading 3"/>
    <w:basedOn w:val="Style_60_ch"/>
    <w:link w:val="Style_476"/>
  </w:style>
  <w:style w:styleId="Style_477" w:type="paragraph">
    <w:name w:val="Style56"/>
    <w:basedOn w:val="Style_11"/>
    <w:link w:val="Style_477_ch"/>
    <w:pPr>
      <w:widowControl w:val="0"/>
      <w:spacing w:after="0"/>
      <w:ind/>
      <w:jc w:val="left"/>
    </w:pPr>
  </w:style>
  <w:style w:styleId="Style_477_ch" w:type="character">
    <w:name w:val="Style56"/>
    <w:basedOn w:val="Style_11_ch"/>
    <w:link w:val="Style_477"/>
  </w:style>
  <w:style w:styleId="Style_478" w:type="paragraph">
    <w:name w:val="_ТЛ_наименование документа"/>
    <w:basedOn w:val="Style_11"/>
    <w:link w:val="Style_478_ch"/>
    <w:pPr>
      <w:widowControl w:val="0"/>
      <w:spacing w:after="240" w:before="360" w:line="360" w:lineRule="auto"/>
      <w:ind w:firstLine="709"/>
      <w:jc w:val="center"/>
    </w:pPr>
    <w:rPr>
      <w:b w:val="1"/>
      <w:caps w:val="1"/>
      <w:spacing w:val="20"/>
      <w:sz w:val="32"/>
    </w:rPr>
  </w:style>
  <w:style w:styleId="Style_478_ch" w:type="character">
    <w:name w:val="_ТЛ_наименование документа"/>
    <w:basedOn w:val="Style_11_ch"/>
    <w:link w:val="Style_478"/>
    <w:rPr>
      <w:b w:val="1"/>
      <w:caps w:val="1"/>
      <w:spacing w:val="20"/>
      <w:sz w:val="32"/>
    </w:rPr>
  </w:style>
  <w:style w:styleId="Style_479" w:type="paragraph">
    <w:name w:val="_Заг2.Пункт"/>
    <w:link w:val="Style_479_ch"/>
    <w:pPr>
      <w:widowControl w:val="1"/>
      <w:spacing w:after="0" w:line="360" w:lineRule="auto"/>
      <w:ind w:firstLine="595" w:left="682"/>
      <w:jc w:val="both"/>
    </w:pPr>
    <w:rPr>
      <w:rFonts w:ascii="Times New Roman" w:hAnsi="Times New Roman"/>
      <w:spacing w:val="-2"/>
      <w:sz w:val="28"/>
    </w:rPr>
  </w:style>
  <w:style w:styleId="Style_479_ch" w:type="character">
    <w:name w:val="_Заг2.Пункт"/>
    <w:link w:val="Style_479"/>
    <w:rPr>
      <w:rFonts w:ascii="Times New Roman" w:hAnsi="Times New Roman"/>
      <w:spacing w:val="-2"/>
      <w:sz w:val="28"/>
    </w:rPr>
  </w:style>
  <w:style w:styleId="Style_480" w:type="paragraph">
    <w:name w:val="Style119"/>
    <w:basedOn w:val="Style_11"/>
    <w:link w:val="Style_480_ch"/>
    <w:pPr>
      <w:widowControl w:val="0"/>
      <w:spacing w:after="0" w:line="324" w:lineRule="exact"/>
      <w:ind w:hanging="374"/>
      <w:jc w:val="left"/>
    </w:pPr>
  </w:style>
  <w:style w:styleId="Style_480_ch" w:type="character">
    <w:name w:val="Style119"/>
    <w:basedOn w:val="Style_11_ch"/>
    <w:link w:val="Style_480"/>
  </w:style>
  <w:style w:styleId="Style_481" w:type="paragraph">
    <w:name w:val="txt2"/>
    <w:basedOn w:val="Style_11"/>
    <w:link w:val="Style_481_ch"/>
    <w:pPr>
      <w:widowControl w:val="1"/>
      <w:spacing w:after="0" w:line="360" w:lineRule="auto"/>
      <w:ind w:firstLine="709"/>
    </w:pPr>
  </w:style>
  <w:style w:styleId="Style_481_ch" w:type="character">
    <w:name w:val="txt2"/>
    <w:basedOn w:val="Style_11_ch"/>
    <w:link w:val="Style_481"/>
  </w:style>
  <w:style w:styleId="Style_482" w:type="paragraph">
    <w:name w:val="List Number 5"/>
    <w:basedOn w:val="Style_11"/>
    <w:link w:val="Style_482_ch"/>
    <w:pPr>
      <w:widowControl w:val="1"/>
      <w:spacing w:after="0"/>
      <w:ind/>
      <w:jc w:val="left"/>
    </w:pPr>
  </w:style>
  <w:style w:styleId="Style_482_ch" w:type="character">
    <w:name w:val="List Number 5"/>
    <w:basedOn w:val="Style_11_ch"/>
    <w:link w:val="Style_482"/>
  </w:style>
  <w:style w:styleId="Style_483" w:type="paragraph">
    <w:name w:val="List 4"/>
    <w:basedOn w:val="Style_11"/>
    <w:link w:val="Style_483_ch"/>
    <w:pPr>
      <w:widowControl w:val="1"/>
      <w:spacing w:after="0"/>
      <w:ind w:hanging="283" w:left="1132"/>
      <w:contextualSpacing w:val="1"/>
      <w:jc w:val="left"/>
    </w:pPr>
  </w:style>
  <w:style w:styleId="Style_483_ch" w:type="character">
    <w:name w:val="List 4"/>
    <w:basedOn w:val="Style_11_ch"/>
    <w:link w:val="Style_483"/>
  </w:style>
  <w:style w:styleId="Style_484" w:type="paragraph">
    <w:name w:val="Style68"/>
    <w:basedOn w:val="Style_11"/>
    <w:link w:val="Style_484_ch"/>
    <w:pPr>
      <w:widowControl w:val="0"/>
      <w:spacing w:after="0" w:line="130" w:lineRule="exact"/>
      <w:ind/>
    </w:pPr>
  </w:style>
  <w:style w:styleId="Style_484_ch" w:type="character">
    <w:name w:val="Style68"/>
    <w:basedOn w:val="Style_11_ch"/>
    <w:link w:val="Style_484"/>
  </w:style>
  <w:style w:styleId="Style_197" w:type="paragraph">
    <w:name w:val="Рис"/>
    <w:next w:val="Style_11"/>
    <w:link w:val="Style_197_ch"/>
    <w:pPr>
      <w:keepNext w:val="1"/>
      <w:keepLines w:val="1"/>
      <w:widowControl w:val="1"/>
      <w:spacing w:after="120" w:before="240" w:line="240" w:lineRule="auto"/>
      <w:ind/>
      <w:jc w:val="center"/>
    </w:pPr>
    <w:rPr>
      <w:rFonts w:ascii="Times New Roman" w:hAnsi="Times New Roman"/>
      <w:b w:val="1"/>
      <w:sz w:val="24"/>
    </w:rPr>
  </w:style>
  <w:style w:styleId="Style_197_ch" w:type="character">
    <w:name w:val="Рис"/>
    <w:link w:val="Style_197"/>
    <w:rPr>
      <w:rFonts w:ascii="Times New Roman" w:hAnsi="Times New Roman"/>
      <w:b w:val="1"/>
      <w:sz w:val="24"/>
    </w:rPr>
  </w:style>
  <w:style w:styleId="Style_485" w:type="paragraph">
    <w:name w:val="xl88"/>
    <w:basedOn w:val="Style_11"/>
    <w:link w:val="Style_485_ch"/>
    <w:pPr>
      <w:widowControl w:val="1"/>
      <w:spacing w:afterAutospacing="on" w:beforeAutospacing="on"/>
      <w:ind/>
      <w:jc w:val="right"/>
    </w:pPr>
    <w:rPr>
      <w:rFonts w:ascii="Arial" w:hAnsi="Arial"/>
      <w:color w:val="000000"/>
    </w:rPr>
  </w:style>
  <w:style w:styleId="Style_485_ch" w:type="character">
    <w:name w:val="xl88"/>
    <w:basedOn w:val="Style_11_ch"/>
    <w:link w:val="Style_485"/>
    <w:rPr>
      <w:rFonts w:ascii="Arial" w:hAnsi="Arial"/>
      <w:color w:val="000000"/>
    </w:rPr>
  </w:style>
  <w:style w:styleId="Style_486" w:type="paragraph">
    <w:name w:val="ConsTitle"/>
    <w:link w:val="Style_486_ch"/>
    <w:pPr>
      <w:widowControl w:val="1"/>
      <w:spacing w:after="0" w:line="240" w:lineRule="auto"/>
      <w:ind w:right="19772"/>
    </w:pPr>
    <w:rPr>
      <w:rFonts w:ascii="Arial" w:hAnsi="Arial"/>
      <w:b w:val="1"/>
      <w:sz w:val="14"/>
    </w:rPr>
  </w:style>
  <w:style w:styleId="Style_486_ch" w:type="character">
    <w:name w:val="ConsTitle"/>
    <w:link w:val="Style_486"/>
    <w:rPr>
      <w:rFonts w:ascii="Arial" w:hAnsi="Arial"/>
      <w:b w:val="1"/>
      <w:sz w:val="14"/>
    </w:rPr>
  </w:style>
  <w:style w:styleId="Style_487" w:type="paragraph">
    <w:name w:val="SC.2.2518"/>
    <w:link w:val="Style_487_ch"/>
    <w:rPr>
      <w:b w:val="1"/>
      <w:color w:val="000000"/>
      <w:sz w:val="32"/>
    </w:rPr>
  </w:style>
  <w:style w:styleId="Style_487_ch" w:type="character">
    <w:name w:val="SC.2.2518"/>
    <w:link w:val="Style_487"/>
    <w:rPr>
      <w:b w:val="1"/>
      <w:color w:val="000000"/>
      <w:sz w:val="32"/>
    </w:rPr>
  </w:style>
  <w:style w:styleId="Style_488" w:type="paragraph">
    <w:name w:val="Table Content Grey"/>
    <w:basedOn w:val="Style_271"/>
    <w:link w:val="Style_488_ch"/>
    <w:pPr>
      <w:widowControl w:val="1"/>
      <w:ind/>
      <w:jc w:val="left"/>
    </w:pPr>
    <w:rPr>
      <w:color w:val="262626"/>
    </w:rPr>
  </w:style>
  <w:style w:styleId="Style_488_ch" w:type="character">
    <w:name w:val="Table Content Grey"/>
    <w:basedOn w:val="Style_271_ch"/>
    <w:link w:val="Style_488"/>
    <w:rPr>
      <w:color w:val="262626"/>
    </w:rPr>
  </w:style>
  <w:style w:styleId="Style_489" w:type="paragraph">
    <w:name w:val="ph_addition_title_3"/>
    <w:basedOn w:val="Style_96"/>
    <w:next w:val="Style_101"/>
    <w:link w:val="Style_489_ch"/>
    <w:pPr>
      <w:keepNext w:val="1"/>
      <w:keepLines w:val="1"/>
      <w:widowControl w:val="1"/>
      <w:numPr>
        <w:numId w:val="67"/>
      </w:numPr>
      <w:tabs>
        <w:tab w:leader="none" w:pos="3060" w:val="left"/>
      </w:tabs>
      <w:spacing w:after="240" w:before="240"/>
      <w:ind w:hanging="180" w:left="3060"/>
      <w:outlineLvl w:val="2"/>
    </w:pPr>
    <w:rPr>
      <w:b w:val="1"/>
      <w:sz w:val="22"/>
    </w:rPr>
  </w:style>
  <w:style w:styleId="Style_489_ch" w:type="character">
    <w:name w:val="ph_addition_title_3"/>
    <w:basedOn w:val="Style_96_ch"/>
    <w:link w:val="Style_489"/>
    <w:rPr>
      <w:b w:val="1"/>
      <w:sz w:val="22"/>
    </w:rPr>
  </w:style>
  <w:style w:styleId="Style_490" w:type="paragraph">
    <w:name w:val="title21"/>
    <w:link w:val="Style_490_ch"/>
    <w:rPr>
      <w:rFonts w:ascii="Tahoma" w:hAnsi="Tahoma"/>
      <w:b w:val="1"/>
      <w:strike w:val="0"/>
      <w:color w:val="005949"/>
      <w:sz w:val="17"/>
      <w:u w:val="none"/>
    </w:rPr>
  </w:style>
  <w:style w:styleId="Style_490_ch" w:type="character">
    <w:name w:val="title21"/>
    <w:link w:val="Style_490"/>
    <w:rPr>
      <w:rFonts w:ascii="Tahoma" w:hAnsi="Tahoma"/>
      <w:b w:val="1"/>
      <w:strike w:val="0"/>
      <w:color w:val="005949"/>
      <w:sz w:val="17"/>
      <w:u w:val="none"/>
    </w:rPr>
  </w:style>
  <w:style w:styleId="Style_491" w:type="paragraph">
    <w:name w:val="xl87"/>
    <w:basedOn w:val="Style_11"/>
    <w:link w:val="Style_491_ch"/>
    <w:pPr>
      <w:widowControl w:val="1"/>
      <w:spacing w:afterAutospacing="on" w:beforeAutospacing="on"/>
      <w:ind/>
      <w:jc w:val="right"/>
    </w:pPr>
    <w:rPr>
      <w:rFonts w:ascii="Arial" w:hAnsi="Arial"/>
      <w:color w:val="000000"/>
    </w:rPr>
  </w:style>
  <w:style w:styleId="Style_491_ch" w:type="character">
    <w:name w:val="xl87"/>
    <w:basedOn w:val="Style_11_ch"/>
    <w:link w:val="Style_491"/>
    <w:rPr>
      <w:rFonts w:ascii="Arial" w:hAnsi="Arial"/>
      <w:color w:val="000000"/>
    </w:rPr>
  </w:style>
  <w:style w:styleId="Style_492" w:type="paragraph">
    <w:name w:val="Font Style168"/>
    <w:link w:val="Style_492_ch"/>
    <w:rPr>
      <w:rFonts w:ascii="Verdana" w:hAnsi="Verdana"/>
      <w:color w:val="000000"/>
      <w:sz w:val="8"/>
    </w:rPr>
  </w:style>
  <w:style w:styleId="Style_492_ch" w:type="character">
    <w:name w:val="Font Style168"/>
    <w:link w:val="Style_492"/>
    <w:rPr>
      <w:rFonts w:ascii="Verdana" w:hAnsi="Verdana"/>
      <w:color w:val="000000"/>
      <w:sz w:val="8"/>
    </w:rPr>
  </w:style>
  <w:style w:styleId="Style_493" w:type="paragraph">
    <w:name w:val="Font Style169"/>
    <w:link w:val="Style_493_ch"/>
    <w:rPr>
      <w:rFonts w:ascii="Verdana" w:hAnsi="Verdana"/>
      <w:b w:val="1"/>
      <w:color w:val="000000"/>
      <w:sz w:val="8"/>
    </w:rPr>
  </w:style>
  <w:style w:styleId="Style_493_ch" w:type="character">
    <w:name w:val="Font Style169"/>
    <w:link w:val="Style_493"/>
    <w:rPr>
      <w:rFonts w:ascii="Verdana" w:hAnsi="Verdana"/>
      <w:b w:val="1"/>
      <w:color w:val="000000"/>
      <w:sz w:val="8"/>
    </w:rPr>
  </w:style>
  <w:style w:styleId="Style_494" w:type="paragraph">
    <w:name w:val="_Дец.№._ТЛ"/>
    <w:next w:val="Style_44"/>
    <w:link w:val="Style_494_ch"/>
    <w:pPr>
      <w:widowControl w:val="1"/>
      <w:spacing w:after="600" w:before="240" w:line="240" w:lineRule="auto"/>
      <w:ind/>
      <w:jc w:val="center"/>
    </w:pPr>
    <w:rPr>
      <w:rFonts w:ascii="Times New Roman" w:hAnsi="Times New Roman"/>
      <w:caps w:val="1"/>
      <w:sz w:val="24"/>
    </w:rPr>
  </w:style>
  <w:style w:styleId="Style_494_ch" w:type="character">
    <w:name w:val="_Дец.№._ТЛ"/>
    <w:link w:val="Style_494"/>
    <w:rPr>
      <w:rFonts w:ascii="Times New Roman" w:hAnsi="Times New Roman"/>
      <w:caps w:val="1"/>
      <w:sz w:val="24"/>
    </w:rPr>
  </w:style>
  <w:style w:styleId="Style_495" w:type="paragraph">
    <w:name w:val="Style90"/>
    <w:basedOn w:val="Style_11"/>
    <w:link w:val="Style_495_ch"/>
    <w:pPr>
      <w:widowControl w:val="0"/>
      <w:spacing w:after="0" w:line="223" w:lineRule="exact"/>
      <w:ind/>
    </w:pPr>
  </w:style>
  <w:style w:styleId="Style_495_ch" w:type="character">
    <w:name w:val="Style90"/>
    <w:basedOn w:val="Style_11_ch"/>
    <w:link w:val="Style_495"/>
  </w:style>
  <w:style w:styleId="Style_496" w:type="paragraph">
    <w:name w:val="font6"/>
    <w:basedOn w:val="Style_11"/>
    <w:link w:val="Style_496_ch"/>
    <w:pPr>
      <w:widowControl w:val="1"/>
      <w:spacing w:afterAutospacing="on" w:beforeAutospacing="on"/>
      <w:ind/>
      <w:jc w:val="left"/>
    </w:pPr>
    <w:rPr>
      <w:color w:val="000000"/>
      <w:sz w:val="14"/>
    </w:rPr>
  </w:style>
  <w:style w:styleId="Style_496_ch" w:type="character">
    <w:name w:val="font6"/>
    <w:basedOn w:val="Style_11_ch"/>
    <w:link w:val="Style_496"/>
    <w:rPr>
      <w:color w:val="000000"/>
      <w:sz w:val="14"/>
    </w:rPr>
  </w:style>
  <w:style w:styleId="Style_497" w:type="paragraph">
    <w:name w:val=".FORMATTEXT"/>
    <w:link w:val="Style_497_ch"/>
    <w:pPr>
      <w:widowControl w:val="0"/>
      <w:spacing w:after="0" w:line="240" w:lineRule="auto"/>
      <w:ind/>
    </w:pPr>
    <w:rPr>
      <w:rFonts w:ascii="Times New Roman" w:hAnsi="Times New Roman"/>
      <w:sz w:val="24"/>
    </w:rPr>
  </w:style>
  <w:style w:styleId="Style_497_ch" w:type="character">
    <w:name w:val=".FORMATTEXT"/>
    <w:link w:val="Style_497"/>
    <w:rPr>
      <w:rFonts w:ascii="Times New Roman" w:hAnsi="Times New Roman"/>
      <w:sz w:val="24"/>
    </w:rPr>
  </w:style>
  <w:style w:styleId="Style_19" w:type="paragraph">
    <w:name w:val="_Табл_Термин_Название"/>
    <w:next w:val="Style_18"/>
    <w:link w:val="Style_19_ch"/>
    <w:pPr>
      <w:widowControl w:val="1"/>
      <w:numPr>
        <w:numId w:val="68"/>
      </w:numPr>
      <w:spacing w:after="0" w:before="40" w:line="240" w:lineRule="auto"/>
      <w:ind w:hanging="57" w:left="57"/>
    </w:pPr>
    <w:rPr>
      <w:rFonts w:ascii="Times New Roman" w:hAnsi="Times New Roman"/>
      <w:b w:val="1"/>
      <w:spacing w:val="2"/>
    </w:rPr>
  </w:style>
  <w:style w:styleId="Style_19_ch" w:type="character">
    <w:name w:val="_Табл_Термин_Название"/>
    <w:link w:val="Style_19"/>
    <w:rPr>
      <w:rFonts w:ascii="Times New Roman" w:hAnsi="Times New Roman"/>
      <w:b w:val="1"/>
      <w:spacing w:val="2"/>
    </w:rPr>
  </w:style>
  <w:style w:styleId="Style_498" w:type="paragraph">
    <w:name w:val="_Табл_Текст+абзац"/>
    <w:link w:val="Style_498_ch"/>
    <w:pPr>
      <w:widowControl w:val="1"/>
      <w:numPr>
        <w:numId w:val="69"/>
      </w:numPr>
      <w:spacing w:after="0" w:before="40" w:line="240" w:lineRule="auto"/>
      <w:ind/>
      <w:jc w:val="both"/>
    </w:pPr>
    <w:rPr>
      <w:rFonts w:ascii="Times New Roman" w:hAnsi="Times New Roman"/>
      <w:spacing w:val="-2"/>
    </w:rPr>
  </w:style>
  <w:style w:styleId="Style_498_ch" w:type="character">
    <w:name w:val="_Табл_Текст+абзац"/>
    <w:link w:val="Style_498"/>
    <w:rPr>
      <w:rFonts w:ascii="Times New Roman" w:hAnsi="Times New Roman"/>
      <w:spacing w:val="-2"/>
    </w:rPr>
  </w:style>
  <w:style w:styleId="Style_499" w:type="paragraph">
    <w:name w:val="Дефис 1"/>
    <w:basedOn w:val="Style_11"/>
    <w:link w:val="Style_499_ch"/>
    <w:pPr>
      <w:widowControl w:val="1"/>
      <w:spacing w:after="0" w:line="360" w:lineRule="auto"/>
      <w:ind/>
    </w:pPr>
  </w:style>
  <w:style w:styleId="Style_499_ch" w:type="character">
    <w:name w:val="Дефис 1"/>
    <w:basedOn w:val="Style_11_ch"/>
    <w:link w:val="Style_499"/>
  </w:style>
  <w:style w:styleId="Style_500" w:type="paragraph">
    <w:name w:val="Hyperlink"/>
    <w:basedOn w:val="Style_47"/>
    <w:link w:val="Style_500_ch"/>
    <w:rPr>
      <w:color w:themeColor="hyperlink" w:val="0563C1"/>
      <w:u w:val="single"/>
    </w:rPr>
  </w:style>
  <w:style w:styleId="Style_500_ch" w:type="character">
    <w:name w:val="Hyperlink"/>
    <w:basedOn w:val="Style_47_ch"/>
    <w:link w:val="Style_500"/>
    <w:rPr>
      <w:color w:themeColor="hyperlink" w:val="0563C1"/>
      <w:u w:val="single"/>
    </w:rPr>
  </w:style>
  <w:style w:styleId="Style_501" w:type="paragraph">
    <w:name w:val="Footnote"/>
    <w:basedOn w:val="Style_11"/>
    <w:link w:val="Style_501_ch"/>
    <w:rPr>
      <w:sz w:val="20"/>
    </w:rPr>
  </w:style>
  <w:style w:styleId="Style_501_ch" w:type="character">
    <w:name w:val="Footnote"/>
    <w:basedOn w:val="Style_11_ch"/>
    <w:link w:val="Style_501"/>
    <w:rPr>
      <w:sz w:val="20"/>
    </w:rPr>
  </w:style>
  <w:style w:styleId="Style_502" w:type="paragraph">
    <w:name w:val="Основной текст3"/>
    <w:basedOn w:val="Style_11"/>
    <w:link w:val="Style_502_ch"/>
    <w:pPr>
      <w:widowControl w:val="0"/>
      <w:spacing w:after="0" w:line="274" w:lineRule="exact"/>
      <w:ind/>
    </w:pPr>
    <w:rPr>
      <w:color w:val="000000"/>
      <w:sz w:val="23"/>
    </w:rPr>
  </w:style>
  <w:style w:styleId="Style_502_ch" w:type="character">
    <w:name w:val="Основной текст3"/>
    <w:basedOn w:val="Style_11_ch"/>
    <w:link w:val="Style_502"/>
    <w:rPr>
      <w:color w:val="000000"/>
      <w:sz w:val="23"/>
    </w:rPr>
  </w:style>
  <w:style w:styleId="Style_503" w:type="paragraph">
    <w:name w:val="heading 8"/>
    <w:basedOn w:val="Style_11"/>
    <w:next w:val="Style_11"/>
    <w:link w:val="Style_503_ch"/>
    <w:uiPriority w:val="9"/>
    <w:qFormat/>
    <w:pPr>
      <w:widowControl w:val="1"/>
      <w:numPr>
        <w:ilvl w:val="7"/>
        <w:numId w:val="32"/>
      </w:numPr>
      <w:spacing w:before="240" w:line="360" w:lineRule="auto"/>
      <w:ind/>
      <w:jc w:val="left"/>
      <w:outlineLvl w:val="7"/>
    </w:pPr>
    <w:rPr>
      <w:rFonts w:ascii="Arial" w:hAnsi="Arial"/>
      <w:i w:val="1"/>
      <w:sz w:val="20"/>
    </w:rPr>
  </w:style>
  <w:style w:styleId="Style_503_ch" w:type="character">
    <w:name w:val="heading 8"/>
    <w:basedOn w:val="Style_11_ch"/>
    <w:link w:val="Style_503"/>
    <w:rPr>
      <w:rFonts w:ascii="Arial" w:hAnsi="Arial"/>
      <w:i w:val="1"/>
      <w:sz w:val="20"/>
    </w:rPr>
  </w:style>
  <w:style w:styleId="Style_504" w:type="paragraph">
    <w:name w:val="_Дец№ЛУнаТЛ"/>
    <w:next w:val="Style_44"/>
    <w:link w:val="Style_504_ch"/>
    <w:pPr>
      <w:widowControl w:val="1"/>
      <w:spacing w:after="120" w:before="120" w:line="240" w:lineRule="auto"/>
      <w:ind w:firstLine="595"/>
    </w:pPr>
    <w:rPr>
      <w:rFonts w:ascii="Times New Roman" w:hAnsi="Times New Roman"/>
      <w:caps w:val="1"/>
      <w:sz w:val="24"/>
    </w:rPr>
  </w:style>
  <w:style w:styleId="Style_504_ch" w:type="character">
    <w:name w:val="_Дец№ЛУнаТЛ"/>
    <w:link w:val="Style_504"/>
    <w:rPr>
      <w:rFonts w:ascii="Times New Roman" w:hAnsi="Times New Roman"/>
      <w:caps w:val="1"/>
      <w:sz w:val="24"/>
    </w:rPr>
  </w:style>
  <w:style w:styleId="Style_505" w:type="paragraph">
    <w:name w:val="_Табл_Перечисл.за.Табл.Текст"/>
    <w:link w:val="Style_505_ch"/>
    <w:pPr>
      <w:widowControl w:val="1"/>
      <w:numPr>
        <w:numId w:val="70"/>
      </w:numPr>
      <w:spacing w:after="0" w:before="40" w:line="240" w:lineRule="auto"/>
      <w:ind w:left="57"/>
      <w:jc w:val="both"/>
    </w:pPr>
    <w:rPr>
      <w:rFonts w:ascii="Times New Roman" w:hAnsi="Times New Roman"/>
      <w:spacing w:val="-2"/>
      <w:sz w:val="24"/>
    </w:rPr>
  </w:style>
  <w:style w:styleId="Style_505_ch" w:type="character">
    <w:name w:val="_Табл_Перечисл.за.Табл.Текст"/>
    <w:link w:val="Style_505"/>
    <w:rPr>
      <w:rFonts w:ascii="Times New Roman" w:hAnsi="Times New Roman"/>
      <w:spacing w:val="-2"/>
      <w:sz w:val="24"/>
    </w:rPr>
  </w:style>
  <w:style w:styleId="Style_506" w:type="paragraph">
    <w:name w:val="Знак Знак12"/>
    <w:link w:val="Style_506_ch"/>
    <w:rPr>
      <w:rFonts w:ascii="Times New Roman" w:hAnsi="Times New Roman"/>
      <w:sz w:val="24"/>
    </w:rPr>
  </w:style>
  <w:style w:styleId="Style_506_ch" w:type="character">
    <w:name w:val="Знак Знак12"/>
    <w:link w:val="Style_506"/>
    <w:rPr>
      <w:rFonts w:ascii="Times New Roman" w:hAnsi="Times New Roman"/>
      <w:sz w:val="24"/>
    </w:rPr>
  </w:style>
  <w:style w:styleId="Style_507" w:type="paragraph">
    <w:name w:val="_ТЛ_выпол_работ"/>
    <w:basedOn w:val="Style_11"/>
    <w:link w:val="Style_507_ch"/>
    <w:pPr>
      <w:keepNext w:val="1"/>
      <w:widowControl w:val="0"/>
      <w:spacing w:after="120" w:before="120"/>
      <w:ind w:left="426" w:right="282"/>
      <w:jc w:val="center"/>
    </w:pPr>
    <w:rPr>
      <w:b w:val="1"/>
      <w:sz w:val="28"/>
    </w:rPr>
  </w:style>
  <w:style w:styleId="Style_507_ch" w:type="character">
    <w:name w:val="_ТЛ_выпол_работ"/>
    <w:basedOn w:val="Style_11_ch"/>
    <w:link w:val="Style_507"/>
    <w:rPr>
      <w:b w:val="1"/>
      <w:sz w:val="28"/>
    </w:rPr>
  </w:style>
  <w:style w:styleId="Style_508" w:type="paragraph">
    <w:name w:val="Style123"/>
    <w:basedOn w:val="Style_11"/>
    <w:link w:val="Style_508_ch"/>
    <w:pPr>
      <w:widowControl w:val="0"/>
      <w:spacing w:after="0"/>
      <w:ind/>
      <w:jc w:val="left"/>
    </w:pPr>
  </w:style>
  <w:style w:styleId="Style_508_ch" w:type="character">
    <w:name w:val="Style123"/>
    <w:basedOn w:val="Style_11_ch"/>
    <w:link w:val="Style_508"/>
  </w:style>
  <w:style w:styleId="Style_509" w:type="paragraph">
    <w:name w:val="Гипертекстовая ссылка"/>
    <w:link w:val="Style_509_ch"/>
    <w:rPr>
      <w:color w:val="008000"/>
    </w:rPr>
  </w:style>
  <w:style w:styleId="Style_509_ch" w:type="character">
    <w:name w:val="Гипертекстовая ссылка"/>
    <w:link w:val="Style_509"/>
    <w:rPr>
      <w:color w:val="008000"/>
    </w:rPr>
  </w:style>
  <w:style w:styleId="Style_510" w:type="paragraph">
    <w:name w:val="Style106"/>
    <w:basedOn w:val="Style_11"/>
    <w:link w:val="Style_510_ch"/>
    <w:pPr>
      <w:widowControl w:val="0"/>
      <w:spacing w:after="0"/>
      <w:ind/>
      <w:jc w:val="left"/>
    </w:pPr>
  </w:style>
  <w:style w:styleId="Style_510_ch" w:type="character">
    <w:name w:val="Style106"/>
    <w:basedOn w:val="Style_11_ch"/>
    <w:link w:val="Style_510"/>
  </w:style>
  <w:style w:styleId="Style_511" w:type="paragraph">
    <w:name w:val="ph_header_1_without_num"/>
    <w:basedOn w:val="Style_9"/>
    <w:next w:val="Style_101"/>
    <w:link w:val="Style_511_ch"/>
    <w:pPr>
      <w:widowControl w:val="1"/>
      <w:numPr>
        <w:ilvl w:val="0"/>
        <w:numId w:val="0"/>
      </w:numPr>
      <w:tabs>
        <w:tab w:leader="none" w:pos="1277" w:val="left"/>
      </w:tabs>
      <w:ind w:left="720"/>
    </w:pPr>
  </w:style>
  <w:style w:styleId="Style_511_ch" w:type="character">
    <w:name w:val="ph_header_1_without_num"/>
    <w:basedOn w:val="Style_9_ch"/>
    <w:link w:val="Style_511"/>
  </w:style>
  <w:style w:styleId="Style_512" w:type="paragraph">
    <w:name w:val="3.3.3.ст"/>
    <w:basedOn w:val="Style_60"/>
    <w:next w:val="Style_11"/>
    <w:link w:val="Style_512_ch"/>
    <w:pPr>
      <w:keepLines w:val="0"/>
      <w:widowControl w:val="1"/>
      <w:numPr>
        <w:ilvl w:val="0"/>
        <w:numId w:val="0"/>
      </w:numPr>
      <w:spacing w:after="60"/>
      <w:ind w:hanging="851" w:left="851" w:right="0"/>
    </w:pPr>
    <w:rPr>
      <w:b w:val="0"/>
    </w:rPr>
  </w:style>
  <w:style w:styleId="Style_512_ch" w:type="character">
    <w:name w:val="3.3.3.ст"/>
    <w:basedOn w:val="Style_60_ch"/>
    <w:link w:val="Style_512"/>
    <w:rPr>
      <w:b w:val="0"/>
    </w:rPr>
  </w:style>
  <w:style w:styleId="Style_513" w:type="paragraph">
    <w:name w:val="A_List4_bullet"/>
    <w:basedOn w:val="Style_514"/>
    <w:link w:val="Style_513_ch"/>
    <w:pPr>
      <w:widowControl w:val="0"/>
      <w:numPr>
        <w:ilvl w:val="3"/>
      </w:numPr>
      <w:ind/>
    </w:pPr>
    <w:rPr>
      <w:color w:val="000000"/>
    </w:rPr>
  </w:style>
  <w:style w:styleId="Style_513_ch" w:type="character">
    <w:name w:val="A_List4_bullet"/>
    <w:basedOn w:val="Style_514_ch"/>
    <w:link w:val="Style_513"/>
    <w:rPr>
      <w:color w:val="000000"/>
    </w:rPr>
  </w:style>
  <w:style w:styleId="Style_515" w:type="paragraph">
    <w:name w:val="Font Style11"/>
    <w:link w:val="Style_515_ch"/>
    <w:rPr>
      <w:rFonts w:ascii="Times New Roman" w:hAnsi="Times New Roman"/>
      <w:b w:val="1"/>
      <w:color w:val="000000"/>
      <w:sz w:val="24"/>
    </w:rPr>
  </w:style>
  <w:style w:styleId="Style_515_ch" w:type="character">
    <w:name w:val="Font Style11"/>
    <w:link w:val="Style_515"/>
    <w:rPr>
      <w:rFonts w:ascii="Times New Roman" w:hAnsi="Times New Roman"/>
      <w:b w:val="1"/>
      <w:color w:val="000000"/>
      <w:sz w:val="24"/>
    </w:rPr>
  </w:style>
  <w:style w:styleId="Style_516" w:type="paragraph">
    <w:name w:val="Пункт"/>
    <w:basedOn w:val="Style_11"/>
    <w:link w:val="Style_516_ch"/>
    <w:pPr>
      <w:widowControl w:val="1"/>
      <w:spacing w:after="0"/>
      <w:ind/>
    </w:pPr>
  </w:style>
  <w:style w:styleId="Style_516_ch" w:type="character">
    <w:name w:val="Пункт"/>
    <w:basedOn w:val="Style_11_ch"/>
    <w:link w:val="Style_516"/>
  </w:style>
  <w:style w:styleId="Style_517" w:type="paragraph">
    <w:name w:val="1Legal 2"/>
    <w:link w:val="Style_517_ch"/>
    <w:pPr>
      <w:widowControl w:val="0"/>
      <w:spacing w:after="0" w:line="240" w:lineRule="auto"/>
      <w:ind/>
      <w:jc w:val="center"/>
    </w:pPr>
    <w:rPr>
      <w:rFonts w:ascii="Times New Roman" w:hAnsi="Times New Roman"/>
      <w:sz w:val="24"/>
    </w:rPr>
  </w:style>
  <w:style w:styleId="Style_517_ch" w:type="character">
    <w:name w:val="1Legal 2"/>
    <w:link w:val="Style_517"/>
    <w:rPr>
      <w:rFonts w:ascii="Times New Roman" w:hAnsi="Times New Roman"/>
      <w:sz w:val="24"/>
    </w:rPr>
  </w:style>
  <w:style w:styleId="Style_5" w:type="paragraph">
    <w:name w:val="toc 1"/>
    <w:basedOn w:val="Style_11"/>
    <w:next w:val="Style_11"/>
    <w:link w:val="Style_5_ch"/>
    <w:uiPriority w:val="39"/>
    <w:pPr>
      <w:widowControl w:val="1"/>
      <w:tabs>
        <w:tab w:leader="none" w:pos="29" w:val="left"/>
        <w:tab w:leader="none" w:pos="426" w:val="left"/>
        <w:tab w:leader="dot" w:pos="9923" w:val="right"/>
      </w:tabs>
      <w:spacing w:after="0" w:line="360" w:lineRule="auto"/>
      <w:ind w:hanging="425" w:left="425" w:right="567"/>
    </w:pPr>
    <w:rPr>
      <w:b w:val="1"/>
    </w:rPr>
  </w:style>
  <w:style w:styleId="Style_5_ch" w:type="character">
    <w:name w:val="toc 1"/>
    <w:basedOn w:val="Style_11_ch"/>
    <w:link w:val="Style_5"/>
    <w:rPr>
      <w:b w:val="1"/>
    </w:rPr>
  </w:style>
  <w:style w:styleId="Style_518" w:type="paragraph">
    <w:name w:val="1заг"/>
    <w:basedOn w:val="Style_9"/>
    <w:link w:val="Style_518_ch"/>
    <w:pPr>
      <w:keepNext w:val="0"/>
      <w:keepLines w:val="0"/>
      <w:pageBreakBefore w:val="0"/>
      <w:widowControl w:val="1"/>
      <w:numPr>
        <w:numId w:val="55"/>
      </w:numPr>
      <w:tabs>
        <w:tab w:leader="none" w:pos="1277" w:val="left"/>
      </w:tabs>
      <w:spacing w:after="60" w:before="240" w:line="240" w:lineRule="auto"/>
      <w:ind w:hanging="425" w:left="850" w:right="0"/>
      <w:jc w:val="left"/>
    </w:pPr>
    <w:rPr>
      <w:sz w:val="24"/>
    </w:rPr>
  </w:style>
  <w:style w:styleId="Style_518_ch" w:type="character">
    <w:name w:val="1заг"/>
    <w:basedOn w:val="Style_9_ch"/>
    <w:link w:val="Style_518"/>
    <w:rPr>
      <w:sz w:val="24"/>
    </w:rPr>
  </w:style>
  <w:style w:styleId="Style_519" w:type="paragraph">
    <w:name w:val="Normal Indent"/>
    <w:basedOn w:val="Style_11"/>
    <w:link w:val="Style_519_ch"/>
    <w:pPr>
      <w:widowControl w:val="1"/>
      <w:spacing w:after="0"/>
      <w:ind w:left="708"/>
      <w:jc w:val="left"/>
    </w:pPr>
    <w:rPr>
      <w:rFonts w:ascii="Arial" w:hAnsi="Arial"/>
    </w:rPr>
  </w:style>
  <w:style w:styleId="Style_519_ch" w:type="character">
    <w:name w:val="Normal Indent"/>
    <w:basedOn w:val="Style_11_ch"/>
    <w:link w:val="Style_519"/>
    <w:rPr>
      <w:rFonts w:ascii="Arial" w:hAnsi="Arial"/>
    </w:rPr>
  </w:style>
  <w:style w:styleId="Style_17" w:type="paragraph">
    <w:name w:val="ph_list_ordered_1_up"/>
    <w:basedOn w:val="Style_520"/>
    <w:link w:val="Style_17_ch"/>
    <w:pPr>
      <w:widowControl w:val="1"/>
      <w:numPr>
        <w:numId w:val="71"/>
      </w:numPr>
      <w:tabs>
        <w:tab w:leader="none" w:pos="851" w:val="left"/>
      </w:tabs>
      <w:ind w:left="360"/>
    </w:pPr>
  </w:style>
  <w:style w:styleId="Style_17_ch" w:type="character">
    <w:name w:val="ph_list_ordered_1_up"/>
    <w:basedOn w:val="Style_520_ch"/>
    <w:link w:val="Style_17"/>
  </w:style>
  <w:style w:styleId="Style_521" w:type="paragraph">
    <w:name w:val="Style78"/>
    <w:basedOn w:val="Style_11"/>
    <w:link w:val="Style_521_ch"/>
    <w:pPr>
      <w:widowControl w:val="0"/>
      <w:spacing w:after="0"/>
      <w:ind/>
      <w:jc w:val="left"/>
    </w:pPr>
  </w:style>
  <w:style w:styleId="Style_521_ch" w:type="character">
    <w:name w:val="Style78"/>
    <w:basedOn w:val="Style_11_ch"/>
    <w:link w:val="Style_521"/>
  </w:style>
  <w:style w:styleId="Style_522" w:type="paragraph">
    <w:name w:val="Маркированный"/>
    <w:basedOn w:val="Style_11"/>
    <w:link w:val="Style_522_ch"/>
    <w:pPr>
      <w:widowControl w:val="1"/>
      <w:numPr>
        <w:numId w:val="72"/>
      </w:numPr>
      <w:spacing w:after="0" w:line="360" w:lineRule="auto"/>
      <w:ind/>
    </w:pPr>
    <w:rPr>
      <w:color w:val="000000"/>
    </w:rPr>
  </w:style>
  <w:style w:styleId="Style_522_ch" w:type="character">
    <w:name w:val="Маркированный"/>
    <w:basedOn w:val="Style_11_ch"/>
    <w:link w:val="Style_522"/>
    <w:rPr>
      <w:color w:val="000000"/>
    </w:rPr>
  </w:style>
  <w:style w:styleId="Style_523" w:type="paragraph">
    <w:name w:val="xl109"/>
    <w:basedOn w:val="Style_11"/>
    <w:link w:val="Style_523_ch"/>
    <w:pPr>
      <w:widowControl w:val="1"/>
      <w:spacing w:afterAutospacing="on" w:beforeAutospacing="on"/>
      <w:ind/>
      <w:jc w:val="center"/>
    </w:pPr>
    <w:rPr>
      <w:rFonts w:ascii="Arial" w:hAnsi="Arial"/>
      <w:b w:val="1"/>
      <w:color w:val="000000"/>
    </w:rPr>
  </w:style>
  <w:style w:styleId="Style_523_ch" w:type="character">
    <w:name w:val="xl109"/>
    <w:basedOn w:val="Style_11_ch"/>
    <w:link w:val="Style_523"/>
    <w:rPr>
      <w:rFonts w:ascii="Arial" w:hAnsi="Arial"/>
      <w:b w:val="1"/>
      <w:color w:val="000000"/>
    </w:rPr>
  </w:style>
  <w:style w:styleId="Style_524" w:type="paragraph">
    <w:name w:val="ConsPlusNormal"/>
    <w:link w:val="Style_524_ch"/>
    <w:pPr>
      <w:widowControl w:val="0"/>
      <w:spacing w:after="0" w:line="240" w:lineRule="auto"/>
      <w:ind w:firstLine="720"/>
    </w:pPr>
    <w:rPr>
      <w:rFonts w:ascii="Arial" w:hAnsi="Arial"/>
      <w:sz w:val="20"/>
    </w:rPr>
  </w:style>
  <w:style w:styleId="Style_524_ch" w:type="character">
    <w:name w:val="ConsPlusNormal"/>
    <w:link w:val="Style_524"/>
    <w:rPr>
      <w:rFonts w:ascii="Arial" w:hAnsi="Arial"/>
      <w:sz w:val="20"/>
    </w:rPr>
  </w:style>
  <w:style w:styleId="Style_525" w:type="paragraph">
    <w:name w:val="Style39"/>
    <w:basedOn w:val="Style_11"/>
    <w:link w:val="Style_525_ch"/>
    <w:pPr>
      <w:widowControl w:val="0"/>
      <w:spacing w:after="0" w:line="320" w:lineRule="exact"/>
      <w:ind w:firstLine="706"/>
      <w:jc w:val="left"/>
    </w:pPr>
  </w:style>
  <w:style w:styleId="Style_525_ch" w:type="character">
    <w:name w:val="Style39"/>
    <w:basedOn w:val="Style_11_ch"/>
    <w:link w:val="Style_525"/>
  </w:style>
  <w:style w:styleId="Style_526" w:type="paragraph">
    <w:name w:val="ph_table_orderedlist_1)"/>
    <w:basedOn w:val="Style_458"/>
    <w:link w:val="Style_526_ch"/>
    <w:pPr>
      <w:widowControl w:val="1"/>
      <w:numPr>
        <w:numId w:val="73"/>
      </w:numPr>
      <w:tabs>
        <w:tab w:leader="none" w:pos="1755" w:val="left"/>
      </w:tabs>
      <w:spacing w:after="120"/>
      <w:ind w:hanging="360" w:left="1755"/>
    </w:pPr>
  </w:style>
  <w:style w:styleId="Style_526_ch" w:type="character">
    <w:name w:val="ph_table_orderedlist_1)"/>
    <w:basedOn w:val="Style_458_ch"/>
    <w:link w:val="Style_526"/>
  </w:style>
  <w:style w:styleId="Style_527" w:type="paragraph">
    <w:name w:val="Текст_программы"/>
    <w:link w:val="Style_527_ch"/>
    <w:pPr>
      <w:widowControl w:val="1"/>
      <w:spacing w:after="0" w:line="240" w:lineRule="auto"/>
      <w:ind w:firstLine="851"/>
    </w:pPr>
    <w:rPr>
      <w:rFonts w:ascii="Courier New" w:hAnsi="Courier New"/>
      <w:spacing w:val="-2"/>
      <w:sz w:val="24"/>
    </w:rPr>
  </w:style>
  <w:style w:styleId="Style_527_ch" w:type="character">
    <w:name w:val="Текст_программы"/>
    <w:link w:val="Style_527"/>
    <w:rPr>
      <w:rFonts w:ascii="Courier New" w:hAnsi="Courier New"/>
      <w:spacing w:val="-2"/>
      <w:sz w:val="24"/>
    </w:rPr>
  </w:style>
  <w:style w:styleId="Style_528" w:type="paragraph">
    <w:name w:val="_Формула_ОписанКомпонента"/>
    <w:link w:val="Style_528_ch"/>
    <w:pPr>
      <w:widowControl w:val="1"/>
      <w:spacing w:after="0" w:line="240" w:lineRule="auto"/>
      <w:ind/>
    </w:pPr>
    <w:rPr>
      <w:rFonts w:ascii="Times New Roman" w:hAnsi="Times New Roman"/>
      <w:spacing w:val="-2"/>
      <w:sz w:val="24"/>
    </w:rPr>
  </w:style>
  <w:style w:styleId="Style_528_ch" w:type="character">
    <w:name w:val="_Формула_ОписанКомпонента"/>
    <w:link w:val="Style_528"/>
    <w:rPr>
      <w:rFonts w:ascii="Times New Roman" w:hAnsi="Times New Roman"/>
      <w:spacing w:val="-2"/>
      <w:sz w:val="24"/>
    </w:rPr>
  </w:style>
  <w:style w:styleId="Style_529" w:type="paragraph">
    <w:name w:val="bodytextindent21"/>
    <w:basedOn w:val="Style_11"/>
    <w:link w:val="Style_529_ch"/>
    <w:pPr>
      <w:widowControl w:val="1"/>
      <w:spacing w:after="0"/>
      <w:ind w:hanging="698" w:left="1418"/>
    </w:pPr>
    <w:rPr>
      <w:sz w:val="22"/>
    </w:rPr>
  </w:style>
  <w:style w:styleId="Style_529_ch" w:type="character">
    <w:name w:val="bodytextindent21"/>
    <w:basedOn w:val="Style_11_ch"/>
    <w:link w:val="Style_529"/>
    <w:rPr>
      <w:sz w:val="22"/>
    </w:rPr>
  </w:style>
  <w:style w:styleId="Style_530" w:type="paragraph">
    <w:name w:val="_Прил.А_Пункт"/>
    <w:link w:val="Style_530_ch"/>
    <w:pPr>
      <w:widowControl w:val="1"/>
      <w:spacing w:after="0" w:before="120" w:line="360" w:lineRule="auto"/>
      <w:ind w:firstLine="567" w:left="2694"/>
      <w:jc w:val="both"/>
    </w:pPr>
    <w:rPr>
      <w:rFonts w:ascii="Times New Roman" w:hAnsi="Times New Roman"/>
      <w:spacing w:val="-2"/>
      <w:sz w:val="28"/>
    </w:rPr>
  </w:style>
  <w:style w:styleId="Style_530_ch" w:type="character">
    <w:name w:val="_Прил.А_Пункт"/>
    <w:link w:val="Style_530"/>
    <w:rPr>
      <w:rFonts w:ascii="Times New Roman" w:hAnsi="Times New Roman"/>
      <w:spacing w:val="-2"/>
      <w:sz w:val="28"/>
    </w:rPr>
  </w:style>
  <w:style w:styleId="Style_531" w:type="paragraph">
    <w:name w:val="npchelkina"/>
    <w:link w:val="Style_531_ch"/>
    <w:rPr>
      <w:rFonts w:ascii="Arial" w:hAnsi="Arial"/>
      <w:color w:val="000080"/>
      <w:sz w:val="20"/>
    </w:rPr>
  </w:style>
  <w:style w:styleId="Style_531_ch" w:type="character">
    <w:name w:val="npchelkina"/>
    <w:link w:val="Style_531"/>
    <w:rPr>
      <w:rFonts w:ascii="Arial" w:hAnsi="Arial"/>
      <w:color w:val="000080"/>
      <w:sz w:val="20"/>
    </w:rPr>
  </w:style>
  <w:style w:styleId="Style_532" w:type="paragraph">
    <w:name w:val="Header and Footer"/>
    <w:link w:val="Style_532_ch"/>
    <w:pPr>
      <w:widowControl w:val="1"/>
      <w:spacing w:line="240" w:lineRule="auto"/>
      <w:ind/>
      <w:jc w:val="both"/>
    </w:pPr>
    <w:rPr>
      <w:rFonts w:ascii="XO Thames" w:hAnsi="XO Thames"/>
      <w:sz w:val="28"/>
    </w:rPr>
  </w:style>
  <w:style w:styleId="Style_532_ch" w:type="character">
    <w:name w:val="Header and Footer"/>
    <w:link w:val="Style_532"/>
    <w:rPr>
      <w:rFonts w:ascii="XO Thames" w:hAnsi="XO Thames"/>
      <w:sz w:val="28"/>
    </w:rPr>
  </w:style>
  <w:style w:styleId="Style_533" w:type="paragraph">
    <w:name w:val="Font Style177"/>
    <w:link w:val="Style_533_ch"/>
    <w:rPr>
      <w:rFonts w:ascii="Century Schoolbook" w:hAnsi="Century Schoolbook"/>
      <w:color w:val="000000"/>
      <w:spacing w:val="-20"/>
      <w:sz w:val="34"/>
    </w:rPr>
  </w:style>
  <w:style w:styleId="Style_533_ch" w:type="character">
    <w:name w:val="Font Style177"/>
    <w:link w:val="Style_533"/>
    <w:rPr>
      <w:rFonts w:ascii="Century Schoolbook" w:hAnsi="Century Schoolbook"/>
      <w:color w:val="000000"/>
      <w:spacing w:val="-20"/>
      <w:sz w:val="34"/>
    </w:rPr>
  </w:style>
  <w:style w:styleId="Style_534" w:type="paragraph">
    <w:name w:val="xl70"/>
    <w:basedOn w:val="Style_11"/>
    <w:link w:val="Style_534_ch"/>
    <w:pPr>
      <w:widowControl w:val="1"/>
      <w:pBdr>
        <w:left w:color="000000" w:space="0" w:sz="8" w:val="single"/>
        <w:bottom w:color="000000" w:space="0" w:sz="8" w:val="single"/>
        <w:right w:color="000000" w:space="0" w:sz="8" w:val="single"/>
      </w:pBdr>
      <w:spacing w:afterAutospacing="on" w:beforeAutospacing="on"/>
      <w:ind/>
      <w:jc w:val="left"/>
    </w:pPr>
  </w:style>
  <w:style w:styleId="Style_534_ch" w:type="character">
    <w:name w:val="xl70"/>
    <w:basedOn w:val="Style_11_ch"/>
    <w:link w:val="Style_534"/>
  </w:style>
  <w:style w:styleId="Style_535" w:type="paragraph">
    <w:name w:val="xl86"/>
    <w:basedOn w:val="Style_11"/>
    <w:link w:val="Style_535_ch"/>
    <w:pPr>
      <w:widowControl w:val="1"/>
      <w:pBdr>
        <w:bottom w:color="000000" w:space="0" w:sz="4" w:val="single"/>
      </w:pBdr>
      <w:spacing w:afterAutospacing="on" w:beforeAutospacing="on"/>
      <w:ind/>
      <w:jc w:val="left"/>
    </w:pPr>
    <w:rPr>
      <w:rFonts w:ascii="Arial" w:hAnsi="Arial"/>
      <w:b w:val="1"/>
      <w:color w:val="000000"/>
    </w:rPr>
  </w:style>
  <w:style w:styleId="Style_535_ch" w:type="character">
    <w:name w:val="xl86"/>
    <w:basedOn w:val="Style_11_ch"/>
    <w:link w:val="Style_535"/>
    <w:rPr>
      <w:rFonts w:ascii="Arial" w:hAnsi="Arial"/>
      <w:b w:val="1"/>
      <w:color w:val="000000"/>
    </w:rPr>
  </w:style>
  <w:style w:styleId="Style_536" w:type="paragraph">
    <w:name w:val="_Табл_№иНазвТаблицы"/>
    <w:next w:val="Style_44"/>
    <w:link w:val="Style_536_ch"/>
    <w:pPr>
      <w:keepNext w:val="1"/>
      <w:widowControl w:val="1"/>
      <w:spacing w:after="60" w:before="120" w:line="240" w:lineRule="auto"/>
      <w:ind/>
    </w:pPr>
    <w:rPr>
      <w:rFonts w:ascii="Times New Roman" w:hAnsi="Times New Roman"/>
      <w:sz w:val="28"/>
    </w:rPr>
  </w:style>
  <w:style w:styleId="Style_536_ch" w:type="character">
    <w:name w:val="_Табл_№иНазвТаблицы"/>
    <w:link w:val="Style_536"/>
    <w:rPr>
      <w:rFonts w:ascii="Times New Roman" w:hAnsi="Times New Roman"/>
      <w:sz w:val="28"/>
    </w:rPr>
  </w:style>
  <w:style w:styleId="Style_537" w:type="paragraph">
    <w:name w:val="_Колонт.Нижн_ТЗ-ОоНИР"/>
    <w:link w:val="Style_537_ch"/>
    <w:pPr>
      <w:widowControl w:val="1"/>
      <w:pBdr>
        <w:top w:color="333333" w:space="1" w:sz="4" w:val="single"/>
      </w:pBdr>
      <w:spacing w:after="0" w:before="60" w:line="240" w:lineRule="auto"/>
      <w:ind/>
      <w:jc w:val="center"/>
    </w:pPr>
    <w:rPr>
      <w:rFonts w:ascii="Times New Roman" w:hAnsi="Times New Roman"/>
      <w:b w:val="1"/>
      <w:spacing w:val="-2"/>
    </w:rPr>
  </w:style>
  <w:style w:styleId="Style_537_ch" w:type="character">
    <w:name w:val="_Колонт.Нижн_ТЗ-ОоНИР"/>
    <w:link w:val="Style_537"/>
    <w:rPr>
      <w:rFonts w:ascii="Times New Roman" w:hAnsi="Times New Roman"/>
      <w:b w:val="1"/>
      <w:spacing w:val="-2"/>
    </w:rPr>
  </w:style>
  <w:style w:styleId="Style_538" w:type="paragraph">
    <w:name w:val="_ПараметрКоманда"/>
    <w:link w:val="Style_538_ch"/>
    <w:pPr>
      <w:widowControl w:val="1"/>
      <w:spacing w:after="40" w:before="40" w:line="240" w:lineRule="auto"/>
      <w:ind w:left="595"/>
    </w:pPr>
    <w:rPr>
      <w:rFonts w:ascii="Times New Roman" w:hAnsi="Times New Roman"/>
      <w:b w:val="1"/>
      <w:i w:val="1"/>
      <w:spacing w:val="2"/>
      <w:sz w:val="24"/>
    </w:rPr>
  </w:style>
  <w:style w:styleId="Style_538_ch" w:type="character">
    <w:name w:val="_ПараметрКоманда"/>
    <w:link w:val="Style_538"/>
    <w:rPr>
      <w:rFonts w:ascii="Times New Roman" w:hAnsi="Times New Roman"/>
      <w:b w:val="1"/>
      <w:i w:val="1"/>
      <w:spacing w:val="2"/>
      <w:sz w:val="24"/>
    </w:rPr>
  </w:style>
  <w:style w:styleId="Style_539" w:type="paragraph">
    <w:name w:val="Прописные"/>
    <w:basedOn w:val="Style_11"/>
    <w:next w:val="Style_11"/>
    <w:link w:val="Style_539_ch"/>
    <w:pPr>
      <w:widowControl w:val="1"/>
      <w:tabs>
        <w:tab w:leader="none" w:pos="29" w:val="left"/>
        <w:tab w:leader="none" w:pos="3060" w:val="left"/>
        <w:tab w:leader="none" w:pos="4749" w:val="center"/>
      </w:tabs>
      <w:spacing w:after="240" w:line="360" w:lineRule="auto"/>
      <w:ind w:firstLine="851"/>
    </w:pPr>
    <w:rPr>
      <w:b w:val="1"/>
      <w:caps w:val="1"/>
    </w:rPr>
  </w:style>
  <w:style w:styleId="Style_539_ch" w:type="character">
    <w:name w:val="Прописные"/>
    <w:basedOn w:val="Style_11_ch"/>
    <w:link w:val="Style_539"/>
    <w:rPr>
      <w:b w:val="1"/>
      <w:caps w:val="1"/>
    </w:rPr>
  </w:style>
  <w:style w:styleId="Style_540" w:type="paragraph">
    <w:name w:val="_Табл_Циф.в.№пп"/>
    <w:link w:val="Style_540_ch"/>
    <w:pPr>
      <w:widowControl w:val="1"/>
      <w:numPr>
        <w:numId w:val="74"/>
      </w:numPr>
      <w:spacing w:after="0" w:line="240" w:lineRule="auto"/>
      <w:ind/>
      <w:jc w:val="center"/>
    </w:pPr>
    <w:rPr>
      <w:rFonts w:ascii="Times New Roman" w:hAnsi="Times New Roman"/>
      <w:spacing w:val="-2"/>
      <w:sz w:val="24"/>
    </w:rPr>
  </w:style>
  <w:style w:styleId="Style_540_ch" w:type="character">
    <w:name w:val="_Табл_Циф.в.№пп"/>
    <w:link w:val="Style_540"/>
    <w:rPr>
      <w:rFonts w:ascii="Times New Roman" w:hAnsi="Times New Roman"/>
      <w:spacing w:val="-2"/>
      <w:sz w:val="24"/>
    </w:rPr>
  </w:style>
  <w:style w:styleId="Style_541" w:type="paragraph">
    <w:name w:val="_ТЗд-ТЛ_&quot;к ТЗ&quot;"/>
    <w:link w:val="Style_541_ch"/>
    <w:pPr>
      <w:widowControl w:val="1"/>
      <w:spacing w:after="480" w:line="240" w:lineRule="auto"/>
      <w:ind/>
      <w:jc w:val="center"/>
    </w:pPr>
    <w:rPr>
      <w:rFonts w:ascii="Times New Roman" w:hAnsi="Times New Roman"/>
      <w:sz w:val="32"/>
    </w:rPr>
  </w:style>
  <w:style w:styleId="Style_541_ch" w:type="character">
    <w:name w:val="_ТЗд-ТЛ_&quot;к ТЗ&quot;"/>
    <w:link w:val="Style_541"/>
    <w:rPr>
      <w:rFonts w:ascii="Times New Roman" w:hAnsi="Times New Roman"/>
      <w:sz w:val="32"/>
    </w:rPr>
  </w:style>
  <w:style w:styleId="Style_542" w:type="paragraph">
    <w:name w:val="xl77"/>
    <w:basedOn w:val="Style_11"/>
    <w:link w:val="Style_542_ch"/>
    <w:pPr>
      <w:widowControl w:val="1"/>
      <w:pBdr>
        <w:left w:color="000000" w:space="0" w:sz="8" w:val="single"/>
        <w:bottom w:color="000000" w:space="0" w:sz="8" w:val="single"/>
        <w:right w:color="000000" w:space="0" w:sz="8" w:val="single"/>
      </w:pBdr>
      <w:spacing w:afterAutospacing="on" w:beforeAutospacing="on"/>
      <w:ind/>
      <w:jc w:val="center"/>
    </w:pPr>
  </w:style>
  <w:style w:styleId="Style_542_ch" w:type="character">
    <w:name w:val="xl77"/>
    <w:basedOn w:val="Style_11_ch"/>
    <w:link w:val="Style_542"/>
  </w:style>
  <w:style w:styleId="Style_543" w:type="paragraph">
    <w:name w:val="ph_additon_type"/>
    <w:basedOn w:val="Style_96"/>
    <w:next w:val="Style_101"/>
    <w:link w:val="Style_543_ch"/>
    <w:pPr>
      <w:widowControl w:val="1"/>
      <w:ind/>
      <w:jc w:val="center"/>
    </w:pPr>
    <w:rPr>
      <w:i w:val="1"/>
    </w:rPr>
  </w:style>
  <w:style w:styleId="Style_543_ch" w:type="character">
    <w:name w:val="ph_additon_type"/>
    <w:basedOn w:val="Style_96_ch"/>
    <w:link w:val="Style_543"/>
    <w:rPr>
      <w:i w:val="1"/>
    </w:rPr>
  </w:style>
  <w:style w:styleId="Style_544" w:type="paragraph">
    <w:name w:val="ph_inline_keycap"/>
    <w:link w:val="Style_544_ch"/>
    <w:rPr>
      <w:b w:val="1"/>
      <w:smallCaps w:val="1"/>
      <w:sz w:val="24"/>
    </w:rPr>
  </w:style>
  <w:style w:styleId="Style_544_ch" w:type="character">
    <w:name w:val="ph_inline_keycap"/>
    <w:link w:val="Style_544"/>
    <w:rPr>
      <w:b w:val="1"/>
      <w:smallCaps w:val="1"/>
      <w:sz w:val="24"/>
    </w:rPr>
  </w:style>
  <w:style w:styleId="Style_545" w:type="paragraph">
    <w:name w:val="М2М_Текст"/>
    <w:basedOn w:val="Style_11"/>
    <w:link w:val="Style_545_ch"/>
    <w:pPr>
      <w:widowControl w:val="1"/>
      <w:spacing w:after="0" w:line="360" w:lineRule="auto"/>
      <w:ind w:firstLine="851" w:right="284"/>
    </w:pPr>
    <w:rPr>
      <w:sz w:val="26"/>
    </w:rPr>
  </w:style>
  <w:style w:styleId="Style_545_ch" w:type="character">
    <w:name w:val="М2М_Текст"/>
    <w:basedOn w:val="Style_11_ch"/>
    <w:link w:val="Style_545"/>
    <w:rPr>
      <w:sz w:val="26"/>
    </w:rPr>
  </w:style>
  <w:style w:styleId="Style_546" w:type="paragraph">
    <w:name w:val="ph_figure_graphic"/>
    <w:basedOn w:val="Style_189"/>
    <w:next w:val="Style_366"/>
    <w:link w:val="Style_546_ch"/>
    <w:pPr>
      <w:widowControl w:val="1"/>
      <w:spacing w:before="120"/>
      <w:ind/>
    </w:pPr>
  </w:style>
  <w:style w:styleId="Style_546_ch" w:type="character">
    <w:name w:val="ph_figure_graphic"/>
    <w:basedOn w:val="Style_189_ch"/>
    <w:link w:val="Style_546"/>
  </w:style>
  <w:style w:styleId="Style_547" w:type="paragraph">
    <w:name w:val="ph_confirmstamp_stamp"/>
    <w:basedOn w:val="Style_133"/>
    <w:link w:val="Style_547_ch"/>
  </w:style>
  <w:style w:styleId="Style_547_ch" w:type="character">
    <w:name w:val="ph_confirmstamp_stamp"/>
    <w:basedOn w:val="Style_133_ch"/>
    <w:link w:val="Style_547"/>
  </w:style>
  <w:style w:styleId="Style_98" w:type="paragraph">
    <w:name w:val="Д2.Пункт.ур1"/>
    <w:basedOn w:val="Style_16"/>
    <w:next w:val="Style_97"/>
    <w:link w:val="Style_98_ch"/>
    <w:pPr>
      <w:keepNext w:val="1"/>
      <w:widowControl w:val="1"/>
      <w:numPr>
        <w:numId w:val="34"/>
      </w:numPr>
      <w:spacing w:after="120" w:before="240"/>
      <w:ind/>
      <w:jc w:val="center"/>
    </w:pPr>
    <w:rPr>
      <w:caps w:val="1"/>
      <w:sz w:val="26"/>
      <w:u w:val="single"/>
    </w:rPr>
  </w:style>
  <w:style w:styleId="Style_98_ch" w:type="character">
    <w:name w:val="Д2.Пункт.ур1"/>
    <w:basedOn w:val="Style_16_ch"/>
    <w:link w:val="Style_98"/>
    <w:rPr>
      <w:caps w:val="1"/>
      <w:sz w:val="26"/>
      <w:u w:val="single"/>
    </w:rPr>
  </w:style>
  <w:style w:styleId="Style_548" w:type="paragraph">
    <w:name w:val="заголовок 21"/>
    <w:basedOn w:val="Style_11"/>
    <w:next w:val="Style_11"/>
    <w:link w:val="Style_548_ch"/>
    <w:pPr>
      <w:widowControl w:val="1"/>
      <w:spacing w:after="0" w:before="120"/>
      <w:ind/>
    </w:pPr>
  </w:style>
  <w:style w:styleId="Style_548_ch" w:type="character">
    <w:name w:val="заголовок 21"/>
    <w:basedOn w:val="Style_11_ch"/>
    <w:link w:val="Style_548"/>
  </w:style>
  <w:style w:styleId="Style_549" w:type="paragraph">
    <w:name w:val="Перечисление 2"/>
    <w:basedOn w:val="Style_11"/>
    <w:link w:val="Style_549_ch"/>
    <w:pPr>
      <w:widowControl w:val="1"/>
      <w:numPr>
        <w:numId w:val="75"/>
      </w:numPr>
      <w:spacing w:after="0"/>
      <w:ind/>
    </w:pPr>
    <w:rPr>
      <w:rFonts w:ascii="Arial" w:hAnsi="Arial"/>
    </w:rPr>
  </w:style>
  <w:style w:styleId="Style_549_ch" w:type="character">
    <w:name w:val="Перечисление 2"/>
    <w:basedOn w:val="Style_11_ch"/>
    <w:link w:val="Style_549"/>
    <w:rPr>
      <w:rFonts w:ascii="Arial" w:hAnsi="Arial"/>
    </w:rPr>
  </w:style>
  <w:style w:styleId="Style_263" w:type="paragraph">
    <w:name w:val="Текст документа"/>
    <w:basedOn w:val="Style_11"/>
    <w:link w:val="Style_263_ch"/>
    <w:pPr>
      <w:widowControl w:val="1"/>
      <w:spacing w:after="0" w:line="360" w:lineRule="auto"/>
      <w:ind w:firstLine="720"/>
    </w:pPr>
    <w:rPr>
      <w:rFonts w:asciiTheme="minorAscii" w:hAnsiTheme="minorHAnsi"/>
      <w:sz w:val="22"/>
    </w:rPr>
  </w:style>
  <w:style w:styleId="Style_263_ch" w:type="character">
    <w:name w:val="Текст документа"/>
    <w:basedOn w:val="Style_11_ch"/>
    <w:link w:val="Style_263"/>
    <w:rPr>
      <w:rFonts w:asciiTheme="minorAscii" w:hAnsiTheme="minorHAnsi"/>
      <w:sz w:val="22"/>
    </w:rPr>
  </w:style>
  <w:style w:styleId="Style_550" w:type="paragraph">
    <w:name w:val="_Заг3.Пункт"/>
    <w:link w:val="Style_550_ch"/>
    <w:pPr>
      <w:widowControl w:val="1"/>
      <w:spacing w:after="0" w:line="360" w:lineRule="auto"/>
      <w:ind w:firstLine="595" w:left="-453"/>
      <w:jc w:val="both"/>
    </w:pPr>
    <w:rPr>
      <w:rFonts w:ascii="Times New Roman" w:hAnsi="Times New Roman"/>
      <w:spacing w:val="-2"/>
      <w:sz w:val="28"/>
    </w:rPr>
  </w:style>
  <w:style w:styleId="Style_550_ch" w:type="character">
    <w:name w:val="_Заг3.Пункт"/>
    <w:link w:val="Style_550"/>
    <w:rPr>
      <w:rFonts w:ascii="Times New Roman" w:hAnsi="Times New Roman"/>
      <w:spacing w:val="-2"/>
      <w:sz w:val="28"/>
    </w:rPr>
  </w:style>
  <w:style w:styleId="Style_551" w:type="paragraph">
    <w:name w:val="xl75"/>
    <w:basedOn w:val="Style_11"/>
    <w:link w:val="Style_551_ch"/>
    <w:pPr>
      <w:widowControl w:val="1"/>
      <w:pBdr>
        <w:top w:color="000000" w:space="0" w:sz="8" w:val="single"/>
        <w:left w:color="000000" w:space="0" w:sz="8" w:val="single"/>
        <w:right w:color="000000" w:space="0" w:sz="8" w:val="single"/>
      </w:pBdr>
      <w:spacing w:afterAutospacing="on" w:beforeAutospacing="on"/>
      <w:ind/>
      <w:jc w:val="center"/>
    </w:pPr>
  </w:style>
  <w:style w:styleId="Style_551_ch" w:type="character">
    <w:name w:val="xl75"/>
    <w:basedOn w:val="Style_11_ch"/>
    <w:link w:val="Style_551"/>
  </w:style>
  <w:style w:styleId="Style_552" w:type="paragraph">
    <w:name w:val="Неразрешенное упоминание1"/>
    <w:basedOn w:val="Style_47"/>
    <w:link w:val="Style_552_ch"/>
    <w:rPr>
      <w:color w:val="605E5C"/>
      <w:shd w:fill="E1DFDD" w:val="clear"/>
    </w:rPr>
  </w:style>
  <w:style w:styleId="Style_552_ch" w:type="character">
    <w:name w:val="Неразрешенное упоминание1"/>
    <w:basedOn w:val="Style_47_ch"/>
    <w:link w:val="Style_552"/>
    <w:rPr>
      <w:color w:val="605E5C"/>
      <w:shd w:fill="E1DFDD" w:val="clear"/>
    </w:rPr>
  </w:style>
  <w:style w:styleId="Style_553" w:type="paragraph">
    <w:name w:val="Style92"/>
    <w:basedOn w:val="Style_11"/>
    <w:link w:val="Style_553_ch"/>
    <w:pPr>
      <w:widowControl w:val="0"/>
      <w:spacing w:after="0"/>
      <w:ind/>
      <w:jc w:val="left"/>
    </w:pPr>
  </w:style>
  <w:style w:styleId="Style_553_ch" w:type="character">
    <w:name w:val="Style92"/>
    <w:basedOn w:val="Style_11_ch"/>
    <w:link w:val="Style_553"/>
  </w:style>
  <w:style w:styleId="Style_554" w:type="paragraph">
    <w:name w:val="Font Style156"/>
    <w:link w:val="Style_554_ch"/>
    <w:rPr>
      <w:rFonts w:ascii="Georgia" w:hAnsi="Georgia"/>
      <w:b w:val="1"/>
      <w:color w:val="000000"/>
      <w:sz w:val="8"/>
    </w:rPr>
  </w:style>
  <w:style w:styleId="Style_554_ch" w:type="character">
    <w:name w:val="Font Style156"/>
    <w:link w:val="Style_554"/>
    <w:rPr>
      <w:rFonts w:ascii="Georgia" w:hAnsi="Georgia"/>
      <w:b w:val="1"/>
      <w:color w:val="000000"/>
      <w:sz w:val="8"/>
    </w:rPr>
  </w:style>
  <w:style w:styleId="Style_555" w:type="paragraph">
    <w:name w:val="_Перечисление_1)"/>
    <w:link w:val="Style_555_ch"/>
    <w:pPr>
      <w:widowControl w:val="1"/>
      <w:spacing w:after="0" w:line="360" w:lineRule="auto"/>
      <w:ind w:firstLine="567"/>
      <w:jc w:val="both"/>
    </w:pPr>
    <w:rPr>
      <w:rFonts w:ascii="Times New Roman" w:hAnsi="Times New Roman"/>
      <w:spacing w:val="-2"/>
      <w:sz w:val="28"/>
    </w:rPr>
  </w:style>
  <w:style w:styleId="Style_555_ch" w:type="character">
    <w:name w:val="_Перечисление_1)"/>
    <w:link w:val="Style_555"/>
    <w:rPr>
      <w:rFonts w:ascii="Times New Roman" w:hAnsi="Times New Roman"/>
      <w:spacing w:val="-2"/>
      <w:sz w:val="28"/>
    </w:rPr>
  </w:style>
  <w:style w:styleId="Style_556" w:type="paragraph">
    <w:name w:val="Пункт1"/>
    <w:basedOn w:val="Style_11"/>
    <w:link w:val="Style_556_ch"/>
    <w:pPr>
      <w:widowControl w:val="1"/>
      <w:tabs>
        <w:tab w:leader="none" w:pos="459" w:val="left"/>
      </w:tabs>
      <w:spacing w:after="0" w:before="240" w:line="360" w:lineRule="auto"/>
      <w:ind w:hanging="279" w:left="459"/>
      <w:jc w:val="center"/>
    </w:pPr>
    <w:rPr>
      <w:rFonts w:ascii="Arial" w:hAnsi="Arial"/>
      <w:b w:val="1"/>
      <w:sz w:val="28"/>
    </w:rPr>
  </w:style>
  <w:style w:styleId="Style_556_ch" w:type="character">
    <w:name w:val="Пункт1"/>
    <w:basedOn w:val="Style_11_ch"/>
    <w:link w:val="Style_556"/>
    <w:rPr>
      <w:rFonts w:ascii="Arial" w:hAnsi="Arial"/>
      <w:b w:val="1"/>
      <w:sz w:val="28"/>
    </w:rPr>
  </w:style>
  <w:style w:styleId="Style_557" w:type="paragraph">
    <w:name w:val="A_List2_bullet"/>
    <w:basedOn w:val="Style_165"/>
    <w:link w:val="Style_557_ch"/>
    <w:pPr>
      <w:numPr>
        <w:ilvl w:val="1"/>
      </w:numPr>
    </w:pPr>
  </w:style>
  <w:style w:styleId="Style_557_ch" w:type="character">
    <w:name w:val="A_List2_bullet"/>
    <w:basedOn w:val="Style_165_ch"/>
    <w:link w:val="Style_557"/>
  </w:style>
  <w:style w:styleId="Style_558" w:type="paragraph">
    <w:name w:val="_ТаблТкстУтвСогласовТЛиЛУ"/>
    <w:link w:val="Style_558_ch"/>
    <w:pPr>
      <w:widowControl w:val="1"/>
      <w:spacing w:after="0" w:line="240" w:lineRule="auto"/>
      <w:ind w:hanging="68" w:left="68"/>
    </w:pPr>
    <w:rPr>
      <w:rFonts w:ascii="Times New Roman" w:hAnsi="Times New Roman"/>
      <w:sz w:val="24"/>
    </w:rPr>
  </w:style>
  <w:style w:styleId="Style_558_ch" w:type="character">
    <w:name w:val="_ТаблТкстУтвСогласовТЛиЛУ"/>
    <w:link w:val="Style_558"/>
    <w:rPr>
      <w:rFonts w:ascii="Times New Roman" w:hAnsi="Times New Roman"/>
      <w:sz w:val="24"/>
    </w:rPr>
  </w:style>
  <w:style w:styleId="Style_143" w:type="paragraph">
    <w:name w:val="_Подстроч.надпись"/>
    <w:next w:val="Style_44"/>
    <w:link w:val="Style_143_ch"/>
    <w:pPr>
      <w:widowControl w:val="1"/>
      <w:pBdr>
        <w:top w:color="333333" w:space="1" w:sz="4" w:val="single"/>
      </w:pBdr>
      <w:spacing w:after="120" w:line="240" w:lineRule="auto"/>
      <w:ind w:left="57" w:right="57"/>
      <w:jc w:val="center"/>
    </w:pPr>
    <w:rPr>
      <w:rFonts w:ascii="Times New Roman" w:hAnsi="Times New Roman"/>
      <w:sz w:val="18"/>
    </w:rPr>
  </w:style>
  <w:style w:styleId="Style_143_ch" w:type="character">
    <w:name w:val="_Подстроч.надпись"/>
    <w:link w:val="Style_143"/>
    <w:rPr>
      <w:rFonts w:ascii="Times New Roman" w:hAnsi="Times New Roman"/>
      <w:sz w:val="18"/>
    </w:rPr>
  </w:style>
  <w:style w:styleId="Style_559" w:type="paragraph">
    <w:name w:val="ssw_1.1.1"/>
    <w:basedOn w:val="Style_60"/>
    <w:link w:val="Style_559_ch"/>
    <w:pPr>
      <w:widowControl w:val="1"/>
      <w:numPr>
        <w:ilvl w:val="0"/>
        <w:numId w:val="0"/>
      </w:numPr>
      <w:spacing w:after="60" w:line="240" w:lineRule="auto"/>
      <w:ind w:hanging="720" w:left="1620" w:right="0"/>
    </w:pPr>
    <w:rPr>
      <w:rFonts w:ascii="Arial" w:hAnsi="Arial"/>
      <w:b w:val="0"/>
      <w:sz w:val="22"/>
    </w:rPr>
  </w:style>
  <w:style w:styleId="Style_559_ch" w:type="character">
    <w:name w:val="ssw_1.1.1"/>
    <w:basedOn w:val="Style_60_ch"/>
    <w:link w:val="Style_559"/>
    <w:rPr>
      <w:rFonts w:ascii="Arial" w:hAnsi="Arial"/>
      <w:b w:val="0"/>
      <w:sz w:val="22"/>
    </w:rPr>
  </w:style>
  <w:style w:styleId="Style_560" w:type="paragraph">
    <w:name w:val="Font Style176"/>
    <w:link w:val="Style_560_ch"/>
    <w:rPr>
      <w:rFonts w:ascii="Times New Roman" w:hAnsi="Times New Roman"/>
      <w:color w:val="000000"/>
      <w:sz w:val="22"/>
    </w:rPr>
  </w:style>
  <w:style w:styleId="Style_560_ch" w:type="character">
    <w:name w:val="Font Style176"/>
    <w:link w:val="Style_560"/>
    <w:rPr>
      <w:rFonts w:ascii="Times New Roman" w:hAnsi="Times New Roman"/>
      <w:color w:val="000000"/>
      <w:sz w:val="22"/>
    </w:rPr>
  </w:style>
  <w:style w:styleId="Style_561" w:type="paragraph">
    <w:name w:val="_Прил.А_подПункт"/>
    <w:link w:val="Style_561_ch"/>
    <w:pPr>
      <w:widowControl w:val="1"/>
      <w:spacing w:after="0" w:line="360" w:lineRule="auto"/>
      <w:ind w:firstLine="567" w:left="2694"/>
      <w:jc w:val="both"/>
    </w:pPr>
    <w:rPr>
      <w:rFonts w:ascii="Times New Roman" w:hAnsi="Times New Roman"/>
      <w:spacing w:val="-2"/>
      <w:sz w:val="28"/>
    </w:rPr>
  </w:style>
  <w:style w:styleId="Style_561_ch" w:type="character">
    <w:name w:val="_Прил.А_подПункт"/>
    <w:link w:val="Style_561"/>
    <w:rPr>
      <w:rFonts w:ascii="Times New Roman" w:hAnsi="Times New Roman"/>
      <w:spacing w:val="-2"/>
      <w:sz w:val="28"/>
    </w:rPr>
  </w:style>
  <w:style w:styleId="Style_562" w:type="paragraph">
    <w:name w:val="toc 9"/>
    <w:basedOn w:val="Style_11"/>
    <w:next w:val="Style_11"/>
    <w:link w:val="Style_562_ch"/>
    <w:uiPriority w:val="39"/>
    <w:pPr>
      <w:widowControl w:val="1"/>
      <w:tabs>
        <w:tab w:leader="none" w:pos="29" w:val="left"/>
      </w:tabs>
      <w:spacing w:after="0" w:line="360" w:lineRule="auto"/>
      <w:ind w:firstLine="851" w:left="1920"/>
    </w:pPr>
  </w:style>
  <w:style w:styleId="Style_562_ch" w:type="character">
    <w:name w:val="toc 9"/>
    <w:basedOn w:val="Style_11_ch"/>
    <w:link w:val="Style_562"/>
  </w:style>
  <w:style w:styleId="Style_563" w:type="paragraph">
    <w:name w:val="Маркер 1"/>
    <w:basedOn w:val="Style_11"/>
    <w:link w:val="Style_563_ch"/>
    <w:pPr>
      <w:widowControl w:val="1"/>
      <w:tabs>
        <w:tab w:leader="none" w:pos="717" w:val="left"/>
      </w:tabs>
      <w:spacing w:after="120"/>
      <w:ind w:hanging="357" w:left="709"/>
    </w:pPr>
    <w:rPr>
      <w:sz w:val="22"/>
    </w:rPr>
  </w:style>
  <w:style w:styleId="Style_563_ch" w:type="character">
    <w:name w:val="Маркер 1"/>
    <w:basedOn w:val="Style_11_ch"/>
    <w:link w:val="Style_563"/>
    <w:rPr>
      <w:sz w:val="22"/>
    </w:rPr>
  </w:style>
  <w:style w:styleId="Style_564" w:type="paragraph">
    <w:name w:val="_Рис._№иНазвание"/>
    <w:next w:val="Style_44"/>
    <w:link w:val="Style_564_ch"/>
    <w:pPr>
      <w:widowControl w:val="1"/>
      <w:spacing w:after="120" w:before="120" w:line="240" w:lineRule="auto"/>
      <w:ind/>
      <w:jc w:val="center"/>
    </w:pPr>
    <w:rPr>
      <w:rFonts w:ascii="Times New Roman" w:hAnsi="Times New Roman"/>
      <w:sz w:val="28"/>
    </w:rPr>
  </w:style>
  <w:style w:styleId="Style_564_ch" w:type="character">
    <w:name w:val="_Рис._№иНазвание"/>
    <w:link w:val="Style_564"/>
    <w:rPr>
      <w:rFonts w:ascii="Times New Roman" w:hAnsi="Times New Roman"/>
      <w:sz w:val="28"/>
    </w:rPr>
  </w:style>
  <w:style w:styleId="Style_565" w:type="paragraph">
    <w:name w:val="ЧТЗ_Таблица_Обычный"/>
    <w:basedOn w:val="Style_11"/>
    <w:next w:val="Style_11"/>
    <w:link w:val="Style_565_ch"/>
    <w:pPr>
      <w:widowControl w:val="1"/>
      <w:spacing w:after="0"/>
      <w:ind/>
      <w:jc w:val="left"/>
    </w:pPr>
  </w:style>
  <w:style w:styleId="Style_565_ch" w:type="character">
    <w:name w:val="ЧТЗ_Таблица_Обычный"/>
    <w:basedOn w:val="Style_11_ch"/>
    <w:link w:val="Style_565"/>
  </w:style>
  <w:style w:styleId="Style_566" w:type="paragraph">
    <w:name w:val="Body Text 21"/>
    <w:basedOn w:val="Style_11"/>
    <w:link w:val="Style_566_ch"/>
    <w:pPr>
      <w:widowControl w:val="1"/>
      <w:spacing w:after="0"/>
      <w:ind/>
    </w:pPr>
    <w:rPr>
      <w:sz w:val="20"/>
    </w:rPr>
  </w:style>
  <w:style w:styleId="Style_566_ch" w:type="character">
    <w:name w:val="Body Text 21"/>
    <w:basedOn w:val="Style_11_ch"/>
    <w:link w:val="Style_566"/>
    <w:rPr>
      <w:sz w:val="20"/>
    </w:rPr>
  </w:style>
  <w:style w:styleId="Style_44" w:type="paragraph">
    <w:name w:val="_Текст+абзац"/>
    <w:link w:val="Style_44_ch"/>
    <w:pPr>
      <w:widowControl w:val="1"/>
      <w:spacing w:after="0" w:line="360" w:lineRule="auto"/>
      <w:ind w:firstLine="567"/>
      <w:jc w:val="both"/>
    </w:pPr>
    <w:rPr>
      <w:rFonts w:ascii="Times New Roman" w:hAnsi="Times New Roman"/>
      <w:spacing w:val="-2"/>
      <w:sz w:val="28"/>
    </w:rPr>
  </w:style>
  <w:style w:styleId="Style_44_ch" w:type="character">
    <w:name w:val="_Текст+абзац"/>
    <w:link w:val="Style_44"/>
    <w:rPr>
      <w:rFonts w:ascii="Times New Roman" w:hAnsi="Times New Roman"/>
      <w:spacing w:val="-2"/>
      <w:sz w:val="28"/>
    </w:rPr>
  </w:style>
  <w:style w:styleId="Style_567" w:type="paragraph">
    <w:name w:val="Scroll Heading 2"/>
    <w:basedOn w:val="Style_29"/>
    <w:link w:val="Style_567_ch"/>
    <w:pPr>
      <w:widowControl w:val="1"/>
      <w:numPr>
        <w:numId w:val="57"/>
      </w:numPr>
      <w:tabs>
        <w:tab w:leader="none" w:pos="0" w:val="left"/>
        <w:tab w:leader="none" w:pos="1134" w:val="left"/>
        <w:tab w:leader="none" w:pos="1430" w:val="left"/>
      </w:tabs>
      <w:spacing w:after="60" w:before="240"/>
      <w:ind w:firstLine="0" w:left="0" w:right="0"/>
    </w:pPr>
  </w:style>
  <w:style w:styleId="Style_567_ch" w:type="character">
    <w:name w:val="Scroll Heading 2"/>
    <w:basedOn w:val="Style_29_ch"/>
    <w:link w:val="Style_567"/>
  </w:style>
  <w:style w:styleId="Style_568" w:type="paragraph">
    <w:name w:val="_Прил.А.1_Пункт"/>
    <w:link w:val="Style_568_ch"/>
    <w:pPr>
      <w:widowControl w:val="1"/>
      <w:spacing w:after="0" w:line="360" w:lineRule="auto"/>
      <w:ind w:firstLine="567" w:left="2694"/>
      <w:jc w:val="both"/>
    </w:pPr>
    <w:rPr>
      <w:rFonts w:ascii="Times New Roman" w:hAnsi="Times New Roman"/>
      <w:spacing w:val="-2"/>
      <w:sz w:val="28"/>
    </w:rPr>
  </w:style>
  <w:style w:styleId="Style_568_ch" w:type="character">
    <w:name w:val="_Прил.А.1_Пункт"/>
    <w:link w:val="Style_568"/>
    <w:rPr>
      <w:rFonts w:ascii="Times New Roman" w:hAnsi="Times New Roman"/>
      <w:spacing w:val="-2"/>
      <w:sz w:val="28"/>
    </w:rPr>
  </w:style>
  <w:style w:styleId="Style_569" w:type="paragraph">
    <w:name w:val="wmi-callto"/>
    <w:basedOn w:val="Style_47"/>
    <w:link w:val="Style_569_ch"/>
  </w:style>
  <w:style w:styleId="Style_569_ch" w:type="character">
    <w:name w:val="wmi-callto"/>
    <w:basedOn w:val="Style_47_ch"/>
    <w:link w:val="Style_569"/>
  </w:style>
  <w:style w:styleId="Style_570" w:type="paragraph">
    <w:name w:val="_Полное.Наимен.АС"/>
    <w:link w:val="Style_570_ch"/>
    <w:pPr>
      <w:widowControl w:val="1"/>
      <w:spacing w:after="0" w:before="240" w:line="340" w:lineRule="exact"/>
      <w:ind/>
      <w:jc w:val="center"/>
    </w:pPr>
    <w:rPr>
      <w:rFonts w:ascii="Times New Roman" w:hAnsi="Times New Roman"/>
      <w:sz w:val="36"/>
    </w:rPr>
  </w:style>
  <w:style w:styleId="Style_570_ch" w:type="character">
    <w:name w:val="_Полное.Наимен.АС"/>
    <w:link w:val="Style_570"/>
    <w:rPr>
      <w:rFonts w:ascii="Times New Roman" w:hAnsi="Times New Roman"/>
      <w:sz w:val="36"/>
    </w:rPr>
  </w:style>
  <w:style w:styleId="Style_571" w:type="paragraph">
    <w:name w:val="ТТ список 2"/>
    <w:basedOn w:val="Style_11"/>
    <w:link w:val="Style_571_ch"/>
    <w:pPr>
      <w:keepNext w:val="1"/>
      <w:keepLines w:val="1"/>
      <w:widowControl w:val="1"/>
      <w:numPr>
        <w:numId w:val="76"/>
      </w:numPr>
      <w:spacing w:before="120"/>
      <w:ind/>
      <w:jc w:val="left"/>
    </w:pPr>
    <w:rPr>
      <w:b w:val="1"/>
      <w:i w:val="1"/>
    </w:rPr>
  </w:style>
  <w:style w:styleId="Style_571_ch" w:type="character">
    <w:name w:val="ТТ список 2"/>
    <w:basedOn w:val="Style_11_ch"/>
    <w:link w:val="Style_571"/>
    <w:rPr>
      <w:b w:val="1"/>
      <w:i w:val="1"/>
    </w:rPr>
  </w:style>
  <w:style w:styleId="Style_229" w:type="paragraph">
    <w:name w:val="ph_list_itemized_1"/>
    <w:basedOn w:val="Style_101"/>
    <w:link w:val="Style_229_ch"/>
    <w:pPr>
      <w:widowControl w:val="1"/>
      <w:numPr>
        <w:numId w:val="77"/>
      </w:numPr>
      <w:ind w:right="-2"/>
    </w:pPr>
  </w:style>
  <w:style w:styleId="Style_229_ch" w:type="character">
    <w:name w:val="ph_list_itemized_1"/>
    <w:basedOn w:val="Style_101_ch"/>
    <w:link w:val="Style_229"/>
  </w:style>
  <w:style w:styleId="Style_572" w:type="paragraph">
    <w:name w:val="P1 Знак"/>
    <w:link w:val="Style_572_ch"/>
    <w:rPr>
      <w:rFonts w:ascii="Times New Roman" w:hAnsi="Times New Roman"/>
      <w:b w:val="1"/>
      <w:sz w:val="28"/>
    </w:rPr>
  </w:style>
  <w:style w:styleId="Style_572_ch" w:type="character">
    <w:name w:val="P1 Знак"/>
    <w:link w:val="Style_572"/>
    <w:rPr>
      <w:rFonts w:ascii="Times New Roman" w:hAnsi="Times New Roman"/>
      <w:b w:val="1"/>
      <w:sz w:val="28"/>
    </w:rPr>
  </w:style>
  <w:style w:styleId="Style_573" w:type="paragraph">
    <w:name w:val="Block Text"/>
    <w:basedOn w:val="Style_11"/>
    <w:link w:val="Style_573_ch"/>
    <w:pPr>
      <w:widowControl w:val="1"/>
      <w:tabs>
        <w:tab w:leader="none" w:pos="1152" w:val="left"/>
        <w:tab w:leader="none" w:pos="1296" w:val="left"/>
        <w:tab w:leader="none" w:pos="1728" w:val="left"/>
      </w:tabs>
      <w:spacing w:after="0" w:line="240" w:lineRule="atLeast"/>
      <w:ind w:hanging="426" w:left="426" w:right="43"/>
    </w:pPr>
    <w:rPr>
      <w:sz w:val="20"/>
    </w:rPr>
  </w:style>
  <w:style w:styleId="Style_573_ch" w:type="character">
    <w:name w:val="Block Text"/>
    <w:basedOn w:val="Style_11_ch"/>
    <w:link w:val="Style_573"/>
    <w:rPr>
      <w:sz w:val="20"/>
    </w:rPr>
  </w:style>
  <w:style w:styleId="Style_574" w:type="paragraph">
    <w:name w:val="Стиль7"/>
    <w:basedOn w:val="Style_9"/>
    <w:link w:val="Style_574_ch"/>
    <w:pPr>
      <w:keepLines w:val="0"/>
      <w:pageBreakBefore w:val="0"/>
      <w:widowControl w:val="1"/>
      <w:numPr>
        <w:ilvl w:val="0"/>
        <w:numId w:val="0"/>
      </w:numPr>
      <w:tabs>
        <w:tab w:leader="none" w:pos="360" w:val="left"/>
        <w:tab w:leader="none" w:pos="1277" w:val="left"/>
      </w:tabs>
      <w:spacing w:after="240" w:before="240" w:line="276" w:lineRule="auto"/>
      <w:ind w:left="540" w:right="0"/>
      <w:jc w:val="left"/>
    </w:pPr>
    <w:rPr>
      <w:rFonts w:asciiTheme="minorAscii" w:hAnsiTheme="minorHAnsi"/>
    </w:rPr>
  </w:style>
  <w:style w:styleId="Style_574_ch" w:type="character">
    <w:name w:val="Стиль7"/>
    <w:basedOn w:val="Style_9_ch"/>
    <w:link w:val="Style_574"/>
    <w:rPr>
      <w:rFonts w:asciiTheme="minorAscii" w:hAnsiTheme="minorHAnsi"/>
    </w:rPr>
  </w:style>
  <w:style w:styleId="Style_575" w:type="paragraph">
    <w:name w:val="_ТЗ-ПЛ_верх.колонт.дец.№"/>
    <w:next w:val="Style_91"/>
    <w:link w:val="Style_575_ch"/>
    <w:pPr>
      <w:widowControl w:val="1"/>
      <w:spacing w:after="60" w:line="240" w:lineRule="auto"/>
      <w:ind/>
      <w:jc w:val="center"/>
    </w:pPr>
    <w:rPr>
      <w:rFonts w:ascii="Times New Roman" w:hAnsi="Times New Roman"/>
      <w:sz w:val="24"/>
    </w:rPr>
  </w:style>
  <w:style w:styleId="Style_575_ch" w:type="character">
    <w:name w:val="_ТЗ-ПЛ_верх.колонт.дец.№"/>
    <w:link w:val="Style_575"/>
    <w:rPr>
      <w:rFonts w:ascii="Times New Roman" w:hAnsi="Times New Roman"/>
      <w:sz w:val="24"/>
    </w:rPr>
  </w:style>
  <w:style w:styleId="Style_576" w:type="paragraph">
    <w:name w:val="Основной текст1"/>
    <w:basedOn w:val="Style_11"/>
    <w:link w:val="Style_576_ch"/>
    <w:pPr>
      <w:widowControl w:val="1"/>
      <w:spacing w:after="360" w:line="240" w:lineRule="atLeast"/>
      <w:ind w:hanging="720"/>
      <w:jc w:val="left"/>
    </w:pPr>
    <w:rPr>
      <w:rFonts w:asciiTheme="minorAscii" w:hAnsiTheme="minorHAnsi"/>
      <w:sz w:val="23"/>
    </w:rPr>
  </w:style>
  <w:style w:styleId="Style_576_ch" w:type="character">
    <w:name w:val="Основной текст1"/>
    <w:basedOn w:val="Style_11_ch"/>
    <w:link w:val="Style_576"/>
    <w:rPr>
      <w:rFonts w:asciiTheme="minorAscii" w:hAnsiTheme="minorHAnsi"/>
      <w:sz w:val="23"/>
    </w:rPr>
  </w:style>
  <w:style w:styleId="Style_417" w:type="paragraph">
    <w:name w:val="Assets"/>
    <w:basedOn w:val="Style_577"/>
    <w:link w:val="Style_417_ch"/>
    <w:rPr>
      <w:sz w:val="16"/>
    </w:rPr>
  </w:style>
  <w:style w:styleId="Style_417_ch" w:type="character">
    <w:name w:val="Assets"/>
    <w:basedOn w:val="Style_577_ch"/>
    <w:link w:val="Style_417"/>
    <w:rPr>
      <w:sz w:val="16"/>
    </w:rPr>
  </w:style>
  <w:style w:styleId="Style_578" w:type="paragraph">
    <w:name w:val="ph_confirmstamp_title"/>
    <w:basedOn w:val="Style_133"/>
    <w:next w:val="Style_547"/>
    <w:link w:val="Style_578_ch"/>
    <w:rPr>
      <w:b w:val="1"/>
      <w:caps w:val="1"/>
    </w:rPr>
  </w:style>
  <w:style w:styleId="Style_578_ch" w:type="character">
    <w:name w:val="ph_confirmstamp_title"/>
    <w:basedOn w:val="Style_133_ch"/>
    <w:link w:val="Style_578"/>
    <w:rPr>
      <w:b w:val="1"/>
      <w:caps w:val="1"/>
    </w:rPr>
  </w:style>
  <w:style w:styleId="Style_579" w:type="paragraph">
    <w:name w:val="apple-converted-space"/>
    <w:basedOn w:val="Style_47"/>
    <w:link w:val="Style_579_ch"/>
  </w:style>
  <w:style w:styleId="Style_579_ch" w:type="character">
    <w:name w:val="apple-converted-space"/>
    <w:basedOn w:val="Style_47_ch"/>
    <w:link w:val="Style_579"/>
  </w:style>
  <w:style w:styleId="Style_580" w:type="paragraph">
    <w:name w:val="Table Content Grey small"/>
    <w:basedOn w:val="Style_11"/>
    <w:link w:val="Style_580_ch"/>
    <w:pPr>
      <w:widowControl w:val="1"/>
      <w:spacing w:before="60"/>
      <w:ind/>
      <w:jc w:val="left"/>
    </w:pPr>
    <w:rPr>
      <w:rFonts w:ascii="Tahoma" w:hAnsi="Tahoma"/>
      <w:color w:val="262626"/>
      <w:sz w:val="16"/>
    </w:rPr>
  </w:style>
  <w:style w:styleId="Style_580_ch" w:type="character">
    <w:name w:val="Table Content Grey small"/>
    <w:basedOn w:val="Style_11_ch"/>
    <w:link w:val="Style_580"/>
    <w:rPr>
      <w:rFonts w:ascii="Tahoma" w:hAnsi="Tahoma"/>
      <w:color w:val="262626"/>
      <w:sz w:val="16"/>
    </w:rPr>
  </w:style>
  <w:style w:styleId="Style_581" w:type="paragraph">
    <w:name w:val="ssw_h"/>
    <w:basedOn w:val="Style_9"/>
    <w:link w:val="Style_581_ch"/>
    <w:pPr>
      <w:keepNext w:val="0"/>
      <w:keepLines w:val="0"/>
      <w:pageBreakBefore w:val="0"/>
      <w:widowControl w:val="1"/>
      <w:numPr>
        <w:numId w:val="78"/>
      </w:numPr>
      <w:tabs>
        <w:tab w:leader="none" w:pos="1277" w:val="left"/>
      </w:tabs>
      <w:spacing w:after="0" w:before="240" w:line="240" w:lineRule="auto"/>
      <w:ind w:hanging="432" w:left="432" w:right="0"/>
      <w:jc w:val="center"/>
    </w:pPr>
    <w:rPr>
      <w:rFonts w:ascii="TimesET" w:hAnsi="TimesET"/>
      <w:sz w:val="40"/>
    </w:rPr>
  </w:style>
  <w:style w:styleId="Style_581_ch" w:type="character">
    <w:name w:val="ssw_h"/>
    <w:basedOn w:val="Style_9_ch"/>
    <w:link w:val="Style_581"/>
    <w:rPr>
      <w:rFonts w:ascii="TimesET" w:hAnsi="TimesET"/>
      <w:sz w:val="40"/>
    </w:rPr>
  </w:style>
  <w:style w:styleId="Style_582" w:type="paragraph">
    <w:name w:val="xl29"/>
    <w:basedOn w:val="Style_11"/>
    <w:link w:val="Style_582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rFonts w:ascii="Arial Unicode MS" w:hAnsi="Arial Unicode MS"/>
      <w:sz w:val="16"/>
    </w:rPr>
  </w:style>
  <w:style w:styleId="Style_582_ch" w:type="character">
    <w:name w:val="xl29"/>
    <w:basedOn w:val="Style_11_ch"/>
    <w:link w:val="Style_582"/>
    <w:rPr>
      <w:rFonts w:ascii="Arial Unicode MS" w:hAnsi="Arial Unicode MS"/>
      <w:sz w:val="16"/>
    </w:rPr>
  </w:style>
  <w:style w:styleId="Style_583" w:type="paragraph">
    <w:name w:val="FR3"/>
    <w:link w:val="Style_583_ch"/>
    <w:pPr>
      <w:widowControl w:val="0"/>
      <w:spacing w:after="0" w:line="240" w:lineRule="auto"/>
      <w:ind/>
      <w:jc w:val="both"/>
    </w:pPr>
    <w:rPr>
      <w:rFonts w:ascii="Arial" w:hAnsi="Arial"/>
    </w:rPr>
  </w:style>
  <w:style w:styleId="Style_583_ch" w:type="character">
    <w:name w:val="FR3"/>
    <w:link w:val="Style_583"/>
    <w:rPr>
      <w:rFonts w:ascii="Arial" w:hAnsi="Arial"/>
    </w:rPr>
  </w:style>
  <w:style w:styleId="Style_584" w:type="paragraph">
    <w:name w:val="ph_inset_note"/>
    <w:basedOn w:val="Style_585"/>
    <w:link w:val="Style_584_ch"/>
    <w:pPr>
      <w:keepLines w:val="1"/>
      <w:widowControl w:val="1"/>
      <w:ind/>
    </w:pPr>
  </w:style>
  <w:style w:styleId="Style_584_ch" w:type="character">
    <w:name w:val="ph_inset_note"/>
    <w:basedOn w:val="Style_585_ch"/>
    <w:link w:val="Style_584"/>
  </w:style>
  <w:style w:styleId="Style_586" w:type="paragraph">
    <w:name w:val="Heading 1 Char"/>
    <w:link w:val="Style_586_ch"/>
    <w:rPr>
      <w:rFonts w:ascii="Cambria" w:hAnsi="Cambria"/>
      <w:b w:val="1"/>
      <w:sz w:val="32"/>
    </w:rPr>
  </w:style>
  <w:style w:styleId="Style_586_ch" w:type="character">
    <w:name w:val="Heading 1 Char"/>
    <w:link w:val="Style_586"/>
    <w:rPr>
      <w:rFonts w:ascii="Cambria" w:hAnsi="Cambria"/>
      <w:b w:val="1"/>
      <w:sz w:val="32"/>
    </w:rPr>
  </w:style>
  <w:style w:styleId="Style_3" w:type="paragraph">
    <w:name w:val="ph_titlepage_other"/>
    <w:basedOn w:val="Style_164"/>
    <w:link w:val="Style_3_ch"/>
  </w:style>
  <w:style w:styleId="Style_3_ch" w:type="character">
    <w:name w:val="ph_titlepage_other"/>
    <w:basedOn w:val="Style_164_ch"/>
    <w:link w:val="Style_3"/>
  </w:style>
  <w:style w:styleId="Style_587" w:type="paragraph">
    <w:name w:val="Список без м.2"/>
    <w:basedOn w:val="Style_11"/>
    <w:link w:val="Style_587_ch"/>
    <w:pPr>
      <w:widowControl w:val="1"/>
      <w:numPr>
        <w:numId w:val="79"/>
      </w:numPr>
      <w:spacing w:before="120"/>
      <w:ind/>
    </w:pPr>
    <w:rPr>
      <w:rFonts w:ascii="Arial" w:hAnsi="Arial"/>
      <w:sz w:val="20"/>
    </w:rPr>
  </w:style>
  <w:style w:styleId="Style_587_ch" w:type="character">
    <w:name w:val="Список без м.2"/>
    <w:basedOn w:val="Style_11_ch"/>
    <w:link w:val="Style_587"/>
    <w:rPr>
      <w:rFonts w:ascii="Arial" w:hAnsi="Arial"/>
      <w:sz w:val="20"/>
    </w:rPr>
  </w:style>
  <w:style w:styleId="Style_588" w:type="paragraph">
    <w:name w:val="ph_addition_title_1"/>
    <w:basedOn w:val="Style_96"/>
    <w:next w:val="Style_101"/>
    <w:link w:val="Style_588_ch"/>
    <w:pPr>
      <w:keepNext w:val="1"/>
      <w:keepLines w:val="1"/>
      <w:pageBreakBefore w:val="1"/>
      <w:widowControl w:val="1"/>
      <w:spacing w:before="360"/>
      <w:ind/>
      <w:jc w:val="center"/>
      <w:outlineLvl w:val="0"/>
    </w:pPr>
    <w:rPr>
      <w:b w:val="1"/>
      <w:sz w:val="28"/>
    </w:rPr>
  </w:style>
  <w:style w:styleId="Style_588_ch" w:type="character">
    <w:name w:val="ph_addition_title_1"/>
    <w:basedOn w:val="Style_96_ch"/>
    <w:link w:val="Style_588"/>
    <w:rPr>
      <w:b w:val="1"/>
      <w:sz w:val="28"/>
    </w:rPr>
  </w:style>
  <w:style w:styleId="Style_589" w:type="paragraph">
    <w:name w:val="_Сокращ.Наимен.АС"/>
    <w:link w:val="Style_589_ch"/>
    <w:pPr>
      <w:widowControl w:val="1"/>
      <w:spacing w:after="0" w:before="240" w:line="240" w:lineRule="auto"/>
      <w:ind/>
      <w:jc w:val="center"/>
    </w:pPr>
    <w:rPr>
      <w:rFonts w:ascii="Times New Roman" w:hAnsi="Times New Roman"/>
      <w:b w:val="1"/>
      <w:sz w:val="28"/>
    </w:rPr>
  </w:style>
  <w:style w:styleId="Style_589_ch" w:type="character">
    <w:name w:val="_Сокращ.Наимен.АС"/>
    <w:link w:val="Style_589"/>
    <w:rPr>
      <w:rFonts w:ascii="Times New Roman" w:hAnsi="Times New Roman"/>
      <w:b w:val="1"/>
      <w:sz w:val="28"/>
    </w:rPr>
  </w:style>
  <w:style w:styleId="Style_590" w:type="paragraph">
    <w:name w:val="Scroll Heading 4"/>
    <w:basedOn w:val="Style_591"/>
    <w:link w:val="Style_590_ch"/>
    <w:pPr>
      <w:widowControl w:val="1"/>
      <w:numPr>
        <w:ilvl w:val="4"/>
        <w:numId w:val="57"/>
      </w:numPr>
      <w:tabs>
        <w:tab w:leader="none" w:pos="2552" w:val="left"/>
      </w:tabs>
      <w:spacing w:after="0" w:before="0"/>
      <w:ind w:hanging="360" w:left="3600" w:right="0"/>
    </w:pPr>
  </w:style>
  <w:style w:styleId="Style_590_ch" w:type="character">
    <w:name w:val="Scroll Heading 4"/>
    <w:basedOn w:val="Style_591_ch"/>
    <w:link w:val="Style_590"/>
  </w:style>
  <w:style w:styleId="Style_592" w:type="paragraph">
    <w:name w:val="xl90"/>
    <w:basedOn w:val="Style_11"/>
    <w:link w:val="Style_592_ch"/>
    <w:pPr>
      <w:widowControl w:val="1"/>
      <w:pBdr>
        <w:top w:color="000000" w:space="0" w:sz="4" w:val="single"/>
        <w:left w:color="000000" w:space="0" w:sz="4" w:val="single"/>
        <w:bottom w:color="000000" w:space="0" w:sz="4" w:val="single"/>
      </w:pBdr>
      <w:spacing w:afterAutospacing="on" w:beforeAutospacing="on"/>
      <w:ind/>
      <w:jc w:val="center"/>
    </w:pPr>
    <w:rPr>
      <w:rFonts w:ascii="Arial" w:hAnsi="Arial"/>
      <w:color w:val="000000"/>
    </w:rPr>
  </w:style>
  <w:style w:styleId="Style_592_ch" w:type="character">
    <w:name w:val="xl90"/>
    <w:basedOn w:val="Style_11_ch"/>
    <w:link w:val="Style_592"/>
    <w:rPr>
      <w:rFonts w:ascii="Arial" w:hAnsi="Arial"/>
      <w:color w:val="000000"/>
    </w:rPr>
  </w:style>
  <w:style w:styleId="Style_593" w:type="paragraph">
    <w:name w:val="Font Style128"/>
    <w:link w:val="Style_593_ch"/>
    <w:rPr>
      <w:rFonts w:ascii="Times New Roman" w:hAnsi="Times New Roman"/>
      <w:color w:val="000000"/>
      <w:sz w:val="26"/>
    </w:rPr>
  </w:style>
  <w:style w:styleId="Style_593_ch" w:type="character">
    <w:name w:val="Font Style128"/>
    <w:link w:val="Style_593"/>
    <w:rPr>
      <w:rFonts w:ascii="Times New Roman" w:hAnsi="Times New Roman"/>
      <w:color w:val="000000"/>
      <w:sz w:val="26"/>
    </w:rPr>
  </w:style>
  <w:style w:styleId="Style_594" w:type="paragraph">
    <w:name w:val="ph_example"/>
    <w:basedOn w:val="Style_96"/>
    <w:link w:val="Style_594_ch"/>
    <w:pPr>
      <w:widowControl w:val="1"/>
      <w:spacing w:after="120" w:before="20"/>
      <w:ind/>
    </w:pPr>
    <w:rPr>
      <w:b w:val="1"/>
      <w:i w:val="1"/>
      <w:sz w:val="20"/>
    </w:rPr>
  </w:style>
  <w:style w:styleId="Style_594_ch" w:type="character">
    <w:name w:val="ph_example"/>
    <w:basedOn w:val="Style_96_ch"/>
    <w:link w:val="Style_594"/>
    <w:rPr>
      <w:b w:val="1"/>
      <w:i w:val="1"/>
      <w:sz w:val="20"/>
    </w:rPr>
  </w:style>
  <w:style w:styleId="Style_595" w:type="paragraph">
    <w:name w:val="ph_inset_title"/>
    <w:basedOn w:val="Style_585"/>
    <w:next w:val="Style_584"/>
    <w:link w:val="Style_595_ch"/>
    <w:pPr>
      <w:keepNext w:val="1"/>
      <w:widowControl w:val="1"/>
      <w:ind/>
    </w:pPr>
    <w:rPr>
      <w:caps w:val="1"/>
    </w:rPr>
  </w:style>
  <w:style w:styleId="Style_595_ch" w:type="character">
    <w:name w:val="ph_inset_title"/>
    <w:basedOn w:val="Style_585_ch"/>
    <w:link w:val="Style_595"/>
    <w:rPr>
      <w:caps w:val="1"/>
    </w:rPr>
  </w:style>
  <w:style w:styleId="Style_596" w:type="paragraph">
    <w:name w:val="western"/>
    <w:basedOn w:val="Style_11"/>
    <w:link w:val="Style_596_ch"/>
    <w:pPr>
      <w:widowControl w:val="1"/>
      <w:spacing w:after="0" w:beforeAutospacing="on"/>
      <w:ind/>
    </w:pPr>
    <w:rPr>
      <w:color w:val="000000"/>
    </w:rPr>
  </w:style>
  <w:style w:styleId="Style_596_ch" w:type="character">
    <w:name w:val="western"/>
    <w:basedOn w:val="Style_11_ch"/>
    <w:link w:val="Style_596"/>
    <w:rPr>
      <w:color w:val="000000"/>
    </w:rPr>
  </w:style>
  <w:style w:styleId="Style_597" w:type="paragraph">
    <w:name w:val="_Основной с красной строки"/>
    <w:basedOn w:val="Style_11"/>
    <w:link w:val="Style_597_ch"/>
    <w:pPr>
      <w:widowControl w:val="1"/>
      <w:tabs>
        <w:tab w:leader="none" w:pos="29" w:val="left"/>
      </w:tabs>
      <w:spacing w:after="0" w:line="360" w:lineRule="exact"/>
      <w:ind w:firstLine="851"/>
    </w:pPr>
  </w:style>
  <w:style w:styleId="Style_597_ch" w:type="character">
    <w:name w:val="_Основной с красной строки"/>
    <w:basedOn w:val="Style_11_ch"/>
    <w:link w:val="Style_597"/>
  </w:style>
  <w:style w:styleId="Style_598" w:type="paragraph">
    <w:name w:val="! Основной текст ГОСТ"/>
    <w:basedOn w:val="Style_334"/>
    <w:link w:val="Style_598_ch"/>
    <w:pPr>
      <w:widowControl w:val="1"/>
      <w:spacing w:line="360" w:lineRule="auto"/>
      <w:ind w:firstLine="851"/>
    </w:pPr>
    <w:rPr>
      <w:rFonts w:ascii="Times New Roman" w:hAnsi="Times New Roman"/>
    </w:rPr>
  </w:style>
  <w:style w:styleId="Style_598_ch" w:type="character">
    <w:name w:val="! Основной текст ГОСТ"/>
    <w:basedOn w:val="Style_334_ch"/>
    <w:link w:val="Style_598"/>
    <w:rPr>
      <w:rFonts w:ascii="Times New Roman" w:hAnsi="Times New Roman"/>
    </w:rPr>
  </w:style>
  <w:style w:styleId="Style_599" w:type="paragraph">
    <w:name w:val="Font Style155"/>
    <w:link w:val="Style_599_ch"/>
    <w:rPr>
      <w:rFonts w:ascii="Times New Roman" w:hAnsi="Times New Roman"/>
      <w:color w:val="000000"/>
      <w:sz w:val="20"/>
    </w:rPr>
  </w:style>
  <w:style w:styleId="Style_599_ch" w:type="character">
    <w:name w:val="Font Style155"/>
    <w:link w:val="Style_599"/>
    <w:rPr>
      <w:rFonts w:ascii="Times New Roman" w:hAnsi="Times New Roman"/>
      <w:color w:val="000000"/>
      <w:sz w:val="20"/>
    </w:rPr>
  </w:style>
  <w:style w:styleId="Style_600" w:type="paragraph">
    <w:name w:val="Style62"/>
    <w:basedOn w:val="Style_11"/>
    <w:link w:val="Style_600_ch"/>
    <w:pPr>
      <w:widowControl w:val="0"/>
      <w:spacing w:after="0"/>
      <w:ind/>
      <w:jc w:val="left"/>
    </w:pPr>
  </w:style>
  <w:style w:styleId="Style_600_ch" w:type="character">
    <w:name w:val="Style62"/>
    <w:basedOn w:val="Style_11_ch"/>
    <w:link w:val="Style_600"/>
  </w:style>
  <w:style w:styleId="Style_601" w:type="paragraph">
    <w:name w:val="Font Style129"/>
    <w:link w:val="Style_601_ch"/>
    <w:rPr>
      <w:rFonts w:ascii="Times New Roman" w:hAnsi="Times New Roman"/>
      <w:b w:val="1"/>
      <w:i w:val="1"/>
      <w:color w:val="000000"/>
      <w:sz w:val="24"/>
    </w:rPr>
  </w:style>
  <w:style w:styleId="Style_601_ch" w:type="character">
    <w:name w:val="Font Style129"/>
    <w:link w:val="Style_601"/>
    <w:rPr>
      <w:rFonts w:ascii="Times New Roman" w:hAnsi="Times New Roman"/>
      <w:b w:val="1"/>
      <w:i w:val="1"/>
      <w:color w:val="000000"/>
      <w:sz w:val="24"/>
    </w:rPr>
  </w:style>
  <w:style w:styleId="Style_602" w:type="paragraph">
    <w:name w:val="1. Заголовок статьи договора"/>
    <w:link w:val="Style_602_ch"/>
    <w:pPr>
      <w:widowControl w:val="1"/>
      <w:numPr>
        <w:numId w:val="80"/>
      </w:numPr>
      <w:tabs>
        <w:tab w:leader="none" w:pos="567" w:val="left"/>
        <w:tab w:leader="none" w:pos="709" w:val="left"/>
        <w:tab w:leader="none" w:pos="851" w:val="left"/>
        <w:tab w:leader="none" w:pos="1134" w:val="left"/>
        <w:tab w:leader="none" w:pos="1276" w:val="left"/>
      </w:tabs>
      <w:spacing w:after="240" w:before="240" w:line="240" w:lineRule="auto"/>
      <w:ind w:hanging="357" w:left="357"/>
      <w:jc w:val="center"/>
    </w:pPr>
    <w:rPr>
      <w:rFonts w:ascii="Times New Roman" w:hAnsi="Times New Roman"/>
      <w:b w:val="1"/>
      <w:sz w:val="24"/>
    </w:rPr>
  </w:style>
  <w:style w:styleId="Style_602_ch" w:type="character">
    <w:name w:val="1. Заголовок статьи договора"/>
    <w:link w:val="Style_602"/>
    <w:rPr>
      <w:rFonts w:ascii="Times New Roman" w:hAnsi="Times New Roman"/>
      <w:b w:val="1"/>
      <w:sz w:val="24"/>
    </w:rPr>
  </w:style>
  <w:style w:styleId="Style_603" w:type="paragraph">
    <w:name w:val="Font Style171"/>
    <w:link w:val="Style_603_ch"/>
    <w:rPr>
      <w:rFonts w:ascii="Calibri" w:hAnsi="Calibri"/>
      <w:color w:val="000000"/>
      <w:sz w:val="26"/>
    </w:rPr>
  </w:style>
  <w:style w:styleId="Style_603_ch" w:type="character">
    <w:name w:val="Font Style171"/>
    <w:link w:val="Style_603"/>
    <w:rPr>
      <w:rFonts w:ascii="Calibri" w:hAnsi="Calibri"/>
      <w:color w:val="000000"/>
      <w:sz w:val="26"/>
    </w:rPr>
  </w:style>
  <w:style w:styleId="Style_604" w:type="paragraph">
    <w:name w:val="FR1"/>
    <w:link w:val="Style_604_ch"/>
    <w:pPr>
      <w:widowControl w:val="0"/>
      <w:spacing w:after="0" w:line="860" w:lineRule="auto"/>
      <w:ind w:firstLine="60"/>
      <w:jc w:val="both"/>
    </w:pPr>
    <w:rPr>
      <w:rFonts w:ascii="Arial" w:hAnsi="Arial"/>
      <w:sz w:val="18"/>
    </w:rPr>
  </w:style>
  <w:style w:styleId="Style_604_ch" w:type="character">
    <w:name w:val="FR1"/>
    <w:link w:val="Style_604"/>
    <w:rPr>
      <w:rFonts w:ascii="Arial" w:hAnsi="Arial"/>
      <w:sz w:val="18"/>
    </w:rPr>
  </w:style>
  <w:style w:styleId="Style_605" w:type="paragraph">
    <w:name w:val="ph_titlepage_system_full"/>
    <w:basedOn w:val="Style_164"/>
    <w:next w:val="Style_403"/>
    <w:link w:val="Style_605_ch"/>
    <w:rPr>
      <w:b w:val="1"/>
      <w:sz w:val="32"/>
    </w:rPr>
  </w:style>
  <w:style w:styleId="Style_605_ch" w:type="character">
    <w:name w:val="ph_titlepage_system_full"/>
    <w:basedOn w:val="Style_164_ch"/>
    <w:link w:val="Style_605"/>
    <w:rPr>
      <w:b w:val="1"/>
      <w:sz w:val="32"/>
    </w:rPr>
  </w:style>
  <w:style w:styleId="Style_606" w:type="paragraph">
    <w:name w:val="_Табл.Переч.1).за.ТекстАбзац"/>
    <w:link w:val="Style_606_ch"/>
    <w:pPr>
      <w:widowControl w:val="1"/>
      <w:numPr>
        <w:numId w:val="81"/>
      </w:numPr>
      <w:spacing w:after="0" w:before="40" w:line="240" w:lineRule="auto"/>
      <w:ind w:firstLine="284"/>
    </w:pPr>
    <w:rPr>
      <w:rFonts w:ascii="Times New Roman" w:hAnsi="Times New Roman"/>
      <w:spacing w:val="-2"/>
      <w:sz w:val="24"/>
    </w:rPr>
  </w:style>
  <w:style w:styleId="Style_606_ch" w:type="character">
    <w:name w:val="_Табл.Переч.1).за.ТекстАбзац"/>
    <w:link w:val="Style_606"/>
    <w:rPr>
      <w:rFonts w:ascii="Times New Roman" w:hAnsi="Times New Roman"/>
      <w:spacing w:val="-2"/>
      <w:sz w:val="24"/>
    </w:rPr>
  </w:style>
  <w:style w:styleId="Style_607" w:type="paragraph">
    <w:name w:val="xl111"/>
    <w:basedOn w:val="Style_11"/>
    <w:link w:val="Style_607_ch"/>
    <w:pPr>
      <w:widowControl w:val="1"/>
      <w:spacing w:afterAutospacing="on" w:beforeAutospacing="on"/>
      <w:ind/>
      <w:jc w:val="left"/>
    </w:pPr>
    <w:rPr>
      <w:rFonts w:ascii="Arial" w:hAnsi="Arial"/>
      <w:color w:val="000000"/>
    </w:rPr>
  </w:style>
  <w:style w:styleId="Style_607_ch" w:type="character">
    <w:name w:val="xl111"/>
    <w:basedOn w:val="Style_11_ch"/>
    <w:link w:val="Style_607"/>
    <w:rPr>
      <w:rFonts w:ascii="Arial" w:hAnsi="Arial"/>
      <w:color w:val="000000"/>
    </w:rPr>
  </w:style>
  <w:style w:styleId="Style_608" w:type="paragraph">
    <w:name w:val="toc 8"/>
    <w:basedOn w:val="Style_11"/>
    <w:next w:val="Style_11"/>
    <w:link w:val="Style_608_ch"/>
    <w:uiPriority w:val="39"/>
    <w:pPr>
      <w:widowControl w:val="1"/>
      <w:tabs>
        <w:tab w:leader="none" w:pos="29" w:val="left"/>
      </w:tabs>
      <w:spacing w:after="0" w:line="360" w:lineRule="auto"/>
      <w:ind w:firstLine="851" w:left="1680"/>
    </w:pPr>
  </w:style>
  <w:style w:styleId="Style_608_ch" w:type="character">
    <w:name w:val="toc 8"/>
    <w:basedOn w:val="Style_11_ch"/>
    <w:link w:val="Style_608"/>
  </w:style>
  <w:style w:styleId="Style_609" w:type="paragraph">
    <w:name w:val="Font Style136"/>
    <w:link w:val="Style_609_ch"/>
    <w:rPr>
      <w:rFonts w:ascii="Times New Roman" w:hAnsi="Times New Roman"/>
      <w:color w:val="000000"/>
      <w:sz w:val="22"/>
    </w:rPr>
  </w:style>
  <w:style w:styleId="Style_609_ch" w:type="character">
    <w:name w:val="Font Style136"/>
    <w:link w:val="Style_609"/>
    <w:rPr>
      <w:rFonts w:ascii="Times New Roman" w:hAnsi="Times New Roman"/>
      <w:color w:val="000000"/>
      <w:sz w:val="22"/>
    </w:rPr>
  </w:style>
  <w:style w:styleId="Style_610" w:type="paragraph">
    <w:name w:val="Quote"/>
    <w:basedOn w:val="Style_11"/>
    <w:next w:val="Style_11"/>
    <w:link w:val="Style_610_ch"/>
    <w:pPr>
      <w:widowControl w:val="1"/>
      <w:spacing w:after="200" w:line="276" w:lineRule="auto"/>
      <w:ind/>
      <w:jc w:val="left"/>
    </w:pPr>
    <w:rPr>
      <w:rFonts w:ascii="Cambria" w:hAnsi="Cambria"/>
      <w:i w:val="1"/>
      <w:sz w:val="22"/>
    </w:rPr>
  </w:style>
  <w:style w:styleId="Style_610_ch" w:type="character">
    <w:name w:val="Quote"/>
    <w:basedOn w:val="Style_11_ch"/>
    <w:link w:val="Style_610"/>
    <w:rPr>
      <w:rFonts w:ascii="Cambria" w:hAnsi="Cambria"/>
      <w:i w:val="1"/>
      <w:sz w:val="22"/>
    </w:rPr>
  </w:style>
  <w:style w:styleId="Style_611" w:type="paragraph">
    <w:name w:val="xl95"/>
    <w:basedOn w:val="Style_11"/>
    <w:link w:val="Style_611_ch"/>
    <w:pPr>
      <w:widowControl w:val="1"/>
      <w:pBdr>
        <w:top w:color="000000" w:space="0" w:sz="4" w:val="single"/>
        <w:right w:color="000000" w:space="0" w:sz="4" w:val="single"/>
      </w:pBdr>
      <w:spacing w:afterAutospacing="on" w:beforeAutospacing="on"/>
      <w:ind/>
      <w:jc w:val="center"/>
    </w:pPr>
    <w:rPr>
      <w:rFonts w:ascii="Arial" w:hAnsi="Arial"/>
      <w:color w:val="000000"/>
    </w:rPr>
  </w:style>
  <w:style w:styleId="Style_611_ch" w:type="character">
    <w:name w:val="xl95"/>
    <w:basedOn w:val="Style_11_ch"/>
    <w:link w:val="Style_611"/>
    <w:rPr>
      <w:rFonts w:ascii="Arial" w:hAnsi="Arial"/>
      <w:color w:val="000000"/>
    </w:rPr>
  </w:style>
  <w:style w:styleId="Style_612" w:type="paragraph">
    <w:name w:val="List Bullet 4"/>
    <w:basedOn w:val="Style_11"/>
    <w:link w:val="Style_612_ch"/>
    <w:pPr>
      <w:widowControl w:val="1"/>
      <w:spacing w:after="0"/>
      <w:ind/>
      <w:jc w:val="left"/>
    </w:pPr>
  </w:style>
  <w:style w:styleId="Style_612_ch" w:type="character">
    <w:name w:val="List Bullet 4"/>
    <w:basedOn w:val="Style_11_ch"/>
    <w:link w:val="Style_612"/>
  </w:style>
  <w:style w:styleId="Style_78" w:type="paragraph">
    <w:name w:val="ph_stamp"/>
    <w:basedOn w:val="Style_96"/>
    <w:link w:val="Style_78_ch"/>
    <w:pPr>
      <w:widowControl w:val="1"/>
      <w:spacing w:after="20" w:before="20"/>
      <w:ind/>
    </w:pPr>
    <w:rPr>
      <w:sz w:val="16"/>
    </w:rPr>
  </w:style>
  <w:style w:styleId="Style_78_ch" w:type="character">
    <w:name w:val="ph_stamp"/>
    <w:basedOn w:val="Style_96_ch"/>
    <w:link w:val="Style_78"/>
    <w:rPr>
      <w:sz w:val="16"/>
    </w:rPr>
  </w:style>
  <w:style w:styleId="Style_613" w:type="paragraph">
    <w:name w:val="Чертежный"/>
    <w:link w:val="Style_613_ch"/>
    <w:pPr>
      <w:widowControl w:val="1"/>
      <w:spacing w:after="0" w:line="240" w:lineRule="auto"/>
      <w:ind/>
      <w:jc w:val="both"/>
    </w:pPr>
    <w:rPr>
      <w:rFonts w:ascii="ISOCPEUR" w:hAnsi="ISOCPEUR"/>
      <w:i w:val="1"/>
      <w:sz w:val="28"/>
    </w:rPr>
  </w:style>
  <w:style w:styleId="Style_613_ch" w:type="character">
    <w:name w:val="Чертежный"/>
    <w:link w:val="Style_613"/>
    <w:rPr>
      <w:rFonts w:ascii="ISOCPEUR" w:hAnsi="ISOCPEUR"/>
      <w:i w:val="1"/>
      <w:sz w:val="28"/>
    </w:rPr>
  </w:style>
  <w:style w:styleId="Style_614" w:type="paragraph">
    <w:name w:val="Пункт контракта"/>
    <w:basedOn w:val="Style_29"/>
    <w:link w:val="Style_614_ch"/>
    <w:pPr>
      <w:keepNext w:val="0"/>
      <w:keepLines w:val="0"/>
      <w:widowControl w:val="1"/>
      <w:numPr>
        <w:numId w:val="37"/>
      </w:numPr>
      <w:tabs>
        <w:tab w:leader="none" w:pos="1430" w:val="left"/>
      </w:tabs>
      <w:spacing w:after="0" w:before="0" w:line="240" w:lineRule="auto"/>
      <w:ind w:right="0"/>
    </w:pPr>
    <w:rPr>
      <w:b w:val="0"/>
    </w:rPr>
  </w:style>
  <w:style w:styleId="Style_614_ch" w:type="character">
    <w:name w:val="Пункт контракта"/>
    <w:basedOn w:val="Style_29_ch"/>
    <w:link w:val="Style_614"/>
    <w:rPr>
      <w:b w:val="0"/>
    </w:rPr>
  </w:style>
  <w:style w:styleId="Style_615" w:type="paragraph">
    <w:name w:val="_Заг2.подПункт"/>
    <w:link w:val="Style_615_ch"/>
    <w:pPr>
      <w:widowControl w:val="1"/>
      <w:spacing w:after="0" w:line="360" w:lineRule="auto"/>
      <w:ind w:firstLine="595" w:left="-311"/>
      <w:jc w:val="both"/>
    </w:pPr>
    <w:rPr>
      <w:rFonts w:ascii="Times New Roman" w:hAnsi="Times New Roman"/>
      <w:spacing w:val="-2"/>
      <w:sz w:val="28"/>
    </w:rPr>
  </w:style>
  <w:style w:styleId="Style_615_ch" w:type="character">
    <w:name w:val="_Заг2.подПункт"/>
    <w:link w:val="Style_615"/>
    <w:rPr>
      <w:rFonts w:ascii="Times New Roman" w:hAnsi="Times New Roman"/>
      <w:spacing w:val="-2"/>
      <w:sz w:val="28"/>
    </w:rPr>
  </w:style>
  <w:style w:styleId="Style_616" w:type="paragraph">
    <w:name w:val="1.1 Текст договора"/>
    <w:basedOn w:val="Style_16"/>
    <w:link w:val="Style_616_ch"/>
    <w:pPr>
      <w:widowControl w:val="1"/>
      <w:numPr>
        <w:ilvl w:val="1"/>
        <w:numId w:val="80"/>
      </w:numPr>
      <w:tabs>
        <w:tab w:leader="none" w:pos="1276" w:val="left"/>
      </w:tabs>
      <w:spacing w:after="0"/>
      <w:ind w:hanging="360" w:left="2148"/>
    </w:pPr>
    <w:rPr>
      <w:color w:val="000000"/>
    </w:rPr>
  </w:style>
  <w:style w:styleId="Style_616_ch" w:type="character">
    <w:name w:val="1.1 Текст договора"/>
    <w:basedOn w:val="Style_16_ch"/>
    <w:link w:val="Style_616"/>
    <w:rPr>
      <w:color w:val="000000"/>
    </w:rPr>
  </w:style>
  <w:style w:styleId="Style_617" w:type="paragraph">
    <w:name w:val="xl28"/>
    <w:basedOn w:val="Style_11"/>
    <w:link w:val="Style_617_ch"/>
    <w:pPr>
      <w:widowControl w:val="1"/>
      <w:pBdr>
        <w:top w:color="000000" w:space="0" w:sz="4" w:val="single"/>
        <w:left w:color="000000" w:space="0" w:sz="4" w:val="single"/>
        <w:bottom w:color="000000" w:space="0" w:sz="4" w:val="single"/>
        <w:right w:color="000000" w:space="0" w:sz="4" w:val="single"/>
      </w:pBdr>
      <w:spacing w:afterAutospacing="on" w:beforeAutospacing="on"/>
      <w:ind/>
      <w:jc w:val="left"/>
    </w:pPr>
    <w:rPr>
      <w:rFonts w:ascii="Arial Unicode MS" w:hAnsi="Arial Unicode MS"/>
      <w:sz w:val="16"/>
    </w:rPr>
  </w:style>
  <w:style w:styleId="Style_617_ch" w:type="character">
    <w:name w:val="xl28"/>
    <w:basedOn w:val="Style_11_ch"/>
    <w:link w:val="Style_617"/>
    <w:rPr>
      <w:rFonts w:ascii="Arial Unicode MS" w:hAnsi="Arial Unicode MS"/>
      <w:sz w:val="16"/>
    </w:rPr>
  </w:style>
  <w:style w:styleId="Style_618" w:type="paragraph">
    <w:name w:val="_Тип_приложения"/>
    <w:next w:val="Style_367"/>
    <w:link w:val="Style_618_ch"/>
    <w:pPr>
      <w:widowControl w:val="1"/>
      <w:spacing w:after="240" w:line="240" w:lineRule="auto"/>
      <w:ind/>
      <w:jc w:val="center"/>
    </w:pPr>
    <w:rPr>
      <w:rFonts w:ascii="Times New Roman" w:hAnsi="Times New Roman"/>
      <w:sz w:val="24"/>
    </w:rPr>
  </w:style>
  <w:style w:styleId="Style_618_ch" w:type="character">
    <w:name w:val="_Тип_приложения"/>
    <w:link w:val="Style_618"/>
    <w:rPr>
      <w:rFonts w:ascii="Times New Roman" w:hAnsi="Times New Roman"/>
      <w:sz w:val="24"/>
    </w:rPr>
  </w:style>
  <w:style w:styleId="Style_619" w:type="paragraph">
    <w:name w:val="Font Style154"/>
    <w:link w:val="Style_619_ch"/>
    <w:rPr>
      <w:rFonts w:ascii="Times New Roman" w:hAnsi="Times New Roman"/>
      <w:color w:val="000000"/>
      <w:sz w:val="38"/>
    </w:rPr>
  </w:style>
  <w:style w:styleId="Style_619_ch" w:type="character">
    <w:name w:val="Font Style154"/>
    <w:link w:val="Style_619"/>
    <w:rPr>
      <w:rFonts w:ascii="Times New Roman" w:hAnsi="Times New Roman"/>
      <w:color w:val="000000"/>
      <w:sz w:val="38"/>
    </w:rPr>
  </w:style>
  <w:style w:styleId="Style_620" w:type="paragraph">
    <w:name w:val="Îáû÷íûé"/>
    <w:link w:val="Style_620_ch"/>
    <w:pPr>
      <w:widowControl w:val="1"/>
      <w:spacing w:after="0" w:line="240" w:lineRule="auto"/>
      <w:ind/>
    </w:pPr>
    <w:rPr>
      <w:rFonts w:ascii="MS Sans Serif" w:hAnsi="MS Sans Serif"/>
      <w:sz w:val="20"/>
    </w:rPr>
  </w:style>
  <w:style w:styleId="Style_620_ch" w:type="character">
    <w:name w:val="Îáû÷íûé"/>
    <w:link w:val="Style_620"/>
    <w:rPr>
      <w:rFonts w:ascii="MS Sans Serif" w:hAnsi="MS Sans Serif"/>
      <w:sz w:val="20"/>
    </w:rPr>
  </w:style>
  <w:style w:styleId="Style_621" w:type="paragraph">
    <w:name w:val="Подподпункт"/>
    <w:basedOn w:val="Style_11"/>
    <w:link w:val="Style_621_ch"/>
    <w:pPr>
      <w:widowControl w:val="1"/>
      <w:numPr>
        <w:numId w:val="82"/>
      </w:numPr>
      <w:spacing w:after="0" w:line="360" w:lineRule="auto"/>
      <w:ind/>
    </w:pPr>
    <w:rPr>
      <w:sz w:val="22"/>
    </w:rPr>
  </w:style>
  <w:style w:styleId="Style_621_ch" w:type="character">
    <w:name w:val="Подподпункт"/>
    <w:basedOn w:val="Style_11_ch"/>
    <w:link w:val="Style_621"/>
    <w:rPr>
      <w:sz w:val="22"/>
    </w:rPr>
  </w:style>
  <w:style w:styleId="Style_622" w:type="paragraph">
    <w:name w:val="Заголовок 1.Level 1.h1.l1"/>
    <w:basedOn w:val="Style_11"/>
    <w:next w:val="Style_11"/>
    <w:link w:val="Style_622_ch"/>
    <w:pPr>
      <w:keepNext w:val="1"/>
      <w:keepLines w:val="1"/>
      <w:widowControl w:val="1"/>
      <w:spacing w:after="0" w:line="240" w:lineRule="atLeast"/>
      <w:ind/>
      <w:jc w:val="left"/>
      <w:outlineLvl w:val="0"/>
    </w:pPr>
    <w:rPr>
      <w:b w:val="1"/>
    </w:rPr>
  </w:style>
  <w:style w:styleId="Style_622_ch" w:type="character">
    <w:name w:val="Заголовок 1.Level 1.h1.l1"/>
    <w:basedOn w:val="Style_11_ch"/>
    <w:link w:val="Style_622"/>
    <w:rPr>
      <w:b w:val="1"/>
    </w:rPr>
  </w:style>
  <w:style w:styleId="Style_623" w:type="paragraph">
    <w:name w:val="Font Style145"/>
    <w:link w:val="Style_623_ch"/>
    <w:rPr>
      <w:rFonts w:ascii="Times New Roman" w:hAnsi="Times New Roman"/>
      <w:color w:val="000000"/>
      <w:sz w:val="22"/>
    </w:rPr>
  </w:style>
  <w:style w:styleId="Style_623_ch" w:type="character">
    <w:name w:val="Font Style145"/>
    <w:link w:val="Style_623"/>
    <w:rPr>
      <w:rFonts w:ascii="Times New Roman" w:hAnsi="Times New Roman"/>
      <w:color w:val="000000"/>
      <w:sz w:val="22"/>
    </w:rPr>
  </w:style>
  <w:style w:styleId="Style_624" w:type="paragraph">
    <w:name w:val="ph_stamp_center_italic"/>
    <w:basedOn w:val="Style_78"/>
    <w:link w:val="Style_624_ch"/>
    <w:pPr>
      <w:widowControl w:val="1"/>
      <w:ind/>
      <w:jc w:val="center"/>
    </w:pPr>
    <w:rPr>
      <w:i w:val="1"/>
    </w:rPr>
  </w:style>
  <w:style w:styleId="Style_624_ch" w:type="character">
    <w:name w:val="ph_stamp_center_italic"/>
    <w:basedOn w:val="Style_78_ch"/>
    <w:link w:val="Style_624"/>
    <w:rPr>
      <w:i w:val="1"/>
    </w:rPr>
  </w:style>
  <w:style w:styleId="Style_625" w:type="paragraph">
    <w:name w:val="Стиль5"/>
    <w:basedOn w:val="Style_9"/>
    <w:link w:val="Style_625_ch"/>
    <w:pPr>
      <w:keepLines w:val="0"/>
      <w:pageBreakBefore w:val="0"/>
      <w:widowControl w:val="1"/>
      <w:numPr>
        <w:numId w:val="52"/>
      </w:numPr>
      <w:tabs>
        <w:tab w:leader="none" w:pos="1277" w:val="left"/>
      </w:tabs>
      <w:spacing w:after="120" w:before="0" w:line="340" w:lineRule="exact"/>
      <w:ind w:left="0" w:right="57"/>
      <w:outlineLvl w:val="8"/>
    </w:pPr>
    <w:rPr>
      <w:sz w:val="16"/>
    </w:rPr>
  </w:style>
  <w:style w:styleId="Style_625_ch" w:type="character">
    <w:name w:val="Стиль5"/>
    <w:basedOn w:val="Style_9_ch"/>
    <w:link w:val="Style_625"/>
    <w:rPr>
      <w:sz w:val="16"/>
    </w:rPr>
  </w:style>
  <w:style w:styleId="Style_626" w:type="paragraph">
    <w:name w:val="_Формула_компонент"/>
    <w:next w:val="Style_44"/>
    <w:link w:val="Style_626_ch"/>
    <w:pPr>
      <w:widowControl w:val="1"/>
      <w:spacing w:after="0" w:line="240" w:lineRule="auto"/>
      <w:ind/>
    </w:pPr>
    <w:rPr>
      <w:rFonts w:ascii="Times New Roman" w:hAnsi="Times New Roman"/>
      <w:b w:val="1"/>
      <w:i w:val="1"/>
      <w:spacing w:val="30"/>
      <w:sz w:val="24"/>
    </w:rPr>
  </w:style>
  <w:style w:styleId="Style_626_ch" w:type="character">
    <w:name w:val="_Формула_компонент"/>
    <w:link w:val="Style_626"/>
    <w:rPr>
      <w:rFonts w:ascii="Times New Roman" w:hAnsi="Times New Roman"/>
      <w:b w:val="1"/>
      <w:i w:val="1"/>
      <w:spacing w:val="30"/>
      <w:sz w:val="24"/>
    </w:rPr>
  </w:style>
  <w:style w:styleId="Style_627" w:type="paragraph">
    <w:name w:val="Font Style135"/>
    <w:link w:val="Style_627_ch"/>
    <w:rPr>
      <w:rFonts w:ascii="Times New Roman" w:hAnsi="Times New Roman"/>
      <w:color w:val="000000"/>
      <w:sz w:val="24"/>
    </w:rPr>
  </w:style>
  <w:style w:styleId="Style_627_ch" w:type="character">
    <w:name w:val="Font Style135"/>
    <w:link w:val="Style_627"/>
    <w:rPr>
      <w:rFonts w:ascii="Times New Roman" w:hAnsi="Times New Roman"/>
      <w:color w:val="000000"/>
      <w:sz w:val="24"/>
    </w:rPr>
  </w:style>
  <w:style w:styleId="Style_123" w:type="paragraph">
    <w:name w:val="Body Text"/>
    <w:basedOn w:val="Style_11"/>
    <w:link w:val="Style_123_ch"/>
    <w:pPr>
      <w:widowControl w:val="1"/>
      <w:tabs>
        <w:tab w:leader="none" w:pos="29" w:val="left"/>
      </w:tabs>
      <w:spacing w:after="0" w:line="360" w:lineRule="auto"/>
      <w:ind w:firstLine="851"/>
    </w:pPr>
  </w:style>
  <w:style w:styleId="Style_123_ch" w:type="character">
    <w:name w:val="Body Text"/>
    <w:basedOn w:val="Style_11_ch"/>
    <w:link w:val="Style_123"/>
  </w:style>
  <w:style w:styleId="Style_628" w:type="paragraph">
    <w:name w:val="Style35"/>
    <w:basedOn w:val="Style_11"/>
    <w:link w:val="Style_628_ch"/>
    <w:pPr>
      <w:widowControl w:val="0"/>
      <w:spacing w:after="0" w:line="278" w:lineRule="exact"/>
      <w:ind/>
      <w:jc w:val="left"/>
    </w:pPr>
  </w:style>
  <w:style w:styleId="Style_628_ch" w:type="character">
    <w:name w:val="Style35"/>
    <w:basedOn w:val="Style_11_ch"/>
    <w:link w:val="Style_628"/>
  </w:style>
  <w:style w:styleId="Style_629" w:type="paragraph">
    <w:name w:val="ph_inset_warning"/>
    <w:basedOn w:val="Style_585"/>
    <w:link w:val="Style_629_ch"/>
    <w:pPr>
      <w:keepLines w:val="1"/>
      <w:widowControl w:val="1"/>
      <w:ind/>
    </w:pPr>
  </w:style>
  <w:style w:styleId="Style_629_ch" w:type="character">
    <w:name w:val="ph_inset_warning"/>
    <w:basedOn w:val="Style_585_ch"/>
    <w:link w:val="Style_629"/>
  </w:style>
  <w:style w:styleId="Style_630" w:type="paragraph">
    <w:name w:val="Font Style162"/>
    <w:link w:val="Style_630_ch"/>
    <w:rPr>
      <w:rFonts w:ascii="Impact" w:hAnsi="Impact"/>
      <w:color w:val="000000"/>
      <w:spacing w:val="-10"/>
      <w:sz w:val="10"/>
    </w:rPr>
  </w:style>
  <w:style w:styleId="Style_630_ch" w:type="character">
    <w:name w:val="Font Style162"/>
    <w:link w:val="Style_630"/>
    <w:rPr>
      <w:rFonts w:ascii="Impact" w:hAnsi="Impact"/>
      <w:color w:val="000000"/>
      <w:spacing w:val="-10"/>
      <w:sz w:val="10"/>
    </w:rPr>
  </w:style>
  <w:style w:styleId="Style_236" w:type="paragraph">
    <w:name w:val="- перечисление"/>
    <w:basedOn w:val="Style_11"/>
    <w:link w:val="Style_236_ch"/>
    <w:pPr>
      <w:widowControl w:val="1"/>
      <w:numPr>
        <w:numId w:val="83"/>
      </w:numPr>
      <w:spacing w:after="0" w:line="360" w:lineRule="auto"/>
      <w:ind w:hanging="567" w:left="1418"/>
    </w:pPr>
  </w:style>
  <w:style w:styleId="Style_236_ch" w:type="character">
    <w:name w:val="- перечисление"/>
    <w:basedOn w:val="Style_11_ch"/>
    <w:link w:val="Style_236"/>
  </w:style>
  <w:style w:styleId="Style_631" w:type="paragraph">
    <w:name w:val="Строгий2"/>
    <w:link w:val="Style_631_ch"/>
    <w:pPr>
      <w:widowControl w:val="1"/>
      <w:spacing w:after="0" w:line="240" w:lineRule="auto"/>
      <w:ind/>
    </w:pPr>
    <w:rPr>
      <w:b w:val="1"/>
    </w:rPr>
  </w:style>
  <w:style w:styleId="Style_631_ch" w:type="character">
    <w:name w:val="Строгий2"/>
    <w:link w:val="Style_631"/>
    <w:rPr>
      <w:b w:val="1"/>
    </w:rPr>
  </w:style>
  <w:style w:styleId="Style_632" w:type="paragraph">
    <w:name w:val="_Формула_Номер"/>
    <w:next w:val="Style_626"/>
    <w:link w:val="Style_632_ch"/>
    <w:pPr>
      <w:widowControl w:val="1"/>
      <w:spacing w:after="0" w:line="240" w:lineRule="auto"/>
      <w:ind/>
      <w:jc w:val="center"/>
    </w:pPr>
    <w:rPr>
      <w:rFonts w:ascii="Times New Roman" w:hAnsi="Times New Roman"/>
      <w:b w:val="1"/>
      <w:sz w:val="28"/>
    </w:rPr>
  </w:style>
  <w:style w:styleId="Style_632_ch" w:type="character">
    <w:name w:val="_Формула_Номер"/>
    <w:link w:val="Style_632"/>
    <w:rPr>
      <w:rFonts w:ascii="Times New Roman" w:hAnsi="Times New Roman"/>
      <w:b w:val="1"/>
      <w:sz w:val="28"/>
    </w:rPr>
  </w:style>
  <w:style w:styleId="Style_633" w:type="paragraph">
    <w:name w:val="Style5"/>
    <w:basedOn w:val="Style_11"/>
    <w:link w:val="Style_633_ch"/>
    <w:pPr>
      <w:widowControl w:val="0"/>
      <w:spacing w:after="0" w:line="274" w:lineRule="exact"/>
      <w:ind/>
    </w:pPr>
  </w:style>
  <w:style w:styleId="Style_633_ch" w:type="character">
    <w:name w:val="Style5"/>
    <w:basedOn w:val="Style_11_ch"/>
    <w:link w:val="Style_633"/>
  </w:style>
  <w:style w:styleId="Style_634" w:type="paragraph">
    <w:name w:val="5.5.5.5.5 Заголовок"/>
    <w:basedOn w:val="Style_60"/>
    <w:next w:val="Style_11"/>
    <w:link w:val="Style_634_ch"/>
    <w:pPr>
      <w:keepLines w:val="0"/>
      <w:widowControl w:val="1"/>
      <w:numPr>
        <w:ilvl w:val="0"/>
        <w:numId w:val="0"/>
      </w:numPr>
      <w:tabs>
        <w:tab w:leader="none" w:pos="2160" w:val="left"/>
      </w:tabs>
      <w:spacing w:after="0" w:before="0"/>
      <w:ind w:left="720" w:right="0"/>
    </w:pPr>
  </w:style>
  <w:style w:styleId="Style_634_ch" w:type="character">
    <w:name w:val="5.5.5.5.5 Заголовок"/>
    <w:basedOn w:val="Style_60_ch"/>
    <w:link w:val="Style_634"/>
  </w:style>
  <w:style w:styleId="Style_635" w:type="paragraph">
    <w:name w:val="_Наимен.ОРДок-та"/>
    <w:next w:val="Style_280"/>
    <w:link w:val="Style_635_ch"/>
    <w:pPr>
      <w:widowControl w:val="1"/>
      <w:spacing w:after="360" w:before="360" w:line="240" w:lineRule="auto"/>
      <w:ind/>
      <w:jc w:val="center"/>
    </w:pPr>
    <w:rPr>
      <w:rFonts w:ascii="Times New Roman" w:hAnsi="Times New Roman"/>
      <w:b w:val="1"/>
      <w:caps w:val="1"/>
      <w:spacing w:val="100"/>
      <w:sz w:val="42"/>
    </w:rPr>
  </w:style>
  <w:style w:styleId="Style_635_ch" w:type="character">
    <w:name w:val="_Наимен.ОРДок-та"/>
    <w:link w:val="Style_635"/>
    <w:rPr>
      <w:rFonts w:ascii="Times New Roman" w:hAnsi="Times New Roman"/>
      <w:b w:val="1"/>
      <w:caps w:val="1"/>
      <w:spacing w:val="100"/>
      <w:sz w:val="42"/>
    </w:rPr>
  </w:style>
  <w:style w:styleId="Style_636" w:type="paragraph">
    <w:name w:val="АриалТабл"/>
    <w:basedOn w:val="Style_195"/>
    <w:link w:val="Style_636_ch"/>
    <w:pPr>
      <w:widowControl w:val="0"/>
      <w:spacing w:after="0" w:before="0" w:line="240" w:lineRule="auto"/>
      <w:ind w:firstLine="0"/>
    </w:pPr>
  </w:style>
  <w:style w:styleId="Style_636_ch" w:type="character">
    <w:name w:val="АриалТабл"/>
    <w:basedOn w:val="Style_195_ch"/>
    <w:link w:val="Style_636"/>
  </w:style>
  <w:style w:styleId="Style_637" w:type="paragraph">
    <w:name w:val="Основной текст числовой"/>
    <w:basedOn w:val="Style_123"/>
    <w:link w:val="Style_637_ch"/>
    <w:pPr>
      <w:widowControl w:val="0"/>
      <w:numPr>
        <w:numId w:val="84"/>
      </w:numPr>
      <w:tabs>
        <w:tab w:leader="none" w:pos="360" w:val="left"/>
        <w:tab w:leader="none" w:pos="851" w:val="left"/>
      </w:tabs>
      <w:spacing w:line="259" w:lineRule="auto"/>
      <w:ind w:firstLine="567" w:left="0"/>
    </w:pPr>
    <w:rPr>
      <w:sz w:val="22"/>
    </w:rPr>
  </w:style>
  <w:style w:styleId="Style_637_ch" w:type="character">
    <w:name w:val="Основной текст числовой"/>
    <w:basedOn w:val="Style_123_ch"/>
    <w:link w:val="Style_637"/>
    <w:rPr>
      <w:sz w:val="22"/>
    </w:rPr>
  </w:style>
  <w:style w:styleId="Style_638" w:type="paragraph">
    <w:name w:val="Список_1)"/>
    <w:basedOn w:val="Style_11"/>
    <w:link w:val="Style_638_ch"/>
    <w:pPr>
      <w:widowControl w:val="1"/>
      <w:numPr>
        <w:numId w:val="85"/>
      </w:numPr>
      <w:spacing w:after="0" w:line="360" w:lineRule="auto"/>
      <w:ind/>
    </w:pPr>
  </w:style>
  <w:style w:styleId="Style_638_ch" w:type="character">
    <w:name w:val="Список_1)"/>
    <w:basedOn w:val="Style_11_ch"/>
    <w:link w:val="Style_638"/>
  </w:style>
  <w:style w:styleId="Style_639" w:type="paragraph">
    <w:name w:val="Текст ТД"/>
    <w:basedOn w:val="Style_11"/>
    <w:link w:val="Style_639_ch"/>
    <w:pPr>
      <w:widowControl w:val="1"/>
      <w:numPr>
        <w:numId w:val="86"/>
      </w:numPr>
      <w:spacing w:after="200"/>
      <w:ind/>
    </w:pPr>
    <w:rPr>
      <w:rFonts w:asciiTheme="minorAscii" w:hAnsiTheme="minorHAnsi"/>
      <w:sz w:val="22"/>
    </w:rPr>
  </w:style>
  <w:style w:styleId="Style_639_ch" w:type="character">
    <w:name w:val="Текст ТД"/>
    <w:basedOn w:val="Style_11_ch"/>
    <w:link w:val="Style_639"/>
    <w:rPr>
      <w:rFonts w:asciiTheme="minorAscii" w:hAnsiTheme="minorHAnsi"/>
      <w:sz w:val="22"/>
    </w:rPr>
  </w:style>
  <w:style w:styleId="Style_640" w:type="paragraph">
    <w:name w:val="Знак Знак14"/>
    <w:link w:val="Style_640_ch"/>
    <w:rPr>
      <w:rFonts w:ascii="Calibri" w:hAnsi="Calibri"/>
    </w:rPr>
  </w:style>
  <w:style w:styleId="Style_640_ch" w:type="character">
    <w:name w:val="Знак Знак14"/>
    <w:link w:val="Style_640"/>
    <w:rPr>
      <w:rFonts w:ascii="Calibri" w:hAnsi="Calibri"/>
    </w:rPr>
  </w:style>
  <w:style w:styleId="Style_641" w:type="paragraph">
    <w:name w:val="Font Style164"/>
    <w:link w:val="Style_641_ch"/>
    <w:rPr>
      <w:rFonts w:ascii="Verdana" w:hAnsi="Verdana"/>
      <w:i w:val="1"/>
      <w:color w:val="000000"/>
      <w:sz w:val="20"/>
    </w:rPr>
  </w:style>
  <w:style w:styleId="Style_641_ch" w:type="character">
    <w:name w:val="Font Style164"/>
    <w:link w:val="Style_641"/>
    <w:rPr>
      <w:rFonts w:ascii="Verdana" w:hAnsi="Verdana"/>
      <w:i w:val="1"/>
      <w:color w:val="000000"/>
      <w:sz w:val="20"/>
    </w:rPr>
  </w:style>
  <w:style w:styleId="Style_642" w:type="paragraph">
    <w:name w:val="Font Style217"/>
    <w:link w:val="Style_642_ch"/>
    <w:rPr>
      <w:rFonts w:ascii="Times New Roman" w:hAnsi="Times New Roman"/>
      <w:sz w:val="14"/>
    </w:rPr>
  </w:style>
  <w:style w:styleId="Style_642_ch" w:type="character">
    <w:name w:val="Font Style217"/>
    <w:link w:val="Style_642"/>
    <w:rPr>
      <w:rFonts w:ascii="Times New Roman" w:hAnsi="Times New Roman"/>
      <w:sz w:val="14"/>
    </w:rPr>
  </w:style>
  <w:style w:styleId="Style_643" w:type="paragraph">
    <w:name w:val="Нумерованый 1.1"/>
    <w:basedOn w:val="Style_11"/>
    <w:link w:val="Style_643_ch"/>
    <w:pPr>
      <w:widowControl w:val="1"/>
      <w:spacing w:after="0" w:before="60"/>
      <w:ind w:right="-257"/>
    </w:pPr>
  </w:style>
  <w:style w:styleId="Style_643_ch" w:type="character">
    <w:name w:val="Нумерованый 1.1"/>
    <w:basedOn w:val="Style_11_ch"/>
    <w:link w:val="Style_643"/>
  </w:style>
  <w:style w:styleId="Style_644" w:type="paragraph">
    <w:name w:val="ph_Рамка_гориз_круп"/>
    <w:basedOn w:val="Style_11"/>
    <w:link w:val="Style_644_ch"/>
    <w:pPr>
      <w:widowControl w:val="1"/>
      <w:tabs>
        <w:tab w:leader="none" w:pos="29" w:val="left"/>
      </w:tabs>
      <w:spacing w:after="20"/>
      <w:ind w:firstLine="851"/>
      <w:jc w:val="center"/>
    </w:pPr>
    <w:rPr>
      <w:rFonts w:ascii="Arial" w:hAnsi="Arial"/>
      <w:i w:val="1"/>
    </w:rPr>
  </w:style>
  <w:style w:styleId="Style_644_ch" w:type="character">
    <w:name w:val="ph_Рамка_гориз_круп"/>
    <w:basedOn w:val="Style_11_ch"/>
    <w:link w:val="Style_644"/>
    <w:rPr>
      <w:rFonts w:ascii="Arial" w:hAnsi="Arial"/>
      <w:i w:val="1"/>
    </w:rPr>
  </w:style>
  <w:style w:styleId="Style_645" w:type="paragraph">
    <w:name w:val="Гост-заг2"/>
    <w:basedOn w:val="Style_29"/>
    <w:link w:val="Style_645_ch"/>
    <w:pPr>
      <w:keepLines w:val="0"/>
      <w:widowControl w:val="1"/>
      <w:numPr>
        <w:numId w:val="42"/>
      </w:numPr>
      <w:tabs>
        <w:tab w:leader="none" w:pos="709" w:val="left"/>
        <w:tab w:leader="none" w:pos="1430" w:val="left"/>
      </w:tabs>
      <w:spacing w:after="120" w:before="240"/>
      <w:ind w:right="0"/>
    </w:pPr>
    <w:rPr>
      <w:sz w:val="28"/>
    </w:rPr>
  </w:style>
  <w:style w:styleId="Style_645_ch" w:type="character">
    <w:name w:val="Гост-заг2"/>
    <w:basedOn w:val="Style_29_ch"/>
    <w:link w:val="Style_645"/>
    <w:rPr>
      <w:sz w:val="28"/>
    </w:rPr>
  </w:style>
  <w:style w:styleId="Style_646" w:type="paragraph">
    <w:name w:val="_Прил.А.1.1_Пункт"/>
    <w:link w:val="Style_646_ch"/>
    <w:pPr>
      <w:widowControl w:val="1"/>
      <w:spacing w:after="0" w:line="360" w:lineRule="auto"/>
      <w:ind w:firstLine="567" w:left="2694"/>
      <w:jc w:val="both"/>
    </w:pPr>
    <w:rPr>
      <w:rFonts w:ascii="Times New Roman" w:hAnsi="Times New Roman"/>
      <w:spacing w:val="-2"/>
      <w:sz w:val="28"/>
    </w:rPr>
  </w:style>
  <w:style w:styleId="Style_646_ch" w:type="character">
    <w:name w:val="_Прил.А.1.1_Пункт"/>
    <w:link w:val="Style_646"/>
    <w:rPr>
      <w:rFonts w:ascii="Times New Roman" w:hAnsi="Times New Roman"/>
      <w:spacing w:val="-2"/>
      <w:sz w:val="28"/>
    </w:rPr>
  </w:style>
  <w:style w:styleId="Style_647" w:type="paragraph">
    <w:name w:val="List 2"/>
    <w:basedOn w:val="Style_11"/>
    <w:link w:val="Style_647_ch"/>
    <w:pPr>
      <w:widowControl w:val="1"/>
      <w:spacing w:after="0"/>
      <w:ind w:hanging="283" w:left="566"/>
      <w:jc w:val="left"/>
    </w:pPr>
  </w:style>
  <w:style w:styleId="Style_647_ch" w:type="character">
    <w:name w:val="List 2"/>
    <w:basedOn w:val="Style_11_ch"/>
    <w:link w:val="Style_647"/>
  </w:style>
  <w:style w:styleId="Style_648" w:type="paragraph">
    <w:name w:val="Текст Пункта"/>
    <w:basedOn w:val="Style_11"/>
    <w:link w:val="Style_648_ch"/>
    <w:pPr>
      <w:widowControl w:val="1"/>
      <w:tabs>
        <w:tab w:leader="none" w:pos="29" w:val="left"/>
      </w:tabs>
      <w:spacing w:after="0" w:line="360" w:lineRule="auto"/>
      <w:ind w:firstLine="851"/>
    </w:pPr>
  </w:style>
  <w:style w:styleId="Style_648_ch" w:type="character">
    <w:name w:val="Текст Пункта"/>
    <w:basedOn w:val="Style_11_ch"/>
    <w:link w:val="Style_648"/>
  </w:style>
  <w:style w:styleId="Style_649" w:type="paragraph">
    <w:name w:val="Style98"/>
    <w:basedOn w:val="Style_11"/>
    <w:link w:val="Style_649_ch"/>
    <w:pPr>
      <w:widowControl w:val="0"/>
      <w:spacing w:after="0"/>
      <w:ind/>
      <w:jc w:val="left"/>
    </w:pPr>
  </w:style>
  <w:style w:styleId="Style_649_ch" w:type="character">
    <w:name w:val="Style98"/>
    <w:basedOn w:val="Style_11_ch"/>
    <w:link w:val="Style_649"/>
  </w:style>
  <w:style w:styleId="Style_650" w:type="paragraph">
    <w:name w:val="DelSyS"/>
    <w:link w:val="Style_650_ch"/>
    <w:rPr>
      <w:rFonts w:ascii="Arial" w:hAnsi="Arial"/>
      <w:color w:val="000080"/>
      <w:sz w:val="20"/>
    </w:rPr>
  </w:style>
  <w:style w:styleId="Style_650_ch" w:type="character">
    <w:name w:val="DelSyS"/>
    <w:link w:val="Style_650"/>
    <w:rPr>
      <w:rFonts w:ascii="Arial" w:hAnsi="Arial"/>
      <w:color w:val="000080"/>
      <w:sz w:val="20"/>
    </w:rPr>
  </w:style>
  <w:style w:styleId="Style_651" w:type="paragraph">
    <w:name w:val="Table Content Grey Centered small"/>
    <w:basedOn w:val="Style_11"/>
    <w:link w:val="Style_651_ch"/>
    <w:pPr>
      <w:widowControl w:val="1"/>
      <w:spacing w:before="60"/>
      <w:ind/>
      <w:jc w:val="center"/>
    </w:pPr>
    <w:rPr>
      <w:rFonts w:ascii="Tahoma" w:hAnsi="Tahoma"/>
      <w:color w:val="262626"/>
      <w:sz w:val="16"/>
    </w:rPr>
  </w:style>
  <w:style w:styleId="Style_651_ch" w:type="character">
    <w:name w:val="Table Content Grey Centered small"/>
    <w:basedOn w:val="Style_11_ch"/>
    <w:link w:val="Style_651"/>
    <w:rPr>
      <w:rFonts w:ascii="Tahoma" w:hAnsi="Tahoma"/>
      <w:color w:val="262626"/>
      <w:sz w:val="16"/>
    </w:rPr>
  </w:style>
  <w:style w:styleId="Style_652" w:type="paragraph">
    <w:name w:val="_ТЗ-ТЛ_&quot;ТЕХ-ЗАДАН&quot;"/>
    <w:link w:val="Style_652_ch"/>
    <w:pPr>
      <w:widowControl w:val="1"/>
      <w:spacing w:after="240" w:before="960" w:line="240" w:lineRule="auto"/>
      <w:ind/>
      <w:jc w:val="center"/>
    </w:pPr>
    <w:rPr>
      <w:rFonts w:ascii="Times New Roman" w:hAnsi="Times New Roman"/>
      <w:b w:val="1"/>
      <w:caps w:val="1"/>
      <w:sz w:val="36"/>
    </w:rPr>
  </w:style>
  <w:style w:styleId="Style_652_ch" w:type="character">
    <w:name w:val="_ТЗ-ТЛ_&quot;ТЕХ-ЗАДАН&quot;"/>
    <w:link w:val="Style_652"/>
    <w:rPr>
      <w:rFonts w:ascii="Times New Roman" w:hAnsi="Times New Roman"/>
      <w:b w:val="1"/>
      <w:caps w:val="1"/>
      <w:sz w:val="36"/>
    </w:rPr>
  </w:style>
  <w:style w:styleId="Style_653" w:type="paragraph">
    <w:name w:val="Style116"/>
    <w:basedOn w:val="Style_11"/>
    <w:link w:val="Style_653_ch"/>
    <w:pPr>
      <w:widowControl w:val="0"/>
      <w:spacing w:after="0" w:line="276" w:lineRule="exact"/>
      <w:ind w:firstLine="806"/>
    </w:pPr>
  </w:style>
  <w:style w:styleId="Style_653_ch" w:type="character">
    <w:name w:val="Style116"/>
    <w:basedOn w:val="Style_11_ch"/>
    <w:link w:val="Style_653"/>
  </w:style>
  <w:style w:styleId="Style_654" w:type="paragraph">
    <w:name w:val="ph_title_void"/>
    <w:basedOn w:val="Style_96"/>
    <w:next w:val="Style_101"/>
    <w:link w:val="Style_654_ch"/>
    <w:pPr>
      <w:keepNext w:val="1"/>
      <w:keepLines w:val="1"/>
      <w:pageBreakBefore w:val="1"/>
      <w:widowControl w:val="1"/>
      <w:spacing w:after="360" w:before="360"/>
      <w:ind/>
      <w:jc w:val="center"/>
    </w:pPr>
    <w:rPr>
      <w:b w:val="1"/>
      <w:sz w:val="28"/>
    </w:rPr>
  </w:style>
  <w:style w:styleId="Style_654_ch" w:type="character">
    <w:name w:val="ph_title_void"/>
    <w:basedOn w:val="Style_96_ch"/>
    <w:link w:val="Style_654"/>
    <w:rPr>
      <w:b w:val="1"/>
      <w:sz w:val="28"/>
    </w:rPr>
  </w:style>
  <w:style w:styleId="Style_655" w:type="paragraph">
    <w:name w:val="Style96"/>
    <w:basedOn w:val="Style_11"/>
    <w:link w:val="Style_655_ch"/>
    <w:pPr>
      <w:widowControl w:val="0"/>
      <w:spacing w:after="0"/>
      <w:ind/>
      <w:jc w:val="left"/>
    </w:pPr>
  </w:style>
  <w:style w:styleId="Style_655_ch" w:type="character">
    <w:name w:val="Style96"/>
    <w:basedOn w:val="Style_11_ch"/>
    <w:link w:val="Style_655"/>
  </w:style>
  <w:style w:styleId="Style_656" w:type="paragraph">
    <w:name w:val="Style43"/>
    <w:basedOn w:val="Style_11"/>
    <w:link w:val="Style_656_ch"/>
    <w:pPr>
      <w:widowControl w:val="0"/>
      <w:spacing w:after="0"/>
      <w:ind/>
      <w:jc w:val="left"/>
    </w:pPr>
  </w:style>
  <w:style w:styleId="Style_656_ch" w:type="character">
    <w:name w:val="Style43"/>
    <w:basedOn w:val="Style_11_ch"/>
    <w:link w:val="Style_656"/>
  </w:style>
  <w:style w:styleId="Style_657" w:type="paragraph">
    <w:name w:val="Знак Знак2 Знак1"/>
    <w:basedOn w:val="Style_11"/>
    <w:next w:val="Style_29"/>
    <w:link w:val="Style_657_ch"/>
    <w:pPr>
      <w:widowControl w:val="1"/>
      <w:spacing w:after="160" w:line="240" w:lineRule="exact"/>
      <w:ind/>
      <w:jc w:val="left"/>
    </w:pPr>
  </w:style>
  <w:style w:styleId="Style_657_ch" w:type="character">
    <w:name w:val="Знак Знак2 Знак1"/>
    <w:basedOn w:val="Style_11_ch"/>
    <w:link w:val="Style_657"/>
  </w:style>
  <w:style w:styleId="Style_658" w:type="paragraph">
    <w:name w:val="Font Style23"/>
    <w:link w:val="Style_658_ch"/>
    <w:rPr>
      <w:rFonts w:ascii="Arial" w:hAnsi="Arial"/>
      <w:sz w:val="18"/>
    </w:rPr>
  </w:style>
  <w:style w:styleId="Style_658_ch" w:type="character">
    <w:name w:val="Font Style23"/>
    <w:link w:val="Style_658"/>
    <w:rPr>
      <w:rFonts w:ascii="Arial" w:hAnsi="Arial"/>
      <w:sz w:val="18"/>
    </w:rPr>
  </w:style>
  <w:style w:styleId="Style_659" w:type="paragraph">
    <w:name w:val="Обычный СРЗ"/>
    <w:basedOn w:val="Style_11"/>
    <w:link w:val="Style_659_ch"/>
    <w:pPr>
      <w:widowControl w:val="1"/>
      <w:tabs>
        <w:tab w:leader="none" w:pos="0" w:val="left"/>
      </w:tabs>
      <w:spacing w:after="200" w:line="100" w:lineRule="atLeast"/>
      <w:ind w:firstLine="709"/>
    </w:pPr>
    <w:rPr>
      <w:color w:val="00000A"/>
      <w:sz w:val="28"/>
    </w:rPr>
  </w:style>
  <w:style w:styleId="Style_659_ch" w:type="character">
    <w:name w:val="Обычный СРЗ"/>
    <w:basedOn w:val="Style_11_ch"/>
    <w:link w:val="Style_659"/>
    <w:rPr>
      <w:color w:val="00000A"/>
      <w:sz w:val="28"/>
    </w:rPr>
  </w:style>
  <w:style w:styleId="Style_660" w:type="paragraph">
    <w:name w:val="_ОснНадп_НазвГраф"/>
    <w:link w:val="Style_660_ch"/>
    <w:pPr>
      <w:widowControl w:val="1"/>
      <w:spacing w:after="0" w:line="240" w:lineRule="auto"/>
      <w:ind/>
      <w:jc w:val="center"/>
    </w:pPr>
    <w:rPr>
      <w:rFonts w:ascii="Times New Roman" w:hAnsi="Times New Roman"/>
      <w:i w:val="1"/>
    </w:rPr>
  </w:style>
  <w:style w:styleId="Style_660_ch" w:type="character">
    <w:name w:val="_ОснНадп_НазвГраф"/>
    <w:link w:val="Style_660"/>
    <w:rPr>
      <w:rFonts w:ascii="Times New Roman" w:hAnsi="Times New Roman"/>
      <w:i w:val="1"/>
    </w:rPr>
  </w:style>
  <w:style w:styleId="Style_661" w:type="paragraph">
    <w:name w:val="Текст Знак1"/>
    <w:link w:val="Style_661_ch"/>
    <w:rPr>
      <w:rFonts w:ascii="Consolas" w:hAnsi="Consolas"/>
      <w:sz w:val="21"/>
    </w:rPr>
  </w:style>
  <w:style w:styleId="Style_661_ch" w:type="character">
    <w:name w:val="Текст Знак1"/>
    <w:link w:val="Style_661"/>
    <w:rPr>
      <w:rFonts w:ascii="Consolas" w:hAnsi="Consolas"/>
      <w:sz w:val="21"/>
    </w:rPr>
  </w:style>
  <w:style w:styleId="Style_662" w:type="paragraph">
    <w:name w:val="Список1"/>
    <w:basedOn w:val="Style_11"/>
    <w:link w:val="Style_662_ch"/>
    <w:pPr>
      <w:widowControl w:val="1"/>
      <w:numPr>
        <w:numId w:val="87"/>
      </w:numPr>
      <w:spacing w:after="120" w:before="120"/>
      <w:ind/>
    </w:pPr>
    <w:rPr>
      <w:rFonts w:ascii="Calibri" w:hAnsi="Calibri"/>
      <w:color w:val="000000"/>
    </w:rPr>
  </w:style>
  <w:style w:styleId="Style_662_ch" w:type="character">
    <w:name w:val="Список1"/>
    <w:basedOn w:val="Style_11_ch"/>
    <w:link w:val="Style_662"/>
    <w:rPr>
      <w:rFonts w:ascii="Calibri" w:hAnsi="Calibri"/>
      <w:color w:val="000000"/>
    </w:rPr>
  </w:style>
  <w:style w:styleId="Style_663" w:type="paragraph">
    <w:name w:val="xl68"/>
    <w:basedOn w:val="Style_11"/>
    <w:link w:val="Style_663_ch"/>
    <w:pPr>
      <w:widowControl w:val="1"/>
      <w:pBdr>
        <w:left w:color="000000" w:space="0" w:sz="8" w:val="single"/>
        <w:bottom w:color="000000" w:space="0" w:sz="8" w:val="single"/>
        <w:right w:color="000000" w:space="0" w:sz="8" w:val="single"/>
      </w:pBdr>
      <w:spacing w:afterAutospacing="on" w:beforeAutospacing="on"/>
      <w:ind/>
      <w:jc w:val="center"/>
    </w:pPr>
  </w:style>
  <w:style w:styleId="Style_663_ch" w:type="character">
    <w:name w:val="xl68"/>
    <w:basedOn w:val="Style_11_ch"/>
    <w:link w:val="Style_663"/>
  </w:style>
  <w:style w:styleId="Style_307" w:type="paragraph">
    <w:name w:val="annotation text"/>
    <w:basedOn w:val="Style_11"/>
    <w:link w:val="Style_307_ch"/>
    <w:rPr>
      <w:sz w:val="20"/>
    </w:rPr>
  </w:style>
  <w:style w:styleId="Style_307_ch" w:type="character">
    <w:name w:val="annotation text"/>
    <w:basedOn w:val="Style_11_ch"/>
    <w:link w:val="Style_307"/>
    <w:rPr>
      <w:sz w:val="20"/>
    </w:rPr>
  </w:style>
  <w:style w:styleId="Style_664" w:type="paragraph">
    <w:name w:val="Основной текст 21"/>
    <w:basedOn w:val="Style_11"/>
    <w:link w:val="Style_664_ch"/>
    <w:pPr>
      <w:widowControl w:val="0"/>
      <w:tabs>
        <w:tab w:leader="none" w:pos="567" w:val="left"/>
      </w:tabs>
      <w:ind w:hanging="567" w:left="567"/>
    </w:pPr>
  </w:style>
  <w:style w:styleId="Style_664_ch" w:type="character">
    <w:name w:val="Основной текст 21"/>
    <w:basedOn w:val="Style_11_ch"/>
    <w:link w:val="Style_664"/>
  </w:style>
  <w:style w:styleId="Style_665" w:type="paragraph">
    <w:name w:val="Текст1"/>
    <w:basedOn w:val="Style_11"/>
    <w:link w:val="Style_665_ch"/>
    <w:pPr>
      <w:widowControl w:val="1"/>
      <w:spacing w:after="0" w:line="360" w:lineRule="auto"/>
      <w:ind/>
      <w:jc w:val="left"/>
    </w:pPr>
    <w:rPr>
      <w:rFonts w:ascii="Courier New" w:hAnsi="Courier New"/>
    </w:rPr>
  </w:style>
  <w:style w:styleId="Style_665_ch" w:type="character">
    <w:name w:val="Текст1"/>
    <w:basedOn w:val="Style_11_ch"/>
    <w:link w:val="Style_665"/>
    <w:rPr>
      <w:rFonts w:ascii="Courier New" w:hAnsi="Courier New"/>
    </w:rPr>
  </w:style>
  <w:style w:styleId="Style_666" w:type="paragraph">
    <w:name w:val="xl92"/>
    <w:basedOn w:val="Style_11"/>
    <w:link w:val="Style_666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rFonts w:ascii="Arial" w:hAnsi="Arial"/>
      <w:color w:val="000000"/>
    </w:rPr>
  </w:style>
  <w:style w:styleId="Style_666_ch" w:type="character">
    <w:name w:val="xl92"/>
    <w:basedOn w:val="Style_11_ch"/>
    <w:link w:val="Style_666"/>
    <w:rPr>
      <w:rFonts w:ascii="Arial" w:hAnsi="Arial"/>
      <w:color w:val="000000"/>
    </w:rPr>
  </w:style>
  <w:style w:styleId="Style_164" w:type="paragraph">
    <w:name w:val="ph_titlepage"/>
    <w:basedOn w:val="Style_96"/>
    <w:link w:val="Style_164_ch"/>
    <w:pPr>
      <w:widowControl w:val="1"/>
      <w:spacing w:after="120"/>
      <w:ind/>
      <w:jc w:val="center"/>
    </w:pPr>
  </w:style>
  <w:style w:styleId="Style_164_ch" w:type="character">
    <w:name w:val="ph_titlepage"/>
    <w:basedOn w:val="Style_96_ch"/>
    <w:link w:val="Style_164"/>
  </w:style>
  <w:style w:styleId="Style_667" w:type="paragraph">
    <w:name w:val="Body Text 3"/>
    <w:basedOn w:val="Style_11"/>
    <w:link w:val="Style_667_ch"/>
    <w:pPr>
      <w:widowControl w:val="1"/>
      <w:spacing w:after="120" w:line="276" w:lineRule="auto"/>
      <w:ind/>
      <w:jc w:val="left"/>
    </w:pPr>
    <w:rPr>
      <w:rFonts w:ascii="Calibri" w:hAnsi="Calibri"/>
      <w:sz w:val="16"/>
    </w:rPr>
  </w:style>
  <w:style w:styleId="Style_667_ch" w:type="character">
    <w:name w:val="Body Text 3"/>
    <w:basedOn w:val="Style_11_ch"/>
    <w:link w:val="Style_667"/>
    <w:rPr>
      <w:rFonts w:ascii="Calibri" w:hAnsi="Calibri"/>
      <w:sz w:val="16"/>
    </w:rPr>
  </w:style>
  <w:style w:styleId="Style_668" w:type="paragraph">
    <w:name w:val="toc 5"/>
    <w:basedOn w:val="Style_11"/>
    <w:next w:val="Style_11"/>
    <w:link w:val="Style_668_ch"/>
    <w:uiPriority w:val="39"/>
    <w:pPr>
      <w:widowControl w:val="1"/>
      <w:tabs>
        <w:tab w:leader="none" w:pos="29" w:val="left"/>
        <w:tab w:leader="none" w:pos="4395" w:val="left"/>
        <w:tab w:leader="dot" w:pos="9923" w:val="right"/>
      </w:tabs>
      <w:spacing w:after="0" w:line="360" w:lineRule="auto"/>
      <w:ind w:hanging="1418" w:left="4395" w:right="566"/>
    </w:pPr>
  </w:style>
  <w:style w:styleId="Style_668_ch" w:type="character">
    <w:name w:val="toc 5"/>
    <w:basedOn w:val="Style_11_ch"/>
    <w:link w:val="Style_668"/>
  </w:style>
  <w:style w:styleId="Style_669" w:type="paragraph">
    <w:name w:val="Текст примечания Знак1"/>
    <w:link w:val="Style_669_ch"/>
    <w:rPr>
      <w:rFonts w:ascii="Calibri" w:hAnsi="Calibri"/>
      <w:sz w:val="20"/>
    </w:rPr>
  </w:style>
  <w:style w:styleId="Style_669_ch" w:type="character">
    <w:name w:val="Текст примечания Знак1"/>
    <w:link w:val="Style_669"/>
    <w:rPr>
      <w:rFonts w:ascii="Calibri" w:hAnsi="Calibri"/>
      <w:sz w:val="20"/>
    </w:rPr>
  </w:style>
  <w:style w:styleId="Style_670" w:type="paragraph">
    <w:name w:val="xl79"/>
    <w:basedOn w:val="Style_11"/>
    <w:link w:val="Style_670_ch"/>
    <w:pPr>
      <w:widowControl w:val="1"/>
      <w:spacing w:afterAutospacing="on" w:beforeAutospacing="on"/>
      <w:ind/>
      <w:jc w:val="right"/>
    </w:pPr>
    <w:rPr>
      <w:rFonts w:ascii="Arial" w:hAnsi="Arial"/>
      <w:i w:val="1"/>
      <w:color w:val="000000"/>
    </w:rPr>
  </w:style>
  <w:style w:styleId="Style_670_ch" w:type="character">
    <w:name w:val="xl79"/>
    <w:basedOn w:val="Style_11_ch"/>
    <w:link w:val="Style_670"/>
    <w:rPr>
      <w:rFonts w:ascii="Arial" w:hAnsi="Arial"/>
      <w:i w:val="1"/>
      <w:color w:val="000000"/>
    </w:rPr>
  </w:style>
  <w:style w:styleId="Style_671" w:type="paragraph">
    <w:name w:val="имя таблицы"/>
    <w:basedOn w:val="Style_127"/>
    <w:link w:val="Style_671_ch"/>
    <w:pPr>
      <w:widowControl w:val="1"/>
      <w:tabs>
        <w:tab w:leader="none" w:pos="29" w:val="clear"/>
      </w:tabs>
      <w:ind w:firstLine="0"/>
      <w:jc w:val="right"/>
    </w:pPr>
    <w:rPr>
      <w:b w:val="0"/>
      <w:color w:val="000000"/>
      <w:sz w:val="24"/>
    </w:rPr>
  </w:style>
  <w:style w:styleId="Style_671_ch" w:type="character">
    <w:name w:val="имя таблицы"/>
    <w:basedOn w:val="Style_127_ch"/>
    <w:link w:val="Style_671"/>
    <w:rPr>
      <w:b w:val="0"/>
      <w:color w:val="000000"/>
      <w:sz w:val="24"/>
    </w:rPr>
  </w:style>
  <w:style w:styleId="Style_672" w:type="paragraph">
    <w:name w:val="Style4"/>
    <w:basedOn w:val="Style_11"/>
    <w:link w:val="Style_672_ch"/>
    <w:pPr>
      <w:widowControl w:val="0"/>
      <w:spacing w:after="0"/>
      <w:ind/>
      <w:jc w:val="right"/>
    </w:pPr>
  </w:style>
  <w:style w:styleId="Style_672_ch" w:type="character">
    <w:name w:val="Style4"/>
    <w:basedOn w:val="Style_11_ch"/>
    <w:link w:val="Style_672"/>
  </w:style>
  <w:style w:styleId="Style_673" w:type="paragraph">
    <w:name w:val="Style94"/>
    <w:basedOn w:val="Style_11"/>
    <w:link w:val="Style_673_ch"/>
    <w:pPr>
      <w:widowControl w:val="0"/>
      <w:spacing w:after="0"/>
      <w:ind/>
      <w:jc w:val="left"/>
    </w:pPr>
  </w:style>
  <w:style w:styleId="Style_673_ch" w:type="character">
    <w:name w:val="Style94"/>
    <w:basedOn w:val="Style_11_ch"/>
    <w:link w:val="Style_673"/>
  </w:style>
  <w:style w:styleId="Style_674" w:type="paragraph">
    <w:name w:val="_Табл_Текст"/>
    <w:basedOn w:val="Style_11"/>
    <w:link w:val="Style_674_ch"/>
    <w:pPr>
      <w:widowControl w:val="1"/>
      <w:tabs>
        <w:tab w:leader="none" w:pos="29" w:val="left"/>
      </w:tabs>
      <w:spacing w:after="0" w:line="360" w:lineRule="auto"/>
      <w:ind w:firstLine="851"/>
    </w:pPr>
  </w:style>
  <w:style w:styleId="Style_674_ch" w:type="character">
    <w:name w:val="_Табл_Текст"/>
    <w:basedOn w:val="Style_11_ch"/>
    <w:link w:val="Style_674"/>
  </w:style>
  <w:style w:styleId="Style_675" w:type="paragraph">
    <w:name w:val="bx-messenger-message"/>
    <w:link w:val="Style_675_ch"/>
  </w:style>
  <w:style w:styleId="Style_675_ch" w:type="character">
    <w:name w:val="bx-messenger-message"/>
    <w:link w:val="Style_675"/>
  </w:style>
  <w:style w:styleId="Style_676" w:type="paragraph">
    <w:name w:val="заголовок 3"/>
    <w:basedOn w:val="Style_11"/>
    <w:next w:val="Style_11"/>
    <w:link w:val="Style_676_ch"/>
    <w:pPr>
      <w:keepNext w:val="1"/>
      <w:widowControl w:val="1"/>
      <w:tabs>
        <w:tab w:leader="none" w:pos="360" w:val="left"/>
      </w:tabs>
      <w:spacing w:after="0"/>
      <w:ind/>
    </w:pPr>
    <w:rPr>
      <w:b w:val="1"/>
      <w:sz w:val="20"/>
    </w:rPr>
  </w:style>
  <w:style w:styleId="Style_676_ch" w:type="character">
    <w:name w:val="заголовок 3"/>
    <w:basedOn w:val="Style_11_ch"/>
    <w:link w:val="Style_676"/>
    <w:rPr>
      <w:b w:val="1"/>
      <w:sz w:val="20"/>
    </w:rPr>
  </w:style>
  <w:style w:styleId="Style_677" w:type="paragraph">
    <w:name w:val="Style85"/>
    <w:basedOn w:val="Style_11"/>
    <w:link w:val="Style_677_ch"/>
    <w:pPr>
      <w:widowControl w:val="0"/>
      <w:spacing w:after="0"/>
      <w:ind/>
      <w:jc w:val="left"/>
    </w:pPr>
  </w:style>
  <w:style w:styleId="Style_677_ch" w:type="character">
    <w:name w:val="Style85"/>
    <w:basedOn w:val="Style_11_ch"/>
    <w:link w:val="Style_677"/>
  </w:style>
  <w:style w:styleId="Style_678" w:type="paragraph">
    <w:name w:val="Font Style151"/>
    <w:link w:val="Style_678_ch"/>
    <w:rPr>
      <w:rFonts w:ascii="Courier New" w:hAnsi="Courier New"/>
      <w:b w:val="1"/>
      <w:color w:val="000000"/>
      <w:sz w:val="20"/>
    </w:rPr>
  </w:style>
  <w:style w:styleId="Style_678_ch" w:type="character">
    <w:name w:val="Font Style151"/>
    <w:link w:val="Style_678"/>
    <w:rPr>
      <w:rFonts w:ascii="Courier New" w:hAnsi="Courier New"/>
      <w:b w:val="1"/>
      <w:color w:val="000000"/>
      <w:sz w:val="20"/>
    </w:rPr>
  </w:style>
  <w:style w:styleId="Style_679" w:type="paragraph">
    <w:name w:val="Style27"/>
    <w:basedOn w:val="Style_11"/>
    <w:link w:val="Style_679_ch"/>
    <w:pPr>
      <w:widowControl w:val="0"/>
      <w:spacing w:after="0" w:line="324" w:lineRule="exact"/>
      <w:ind/>
      <w:jc w:val="left"/>
    </w:pPr>
  </w:style>
  <w:style w:styleId="Style_679_ch" w:type="character">
    <w:name w:val="Style27"/>
    <w:basedOn w:val="Style_11_ch"/>
    <w:link w:val="Style_679"/>
  </w:style>
  <w:style w:styleId="Style_680" w:type="paragraph">
    <w:name w:val="Договор"/>
    <w:basedOn w:val="Style_53"/>
    <w:link w:val="Style_680_ch"/>
    <w:pPr>
      <w:widowControl w:val="1"/>
      <w:spacing w:line="360" w:lineRule="auto"/>
      <w:ind w:firstLine="720"/>
      <w:jc w:val="both"/>
    </w:pPr>
    <w:rPr>
      <w:sz w:val="22"/>
    </w:rPr>
  </w:style>
  <w:style w:styleId="Style_680_ch" w:type="character">
    <w:name w:val="Договор"/>
    <w:basedOn w:val="Style_53_ch"/>
    <w:link w:val="Style_680"/>
    <w:rPr>
      <w:sz w:val="22"/>
    </w:rPr>
  </w:style>
  <w:style w:styleId="Style_681" w:type="paragraph">
    <w:name w:val="xl94"/>
    <w:basedOn w:val="Style_11"/>
    <w:link w:val="Style_681_ch"/>
    <w:pPr>
      <w:widowControl w:val="1"/>
      <w:pBdr>
        <w:top w:color="000000" w:space="0" w:sz="4" w:val="single"/>
        <w:left w:color="000000" w:space="0" w:sz="4" w:val="single"/>
      </w:pBdr>
      <w:spacing w:afterAutospacing="on" w:beforeAutospacing="on"/>
      <w:ind/>
      <w:jc w:val="center"/>
    </w:pPr>
    <w:rPr>
      <w:rFonts w:ascii="Arial" w:hAnsi="Arial"/>
      <w:color w:val="000000"/>
    </w:rPr>
  </w:style>
  <w:style w:styleId="Style_681_ch" w:type="character">
    <w:name w:val="xl94"/>
    <w:basedOn w:val="Style_11_ch"/>
    <w:link w:val="Style_681"/>
    <w:rPr>
      <w:rFonts w:ascii="Arial" w:hAnsi="Arial"/>
      <w:color w:val="000000"/>
    </w:rPr>
  </w:style>
  <w:style w:styleId="Style_682" w:type="paragraph">
    <w:name w:val="Неразрешенное упоминание2"/>
    <w:link w:val="Style_682_ch"/>
    <w:rPr>
      <w:color w:val="808080"/>
      <w:shd w:fill="E6E6E6" w:val="clear"/>
    </w:rPr>
  </w:style>
  <w:style w:styleId="Style_682_ch" w:type="character">
    <w:name w:val="Неразрешенное упоминание2"/>
    <w:link w:val="Style_682"/>
    <w:rPr>
      <w:color w:val="808080"/>
      <w:shd w:fill="E6E6E6" w:val="clear"/>
    </w:rPr>
  </w:style>
  <w:style w:styleId="Style_683" w:type="paragraph">
    <w:name w:val="Style26"/>
    <w:basedOn w:val="Style_11"/>
    <w:link w:val="Style_683_ch"/>
    <w:pPr>
      <w:widowControl w:val="0"/>
      <w:spacing w:after="0" w:line="266" w:lineRule="exact"/>
      <w:ind w:firstLine="158"/>
      <w:jc w:val="left"/>
    </w:pPr>
  </w:style>
  <w:style w:styleId="Style_683_ch" w:type="character">
    <w:name w:val="Style26"/>
    <w:basedOn w:val="Style_11_ch"/>
    <w:link w:val="Style_683"/>
  </w:style>
  <w:style w:styleId="Style_684" w:type="paragraph">
    <w:name w:val="ph_table_orderlist_абв"/>
    <w:basedOn w:val="Style_458"/>
    <w:link w:val="Style_684_ch"/>
    <w:pPr>
      <w:widowControl w:val="1"/>
      <w:numPr>
        <w:numId w:val="88"/>
      </w:numPr>
      <w:tabs>
        <w:tab w:leader="none" w:pos="720" w:val="left"/>
      </w:tabs>
      <w:ind w:hanging="360" w:left="720"/>
    </w:pPr>
  </w:style>
  <w:style w:styleId="Style_684_ch" w:type="character">
    <w:name w:val="ph_table_orderlist_абв"/>
    <w:basedOn w:val="Style_458_ch"/>
    <w:link w:val="Style_684"/>
  </w:style>
  <w:style w:styleId="Style_685" w:type="paragraph">
    <w:name w:val="FollowedHyperlink"/>
    <w:basedOn w:val="Style_47"/>
    <w:link w:val="Style_685_ch"/>
    <w:rPr>
      <w:color w:themeColor="followedHyperlink" w:val="954F72"/>
      <w:u w:val="single"/>
    </w:rPr>
  </w:style>
  <w:style w:styleId="Style_685_ch" w:type="character">
    <w:name w:val="FollowedHyperlink"/>
    <w:basedOn w:val="Style_47_ch"/>
    <w:link w:val="Style_685"/>
    <w:rPr>
      <w:color w:themeColor="followedHyperlink" w:val="954F72"/>
      <w:u w:val="single"/>
    </w:rPr>
  </w:style>
  <w:style w:styleId="Style_686" w:type="paragraph">
    <w:name w:val="_Этап.проектир-я"/>
    <w:link w:val="Style_686_ch"/>
    <w:pPr>
      <w:widowControl w:val="1"/>
      <w:spacing w:after="0" w:before="240" w:line="240" w:lineRule="auto"/>
      <w:ind/>
      <w:jc w:val="center"/>
    </w:pPr>
    <w:rPr>
      <w:rFonts w:ascii="Times New Roman" w:hAnsi="Times New Roman"/>
      <w:b w:val="1"/>
      <w:sz w:val="34"/>
    </w:rPr>
  </w:style>
  <w:style w:styleId="Style_686_ch" w:type="character">
    <w:name w:val="_Этап.проектир-я"/>
    <w:link w:val="Style_686"/>
    <w:rPr>
      <w:rFonts w:ascii="Times New Roman" w:hAnsi="Times New Roman"/>
      <w:b w:val="1"/>
      <w:sz w:val="34"/>
    </w:rPr>
  </w:style>
  <w:style w:styleId="Style_687" w:type="paragraph">
    <w:name w:val="ph_list_ordered_title"/>
    <w:basedOn w:val="Style_101"/>
    <w:next w:val="Style_520"/>
    <w:link w:val="Style_687_ch"/>
    <w:pPr>
      <w:keepNext w:val="1"/>
      <w:widowControl w:val="1"/>
      <w:ind/>
    </w:pPr>
  </w:style>
  <w:style w:styleId="Style_687_ch" w:type="character">
    <w:name w:val="ph_list_ordered_title"/>
    <w:basedOn w:val="Style_101_ch"/>
    <w:link w:val="Style_687"/>
  </w:style>
  <w:style w:styleId="Style_688" w:type="paragraph">
    <w:name w:val="_(под)Пункт.Продолжение"/>
    <w:link w:val="Style_688_ch"/>
    <w:pPr>
      <w:widowControl w:val="1"/>
      <w:spacing w:after="0" w:line="360" w:lineRule="auto"/>
      <w:ind w:firstLine="595"/>
      <w:contextualSpacing w:val="1"/>
      <w:jc w:val="both"/>
    </w:pPr>
    <w:rPr>
      <w:rFonts w:ascii="Times New Roman" w:hAnsi="Times New Roman"/>
      <w:spacing w:val="-3"/>
      <w:sz w:val="24"/>
    </w:rPr>
  </w:style>
  <w:style w:styleId="Style_688_ch" w:type="character">
    <w:name w:val="_(под)Пункт.Продолжение"/>
    <w:link w:val="Style_688"/>
    <w:rPr>
      <w:rFonts w:ascii="Times New Roman" w:hAnsi="Times New Roman"/>
      <w:spacing w:val="-3"/>
      <w:sz w:val="24"/>
    </w:rPr>
  </w:style>
  <w:style w:styleId="Style_689" w:type="paragraph">
    <w:name w:val="xl73"/>
    <w:basedOn w:val="Style_11"/>
    <w:link w:val="Style_689_ch"/>
    <w:pPr>
      <w:widowControl w:val="1"/>
      <w:pBdr>
        <w:top w:color="000000" w:space="0" w:sz="8" w:val="single"/>
        <w:left w:color="000000" w:space="0" w:sz="8" w:val="single"/>
        <w:right w:color="000000" w:space="0" w:sz="8" w:val="single"/>
      </w:pBdr>
      <w:spacing w:afterAutospacing="on" w:beforeAutospacing="on"/>
      <w:ind/>
      <w:jc w:val="left"/>
    </w:pPr>
  </w:style>
  <w:style w:styleId="Style_689_ch" w:type="character">
    <w:name w:val="xl73"/>
    <w:basedOn w:val="Style_11_ch"/>
    <w:link w:val="Style_689"/>
  </w:style>
  <w:style w:styleId="Style_690" w:type="paragraph">
    <w:name w:val="Комментарии по заполнению"/>
    <w:basedOn w:val="Style_11"/>
    <w:link w:val="Style_690_ch"/>
    <w:pPr>
      <w:widowControl w:val="1"/>
      <w:tabs>
        <w:tab w:leader="none" w:pos="29" w:val="left"/>
      </w:tabs>
      <w:spacing w:after="0" w:before="60" w:line="360" w:lineRule="auto"/>
      <w:ind w:firstLine="851"/>
      <w:jc w:val="left"/>
    </w:pPr>
    <w:rPr>
      <w:i w:val="1"/>
      <w:color w:val="808080"/>
      <w:sz w:val="20"/>
    </w:rPr>
  </w:style>
  <w:style w:styleId="Style_690_ch" w:type="character">
    <w:name w:val="Комментарии по заполнению"/>
    <w:basedOn w:val="Style_11_ch"/>
    <w:link w:val="Style_690"/>
    <w:rPr>
      <w:i w:val="1"/>
      <w:color w:val="808080"/>
      <w:sz w:val="20"/>
    </w:rPr>
  </w:style>
  <w:style w:styleId="Style_691" w:type="paragraph">
    <w:name w:val="Îñíîâíîé òåêñò 2"/>
    <w:basedOn w:val="Style_11"/>
    <w:link w:val="Style_691_ch"/>
    <w:pPr>
      <w:widowControl w:val="1"/>
      <w:spacing w:after="0"/>
      <w:ind w:firstLine="720"/>
    </w:pPr>
    <w:rPr>
      <w:sz w:val="28"/>
    </w:rPr>
  </w:style>
  <w:style w:styleId="Style_691_ch" w:type="character">
    <w:name w:val="Îñíîâíîé òåêñò 2"/>
    <w:basedOn w:val="Style_11_ch"/>
    <w:link w:val="Style_691"/>
    <w:rPr>
      <w:sz w:val="28"/>
    </w:rPr>
  </w:style>
  <w:style w:styleId="Style_692" w:type="paragraph">
    <w:name w:val="Текст примечания Знак2"/>
    <w:link w:val="Style_692_ch"/>
  </w:style>
  <w:style w:styleId="Style_692_ch" w:type="character">
    <w:name w:val="Текст примечания Знак2"/>
    <w:link w:val="Style_692"/>
  </w:style>
  <w:style w:styleId="Style_693" w:type="paragraph">
    <w:name w:val="Font Style142"/>
    <w:link w:val="Style_693_ch"/>
    <w:rPr>
      <w:rFonts w:ascii="Times New Roman" w:hAnsi="Times New Roman"/>
      <w:color w:val="000000"/>
      <w:sz w:val="8"/>
    </w:rPr>
  </w:style>
  <w:style w:styleId="Style_693_ch" w:type="character">
    <w:name w:val="Font Style142"/>
    <w:link w:val="Style_693"/>
    <w:rPr>
      <w:rFonts w:ascii="Times New Roman" w:hAnsi="Times New Roman"/>
      <w:color w:val="000000"/>
      <w:sz w:val="8"/>
    </w:rPr>
  </w:style>
  <w:style w:styleId="Style_694" w:type="paragraph">
    <w:name w:val="заголовок 6"/>
    <w:basedOn w:val="Style_11"/>
    <w:next w:val="Style_11"/>
    <w:link w:val="Style_694_ch"/>
    <w:pPr>
      <w:keepNext w:val="1"/>
      <w:widowControl w:val="0"/>
      <w:tabs>
        <w:tab w:leader="underscore" w:pos="9639" w:val="left"/>
      </w:tabs>
      <w:spacing w:after="0" w:line="240" w:lineRule="atLeast"/>
      <w:ind w:firstLine="284"/>
      <w:jc w:val="center"/>
    </w:pPr>
    <w:rPr>
      <w:b w:val="1"/>
      <w:sz w:val="20"/>
    </w:rPr>
  </w:style>
  <w:style w:styleId="Style_694_ch" w:type="character">
    <w:name w:val="заголовок 6"/>
    <w:basedOn w:val="Style_11_ch"/>
    <w:link w:val="Style_694"/>
    <w:rPr>
      <w:b w:val="1"/>
      <w:sz w:val="20"/>
    </w:rPr>
  </w:style>
  <w:style w:styleId="Style_695" w:type="paragraph">
    <w:name w:val="ph_stamp_left"/>
    <w:basedOn w:val="Style_78"/>
    <w:link w:val="Style_695_ch"/>
    <w:pPr>
      <w:widowControl w:val="1"/>
      <w:ind/>
      <w:jc w:val="left"/>
    </w:pPr>
    <w:rPr>
      <w:sz w:val="18"/>
    </w:rPr>
  </w:style>
  <w:style w:styleId="Style_695_ch" w:type="character">
    <w:name w:val="ph_stamp_left"/>
    <w:basedOn w:val="Style_78_ch"/>
    <w:link w:val="Style_695"/>
    <w:rPr>
      <w:sz w:val="18"/>
    </w:rPr>
  </w:style>
  <w:style w:styleId="Style_696" w:type="paragraph">
    <w:name w:val="Style31"/>
    <w:basedOn w:val="Style_11"/>
    <w:link w:val="Style_696_ch"/>
    <w:pPr>
      <w:widowControl w:val="0"/>
      <w:spacing w:after="0"/>
      <w:ind/>
      <w:jc w:val="left"/>
    </w:pPr>
  </w:style>
  <w:style w:styleId="Style_696_ch" w:type="character">
    <w:name w:val="Style31"/>
    <w:basedOn w:val="Style_11_ch"/>
    <w:link w:val="Style_696"/>
  </w:style>
  <w:style w:styleId="Style_697" w:type="paragraph">
    <w:name w:val="xl102"/>
    <w:basedOn w:val="Style_11"/>
    <w:link w:val="Style_697_ch"/>
    <w:pPr>
      <w:widowControl w:val="1"/>
      <w:pBdr>
        <w:left w:color="000000" w:space="0" w:sz="4" w:val="single"/>
        <w:bottom w:color="000000" w:space="0" w:sz="4" w:val="single"/>
        <w:right w:color="000000" w:space="0" w:sz="4" w:val="single"/>
      </w:pBdr>
      <w:spacing w:afterAutospacing="on" w:beforeAutospacing="on"/>
      <w:ind/>
      <w:jc w:val="center"/>
    </w:pPr>
    <w:rPr>
      <w:rFonts w:ascii="Arial" w:hAnsi="Arial"/>
      <w:color w:val="000000"/>
    </w:rPr>
  </w:style>
  <w:style w:styleId="Style_697_ch" w:type="character">
    <w:name w:val="xl102"/>
    <w:basedOn w:val="Style_11_ch"/>
    <w:link w:val="Style_697"/>
    <w:rPr>
      <w:rFonts w:ascii="Arial" w:hAnsi="Arial"/>
      <w:color w:val="000000"/>
    </w:rPr>
  </w:style>
  <w:style w:styleId="Style_698" w:type="paragraph">
    <w:name w:val="formattext"/>
    <w:basedOn w:val="Style_11"/>
    <w:link w:val="Style_698_ch"/>
    <w:pPr>
      <w:widowControl w:val="1"/>
      <w:spacing w:afterAutospacing="on" w:beforeAutospacing="on"/>
      <w:ind/>
      <w:jc w:val="left"/>
    </w:pPr>
  </w:style>
  <w:style w:styleId="Style_698_ch" w:type="character">
    <w:name w:val="formattext"/>
    <w:basedOn w:val="Style_11_ch"/>
    <w:link w:val="Style_698"/>
  </w:style>
  <w:style w:styleId="Style_699" w:type="paragraph">
    <w:name w:val="bulleted"/>
    <w:basedOn w:val="Style_11"/>
    <w:link w:val="Style_699_ch"/>
    <w:pPr>
      <w:widowControl w:val="1"/>
      <w:tabs>
        <w:tab w:leader="none" w:pos="360" w:val="left"/>
      </w:tabs>
      <w:spacing w:before="60"/>
      <w:ind w:hanging="360" w:left="360"/>
    </w:pPr>
  </w:style>
  <w:style w:styleId="Style_699_ch" w:type="character">
    <w:name w:val="bulleted"/>
    <w:basedOn w:val="Style_11_ch"/>
    <w:link w:val="Style_699"/>
  </w:style>
  <w:style w:styleId="Style_700" w:type="paragraph">
    <w:name w:val="Список-"/>
    <w:basedOn w:val="Style_198"/>
    <w:link w:val="Style_700_ch"/>
    <w:pPr>
      <w:widowControl w:val="1"/>
      <w:numPr>
        <w:numId w:val="89"/>
      </w:numPr>
      <w:spacing w:after="60" w:before="60"/>
      <w:ind/>
    </w:pPr>
  </w:style>
  <w:style w:styleId="Style_700_ch" w:type="character">
    <w:name w:val="Список-"/>
    <w:basedOn w:val="Style_198_ch"/>
    <w:link w:val="Style_700"/>
  </w:style>
  <w:style w:styleId="Style_701" w:type="paragraph">
    <w:name w:val="Заголовок 4 (Приложение) Знак Знак"/>
    <w:link w:val="Style_701_ch"/>
    <w:rPr>
      <w:rFonts w:ascii="Times New Roman" w:hAnsi="Times New Roman"/>
      <w:b w:val="1"/>
      <w:sz w:val="24"/>
    </w:rPr>
  </w:style>
  <w:style w:styleId="Style_701_ch" w:type="character">
    <w:name w:val="Заголовок 4 (Приложение) Знак Знак"/>
    <w:link w:val="Style_701"/>
    <w:rPr>
      <w:rFonts w:ascii="Times New Roman" w:hAnsi="Times New Roman"/>
      <w:b w:val="1"/>
      <w:sz w:val="24"/>
    </w:rPr>
  </w:style>
  <w:style w:styleId="Style_702" w:type="paragraph">
    <w:name w:val="A0"/>
    <w:link w:val="Style_702_ch"/>
    <w:rPr>
      <w:color w:val="000000"/>
    </w:rPr>
  </w:style>
  <w:style w:styleId="Style_702_ch" w:type="character">
    <w:name w:val="A0"/>
    <w:link w:val="Style_702"/>
    <w:rPr>
      <w:color w:val="000000"/>
    </w:rPr>
  </w:style>
  <w:style w:styleId="Style_703" w:type="paragraph">
    <w:name w:val="xl112"/>
    <w:basedOn w:val="Style_11"/>
    <w:link w:val="Style_703_ch"/>
    <w:pPr>
      <w:widowControl w:val="1"/>
      <w:spacing w:afterAutospacing="on" w:beforeAutospacing="on"/>
      <w:ind/>
      <w:jc w:val="right"/>
    </w:pPr>
  </w:style>
  <w:style w:styleId="Style_703_ch" w:type="character">
    <w:name w:val="xl112"/>
    <w:basedOn w:val="Style_11_ch"/>
    <w:link w:val="Style_703"/>
  </w:style>
  <w:style w:styleId="Style_704" w:type="paragraph">
    <w:name w:val="List Continue 2"/>
    <w:basedOn w:val="Style_11"/>
    <w:link w:val="Style_704_ch"/>
    <w:pPr>
      <w:widowControl w:val="1"/>
      <w:spacing w:after="120"/>
      <w:ind w:left="566"/>
      <w:jc w:val="left"/>
    </w:pPr>
    <w:rPr>
      <w:rFonts w:ascii="Arial" w:hAnsi="Arial"/>
    </w:rPr>
  </w:style>
  <w:style w:styleId="Style_704_ch" w:type="character">
    <w:name w:val="List Continue 2"/>
    <w:basedOn w:val="Style_11_ch"/>
    <w:link w:val="Style_704"/>
    <w:rPr>
      <w:rFonts w:ascii="Arial" w:hAnsi="Arial"/>
    </w:rPr>
  </w:style>
  <w:style w:styleId="Style_705" w:type="paragraph">
    <w:name w:val="áû÷íûé"/>
    <w:link w:val="Style_705_ch"/>
    <w:pPr>
      <w:widowControl w:val="1"/>
      <w:spacing w:after="0" w:line="240" w:lineRule="auto"/>
      <w:ind/>
    </w:pPr>
    <w:rPr>
      <w:rFonts w:ascii="Times New Roman" w:hAnsi="Times New Roman"/>
      <w:sz w:val="20"/>
    </w:rPr>
  </w:style>
  <w:style w:styleId="Style_705_ch" w:type="character">
    <w:name w:val="áû÷íûé"/>
    <w:link w:val="Style_705"/>
    <w:rPr>
      <w:rFonts w:ascii="Times New Roman" w:hAnsi="Times New Roman"/>
      <w:sz w:val="20"/>
    </w:rPr>
  </w:style>
  <w:style w:styleId="Style_706" w:type="paragraph">
    <w:name w:val="Style57"/>
    <w:basedOn w:val="Style_11"/>
    <w:link w:val="Style_706_ch"/>
    <w:pPr>
      <w:widowControl w:val="0"/>
      <w:spacing w:after="0" w:line="274" w:lineRule="exact"/>
      <w:ind/>
      <w:jc w:val="center"/>
    </w:pPr>
  </w:style>
  <w:style w:styleId="Style_706_ch" w:type="character">
    <w:name w:val="Style57"/>
    <w:basedOn w:val="Style_11_ch"/>
    <w:link w:val="Style_706"/>
  </w:style>
  <w:style w:styleId="Style_707" w:type="paragraph">
    <w:name w:val="_ТаблПрил_№.и.Название"/>
    <w:next w:val="Style_44"/>
    <w:link w:val="Style_707_ch"/>
    <w:pPr>
      <w:keepNext w:val="1"/>
      <w:widowControl w:val="1"/>
      <w:spacing w:after="120" w:before="120" w:line="240" w:lineRule="auto"/>
      <w:ind/>
    </w:pPr>
    <w:rPr>
      <w:rFonts w:ascii="Times New Roman" w:hAnsi="Times New Roman"/>
      <w:sz w:val="28"/>
    </w:rPr>
  </w:style>
  <w:style w:styleId="Style_707_ch" w:type="character">
    <w:name w:val="_ТаблПрил_№.и.Название"/>
    <w:link w:val="Style_707"/>
    <w:rPr>
      <w:rFonts w:ascii="Times New Roman" w:hAnsi="Times New Roman"/>
      <w:sz w:val="28"/>
    </w:rPr>
  </w:style>
  <w:style w:styleId="Style_708" w:type="paragraph">
    <w:name w:val="Style124"/>
    <w:basedOn w:val="Style_11"/>
    <w:link w:val="Style_708_ch"/>
    <w:pPr>
      <w:widowControl w:val="0"/>
      <w:spacing w:after="0"/>
      <w:ind/>
      <w:jc w:val="right"/>
    </w:pPr>
  </w:style>
  <w:style w:styleId="Style_708_ch" w:type="character">
    <w:name w:val="Style124"/>
    <w:basedOn w:val="Style_11_ch"/>
    <w:link w:val="Style_708"/>
  </w:style>
  <w:style w:styleId="Style_709" w:type="paragraph">
    <w:name w:val="Style51"/>
    <w:basedOn w:val="Style_11"/>
    <w:link w:val="Style_709_ch"/>
    <w:pPr>
      <w:widowControl w:val="0"/>
      <w:spacing w:after="0" w:line="277" w:lineRule="exact"/>
      <w:ind w:hanging="1750"/>
      <w:jc w:val="left"/>
    </w:pPr>
  </w:style>
  <w:style w:styleId="Style_709_ch" w:type="character">
    <w:name w:val="Style51"/>
    <w:basedOn w:val="Style_11_ch"/>
    <w:link w:val="Style_709"/>
  </w:style>
  <w:style w:styleId="Style_710" w:type="paragraph">
    <w:name w:val="ph_inset_caution"/>
    <w:basedOn w:val="Style_585"/>
    <w:link w:val="Style_710_ch"/>
    <w:pPr>
      <w:keepLines w:val="1"/>
      <w:widowControl w:val="1"/>
      <w:ind/>
    </w:pPr>
  </w:style>
  <w:style w:styleId="Style_710_ch" w:type="character">
    <w:name w:val="ph_inset_caution"/>
    <w:basedOn w:val="Style_585_ch"/>
    <w:link w:val="Style_710"/>
  </w:style>
  <w:style w:styleId="Style_711" w:type="paragraph">
    <w:name w:val="Style91"/>
    <w:basedOn w:val="Style_11"/>
    <w:link w:val="Style_711_ch"/>
    <w:pPr>
      <w:widowControl w:val="0"/>
      <w:spacing w:after="0"/>
      <w:ind/>
      <w:jc w:val="left"/>
    </w:pPr>
  </w:style>
  <w:style w:styleId="Style_711_ch" w:type="character">
    <w:name w:val="Style91"/>
    <w:basedOn w:val="Style_11_ch"/>
    <w:link w:val="Style_711"/>
  </w:style>
  <w:style w:styleId="Style_712" w:type="paragraph">
    <w:name w:val="Style61"/>
    <w:basedOn w:val="Style_11"/>
    <w:link w:val="Style_712_ch"/>
    <w:pPr>
      <w:widowControl w:val="0"/>
      <w:spacing w:after="0" w:line="275" w:lineRule="exact"/>
      <w:ind w:firstLine="1152"/>
      <w:jc w:val="left"/>
    </w:pPr>
  </w:style>
  <w:style w:styleId="Style_712_ch" w:type="character">
    <w:name w:val="Style61"/>
    <w:basedOn w:val="Style_11_ch"/>
    <w:link w:val="Style_712"/>
  </w:style>
  <w:style w:styleId="Style_713" w:type="paragraph">
    <w:name w:val="Ввод к перечислению"/>
    <w:basedOn w:val="Style_11"/>
    <w:link w:val="Style_713_ch"/>
    <w:pPr>
      <w:keepNext w:val="1"/>
      <w:keepLines w:val="1"/>
      <w:widowControl w:val="1"/>
      <w:tabs>
        <w:tab w:leader="none" w:pos="29" w:val="left"/>
      </w:tabs>
      <w:spacing w:after="0" w:line="360" w:lineRule="auto"/>
      <w:ind w:firstLine="851"/>
    </w:pPr>
  </w:style>
  <w:style w:styleId="Style_713_ch" w:type="character">
    <w:name w:val="Ввод к перечислению"/>
    <w:basedOn w:val="Style_11_ch"/>
    <w:link w:val="Style_713"/>
  </w:style>
  <w:style w:styleId="Style_714" w:type="paragraph">
    <w:name w:val="xl33"/>
    <w:basedOn w:val="Style_11"/>
    <w:link w:val="Style_714_ch"/>
    <w:pPr>
      <w:widowControl w:val="1"/>
      <w:pBdr>
        <w:top w:color="000000" w:space="0" w:sz="4" w:val="single"/>
        <w:left w:color="000000" w:space="0" w:sz="4" w:val="single"/>
        <w:bottom w:color="000000" w:space="0" w:sz="4" w:val="single"/>
        <w:right w:color="000000" w:space="0" w:sz="4" w:val="single"/>
      </w:pBdr>
      <w:spacing w:afterAutospacing="on" w:beforeAutospacing="on"/>
      <w:ind/>
      <w:jc w:val="center"/>
    </w:pPr>
    <w:rPr>
      <w:rFonts w:ascii="Arial Unicode MS" w:hAnsi="Arial Unicode MS"/>
      <w:sz w:val="16"/>
    </w:rPr>
  </w:style>
  <w:style w:styleId="Style_714_ch" w:type="character">
    <w:name w:val="xl33"/>
    <w:basedOn w:val="Style_11_ch"/>
    <w:link w:val="Style_714"/>
    <w:rPr>
      <w:rFonts w:ascii="Arial Unicode MS" w:hAnsi="Arial Unicode MS"/>
      <w:sz w:val="16"/>
    </w:rPr>
  </w:style>
  <w:style w:styleId="Style_715" w:type="paragraph">
    <w:name w:val="Style97"/>
    <w:basedOn w:val="Style_11"/>
    <w:link w:val="Style_715_ch"/>
    <w:pPr>
      <w:widowControl w:val="0"/>
      <w:spacing w:after="0" w:line="302" w:lineRule="exact"/>
      <w:ind/>
    </w:pPr>
  </w:style>
  <w:style w:styleId="Style_715_ch" w:type="character">
    <w:name w:val="Style97"/>
    <w:basedOn w:val="Style_11_ch"/>
    <w:link w:val="Style_715"/>
  </w:style>
  <w:style w:styleId="Style_716" w:type="paragraph">
    <w:name w:val="Style30"/>
    <w:basedOn w:val="Style_11"/>
    <w:link w:val="Style_716_ch"/>
    <w:pPr>
      <w:widowControl w:val="0"/>
      <w:spacing w:after="0"/>
      <w:ind/>
      <w:jc w:val="left"/>
    </w:pPr>
  </w:style>
  <w:style w:styleId="Style_716_ch" w:type="character">
    <w:name w:val="Style30"/>
    <w:basedOn w:val="Style_11_ch"/>
    <w:link w:val="Style_716"/>
  </w:style>
  <w:style w:styleId="Style_717" w:type="paragraph">
    <w:name w:val="Standard"/>
    <w:link w:val="Style_717_ch"/>
    <w:pPr>
      <w:widowControl w:val="1"/>
      <w:spacing w:after="0" w:line="240" w:lineRule="auto"/>
      <w:ind/>
    </w:pPr>
    <w:rPr>
      <w:rFonts w:ascii="Times New Roman" w:hAnsi="Times New Roman"/>
      <w:sz w:val="20"/>
    </w:rPr>
  </w:style>
  <w:style w:styleId="Style_717_ch" w:type="character">
    <w:name w:val="Standard"/>
    <w:link w:val="Style_717"/>
    <w:rPr>
      <w:rFonts w:ascii="Times New Roman" w:hAnsi="Times New Roman"/>
      <w:sz w:val="20"/>
    </w:rPr>
  </w:style>
  <w:style w:styleId="Style_718" w:type="paragraph">
    <w:name w:val="BasicText_num"/>
    <w:basedOn w:val="Style_11"/>
    <w:link w:val="Style_718_ch"/>
    <w:pPr>
      <w:widowControl w:val="1"/>
      <w:tabs>
        <w:tab w:leader="none" w:pos="717" w:val="left"/>
      </w:tabs>
      <w:spacing w:before="60"/>
      <w:ind w:hanging="360" w:left="717"/>
    </w:pPr>
  </w:style>
  <w:style w:styleId="Style_718_ch" w:type="character">
    <w:name w:val="BasicText_num"/>
    <w:basedOn w:val="Style_11_ch"/>
    <w:link w:val="Style_718"/>
  </w:style>
  <w:style w:styleId="Style_719" w:type="paragraph">
    <w:name w:val="Style6"/>
    <w:basedOn w:val="Style_11"/>
    <w:link w:val="Style_719_ch"/>
    <w:pPr>
      <w:widowControl w:val="0"/>
      <w:spacing w:after="0" w:line="331" w:lineRule="exact"/>
      <w:ind w:firstLine="943"/>
      <w:jc w:val="left"/>
    </w:pPr>
  </w:style>
  <w:style w:styleId="Style_719_ch" w:type="character">
    <w:name w:val="Style6"/>
    <w:basedOn w:val="Style_11_ch"/>
    <w:link w:val="Style_719"/>
  </w:style>
  <w:style w:styleId="Style_720" w:type="paragraph">
    <w:name w:val="Font Style172"/>
    <w:link w:val="Style_720_ch"/>
    <w:rPr>
      <w:rFonts w:ascii="Times New Roman" w:hAnsi="Times New Roman"/>
      <w:b w:val="1"/>
      <w:color w:val="000000"/>
      <w:sz w:val="22"/>
    </w:rPr>
  </w:style>
  <w:style w:styleId="Style_720_ch" w:type="character">
    <w:name w:val="Font Style172"/>
    <w:link w:val="Style_720"/>
    <w:rPr>
      <w:rFonts w:ascii="Times New Roman" w:hAnsi="Times New Roman"/>
      <w:b w:val="1"/>
      <w:color w:val="000000"/>
      <w:sz w:val="22"/>
    </w:rPr>
  </w:style>
  <w:style w:styleId="Style_721" w:type="paragraph">
    <w:name w:val="Style93"/>
    <w:basedOn w:val="Style_11"/>
    <w:link w:val="Style_721_ch"/>
    <w:pPr>
      <w:widowControl w:val="0"/>
      <w:spacing w:after="0"/>
      <w:ind/>
      <w:jc w:val="left"/>
    </w:pPr>
  </w:style>
  <w:style w:styleId="Style_721_ch" w:type="character">
    <w:name w:val="Style93"/>
    <w:basedOn w:val="Style_11_ch"/>
    <w:link w:val="Style_721"/>
  </w:style>
  <w:style w:styleId="Style_722" w:type="paragraph">
    <w:name w:val="List Paragraph Char"/>
    <w:link w:val="Style_722_ch"/>
  </w:style>
  <w:style w:styleId="Style_722_ch" w:type="character">
    <w:name w:val="List Paragraph Char"/>
    <w:link w:val="Style_722"/>
  </w:style>
  <w:style w:styleId="Style_723" w:type="paragraph">
    <w:name w:val="List Bullet 5"/>
    <w:basedOn w:val="Style_11"/>
    <w:link w:val="Style_723_ch"/>
    <w:pPr>
      <w:widowControl w:val="1"/>
      <w:spacing w:after="0"/>
      <w:ind/>
      <w:jc w:val="left"/>
    </w:pPr>
  </w:style>
  <w:style w:styleId="Style_723_ch" w:type="character">
    <w:name w:val="List Bullet 5"/>
    <w:basedOn w:val="Style_11_ch"/>
    <w:link w:val="Style_723"/>
  </w:style>
  <w:style w:styleId="Style_724" w:type="paragraph">
    <w:name w:val="_Табл.Переч.а).за.ТекстАбзац"/>
    <w:link w:val="Style_724_ch"/>
    <w:pPr>
      <w:widowControl w:val="1"/>
      <w:numPr>
        <w:numId w:val="90"/>
      </w:numPr>
      <w:spacing w:after="0" w:before="40" w:line="240" w:lineRule="auto"/>
      <w:ind w:firstLine="198"/>
    </w:pPr>
    <w:rPr>
      <w:rFonts w:ascii="Times New Roman" w:hAnsi="Times New Roman"/>
      <w:spacing w:val="-2"/>
      <w:sz w:val="24"/>
    </w:rPr>
  </w:style>
  <w:style w:styleId="Style_724_ch" w:type="character">
    <w:name w:val="_Табл.Переч.а).за.ТекстАбзац"/>
    <w:link w:val="Style_724"/>
    <w:rPr>
      <w:rFonts w:ascii="Times New Roman" w:hAnsi="Times New Roman"/>
      <w:spacing w:val="-2"/>
      <w:sz w:val="24"/>
    </w:rPr>
  </w:style>
  <w:style w:styleId="Style_725" w:type="paragraph">
    <w:name w:val="Заголовок 1 Знак1"/>
    <w:link w:val="Style_725_ch"/>
    <w:rPr>
      <w:rFonts w:ascii="Times New Roman" w:hAnsi="Times New Roman"/>
      <w:sz w:val="20"/>
    </w:rPr>
  </w:style>
  <w:style w:styleId="Style_725_ch" w:type="character">
    <w:name w:val="Заголовок 1 Знак1"/>
    <w:link w:val="Style_725"/>
    <w:rPr>
      <w:rFonts w:ascii="Times New Roman" w:hAnsi="Times New Roman"/>
      <w:sz w:val="20"/>
    </w:rPr>
  </w:style>
  <w:style w:styleId="Style_726" w:type="paragraph">
    <w:name w:val="Style1"/>
    <w:basedOn w:val="Style_11"/>
    <w:link w:val="Style_726_ch"/>
    <w:pPr>
      <w:widowControl w:val="0"/>
      <w:spacing w:after="0" w:line="324" w:lineRule="exact"/>
      <w:ind/>
    </w:pPr>
  </w:style>
  <w:style w:styleId="Style_726_ch" w:type="character">
    <w:name w:val="Style1"/>
    <w:basedOn w:val="Style_11_ch"/>
    <w:link w:val="Style_726"/>
  </w:style>
  <w:style w:styleId="Style_727" w:type="paragraph">
    <w:name w:val="Style79"/>
    <w:basedOn w:val="Style_11"/>
    <w:link w:val="Style_727_ch"/>
    <w:pPr>
      <w:widowControl w:val="0"/>
      <w:spacing w:after="0"/>
      <w:ind/>
      <w:jc w:val="left"/>
    </w:pPr>
  </w:style>
  <w:style w:styleId="Style_727_ch" w:type="character">
    <w:name w:val="Style79"/>
    <w:basedOn w:val="Style_11_ch"/>
    <w:link w:val="Style_727"/>
  </w:style>
  <w:style w:styleId="Style_728" w:type="paragraph">
    <w:name w:val="основа"/>
    <w:basedOn w:val="Style_11"/>
    <w:link w:val="Style_728_ch"/>
    <w:pPr>
      <w:widowControl w:val="1"/>
      <w:tabs>
        <w:tab w:leader="none" w:pos="29" w:val="left"/>
        <w:tab w:leader="none" w:pos="1560" w:val="left"/>
        <w:tab w:leader="none" w:pos="2410" w:val="left"/>
        <w:tab w:leader="none" w:pos="10632" w:val="left"/>
      </w:tabs>
      <w:spacing w:after="0" w:line="360" w:lineRule="auto"/>
      <w:ind w:firstLine="851" w:right="170"/>
    </w:pPr>
  </w:style>
  <w:style w:styleId="Style_728_ch" w:type="character">
    <w:name w:val="основа"/>
    <w:basedOn w:val="Style_11_ch"/>
    <w:link w:val="Style_728"/>
  </w:style>
  <w:style w:styleId="Style_729" w:type="paragraph">
    <w:name w:val="Перечисление"/>
    <w:basedOn w:val="Style_11"/>
    <w:link w:val="Style_729_ch"/>
    <w:pPr>
      <w:widowControl w:val="1"/>
      <w:numPr>
        <w:numId w:val="91"/>
      </w:numPr>
      <w:spacing w:after="0"/>
      <w:ind/>
    </w:pPr>
    <w:rPr>
      <w:rFonts w:ascii="Arial" w:hAnsi="Arial"/>
    </w:rPr>
  </w:style>
  <w:style w:styleId="Style_729_ch" w:type="character">
    <w:name w:val="Перечисление"/>
    <w:basedOn w:val="Style_11_ch"/>
    <w:link w:val="Style_729"/>
    <w:rPr>
      <w:rFonts w:ascii="Arial" w:hAnsi="Arial"/>
    </w:rPr>
  </w:style>
  <w:style w:styleId="Style_730" w:type="paragraph">
    <w:name w:val="xl85"/>
    <w:basedOn w:val="Style_11"/>
    <w:link w:val="Style_730_ch"/>
    <w:pPr>
      <w:widowControl w:val="1"/>
      <w:spacing w:afterAutospacing="on" w:beforeAutospacing="on"/>
      <w:ind/>
      <w:jc w:val="left"/>
    </w:pPr>
    <w:rPr>
      <w:rFonts w:ascii="Arial" w:hAnsi="Arial"/>
      <w:i w:val="1"/>
      <w:color w:val="000000"/>
    </w:rPr>
  </w:style>
  <w:style w:styleId="Style_730_ch" w:type="character">
    <w:name w:val="xl85"/>
    <w:basedOn w:val="Style_11_ch"/>
    <w:link w:val="Style_730"/>
    <w:rPr>
      <w:rFonts w:ascii="Arial" w:hAnsi="Arial"/>
      <w:i w:val="1"/>
      <w:color w:val="000000"/>
    </w:rPr>
  </w:style>
  <w:style w:styleId="Style_731" w:type="paragraph">
    <w:name w:val="ph_list_itemized_4"/>
    <w:basedOn w:val="Style_34"/>
    <w:link w:val="Style_731_ch"/>
    <w:pPr>
      <w:widowControl w:val="1"/>
      <w:numPr>
        <w:ilvl w:val="2"/>
        <w:numId w:val="92"/>
      </w:numPr>
      <w:tabs>
        <w:tab w:leader="none" w:pos="2127" w:val="clear"/>
        <w:tab w:leader="none" w:pos="2710" w:val="clear"/>
      </w:tabs>
      <w:ind w:hanging="180" w:left="3012" w:right="0"/>
    </w:pPr>
  </w:style>
  <w:style w:styleId="Style_731_ch" w:type="character">
    <w:name w:val="ph_list_itemized_4"/>
    <w:basedOn w:val="Style_34_ch"/>
    <w:link w:val="Style_731"/>
  </w:style>
  <w:style w:styleId="Style_732" w:type="paragraph">
    <w:name w:val="Д2.Пункт.ур3"/>
    <w:basedOn w:val="Style_97"/>
    <w:link w:val="Style_732_ch"/>
    <w:pPr>
      <w:widowControl w:val="1"/>
      <w:numPr>
        <w:ilvl w:val="2"/>
      </w:numPr>
      <w:ind w:firstLine="0" w:left="0"/>
    </w:pPr>
  </w:style>
  <w:style w:styleId="Style_732_ch" w:type="character">
    <w:name w:val="Д2.Пункт.ур3"/>
    <w:basedOn w:val="Style_97_ch"/>
    <w:link w:val="Style_732"/>
  </w:style>
  <w:style w:styleId="Style_733" w:type="paragraph">
    <w:name w:val="Subtitle"/>
    <w:basedOn w:val="Style_11"/>
    <w:link w:val="Style_733_ch"/>
    <w:uiPriority w:val="11"/>
    <w:qFormat/>
    <w:pPr>
      <w:widowControl w:val="1"/>
      <w:ind/>
      <w:jc w:val="center"/>
      <w:outlineLvl w:val="1"/>
    </w:pPr>
    <w:rPr>
      <w:rFonts w:ascii="Arial" w:hAnsi="Arial"/>
    </w:rPr>
  </w:style>
  <w:style w:styleId="Style_733_ch" w:type="character">
    <w:name w:val="Subtitle"/>
    <w:basedOn w:val="Style_11_ch"/>
    <w:link w:val="Style_733"/>
    <w:rPr>
      <w:rFonts w:ascii="Arial" w:hAnsi="Arial"/>
    </w:rPr>
  </w:style>
  <w:style w:styleId="Style_734" w:type="paragraph">
    <w:name w:val="маркированный список 1"/>
    <w:basedOn w:val="Style_334"/>
    <w:link w:val="Style_734_ch"/>
    <w:pPr>
      <w:widowControl w:val="1"/>
      <w:tabs>
        <w:tab w:leader="none" w:pos="1134" w:val="left"/>
      </w:tabs>
      <w:spacing w:line="360" w:lineRule="auto"/>
      <w:ind w:hanging="414" w:left="1134"/>
    </w:pPr>
    <w:rPr>
      <w:rFonts w:ascii="Times New Roman" w:hAnsi="Times New Roman"/>
      <w:sz w:val="20"/>
    </w:rPr>
  </w:style>
  <w:style w:styleId="Style_734_ch" w:type="character">
    <w:name w:val="маркированный список 1"/>
    <w:basedOn w:val="Style_334_ch"/>
    <w:link w:val="Style_734"/>
    <w:rPr>
      <w:rFonts w:ascii="Times New Roman" w:hAnsi="Times New Roman"/>
      <w:sz w:val="20"/>
    </w:rPr>
  </w:style>
  <w:style w:styleId="Style_735" w:type="paragraph">
    <w:name w:val="List Number 3"/>
    <w:basedOn w:val="Style_11"/>
    <w:link w:val="Style_735_ch"/>
    <w:pPr>
      <w:widowControl w:val="1"/>
      <w:spacing w:after="0"/>
      <w:ind/>
      <w:jc w:val="left"/>
    </w:pPr>
  </w:style>
  <w:style w:styleId="Style_735_ch" w:type="character">
    <w:name w:val="List Number 3"/>
    <w:basedOn w:val="Style_11_ch"/>
    <w:link w:val="Style_735"/>
  </w:style>
  <w:style w:styleId="Style_736" w:type="paragraph">
    <w:name w:val="Scroll Heading 5"/>
    <w:basedOn w:val="Style_450"/>
    <w:link w:val="Style_736_ch"/>
    <w:pPr>
      <w:keepLines w:val="1"/>
      <w:widowControl w:val="1"/>
      <w:numPr>
        <w:ilvl w:val="5"/>
        <w:numId w:val="57"/>
      </w:numPr>
      <w:tabs>
        <w:tab w:leader="none" w:pos="1843" w:val="left"/>
      </w:tabs>
      <w:spacing w:after="120" w:before="0"/>
      <w:ind/>
    </w:pPr>
  </w:style>
  <w:style w:styleId="Style_736_ch" w:type="character">
    <w:name w:val="Scroll Heading 5"/>
    <w:basedOn w:val="Style_450_ch"/>
    <w:link w:val="Style_736"/>
  </w:style>
  <w:style w:styleId="Style_737" w:type="paragraph">
    <w:name w:val="Body Text Indent 3"/>
    <w:basedOn w:val="Style_11"/>
    <w:link w:val="Style_737_ch"/>
    <w:pPr>
      <w:widowControl w:val="1"/>
      <w:spacing w:after="0" w:before="180"/>
      <w:ind w:hanging="567" w:left="567"/>
    </w:pPr>
    <w:rPr>
      <w:color w:val="000000"/>
    </w:rPr>
  </w:style>
  <w:style w:styleId="Style_737_ch" w:type="character">
    <w:name w:val="Body Text Indent 3"/>
    <w:basedOn w:val="Style_11_ch"/>
    <w:link w:val="Style_737"/>
    <w:rPr>
      <w:color w:val="000000"/>
    </w:rPr>
  </w:style>
  <w:style w:styleId="Style_738" w:type="paragraph">
    <w:name w:val="!ст"/>
    <w:basedOn w:val="Style_11"/>
    <w:link w:val="Style_738_ch"/>
    <w:pPr>
      <w:widowControl w:val="0"/>
      <w:spacing w:after="0" w:line="276" w:lineRule="auto"/>
      <w:ind w:firstLine="851"/>
    </w:pPr>
  </w:style>
  <w:style w:styleId="Style_738_ch" w:type="character">
    <w:name w:val="!ст"/>
    <w:basedOn w:val="Style_11_ch"/>
    <w:link w:val="Style_738"/>
  </w:style>
  <w:style w:styleId="Style_739" w:type="paragraph">
    <w:name w:val="ConsNormal"/>
    <w:link w:val="Style_739_ch"/>
    <w:pPr>
      <w:widowControl w:val="0"/>
      <w:spacing w:after="0" w:line="240" w:lineRule="auto"/>
      <w:ind w:firstLine="720"/>
    </w:pPr>
    <w:rPr>
      <w:rFonts w:ascii="Arial" w:hAnsi="Arial"/>
      <w:sz w:val="20"/>
    </w:rPr>
  </w:style>
  <w:style w:styleId="Style_739_ch" w:type="character">
    <w:name w:val="ConsNormal"/>
    <w:link w:val="Style_739"/>
    <w:rPr>
      <w:rFonts w:ascii="Arial" w:hAnsi="Arial"/>
      <w:sz w:val="20"/>
    </w:rPr>
  </w:style>
  <w:style w:styleId="Style_740" w:type="paragraph">
    <w:name w:val="Комментарий"/>
    <w:basedOn w:val="Style_11"/>
    <w:link w:val="Style_740_ch"/>
    <w:pPr>
      <w:widowControl w:val="1"/>
      <w:spacing w:after="0"/>
      <w:ind w:firstLine="720"/>
    </w:pPr>
    <w:rPr>
      <w:color w:val="0000FF"/>
    </w:rPr>
  </w:style>
  <w:style w:styleId="Style_740_ch" w:type="character">
    <w:name w:val="Комментарий"/>
    <w:basedOn w:val="Style_11_ch"/>
    <w:link w:val="Style_740"/>
    <w:rPr>
      <w:color w:val="0000FF"/>
    </w:rPr>
  </w:style>
  <w:style w:styleId="Style_741" w:type="paragraph">
    <w:name w:val="HTML Address"/>
    <w:basedOn w:val="Style_11"/>
    <w:link w:val="Style_741_ch"/>
    <w:pPr>
      <w:widowControl w:val="1"/>
      <w:tabs>
        <w:tab w:leader="none" w:pos="29" w:val="left"/>
      </w:tabs>
      <w:spacing w:after="0" w:line="360" w:lineRule="auto"/>
      <w:ind w:firstLine="851"/>
    </w:pPr>
    <w:rPr>
      <w:i w:val="1"/>
    </w:rPr>
  </w:style>
  <w:style w:styleId="Style_741_ch" w:type="character">
    <w:name w:val="HTML Address"/>
    <w:basedOn w:val="Style_11_ch"/>
    <w:link w:val="Style_741"/>
    <w:rPr>
      <w:i w:val="1"/>
    </w:rPr>
  </w:style>
  <w:style w:styleId="Style_742" w:type="paragraph">
    <w:name w:val="xl30"/>
    <w:basedOn w:val="Style_11"/>
    <w:link w:val="Style_742_ch"/>
    <w:pPr>
      <w:widowControl w:val="1"/>
      <w:pBdr>
        <w:top w:color="000000" w:space="0" w:sz="4" w:val="single"/>
        <w:right w:color="000000" w:space="0" w:sz="4" w:val="single"/>
      </w:pBdr>
      <w:spacing w:afterAutospacing="on" w:beforeAutospacing="on"/>
      <w:ind/>
      <w:jc w:val="center"/>
    </w:pPr>
    <w:rPr>
      <w:rFonts w:ascii="Arial CYR" w:hAnsi="Arial CYR"/>
      <w:b w:val="1"/>
      <w:sz w:val="16"/>
    </w:rPr>
  </w:style>
  <w:style w:styleId="Style_742_ch" w:type="character">
    <w:name w:val="xl30"/>
    <w:basedOn w:val="Style_11_ch"/>
    <w:link w:val="Style_742"/>
    <w:rPr>
      <w:rFonts w:ascii="Arial CYR" w:hAnsi="Arial CYR"/>
      <w:b w:val="1"/>
      <w:sz w:val="16"/>
    </w:rPr>
  </w:style>
  <w:style w:styleId="Style_438" w:type="paragraph">
    <w:name w:val="ph_table_itemizedlist_1"/>
    <w:basedOn w:val="Style_458"/>
    <w:link w:val="Style_438_ch"/>
    <w:pPr>
      <w:widowControl w:val="1"/>
      <w:spacing w:after="120"/>
      <w:ind w:left="360"/>
      <w:jc w:val="center"/>
    </w:pPr>
  </w:style>
  <w:style w:styleId="Style_438_ch" w:type="character">
    <w:name w:val="ph_table_itemizedlist_1"/>
    <w:basedOn w:val="Style_458_ch"/>
    <w:link w:val="Style_438"/>
  </w:style>
  <w:style w:styleId="Style_743" w:type="paragraph">
    <w:name w:val="Текст таблицы"/>
    <w:basedOn w:val="Style_11"/>
    <w:next w:val="Style_11"/>
    <w:link w:val="Style_743_ch"/>
    <w:pPr>
      <w:widowControl w:val="1"/>
      <w:spacing w:after="0"/>
      <w:ind/>
    </w:pPr>
  </w:style>
  <w:style w:styleId="Style_743_ch" w:type="character">
    <w:name w:val="Текст таблицы"/>
    <w:basedOn w:val="Style_11_ch"/>
    <w:link w:val="Style_743"/>
  </w:style>
  <w:style w:styleId="Style_289" w:type="paragraph">
    <w:name w:val="ph_Рамка_гориз_слева_мал"/>
    <w:basedOn w:val="Style_11"/>
    <w:link w:val="Style_289_ch"/>
    <w:pPr>
      <w:widowControl w:val="1"/>
      <w:tabs>
        <w:tab w:leader="none" w:pos="29" w:val="left"/>
      </w:tabs>
      <w:spacing w:after="20"/>
      <w:ind w:firstLine="851" w:left="57"/>
      <w:jc w:val="left"/>
    </w:pPr>
    <w:rPr>
      <w:rFonts w:ascii="Arial" w:hAnsi="Arial"/>
      <w:i w:val="1"/>
      <w:sz w:val="16"/>
    </w:rPr>
  </w:style>
  <w:style w:styleId="Style_289_ch" w:type="character">
    <w:name w:val="ph_Рамка_гориз_слева_мал"/>
    <w:basedOn w:val="Style_11_ch"/>
    <w:link w:val="Style_289"/>
    <w:rPr>
      <w:rFonts w:ascii="Arial" w:hAnsi="Arial"/>
      <w:i w:val="1"/>
      <w:sz w:val="16"/>
    </w:rPr>
  </w:style>
  <w:style w:styleId="Style_744" w:type="paragraph">
    <w:name w:val="Обычный текст с отступом"/>
    <w:basedOn w:val="Style_11"/>
    <w:link w:val="Style_744_ch"/>
    <w:pPr>
      <w:widowControl w:val="1"/>
      <w:spacing w:after="0" w:line="360" w:lineRule="auto"/>
      <w:ind w:firstLine="720"/>
    </w:pPr>
    <w:rPr>
      <w:sz w:val="28"/>
    </w:rPr>
  </w:style>
  <w:style w:styleId="Style_744_ch" w:type="character">
    <w:name w:val="Обычный текст с отступом"/>
    <w:basedOn w:val="Style_11_ch"/>
    <w:link w:val="Style_744"/>
    <w:rPr>
      <w:sz w:val="28"/>
    </w:rPr>
  </w:style>
  <w:style w:styleId="Style_745" w:type="paragraph">
    <w:name w:val="ph_titlepage_docpart"/>
    <w:basedOn w:val="Style_164"/>
    <w:next w:val="Style_268"/>
    <w:link w:val="Style_745_ch"/>
    <w:rPr>
      <w:b w:val="1"/>
    </w:rPr>
  </w:style>
  <w:style w:styleId="Style_745_ch" w:type="character">
    <w:name w:val="ph_titlepage_docpart"/>
    <w:basedOn w:val="Style_164_ch"/>
    <w:link w:val="Style_745"/>
    <w:rPr>
      <w:b w:val="1"/>
    </w:rPr>
  </w:style>
  <w:style w:styleId="Style_746" w:type="paragraph">
    <w:name w:val="Основной текст 32"/>
    <w:basedOn w:val="Style_11"/>
    <w:link w:val="Style_746_ch"/>
    <w:pPr>
      <w:widowControl w:val="1"/>
      <w:spacing w:after="0"/>
      <w:ind w:right="-108"/>
    </w:pPr>
    <w:rPr>
      <w:rFonts w:ascii="Arial" w:hAnsi="Arial"/>
      <w:sz w:val="22"/>
    </w:rPr>
  </w:style>
  <w:style w:styleId="Style_746_ch" w:type="character">
    <w:name w:val="Основной текст 32"/>
    <w:basedOn w:val="Style_11_ch"/>
    <w:link w:val="Style_746"/>
    <w:rPr>
      <w:rFonts w:ascii="Arial" w:hAnsi="Arial"/>
      <w:sz w:val="22"/>
    </w:rPr>
  </w:style>
  <w:style w:styleId="Style_747" w:type="paragraph">
    <w:name w:val="xl74"/>
    <w:basedOn w:val="Style_11"/>
    <w:link w:val="Style_747_ch"/>
    <w:pPr>
      <w:widowControl w:val="1"/>
      <w:pBdr>
        <w:left w:color="000000" w:space="0" w:sz="8" w:val="single"/>
        <w:bottom w:color="000000" w:space="0" w:sz="8" w:val="single"/>
        <w:right w:color="000000" w:space="0" w:sz="8" w:val="single"/>
      </w:pBdr>
      <w:spacing w:afterAutospacing="on" w:beforeAutospacing="on"/>
      <w:ind/>
      <w:jc w:val="left"/>
    </w:pPr>
  </w:style>
  <w:style w:styleId="Style_747_ch" w:type="character">
    <w:name w:val="xl74"/>
    <w:basedOn w:val="Style_11_ch"/>
    <w:link w:val="Style_747"/>
  </w:style>
  <w:style w:styleId="Style_748" w:type="paragraph">
    <w:name w:val="Style36"/>
    <w:basedOn w:val="Style_11"/>
    <w:link w:val="Style_748_ch"/>
    <w:pPr>
      <w:widowControl w:val="0"/>
      <w:spacing w:after="0"/>
      <w:ind/>
      <w:jc w:val="left"/>
    </w:pPr>
  </w:style>
  <w:style w:styleId="Style_748_ch" w:type="character">
    <w:name w:val="Style36"/>
    <w:basedOn w:val="Style_11_ch"/>
    <w:link w:val="Style_748"/>
  </w:style>
  <w:style w:styleId="Style_749" w:type="paragraph">
    <w:name w:val="Font Style175"/>
    <w:link w:val="Style_749_ch"/>
    <w:rPr>
      <w:rFonts w:ascii="Century Schoolbook" w:hAnsi="Century Schoolbook"/>
      <w:color w:val="000000"/>
      <w:sz w:val="32"/>
    </w:rPr>
  </w:style>
  <w:style w:styleId="Style_749_ch" w:type="character">
    <w:name w:val="Font Style175"/>
    <w:link w:val="Style_749"/>
    <w:rPr>
      <w:rFonts w:ascii="Century Schoolbook" w:hAnsi="Century Schoolbook"/>
      <w:color w:val="000000"/>
      <w:sz w:val="32"/>
    </w:rPr>
  </w:style>
  <w:style w:styleId="Style_750" w:type="paragraph">
    <w:name w:val="xl76"/>
    <w:basedOn w:val="Style_11"/>
    <w:link w:val="Style_750_ch"/>
    <w:pPr>
      <w:widowControl w:val="1"/>
      <w:pBdr>
        <w:left w:color="000000" w:space="0" w:sz="8" w:val="single"/>
        <w:right w:color="000000" w:space="0" w:sz="8" w:val="single"/>
      </w:pBdr>
      <w:spacing w:afterAutospacing="on" w:beforeAutospacing="on"/>
      <w:ind/>
      <w:jc w:val="center"/>
    </w:pPr>
  </w:style>
  <w:style w:styleId="Style_750_ch" w:type="character">
    <w:name w:val="xl76"/>
    <w:basedOn w:val="Style_11_ch"/>
    <w:link w:val="Style_750"/>
  </w:style>
  <w:style w:styleId="Style_751" w:type="paragraph">
    <w:name w:val="HTML Preformatted"/>
    <w:basedOn w:val="Style_11"/>
    <w:link w:val="Style_751_ch"/>
    <w:pPr>
      <w:widowControl w:val="1"/>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ind/>
      <w:jc w:val="left"/>
    </w:pPr>
    <w:rPr>
      <w:rFonts w:ascii="Courier New" w:hAnsi="Courier New"/>
      <w:sz w:val="20"/>
    </w:rPr>
  </w:style>
  <w:style w:styleId="Style_751_ch" w:type="character">
    <w:name w:val="HTML Preformatted"/>
    <w:basedOn w:val="Style_11_ch"/>
    <w:link w:val="Style_751"/>
    <w:rPr>
      <w:rFonts w:ascii="Courier New" w:hAnsi="Courier New"/>
      <w:sz w:val="20"/>
    </w:rPr>
  </w:style>
  <w:style w:styleId="Style_752" w:type="paragraph">
    <w:name w:val="Font Style147"/>
    <w:link w:val="Style_752_ch"/>
    <w:rPr>
      <w:rFonts w:ascii="Times New Roman" w:hAnsi="Times New Roman"/>
      <w:i w:val="1"/>
      <w:color w:val="000000"/>
      <w:sz w:val="14"/>
    </w:rPr>
  </w:style>
  <w:style w:styleId="Style_752_ch" w:type="character">
    <w:name w:val="Font Style147"/>
    <w:link w:val="Style_752"/>
    <w:rPr>
      <w:rFonts w:ascii="Times New Roman" w:hAnsi="Times New Roman"/>
      <w:i w:val="1"/>
      <w:color w:val="000000"/>
      <w:sz w:val="14"/>
    </w:rPr>
  </w:style>
  <w:style w:styleId="Style_753" w:type="paragraph">
    <w:name w:val="Гост-заг3"/>
    <w:basedOn w:val="Style_645"/>
    <w:next w:val="Style_11"/>
    <w:link w:val="Style_753_ch"/>
    <w:pPr>
      <w:widowControl w:val="1"/>
      <w:numPr>
        <w:ilvl w:val="2"/>
      </w:numPr>
      <w:tabs>
        <w:tab w:leader="none" w:pos="1843" w:val="left"/>
      </w:tabs>
      <w:ind w:hanging="180" w:left="3012"/>
      <w:outlineLvl w:val="2"/>
    </w:pPr>
  </w:style>
  <w:style w:styleId="Style_753_ch" w:type="character">
    <w:name w:val="Гост-заг3"/>
    <w:basedOn w:val="Style_645_ch"/>
    <w:link w:val="Style_753"/>
  </w:style>
  <w:style w:styleId="Style_754" w:type="paragraph">
    <w:name w:val="_Прил_А.1.1"/>
    <w:next w:val="Style_44"/>
    <w:link w:val="Style_754_ch"/>
    <w:pPr>
      <w:widowControl w:val="1"/>
      <w:spacing w:after="240" w:before="120" w:line="240" w:lineRule="auto"/>
      <w:ind w:firstLine="567" w:left="2694"/>
      <w:outlineLvl w:val="2"/>
    </w:pPr>
    <w:rPr>
      <w:rFonts w:ascii="Times New Roman" w:hAnsi="Times New Roman"/>
      <w:b w:val="1"/>
      <w:i w:val="1"/>
      <w:sz w:val="28"/>
    </w:rPr>
  </w:style>
  <w:style w:styleId="Style_754_ch" w:type="character">
    <w:name w:val="_Прил_А.1.1"/>
    <w:link w:val="Style_754"/>
    <w:rPr>
      <w:rFonts w:ascii="Times New Roman" w:hAnsi="Times New Roman"/>
      <w:b w:val="1"/>
      <w:i w:val="1"/>
      <w:sz w:val="28"/>
    </w:rPr>
  </w:style>
  <w:style w:styleId="Style_755" w:type="paragraph">
    <w:name w:val="Текст сноски Знак Знак Знак2"/>
    <w:link w:val="Style_755_ch"/>
    <w:rPr>
      <w:rFonts w:ascii="Calibri" w:hAnsi="Calibri"/>
      <w:sz w:val="20"/>
    </w:rPr>
  </w:style>
  <w:style w:styleId="Style_755_ch" w:type="character">
    <w:name w:val="Текст сноски Знак Знак Знак2"/>
    <w:link w:val="Style_755"/>
    <w:rPr>
      <w:rFonts w:ascii="Calibri" w:hAnsi="Calibri"/>
      <w:sz w:val="20"/>
    </w:rPr>
  </w:style>
  <w:style w:styleId="Style_756" w:type="paragraph">
    <w:name w:val="- многоуровневый список"/>
    <w:basedOn w:val="Style_11"/>
    <w:link w:val="Style_756_ch"/>
    <w:pPr>
      <w:widowControl w:val="1"/>
      <w:spacing w:after="0" w:before="120"/>
      <w:ind w:hanging="360" w:left="1429"/>
      <w:contextualSpacing w:val="1"/>
    </w:pPr>
    <w:rPr>
      <w:sz w:val="28"/>
    </w:rPr>
  </w:style>
  <w:style w:styleId="Style_756_ch" w:type="character">
    <w:name w:val="- многоуровневый список"/>
    <w:basedOn w:val="Style_11_ch"/>
    <w:link w:val="Style_756"/>
    <w:rPr>
      <w:sz w:val="28"/>
    </w:rPr>
  </w:style>
  <w:style w:styleId="Style_757" w:type="paragraph">
    <w:name w:val="postbody1"/>
    <w:link w:val="Style_757_ch"/>
    <w:rPr>
      <w:sz w:val="18"/>
    </w:rPr>
  </w:style>
  <w:style w:styleId="Style_757_ch" w:type="character">
    <w:name w:val="postbody1"/>
    <w:link w:val="Style_757"/>
    <w:rPr>
      <w:sz w:val="18"/>
    </w:rPr>
  </w:style>
  <w:style w:styleId="Style_474" w:type="paragraph">
    <w:name w:val="List"/>
    <w:basedOn w:val="Style_11"/>
    <w:link w:val="Style_474_ch"/>
    <w:pPr>
      <w:widowControl w:val="1"/>
      <w:spacing w:after="200" w:line="276" w:lineRule="auto"/>
      <w:ind w:hanging="283" w:left="283"/>
      <w:contextualSpacing w:val="1"/>
      <w:jc w:val="left"/>
    </w:pPr>
    <w:rPr>
      <w:rFonts w:ascii="Calibri" w:hAnsi="Calibri"/>
      <w:sz w:val="22"/>
    </w:rPr>
  </w:style>
  <w:style w:styleId="Style_474_ch" w:type="character">
    <w:name w:val="List"/>
    <w:basedOn w:val="Style_11_ch"/>
    <w:link w:val="Style_474"/>
    <w:rPr>
      <w:rFonts w:ascii="Calibri" w:hAnsi="Calibri"/>
      <w:sz w:val="22"/>
    </w:rPr>
  </w:style>
  <w:style w:styleId="Style_758" w:type="paragraph">
    <w:name w:val="endnote reference"/>
    <w:link w:val="Style_758_ch"/>
    <w:rPr>
      <w:vertAlign w:val="superscript"/>
    </w:rPr>
  </w:style>
  <w:style w:styleId="Style_758_ch" w:type="character">
    <w:name w:val="endnote reference"/>
    <w:link w:val="Style_758"/>
    <w:rPr>
      <w:vertAlign w:val="superscript"/>
    </w:rPr>
  </w:style>
  <w:style w:styleId="Style_759" w:type="paragraph">
    <w:name w:val="Font Style163"/>
    <w:link w:val="Style_759_ch"/>
    <w:rPr>
      <w:rFonts w:ascii="Times New Roman" w:hAnsi="Times New Roman"/>
      <w:b w:val="1"/>
      <w:color w:val="000000"/>
      <w:spacing w:val="-20"/>
      <w:sz w:val="20"/>
    </w:rPr>
  </w:style>
  <w:style w:styleId="Style_759_ch" w:type="character">
    <w:name w:val="Font Style163"/>
    <w:link w:val="Style_759"/>
    <w:rPr>
      <w:rFonts w:ascii="Times New Roman" w:hAnsi="Times New Roman"/>
      <w:b w:val="1"/>
      <w:color w:val="000000"/>
      <w:spacing w:val="-20"/>
      <w:sz w:val="20"/>
    </w:rPr>
  </w:style>
  <w:style w:styleId="Style_760" w:type="paragraph">
    <w:name w:val="Style67"/>
    <w:basedOn w:val="Style_11"/>
    <w:link w:val="Style_760_ch"/>
    <w:pPr>
      <w:widowControl w:val="0"/>
      <w:spacing w:after="0"/>
      <w:ind/>
      <w:jc w:val="left"/>
    </w:pPr>
  </w:style>
  <w:style w:styleId="Style_760_ch" w:type="character">
    <w:name w:val="Style67"/>
    <w:basedOn w:val="Style_11_ch"/>
    <w:link w:val="Style_760"/>
  </w:style>
  <w:style w:styleId="Style_761" w:type="paragraph">
    <w:name w:val="Нижний колонтитул Знак1"/>
    <w:link w:val="Style_761_ch"/>
    <w:rPr>
      <w:rFonts w:ascii="Calibri" w:hAnsi="Calibri"/>
    </w:rPr>
  </w:style>
  <w:style w:styleId="Style_761_ch" w:type="character">
    <w:name w:val="Нижний колонтитул Знак1"/>
    <w:link w:val="Style_761"/>
    <w:rPr>
      <w:rFonts w:ascii="Calibri" w:hAnsi="Calibri"/>
    </w:rPr>
  </w:style>
  <w:style w:styleId="Style_762" w:type="paragraph">
    <w:name w:val="Title"/>
    <w:basedOn w:val="Style_11"/>
    <w:link w:val="Style_762_ch"/>
    <w:uiPriority w:val="10"/>
    <w:qFormat/>
    <w:pPr>
      <w:widowControl w:val="1"/>
      <w:spacing w:after="0"/>
      <w:ind/>
      <w:jc w:val="center"/>
    </w:pPr>
    <w:rPr>
      <w:b w:val="1"/>
    </w:rPr>
  </w:style>
  <w:style w:styleId="Style_762_ch" w:type="character">
    <w:name w:val="Title"/>
    <w:basedOn w:val="Style_11_ch"/>
    <w:link w:val="Style_762"/>
    <w:rPr>
      <w:b w:val="1"/>
    </w:rPr>
  </w:style>
  <w:style w:styleId="Style_763" w:type="paragraph">
    <w:name w:val="DIT_Заголовок_3"/>
    <w:next w:val="Style_11"/>
    <w:link w:val="Style_763_ch"/>
    <w:pPr>
      <w:keepNext w:val="1"/>
      <w:widowControl w:val="1"/>
      <w:spacing w:after="120" w:before="240" w:line="240" w:lineRule="auto"/>
      <w:ind w:hanging="720" w:left="720"/>
      <w:outlineLvl w:val="2"/>
    </w:pPr>
    <w:rPr>
      <w:rFonts w:ascii="Times New Roman" w:hAnsi="Times New Roman"/>
      <w:b w:val="1"/>
      <w:sz w:val="28"/>
    </w:rPr>
  </w:style>
  <w:style w:styleId="Style_763_ch" w:type="character">
    <w:name w:val="DIT_Заголовок_3"/>
    <w:link w:val="Style_763"/>
    <w:rPr>
      <w:rFonts w:ascii="Times New Roman" w:hAnsi="Times New Roman"/>
      <w:b w:val="1"/>
      <w:sz w:val="28"/>
    </w:rPr>
  </w:style>
  <w:style w:styleId="Style_591" w:type="paragraph">
    <w:name w:val="heading 4"/>
    <w:basedOn w:val="Style_60"/>
    <w:next w:val="Style_101"/>
    <w:link w:val="Style_591_ch"/>
    <w:uiPriority w:val="9"/>
    <w:qFormat/>
    <w:pPr>
      <w:widowControl w:val="1"/>
      <w:numPr>
        <w:ilvl w:val="3"/>
      </w:numPr>
      <w:tabs>
        <w:tab w:leader="none" w:pos="360" w:val="left"/>
        <w:tab w:leader="none" w:pos="1985" w:val="clear"/>
      </w:tabs>
      <w:ind w:left="0"/>
      <w:outlineLvl w:val="3"/>
    </w:pPr>
  </w:style>
  <w:style w:styleId="Style_591_ch" w:type="character">
    <w:name w:val="heading 4"/>
    <w:basedOn w:val="Style_60_ch"/>
    <w:link w:val="Style_591"/>
  </w:style>
  <w:style w:styleId="Style_764" w:type="paragraph">
    <w:name w:val="Style86"/>
    <w:basedOn w:val="Style_11"/>
    <w:link w:val="Style_764_ch"/>
    <w:pPr>
      <w:widowControl w:val="0"/>
      <w:spacing w:after="0" w:line="277" w:lineRule="exact"/>
      <w:ind/>
      <w:jc w:val="right"/>
    </w:pPr>
  </w:style>
  <w:style w:styleId="Style_764_ch" w:type="character">
    <w:name w:val="Style86"/>
    <w:basedOn w:val="Style_11_ch"/>
    <w:link w:val="Style_764"/>
  </w:style>
  <w:style w:styleId="Style_765" w:type="paragraph">
    <w:name w:val="xl78"/>
    <w:basedOn w:val="Style_11"/>
    <w:link w:val="Style_765_ch"/>
    <w:pPr>
      <w:widowControl w:val="1"/>
      <w:spacing w:afterAutospacing="on" w:beforeAutospacing="on"/>
      <w:ind/>
      <w:jc w:val="right"/>
    </w:pPr>
    <w:rPr>
      <w:rFonts w:ascii="Arial" w:hAnsi="Arial"/>
      <w:color w:val="000000"/>
    </w:rPr>
  </w:style>
  <w:style w:styleId="Style_765_ch" w:type="character">
    <w:name w:val="xl78"/>
    <w:basedOn w:val="Style_11_ch"/>
    <w:link w:val="Style_765"/>
    <w:rPr>
      <w:rFonts w:ascii="Arial" w:hAnsi="Arial"/>
      <w:color w:val="000000"/>
    </w:rPr>
  </w:style>
  <w:style w:styleId="Style_766" w:type="paragraph">
    <w:name w:val="Стандарт"/>
    <w:link w:val="Style_766_ch"/>
    <w:pPr>
      <w:widowControl w:val="1"/>
      <w:spacing w:after="0" w:line="240" w:lineRule="auto"/>
      <w:ind/>
    </w:pPr>
    <w:rPr>
      <w:rFonts w:ascii="Times New Roman" w:hAnsi="Times New Roman"/>
      <w:sz w:val="20"/>
    </w:rPr>
  </w:style>
  <w:style w:styleId="Style_766_ch" w:type="character">
    <w:name w:val="Стандарт"/>
    <w:link w:val="Style_766"/>
    <w:rPr>
      <w:rFonts w:ascii="Times New Roman" w:hAnsi="Times New Roman"/>
      <w:sz w:val="20"/>
    </w:rPr>
  </w:style>
  <w:style w:styleId="Style_767" w:type="paragraph">
    <w:name w:val="_Маркированный список уровня 1"/>
    <w:basedOn w:val="Style_11"/>
    <w:link w:val="Style_767_ch"/>
    <w:pPr>
      <w:widowControl w:val="1"/>
      <w:numPr>
        <w:numId w:val="93"/>
      </w:numPr>
      <w:tabs>
        <w:tab w:leader="none" w:pos="1276" w:val="left"/>
      </w:tabs>
      <w:spacing w:line="360" w:lineRule="atLeast"/>
      <w:ind w:hanging="283" w:left="1134"/>
    </w:pPr>
  </w:style>
  <w:style w:styleId="Style_767_ch" w:type="character">
    <w:name w:val="_Маркированный список уровня 1"/>
    <w:basedOn w:val="Style_11_ch"/>
    <w:link w:val="Style_767"/>
  </w:style>
  <w:style w:styleId="Style_514" w:type="paragraph">
    <w:name w:val="A_List3_bullet"/>
    <w:basedOn w:val="Style_557"/>
    <w:link w:val="Style_514_ch"/>
    <w:pPr>
      <w:numPr>
        <w:ilvl w:val="2"/>
      </w:numPr>
    </w:pPr>
  </w:style>
  <w:style w:styleId="Style_514_ch" w:type="character">
    <w:name w:val="A_List3_bullet"/>
    <w:basedOn w:val="Style_557_ch"/>
    <w:link w:val="Style_514"/>
  </w:style>
  <w:style w:styleId="Style_768" w:type="paragraph">
    <w:name w:val="HTML Cite"/>
    <w:link w:val="Style_768_ch"/>
    <w:rPr>
      <w:rFonts w:ascii="Arial" w:hAnsi="Arial"/>
      <w:i w:val="1"/>
    </w:rPr>
  </w:style>
  <w:style w:styleId="Style_768_ch" w:type="character">
    <w:name w:val="HTML Cite"/>
    <w:link w:val="Style_768"/>
    <w:rPr>
      <w:rFonts w:ascii="Arial" w:hAnsi="Arial"/>
      <w:i w:val="1"/>
    </w:rPr>
  </w:style>
  <w:style w:styleId="Style_769" w:type="paragraph">
    <w:name w:val="Стиль Табл.текст + По центру"/>
    <w:basedOn w:val="Style_11"/>
    <w:link w:val="Style_769_ch"/>
    <w:pPr>
      <w:widowControl w:val="0"/>
      <w:tabs>
        <w:tab w:leader="none" w:pos="0" w:val="left"/>
      </w:tabs>
      <w:spacing w:after="0"/>
      <w:ind/>
      <w:jc w:val="center"/>
    </w:pPr>
    <w:rPr>
      <w:sz w:val="22"/>
    </w:rPr>
  </w:style>
  <w:style w:styleId="Style_769_ch" w:type="character">
    <w:name w:val="Стиль Табл.текст + По центру"/>
    <w:basedOn w:val="Style_11_ch"/>
    <w:link w:val="Style_769"/>
    <w:rPr>
      <w:sz w:val="22"/>
    </w:rPr>
  </w:style>
  <w:style w:styleId="Style_770" w:type="paragraph">
    <w:name w:val="Д.Список"/>
    <w:basedOn w:val="Style_177"/>
    <w:link w:val="Style_770_ch"/>
    <w:pPr>
      <w:widowControl w:val="1"/>
      <w:numPr>
        <w:numId w:val="94"/>
      </w:numPr>
      <w:tabs>
        <w:tab w:leader="none" w:pos="397" w:val="left"/>
        <w:tab w:leader="none" w:pos="2609" w:val="clear"/>
      </w:tabs>
      <w:ind w:left="397"/>
    </w:pPr>
  </w:style>
  <w:style w:styleId="Style_770_ch" w:type="character">
    <w:name w:val="Д.Список"/>
    <w:basedOn w:val="Style_177_ch"/>
    <w:link w:val="Style_770"/>
  </w:style>
  <w:style w:styleId="Style_771" w:type="paragraph">
    <w:name w:val="Style95"/>
    <w:basedOn w:val="Style_11"/>
    <w:link w:val="Style_771_ch"/>
    <w:pPr>
      <w:widowControl w:val="0"/>
      <w:spacing w:after="0"/>
      <w:ind/>
      <w:jc w:val="left"/>
    </w:pPr>
  </w:style>
  <w:style w:styleId="Style_771_ch" w:type="character">
    <w:name w:val="Style95"/>
    <w:basedOn w:val="Style_11_ch"/>
    <w:link w:val="Style_771"/>
  </w:style>
  <w:style w:styleId="Style_159" w:type="paragraph">
    <w:name w:val="ph_table_colcaption"/>
    <w:basedOn w:val="Style_158"/>
    <w:next w:val="Style_158"/>
    <w:link w:val="Style_159_ch"/>
    <w:pPr>
      <w:keepNext w:val="1"/>
      <w:keepLines w:val="1"/>
      <w:widowControl w:val="1"/>
      <w:spacing w:after="120" w:before="120"/>
      <w:ind/>
      <w:jc w:val="center"/>
    </w:pPr>
    <w:rPr>
      <w:b w:val="1"/>
    </w:rPr>
  </w:style>
  <w:style w:styleId="Style_159_ch" w:type="character">
    <w:name w:val="ph_table_colcaption"/>
    <w:basedOn w:val="Style_158_ch"/>
    <w:link w:val="Style_159"/>
    <w:rPr>
      <w:b w:val="1"/>
    </w:rPr>
  </w:style>
  <w:style w:styleId="Style_772" w:type="paragraph">
    <w:name w:val="xl105"/>
    <w:basedOn w:val="Style_11"/>
    <w:link w:val="Style_772_ch"/>
    <w:pPr>
      <w:widowControl w:val="1"/>
      <w:pBdr>
        <w:bottom w:color="000000" w:space="0" w:sz="4" w:val="single"/>
      </w:pBdr>
      <w:spacing w:afterAutospacing="on" w:beforeAutospacing="on"/>
      <w:ind/>
      <w:jc w:val="center"/>
    </w:pPr>
    <w:rPr>
      <w:rFonts w:ascii="Arial" w:hAnsi="Arial"/>
      <w:color w:val="000000"/>
    </w:rPr>
  </w:style>
  <w:style w:styleId="Style_772_ch" w:type="character">
    <w:name w:val="xl105"/>
    <w:basedOn w:val="Style_11_ch"/>
    <w:link w:val="Style_772"/>
    <w:rPr>
      <w:rFonts w:ascii="Arial" w:hAnsi="Arial"/>
      <w:color w:val="000000"/>
    </w:rPr>
  </w:style>
  <w:style w:styleId="Style_773" w:type="paragraph">
    <w:name w:val="Style121"/>
    <w:basedOn w:val="Style_11"/>
    <w:link w:val="Style_773_ch"/>
    <w:pPr>
      <w:widowControl w:val="0"/>
      <w:spacing w:after="0" w:line="115" w:lineRule="exact"/>
      <w:ind/>
    </w:pPr>
  </w:style>
  <w:style w:styleId="Style_773_ch" w:type="character">
    <w:name w:val="Style121"/>
    <w:basedOn w:val="Style_11_ch"/>
    <w:link w:val="Style_773"/>
  </w:style>
  <w:style w:styleId="Style_774" w:type="paragraph">
    <w:name w:val="Style17"/>
    <w:basedOn w:val="Style_11"/>
    <w:link w:val="Style_774_ch"/>
    <w:pPr>
      <w:widowControl w:val="0"/>
      <w:spacing w:after="0"/>
      <w:ind/>
      <w:jc w:val="left"/>
    </w:pPr>
  </w:style>
  <w:style w:styleId="Style_774_ch" w:type="character">
    <w:name w:val="Style17"/>
    <w:basedOn w:val="Style_11_ch"/>
    <w:link w:val="Style_774"/>
  </w:style>
  <w:style w:styleId="Style_775" w:type="paragraph">
    <w:name w:val="Font Style161"/>
    <w:link w:val="Style_775_ch"/>
    <w:rPr>
      <w:rFonts w:ascii="Times New Roman" w:hAnsi="Times New Roman"/>
      <w:b w:val="1"/>
      <w:i w:val="1"/>
      <w:color w:val="000000"/>
      <w:sz w:val="26"/>
    </w:rPr>
  </w:style>
  <w:style w:styleId="Style_775_ch" w:type="character">
    <w:name w:val="Font Style161"/>
    <w:link w:val="Style_775"/>
    <w:rPr>
      <w:rFonts w:ascii="Times New Roman" w:hAnsi="Times New Roman"/>
      <w:b w:val="1"/>
      <w:i w:val="1"/>
      <w:color w:val="000000"/>
      <w:sz w:val="26"/>
    </w:rPr>
  </w:style>
  <w:style w:styleId="Style_776" w:type="paragraph">
    <w:name w:val="xl100"/>
    <w:basedOn w:val="Style_11"/>
    <w:link w:val="Style_776_ch"/>
    <w:pPr>
      <w:widowControl w:val="1"/>
      <w:pBdr>
        <w:top w:color="000000" w:space="0" w:sz="4" w:val="single"/>
        <w:left w:color="000000" w:space="0" w:sz="4" w:val="single"/>
        <w:right w:color="000000" w:space="0" w:sz="4" w:val="single"/>
      </w:pBdr>
      <w:spacing w:afterAutospacing="on" w:beforeAutospacing="on"/>
      <w:ind/>
      <w:jc w:val="center"/>
    </w:pPr>
    <w:rPr>
      <w:rFonts w:ascii="Arial" w:hAnsi="Arial"/>
      <w:color w:val="000000"/>
    </w:rPr>
  </w:style>
  <w:style w:styleId="Style_776_ch" w:type="character">
    <w:name w:val="xl100"/>
    <w:basedOn w:val="Style_11_ch"/>
    <w:link w:val="Style_776"/>
    <w:rPr>
      <w:rFonts w:ascii="Arial" w:hAnsi="Arial"/>
      <w:color w:val="000000"/>
    </w:rPr>
  </w:style>
  <w:style w:styleId="Style_777" w:type="paragraph">
    <w:name w:val="Normal (Web)"/>
    <w:basedOn w:val="Style_11"/>
    <w:link w:val="Style_777_ch"/>
    <w:pPr>
      <w:widowControl w:val="1"/>
      <w:spacing w:afterAutospacing="on" w:beforeAutospacing="on"/>
      <w:ind/>
      <w:jc w:val="left"/>
    </w:pPr>
  </w:style>
  <w:style w:styleId="Style_777_ch" w:type="character">
    <w:name w:val="Normal (Web)"/>
    <w:basedOn w:val="Style_11_ch"/>
    <w:link w:val="Style_777"/>
  </w:style>
  <w:style w:styleId="Style_778" w:type="paragraph">
    <w:name w:val="Таблицы"/>
    <w:basedOn w:val="Style_11"/>
    <w:link w:val="Style_778_ch"/>
    <w:pPr>
      <w:widowControl w:val="1"/>
      <w:spacing w:after="0"/>
      <w:ind/>
      <w:jc w:val="left"/>
    </w:pPr>
    <w:rPr>
      <w:rFonts w:ascii="Arial" w:hAnsi="Arial"/>
      <w:i w:val="1"/>
      <w:sz w:val="22"/>
    </w:rPr>
  </w:style>
  <w:style w:styleId="Style_778_ch" w:type="character">
    <w:name w:val="Таблицы"/>
    <w:basedOn w:val="Style_11_ch"/>
    <w:link w:val="Style_778"/>
    <w:rPr>
      <w:rFonts w:ascii="Arial" w:hAnsi="Arial"/>
      <w:i w:val="1"/>
      <w:sz w:val="22"/>
    </w:rPr>
  </w:style>
  <w:style w:styleId="Style_779" w:type="paragraph">
    <w:name w:val="_ТекстПримечание"/>
    <w:next w:val="Style_44"/>
    <w:link w:val="Style_779_ch"/>
    <w:pPr>
      <w:widowControl w:val="1"/>
      <w:spacing w:after="0" w:before="40" w:line="240" w:lineRule="auto"/>
      <w:ind w:firstLine="624"/>
      <w:jc w:val="both"/>
    </w:pPr>
    <w:rPr>
      <w:rFonts w:ascii="Times New Roman" w:hAnsi="Times New Roman"/>
      <w:spacing w:val="-2"/>
      <w:sz w:val="24"/>
    </w:rPr>
  </w:style>
  <w:style w:styleId="Style_779_ch" w:type="character">
    <w:name w:val="_ТекстПримечание"/>
    <w:link w:val="Style_779"/>
    <w:rPr>
      <w:rFonts w:ascii="Times New Roman" w:hAnsi="Times New Roman"/>
      <w:spacing w:val="-2"/>
      <w:sz w:val="24"/>
    </w:rPr>
  </w:style>
  <w:style w:styleId="Style_780" w:type="paragraph">
    <w:name w:val="заголовок 11"/>
    <w:basedOn w:val="Style_11"/>
    <w:next w:val="Style_11"/>
    <w:link w:val="Style_780_ch"/>
    <w:pPr>
      <w:keepNext w:val="1"/>
      <w:widowControl w:val="1"/>
      <w:spacing w:after="0"/>
      <w:ind/>
      <w:jc w:val="center"/>
    </w:pPr>
  </w:style>
  <w:style w:styleId="Style_780_ch" w:type="character">
    <w:name w:val="заголовок 11"/>
    <w:basedOn w:val="Style_11_ch"/>
    <w:link w:val="Style_780"/>
  </w:style>
  <w:style w:styleId="Style_781" w:type="paragraph">
    <w:name w:val="шапка таблиц"/>
    <w:basedOn w:val="Style_11"/>
    <w:link w:val="Style_781_ch"/>
    <w:pPr>
      <w:keepNext w:val="1"/>
      <w:widowControl w:val="1"/>
      <w:spacing w:after="120" w:before="120"/>
      <w:ind/>
      <w:jc w:val="center"/>
    </w:pPr>
    <w:rPr>
      <w:b w:val="1"/>
    </w:rPr>
  </w:style>
  <w:style w:styleId="Style_781_ch" w:type="character">
    <w:name w:val="шапка таблиц"/>
    <w:basedOn w:val="Style_11_ch"/>
    <w:link w:val="Style_781"/>
    <w:rPr>
      <w:b w:val="1"/>
    </w:rPr>
  </w:style>
  <w:style w:styleId="Style_782" w:type="paragraph">
    <w:name w:val="_Этап_Услуги"/>
    <w:next w:val="Style_143"/>
    <w:link w:val="Style_782_ch"/>
    <w:pPr>
      <w:widowControl w:val="1"/>
      <w:spacing w:after="0" w:line="240" w:lineRule="auto"/>
      <w:ind/>
      <w:jc w:val="center"/>
    </w:pPr>
    <w:rPr>
      <w:rFonts w:ascii="Tahoma" w:hAnsi="Tahoma"/>
      <w:b w:val="1"/>
      <w:spacing w:val="20"/>
      <w:sz w:val="24"/>
    </w:rPr>
  </w:style>
  <w:style w:styleId="Style_782_ch" w:type="character">
    <w:name w:val="_Этап_Услуги"/>
    <w:link w:val="Style_782"/>
    <w:rPr>
      <w:rFonts w:ascii="Tahoma" w:hAnsi="Tahoma"/>
      <w:b w:val="1"/>
      <w:spacing w:val="20"/>
      <w:sz w:val="24"/>
    </w:rPr>
  </w:style>
  <w:style w:styleId="Style_334" w:type="paragraph">
    <w:name w:val="Body Text Indent"/>
    <w:basedOn w:val="Style_11"/>
    <w:link w:val="Style_334_ch"/>
    <w:pPr>
      <w:widowControl w:val="1"/>
      <w:spacing w:after="0"/>
      <w:ind w:firstLine="709"/>
    </w:pPr>
    <w:rPr>
      <w:rFonts w:ascii="Calibri" w:hAnsi="Calibri"/>
    </w:rPr>
  </w:style>
  <w:style w:styleId="Style_334_ch" w:type="character">
    <w:name w:val="Body Text Indent"/>
    <w:basedOn w:val="Style_11_ch"/>
    <w:link w:val="Style_334"/>
    <w:rPr>
      <w:rFonts w:ascii="Calibri" w:hAnsi="Calibri"/>
    </w:rPr>
  </w:style>
  <w:style w:styleId="Style_520" w:type="paragraph">
    <w:name w:val="ph_list_ordered_1"/>
    <w:basedOn w:val="Style_101"/>
    <w:link w:val="Style_520_ch"/>
    <w:pPr>
      <w:widowControl w:val="1"/>
      <w:numPr>
        <w:numId w:val="95"/>
      </w:numPr>
      <w:ind w:right="-2"/>
    </w:pPr>
  </w:style>
  <w:style w:styleId="Style_520_ch" w:type="character">
    <w:name w:val="ph_list_ordered_1"/>
    <w:basedOn w:val="Style_101_ch"/>
    <w:link w:val="Style_520"/>
  </w:style>
  <w:style w:styleId="Style_783" w:type="paragraph">
    <w:name w:val="xl107"/>
    <w:basedOn w:val="Style_11"/>
    <w:link w:val="Style_783_ch"/>
    <w:pPr>
      <w:widowControl w:val="1"/>
      <w:spacing w:afterAutospacing="on" w:beforeAutospacing="on"/>
      <w:ind/>
      <w:jc w:val="right"/>
    </w:pPr>
    <w:rPr>
      <w:rFonts w:ascii="Arial" w:hAnsi="Arial"/>
      <w:b w:val="1"/>
      <w:color w:val="000000"/>
    </w:rPr>
  </w:style>
  <w:style w:styleId="Style_783_ch" w:type="character">
    <w:name w:val="xl107"/>
    <w:basedOn w:val="Style_11_ch"/>
    <w:link w:val="Style_783"/>
    <w:rPr>
      <w:rFonts w:ascii="Arial" w:hAnsi="Arial"/>
      <w:b w:val="1"/>
      <w:color w:val="000000"/>
    </w:rPr>
  </w:style>
  <w:style w:styleId="Style_577" w:type="paragraph">
    <w:name w:val="Раздел"/>
    <w:basedOn w:val="Style_258"/>
    <w:link w:val="Style_577_ch"/>
    <w:pPr>
      <w:widowControl w:val="1"/>
      <w:ind w:firstLine="0"/>
      <w:outlineLvl w:val="0"/>
    </w:pPr>
    <w:rPr>
      <w:rFonts w:ascii="Arial" w:hAnsi="Arial"/>
      <w:b w:val="1"/>
    </w:rPr>
  </w:style>
  <w:style w:styleId="Style_577_ch" w:type="character">
    <w:name w:val="Раздел"/>
    <w:basedOn w:val="Style_258_ch"/>
    <w:link w:val="Style_577"/>
    <w:rPr>
      <w:rFonts w:ascii="Arial" w:hAnsi="Arial"/>
      <w:b w:val="1"/>
    </w:rPr>
  </w:style>
  <w:style w:styleId="Style_784" w:type="paragraph">
    <w:name w:val="Знак Знак4"/>
    <w:link w:val="Style_784_ch"/>
    <w:rPr>
      <w:rFonts w:ascii="Times New Roman" w:hAnsi="Times New Roman"/>
      <w:sz w:val="24"/>
    </w:rPr>
  </w:style>
  <w:style w:styleId="Style_784_ch" w:type="character">
    <w:name w:val="Знак Знак4"/>
    <w:link w:val="Style_784"/>
    <w:rPr>
      <w:rFonts w:ascii="Times New Roman" w:hAnsi="Times New Roman"/>
      <w:sz w:val="24"/>
    </w:rPr>
  </w:style>
  <w:style w:styleId="Style_785" w:type="paragraph">
    <w:name w:val="Основной текст с отступом 32"/>
    <w:basedOn w:val="Style_11"/>
    <w:link w:val="Style_785_ch"/>
    <w:pPr>
      <w:widowControl w:val="1"/>
      <w:tabs>
        <w:tab w:leader="none" w:pos="5812" w:val="left"/>
      </w:tabs>
      <w:spacing w:after="120" w:line="240" w:lineRule="exact"/>
      <w:ind w:firstLine="720"/>
    </w:pPr>
    <w:rPr>
      <w:rFonts w:ascii="Arial" w:hAnsi="Arial"/>
    </w:rPr>
  </w:style>
  <w:style w:styleId="Style_785_ch" w:type="character">
    <w:name w:val="Основной текст с отступом 32"/>
    <w:basedOn w:val="Style_11_ch"/>
    <w:link w:val="Style_785"/>
    <w:rPr>
      <w:rFonts w:ascii="Arial" w:hAnsi="Arial"/>
    </w:rPr>
  </w:style>
  <w:style w:styleId="Style_786" w:type="paragraph">
    <w:name w:val="Style75"/>
    <w:basedOn w:val="Style_11"/>
    <w:link w:val="Style_786_ch"/>
    <w:pPr>
      <w:widowControl w:val="0"/>
      <w:spacing w:after="0" w:line="278" w:lineRule="exact"/>
      <w:ind/>
      <w:jc w:val="center"/>
    </w:pPr>
  </w:style>
  <w:style w:styleId="Style_786_ch" w:type="character">
    <w:name w:val="Style75"/>
    <w:basedOn w:val="Style_11_ch"/>
    <w:link w:val="Style_786"/>
  </w:style>
  <w:style w:styleId="Style_29" w:type="paragraph">
    <w:name w:val="heading 2"/>
    <w:basedOn w:val="Style_96"/>
    <w:next w:val="Style_101"/>
    <w:link w:val="Style_29_ch"/>
    <w:uiPriority w:val="9"/>
    <w:qFormat/>
    <w:pPr>
      <w:keepNext w:val="1"/>
      <w:keepLines w:val="1"/>
      <w:widowControl w:val="1"/>
      <w:numPr>
        <w:ilvl w:val="1"/>
        <w:numId w:val="1"/>
      </w:numPr>
      <w:tabs>
        <w:tab w:leader="none" w:pos="360" w:val="left"/>
      </w:tabs>
      <w:spacing w:after="360" w:before="360"/>
      <w:ind w:left="0" w:right="-2"/>
      <w:outlineLvl w:val="1"/>
    </w:pPr>
    <w:rPr>
      <w:b w:val="1"/>
    </w:rPr>
  </w:style>
  <w:style w:styleId="Style_29_ch" w:type="character">
    <w:name w:val="heading 2"/>
    <w:basedOn w:val="Style_96_ch"/>
    <w:link w:val="Style_29"/>
    <w:rPr>
      <w:b w:val="1"/>
    </w:rPr>
  </w:style>
  <w:style w:styleId="Style_787" w:type="paragraph">
    <w:name w:val="Текст в таблице"/>
    <w:basedOn w:val="Style_11"/>
    <w:link w:val="Style_787_ch"/>
    <w:pPr>
      <w:widowControl w:val="1"/>
      <w:spacing w:after="0"/>
      <w:ind/>
      <w:jc w:val="left"/>
    </w:pPr>
    <w:rPr>
      <w:rFonts w:ascii="Arial" w:hAnsi="Arial"/>
    </w:rPr>
  </w:style>
  <w:style w:styleId="Style_787_ch" w:type="character">
    <w:name w:val="Текст в таблице"/>
    <w:basedOn w:val="Style_11_ch"/>
    <w:link w:val="Style_787"/>
    <w:rPr>
      <w:rFonts w:ascii="Arial" w:hAnsi="Arial"/>
    </w:rPr>
  </w:style>
  <w:style w:styleId="Style_788" w:type="paragraph">
    <w:name w:val="ssw_1.1"/>
    <w:basedOn w:val="Style_29"/>
    <w:link w:val="Style_788_ch"/>
    <w:pPr>
      <w:widowControl w:val="1"/>
      <w:numPr>
        <w:ilvl w:val="0"/>
        <w:numId w:val="0"/>
      </w:numPr>
      <w:spacing w:after="60" w:before="120" w:line="240" w:lineRule="auto"/>
      <w:ind w:right="0"/>
    </w:pPr>
    <w:rPr>
      <w:rFonts w:ascii="Arial" w:hAnsi="Arial"/>
      <w:b w:val="0"/>
    </w:rPr>
  </w:style>
  <w:style w:styleId="Style_788_ch" w:type="character">
    <w:name w:val="ssw_1.1"/>
    <w:basedOn w:val="Style_29_ch"/>
    <w:link w:val="Style_788"/>
    <w:rPr>
      <w:rFonts w:ascii="Arial" w:hAnsi="Arial"/>
      <w:b w:val="0"/>
    </w:rPr>
  </w:style>
  <w:style w:styleId="Style_789" w:type="paragraph">
    <w:name w:val="Список 1"/>
    <w:basedOn w:val="Style_11"/>
    <w:link w:val="Style_789_ch"/>
    <w:pPr>
      <w:widowControl w:val="1"/>
      <w:tabs>
        <w:tab w:leader="none" w:pos="720" w:val="left"/>
      </w:tabs>
      <w:spacing w:after="0"/>
      <w:ind w:hanging="360" w:left="720"/>
    </w:pPr>
    <w:rPr>
      <w:rFonts w:ascii="Garamond" w:hAnsi="Garamond"/>
      <w:sz w:val="22"/>
    </w:rPr>
  </w:style>
  <w:style w:styleId="Style_789_ch" w:type="character">
    <w:name w:val="Список 1"/>
    <w:basedOn w:val="Style_11_ch"/>
    <w:link w:val="Style_789"/>
    <w:rPr>
      <w:rFonts w:ascii="Garamond" w:hAnsi="Garamond"/>
      <w:sz w:val="22"/>
    </w:rPr>
  </w:style>
  <w:style w:styleId="Style_790" w:type="paragraph">
    <w:name w:val="_Табл.продолжен_Табл_Текст+абзац"/>
    <w:link w:val="Style_790_ch"/>
    <w:pPr>
      <w:widowControl w:val="1"/>
      <w:numPr>
        <w:numId w:val="96"/>
      </w:numPr>
      <w:spacing w:after="0" w:line="240" w:lineRule="auto"/>
      <w:ind/>
      <w:jc w:val="both"/>
    </w:pPr>
    <w:rPr>
      <w:rFonts w:ascii="Times New Roman" w:hAnsi="Times New Roman"/>
      <w:spacing w:val="-2"/>
    </w:rPr>
  </w:style>
  <w:style w:styleId="Style_790_ch" w:type="character">
    <w:name w:val="_Табл.продолжен_Табл_Текст+абзац"/>
    <w:link w:val="Style_790"/>
    <w:rPr>
      <w:rFonts w:ascii="Times New Roman" w:hAnsi="Times New Roman"/>
      <w:spacing w:val="-2"/>
    </w:rPr>
  </w:style>
  <w:style w:styleId="Style_791" w:type="paragraph">
    <w:name w:val="1.1.1 Текст договора"/>
    <w:basedOn w:val="Style_616"/>
    <w:link w:val="Style_791_ch"/>
    <w:pPr>
      <w:widowControl w:val="1"/>
      <w:numPr>
        <w:ilvl w:val="2"/>
      </w:numPr>
      <w:tabs>
        <w:tab w:leader="none" w:pos="360" w:val="left"/>
        <w:tab w:leader="none" w:pos="1276" w:val="clear"/>
        <w:tab w:leader="none" w:pos="1418" w:val="left"/>
      </w:tabs>
      <w:ind w:firstLine="709" w:left="0"/>
    </w:pPr>
  </w:style>
  <w:style w:styleId="Style_791_ch" w:type="character">
    <w:name w:val="1.1.1 Текст договора"/>
    <w:basedOn w:val="Style_616_ch"/>
    <w:link w:val="Style_791"/>
  </w:style>
  <w:style w:styleId="Style_792" w:type="paragraph">
    <w:name w:val="xl69"/>
    <w:basedOn w:val="Style_11"/>
    <w:link w:val="Style_792_ch"/>
    <w:pPr>
      <w:widowControl w:val="1"/>
      <w:pBdr>
        <w:top w:color="000000" w:space="0" w:sz="8" w:val="single"/>
        <w:left w:color="000000" w:space="0" w:sz="8" w:val="single"/>
        <w:right w:color="000000" w:space="0" w:sz="8" w:val="single"/>
      </w:pBdr>
      <w:spacing w:afterAutospacing="on" w:beforeAutospacing="on"/>
      <w:ind/>
      <w:jc w:val="left"/>
    </w:pPr>
  </w:style>
  <w:style w:styleId="Style_792_ch" w:type="character">
    <w:name w:val="xl69"/>
    <w:basedOn w:val="Style_11_ch"/>
    <w:link w:val="Style_792"/>
  </w:style>
  <w:style w:styleId="Style_793" w:type="paragraph">
    <w:name w:val="Style46"/>
    <w:basedOn w:val="Style_11"/>
    <w:link w:val="Style_793_ch"/>
    <w:pPr>
      <w:widowControl w:val="0"/>
      <w:spacing w:after="0"/>
      <w:ind/>
      <w:jc w:val="left"/>
    </w:pPr>
  </w:style>
  <w:style w:styleId="Style_793_ch" w:type="character">
    <w:name w:val="Style46"/>
    <w:basedOn w:val="Style_11_ch"/>
    <w:link w:val="Style_793"/>
  </w:style>
  <w:style w:styleId="Style_794" w:type="paragraph">
    <w:name w:val="ph_footnote"/>
    <w:basedOn w:val="Style_96"/>
    <w:link w:val="Style_794_ch"/>
    <w:pPr>
      <w:widowControl w:val="0"/>
      <w:ind/>
    </w:pPr>
    <w:rPr>
      <w:sz w:val="18"/>
    </w:rPr>
  </w:style>
  <w:style w:styleId="Style_794_ch" w:type="character">
    <w:name w:val="ph_footnote"/>
    <w:basedOn w:val="Style_96_ch"/>
    <w:link w:val="Style_794"/>
    <w:rPr>
      <w:sz w:val="18"/>
    </w:rPr>
  </w:style>
  <w:style w:styleId="Style_795" w:type="paragraph">
    <w:name w:val="Обычный + полужирный"/>
    <w:basedOn w:val="Style_9"/>
    <w:link w:val="Style_795_ch"/>
    <w:pPr>
      <w:keepLines w:val="0"/>
      <w:pageBreakBefore w:val="0"/>
      <w:widowControl w:val="1"/>
      <w:numPr>
        <w:ilvl w:val="0"/>
        <w:numId w:val="0"/>
      </w:numPr>
      <w:tabs>
        <w:tab w:leader="none" w:pos="1277" w:val="left"/>
      </w:tabs>
      <w:spacing w:after="0" w:before="0" w:line="240" w:lineRule="auto"/>
      <w:ind w:right="0"/>
      <w:jc w:val="center"/>
    </w:pPr>
    <w:rPr>
      <w:b w:val="0"/>
      <w:sz w:val="24"/>
    </w:rPr>
  </w:style>
  <w:style w:styleId="Style_795_ch" w:type="character">
    <w:name w:val="Обычный + полужирный"/>
    <w:basedOn w:val="Style_9_ch"/>
    <w:link w:val="Style_795"/>
    <w:rPr>
      <w:b w:val="0"/>
      <w:sz w:val="24"/>
    </w:rPr>
  </w:style>
  <w:style w:styleId="Style_796" w:type="paragraph">
    <w:name w:val="Style88"/>
    <w:basedOn w:val="Style_11"/>
    <w:link w:val="Style_796_ch"/>
    <w:pPr>
      <w:widowControl w:val="0"/>
      <w:spacing w:after="0" w:line="281" w:lineRule="exact"/>
      <w:ind/>
    </w:pPr>
  </w:style>
  <w:style w:styleId="Style_796_ch" w:type="character">
    <w:name w:val="Style88"/>
    <w:basedOn w:val="Style_11_ch"/>
    <w:link w:val="Style_796"/>
  </w:style>
  <w:style w:styleId="Style_797" w:type="paragraph">
    <w:name w:val="Att"/>
    <w:basedOn w:val="Style_11"/>
    <w:link w:val="Style_797_ch"/>
    <w:pPr>
      <w:widowControl w:val="1"/>
      <w:spacing w:after="0" w:before="240" w:line="280" w:lineRule="atLeast"/>
      <w:ind w:firstLine="567"/>
    </w:pPr>
    <w:rPr>
      <w:rFonts w:ascii="Arial" w:hAnsi="Arial"/>
    </w:rPr>
  </w:style>
  <w:style w:styleId="Style_797_ch" w:type="character">
    <w:name w:val="Att"/>
    <w:basedOn w:val="Style_11_ch"/>
    <w:link w:val="Style_797"/>
    <w:rPr>
      <w:rFonts w:ascii="Arial" w:hAnsi="Arial"/>
    </w:rPr>
  </w:style>
  <w:style w:styleId="Style_798" w:type="paragraph">
    <w:name w:val="Style10"/>
    <w:basedOn w:val="Style_11"/>
    <w:link w:val="Style_798_ch"/>
    <w:pPr>
      <w:widowControl w:val="0"/>
      <w:spacing w:after="0" w:line="281" w:lineRule="exact"/>
      <w:ind/>
      <w:jc w:val="left"/>
    </w:pPr>
  </w:style>
  <w:style w:styleId="Style_798_ch" w:type="character">
    <w:name w:val="Style10"/>
    <w:basedOn w:val="Style_11_ch"/>
    <w:link w:val="Style_798"/>
  </w:style>
  <w:style w:styleId="Style_799" w:type="paragraph">
    <w:name w:val="Style58"/>
    <w:basedOn w:val="Style_11"/>
    <w:link w:val="Style_799_ch"/>
    <w:pPr>
      <w:widowControl w:val="0"/>
      <w:spacing w:after="0"/>
      <w:ind/>
      <w:jc w:val="left"/>
    </w:pPr>
  </w:style>
  <w:style w:styleId="Style_799_ch" w:type="character">
    <w:name w:val="Style58"/>
    <w:basedOn w:val="Style_11_ch"/>
    <w:link w:val="Style_799"/>
  </w:style>
  <w:style w:styleId="Style_800" w:type="paragraph">
    <w:name w:val="ph_stamp_italic"/>
    <w:basedOn w:val="Style_78"/>
    <w:link w:val="Style_800_ch"/>
    <w:pPr>
      <w:widowControl w:val="1"/>
      <w:ind w:left="57"/>
    </w:pPr>
    <w:rPr>
      <w:i w:val="1"/>
    </w:rPr>
  </w:style>
  <w:style w:styleId="Style_800_ch" w:type="character">
    <w:name w:val="ph_stamp_italic"/>
    <w:basedOn w:val="Style_78_ch"/>
    <w:link w:val="Style_800"/>
    <w:rPr>
      <w:i w:val="1"/>
    </w:rPr>
  </w:style>
  <w:style w:styleId="Style_801" w:type="paragraph">
    <w:name w:val="Д2.Текст"/>
    <w:basedOn w:val="Style_11"/>
    <w:link w:val="Style_801_ch"/>
    <w:pPr>
      <w:widowControl w:val="1"/>
      <w:spacing w:after="0"/>
      <w:ind w:firstLine="709"/>
    </w:pPr>
  </w:style>
  <w:style w:styleId="Style_801_ch" w:type="character">
    <w:name w:val="Д2.Текст"/>
    <w:basedOn w:val="Style_11_ch"/>
    <w:link w:val="Style_801"/>
  </w:style>
  <w:style w:styleId="Style_802" w:type="paragraph">
    <w:name w:val="Абзац списка2"/>
    <w:basedOn w:val="Style_11"/>
    <w:link w:val="Style_802_ch"/>
    <w:pPr>
      <w:widowControl w:val="1"/>
      <w:spacing w:after="0" w:line="360" w:lineRule="auto"/>
      <w:ind w:firstLine="567" w:left="708"/>
    </w:pPr>
    <w:rPr>
      <w:sz w:val="28"/>
    </w:rPr>
  </w:style>
  <w:style w:styleId="Style_802_ch" w:type="character">
    <w:name w:val="Абзац списка2"/>
    <w:basedOn w:val="Style_11_ch"/>
    <w:link w:val="Style_802"/>
    <w:rPr>
      <w:sz w:val="28"/>
    </w:rPr>
  </w:style>
  <w:style w:styleId="Style_803" w:type="paragraph">
    <w:name w:val="font5"/>
    <w:basedOn w:val="Style_11"/>
    <w:link w:val="Style_803_ch"/>
    <w:pPr>
      <w:widowControl w:val="1"/>
      <w:spacing w:afterAutospacing="on" w:beforeAutospacing="on"/>
      <w:ind/>
      <w:jc w:val="left"/>
    </w:pPr>
    <w:rPr>
      <w:color w:val="000000"/>
    </w:rPr>
  </w:style>
  <w:style w:styleId="Style_803_ch" w:type="character">
    <w:name w:val="font5"/>
    <w:basedOn w:val="Style_11_ch"/>
    <w:link w:val="Style_803"/>
    <w:rPr>
      <w:color w:val="000000"/>
    </w:rPr>
  </w:style>
  <w:style w:styleId="Style_804" w:type="paragraph">
    <w:name w:val=".HEADERTEXT"/>
    <w:link w:val="Style_804_ch"/>
    <w:pPr>
      <w:widowControl w:val="0"/>
      <w:spacing w:after="0" w:line="240" w:lineRule="auto"/>
      <w:ind/>
    </w:pPr>
    <w:rPr>
      <w:rFonts w:ascii="Times New Roman" w:hAnsi="Times New Roman"/>
      <w:color w:val="2B4279"/>
      <w:sz w:val="24"/>
    </w:rPr>
  </w:style>
  <w:style w:styleId="Style_804_ch" w:type="character">
    <w:name w:val=".HEADERTEXT"/>
    <w:link w:val="Style_804"/>
    <w:rPr>
      <w:rFonts w:ascii="Times New Roman" w:hAnsi="Times New Roman"/>
      <w:color w:val="2B4279"/>
      <w:sz w:val="24"/>
    </w:rPr>
  </w:style>
  <w:style w:styleId="Style_805" w:type="paragraph">
    <w:name w:val="line number"/>
    <w:link w:val="Style_805_ch"/>
  </w:style>
  <w:style w:styleId="Style_805_ch" w:type="character">
    <w:name w:val="line number"/>
    <w:link w:val="Style_805"/>
  </w:style>
  <w:style w:styleId="Style_806" w:type="paragraph">
    <w:name w:val="Font Style152"/>
    <w:link w:val="Style_806_ch"/>
    <w:rPr>
      <w:rFonts w:ascii="Georgia" w:hAnsi="Georgia"/>
      <w:b w:val="1"/>
      <w:color w:val="000000"/>
      <w:sz w:val="8"/>
    </w:rPr>
  </w:style>
  <w:style w:styleId="Style_806_ch" w:type="character">
    <w:name w:val="Font Style152"/>
    <w:link w:val="Style_806"/>
    <w:rPr>
      <w:rFonts w:ascii="Georgia" w:hAnsi="Georgia"/>
      <w:b w:val="1"/>
      <w:color w:val="000000"/>
      <w:sz w:val="8"/>
    </w:rPr>
  </w:style>
  <w:style w:styleId="Style_458" w:type="paragraph">
    <w:name w:val="ph_table_cellleft"/>
    <w:basedOn w:val="Style_158"/>
    <w:link w:val="Style_458_ch"/>
    <w:pPr>
      <w:widowControl w:val="1"/>
      <w:spacing w:after="160"/>
      <w:ind/>
    </w:pPr>
  </w:style>
  <w:style w:styleId="Style_458_ch" w:type="character">
    <w:name w:val="ph_table_cellleft"/>
    <w:basedOn w:val="Style_158_ch"/>
    <w:link w:val="Style_458"/>
  </w:style>
  <w:style w:styleId="Style_807" w:type="paragraph">
    <w:name w:val="heading 6"/>
    <w:basedOn w:val="Style_11"/>
    <w:next w:val="Style_11"/>
    <w:link w:val="Style_807_ch"/>
    <w:uiPriority w:val="9"/>
    <w:qFormat/>
    <w:pPr>
      <w:keepNext w:val="1"/>
      <w:keepLines w:val="1"/>
      <w:widowControl w:val="1"/>
      <w:numPr>
        <w:ilvl w:val="5"/>
        <w:numId w:val="1"/>
      </w:numPr>
      <w:spacing w:before="240" w:line="360" w:lineRule="auto"/>
      <w:ind/>
      <w:outlineLvl w:val="5"/>
    </w:pPr>
    <w:rPr>
      <w:b w:val="1"/>
    </w:rPr>
  </w:style>
  <w:style w:styleId="Style_807_ch" w:type="character">
    <w:name w:val="heading 6"/>
    <w:basedOn w:val="Style_11_ch"/>
    <w:link w:val="Style_807"/>
    <w:rPr>
      <w:b w:val="1"/>
    </w:rPr>
  </w:style>
  <w:style w:styleId="Style_808" w:type="paragraph">
    <w:name w:val="Подзаголовок Знак1"/>
    <w:link w:val="Style_808_ch"/>
    <w:rPr>
      <w:rFonts w:ascii="Cambria" w:hAnsi="Cambria"/>
      <w:i w:val="1"/>
      <w:color w:val="4F81BD"/>
      <w:spacing w:val="15"/>
      <w:sz w:val="24"/>
    </w:rPr>
  </w:style>
  <w:style w:styleId="Style_808_ch" w:type="character">
    <w:name w:val="Подзаголовок Знак1"/>
    <w:link w:val="Style_808"/>
    <w:rPr>
      <w:rFonts w:ascii="Cambria" w:hAnsi="Cambria"/>
      <w:i w:val="1"/>
      <w:color w:val="4F81BD"/>
      <w:spacing w:val="15"/>
      <w:sz w:val="24"/>
    </w:rPr>
  </w:style>
  <w:style w:styleId="Style_809" w:type="paragraph">
    <w:name w:val="Font Style132"/>
    <w:link w:val="Style_809_ch"/>
    <w:rPr>
      <w:rFonts w:ascii="Times New Roman" w:hAnsi="Times New Roman"/>
      <w:color w:val="000000"/>
      <w:sz w:val="22"/>
    </w:rPr>
  </w:style>
  <w:style w:styleId="Style_809_ch" w:type="character">
    <w:name w:val="Font Style132"/>
    <w:link w:val="Style_809"/>
    <w:rPr>
      <w:rFonts w:ascii="Times New Roman" w:hAnsi="Times New Roman"/>
      <w:color w:val="000000"/>
      <w:sz w:val="22"/>
    </w:rPr>
  </w:style>
  <w:style w:styleId="Style_810" w:type="paragraph">
    <w:name w:val="Обычный2"/>
    <w:link w:val="Style_810_ch"/>
    <w:pPr>
      <w:widowControl w:val="1"/>
      <w:spacing w:after="100" w:before="100" w:line="240" w:lineRule="auto"/>
      <w:ind/>
    </w:pPr>
    <w:rPr>
      <w:rFonts w:ascii="Times New Roman" w:hAnsi="Times New Roman"/>
      <w:sz w:val="24"/>
    </w:rPr>
  </w:style>
  <w:style w:styleId="Style_810_ch" w:type="character">
    <w:name w:val="Обычный2"/>
    <w:link w:val="Style_810"/>
    <w:rPr>
      <w:rFonts w:ascii="Times New Roman" w:hAnsi="Times New Roman"/>
      <w:sz w:val="24"/>
    </w:rPr>
  </w:style>
  <w:style w:styleId="Style_811" w:type="paragraph">
    <w:name w:val="xl83"/>
    <w:basedOn w:val="Style_11"/>
    <w:link w:val="Style_811_ch"/>
    <w:pPr>
      <w:widowControl w:val="1"/>
      <w:spacing w:afterAutospacing="on" w:beforeAutospacing="on"/>
      <w:ind/>
      <w:jc w:val="right"/>
    </w:pPr>
    <w:rPr>
      <w:rFonts w:ascii="Arial" w:hAnsi="Arial"/>
      <w:color w:val="000000"/>
    </w:rPr>
  </w:style>
  <w:style w:styleId="Style_811_ch" w:type="character">
    <w:name w:val="xl83"/>
    <w:basedOn w:val="Style_11_ch"/>
    <w:link w:val="Style_811"/>
    <w:rPr>
      <w:rFonts w:ascii="Arial" w:hAnsi="Arial"/>
      <w:color w:val="000000"/>
    </w:rPr>
  </w:style>
  <w:style w:styleId="Style_812" w:type="paragraph">
    <w:name w:val="Style84"/>
    <w:basedOn w:val="Style_11"/>
    <w:link w:val="Style_812_ch"/>
    <w:pPr>
      <w:widowControl w:val="0"/>
      <w:spacing w:after="0" w:line="278" w:lineRule="exact"/>
      <w:ind w:firstLine="259"/>
      <w:jc w:val="left"/>
    </w:pPr>
  </w:style>
  <w:style w:styleId="Style_812_ch" w:type="character">
    <w:name w:val="Style84"/>
    <w:basedOn w:val="Style_11_ch"/>
    <w:link w:val="Style_812"/>
  </w:style>
  <w:style w:styleId="Style_813" w:type="paragraph">
    <w:name w:val="ph_table_cellcenter"/>
    <w:basedOn w:val="Style_158"/>
    <w:link w:val="Style_813_ch"/>
    <w:pPr>
      <w:widowControl w:val="1"/>
      <w:ind/>
      <w:jc w:val="center"/>
    </w:pPr>
  </w:style>
  <w:style w:styleId="Style_813_ch" w:type="character">
    <w:name w:val="ph_table_cellcenter"/>
    <w:basedOn w:val="Style_158_ch"/>
    <w:link w:val="Style_813"/>
  </w:style>
  <w:style w:styleId="Style_585" w:type="paragraph">
    <w:name w:val="ph_inset"/>
    <w:basedOn w:val="Style_101"/>
    <w:next w:val="Style_101"/>
    <w:link w:val="Style_585_ch"/>
  </w:style>
  <w:style w:styleId="Style_585_ch" w:type="character">
    <w:name w:val="ph_inset"/>
    <w:basedOn w:val="Style_101_ch"/>
    <w:link w:val="Style_585"/>
  </w:style>
  <w:style w:styleId="Style_187" w:type="paragraph">
    <w:name w:val="ph_titlepage_confirmstamp"/>
    <w:basedOn w:val="Style_96"/>
    <w:link w:val="Style_187_ch"/>
    <w:pPr>
      <w:widowControl w:val="1"/>
      <w:spacing w:after="60" w:before="60"/>
      <w:ind/>
    </w:pPr>
    <w:rPr>
      <w:color w:val="000000"/>
    </w:rPr>
  </w:style>
  <w:style w:styleId="Style_187_ch" w:type="character">
    <w:name w:val="ph_titlepage_confirmstamp"/>
    <w:basedOn w:val="Style_96_ch"/>
    <w:link w:val="Style_187"/>
    <w:rPr>
      <w:color w:val="000000"/>
    </w:rPr>
  </w:style>
  <w:style w:styleId="Style_814" w:type="paragraph">
    <w:name w:val="Style41"/>
    <w:basedOn w:val="Style_11"/>
    <w:link w:val="Style_814_ch"/>
    <w:pPr>
      <w:widowControl w:val="0"/>
      <w:spacing w:after="0"/>
      <w:ind/>
      <w:jc w:val="left"/>
    </w:pPr>
  </w:style>
  <w:style w:styleId="Style_814_ch" w:type="character">
    <w:name w:val="Style41"/>
    <w:basedOn w:val="Style_11_ch"/>
    <w:link w:val="Style_814"/>
  </w:style>
  <w:style w:styleId="Style_815" w:type="paragraph">
    <w:name w:val="ConsPlusNonformat"/>
    <w:link w:val="Style_815_ch"/>
    <w:pPr>
      <w:widowControl w:val="0"/>
      <w:spacing w:after="0" w:line="240" w:lineRule="auto"/>
      <w:ind/>
    </w:pPr>
    <w:rPr>
      <w:rFonts w:ascii="Courier New" w:hAnsi="Courier New"/>
      <w:sz w:val="20"/>
    </w:rPr>
  </w:style>
  <w:style w:styleId="Style_815_ch" w:type="character">
    <w:name w:val="ConsPlusNonformat"/>
    <w:link w:val="Style_815"/>
    <w:rPr>
      <w:rFonts w:ascii="Courier New" w:hAnsi="Courier New"/>
      <w:sz w:val="20"/>
    </w:rPr>
  </w:style>
  <w:style w:styleId="Style_816" w:type="paragraph">
    <w:name w:val="Заг 1 АННОТАЦИЯ"/>
    <w:basedOn w:val="Style_11"/>
    <w:next w:val="Style_11"/>
    <w:link w:val="Style_816_ch"/>
    <w:pPr>
      <w:pageBreakBefore w:val="1"/>
      <w:widowControl w:val="1"/>
      <w:spacing w:before="120" w:line="360" w:lineRule="auto"/>
      <w:ind/>
      <w:jc w:val="center"/>
    </w:pPr>
    <w:rPr>
      <w:rFonts w:ascii="Arial" w:hAnsi="Arial"/>
      <w:b w:val="1"/>
      <w:caps w:val="1"/>
    </w:rPr>
  </w:style>
  <w:style w:styleId="Style_816_ch" w:type="character">
    <w:name w:val="Заг 1 АННОТАЦИЯ"/>
    <w:basedOn w:val="Style_11_ch"/>
    <w:link w:val="Style_816"/>
    <w:rPr>
      <w:rFonts w:ascii="Arial" w:hAnsi="Arial"/>
      <w:b w:val="1"/>
      <w:caps w:val="1"/>
    </w:rPr>
  </w:style>
  <w:style w:styleId="Style_817" w:type="table">
    <w:name w:val="Таблица-список 11"/>
    <w:basedOn w:val="Style_13"/>
    <w:pPr>
      <w:widowControl w:val="1"/>
      <w:spacing w:after="0" w:line="240" w:lineRule="auto"/>
      <w:ind/>
    </w:pPr>
    <w:rPr>
      <w:rFonts w:ascii="Arial" w:hAnsi="Arial"/>
      <w:sz w:val="20"/>
    </w:rPr>
    <w:tblPr>
      <w:tblBorders>
        <w:top w:color="008080" w:sz="12" w:val="single"/>
        <w:left w:color="008080" w:sz="6" w:val="single"/>
        <w:bottom w:color="008080" w:sz="12" w:val="single"/>
        <w:right w:color="008080" w:sz="6" w:val="single"/>
      </w:tblBorders>
    </w:tblPr>
  </w:style>
  <w:style w:styleId="Style_818" w:type="table">
    <w:name w:val="Table Normal21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19" w:type="table">
    <w:name w:val="Сетка таблицы9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0" w:type="table">
    <w:name w:val="Сетка таблицы13"/>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1" w:type="table">
    <w:name w:val="Table Normal1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22" w:type="table">
    <w:name w:val="Сетка таблицы19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3" w:type="table">
    <w:name w:val="Table Normal11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24" w:type="table">
    <w:name w:val="Сетка таблицы191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5" w:type="table">
    <w:name w:val="Сетка таблицы110"/>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6" w:type="table">
    <w:name w:val="Сетка таблицы16"/>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7" w:type="table">
    <w:name w:val="Table Grid"/>
    <w:basedOn w:val="Style_1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8" w:type="table">
    <w:name w:val="Сетка таблицы13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9" w:type="table">
    <w:name w:val="Table Colorful 1"/>
    <w:basedOn w:val="Style_13"/>
    <w:pPr>
      <w:widowControl w:val="1"/>
      <w:spacing w:after="0" w:line="240" w:lineRule="auto"/>
      <w:ind/>
    </w:pPr>
    <w:rPr>
      <w:rFonts w:ascii="Arial" w:hAnsi="Arial"/>
      <w:color w:val="FFFFFF"/>
      <w:sz w:val="20"/>
    </w:rPr>
    <w:tblPr>
      <w:tblBorders>
        <w:top w:color="008080" w:sz="12" w:val="single"/>
        <w:left w:color="008080" w:sz="12" w:val="single"/>
        <w:bottom w:color="008080" w:sz="12" w:val="single"/>
        <w:right w:color="008080" w:sz="12" w:val="single"/>
        <w:insideH w:color="00FFFF" w:sz="6" w:val="single"/>
      </w:tblBorders>
    </w:tblPr>
  </w:style>
  <w:style w:styleId="Style_830" w:type="table">
    <w:name w:val="Сетка таблицы2"/>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1" w:type="table">
    <w:name w:val="Scroll Table Normal"/>
    <w:basedOn w:val="Style_13"/>
    <w:pPr>
      <w:widowControl w:val="1"/>
      <w:spacing w:after="0" w:line="240" w:lineRule="auto"/>
      <w:ind/>
    </w:pPr>
    <w:rPr>
      <w:rFonts w:ascii="Times New Roman" w:hAnsi="Times New Roman"/>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2" w:type="table">
    <w:name w:val="Простая таблица 11"/>
    <w:basedOn w:val="Style_13"/>
    <w:pPr>
      <w:widowControl w:val="1"/>
      <w:spacing w:after="0" w:line="240" w:lineRule="auto"/>
      <w:ind/>
    </w:pPr>
    <w:rPr>
      <w:rFonts w:ascii="Arial" w:hAnsi="Arial"/>
      <w:sz w:val="20"/>
    </w:rPr>
    <w:tblPr>
      <w:tblBorders>
        <w:top w:color="008000" w:sz="12" w:val="single"/>
        <w:bottom w:color="008000" w:sz="12" w:val="single"/>
      </w:tblBorders>
    </w:tblPr>
  </w:style>
  <w:style w:styleId="Style_833" w:type="table">
    <w:name w:val="Сетка таблицы111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4" w:type="table">
    <w:name w:val="Сетка таблицы20"/>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5" w:type="table">
    <w:name w:val="Сетка таблицы 61"/>
    <w:basedOn w:val="Style_13"/>
    <w:pPr>
      <w:widowControl w:val="1"/>
      <w:spacing w:after="0" w:line="240" w:lineRule="auto"/>
      <w:ind/>
    </w:pPr>
    <w:rPr>
      <w:rFonts w:ascii="Arial" w:hAnsi="Arial"/>
      <w:sz w:val="20"/>
    </w:rPr>
    <w:tblPr>
      <w:tblBorders>
        <w:top w:color="000000" w:sz="12" w:val="single"/>
        <w:left w:color="000000" w:sz="12" w:val="single"/>
        <w:bottom w:color="000000" w:sz="12" w:val="single"/>
        <w:right w:color="000000" w:sz="12" w:val="single"/>
        <w:insideV w:color="000000" w:sz="6" w:val="single"/>
      </w:tblBorders>
    </w:tblPr>
  </w:style>
  <w:style w:styleId="Style_836" w:type="table">
    <w:name w:val="Сетка таблицы17"/>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7" w:type="table">
    <w:name w:val="Сетка таблицы161"/>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8" w:type="table">
    <w:name w:val="Сетка таблицы 21"/>
    <w:basedOn w:val="Style_13"/>
    <w:pPr>
      <w:widowControl w:val="1"/>
      <w:spacing w:after="0" w:line="240" w:lineRule="auto"/>
      <w:ind/>
    </w:pPr>
    <w:rPr>
      <w:rFonts w:ascii="Arial" w:hAnsi="Arial"/>
      <w:sz w:val="20"/>
    </w:rPr>
    <w:tblPr>
      <w:tblBorders>
        <w:insideH w:color="000000" w:sz="6" w:val="single"/>
        <w:insideV w:color="000000" w:sz="6" w:val="single"/>
      </w:tblBorders>
    </w:tblPr>
  </w:style>
  <w:style w:styleId="Style_839" w:type="table">
    <w:name w:val="Сетка таблицы22"/>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0" w:type="table">
    <w:name w:val="Table Classic 3"/>
    <w:basedOn w:val="Style_13"/>
    <w:pPr>
      <w:widowControl w:val="1"/>
      <w:spacing w:after="0" w:line="240" w:lineRule="auto"/>
      <w:ind/>
    </w:pPr>
    <w:rPr>
      <w:rFonts w:ascii="Arial" w:hAnsi="Arial"/>
      <w:color w:val="000080"/>
      <w:sz w:val="20"/>
    </w:rPr>
    <w:tblPr>
      <w:tblBorders>
        <w:top w:color="000000" w:sz="12" w:val="single"/>
        <w:left w:color="000000" w:sz="12" w:val="single"/>
        <w:bottom w:color="000000" w:sz="12" w:val="single"/>
        <w:right w:color="000000" w:sz="12" w:val="single"/>
      </w:tblBorders>
    </w:tblPr>
  </w:style>
  <w:style w:styleId="Style_841" w:type="table">
    <w:name w:val="Сетка таблицы10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2" w:type="table">
    <w:name w:val="Сетка таблицы171"/>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3" w:type="table">
    <w:name w:val="Table Normal4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44" w:type="table">
    <w:name w:val="Сетка таблицы181"/>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 w:type="table">
    <w:name w:val="Сетка таблицы25"/>
    <w:basedOn w:val="Style_1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5" w:type="table">
    <w:name w:val="Сетка таблицы31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6" w:type="table">
    <w:name w:val="Сетка таблицы23"/>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3" w:type="table">
    <w:name w:val="Normal Table"/>
    <w:tblPr>
      <w:tblInd w:type="dxa" w:w="0"/>
      <w:tblCellMar>
        <w:top w:type="dxa" w:w="0"/>
        <w:left w:type="dxa" w:w="108"/>
        <w:bottom w:type="dxa" w:w="0"/>
        <w:right w:type="dxa" w:w="108"/>
      </w:tblCellMar>
    </w:tblPr>
  </w:style>
  <w:style w:styleId="Style_847" w:type="table">
    <w:name w:val="Сетка таблицы22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8" w:type="table">
    <w:name w:val="Сетка таблицы51"/>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9" w:type="table">
    <w:name w:val="Сетка таблицы1"/>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0" w:type="table">
    <w:name w:val="Сетка таблицы32"/>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1" w:type="table">
    <w:name w:val="Сетка таблицы24"/>
    <w:basedOn w:val="Style_1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2" w:type="table">
    <w:name w:val="Сетка таблицы151"/>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3" w:type="table">
    <w:name w:val="Сетка таблицы2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4" w:type="table">
    <w:name w:val="Table Normal5"/>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55" w:type="table">
    <w:name w:val="Сетка таблицы26"/>
    <w:basedOn w:val="Style_1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6" w:type="table">
    <w:name w:val="Сетка таблицы211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7" w:type="table">
    <w:name w:val="Сетка таблицы41"/>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8" w:type="table">
    <w:name w:val="Сетка таблицы21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9" w:type="table">
    <w:name w:val="Классическая таблица 41"/>
    <w:basedOn w:val="Style_13"/>
    <w:pPr>
      <w:widowControl w:val="1"/>
      <w:spacing w:after="0" w:line="240" w:lineRule="auto"/>
      <w:ind/>
    </w:pPr>
    <w:rPr>
      <w:rFonts w:ascii="Arial" w:hAnsi="Arial"/>
      <w:sz w:val="20"/>
    </w:rPr>
    <w:tblPr>
      <w:tblBorders>
        <w:top w:color="000000" w:sz="12" w:val="single"/>
        <w:left w:color="000000" w:sz="6" w:val="single"/>
        <w:bottom w:color="000000" w:sz="12" w:val="single"/>
        <w:right w:color="000000" w:sz="6" w:val="single"/>
      </w:tblBorders>
    </w:tblPr>
  </w:style>
  <w:style w:styleId="Style_860" w:type="table">
    <w:name w:val="Table Elegant"/>
    <w:basedOn w:val="Style_13"/>
    <w:pPr>
      <w:widowControl w:val="1"/>
      <w:spacing w:after="0" w:line="240" w:lineRule="auto"/>
      <w:ind/>
    </w:pPr>
    <w:rPr>
      <w:rFonts w:ascii="Arial" w:hAnsi="Arial"/>
      <w:sz w:val="20"/>
    </w:rPr>
    <w:tblPr>
      <w:tblBorders>
        <w:top w:color="000000" w:sz="6" w:val="double"/>
        <w:left w:color="000000" w:sz="6" w:val="double"/>
        <w:bottom w:color="000000" w:sz="6" w:val="double"/>
        <w:right w:color="000000" w:sz="6" w:val="double"/>
        <w:insideH w:color="000000" w:sz="6" w:val="single"/>
        <w:insideV w:color="000000" w:sz="6" w:val="single"/>
      </w:tblBorders>
    </w:tblPr>
  </w:style>
  <w:style w:styleId="Style_861" w:type="table">
    <w:name w:val="Сетка таблицы14"/>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2" w:type="table">
    <w:name w:val="Таблица-список 61"/>
    <w:basedOn w:val="Style_13"/>
    <w:pPr>
      <w:widowControl w:val="1"/>
      <w:spacing w:after="0" w:line="240" w:lineRule="auto"/>
      <w:ind/>
    </w:pPr>
    <w:rPr>
      <w:rFonts w:ascii="Arial" w:hAnsi="Arial"/>
      <w:sz w:val="20"/>
    </w:rPr>
    <w:tblPr>
      <w:tblBorders>
        <w:top w:color="000000" w:sz="6" w:val="single"/>
        <w:left w:color="000000" w:sz="6" w:val="single"/>
        <w:bottom w:color="000000" w:sz="6" w:val="single"/>
        <w:right w:color="000000" w:sz="6" w:val="single"/>
      </w:tblBorders>
    </w:tblPr>
  </w:style>
  <w:style w:styleId="Style_863" w:type="table">
    <w:name w:val="Table Normal111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64" w:type="table">
    <w:name w:val="Сетка таблицы73"/>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5" w:type="table">
    <w:name w:val="Сетка таблицы71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6" w:type="table">
    <w:name w:val="Сетка таблицы6"/>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7" w:type="table">
    <w:name w:val="Сетка таблицы11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8" w:type="table">
    <w:name w:val="Изысканная таблица1"/>
    <w:basedOn w:val="Style_13"/>
    <w:pPr>
      <w:widowControl w:val="1"/>
      <w:spacing w:after="0" w:line="240" w:lineRule="auto"/>
      <w:ind/>
    </w:pPr>
    <w:rPr>
      <w:rFonts w:ascii="Arial" w:hAnsi="Arial"/>
      <w:sz w:val="20"/>
    </w:rPr>
    <w:tblPr>
      <w:tblBorders>
        <w:top w:color="000000" w:sz="6" w:val="double"/>
        <w:left w:color="000000" w:sz="6" w:val="double"/>
        <w:bottom w:color="000000" w:sz="6" w:val="double"/>
        <w:right w:color="000000" w:sz="6" w:val="double"/>
        <w:insideH w:color="000000" w:sz="6" w:val="single"/>
        <w:insideV w:color="000000" w:sz="6" w:val="single"/>
      </w:tblBorders>
    </w:tblPr>
  </w:style>
  <w:style w:styleId="Style_869" w:type="table">
    <w:name w:val="Сетка таблицы112"/>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0" w:type="table">
    <w:name w:val="Сетка таблицы19"/>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1" w:type="table">
    <w:name w:val="Сетка таблицы212"/>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2" w:type="table">
    <w:name w:val="Table Normal"/>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73" w:type="table">
    <w:name w:val="Table Grid 6"/>
    <w:basedOn w:val="Style_13"/>
    <w:pPr>
      <w:widowControl w:val="1"/>
      <w:spacing w:after="0" w:line="240" w:lineRule="auto"/>
      <w:ind/>
    </w:pPr>
    <w:rPr>
      <w:rFonts w:ascii="Arial" w:hAnsi="Arial"/>
      <w:sz w:val="20"/>
    </w:rPr>
    <w:tblPr>
      <w:tblBorders>
        <w:top w:color="000000" w:sz="12" w:val="single"/>
        <w:left w:color="000000" w:sz="12" w:val="single"/>
        <w:bottom w:color="000000" w:sz="12" w:val="single"/>
        <w:right w:color="000000" w:sz="12" w:val="single"/>
        <w:insideV w:color="000000" w:sz="6" w:val="single"/>
      </w:tblBorders>
    </w:tblPr>
  </w:style>
  <w:style w:styleId="Style_874" w:type="table">
    <w:name w:val="Сетка таблицы192"/>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5" w:type="table">
    <w:name w:val="Сетка таблицы8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6" w:type="table">
    <w:name w:val="Сетка таблицы1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7" w:type="table">
    <w:name w:val="Сетка таблицы 31"/>
    <w:basedOn w:val="Style_13"/>
    <w:pPr>
      <w:widowControl w:val="1"/>
      <w:spacing w:after="0" w:line="240" w:lineRule="auto"/>
      <w:ind/>
    </w:pPr>
    <w:rPr>
      <w:rFonts w:ascii="Arial" w:hAnsi="Arial"/>
      <w:sz w:val="20"/>
    </w:rPr>
    <w:tblPr>
      <w:tblBorders>
        <w:top w:color="000000" w:sz="6" w:val="single"/>
        <w:left w:color="000000" w:sz="12" w:val="single"/>
        <w:bottom w:color="000000" w:sz="6" w:val="single"/>
        <w:right w:color="000000" w:sz="12" w:val="single"/>
        <w:insideV w:color="000000" w:sz="6" w:val="single"/>
      </w:tblBorders>
    </w:tblPr>
  </w:style>
  <w:style w:styleId="Style_878" w:type="table">
    <w:name w:val="Table Normal2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79" w:type="table">
    <w:name w:val="Сетка таблицы75"/>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0" w:type="table">
    <w:name w:val="Table Classic 4"/>
    <w:basedOn w:val="Style_13"/>
    <w:pPr>
      <w:widowControl w:val="1"/>
      <w:spacing w:after="0" w:line="240" w:lineRule="auto"/>
      <w:ind/>
    </w:pPr>
    <w:rPr>
      <w:rFonts w:ascii="Arial" w:hAnsi="Arial"/>
      <w:sz w:val="20"/>
    </w:rPr>
    <w:tblPr>
      <w:tblBorders>
        <w:top w:color="000000" w:sz="12" w:val="single"/>
        <w:left w:color="000000" w:sz="6" w:val="single"/>
        <w:bottom w:color="000000" w:sz="12" w:val="single"/>
        <w:right w:color="000000" w:sz="6" w:val="single"/>
      </w:tblBorders>
    </w:tblPr>
  </w:style>
  <w:style w:styleId="Style_12" w:type="table">
    <w:name w:val="Сетка таблицы261"/>
    <w:basedOn w:val="Style_1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1" w:type="table">
    <w:name w:val="Table Normal112"/>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82" w:type="table">
    <w:name w:val="Сетка таблицы72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3" w:type="table">
    <w:name w:val="Table Grid 3"/>
    <w:basedOn w:val="Style_13"/>
    <w:pPr>
      <w:widowControl w:val="1"/>
      <w:spacing w:after="0" w:line="240" w:lineRule="auto"/>
      <w:ind/>
    </w:pPr>
    <w:rPr>
      <w:rFonts w:ascii="Arial" w:hAnsi="Arial"/>
      <w:sz w:val="20"/>
    </w:rPr>
    <w:tblPr>
      <w:tblBorders>
        <w:top w:color="000000" w:sz="6" w:val="single"/>
        <w:left w:color="000000" w:sz="12" w:val="single"/>
        <w:bottom w:color="000000" w:sz="6" w:val="single"/>
        <w:right w:color="000000" w:sz="12" w:val="single"/>
        <w:insideV w:color="000000" w:sz="6" w:val="single"/>
      </w:tblBorders>
    </w:tblPr>
  </w:style>
  <w:style w:styleId="Style_884" w:type="table">
    <w:name w:val="Сетка таблицы74"/>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5" w:type="table">
    <w:name w:val="Сетка таблицы72"/>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6" w:type="table">
    <w:name w:val="Сетка таблицы3"/>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7" w:type="table">
    <w:name w:val="Сетка таблицы12"/>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8" w:type="table">
    <w:name w:val="Сетка таблицы141"/>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9" w:type="table">
    <w:name w:val="Table Normal3"/>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90" w:type="table">
    <w:name w:val="Сетка таблицы74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1" w:type="table">
    <w:name w:val="Table Normal2"/>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92" w:type="table">
    <w:name w:val="Table Normal12"/>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93" w:type="table">
    <w:name w:val="Table Normal22"/>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894" w:type="table">
    <w:name w:val="Сетка таблицы18"/>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5" w:type="table">
    <w:name w:val="Классическая таблица 31"/>
    <w:basedOn w:val="Style_13"/>
    <w:pPr>
      <w:widowControl w:val="1"/>
      <w:spacing w:after="0" w:line="240" w:lineRule="auto"/>
      <w:ind/>
    </w:pPr>
    <w:rPr>
      <w:rFonts w:ascii="Arial" w:hAnsi="Arial"/>
      <w:color w:val="000080"/>
      <w:sz w:val="20"/>
    </w:rPr>
    <w:tblPr>
      <w:tblBorders>
        <w:top w:color="000000" w:sz="12" w:val="single"/>
        <w:left w:color="000000" w:sz="12" w:val="single"/>
        <w:bottom w:color="000000" w:sz="12" w:val="single"/>
        <w:right w:color="000000" w:sz="12" w:val="single"/>
      </w:tblBorders>
    </w:tblPr>
  </w:style>
  <w:style w:styleId="Style_896" w:type="table">
    <w:name w:val="Сетка таблицы4"/>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7" w:type="table">
    <w:name w:val="Table Simple 1"/>
    <w:basedOn w:val="Style_13"/>
    <w:pPr>
      <w:widowControl w:val="1"/>
      <w:spacing w:after="0" w:line="240" w:lineRule="auto"/>
      <w:ind/>
    </w:pPr>
    <w:rPr>
      <w:rFonts w:ascii="Arial" w:hAnsi="Arial"/>
      <w:sz w:val="20"/>
    </w:rPr>
    <w:tblPr>
      <w:tblBorders>
        <w:top w:color="008000" w:sz="12" w:val="single"/>
        <w:bottom w:color="008000" w:sz="12" w:val="single"/>
      </w:tblBorders>
    </w:tblPr>
  </w:style>
  <w:style w:styleId="Style_898" w:type="table">
    <w:name w:val="Цветная таблица 11"/>
    <w:basedOn w:val="Style_13"/>
    <w:pPr>
      <w:widowControl w:val="1"/>
      <w:spacing w:after="0" w:line="240" w:lineRule="auto"/>
      <w:ind/>
    </w:pPr>
    <w:rPr>
      <w:rFonts w:ascii="Arial" w:hAnsi="Arial"/>
      <w:color w:val="FFFFFF"/>
      <w:sz w:val="20"/>
    </w:rPr>
    <w:tblPr>
      <w:tblBorders>
        <w:top w:color="008080" w:sz="12" w:val="single"/>
        <w:left w:color="008080" w:sz="12" w:val="single"/>
        <w:bottom w:color="008080" w:sz="12" w:val="single"/>
        <w:right w:color="008080" w:sz="12" w:val="single"/>
        <w:insideH w:color="00FFFF" w:sz="6" w:val="single"/>
      </w:tblBorders>
    </w:tblPr>
  </w:style>
  <w:style w:styleId="Style_899" w:type="table">
    <w:name w:val="Сетка таблицы73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0" w:type="table">
    <w:name w:val="Table List 1"/>
    <w:basedOn w:val="Style_13"/>
    <w:pPr>
      <w:widowControl w:val="1"/>
      <w:spacing w:after="0" w:line="240" w:lineRule="auto"/>
      <w:ind/>
    </w:pPr>
    <w:rPr>
      <w:rFonts w:ascii="Arial" w:hAnsi="Arial"/>
      <w:sz w:val="20"/>
    </w:rPr>
    <w:tblPr>
      <w:tblBorders>
        <w:top w:color="008080" w:sz="12" w:val="single"/>
        <w:left w:color="008080" w:sz="6" w:val="single"/>
        <w:bottom w:color="008080" w:sz="12" w:val="single"/>
        <w:right w:color="008080" w:sz="6" w:val="single"/>
      </w:tblBorders>
    </w:tblPr>
  </w:style>
  <w:style w:styleId="Style_14" w:type="table">
    <w:name w:val="Сетка таблицы27"/>
    <w:basedOn w:val="Style_1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1" w:type="table">
    <w:name w:val="Table Normal12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902" w:type="table">
    <w:name w:val="Table Normal13"/>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903" w:type="table">
    <w:name w:val="Сетка таблицы8"/>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4" w:type="table">
    <w:name w:val="Сетка таблицы6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5" w:type="table">
    <w:name w:val="Table Grid 2"/>
    <w:basedOn w:val="Style_13"/>
    <w:pPr>
      <w:widowControl w:val="1"/>
      <w:spacing w:after="0" w:line="240" w:lineRule="auto"/>
      <w:ind/>
    </w:pPr>
    <w:rPr>
      <w:rFonts w:ascii="Arial" w:hAnsi="Arial"/>
      <w:sz w:val="20"/>
    </w:rPr>
    <w:tblPr>
      <w:tblBorders>
        <w:insideH w:color="000000" w:sz="6" w:val="single"/>
        <w:insideV w:color="000000" w:sz="6" w:val="single"/>
      </w:tblBorders>
    </w:tblPr>
  </w:style>
  <w:style w:styleId="Style_906" w:type="table">
    <w:name w:val="Сетка таблицы15"/>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7" w:type="table">
    <w:name w:val="Table Normal3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908" w:type="table">
    <w:name w:val="Сетка таблицы3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9" w:type="table">
    <w:name w:val="Table List 6"/>
    <w:basedOn w:val="Style_13"/>
    <w:pPr>
      <w:widowControl w:val="1"/>
      <w:spacing w:after="0" w:line="240" w:lineRule="auto"/>
      <w:ind/>
    </w:pPr>
    <w:rPr>
      <w:rFonts w:ascii="Arial" w:hAnsi="Arial"/>
      <w:sz w:val="20"/>
    </w:rPr>
    <w:tblPr>
      <w:tblBorders>
        <w:top w:color="000000" w:sz="6" w:val="single"/>
        <w:left w:color="000000" w:sz="6" w:val="single"/>
        <w:bottom w:color="000000" w:sz="6" w:val="single"/>
        <w:right w:color="000000" w:sz="6" w:val="single"/>
      </w:tblBorders>
    </w:tblPr>
  </w:style>
  <w:style w:styleId="Style_910" w:type="table">
    <w:name w:val="Сетка таблицы71"/>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1" w:type="table">
    <w:name w:val="Table Normal1"/>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 w:styleId="Style_912" w:type="table">
    <w:name w:val="Сетка таблицы121"/>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 w:type="table">
    <w:name w:val="Сетка таблицы28"/>
    <w:basedOn w:val="Style_13"/>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3" w:type="table">
    <w:name w:val="Сетка таблицы10"/>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4" w:type="table">
    <w:name w:val="Сетка таблицы9"/>
    <w:basedOn w:val="Style_13"/>
    <w:pPr>
      <w:widowControl w:val="1"/>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5" w:type="table">
    <w:name w:val="Сетка таблицы5"/>
    <w:basedOn w:val="Style_13"/>
    <w:pPr>
      <w:widowControl w:val="1"/>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6" w:type="table">
    <w:name w:val="Сетка таблицы7"/>
    <w:basedOn w:val="Style_13"/>
    <w:pPr>
      <w:widowControl w:val="1"/>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7" w:type="table">
    <w:name w:val="Table Normal4"/>
    <w:pPr>
      <w:widowControl w:val="1"/>
      <w:spacing w:after="0" w:line="240" w:lineRule="auto"/>
      <w:ind/>
    </w:pPr>
    <w:rPr>
      <w:rFonts w:ascii="Times New Roman" w:hAnsi="Times New Roman"/>
      <w:sz w:val="20"/>
    </w:rPr>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footer4.xml" Type="http://schemas.openxmlformats.org/officeDocument/2006/relationships/footer"/>
  <Relationship Id="rId1" Target="footer1.xml" Type="http://schemas.openxmlformats.org/officeDocument/2006/relationships/footer"/>
  <Relationship Id="rId8" Target="styles.xml" Type="http://schemas.openxmlformats.org/officeDocument/2006/relationships/styles"/>
  <Relationship Id="rId12" Target="numbering.xml" Type="http://schemas.openxmlformats.org/officeDocument/2006/relationships/numbering"/>
  <Relationship Id="rId10" Target="webSettings.xml" Type="http://schemas.openxmlformats.org/officeDocument/2006/relationships/webSettings"/>
  <Relationship Id="rId7" Target="settings.xml" Type="http://schemas.openxmlformats.org/officeDocument/2006/relationships/settings"/>
  <Relationship Id="rId5" Target="media/1.png" Type="http://schemas.openxmlformats.org/officeDocument/2006/relationships/image"/>
  <Relationship Id="rId3" Target="footer3.xml" Type="http://schemas.openxmlformats.org/officeDocument/2006/relationships/footer"/>
  <Relationship Id="rId2" Target="header2.xml" Type="http://schemas.openxmlformats.org/officeDocument/2006/relationships/header"/>
  <Relationship Id="rId9" Target="stylesWithEffects.xml" Type="http://schemas.microsoft.com/office/2007/relationships/stylesWithEffects"/>
  <Relationship Id="rId6" Target="fontTable.xml" Type="http://schemas.openxmlformats.org/officeDocument/2006/relationships/fontTable"/>
  <Relationship Id="rId11"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2026-04-29T10:04:24Z</dcterms:created>
  <dcterms:modified xsi:type="dcterms:W3CDTF">2026-04-29T10:06:46Z</dcterms:modified>
</cp:coreProperties>
</file>