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Разъяснение № 1</w:t>
      </w:r>
      <w:r>
        <w:rPr>
          <w:rFonts w:cs="Arial" w:ascii="Arial" w:hAnsi="Arial"/>
          <w:color w:val="000000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от 19.05.2026 г.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Запрос по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Состязательному отбору в электронной форме,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участниками которого могут быть только субъекты МСП, на право заключения договора на «ОКПД2 14.12.3 Поставка средств индивидуальной защиты от общепроизводственных загрязнений в корпоративном стиле Группы РусГидро для нужд Филиала ПАО «РусГидро» - «Саяно-Шушенская ГЭС имени П.С. Непорожнего»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(Лот № 1-ЭКСППРОД-2026-СШГЭС)</w:t>
      </w:r>
    </w:p>
    <w:p>
      <w:pPr>
        <w:pStyle w:val="Normal"/>
        <w:widowControl w:val="false"/>
        <w:spacing w:lineRule="auto" w:line="240" w:before="0" w:after="0"/>
        <w:ind w:right="-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Тема разъяснений</w:t>
      </w:r>
      <w:r>
        <w:rPr>
          <w:rFonts w:eastAsia="Times New Roman" w:cs="Times New Roman" w:ascii="Times New Roman" w:hAnsi="Times New Roman"/>
          <w:spacing w:val="63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(пояснения к</w:t>
      </w:r>
      <w:r>
        <w:rPr>
          <w:rFonts w:eastAsia="Times New Roman" w:cs="Times New Roman" w:ascii="Times New Roman" w:hAnsi="Times New Roman"/>
          <w:spacing w:val="65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документу,</w:t>
      </w:r>
      <w:r>
        <w:rPr>
          <w:rFonts w:eastAsia="Times New Roman" w:cs="Times New Roman" w:ascii="Times New Roman" w:hAnsi="Times New Roman"/>
          <w:spacing w:val="64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определяющие суть разъяснения</w:t>
      </w:r>
      <w:r>
        <w:rPr>
          <w:rFonts w:eastAsia="Times New Roman" w:cs="Times New Roman" w:ascii="Times New Roman" w:hAnsi="Times New Roman"/>
          <w:w w:val="101"/>
          <w:sz w:val="24"/>
          <w:szCs w:val="24"/>
          <w:u w:val="single"/>
          <w:lang w:eastAsia="ru-RU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поступления запроса о разъяснениях: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18.08.2026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Сведения о предмете запроса: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Входящий запрос на разъяснение положений документации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Вопрос 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Документации о закупке, раздел 1. «Основные сведения о закупке», 1.2 «Информация о проводимой закупке», пункт 1.2.15 «Применение законодательства о национальном режиме» установлено, что национальный режим предоставляется в соответствии с пп. и) п. 4 ПП РФ 1875.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Просим вас уточнить, какая именно мера национального режима предоставляется? Установлен запрет и (или) ограничение на закупку иностранного товара и (или) установлено преимущество российским товарам? Или в данной закупке не применяются запрет и (или) ограничение на закупку иностранного товара и (или) преимущество российским товарам?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Ответ: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В данной закупке не применяются запрет и (или) ограничение на закупку иностранного товара и (или) преимущество российским товарам, в соответствии с пп. и) п. 4 ПП РФ 1875:</w:t>
      </w:r>
    </w:p>
    <w:p>
      <w:pPr>
        <w:pStyle w:val="Normal"/>
        <w:spacing w:before="0" w:after="15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«закупки товара, поставляемого при выполнении закупаемых работ, оказании закупаемых услуг по изготовлению такого товара по индивидуальному заказу заказчика, осуществляющего закупку; (в ред. Постановления Правительства РФ </w:t>
      </w:r>
      <w:r>
        <w:fldChar w:fldCharType="begin"/>
      </w:r>
      <w:r>
        <w:rPr>
          <w:sz w:val="24"/>
          <w:kern w:val="0"/>
          <w:szCs w:val="24"/>
          <w:rFonts w:eastAsia="Times New Roman" w:cs="Times New Roman" w:ascii="Times New Roman" w:hAnsi="Times New Roman"/>
          <w:color w:val="auto"/>
          <w:lang w:val="ru-RU" w:eastAsia="ru-RU" w:bidi="ar-SA"/>
        </w:rPr>
        <w:instrText xml:space="preserve"> HYPERLINK "https://normativ.kontur.ru/document?moduleid=1&amp;documentid=500055" \l "l75"</w:instrText>
      </w:r>
      <w:r>
        <w:rPr>
          <w:sz w:val="24"/>
          <w:kern w:val="0"/>
          <w:szCs w:val="24"/>
          <w:rFonts w:eastAsia="Times New Roman" w:cs="Times New Roman" w:ascii="Times New Roman" w:hAnsi="Times New Roman"/>
          <w:color w:val="auto"/>
          <w:lang w:val="ru-RU" w:eastAsia="ru-RU" w:bidi="ar-SA"/>
        </w:rPr>
        <w:fldChar w:fldCharType="separate"/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от 10.06.2025 N 879</w:t>
      </w:r>
      <w:r>
        <w:rPr>
          <w:sz w:val="24"/>
          <w:kern w:val="0"/>
          <w:szCs w:val="24"/>
          <w:rFonts w:eastAsia="Times New Roman" w:cs="Times New Roman" w:ascii="Times New Roman" w:hAnsi="Times New Roman"/>
          <w:color w:val="auto"/>
          <w:lang w:val="ru-RU" w:eastAsia="ru-RU" w:bidi="ar-SA"/>
        </w:rPr>
        <w:fldChar w:fldCharType="end"/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)».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850" w:gutter="0" w:header="0" w:top="851" w:footer="0" w:bottom="99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41a1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835f82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a6b12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9a6b12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9a6b12"/>
    <w:rPr>
      <w:b/>
      <w:bCs/>
      <w:sz w:val="20"/>
      <w:szCs w:val="20"/>
    </w:rPr>
  </w:style>
  <w:style w:type="character" w:styleId="Hyperlink" w:customStyle="1">
    <w:name w:val="Hyperlink"/>
    <w:basedOn w:val="DefaultParagraphFont"/>
    <w:uiPriority w:val="99"/>
    <w:unhideWhenUsed/>
    <w:rsid w:val="002b71e0"/>
    <w:rPr>
      <w:color w:val="0000FF"/>
      <w:u w:val="single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9f1c2e"/>
    <w:rPr>
      <w:sz w:val="20"/>
      <w:szCs w:val="20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9f1c2e"/>
    <w:rPr>
      <w:vertAlign w:val="superscript"/>
    </w:rPr>
  </w:style>
  <w:style w:type="character" w:styleId="Style13" w:customStyle="1">
    <w:name w:val="комментарий"/>
    <w:qFormat/>
    <w:rsid w:val="006a1ed2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41a1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835f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c27"/>
    <w:pPr>
      <w:spacing w:before="0" w:after="200"/>
      <w:ind w:left="720" w:hanging="0"/>
      <w:contextualSpacing/>
      <w:jc w:val="both"/>
    </w:pPr>
    <w:rPr>
      <w:rFonts w:ascii="Helvetica Neue" w:hAnsi="Helvetica Neue"/>
      <w:sz w:val="24"/>
      <w:szCs w:val="24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9a6b1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9a6b12"/>
    <w:pPr/>
    <w:rPr>
      <w:b/>
      <w:bCs/>
    </w:rPr>
  </w:style>
  <w:style w:type="paragraph" w:styleId="FootnoteText">
    <w:name w:val="Footnote Text"/>
    <w:basedOn w:val="Normal"/>
    <w:link w:val="Style11"/>
    <w:uiPriority w:val="99"/>
    <w:semiHidden/>
    <w:unhideWhenUsed/>
    <w:rsid w:val="009f1c2e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4d6cc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85b8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Number">
    <w:name w:val="List Number"/>
    <w:basedOn w:val="Normal"/>
    <w:qFormat/>
    <w:rsid w:val="008308f5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uiPriority w:val="59"/>
    <w:rsid w:val="006422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1106-A8F9-4B0C-B4C2-2BDFF33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219</Words>
  <Characters>1451</Characters>
  <CharactersWithSpaces>1655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2024-01-24T02:42:00Z</dcterms:created>
  <dc:creator>Корнеева Дарья Геннадьевна</dc:creator>
  <dc:description/>
  <dc:language>ru-RU</dc:language>
  <cp:lastModifiedBy>maksimovag@corp.gidroogk.com</cp:lastModifiedBy>
  <cp:lastPrinted>2021-08-16T07:37:00Z</cp:lastPrinted>
  <dcterms:modified xsi:type="dcterms:W3CDTF">2026-05-19T08:43:29Z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