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26.51.45.190 Поставка приборов электроизмерительных в рамках эксплуатационных расходов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cstheme="minorBidi" w:eastAsiaTheme="minorEastAsia"/>
                <w:b/>
                <w:bCs/>
                <w:sz w:val="22"/>
                <w:szCs w:val="22"/>
              </w:rPr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b/>
              <w:szCs w:val="22"/>
              <w:bCs/>
              <w:rFonts w:eastAsia="" w:cs="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Приборы электроизмерительные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rPr>
          <w:b w:val="false"/>
          <w:bCs w:val="false"/>
          <w:i w:val="false"/>
          <w:i w:val="false"/>
          <w:iCs w:val="false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  <w:lang w:eastAsia="x-none"/>
        </w:rPr>
        <w:t>в рамках эксплуатационных расходов</w:t>
      </w:r>
      <w:r>
        <w:rPr>
          <w:b w:val="false"/>
          <w:bCs w:val="false"/>
          <w:i w:val="false"/>
          <w:iCs w:val="false"/>
          <w:lang w:eastAsia="x-none"/>
        </w:rPr>
        <w:t xml:space="preserve"> </w:t>
      </w:r>
      <w:r>
        <w:rPr>
          <w:b w:val="false"/>
          <w:bCs w:val="false"/>
          <w:i w:val="false"/>
          <w:iCs w:val="false"/>
          <w:sz w:val="24"/>
          <w:lang w:eastAsia="x-none"/>
        </w:rPr>
        <w:t>ЯГРЭС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End w:id="8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9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3"/>
        </w:numPr>
        <w:rPr/>
      </w:pPr>
      <w:bookmarkStart w:id="10" w:name="_Toc75446575"/>
      <w:r>
        <w:rPr>
          <w:lang w:val="ru-RU"/>
        </w:rPr>
        <w:t>Перечень и объем закупаемой продукции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75446576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80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03"/>
        <w:gridCol w:w="3761"/>
        <w:gridCol w:w="1185"/>
        <w:gridCol w:w="1024"/>
        <w:gridCol w:w="1581"/>
        <w:gridCol w:w="1650"/>
      </w:tblGrid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Мультиметр цифровой автоматический Testo 760-2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26.51.43.119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Е6-32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26.51.43.119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аккумуляторных батарей iCarTool IC105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26.51.43.119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Электромодуль Э42702 1500/5 1.5% ТУ 25-7504.133-2007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Электромодуль Э42702 600/5 1.5% ТУ 25-7504.133-2007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Комплект щупов измерительных для мультиметра КВТ KT 3006 80750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26.51.33.190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цифровой 776547 VT-12 RGK 6-690В/40-400Гц для измерения напряжения и силы тока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Клещи токоизмерительные Mastech М266 200-1000А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9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ЯГРЭС-2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Клещи токоизмерительные Mestek CM86B 0-1000А AC/DC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Измеритель LCR APPA 703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26.51.43.119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цифровой щитовой Ц42704 0-500В 1.5%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26.51.43.112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Е6-32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26.51.43.113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Устройство УКТ-04 для контроля тока проводимости ОПН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26.51.70.190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переменного тока Электроприбор Ц42702 0-250В 1.5% ТУ 25-7504.133-2007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26.51.43.112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Термогигрометр измерения влажности и температуры Testo 610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26.51.45.190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Монокуляр тепловизионный UNI-T UTх325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26.70.22.120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Магазин сопротивлений Р33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26.51.70.190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цифровой Радио-Сервис Е6-24/1 (с поверкой)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26.51.43.113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Ц42703 0-12.5кВ 10000/100 1.5%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26.51.43.112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Э42703 0-8кА 4000/1А 1.5%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Э42703 0-100А 50/1 1.5%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Э42703.104 0-12.5кВ 10500/100 1.5%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26.51.43.112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Миллиамперметр ВНИИР-Промэлектро Э42700 0-100мА 1.5%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26.51.43.111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>
        <w:trPr/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</w:t>
            </w:r>
          </w:p>
        </w:tc>
        <w:tc>
          <w:tcPr>
            <w:tcW w:w="3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Конденсатор измерительный высоковольтный Парма КГИ-10-100 50/100Гц 10кВ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rPr/>
            </w:pP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27.90.53.000</w:t>
              </w:r>
            </w:hyperlink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75446578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поставки продукции и оказания сопутствующих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9"/>
      <w:bookmarkStart w:id="16" w:name="_Toc51339697"/>
      <w:bookmarkStart w:id="17" w:name="_Toc50125127"/>
      <w:bookmarkStart w:id="18" w:name="_Toc50125126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61"/>
        <w:gridCol w:w="2968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true"/>
              <w:widowControl w:val="false"/>
              <w:spacing w:before="40" w:after="40"/>
              <w:ind w:left="57" w:right="57" w:hanging="0"/>
              <w:rPr/>
            </w:pPr>
            <w:r>
              <w:rPr/>
              <w:t>4</w:t>
            </w:r>
          </w:p>
        </w:tc>
      </w:tr>
      <w:tr>
        <w:trPr/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bookmarkStart w:id="20" w:name="_Toc46743510"/>
            <w:r>
              <w:rPr/>
              <w:t>ЯГРЭС</w:t>
            </w:r>
            <w:bookmarkEnd w:id="20"/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Мультиметр цифровой автоматический Testo 760-2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С даты подписания договора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В течение 170 календарных дней с даты подписания договора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Мегаомметр Е6-32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Тестер аккумуляторных батарей iCarTool IC105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Амперметр переменного тока Электромодуль Э42702 1500/5 1.5% ТУ 25-7504.133-2007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Амперметр переменного тока Электромодуль Э42702 600/5 1.5% ТУ 25-7504.133-2007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rPr/>
            </w:pPr>
            <w:r>
              <w:rPr/>
              <w:t>Комплект щупов измерительных для мультиметра КВТ KT 3006 80750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Тестер цифровой 776547 VT-12 RGK 6-690В/40-400Гц для измерения напряжения и силы тока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rPr/>
            </w:pPr>
            <w:r>
              <w:rPr/>
              <w:t>Клещи токоизмерительные Mastech М266 200-1000А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Style35"/>
              <w:widowControl w:val="false"/>
              <w:rPr/>
            </w:pPr>
            <w:r>
              <w:rPr/>
              <w:t>ЯГРЭС-2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Клещи токоизмерительные Mestek CM86B 0-1000А AC/DC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Измеритель LCR APPA 703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цифровой щитовой Ц42704 0-500В 1.5%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Е6-32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Устройство УКТ-04 для контроля тока проводимости ОПН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переменного тока Электроприбор Ц42702 0-250В 1.5% ТУ 25-7504.133-2007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Термогигрометр измерения влажности и температуры Testo 610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Монокуляр тепловизионный UNI-T UTх325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Магазин сопротивлений Р33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цифровой Радио-Сервис Е6-24/1 (с поверкой)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Ц42703 0-12.5кВ 10000/100 1.5%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Э42703 0-8кА 4000/1А 1.5%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Э42703 0-100А 50/1 1.5%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Э42703.104 0-12.5кВ 10500/100 1.5%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Миллиамперметр ВНИИР-Промэлектро Э42700 0-100мА 1.5%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Конденсатор измерительный высоковольтный Парма КГИ-10-100 50/100Гц 10кВ</w:t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1" w:name="_Toc51339698"/>
      <w:bookmarkStart w:id="22" w:name="_Toc75446581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1"/>
    </w:p>
    <w:tbl>
      <w:tblPr>
        <w:tblW w:w="1164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1678"/>
        <w:gridCol w:w="7767"/>
        <w:gridCol w:w="1076"/>
        <w:gridCol w:w="1126"/>
      </w:tblGrid>
      <w:tr>
        <w:trPr>
          <w:trHeight w:val="90" w:hRule="atLeast"/>
        </w:trPr>
        <w:tc>
          <w:tcPr>
            <w:tcW w:w="167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8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7767" w:type="dxa"/>
            <w:tcBorders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07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Style w:val="Style8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126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rStyle w:val="Style8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>
        <w:rPr>
          <w:b/>
          <w:bCs/>
          <w:i/>
          <w:iCs/>
          <w:sz w:val="24"/>
          <w:szCs w:val="24"/>
        </w:rPr>
        <w:t>24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Приборы электроизмерительные</w:t>
      </w:r>
    </w:p>
    <w:p>
      <w:pPr>
        <w:pStyle w:val="Normal"/>
        <w:jc w:val="center"/>
        <w:rPr>
          <w:rFonts w:eastAsia="Calibri"/>
          <w:b/>
          <w:iCs/>
          <w:sz w:val="24"/>
          <w:lang w:eastAsia="x-none"/>
        </w:rPr>
      </w:pPr>
      <w:r>
        <w:rPr>
          <w:rFonts w:eastAsia="Calibri"/>
          <w:b/>
          <w:iCs/>
          <w:sz w:val="24"/>
          <w:lang w:eastAsia="x-none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0"/>
        <w:gridCol w:w="32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bookmarkStart w:id="25" w:name="_GoBack"/>
      <w:bookmarkStart w:id="26" w:name="_GoBack"/>
      <w:bookmarkEnd w:id="26"/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Style w:val="Style8"/>
          <w:rFonts w:eastAsia="Calibri"/>
          <w:bCs/>
          <w:i w:val="false"/>
          <w:iCs w:val="false"/>
          <w:sz w:val="24"/>
          <w:szCs w:val="24"/>
          <w:shd w:fill="auto" w:val="clear"/>
          <w:lang w:eastAsia="x-none"/>
        </w:rPr>
        <w:t>Приборы электроизмерительные</w:t>
      </w:r>
    </w:p>
    <w:tbl>
      <w:tblPr>
        <w:tblStyle w:val="1c"/>
        <w:tblW w:w="15446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3"/>
        <w:gridCol w:w="1295"/>
        <w:gridCol w:w="1746"/>
        <w:gridCol w:w="859"/>
        <w:gridCol w:w="3750"/>
        <w:gridCol w:w="1745"/>
        <w:gridCol w:w="1364"/>
        <w:gridCol w:w="871"/>
        <w:gridCol w:w="1661"/>
        <w:gridCol w:w="1396"/>
        <w:gridCol w:w="184"/>
      </w:tblGrid>
      <w:tr>
        <w:trPr>
          <w:trHeight w:val="311" w:hRule="atLeast"/>
        </w:trPr>
        <w:tc>
          <w:tcPr>
            <w:tcW w:w="5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29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7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35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Требования заказчика *</w:t>
            </w:r>
          </w:p>
        </w:tc>
        <w:tc>
          <w:tcPr>
            <w:tcW w:w="529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Предложения участника**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726" w:hRule="atLeast"/>
        </w:trPr>
        <w:tc>
          <w:tcPr>
            <w:tcW w:w="57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7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3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223" w:hRule="atLeast"/>
        </w:trPr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7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3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6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15260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ЯГРЭС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746" w:type="dxa"/>
            <w:tcBorders/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Мультиметр цифровой автоматический Testo 760-2</w:t>
            </w:r>
          </w:p>
        </w:tc>
        <w:tc>
          <w:tcPr>
            <w:tcW w:w="8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прибора</w:t>
              <w:tab/>
              <w:t>мультиметр;Комплектация</w:t>
              <w:tab/>
              <w:t>;Мультиметр. 1 шт; Измерительные щупы. 1 комп.; Элемент питания. 1 комп.;Высота предмета</w:t>
              <w:tab/>
              <w:t xml:space="preserve"> 4.5 см</w:t>
            </w:r>
          </w:p>
        </w:tc>
        <w:tc>
          <w:tcPr>
            <w:tcW w:w="1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  <w:tc>
          <w:tcPr>
            <w:tcW w:w="8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Значение испытательного напряжения на разомкнутых гнёздах, В</w:t>
              <w:tab/>
              <w:t>от 50 до 2500 с шагом 10В,Предел основной относительной погрешности при измерении сопротивления</w:t>
              <w:tab/>
              <w:t>от 1кОм до 10 ГОм ± (3% + 3 емр) от 10 до 99,9 ГОм ± (5% + 10 емр)* от 100 до 300 ГОм ± (15% + 10 емр)*,Диапазон измерений переменного напряжения</w:t>
              <w:tab/>
              <w:t>40-700,Предел основной относительной погрешности при измерении переменного напряжения частотой (50,0±0,5) Гц</w:t>
              <w:tab/>
              <w:t>не более δ = ±(5%+3 емр),Ток в измерительной цепи при коротком замыкании, не более, мА</w:t>
              <w:tab/>
              <w:t>2,Питание</w:t>
              <w:tab/>
              <w:t>аккумулятор Ni-MH 6 В или 5 элементов питания типа АА,Рабочая температура</w:t>
              <w:tab/>
              <w:t>от - 15°С до +50°С,Потребляемая мощность</w:t>
              <w:tab/>
              <w:t>не более 6 Вт,Габаритные размеры</w:t>
              <w:tab/>
              <w:t>120x250x80 мм</w:t>
            </w:r>
          </w:p>
        </w:tc>
        <w:tc>
          <w:tcPr>
            <w:tcW w:w="1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аккумуляторных батарей iCarTool IC105</w:t>
            </w:r>
          </w:p>
        </w:tc>
        <w:tc>
          <w:tcPr>
            <w:tcW w:w="859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индикатора.LED-индикация Напряжение аккумулятора.8-16 В Рабочая температура от 0 до +50 °С.Габариты без упаковки 125 х 83 х 21 мм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746" w:type="dxa"/>
            <w:tcBorders>
              <w:top w:val="nil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Электромодуль Э42702 1500/5 1.5% ТУ 25-7504.133-2007</w:t>
            </w:r>
          </w:p>
        </w:tc>
        <w:tc>
          <w:tcPr>
            <w:tcW w:w="859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Верхний предел диапазона измерений: кА-1,5; Способ включения: Через трансформатор тока со вторичным током 5 А; Размер лицевой панели, мм: 120х120; Вырез в щите, мм: 112х112; Длина шкалы, мм, не менее: 90; Класс точности: 1,5; Конструктивное исполнение корпуса (степень защиты IP по лицевой панели): пылезащищ. Масса, кг, не более: 0,35.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1746" w:type="dxa"/>
            <w:tcBorders>
              <w:top w:val="nil"/>
            </w:tcBorders>
            <w:shd w:color="000000" w:fill="FFFFFF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Электромодуль Э42702 600/5 1.5% ТУ 25-7504.133-2007</w:t>
            </w: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Верхний предел диапазона измерений: А-600; Способ включения: Через трансформатор тока со вторичным током 5 А; Размер лицевой панели, мм: 120х120; Вырез в щите, мм: 112х112;  Длина шкалы, мм, не менее: 90; Класс точности: 1,5; Конструктивное исполнение корпуса (степень защиты IP по лицевой панели): пылезащищ.; Масса, кг, не более: 0,35.</w:t>
            </w:r>
          </w:p>
        </w:tc>
        <w:tc>
          <w:tcPr>
            <w:tcW w:w="1745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Комплект щупов измерительных для мультиметра КВТ KT 3006 80750</w:t>
            </w:r>
          </w:p>
        </w:tc>
        <w:tc>
          <w:tcPr>
            <w:tcW w:w="859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Комплект щупов измерительных для мультиметра КВТ KT 3006 80750; Максимальная сила тока: 10 А; Максимальное напряжение: 1000 В; Форма щупа: пика; Длина провода: 1200 мм; Количество в упаковке: 2 шт; Провод щупа: 18 AWG, черный/красный.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Тестер цифровой 776547 VT-12 RGK 6-690В/40-400Гц для измерения напряжения и силы тока</w:t>
            </w:r>
          </w:p>
        </w:tc>
        <w:tc>
          <w:tcPr>
            <w:tcW w:w="859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Габаритные размеры - 350 x 170 x 50 мм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Клещи токоизмерительные Mastech М266 200-1000А</w:t>
            </w:r>
          </w:p>
        </w:tc>
        <w:tc>
          <w:tcPr>
            <w:tcW w:w="8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Количество и напряжение элементов питания:1х9B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Клещи токоизмерительные Mestek CM86B 0-1000А AC/DC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Технические характеристики: Переменный ток — 0-1000А; Постоянный ток — 0-1000А; Переменное напряжение - 0-750 В; Постоянное напряжение -0-1000В; Сопротивление — 0-60 МОм; Емкость — 0-60 мФ; Импульсный ток — 0-1000 А; Диодные измерения — есть; Измерение частоты — 40-400 Гц; Измерение температуры - -20-1000ºС; Сохранение данных — есть; Переменный ток (АС) катушки Роговского — 0-3000 А; Длина катунки Роговского — 1,8 м; Толщина катушки Роговского — 7,5 мм; Дисплей — ЖК-дисплей с подсветкой; Питание — 3 батареи ААА, 1,5 В; Габариты — 250х85х45 мм; Вес нетто — 368 г (без батареек). Комплектация: токоизмерительные клещи  Mestek CM86B – 1 шт; катушка Роговского — 1 шт; измерительные щупы — 2 шт; силиконовые измерительные щупы — 2 шт; зажимы типа «крокодил» - 2 шт; термопара — 1 шт; чехол для хранения — 1 шт; батарейка ААА — 3 шт; инструкция по эксплуатации -1шт. 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1746" w:type="dxa"/>
            <w:tcBorders>
              <w:top w:val="nil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Измеритель LCR APPA 703</w:t>
            </w:r>
          </w:p>
        </w:tc>
        <w:tc>
          <w:tcPr>
            <w:tcW w:w="8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Базовая погрешность: ±0,2%.Измерение параметров: L, C, R (DCR), Q, D, (θ - APPA 703). Частота тест-сигнала: 100 Гц, 120 Гц, 1 кГц , 10 кГц, 100 кГц (только APPA 703). Скорость измерений: 5 изм./сек. Режим MAX/MIN. Последовательный / параллельный режим измерений. Режим сортировки для контроля качества, ведение статистики. Питание: 1,5 В × 4, тип AA или сеть ~220В / 50Гц через адаптер. Габаритные размеры: 95 × 200 × 51,20 мм. Масса: 600 г. Ударопрочное пыле-влагозащищенное исполнение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11</w:t>
            </w:r>
          </w:p>
        </w:tc>
        <w:tc>
          <w:tcPr>
            <w:tcW w:w="1746" w:type="dxa"/>
            <w:tcBorders>
              <w:top w:val="nil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цифровой щитовой Ц42704 0-500В 1.5%</w:t>
            </w:r>
          </w:p>
        </w:tc>
        <w:tc>
          <w:tcPr>
            <w:tcW w:w="859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 лицевой панели</w:t>
              <w:tab/>
              <w:t>76х76 мм,Монтажный вырез в щите</w:t>
              <w:tab/>
              <w:t>68х68мм,Длина шкалы</w:t>
              <w:tab/>
              <w:t>60 мм,Класс точности</w:t>
              <w:tab/>
              <w:t>1,5.Степень защиты IP</w:t>
              <w:tab/>
              <w:t>пылезащищенное IP50,Тип прибора амперметр. непосредственное подключение</w:t>
              <w:tab/>
              <w:t>15; 30; 50; 75; 100; 150; 250; 300; 400; 500; 600 В,Тип прибора вольтметр подключение через трансформатор напряжения со вторичным напряжением 100 В.</w:t>
              <w:tab/>
              <w:t>450; 500; 600; 750В,Тип прибора киловольтметр, подключение через трансформатор напряжения со вторичным напряжением 100 В.</w:t>
              <w:tab/>
              <w:t>3,5; 4; 6; 7,5; 12,5; 15; 17,5; 20; 25; 40; 125; 150; 175; 200; 250; 400; 600 кВ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13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12</w:t>
            </w:r>
          </w:p>
        </w:tc>
        <w:tc>
          <w:tcPr>
            <w:tcW w:w="1746" w:type="dxa"/>
            <w:tcBorders>
              <w:top w:val="nil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Е6-32</w:t>
            </w:r>
          </w:p>
        </w:tc>
        <w:tc>
          <w:tcPr>
            <w:tcW w:w="859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Значение испытательного напряжения на разомкнутых гнёздах, В</w:t>
              <w:tab/>
              <w:t>от 50 до 2500 с шагом 10В,Предел основной относительной погрешности при измерении сопротивления</w:t>
              <w:tab/>
              <w:t>от 1кОм до 10 ГОм ± (3% + 3 емр) от 10 до 99,9 ГОм ± (5% + 10 емр)* от 100 до 300 ГОм ± (15% + 10 емр)*,Диапазон измерений переменного напряжения</w:t>
              <w:tab/>
              <w:t>40-700,Предел основной относительной погрешности при измерении переменного напряжения частотой (50,0±0,5) Гц</w:t>
              <w:tab/>
              <w:t>не более δ = ±(5%+3 емр),Ток в измерительной цепи при коротком замыкании, не более, мА</w:t>
              <w:tab/>
              <w:t>2,Питание</w:t>
              <w:tab/>
              <w:t>аккумулятор Ni-MH 6 В или 5 элементов питания типа АА,Рабочая температура</w:t>
              <w:tab/>
              <w:t>от - 15°С до +50°С,Потребляемая мощность</w:t>
              <w:tab/>
              <w:t>не более 6 Вт,Габаритные размеры</w:t>
              <w:tab/>
              <w:t>120x250x80 мм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Устройство УКТ-04 для контроля тока проводимости ОПН</w:t>
            </w:r>
          </w:p>
        </w:tc>
        <w:tc>
          <w:tcPr>
            <w:tcW w:w="8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измеряемых токов: в режиме «50 Гц» — 0,1–5 мА, в режиме «150 Гц» — 0,1–5 мА, в режиме «Мах» — 0,3–7,5 мА. Предел допускаемой основной погрешности измерения тока: в режиме «50 Гц» — не более 6%, в режиме «150 Гц» — не более 6%, в режиме «Мах» — не более 10%. Номинальная полоса частот в селективных режимах работы: в режиме «50 Гц» — 49–51 Гц, в режиме «150 Гц» — 147–153 Гц. Время измерения: в селективных режимах работы — 1,5 с, в режиме «Мах» — 5с. Автономное питание пульта: 6 В (4 батареи типа «А316»), ток потребления — не более 20 мА. Рабочие условия эксплуатации: для пульта — температура окружающей среды от 0 до +40 °С, относительная влажность воздуха до 90%, для датчика — температура окружающей среды от -45 до +45 °С, относительная влажность воздуха до 98%. Масса пульта: не более 0,5 кг. Масса датчика: не более 1 кг. Габаритные размеры пульта: 175×85×35 мм. Габаритные размеры датчика: ∅105×70 мм.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переменного тока Электроприбор Ц42702 0-250В 1.5% ТУ 25-7504.133-2007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лицевой панели, мм - 120х120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Термогигрометр измерения влажности и температуры Testo 610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хранения -40 … +70 °C. Рабочая температура -10 … +40 °C. Тип батареи 2 AAA микро батарейки. Ресурс батареи 200 часов. Размеры 119 x 46 x 25 мм. Вес 90 г (с батарейками и защитным чехлом). Сенсор влажности: Диапазон измерений 0 … 100 % отн.влажн, погрешность ±2.5 % отн.влажн. (5 … 95 % отн.влажн.), разрешение 0.1 % отн.влажн. Измерение температуры окружающего воздуха: Диапазон измерений -10 … +50 °C, погрешность ±0.5 °C, разрешение 0.1 °C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Монокуляр тепловизионный UNI-T UTх325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UTx325 — это легкий и портативный тепловизионный монокуляр, оснащенный инфракрасным детектором и дисплеем LCOS 0,4". Этот тепловизионный монокуляр может делать фотографии, сохранять их и подключаться к внешнему экрану для просмотра. Частота кадров 50 Гц позволяет пользователям наблюдать за движущимися объектами без задержки. Благодаря отслеживанию горячих точек точно определять местоположение и отслеживать. Разрешение матрицы 1280х960. Питание от сети или аккумулятора. Ручная фокусировка — есть.  Количество и напряжение элементов питания 1х3,7В литий-ионный аккумулятор 4000 мАч. Тип зонда инфракрасный. Цифровой зум 4х. Встроенная память 16 Гб. Возможность фотосъемки и видеозаписи. Наличие лазерной указки. Цветовые режимы 5 режимов.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Магазин сопротивлений Р33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температура: 15°С … 25°С. Относительная влажность окружающего воздуха: до 80% при 20°С. Атмосферное давление: 84 кПа … 106.7 кПа (630 мм.рт.ст. … 800 мм.рт.ст.). Общие данные магазина сопротивления ПрофКиП Р33-М1. Средняя наработка на отказ: не менее 1000 ч.. Средний срок службы: не менее 5 лет. Габаритные размеры: 200×140×125 мм. Вес: 1,4 кг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Мегаомметр цифровой Радио-Сервис Е6-24/1 (с поверкой)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Элементы питания:AA/пальчиковая(R6;LR6;FR6). Внесен в госреестр:да. Поверка:да. Сопротивление:10000 МОм. Постоянное напряжение:1000 В. Переменное напряжение:400 В. Режим «прозвонка»:нет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Ц42703 0-12.5кВ 10000/100 1.5%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 Ц42703 щитовой прибор предназначен для измерения напряжения в цепях переменного тока. Размер лицевой панели 96*96 мм. Класс точности 1,5. Верхний предел измерения 12,5 кВ. Коэффициент трансформации 10000/100. Способ включения — Через трансформатор напряжения со вторичным напряжением 100 В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Э42703 0-8кА 4000/1А 1.5%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 Э42703 щитовой прибор предназначен для измерения тока в цепях переменного тока. Тип прибора: Э42703; Размер лицевой панели, мм: 96х96; Вырез в щите, мм: 92х92; Длина шкалы, мм, не менее: 95; Класс точности: 1,5; Конструктивное исполнение корпуса (степень защиты IP по лицевой панели): пылезащищённый IP50 по ГОСТ 14254-2015 (исполнение по умолчанию); Масса, кг, не более: 0,35; Верхний предел диапазона измерений: 8 кА; Коэффициент трансформации: 4000/1; Способ включения: Через трансформатор тока со вторичным током 1 А; Условия эксплуатации: Температура -40...+50 °С, относительная влажность 95 % при температуре +35 °С. Вибропрочность: ускорение 15 м/с2, частота 30 Гц. Виброустойчивость: ускорение 5 м/с2, частота 20 Гц. Ударопрочность: ускорение 70 м/с2, частота 10...50 ударов в мин. Нормальная частота и область частот – 45-65, 50, 60, 200, 500,1000 Гц. Положение: Вертикальное.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Амперметр переменного тока Э42703 0-100А 50/1 1.5%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Амперметр Э42703 щитовой прибор предназначен для измерения тока в цепях переменного тока. Размер лицевой панели 96*96 мм. Класс точности 1,5. Верхний предел диапазона измерений 100А. Коэффициент трансформации 50/1. Способ включения - через трансформатор тока со вторичным током 1 А.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Вольтметр Э42703.104 0-12.5кВ 10500/100 1.5%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 Ц42703.104 щитовой прибор предназначен для измерения напряжения в цепях переменного тока. Размер лицевой панели 96*96 мм. Класс точности 1,5. Верхний предел измерения 12,5 кВ. Коэффициент трансформации 10500/100. Способ включения — Через трансформатор напряжения со вторичным напряжением 100 В.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Миллиамперметр ВНИИР-Промэлектро Э42700 0-100мА 1.5%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Миллиамперметр Э42700 щитовой прибор предназначен для измерения тока в цепях переменного тока. Размер лицевой панели 80*80 мм. Класс точности 1,5. Верхний предел диапазона измерений 100 мА. Способ включения — непосредственно.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7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746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Конденсатор измерительный высоковольтный Парма КГИ-10-100 50/100Гц 10кВ</w:t>
            </w:r>
          </w:p>
        </w:tc>
        <w:tc>
          <w:tcPr>
            <w:tcW w:w="8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5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ПАРМА КГИ-10-100 — конденсатор. Конденсатор ПАРМА КГИ-10-100 высоковольтный измерительный конденсатор на 10 кВ предназначен для использования  при измерении емкости и тангенса угла диэлектрических потерь высоковольтной изоляции (конденсаторов, вводов, трансформаторов, изоляторов) и характеристик частичных разрядов (далее – ЧР) жидких диэлектриков в лабораторных и полевых условиях, в комплекте с измерителем параметров изоляции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677004, РФ, РС (Я), г.Якутск, ул. Кржижановского, д. 2</w:t>
            </w: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 Способ подтверждения участником соответствия требованиям указан в таблице в отношении каждой позиции закупаемой продукции"</w:t>
      </w:r>
    </w:p>
    <w:p>
      <w:pPr>
        <w:pStyle w:val="Normal"/>
        <w:rPr>
          <w:rFonts w:eastAsia="Calibri"/>
          <w:b/>
          <w:iCs/>
          <w:sz w:val="22"/>
          <w:szCs w:val="22"/>
          <w:lang w:eastAsia="x-none"/>
        </w:rPr>
      </w:pPr>
      <w:r>
        <w:rPr/>
      </w:r>
    </w:p>
    <w:sectPr>
      <w:headerReference w:type="default" r:id="rId24"/>
      <w:headerReference w:type="first" r:id="rId25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 w:customStyle="1">
    <w:name w:val="Line Number"/>
    <w:rPr/>
  </w:style>
  <w:style w:type="character" w:styleId="Strong">
    <w:name w:val="Strong"/>
    <w:qFormat/>
    <w:rPr>
      <w:b/>
      <w:bCs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5930540591">
    <w:name w:val="25930540591"/>
    <w:qFormat/>
  </w:style>
  <w:style w:type="numbering" w:styleId="17747481231">
    <w:name w:val="177474812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6.51.43.111" TargetMode="External"/><Relationship Id="rId3" Type="http://schemas.openxmlformats.org/officeDocument/2006/relationships/hyperlink" Target="https://services.lot-online.ru/app/okpd2/26.51.43.111" TargetMode="External"/><Relationship Id="rId4" Type="http://schemas.openxmlformats.org/officeDocument/2006/relationships/hyperlink" Target="https://services.lot-online.ru/app/okpd2/26.51.33.190" TargetMode="External"/><Relationship Id="rId5" Type="http://schemas.openxmlformats.org/officeDocument/2006/relationships/hyperlink" Target="https://services.lot-online.ru/app/okpd2/26.51.43.110" TargetMode="External"/><Relationship Id="rId6" Type="http://schemas.openxmlformats.org/officeDocument/2006/relationships/hyperlink" Target="https://services.lot-online.ru/app/okpd2/26.51.43.110" TargetMode="External"/><Relationship Id="rId7" Type="http://schemas.openxmlformats.org/officeDocument/2006/relationships/hyperlink" Target="https://services.lot-online.ru/app/okpd2/26.51.43.110" TargetMode="External"/><Relationship Id="rId8" Type="http://schemas.openxmlformats.org/officeDocument/2006/relationships/hyperlink" Target="https://services.lot-online.ru/app/okpd2/26.51.43.112" TargetMode="External"/><Relationship Id="rId9" Type="http://schemas.openxmlformats.org/officeDocument/2006/relationships/hyperlink" Target="https://services.lot-online.ru/app/okpd2/26.51.43.113" TargetMode="External"/><Relationship Id="rId10" Type="http://schemas.openxmlformats.org/officeDocument/2006/relationships/hyperlink" Target="https://services.lot-online.ru/app/okpd2/26.51.70.190" TargetMode="External"/><Relationship Id="rId11" Type="http://schemas.openxmlformats.org/officeDocument/2006/relationships/hyperlink" Target="https://services.lot-online.ru/app/okpd2/26.51.43.112" TargetMode="External"/><Relationship Id="rId12" Type="http://schemas.openxmlformats.org/officeDocument/2006/relationships/hyperlink" Target="https://services.lot-online.ru/app/okpd2/26.70.22.120" TargetMode="External"/><Relationship Id="rId13" Type="http://schemas.openxmlformats.org/officeDocument/2006/relationships/hyperlink" Target="https://services.lot-online.ru/app/okpd2/26.51.70.190" TargetMode="External"/><Relationship Id="rId14" Type="http://schemas.openxmlformats.org/officeDocument/2006/relationships/hyperlink" Target="https://services.lot-online.ru/app/okpd2/26.51.43.113" TargetMode="External"/><Relationship Id="rId15" Type="http://schemas.openxmlformats.org/officeDocument/2006/relationships/hyperlink" Target="https://services.lot-online.ru/app/okpd2/26.51.43.112" TargetMode="External"/><Relationship Id="rId16" Type="http://schemas.openxmlformats.org/officeDocument/2006/relationships/hyperlink" Target="https://services.lot-online.ru/app/okpd2/26.51.43.111" TargetMode="External"/><Relationship Id="rId17" Type="http://schemas.openxmlformats.org/officeDocument/2006/relationships/hyperlink" Target="https://services.lot-online.ru/app/okpd2/26.51.43.111" TargetMode="External"/><Relationship Id="rId18" Type="http://schemas.openxmlformats.org/officeDocument/2006/relationships/hyperlink" Target="https://services.lot-online.ru/app/okpd2/26.51.43.112" TargetMode="External"/><Relationship Id="rId19" Type="http://schemas.openxmlformats.org/officeDocument/2006/relationships/hyperlink" Target="https://services.lot-online.ru/app/okpd2/26.51.43.111" TargetMode="External"/><Relationship Id="rId20" Type="http://schemas.openxmlformats.org/officeDocument/2006/relationships/hyperlink" Target="https://services.lot-online.ru/app/okpd2/27.90.53.000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header" Target="header5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683C-761E-4E22-8E6F-D4C087F3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Application>AlterOffice/3.4.0.9$Linux_X86_64 LibreOffice_project/b8daf9e823b1a5463a2f48435ddc2e8696e7d4fc</Application>
  <AppVersion>15.0000</AppVersion>
  <Pages>21</Pages>
  <Words>3239</Words>
  <Characters>20659</Characters>
  <CharactersWithSpaces>23459</CharactersWithSpaces>
  <Paragraphs>484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2023-02-15T02:37:00Z</dcterms:created>
  <dc:creator>Быстров Олег Геннадьевич</dc:creator>
  <dc:description/>
  <dc:language>ru-RU</dc:language>
  <cp:lastModifiedBy>kilinab</cp:lastModifiedBy>
  <cp:lastPrinted>2025-12-18T15:39:58Z</cp:lastPrinted>
  <dcterms:modified xsi:type="dcterms:W3CDTF">2026-05-19T10:22:02Z</dcterms:modified>
  <cp:revision>93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