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 «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ОКПД2 43.39.19.190: Оказание услуг по нанесению архитектурной пленки на внутренние стеклянные перегородки и замене элементов визуальной навигации  в административно-офисном здании»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услуг: </w:t>
      </w:r>
      <w:r>
        <w:rPr>
          <w:b/>
          <w:bCs/>
        </w:rPr>
        <w:t xml:space="preserve">с даты подписания договора до 31.12.2026.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917" w:type="dxa"/>
        <w:jc w:val="left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4"/>
        <w:gridCol w:w="1908"/>
        <w:gridCol w:w="2342"/>
        <w:gridCol w:w="1080"/>
        <w:gridCol w:w="855"/>
        <w:gridCol w:w="1473"/>
        <w:gridCol w:w="1814"/>
      </w:tblGrid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Характеристика изготавливаемой продукции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 ед. измерен, рублей без НДС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рублей без НДС.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(5*6)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both"/>
              <w:rPr>
                <w:sz w:val="20"/>
                <w:szCs w:val="20"/>
              </w:rPr>
            </w:pPr>
            <w:bookmarkStart w:id="0" w:name="_Hlk196371842_Копия_1_Копия_1_Копия_1_Ко"/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x-none"/>
              </w:rPr>
              <w:t xml:space="preserve">Выполнение работ по нанесению архитектурной пленки </w:t>
            </w:r>
            <w:bookmarkEnd w:id="0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Архитектурная пленка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 xml:space="preserve">Orajet/HOHOFILM Градиентная пленка Цвет матовый/ светопрозрачный (сплошная/ с прорезкой/градиент)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1</w:t>
            </w:r>
            <w:r>
              <w:rPr>
                <w:i w:val="false"/>
                <w:iCs w:val="false"/>
                <w:color w:val="000000"/>
                <w:sz w:val="20"/>
                <w:szCs w:val="20"/>
              </w:rPr>
              <w:t>2</w:t>
            </w:r>
            <w:r>
              <w:rPr>
                <w:i w:val="false"/>
                <w:iCs w:val="false"/>
                <w:color w:val="000000"/>
                <w:sz w:val="20"/>
                <w:szCs w:val="20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 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x-none"/>
              </w:rPr>
              <w:t>Табличка-наклейка на стекло 400х100 мм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Основа-матовая полупрозрачная пленка. Изображение — отдельно стоящие буквы и символы, полноцветное изображение. Крепление — клеевое за счет собственного клеевого слоя. Наклеивание с обратной стороны стекла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Табличка информационная на шпон 400х150 мм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Материал — акриловое стекло толщиной 8 мм. Подложка — шлифованный алюминий толщиной 1 мм, с полноцветной УФ печатью. Крепление — металлические дистанционные держатели.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Табличка П-образной 2 мм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Материал — оргстекло молочное гнутое толщиной 2 мм, цифробуквенное нанесение индивидуальное на каждой табличке с каждой стороны.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eastAsia="x-none"/>
              </w:rPr>
              <w:t>Работы по нанесению архитектурной пленки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Архитектурная  пленка. Цвет: Silver (зеркальный с улицы), светопрозрачность по согласованию с Заказчиком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i w:val="false"/>
                <w:iCs w:val="false"/>
                <w:color w:val="000000"/>
                <w:sz w:val="20"/>
                <w:szCs w:val="20"/>
              </w:rPr>
              <w:t>4</w:t>
            </w:r>
            <w:r>
              <w:rPr>
                <w:i w:val="false"/>
                <w:iCs w:val="false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4"/>
        <w:gridCol w:w="2946"/>
        <w:gridCol w:w="2975"/>
      </w:tblGrid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2</Pages>
  <Words>408</Words>
  <Characters>2879</Characters>
  <CharactersWithSpaces>3265</CharactersWithSpaces>
  <Paragraphs>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2026-05-20T11:34:56Z</dcterms:modified>
  <cp:revision>21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