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3"/>
        <w:gridCol w:w="5101"/>
      </w:tblGrid>
      <w:tr>
        <w:trPr>
          <w:cantSplit w:val="true"/>
        </w:trPr>
        <w:tc>
          <w:tcPr>
            <w:tcW w:w="9884" w:type="dxa"/>
            <w:gridSpan w:val="2"/>
            <w:tcBorders/>
          </w:tcPr>
          <w:p>
            <w:pPr>
              <w:pStyle w:val="Dogovor"/>
              <w:pageBreakBefore/>
              <w:widowControl w:val="false"/>
              <w:spacing w:before="0" w:after="0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ДОГОВОР</w:t>
            </w:r>
          </w:p>
          <w:p>
            <w:pPr>
              <w:pStyle w:val="Dogovor"/>
              <w:widowControl w:val="false"/>
              <w:spacing w:before="0" w:after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 </w:t>
            </w:r>
            <w:r>
              <w:rPr>
                <w:color w:val="auto"/>
                <w:sz w:val="24"/>
                <w:szCs w:val="24"/>
                <w:lang w:eastAsia="en-US"/>
              </w:rPr>
              <w:t>аренды № ___</w:t>
            </w:r>
          </w:p>
          <w:p>
            <w:pPr>
              <w:pStyle w:val="Dogovor"/>
              <w:widowControl w:val="false"/>
              <w:spacing w:before="0" w:after="0"/>
              <w:rPr>
                <w:caps/>
                <w:color w:val="auto"/>
                <w:sz w:val="24"/>
                <w:szCs w:val="24"/>
                <w:lang w:eastAsia="en-US"/>
              </w:rPr>
            </w:pPr>
            <w:r>
              <w:rPr>
                <w:caps/>
                <w:color w:val="auto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7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г. Харцызск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                               “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__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” _______  2026 г.</w:t>
            </w:r>
          </w:p>
        </w:tc>
      </w:tr>
    </w:tbl>
    <w:p>
      <w:pPr>
        <w:pStyle w:val="Normal"/>
        <w:tabs>
          <w:tab w:val="clear" w:pos="708"/>
          <w:tab w:val="left" w:pos="1920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1920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Акционерное общество «Гидроремонт-ВКК» (АО «Гидроремонт-ВКК»)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в лице ______________________, действующего на основании Доверенности № ___ от __.__.2026г., именуемое в дальнейшем «Арендатор», с одной стороны, и </w:t>
      </w:r>
    </w:p>
    <w:p>
      <w:pPr>
        <w:pStyle w:val="Normal"/>
        <w:keepNext w:val="true"/>
        <w:keepLines/>
        <w:spacing w:lineRule="auto" w:line="240" w:before="0" w:after="0"/>
        <w:ind w:firstLine="709" w:right="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120"/>
        <w:ind w:firstLine="708"/>
        <w:rPr>
          <w:rFonts w:ascii="Times New Roman" w:hAnsi="Times New Roman" w:eastAsia="Times New Roman" w:cs="Courier New"/>
          <w:sz w:val="24"/>
          <w:szCs w:val="24"/>
          <w:lang w:eastAsia="ru-RU"/>
        </w:rPr>
      </w:pPr>
      <w:r>
        <w:rPr>
          <w:rFonts w:eastAsia="Times New Roman" w:cs="Courier New" w:ascii="Times New Roman" w:hAnsi="Times New Roman"/>
          <w:sz w:val="24"/>
          <w:szCs w:val="24"/>
          <w:lang w:eastAsia="ru-RU"/>
        </w:rPr>
        <w:t xml:space="preserve">(далее – «Арендодатель»), в лице ________________, действующего на основании ______________, с другой стороны, </w:t>
      </w:r>
    </w:p>
    <w:p>
      <w:pPr>
        <w:pStyle w:val="Normal"/>
        <w:keepNext w:val="true"/>
        <w:keepLines/>
        <w:spacing w:lineRule="auto" w:line="240" w:before="0" w:after="0"/>
        <w:ind w:firstLine="709" w:right="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совместно именуемые «Стороны», а по отдельности «Сторона»,</w:t>
      </w:r>
    </w:p>
    <w:p>
      <w:pPr>
        <w:pStyle w:val="Normal"/>
        <w:spacing w:lineRule="auto" w:line="240" w:before="0" w:after="120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8"/>
          <w:lang w:val="x-none"/>
        </w:rPr>
      </w:pPr>
      <w:r>
        <w:rPr>
          <w:rFonts w:eastAsia="Times New Roman" w:cs="Times New Roman" w:ascii="Times New Roman" w:hAnsi="Times New Roman"/>
          <w:sz w:val="24"/>
          <w:szCs w:val="28"/>
          <w:lang w:val="x-none"/>
        </w:rPr>
        <w:t xml:space="preserve">по результатам проведенной </w:t>
      </w:r>
      <w:r>
        <w:rPr>
          <w:rFonts w:eastAsia="Times New Roman" w:cs="Times New Roman" w:ascii="Times New Roman" w:hAnsi="Times New Roman"/>
          <w:sz w:val="24"/>
          <w:szCs w:val="28"/>
        </w:rPr>
        <w:t>Генеральным подрядчиком</w:t>
      </w:r>
      <w:r>
        <w:rPr>
          <w:rFonts w:eastAsia="Times New Roman" w:cs="Times New Roman" w:ascii="Times New Roman" w:hAnsi="Times New Roman"/>
          <w:sz w:val="24"/>
          <w:szCs w:val="28"/>
          <w:lang w:val="x-none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8"/>
        </w:rPr>
        <w:t xml:space="preserve">Закупки у единственного поставщика (исполнителя, подрядчика) </w:t>
      </w:r>
      <w:r>
        <w:rPr>
          <w:rFonts w:eastAsia="Times New Roman" w:cs="Times New Roman" w:ascii="Times New Roman" w:hAnsi="Times New Roman"/>
          <w:sz w:val="24"/>
          <w:szCs w:val="28"/>
          <w:lang w:val="x-none"/>
        </w:rPr>
        <w:t>по лоту № _______, что подтверждается Решением от «</w:t>
      </w:r>
      <w:r>
        <w:rPr>
          <w:rFonts w:eastAsia="Times New Roman" w:cs="Times New Roman" w:ascii="Times New Roman" w:hAnsi="Times New Roman"/>
          <w:sz w:val="24"/>
          <w:szCs w:val="28"/>
        </w:rPr>
        <w:t>__</w:t>
      </w:r>
      <w:r>
        <w:rPr>
          <w:rFonts w:eastAsia="Times New Roman" w:cs="Times New Roman" w:ascii="Times New Roman" w:hAnsi="Times New Roman"/>
          <w:sz w:val="24"/>
          <w:szCs w:val="28"/>
          <w:lang w:val="x-none"/>
        </w:rPr>
        <w:t xml:space="preserve">» </w:t>
      </w:r>
      <w:r>
        <w:rPr>
          <w:rFonts w:eastAsia="Times New Roman" w:cs="Times New Roman" w:ascii="Times New Roman" w:hAnsi="Times New Roman"/>
          <w:sz w:val="24"/>
          <w:szCs w:val="28"/>
        </w:rPr>
        <w:t>_______</w:t>
      </w:r>
      <w:r>
        <w:rPr>
          <w:rFonts w:eastAsia="Times New Roman" w:cs="Times New Roman" w:ascii="Times New Roman" w:hAnsi="Times New Roman"/>
          <w:sz w:val="24"/>
          <w:szCs w:val="28"/>
          <w:lang w:val="x-none"/>
        </w:rPr>
        <w:t xml:space="preserve"> 20</w:t>
      </w:r>
      <w:r>
        <w:rPr>
          <w:rFonts w:eastAsia="Times New Roman" w:cs="Times New Roman" w:ascii="Times New Roman" w:hAnsi="Times New Roman"/>
          <w:sz w:val="24"/>
          <w:szCs w:val="28"/>
        </w:rPr>
        <w:t>26</w:t>
      </w:r>
      <w:r>
        <w:rPr>
          <w:rFonts w:eastAsia="Times New Roman" w:cs="Times New Roman" w:ascii="Times New Roman" w:hAnsi="Times New Roman"/>
          <w:sz w:val="24"/>
          <w:szCs w:val="28"/>
          <w:lang w:val="x-none"/>
        </w:rPr>
        <w:t>г.</w:t>
      </w:r>
      <w:r>
        <w:rPr>
          <w:rFonts w:eastAsia="Times New Roman" w:cs="Times New Roman" w:ascii="Times New Roman" w:hAnsi="Times New Roman"/>
          <w:bCs/>
          <w:sz w:val="24"/>
          <w:szCs w:val="28"/>
          <w:lang w:val="x-none"/>
        </w:rPr>
        <w:t>,</w:t>
      </w:r>
    </w:p>
    <w:p>
      <w:pPr>
        <w:pStyle w:val="Normal"/>
        <w:keepNext w:val="true"/>
        <w:keepLines/>
        <w:spacing w:lineRule="auto" w:line="240" w:before="0" w:after="120"/>
        <w:ind w:firstLine="709" w:right="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заключили настоящий договор (далее – Договор)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92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ПРЕДМЕТ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1.1.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Арендодатель передает, а Арендатор принимает во временное пользование (аренду) за плату помещение №23, №27 и часть помещения №2, находящиеся на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III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этаже многофункционального здания (торгово-офисного комплекса) общей площадью 41,90 кв.м., расположенные по адресу: </w:t>
      </w: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ДНР, г. Харцызск, ул. Краснознаменская, д. 176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(далее по тексту – «Помещение») с целью размещения офиса. План помещений является неотъемлемой частью настоящего Договора (Приложение №1 к Договору). Кадастровый номер здания 93:44:0010111:7641.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Передаваемые Помещения принадлежат Арендодателю на праве собственности, не является предметом залога, ареста, а также предметом иных прав третьих лиц (выписка из ЕГРН от 09.12.2025).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1.3. Вместе с Помещением в пользование (аренду) передается имущество, согласно акту приема-передачи.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ЦЕНА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2.1. За пользование Помещением и имуществом Арендатор уплачивает Арендодателю арендную плату в размере ______ (_______________________) рублей __ коп. в месяц. 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В стоимость арендной платы входит уборка мест общего пользования, отопление, плата за электроэнергию, водоснабжение и водоотведение, услуги пожарного наблюдения и услуги технического обслуживания пожарной сигнализации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 Арендатор в момент подписания договора оплачивает Арендодателю арендную плату за первый месяц и авансом вносит предоплату за последний месяц аренды.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Начисление арендной платы начинается с даты передачи Арендодателем Объекта аренды и заканчивается днем (датой) приемки Арендодателем от Арендатора Объекта аренды, что оформляется соответствующими актами.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2.4. Арендодатель имеет право изменить размер арендной платы, предупредив Арендатора за 30 календарных дней. Изменение размера арендной платы возможно не чаще, чем один раз в три месяца. Указанное изменение арендной платы оформляется дополнительным соглашением к настоящему договору.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2.5.В случае досрочного расторжения Договора по инициативе Арендатора, внесенная авансом арендная плата, Арендатору не возвращается.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ПОРЯДОК ОПЛАТЫ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3.1. </w:t>
      </w:r>
      <w:r>
        <w:rPr>
          <w:rFonts w:cs="Times New Roman" w:ascii="Times New Roman" w:hAnsi="Times New Roman"/>
        </w:rPr>
        <w:t>Арендная плата уплачивается ежемесячно до 10 числа текущего месяца. При этом вместе с платежом за первый месяц аренды производится оплата за потенциальный последний месяц аренды в течении трех рабочих дней с даты заключения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Арендатор вправе досрочно производить оплату арендной платы. Излишняя сумма арендной платы, поступившей к Арендодателю, подлежит зачету в счет дальнейших платежей.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Обязательство, по оплате арендной платы, не исполненное по истечении указанного срока, считается просроченным.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ПРАВА И ОБЯЗАННОСТИ СТОРОН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4.1. Арендодатель обязуется: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4.1.1. Передать Арендатору в аренду помещение на основании Акта приема-передачи в течение 2-х дней с момента подписания данного договора.</w:t>
      </w:r>
      <w:r>
        <w:rPr>
          <w:rFonts w:cs="Times New Roman" w:ascii="Times New Roman" w:hAnsi="Times New Roman"/>
          <w:iCs/>
          <w:sz w:val="24"/>
          <w:szCs w:val="24"/>
        </w:rPr>
        <w:t xml:space="preserve"> При продлении Договора на новый срок Акт приема-передачи не составляется;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4.1.2. Не вмешиваться в деятельность Арендатора в помещении;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4.1.3. П</w:t>
      </w:r>
      <w:r>
        <w:rPr>
          <w:rFonts w:cs="Times New Roman" w:ascii="Times New Roman" w:hAnsi="Times New Roman"/>
          <w:sz w:val="24"/>
          <w:szCs w:val="24"/>
        </w:rPr>
        <w:t>ри условии надлежащего исполнения Арендатором принятых на себя по настоящему Договору обязательств обеспечить Арендатору беспрепятственное пользование Помещением в течение всего срока действия настоящего Договора;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4.1.4. Арендодатель не несет ответственность за сбои, перерывы или приостановку предоставления коммунально-эксплуатационных услуг в связи со сбоями, перерывами и приостановкой их предоставления городскими коммунальными службами, и иным причинам, не зависящим от Арендодателя и находящимся вне разумного контроля Арендодателя.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4.2. Арендодатель имеет право:</w:t>
      </w:r>
    </w:p>
    <w:p>
      <w:pPr>
        <w:pStyle w:val="21"/>
        <w:shd w:val="clear" w:color="auto" w:fill="auto"/>
        <w:tabs>
          <w:tab w:val="clear" w:pos="708"/>
          <w:tab w:val="left" w:pos="1433" w:leader="none"/>
        </w:tabs>
        <w:spacing w:lineRule="auto" w:line="240" w:before="0" w:after="0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4.2.1.</w:t>
      </w:r>
      <w:r>
        <w:rPr>
          <w:rFonts w:cs="Times New Roman" w:ascii="Times New Roman" w:hAnsi="Times New Roman"/>
          <w:sz w:val="24"/>
          <w:szCs w:val="24"/>
          <w:lang w:bidi="ru-RU"/>
        </w:rPr>
        <w:t xml:space="preserve"> Контролировать использование арендованного Помещения и имущества;</w:t>
      </w:r>
    </w:p>
    <w:p>
      <w:pPr>
        <w:pStyle w:val="21"/>
        <w:shd w:val="clear" w:color="auto" w:fill="auto"/>
        <w:tabs>
          <w:tab w:val="clear" w:pos="708"/>
          <w:tab w:val="left" w:pos="1402" w:leader="none"/>
        </w:tabs>
        <w:spacing w:lineRule="auto" w:line="240" w:before="0" w:after="0"/>
        <w:ind w:hanging="0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cs="Times New Roman" w:ascii="Times New Roman" w:hAnsi="Times New Roman"/>
          <w:sz w:val="24"/>
          <w:szCs w:val="24"/>
          <w:lang w:bidi="ru-RU"/>
        </w:rPr>
        <w:t>4.2.2. Беспрепятственного доступа в Помещение с целью проверки его состояния, а также осуществления иных действий в Помещении, необходимых для контроля исполнения взятых на себя Арендатором обязательств;</w:t>
      </w:r>
    </w:p>
    <w:p>
      <w:pPr>
        <w:pStyle w:val="21"/>
        <w:shd w:val="clear" w:color="auto" w:fill="auto"/>
        <w:tabs>
          <w:tab w:val="clear" w:pos="708"/>
          <w:tab w:val="left" w:pos="1402" w:leader="none"/>
        </w:tabs>
        <w:spacing w:lineRule="auto" w:line="240" w:before="0" w:after="0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bidi="ru-RU"/>
        </w:rPr>
        <w:t xml:space="preserve">4.2.3. </w:t>
      </w:r>
      <w:r>
        <w:rPr>
          <w:rFonts w:cs="Times New Roman" w:ascii="Times New Roman" w:hAnsi="Times New Roman"/>
          <w:sz w:val="24"/>
          <w:szCs w:val="24"/>
        </w:rPr>
        <w:t xml:space="preserve">Требовать от Арендатора возмещения ущерба, нанесённого Помещению </w:t>
      </w:r>
      <w:r>
        <w:rPr>
          <w:rFonts w:cs="Times New Roman" w:ascii="Times New Roman" w:hAnsi="Times New Roman"/>
          <w:sz w:val="24"/>
          <w:szCs w:val="24"/>
          <w:lang w:bidi="ru-RU"/>
        </w:rPr>
        <w:t>и имущества</w:t>
      </w:r>
      <w:r>
        <w:rPr>
          <w:rFonts w:cs="Times New Roman" w:ascii="Times New Roman" w:hAnsi="Times New Roman"/>
          <w:sz w:val="24"/>
          <w:szCs w:val="24"/>
        </w:rPr>
        <w:t xml:space="preserve"> по вине Арендатора, его сотрудников, посетителей, подрядчиков, представителей;</w:t>
      </w:r>
    </w:p>
    <w:p>
      <w:pPr>
        <w:pStyle w:val="21"/>
        <w:shd w:val="clear" w:color="auto" w:fill="auto"/>
        <w:tabs>
          <w:tab w:val="clear" w:pos="708"/>
          <w:tab w:val="left" w:pos="1402" w:leader="none"/>
        </w:tabs>
        <w:spacing w:lineRule="auto" w:line="240" w:before="0" w:after="0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4.2.4. Арендодатель не несет ответственности за любую деятельность Арендатора, связанную или сопряженную с нарушением действующего законодательства, включая предусмотренную уголовным и административным законодательством.</w:t>
      </w:r>
    </w:p>
    <w:p>
      <w:pPr>
        <w:pStyle w:val="21"/>
        <w:shd w:val="clear" w:color="auto" w:fill="auto"/>
        <w:tabs>
          <w:tab w:val="clear" w:pos="708"/>
          <w:tab w:val="left" w:pos="1402" w:leader="none"/>
        </w:tabs>
        <w:spacing w:lineRule="auto" w:line="240" w:before="0" w:after="0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4.3. Арендатор обязан: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4.3.1. Принять Помещение </w:t>
      </w:r>
      <w:r>
        <w:rPr>
          <w:rFonts w:cs="Times New Roman" w:ascii="Times New Roman" w:hAnsi="Times New Roman"/>
          <w:sz w:val="24"/>
          <w:szCs w:val="24"/>
          <w:lang w:bidi="ru-RU"/>
        </w:rPr>
        <w:t xml:space="preserve">и имущество </w:t>
      </w:r>
      <w:r>
        <w:rPr>
          <w:rFonts w:cs="Times New Roman" w:ascii="Times New Roman" w:hAnsi="Times New Roman"/>
          <w:sz w:val="24"/>
          <w:szCs w:val="24"/>
        </w:rPr>
        <w:t>по Акту приема-передачи помещения в срок, указанный в п.п. 4.1.1. пункта 4.1.  Договора и в состоянии как оно есть.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4.3.2. Согласовывать с Арендодателем оформление наружной рекламы, а также иные действия, влекущие за собой изменения внешнего вида фасада здания.  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4.3.4. Самостоятельно и за свой счет получить в уполномоченных органах все необходимые разрешения для ведения желаемого вида деятельности в Помещении. Арендодатель не несет ответственности за обстоятельства, по которым Арендатор не может исполнять Договор вследствие неполучения необходимых разрешений и согласований. Арендодатель не возмещает убытки Арендатора, вызванные запретом уполномоченных органов власти и/или приостановлением осуществления деятельности Арендатора в Помещении по причине отсутствия у Арендатора необходимых разрешений и согласований и/или использования Арендатором Помещения не по целевому назначению.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4.3.5. Выполнять требования государственных органов в отношении содержания и эксплуатации Помещений, в том числе, правила технической и пожарной безопасности (включая нормы безопасности обслуживающего персонала и посетителей), санитарно-гигиенические и экологические нормы и нормы общественного порядка. Арендатор отвечает за соблюдение норм охраны труда и несет ответственность за исполнение своими сотрудниками правил техники безопасности. </w:t>
      </w:r>
    </w:p>
    <w:p>
      <w:pPr>
        <w:pStyle w:val="PlainTex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Самостоятельно нести ответственность перед соответствующими компетентными органами государственной власти за нарушение правил пожарной и электрической безопасности, нарушения правильной эксплуатации технических средств и инженерного оборудования в Помещении, а равно за указанные нарушения, допущенные Арендатором (его сотрудниками, посетителями и т. п.).</w:t>
      </w:r>
    </w:p>
    <w:p>
      <w:pPr>
        <w:pStyle w:val="PlainText"/>
        <w:numPr>
          <w:ilvl w:val="2"/>
          <w:numId w:val="2"/>
        </w:numPr>
        <w:ind w:hanging="0"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За свой счет содержать Помещение, противопожарные средства и оборудование, установленное в Помещении, инженерные сети в нем в полной исправности, предусмотренной санитарными и техническими нормами эксплуатации и противопожарными правилами.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Не нарушать целостности систем жизнеобеспечения арендуемого Помещения. </w:t>
      </w:r>
    </w:p>
    <w:p>
      <w:pPr>
        <w:pStyle w:val="PlainTex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Своевременно сообщать Арендодателю обо всех неисправностях в инженерных сетях и коммуникациях. </w:t>
      </w:r>
    </w:p>
    <w:p>
      <w:pPr>
        <w:pStyle w:val="Normal"/>
        <w:shd w:val="clear" w:color="auto" w:fill="FFFFFF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В случае возникновения любых аварийных ситуаций, неполадок в Помещении, в том числе на трубопроводах центрального водоснабжения, электротехнического и прочего оборудования немедленно (после получения информации о возникшей ситуации) принять соответствующие меры по устранению аварий или неполадок и по предотвращению угрозы дальнейшего разрушения или повреждения Помещения, а также уведомить Арендодателя и сообщить соответствующим аварийным службам и обеспечить им беспрепятственный доступ в Помещение для устранения аварий и неполадок, вне зависимости от режима работы Арендатора.</w:t>
      </w:r>
    </w:p>
    <w:p>
      <w:pPr>
        <w:pStyle w:val="ListParagraph"/>
        <w:numPr>
          <w:ilvl w:val="2"/>
          <w:numId w:val="2"/>
        </w:numPr>
        <w:ind w:hanging="0" w:left="0"/>
        <w:jc w:val="both"/>
        <w:rPr/>
      </w:pPr>
      <w:r>
        <w:rPr/>
        <w:t>По истечении срока действия Договора или при досрочном его расторжении или отказе от исполнения Договора, передать Помещение и имущество по Акту приема-передачи свободным от имущества Арендатора, в том же состоянии, в котором оно было принято, не требуя возмещения стоимости произведенных в нем неотделимых улучшений, а также выплатить все задолженности по денежным обязательствам, предусмотренным настоящим Договором.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 момента возврата Арендатором Помещения и имущества по Акту сдачи-приема демонтировать установленную внешнюю и внутреннюю рекламу и устранить своими силами и за свой счет все последствия установки такой рекламы. </w:t>
      </w:r>
    </w:p>
    <w:p>
      <w:pPr>
        <w:pStyle w:val="Normal"/>
        <w:numPr>
          <w:ilvl w:val="2"/>
          <w:numId w:val="2"/>
        </w:numPr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Своевременно и в полном объёме вносить арендную плату и иные платежи, предусмотренные настоящим Договором.</w:t>
      </w:r>
    </w:p>
    <w:p>
      <w:pPr>
        <w:pStyle w:val="Normal"/>
        <w:numPr>
          <w:ilvl w:val="2"/>
          <w:numId w:val="2"/>
        </w:numPr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Использовать Помещение исключительно по его целевому назначению, в соответствии с п.1.1. настоящего Договора. Приведение Помещения в состояние, соответствующее его целевому использованию осуществляется Арендатором своими силами и за свой счет.</w:t>
      </w:r>
    </w:p>
    <w:p>
      <w:pPr>
        <w:pStyle w:val="Normal"/>
        <w:numPr>
          <w:ilvl w:val="2"/>
          <w:numId w:val="2"/>
        </w:numPr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всех произведенных Арендатором неотделимых улучшений Помещения его перепланировок, переоборудования не подлежит возмещению Арендодателем.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производства Арендатором работ по реконструкции, обустройству Помещения не согласованных с Арендодателем, а также производства указанных выше работ с нарушением положений настоящего Договора, Арендодатель имеет право обязать переделать результат таких работ, приостановить производимые работы, прекратить доступ Арендатору, его подрядчикам, третьим лицам в Помещение.</w:t>
      </w:r>
    </w:p>
    <w:p>
      <w:pPr>
        <w:pStyle w:val="Normal"/>
        <w:numPr>
          <w:ilvl w:val="2"/>
          <w:numId w:val="2"/>
        </w:numPr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Беспрепятственно допускать в согласованное Сторонами время (но не позднее 24 часов с момента поступления соответствующего запроса) представителей Арендодателя в Помещение с целью проверки его использования в соответствии с Договором.</w:t>
      </w:r>
    </w:p>
    <w:p>
      <w:pPr>
        <w:pStyle w:val="Normal"/>
        <w:numPr>
          <w:ilvl w:val="2"/>
          <w:numId w:val="2"/>
        </w:numPr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сдавать Помещение и имущество в субаренду, как в целом, так и частично. Арендатор не имеет права распоряжаться, включая отчуждение, правами аренды по Договору любыми способами, в том числе уступать право аренды, вносить право аренды в уставный (складочный) капитал хозяйственных обществ (товариществ) и иных организаций, передавать право аренды в залог, обременять права аренды иными способами.</w:t>
      </w:r>
    </w:p>
    <w:p>
      <w:pPr>
        <w:pStyle w:val="Normal"/>
        <w:numPr>
          <w:ilvl w:val="2"/>
          <w:numId w:val="2"/>
        </w:numPr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 момента подписания Акта приема-передачи Помещения и имущества, нести </w:t>
      </w:r>
      <w:r>
        <w:rPr>
          <w:rFonts w:cs="Times New Roman" w:ascii="Times New Roman" w:hAnsi="Times New Roman"/>
          <w:sz w:val="24"/>
          <w:szCs w:val="24"/>
          <w:lang w:val="x-none"/>
        </w:rPr>
        <w:t xml:space="preserve">ответственность за сохранность </w:t>
      </w:r>
      <w:r>
        <w:rPr>
          <w:rFonts w:cs="Times New Roman" w:ascii="Times New Roman" w:hAnsi="Times New Roman"/>
          <w:sz w:val="24"/>
          <w:szCs w:val="24"/>
        </w:rPr>
        <w:t>пломб и узлов учета, риск случайной гибели или повреждения Помещения и имущества, нести ответственность за сохранность и охрану Помещения и имущества, оплачивать Арендодателю ущерб, причиненный Помещению и имуществу. В случае повреждения пломб и/или узла учета компенсировать Арендодателю все расходы, связанные с восстановительными работами.</w:t>
      </w:r>
    </w:p>
    <w:p>
      <w:pPr>
        <w:pStyle w:val="Normal"/>
        <w:numPr>
          <w:ilvl w:val="2"/>
          <w:numId w:val="2"/>
        </w:numPr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необходимости оформить внешний вид Помещения, включая отделку, вывески и оформление фасада Помещения, в соответствии со своими стандартами, но при обязательном получении письменного разрешения Арендодателя, а также в соответствии с требованиями нормативных актов и при условии получения всех необходимых разрешений и согласований.</w:t>
      </w:r>
    </w:p>
    <w:p>
      <w:pPr>
        <w:pStyle w:val="Normal"/>
        <w:numPr>
          <w:ilvl w:val="2"/>
          <w:numId w:val="2"/>
        </w:numPr>
        <w:tabs>
          <w:tab w:val="clear" w:pos="708"/>
          <w:tab w:val="left" w:pos="709" w:leader="none"/>
        </w:tabs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 w:bidi="ru-RU"/>
        </w:rPr>
        <w:t>Если арендуемое Помещение и имущество в результате действий Арендатора и/или непринятия им необходимых и своевременных мер придет в аварийное состояние, восстановить его своими силами, за счет собственных средств или возместить ущерб, нанесенный Помещению, в установленном законом порядке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numPr>
          <w:ilvl w:val="2"/>
          <w:numId w:val="2"/>
        </w:numPr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использовать адрес Помещения в качестве своего «юридического адреса».</w:t>
      </w:r>
    </w:p>
    <w:p>
      <w:pPr>
        <w:pStyle w:val="Normal"/>
        <w:numPr>
          <w:ilvl w:val="2"/>
          <w:numId w:val="2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Письменно сообщить Арендодателю не позднее, чем за 30 (Тридцать) календарных дней </w:t>
      </w:r>
      <w:r>
        <w:rPr>
          <w:rFonts w:cs="Times New Roman" w:ascii="Times New Roman" w:hAnsi="Times New Roman"/>
          <w:sz w:val="24"/>
          <w:szCs w:val="24"/>
          <w:lang w:eastAsia="ru-RU"/>
        </w:rPr>
        <w:t>до истечения срока аренды по Договору о предстоящем освобождении Помещения, в связи с окончанием срока действия Договора и об отказе от заключения договора аренды на новый срок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4.4. Арендатор имеет право: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4.4.1. Замены и установки своих замков на входных дверях Арендованного помещения;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4.4.2. Установки охранной сигнализации для обеспечения сохранности имущества Арендатора;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4.4.3. За счет собственных средств и с согласия Арендодателя производить улучшения, неотделимые от здания без вреда для него.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ОТВЕТСТВЕННОСТЬ СТОРОН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Арендатор несет ответственность за соблюдение правил противопожарной безопасности, санитарно-гигиенических норм и норм по охране труда.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За неисполнение или ненадлежащее выполнение стороны несут ответственность согласно действующему законодательству.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567" w:leader="none"/>
        </w:tabs>
        <w:ind w:hanging="0" w:left="0"/>
        <w:jc w:val="both"/>
        <w:rPr/>
      </w:pPr>
      <w:r>
        <w:rPr/>
        <w:t xml:space="preserve">В случае использования Арендатором Помещения и имущества не по целевому назначению, указанному в Договоре, а также в случае нарушения п.п. 4.3.12 пункта 4.3. Договора, Арендатор уплачивает Арендодателю, помимо полного возмещения убытков, штраф в размере арендной платы за 1 (один) месяц. Также, в этом случае Арендодатель вправе отказаться от исполнения Договора и расторгнуть его в одностороннем порядке направив соответствующее уведомление Арендатору за 7 (семь) календарных дней до предполагаемой даты расторжения. </w:t>
      </w:r>
    </w:p>
    <w:p>
      <w:pPr>
        <w:pStyle w:val="PlainText"/>
        <w:numPr>
          <w:ilvl w:val="1"/>
          <w:numId w:val="3"/>
        </w:numPr>
        <w:tabs>
          <w:tab w:val="clear" w:pos="708"/>
          <w:tab w:val="left" w:pos="567" w:leader="none"/>
        </w:tabs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нарушения Арендатором срока уплаты Арендной платы и иных платежей, Арендатор по письменному требованию Арендодателя уплачивает Арендодателю неустойку из расчета 100% (сто процентов) от суммы просроченной задолженности за каждый день просрочки платежа до момента полного погашения Арендатором задолженности по соответствующему платежу/части платежа.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наложения на Арендодателя штрафных санкций контролирующими органами, произошедшего по вине Арендатора, последний возмещает Арендодателю сумму штрафа в срок, указанный в соответствующем требовании Арендодателя.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Уплата штрафных санкций, предусмотренных настоящим Договором, не освобождает виновную Сторону от выполнения принятых на себя обязательств или устранения нарушений по настоящему Договору.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случае, если по прекращении срока действия Договора, в том числе при его досрочном расторжении, состояние Помещения и имущества, возвращаемого Арендодателю по Акту сдачи-приема, не соответствует тому состоянию, в котором Арендатор его получил, с учетом нормального износа и произведенных с согласия Арендодателя неотделимых улучшений, и требует текущего ремонта согласно Дефектной ведомости, составленной уполномоченными представителями Сторон и являющейся приложением к Акту сдачи-приема, Арендатор обязан произвести такой ремонт своими силами и за свой счет в согласованном Сторонами порядке и сроки. 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0" w:leader="none"/>
          <w:tab w:val="left" w:pos="426" w:leader="none"/>
        </w:tabs>
        <w:ind w:hanging="0" w:left="0"/>
        <w:jc w:val="both"/>
        <w:rPr/>
      </w:pPr>
      <w:r>
        <w:rPr/>
        <w:t xml:space="preserve">В случае приостановки обеспечения Помещения коммунальными услугами по вине снабжающих организаций или при иных обстоятельствах, находящихся вне контроля Арендодателя и за которые Арендодатель не несет ответственность, Арендодатель не несет перед Арендатором ответственности за любые убытки, возникшие вследствие такой приостановки. Все риски, связанные с возможным причинением таких убытков Арендатору, несет Арендатор.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5.9. Неотделимые улучшения Помещения являются собственностью Арендодателя.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5.10. Улучшения, произведенные Арендатором за счет собственных средств, и имеющие возможность демонтажа, в т.ч. охранная сигнализация, остаются в собственности Арендатора.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5.11. Все споры или разногласия, возникающие между сторонами по настоящему договору или в связи с ним, разрешаются путем переговоров.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jc w:val="center"/>
        <w:rPr>
          <w:b/>
        </w:rPr>
      </w:pPr>
      <w:r>
        <w:rPr>
          <w:b/>
        </w:rPr>
        <w:t>СРОК ДЕЙСТВИЯ ДОГОВОРА, УСЛОВИЯ И ПОРЯДОК ПРЕКРАЩЕНИЯ, ПРОДЛЕНИЯ И ИЗМЕНЕНИЯ ДОГОВОРА</w:t>
      </w:r>
    </w:p>
    <w:p>
      <w:pPr>
        <w:pStyle w:val="ListParagraph"/>
        <w:ind w:hanging="0" w:left="36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6.1. Настоящий договор вступает в силу с момента </w:t>
      </w:r>
      <w:r>
        <w:rPr>
          <w:rFonts w:cs="Times New Roman" w:ascii="Times New Roman" w:hAnsi="Times New Roman"/>
          <w:b/>
          <w:sz w:val="24"/>
          <w:szCs w:val="24"/>
        </w:rPr>
        <w:t xml:space="preserve">«__» _____ 2027г. </w:t>
      </w:r>
      <w:r>
        <w:rPr>
          <w:rFonts w:cs="Times New Roman" w:ascii="Times New Roman" w:hAnsi="Times New Roman"/>
          <w:sz w:val="24"/>
          <w:szCs w:val="24"/>
        </w:rPr>
        <w:t>и действует по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«__»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 ______ 2027г.</w:t>
      </w:r>
      <w:r>
        <w:rPr>
          <w:rFonts w:cs="Times New Roman" w:ascii="Times New Roman" w:hAnsi="Times New Roman"/>
          <w:sz w:val="24"/>
          <w:szCs w:val="24"/>
        </w:rPr>
        <w:t xml:space="preserve"> включительно.</w:t>
      </w:r>
    </w:p>
    <w:p>
      <w:pPr>
        <w:pStyle w:val="PlainText"/>
        <w:tabs>
          <w:tab w:val="clear" w:pos="708"/>
          <w:tab w:val="left" w:pos="567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6.2. Окончание срока действия настоящего Договора или его досрочное расторжение не освобождает Стороны от ответственности за его нарушение и не прекращает финансовые обязательства Сторон, возникшие в период его действия.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567" w:leader="none"/>
        </w:tabs>
        <w:ind w:hanging="0" w:left="0"/>
        <w:jc w:val="both"/>
        <w:rPr/>
      </w:pPr>
      <w:r>
        <w:rPr/>
        <w:t>Настоящий Договор может быть досрочно расторгнут и/или изменен на основании письменного соглашения Сторон, с уведомлением стороны за 30 календарных дней. В любом случае выплата Арендной платы Арендодателю осуществляется Арендатором в полном объеме вплоть до даты передачи Арендодателю Помещения по Акту приема-передачи.</w:t>
      </w:r>
    </w:p>
    <w:p>
      <w:pPr>
        <w:pStyle w:val="PlainText"/>
        <w:numPr>
          <w:ilvl w:val="1"/>
          <w:numId w:val="4"/>
        </w:numPr>
        <w:tabs>
          <w:tab w:val="clear" w:pos="708"/>
          <w:tab w:val="left" w:pos="0" w:leader="none"/>
          <w:tab w:val="left" w:pos="567" w:leader="none"/>
        </w:tabs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истечении срока действия Договора или при досрочном его расторжении или отказе от исполнения Договора, Арендатор обязуется не позднее дня прекращения срока действия Договора передать Помещение и имущество Арендодателю по Акту приема-передачи в соответствии с п.4.3.7. Договора, а Арендодатель принять Помещение и имущество.</w:t>
      </w:r>
    </w:p>
    <w:p>
      <w:pPr>
        <w:pStyle w:val="PlainText"/>
        <w:numPr>
          <w:ilvl w:val="1"/>
          <w:numId w:val="4"/>
        </w:numPr>
        <w:tabs>
          <w:tab w:val="clear" w:pos="708"/>
          <w:tab w:val="left" w:pos="567" w:leader="none"/>
        </w:tabs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момента прекращения срока действия Договора, Арендатор лишается права использовать Помещение и имущество, а при наличии задолженности по Арендной плате обязуется выплатить задолженность в течение 3 (трех) рабочих дней с момента прекращения срока действия Договора.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После освобождения помещения Арендатором и оплаты всех задолженностей Арендатор обязан передать Арендодателю Помещение с обязательным подписанием Акта приема-передачи Помещения. </w:t>
      </w:r>
      <w:r>
        <w:rPr>
          <w:rFonts w:eastAsia="Calibri" w:cs="Times New Roman" w:ascii="Times New Roman" w:hAnsi="Times New Roman"/>
          <w:sz w:val="24"/>
          <w:szCs w:val="24"/>
          <w:shd w:fill="FFFFFF" w:val="clear"/>
        </w:rPr>
        <w:t>Арендодатель подписывает Акт</w:t>
      </w:r>
      <w:r>
        <w:rPr>
          <w:rFonts w:eastAsia="Calibri" w:cs="Times New Roman" w:ascii="Times New Roman" w:hAnsi="Times New Roman"/>
          <w:sz w:val="24"/>
          <w:szCs w:val="24"/>
        </w:rPr>
        <w:t xml:space="preserve"> приема-передачи только при полной оплате Арендатором всех его </w:t>
      </w:r>
      <w:bookmarkStart w:id="1" w:name="l145"/>
      <w:bookmarkEnd w:id="1"/>
      <w:r>
        <w:rPr>
          <w:rFonts w:eastAsia="Calibri" w:cs="Times New Roman" w:ascii="Times New Roman" w:hAnsi="Times New Roman"/>
          <w:sz w:val="24"/>
          <w:szCs w:val="24"/>
        </w:rPr>
        <w:t>задолженностей перед Арендодателем.</w:t>
      </w:r>
    </w:p>
    <w:p>
      <w:pPr>
        <w:pStyle w:val="ListParagraph"/>
        <w:numPr>
          <w:ilvl w:val="1"/>
          <w:numId w:val="4"/>
        </w:numPr>
        <w:ind w:hanging="0" w:left="0"/>
        <w:jc w:val="both"/>
        <w:rPr>
          <w:rFonts w:eastAsia="Calibri"/>
        </w:rPr>
      </w:pPr>
      <w:r>
        <w:rPr/>
        <w:t>Арендатор не вправе требовать возмещения стоимости произведенных в Помещении неотделимых улучшений.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ПРОЧИЕ УСЛОВИЯ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</w:rPr>
        <w:t xml:space="preserve">7.1. </w:t>
      </w:r>
      <w:r>
        <w:rPr>
          <w:rFonts w:cs="Times New Roman" w:ascii="Times New Roman" w:hAnsi="Times New Roman"/>
          <w:sz w:val="24"/>
          <w:szCs w:val="24"/>
          <w:lang w:eastAsia="zh-CN"/>
        </w:rPr>
        <w:t>Все споры и разногласия, которые могут возникнуть из настоящего Договора или в связи с ним, разрешаются в соответствии с действующим законодательством.</w:t>
      </w:r>
    </w:p>
    <w:p>
      <w:pPr>
        <w:pStyle w:val="PlainText"/>
        <w:tabs>
          <w:tab w:val="clear" w:pos="708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 Все изменения к настоящему Договору и его Приложениям действительны только при их составлении в письменной форме и подписании уполномоченными представителями Сторон.</w:t>
      </w:r>
    </w:p>
    <w:p>
      <w:pPr>
        <w:pStyle w:val="PlainText"/>
        <w:numPr>
          <w:ilvl w:val="1"/>
          <w:numId w:val="5"/>
        </w:numPr>
        <w:tabs>
          <w:tab w:val="clear" w:pos="708"/>
          <w:tab w:val="left" w:pos="0" w:leader="none"/>
          <w:tab w:val="left" w:pos="567" w:leader="none"/>
        </w:tabs>
        <w:ind w:hanging="0" w:left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cs="Times New Roman" w:ascii="Times New Roman" w:hAnsi="Times New Roman"/>
          <w:sz w:val="24"/>
          <w:szCs w:val="24"/>
        </w:rPr>
        <w:t xml:space="preserve">Стороны обязуются соблюдать конфиденциальность информации в отношении условий настоящего Договора. </w:t>
      </w:r>
    </w:p>
    <w:p>
      <w:pPr>
        <w:pStyle w:val="PlainText"/>
        <w:tabs>
          <w:tab w:val="clear" w:pos="708"/>
          <w:tab w:val="left" w:pos="0" w:leader="none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7.4. Данный договор составлен в двух экземплярах, имеющих одинаковую юридическую силу, по одному для каждой из сторон.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 ПРИЛОЖЕНИЯ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6"/>
        </w:numPr>
        <w:rPr/>
      </w:pPr>
      <w:r>
        <w:rPr/>
        <w:t>Приложение № 1 – План помещений.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 РЕКВИЗИТЫ СТОРОН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b/>
          <w:sz w:val="24"/>
          <w:szCs w:val="24"/>
        </w:rPr>
        <w:t>АРЕНДОДАТЕЛЬ                                                     АРЕНДАТОР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</w:t>
        <w:tab/>
        <w:tab/>
      </w:r>
    </w:p>
    <w:tbl>
      <w:tblPr>
        <w:tblW w:w="928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43"/>
        <w:gridCol w:w="4643"/>
      </w:tblGrid>
      <w:tr>
        <w:trPr/>
        <w:tc>
          <w:tcPr>
            <w:tcW w:w="4643" w:type="dxa"/>
            <w:tcBorders/>
            <w:shd w:color="auto" w:fill="auto" w:val="clear"/>
          </w:tcPr>
          <w:tbl>
            <w:tblPr>
              <w:tblW w:w="4427" w:type="dxa"/>
              <w:jc w:val="left"/>
              <w:tblInd w:w="80" w:type="dxa"/>
              <w:tblLayout w:type="fixed"/>
              <w:tblCellMar>
                <w:top w:w="80" w:type="dxa"/>
                <w:left w:w="80" w:type="dxa"/>
                <w:bottom w:w="80" w:type="dxa"/>
                <w:right w:w="80" w:type="dxa"/>
              </w:tblCellMar>
              <w:tblLook w:val="0000" w:noVBand="0" w:noHBand="0" w:lastColumn="0" w:firstColumn="0" w:lastRow="0" w:firstRow="0"/>
            </w:tblPr>
            <w:tblGrid>
              <w:gridCol w:w="4427"/>
            </w:tblGrid>
            <w:tr>
              <w:trPr/>
              <w:tc>
                <w:tcPr>
                  <w:tcW w:w="4427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(наименование юридического лица)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_________________________________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(место нахождения)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_________________________________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(почтовый адрес)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_________________________________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(ОГРН)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_________________________________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(ИНН/КПП)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_________________________________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(номер расчетного счета)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_________________________________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(наименование банка, в котором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открыт расчетный счет)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_________________________________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(номер корреспондентского счета банка)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_________________________________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(БИК банка)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_________________________________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(номер телефона/факса)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_________________________________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Courier New"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(</w:t>
                  </w:r>
                  <w:r>
                    <w:rPr>
                      <w:rFonts w:eastAsia="Times New Roman" w:cs="Courier New" w:ascii="Times New Roman" w:hAnsi="Times New Roman"/>
                      <w:color w:val="000000"/>
                      <w:lang w:val="en-US" w:eastAsia="zh-CN"/>
                    </w:rPr>
                    <w:t>email</w:t>
                  </w:r>
                  <w:r>
                    <w:rPr>
                      <w:rFonts w:eastAsia="Times New Roman" w:cs="Courier New" w:ascii="Times New Roman" w:hAnsi="Times New Roman"/>
                      <w:color w:val="000000"/>
                      <w:lang w:eastAsia="zh-CN"/>
                    </w:rPr>
                    <w:t>)</w:t>
                  </w:r>
                </w:p>
              </w:tc>
            </w:tr>
            <w:tr>
              <w:trPr/>
              <w:tc>
                <w:tcPr>
                  <w:tcW w:w="4427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zh-CN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zh-CN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zh-CN"/>
                    </w:rPr>
                    <w:t>________________ / _______________ /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zh-CN"/>
                    </w:rPr>
                    <w:t>м.п.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46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ourier New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b/>
                <w:color w:val="000000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(наименование юридического лица)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(место нахождения)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(почтовый адрес)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(ОГРН)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(ИНН/КПП)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(номер расчетного счета)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(наименование банка, в котором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открыт расчетный счет)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(номер корреспондентского счета банка)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(БИК банка)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(номер телефона/факса)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(</w:t>
            </w:r>
            <w:r>
              <w:rPr>
                <w:rFonts w:eastAsia="Times New Roman" w:cs="Courier New" w:ascii="Times New Roman" w:hAnsi="Times New Roman"/>
                <w:color w:val="000000"/>
                <w:lang w:val="en-US" w:eastAsia="zh-CN"/>
              </w:rPr>
              <w:t>email</w:t>
            </w:r>
            <w:r>
              <w:rPr>
                <w:rFonts w:eastAsia="Times New Roman" w:cs="Courier New" w:ascii="Times New Roman" w:hAnsi="Times New Roman"/>
                <w:color w:val="000000"/>
                <w:lang w:eastAsia="zh-CN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sz w:val="24"/>
                <w:szCs w:val="24"/>
                <w:lang w:eastAsia="zh-CN"/>
              </w:rPr>
              <w:t>_______________ / _______________ 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ourier New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cs="Courier New" w:ascii="Times New Roman" w:hAnsi="Times New Roman"/>
                <w:color w:val="000000"/>
                <w:sz w:val="24"/>
                <w:szCs w:val="24"/>
                <w:lang w:eastAsia="zh-CN"/>
              </w:rPr>
              <w:t>м.п.</w:t>
            </w:r>
          </w:p>
        </w:tc>
      </w:tr>
    </w:tbl>
    <w:p>
      <w:pPr>
        <w:pStyle w:val="BodyTextIndent"/>
        <w:ind w:hanging="0" w:right="-40"/>
        <w:jc w:val="center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</w:r>
    </w:p>
    <w:p>
      <w:pPr>
        <w:pStyle w:val="BodyTextIndent"/>
        <w:ind w:hanging="0" w:right="-40"/>
        <w:jc w:val="center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</w:r>
    </w:p>
    <w:p>
      <w:pPr>
        <w:pStyle w:val="BodyTextIndent"/>
        <w:ind w:hanging="0" w:right="-40"/>
        <w:jc w:val="center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</w:r>
    </w:p>
    <w:p>
      <w:pPr>
        <w:pStyle w:val="BodyTextIndent"/>
        <w:ind w:hanging="0" w:right="-40"/>
        <w:jc w:val="center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r>
        <w:br w:type="page"/>
      </w:r>
    </w:p>
    <w:p>
      <w:pPr>
        <w:pStyle w:val="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Приложение №1</w:t>
      </w:r>
    </w:p>
    <w:p>
      <w:pPr>
        <w:pStyle w:val="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 Договору аренды №____ от __ ___ _________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 Помещений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договору аренды нежилого помещения №  _______________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Этаж 3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/>
        <w:drawing>
          <wp:inline distT="0" distB="0" distL="0" distR="0">
            <wp:extent cx="6278880" cy="4181475"/>
            <wp:effectExtent l="0" t="0" r="0" b="0"/>
            <wp:docPr id="1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АРЕНДОДАТЕЛЬ:                                                     </w:t>
        <w:tab/>
        <w:t>АРЕНДАТОР: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odyTextIndent"/>
        <w:ind w:hanging="0" w:right="-40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before="0" w:after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_______________ / ___________ /</w:t>
        <w:tab/>
        <w:tab/>
        <w:t xml:space="preserve">                 __________________ / ____________ /</w:t>
      </w:r>
    </w:p>
    <w:sectPr>
      <w:type w:val="nextPage"/>
      <w:pgSz w:w="11906" w:h="16838"/>
      <w:pgMar w:left="1276" w:right="566" w:gutter="0" w:header="0" w:top="56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540" w:hanging="540"/>
      </w:pPr>
      <w:rPr/>
    </w:lvl>
    <w:lvl w:ilvl="2">
      <w:start w:val="6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4"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71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Основной текст с отступом Знак"/>
    <w:basedOn w:val="DefaultParagraphFont"/>
    <w:qFormat/>
    <w:rsid w:val="00c07116"/>
    <w:rPr>
      <w:rFonts w:ascii="Times New Roman" w:hAnsi="Times New Roman" w:eastAsia="Times New Roman" w:cs="Times New Roman"/>
      <w:color w:val="FF0000"/>
      <w:sz w:val="24"/>
      <w:szCs w:val="20"/>
      <w:lang w:val="uk-UA"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a74983"/>
    <w:rPr>
      <w:rFonts w:ascii="Tahoma" w:hAnsi="Tahoma" w:cs="Tahoma"/>
      <w:sz w:val="16"/>
      <w:szCs w:val="16"/>
    </w:rPr>
  </w:style>
  <w:style w:type="character" w:styleId="Style11" w:customStyle="1">
    <w:name w:val="Текст Знак"/>
    <w:basedOn w:val="DefaultParagraphFont"/>
    <w:link w:val="PlainText"/>
    <w:uiPriority w:val="99"/>
    <w:qFormat/>
    <w:rsid w:val="003714f7"/>
    <w:rPr>
      <w:rFonts w:ascii="Consolas" w:hAnsi="Consolas" w:eastAsia="Times New Roman" w:cs="Consolas"/>
      <w:sz w:val="21"/>
      <w:szCs w:val="21"/>
    </w:rPr>
  </w:style>
  <w:style w:type="character" w:styleId="2" w:customStyle="1">
    <w:name w:val="Основной текст (2)_"/>
    <w:link w:val="21"/>
    <w:qFormat/>
    <w:locked/>
    <w:rsid w:val="00f05f3e"/>
    <w:rPr>
      <w:shd w:fill="FFFFFF" w:val="clear"/>
    </w:rPr>
  </w:style>
  <w:style w:type="character" w:styleId="WW8Num3z0" w:customStyle="1">
    <w:name w:val="WW8Num3z0"/>
    <w:qFormat/>
    <w:rsid w:val="009c6b1d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Dogovor" w:customStyle="1">
    <w:name w:val="Dogovor"/>
    <w:qFormat/>
    <w:rsid w:val="00c07116"/>
    <w:pPr>
      <w:keepNext w:val="true"/>
      <w:pageBreakBefore/>
      <w:widowControl w:val="false"/>
      <w:suppressAutoHyphens w:val="true"/>
      <w:bidi w:val="0"/>
      <w:spacing w:lineRule="auto" w:line="240" w:before="170" w:after="0"/>
      <w:jc w:val="center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BodyTextIndent">
    <w:name w:val="Body Text Indent"/>
    <w:basedOn w:val="Normal"/>
    <w:link w:val="Style9"/>
    <w:rsid w:val="00c07116"/>
    <w:pPr>
      <w:widowControl w:val="false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color w:val="FF0000"/>
      <w:sz w:val="24"/>
      <w:szCs w:val="20"/>
      <w:lang w:val="uk-UA" w:eastAsia="ru-RU"/>
    </w:rPr>
  </w:style>
  <w:style w:type="paragraph" w:styleId="NormalWeb">
    <w:name w:val="Normal (Web)"/>
    <w:basedOn w:val="Normal"/>
    <w:uiPriority w:val="99"/>
    <w:qFormat/>
    <w:rsid w:val="00c071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07116"/>
    <w:pPr>
      <w:spacing w:lineRule="auto" w:line="240" w:before="0" w:after="0"/>
      <w:ind w:hanging="0"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a7498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Style11"/>
    <w:uiPriority w:val="99"/>
    <w:unhideWhenUsed/>
    <w:qFormat/>
    <w:rsid w:val="003714f7"/>
    <w:pPr>
      <w:spacing w:lineRule="auto" w:line="240" w:before="0" w:after="0"/>
    </w:pPr>
    <w:rPr>
      <w:rFonts w:ascii="Consolas" w:hAnsi="Consolas" w:eastAsia="Times New Roman" w:cs="Consolas"/>
      <w:sz w:val="21"/>
      <w:szCs w:val="21"/>
    </w:rPr>
  </w:style>
  <w:style w:type="paragraph" w:styleId="21" w:customStyle="1">
    <w:name w:val="Основной текст (2)"/>
    <w:basedOn w:val="Normal"/>
    <w:link w:val="2"/>
    <w:qFormat/>
    <w:rsid w:val="00f05f3e"/>
    <w:pPr>
      <w:widowControl w:val="false"/>
      <w:shd w:val="clear" w:color="auto" w:fill="FFFFFF"/>
      <w:spacing w:lineRule="atLeast" w:line="0" w:before="300" w:after="300"/>
      <w:ind w:hanging="460"/>
      <w:jc w:val="both"/>
    </w:pPr>
    <w:rPr/>
  </w:style>
  <w:style w:type="paragraph" w:styleId="ConsPlusNormal" w:customStyle="1">
    <w:name w:val="ConsPlusNormal"/>
    <w:qFormat/>
    <w:rsid w:val="0046698c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7d7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AlterOffice/2026.1.0.0$Linux_X86_64 LibreOffice_project/a0185688e0f3f228c7940c57a96eaa0ebba58757</Application>
  <AppVersion>15.0000</AppVersion>
  <Pages>5</Pages>
  <Words>2223</Words>
  <Characters>16214</Characters>
  <CharactersWithSpaces>18570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dc:description/>
  <dc:language>ru-RU</dc:language>
  <cp:lastModifiedBy>pepelyaevaeg@corp.gidroogk.com</cp:lastModifiedBy>
  <dcterms:modified xsi:type="dcterms:W3CDTF">2026-05-19T13:39:53Z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