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Style w:val="Style9"/>
          <w:rFonts w:eastAsia="Calibri" w:cs="Times New Roman" w:ascii="Times New Roman" w:hAnsi="Times New Roman" w:eastAsiaTheme="minorHAnsi"/>
          <w:b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Запрос технико-коммерческих предложений </w:t>
      </w:r>
      <w:r>
        <w:rPr>
          <w:rStyle w:val="Style9"/>
          <w:rFonts w:eastAsia="Calibri" w:cs="Times New Roman" w:ascii="Times New Roman" w:hAnsi="Times New Roman" w:eastAsiaTheme="minorHAnsi"/>
          <w:b/>
          <w:bCs/>
          <w:i w:val="false"/>
          <w:iCs w:val="false"/>
          <w:color w:val="C9211E"/>
          <w:kern w:val="0"/>
          <w:sz w:val="28"/>
          <w:szCs w:val="28"/>
          <w:shd w:fill="auto" w:val="clear"/>
          <w:lang w:val="ru-RU" w:eastAsia="en-US" w:bidi="ar-SA"/>
        </w:rPr>
        <w:t>на 2027 год</w:t>
      </w:r>
    </w:p>
    <w:p>
      <w:pPr>
        <w:pStyle w:val="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Style w:val="Style9"/>
          <w:rFonts w:eastAsia="Calibri" w:cs="Times New Roman" w:ascii="Times New Roman" w:hAnsi="Times New Roman" w:eastAsiaTheme="minorHAnsi"/>
          <w:b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 </w:t>
      </w:r>
      <w:r>
        <w:rPr>
          <w:rStyle w:val="Style9"/>
          <w:rFonts w:eastAsia="Calibri" w:cs="Times New Roman" w:ascii="Times New Roman" w:hAnsi="Times New Roman" w:eastAsiaTheme="minorHAnsi"/>
          <w:b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в рамках  закупки </w:t>
      </w:r>
      <w:r>
        <w:rPr>
          <w:rStyle w:val="Style9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 на право заключения договора на </w:t>
      </w:r>
      <w:hyperlink r:id="rId3">
        <w:r>
          <w:rPr>
            <w:rStyle w:val="Hyperlink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spacing w:val="0"/>
            <w:kern w:val="2"/>
            <w:sz w:val="28"/>
            <w:szCs w:val="28"/>
            <w:u w:val="none"/>
            <w:shd w:fill="auto" w:val="clear"/>
            <w:em w:val="none"/>
            <w:lang w:val="ru-RU" w:eastAsia="ru-RU" w:bidi="ar-SA"/>
          </w:rPr>
          <w:t>ОКПД2 86.90.19.190. Оказание услуг по медосмотру работников, занятых на работах с вредными производственными факторами (периодические, внеочередные мед. осмотры) Саяно-Шушенского филиала АО "ТК РусГидро".</w:t>
        </w:r>
      </w:hyperlink>
    </w:p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(АО «ТК РусГидро) в лице Саяно-шушенского филиала сообщает о проведении анализа технико-коммерческих предложений потенциальных поставщиков в рамках  закупки по </w:t>
      </w:r>
      <w:hyperlink r:id="rId4">
        <w:r>
          <w:rPr>
            <w:rStyle w:val="Hyperlink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spacing w:val="0"/>
            <w:kern w:val="2"/>
            <w:sz w:val="28"/>
            <w:szCs w:val="28"/>
            <w:u w:val="none"/>
            <w:shd w:fill="auto" w:val="clear"/>
            <w:em w:val="none"/>
            <w:lang w:val="ru-RU" w:eastAsia="ru-RU" w:bidi="ar-SA"/>
          </w:rPr>
          <w:t>ОКПД2 86.90.19.190. Оказание услуг по медосмотру работников, занятых на работах с вредными производственными факторами (периодические, внеочередные мед. осмотры) Саяно-Шушенского филиала АО "ТК РусГидро".</w:t>
        </w:r>
      </w:hyperlink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подачи технико-коммерческих предложений: </w:t>
      </w:r>
      <w:r>
        <w:rPr>
          <w:rFonts w:ascii="Times New Roman" w:hAnsi="Times New Roman"/>
          <w:sz w:val="28"/>
          <w:szCs w:val="28"/>
          <w:shd w:fill="auto" w:val="clear"/>
        </w:rPr>
        <w:t>до 10:00 МСК 28.05.202</w:t>
      </w:r>
      <w:r>
        <w:rPr>
          <w:rFonts w:ascii="Times New Roman" w:hAnsi="Times New Roman"/>
          <w:sz w:val="28"/>
          <w:szCs w:val="28"/>
          <w:shd w:fill="auto" w:val="clear"/>
        </w:rPr>
        <w:t>6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г. </w:t>
      </w:r>
    </w:p>
    <w:p>
      <w:pPr>
        <w:pStyle w:val="Normal"/>
        <w:numPr>
          <w:ilvl w:val="0"/>
          <w:numId w:val="3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5">
        <w:r>
          <w:rPr>
            <w:rStyle w:val="Hyperlink"/>
            <w:rFonts w:ascii="Times New Roman" w:hAnsi="Times New Roman"/>
            <w:sz w:val="28"/>
            <w:szCs w:val="28"/>
          </w:rPr>
          <w:t>https://tender.lot-online.ru</w:t>
        </w:r>
      </w:hyperlink>
      <w:r>
        <w:rPr>
          <w:rFonts w:ascii="Times New Roman" w:hAnsi="Times New Roman"/>
          <w:sz w:val="28"/>
          <w:szCs w:val="28"/>
        </w:rPr>
        <w:t xml:space="preserve"> или на адрес электронной почты KononkovAS@rushydro.ru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Blk">
    <w:name w:val="blk"/>
    <w:qFormat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" w:customStyle="1">
    <w:name w:val="Стиль Заголовок 1 + по ширине"/>
    <w:basedOn w:val="Heading1"/>
    <w:qFormat/>
    <w:pPr>
      <w:numPr>
        <w:ilvl w:val="0"/>
        <w:numId w:val="2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nbt.rushydro.ru/Planning/Program/View/365792?returnUrl=%2FPlanning%2FProgram%2FIndex_all%3Fnotnull%3DTrue%26page%3D1%26pageSize%3D50%26Filter.Index%3D4038%26Filter.UserOrganizationType%3D10%26Filter.ExtendedFilterOpened%3DFalse%26Filter.UserOrganizationType%3D10%26Filter.tabIndex%3D0" TargetMode="External"/><Relationship Id="rId4" Type="http://schemas.openxmlformats.org/officeDocument/2006/relationships/hyperlink" Target="https://nbt.rushydro.ru/Planning/Program/View/365792?returnUrl=%2FPlanning%2FProgram%2FIndex_all%3Fnotnull%3DTrue%26page%3D1%26pageSize%3D50%26Filter.Index%3D4038%26Filter.UserOrganizationType%3D10%26Filter.ExtendedFilterOpened%3DFalse%26Filter.UserOrganizationType%3D10%26Filter.tabIndex%3D0" TargetMode="External"/><Relationship Id="rId5" Type="http://schemas.openxmlformats.org/officeDocument/2006/relationships/hyperlink" Target="https://tender.lot-online.ru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AlterOffice/3.4.0.9$Linux_X86_64 LibreOffice_project/b8daf9e823b1a5463a2f48435ddc2e8696e7d4fc</Application>
  <AppVersion>15.0000</AppVersion>
  <Pages>3</Pages>
  <Words>517</Words>
  <Characters>3624</Characters>
  <CharactersWithSpaces>4096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kononkovas@corp.gidroogk.com</cp:lastModifiedBy>
  <cp:lastPrinted>2025-03-27T15:12:29Z</cp:lastPrinted>
  <dcterms:modified xsi:type="dcterms:W3CDTF">2026-05-21T11:20:09Z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