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DD2" w:rsidRDefault="002707AF">
      <w:pPr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«УТВЕРЖДАЮ»</w:t>
      </w:r>
    </w:p>
    <w:p w:rsidR="003A6DD2" w:rsidRDefault="002707AF">
      <w:pPr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Главный инженер ЦЭС  ПАО «Якутскэнерго»</w:t>
      </w:r>
    </w:p>
    <w:p w:rsidR="003A6DD2" w:rsidRDefault="002707AF">
      <w:pPr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 М.В. Варейкис</w:t>
      </w:r>
    </w:p>
    <w:p w:rsidR="003A6DD2" w:rsidRDefault="002707AF">
      <w:pPr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«___» ___________________2026 г.</w:t>
      </w:r>
    </w:p>
    <w:p w:rsidR="003A6DD2" w:rsidRDefault="003A6DD2">
      <w:pPr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A6DD2" w:rsidRDefault="003A6DD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DD2" w:rsidRDefault="003A6DD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DD2" w:rsidRDefault="003A6DD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DD2" w:rsidRDefault="003A6DD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DD2" w:rsidRDefault="003A6DD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DD2" w:rsidRDefault="003A6DD2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A6DD2" w:rsidRDefault="003A6DD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DD2" w:rsidRDefault="003A6DD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DD2" w:rsidRDefault="003A6DD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DD2" w:rsidRDefault="002707A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Технические требования на поставку МТР</w:t>
      </w:r>
    </w:p>
    <w:p w:rsidR="003A6DD2" w:rsidRDefault="001B41C0" w:rsidP="001B41C0">
      <w:pPr>
        <w:widowControl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1C0">
        <w:rPr>
          <w:rFonts w:ascii="Times New Roman" w:hAnsi="Times New Roman" w:cs="Times New Roman"/>
          <w:b/>
          <w:sz w:val="28"/>
        </w:rPr>
        <w:t xml:space="preserve">ОКПД2 </w:t>
      </w:r>
      <w:hyperlink r:id="rId8" w:history="1">
        <w:r w:rsidRPr="001B41C0">
          <w:rPr>
            <w:rStyle w:val="a3"/>
            <w:rFonts w:ascii="Times New Roman" w:hAnsi="Times New Roman" w:cs="Times New Roman"/>
            <w:b/>
            <w:bCs/>
            <w:color w:val="auto"/>
            <w:sz w:val="28"/>
            <w:u w:val="none"/>
            <w:shd w:val="clear" w:color="auto" w:fill="F7F8F9"/>
          </w:rPr>
          <w:t>27.32.14.110</w:t>
        </w:r>
      </w:hyperlink>
      <w:r w:rsidRPr="001B41C0">
        <w:rPr>
          <w:rFonts w:ascii="Times New Roman" w:hAnsi="Times New Roman" w:cs="Times New Roman"/>
          <w:b/>
          <w:sz w:val="28"/>
        </w:rPr>
        <w:t xml:space="preserve"> Поставка кабеля с ПВХ изоляцией для нужд Центральных электрических сетей</w:t>
      </w:r>
      <w:r w:rsidRPr="001B41C0">
        <w:rPr>
          <w:rFonts w:ascii="Times New Roman" w:hAnsi="Times New Roman" w:cs="Times New Roman"/>
          <w:sz w:val="28"/>
        </w:rPr>
        <w:t>.</w:t>
      </w:r>
    </w:p>
    <w:p w:rsidR="003A6DD2" w:rsidRDefault="003A6DD2">
      <w:pPr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774212356"/>
        <w:docPartObj>
          <w:docPartGallery w:val="Table of Contents"/>
          <w:docPartUnique/>
        </w:docPartObj>
      </w:sdtPr>
      <w:sdtEndPr/>
      <w:sdtContent>
        <w:bookmarkStart w:id="0" w:name="_GoBack" w:displacedByCustomXml="prev"/>
        <w:bookmarkEnd w:id="0" w:displacedByCustomXml="prev"/>
        <w:p w:rsidR="003A6DD2" w:rsidRDefault="002707AF">
          <w:pPr>
            <w:pStyle w:val="af0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>
            <w:br w:type="page"/>
          </w:r>
          <w:r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lastRenderedPageBreak/>
            <w:t>СОДЕРЖАНИЕ</w:t>
          </w:r>
        </w:p>
        <w:p w:rsidR="003A6DD2" w:rsidRDefault="003A6DD2">
          <w:pPr>
            <w:rPr>
              <w:rFonts w:ascii="Times New Roman" w:hAnsi="Times New Roman" w:cs="Times New Roman"/>
              <w:sz w:val="24"/>
              <w:szCs w:val="24"/>
              <w:lang w:eastAsia="ru-RU"/>
            </w:rPr>
          </w:pPr>
        </w:p>
        <w:p w:rsidR="003A6DD2" w:rsidRDefault="002707AF">
          <w:pPr>
            <w:pStyle w:val="11"/>
            <w:rPr>
              <w:rFonts w:eastAsiaTheme="minorEastAsia"/>
              <w:lang w:eastAsia="ru-RU"/>
            </w:rPr>
          </w:pPr>
          <w:r>
            <w:fldChar w:fldCharType="begin"/>
          </w:r>
          <w:r>
            <w:rPr>
              <w:rStyle w:val="a8"/>
              <w:rFonts w:ascii="Times New Roman" w:hAnsi="Times New Roman" w:cs="Times New Roman"/>
              <w:b/>
              <w:webHidden/>
            </w:rPr>
            <w:instrText xml:space="preserve"> TOC \z \o "1-3" \u \h</w:instrText>
          </w:r>
          <w:r>
            <w:rPr>
              <w:rStyle w:val="a8"/>
              <w:rFonts w:ascii="Times New Roman" w:hAnsi="Times New Roman" w:cs="Times New Roman"/>
              <w:b/>
            </w:rPr>
            <w:fldChar w:fldCharType="separate"/>
          </w:r>
          <w:hyperlink w:anchor="_Toc210244640">
            <w:r>
              <w:rPr>
                <w:rStyle w:val="a8"/>
                <w:rFonts w:ascii="Times New Roman" w:hAnsi="Times New Roman" w:cs="Times New Roman"/>
                <w:b/>
                <w:webHidden/>
              </w:rPr>
              <w:t>1. 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_Toc210244640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3A6DD2" w:rsidRDefault="001B41C0">
          <w:pPr>
            <w:pStyle w:val="21"/>
            <w:rPr>
              <w:rFonts w:eastAsiaTheme="minorEastAsia"/>
              <w:lang w:eastAsia="ru-RU"/>
            </w:rPr>
          </w:pPr>
          <w:hyperlink w:anchor="_Toc210244641">
            <w:r w:rsidR="002707AF">
              <w:rPr>
                <w:rStyle w:val="a8"/>
                <w:rFonts w:ascii="Times New Roman" w:hAnsi="Times New Roman" w:cs="Times New Roman"/>
                <w:b/>
                <w:bCs/>
                <w:webHidden/>
              </w:rPr>
              <w:t xml:space="preserve">1.1. </w:t>
            </w:r>
            <w:r w:rsidR="002707AF">
              <w:rPr>
                <w:rStyle w:val="a8"/>
                <w:rFonts w:ascii="Times New Roman" w:hAnsi="Times New Roman" w:cs="Times New Roman"/>
                <w:b/>
                <w:bCs/>
                <w:lang w:val="x-none"/>
              </w:rPr>
              <w:t>Обозначения и сокращения</w:t>
            </w:r>
            <w:r w:rsidR="002707AF">
              <w:rPr>
                <w:webHidden/>
              </w:rPr>
              <w:fldChar w:fldCharType="begin"/>
            </w:r>
            <w:r w:rsidR="002707AF">
              <w:rPr>
                <w:webHidden/>
              </w:rPr>
              <w:instrText>PAGEREF _Toc210244641 \h</w:instrText>
            </w:r>
            <w:r w:rsidR="002707AF">
              <w:rPr>
                <w:webHidden/>
              </w:rPr>
            </w:r>
            <w:r w:rsidR="002707AF">
              <w:rPr>
                <w:webHidden/>
              </w:rPr>
              <w:fldChar w:fldCharType="separate"/>
            </w:r>
            <w:r w:rsidR="002707AF">
              <w:rPr>
                <w:rStyle w:val="a8"/>
              </w:rPr>
              <w:tab/>
              <w:t>3</w:t>
            </w:r>
            <w:r w:rsidR="002707AF">
              <w:rPr>
                <w:webHidden/>
              </w:rPr>
              <w:fldChar w:fldCharType="end"/>
            </w:r>
          </w:hyperlink>
        </w:p>
        <w:p w:rsidR="003A6DD2" w:rsidRDefault="001B41C0">
          <w:pPr>
            <w:pStyle w:val="21"/>
            <w:rPr>
              <w:rFonts w:eastAsiaTheme="minorEastAsia"/>
              <w:lang w:eastAsia="ru-RU"/>
            </w:rPr>
          </w:pPr>
          <w:hyperlink w:anchor="_Toc210244642">
            <w:r w:rsidR="002707AF">
              <w:rPr>
                <w:rStyle w:val="a8"/>
                <w:rFonts w:ascii="Times New Roman" w:hAnsi="Times New Roman" w:cs="Times New Roman"/>
                <w:b/>
                <w:bCs/>
                <w:webHidden/>
              </w:rPr>
              <w:t>1.2. Наименование закупаемой продукции</w:t>
            </w:r>
            <w:r w:rsidR="002707AF">
              <w:rPr>
                <w:webHidden/>
              </w:rPr>
              <w:fldChar w:fldCharType="begin"/>
            </w:r>
            <w:r w:rsidR="002707AF">
              <w:rPr>
                <w:webHidden/>
              </w:rPr>
              <w:instrText>PAGEREF _Toc210244642 \h</w:instrText>
            </w:r>
            <w:r w:rsidR="002707AF">
              <w:rPr>
                <w:webHidden/>
              </w:rPr>
            </w:r>
            <w:r w:rsidR="002707AF">
              <w:rPr>
                <w:webHidden/>
              </w:rPr>
              <w:fldChar w:fldCharType="separate"/>
            </w:r>
            <w:r w:rsidR="002707AF">
              <w:rPr>
                <w:rStyle w:val="a8"/>
              </w:rPr>
              <w:tab/>
              <w:t>4</w:t>
            </w:r>
            <w:r w:rsidR="002707AF">
              <w:rPr>
                <w:webHidden/>
              </w:rPr>
              <w:fldChar w:fldCharType="end"/>
            </w:r>
          </w:hyperlink>
        </w:p>
        <w:p w:rsidR="003A6DD2" w:rsidRDefault="001B41C0">
          <w:pPr>
            <w:pStyle w:val="21"/>
            <w:rPr>
              <w:rFonts w:eastAsiaTheme="minorEastAsia"/>
              <w:lang w:eastAsia="ru-RU"/>
            </w:rPr>
          </w:pPr>
          <w:hyperlink w:anchor="_Toc210244643">
            <w:r w:rsidR="002707AF">
              <w:rPr>
                <w:rStyle w:val="a8"/>
                <w:rFonts w:ascii="Times New Roman" w:hAnsi="Times New Roman" w:cs="Times New Roman"/>
                <w:b/>
                <w:bCs/>
                <w:webHidden/>
              </w:rPr>
              <w:t>1.3. Цель использования закупаемой продукции</w:t>
            </w:r>
            <w:r w:rsidR="002707AF">
              <w:rPr>
                <w:webHidden/>
              </w:rPr>
              <w:fldChar w:fldCharType="begin"/>
            </w:r>
            <w:r w:rsidR="002707AF">
              <w:rPr>
                <w:webHidden/>
              </w:rPr>
              <w:instrText>PAGEREF _Toc210244643 \h</w:instrText>
            </w:r>
            <w:r w:rsidR="002707AF">
              <w:rPr>
                <w:webHidden/>
              </w:rPr>
            </w:r>
            <w:r w:rsidR="002707AF">
              <w:rPr>
                <w:webHidden/>
              </w:rPr>
              <w:fldChar w:fldCharType="separate"/>
            </w:r>
            <w:r w:rsidR="002707AF">
              <w:rPr>
                <w:rStyle w:val="a8"/>
              </w:rPr>
              <w:tab/>
              <w:t>4</w:t>
            </w:r>
            <w:r w:rsidR="002707AF">
              <w:rPr>
                <w:webHidden/>
              </w:rPr>
              <w:fldChar w:fldCharType="end"/>
            </w:r>
          </w:hyperlink>
        </w:p>
        <w:p w:rsidR="003A6DD2" w:rsidRDefault="001B41C0">
          <w:pPr>
            <w:pStyle w:val="11"/>
            <w:rPr>
              <w:rFonts w:eastAsiaTheme="minorEastAsia"/>
              <w:lang w:eastAsia="ru-RU"/>
            </w:rPr>
          </w:pPr>
          <w:hyperlink w:anchor="_Toc210244644">
            <w:r w:rsidR="002707AF">
              <w:rPr>
                <w:rStyle w:val="a8"/>
                <w:rFonts w:ascii="Times New Roman" w:hAnsi="Times New Roman" w:cs="Times New Roman"/>
                <w:b/>
                <w:iCs/>
                <w:webHidden/>
              </w:rPr>
              <w:t xml:space="preserve">2. </w:t>
            </w:r>
            <w:r w:rsidR="002707AF">
              <w:rPr>
                <w:rStyle w:val="a8"/>
                <w:rFonts w:ascii="Times New Roman" w:hAnsi="Times New Roman" w:cs="Times New Roman"/>
                <w:b/>
                <w:iCs/>
                <w:lang w:val="x-none"/>
              </w:rPr>
              <w:t>Требования к продукции</w:t>
            </w:r>
            <w:r w:rsidR="002707AF">
              <w:rPr>
                <w:webHidden/>
              </w:rPr>
              <w:fldChar w:fldCharType="begin"/>
            </w:r>
            <w:r w:rsidR="002707AF">
              <w:rPr>
                <w:webHidden/>
              </w:rPr>
              <w:instrText>PAGEREF _Toc210244644 \h</w:instrText>
            </w:r>
            <w:r w:rsidR="002707AF">
              <w:rPr>
                <w:webHidden/>
              </w:rPr>
            </w:r>
            <w:r w:rsidR="002707AF">
              <w:rPr>
                <w:webHidden/>
              </w:rPr>
              <w:fldChar w:fldCharType="separate"/>
            </w:r>
            <w:r w:rsidR="002707AF">
              <w:rPr>
                <w:rStyle w:val="a8"/>
              </w:rPr>
              <w:tab/>
              <w:t>4</w:t>
            </w:r>
            <w:r w:rsidR="002707AF">
              <w:rPr>
                <w:webHidden/>
              </w:rPr>
              <w:fldChar w:fldCharType="end"/>
            </w:r>
          </w:hyperlink>
        </w:p>
        <w:p w:rsidR="003A6DD2" w:rsidRDefault="001B41C0">
          <w:pPr>
            <w:pStyle w:val="21"/>
            <w:rPr>
              <w:rFonts w:eastAsiaTheme="minorEastAsia"/>
              <w:lang w:eastAsia="ru-RU"/>
            </w:rPr>
          </w:pPr>
          <w:hyperlink w:anchor="_Toc210244645">
            <w:r w:rsidR="002707AF">
              <w:rPr>
                <w:rStyle w:val="a8"/>
                <w:rFonts w:ascii="Times New Roman" w:hAnsi="Times New Roman" w:cs="Times New Roman"/>
                <w:b/>
                <w:bCs/>
                <w:webHidden/>
              </w:rPr>
              <w:t xml:space="preserve">2.1. </w:t>
            </w:r>
            <w:r w:rsidR="002707AF">
              <w:rPr>
                <w:rStyle w:val="a8"/>
                <w:rFonts w:ascii="Times New Roman" w:hAnsi="Times New Roman" w:cs="Times New Roman"/>
                <w:b/>
                <w:bCs/>
                <w:lang w:val="x-none"/>
              </w:rPr>
              <w:t xml:space="preserve">Требования к объемам и срокам </w:t>
            </w:r>
            <w:r w:rsidR="002707AF">
              <w:rPr>
                <w:rStyle w:val="a8"/>
                <w:rFonts w:ascii="Times New Roman" w:hAnsi="Times New Roman" w:cs="Times New Roman"/>
                <w:b/>
                <w:bCs/>
              </w:rPr>
              <w:t>поставки</w:t>
            </w:r>
            <w:r w:rsidR="002707AF">
              <w:rPr>
                <w:webHidden/>
              </w:rPr>
              <w:fldChar w:fldCharType="begin"/>
            </w:r>
            <w:r w:rsidR="002707AF">
              <w:rPr>
                <w:webHidden/>
              </w:rPr>
              <w:instrText>PAGEREF _Toc210244645 \h</w:instrText>
            </w:r>
            <w:r w:rsidR="002707AF">
              <w:rPr>
                <w:webHidden/>
              </w:rPr>
            </w:r>
            <w:r w:rsidR="002707AF">
              <w:rPr>
                <w:webHidden/>
              </w:rPr>
              <w:fldChar w:fldCharType="separate"/>
            </w:r>
            <w:r w:rsidR="002707AF">
              <w:rPr>
                <w:rStyle w:val="a8"/>
              </w:rPr>
              <w:tab/>
              <w:t>4</w:t>
            </w:r>
            <w:r w:rsidR="002707AF">
              <w:rPr>
                <w:webHidden/>
              </w:rPr>
              <w:fldChar w:fldCharType="end"/>
            </w:r>
          </w:hyperlink>
        </w:p>
        <w:p w:rsidR="003A6DD2" w:rsidRDefault="001B41C0">
          <w:pPr>
            <w:pStyle w:val="31"/>
            <w:rPr>
              <w:rFonts w:eastAsiaTheme="minorEastAsia"/>
              <w:lang w:eastAsia="ru-RU"/>
            </w:rPr>
          </w:pPr>
          <w:hyperlink w:anchor="_Toc210244646">
            <w:r w:rsidR="002707AF">
              <w:rPr>
                <w:rStyle w:val="a8"/>
                <w:rFonts w:ascii="Times New Roman" w:hAnsi="Times New Roman" w:cs="Times New Roman"/>
                <w:b/>
                <w:webHidden/>
              </w:rPr>
              <w:t>2.1.1. Перечень и объем закупаемой продукции</w:t>
            </w:r>
            <w:r w:rsidR="002707AF">
              <w:rPr>
                <w:webHidden/>
              </w:rPr>
              <w:fldChar w:fldCharType="begin"/>
            </w:r>
            <w:r w:rsidR="002707AF">
              <w:rPr>
                <w:webHidden/>
              </w:rPr>
              <w:instrText>PAGEREF _Toc210244646 \h</w:instrText>
            </w:r>
            <w:r w:rsidR="002707AF">
              <w:rPr>
                <w:webHidden/>
              </w:rPr>
            </w:r>
            <w:r w:rsidR="002707AF">
              <w:rPr>
                <w:webHidden/>
              </w:rPr>
              <w:fldChar w:fldCharType="separate"/>
            </w:r>
            <w:r w:rsidR="002707AF">
              <w:rPr>
                <w:rStyle w:val="a8"/>
              </w:rPr>
              <w:tab/>
              <w:t>4</w:t>
            </w:r>
            <w:r w:rsidR="002707AF">
              <w:rPr>
                <w:webHidden/>
              </w:rPr>
              <w:fldChar w:fldCharType="end"/>
            </w:r>
          </w:hyperlink>
        </w:p>
        <w:p w:rsidR="003A6DD2" w:rsidRDefault="001B41C0">
          <w:pPr>
            <w:pStyle w:val="31"/>
            <w:rPr>
              <w:rFonts w:eastAsiaTheme="minorEastAsia"/>
              <w:lang w:eastAsia="ru-RU"/>
            </w:rPr>
          </w:pPr>
          <w:hyperlink w:anchor="_Toc210244647">
            <w:r w:rsidR="002707AF">
              <w:rPr>
                <w:rStyle w:val="a8"/>
                <w:rFonts w:ascii="Times New Roman" w:hAnsi="Times New Roman" w:cs="Times New Roman"/>
                <w:b/>
                <w:webHidden/>
              </w:rPr>
              <w:t>2.1.2. Требования к срокам поставки продукции</w:t>
            </w:r>
            <w:r w:rsidR="002707AF">
              <w:rPr>
                <w:webHidden/>
              </w:rPr>
              <w:fldChar w:fldCharType="begin"/>
            </w:r>
            <w:r w:rsidR="002707AF">
              <w:rPr>
                <w:webHidden/>
              </w:rPr>
              <w:instrText>PAGEREF _Toc210244647 \h</w:instrText>
            </w:r>
            <w:r w:rsidR="002707AF">
              <w:rPr>
                <w:webHidden/>
              </w:rPr>
            </w:r>
            <w:r w:rsidR="002707AF">
              <w:rPr>
                <w:webHidden/>
              </w:rPr>
              <w:fldChar w:fldCharType="separate"/>
            </w:r>
            <w:r w:rsidR="002707AF">
              <w:rPr>
                <w:rStyle w:val="a8"/>
              </w:rPr>
              <w:tab/>
              <w:t>14</w:t>
            </w:r>
            <w:r w:rsidR="002707AF">
              <w:rPr>
                <w:webHidden/>
              </w:rPr>
              <w:fldChar w:fldCharType="end"/>
            </w:r>
          </w:hyperlink>
        </w:p>
        <w:p w:rsidR="003A6DD2" w:rsidRDefault="001B41C0">
          <w:pPr>
            <w:pStyle w:val="21"/>
            <w:rPr>
              <w:rFonts w:eastAsiaTheme="minorEastAsia"/>
              <w:lang w:eastAsia="ru-RU"/>
            </w:rPr>
          </w:pPr>
          <w:hyperlink w:anchor="_Toc210244648">
            <w:r w:rsidR="002707AF">
              <w:rPr>
                <w:rStyle w:val="a8"/>
                <w:rFonts w:ascii="Times New Roman" w:hAnsi="Times New Roman" w:cs="Times New Roman"/>
                <w:b/>
                <w:bCs/>
                <w:webHidden/>
              </w:rPr>
              <w:t xml:space="preserve">2.2. </w:t>
            </w:r>
            <w:r w:rsidR="002707AF">
              <w:rPr>
                <w:rStyle w:val="a8"/>
                <w:rFonts w:ascii="Times New Roman" w:hAnsi="Times New Roman" w:cs="Times New Roman"/>
                <w:b/>
                <w:bCs/>
                <w:lang w:val="x-none"/>
              </w:rPr>
              <w:t xml:space="preserve">Требования к </w:t>
            </w:r>
            <w:r w:rsidR="002707AF">
              <w:rPr>
                <w:rStyle w:val="a8"/>
                <w:rFonts w:ascii="Times New Roman" w:hAnsi="Times New Roman" w:cs="Times New Roman"/>
                <w:b/>
                <w:bCs/>
              </w:rPr>
              <w:t>качеству продукции</w:t>
            </w:r>
            <w:r w:rsidR="002707AF">
              <w:rPr>
                <w:webHidden/>
              </w:rPr>
              <w:fldChar w:fldCharType="begin"/>
            </w:r>
            <w:r w:rsidR="002707AF">
              <w:rPr>
                <w:webHidden/>
              </w:rPr>
              <w:instrText>PAGEREF _Toc210244648 \h</w:instrText>
            </w:r>
            <w:r w:rsidR="002707AF">
              <w:rPr>
                <w:webHidden/>
              </w:rPr>
            </w:r>
            <w:r w:rsidR="002707AF">
              <w:rPr>
                <w:webHidden/>
              </w:rPr>
              <w:fldChar w:fldCharType="separate"/>
            </w:r>
            <w:r w:rsidR="002707AF">
              <w:rPr>
                <w:rStyle w:val="a8"/>
              </w:rPr>
              <w:tab/>
              <w:t>15</w:t>
            </w:r>
            <w:r w:rsidR="002707AF">
              <w:rPr>
                <w:webHidden/>
              </w:rPr>
              <w:fldChar w:fldCharType="end"/>
            </w:r>
          </w:hyperlink>
        </w:p>
        <w:p w:rsidR="003A6DD2" w:rsidRDefault="002707AF">
          <w:r>
            <w:fldChar w:fldCharType="end"/>
          </w:r>
        </w:p>
      </w:sdtContent>
    </w:sdt>
    <w:p w:rsidR="003A6DD2" w:rsidRDefault="002707AF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3A6DD2" w:rsidRDefault="002707AF">
      <w:pPr>
        <w:pStyle w:val="1"/>
        <w:spacing w:before="0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210244640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1. Общие сведения</w:t>
      </w:r>
      <w:bookmarkEnd w:id="1"/>
    </w:p>
    <w:p w:rsidR="003A6DD2" w:rsidRDefault="002707AF">
      <w:pPr>
        <w:pStyle w:val="2"/>
        <w:spacing w:before="0"/>
        <w:ind w:firstLine="0"/>
        <w:rPr>
          <w:rFonts w:ascii="Times New Roman" w:hAnsi="Times New Roman" w:cs="Times New Roman"/>
          <w:b/>
          <w:bCs/>
          <w:color w:val="auto"/>
          <w:sz w:val="24"/>
          <w:szCs w:val="24"/>
          <w:lang w:val="x-none"/>
        </w:rPr>
      </w:pPr>
      <w:bookmarkStart w:id="2" w:name="_Toc46743505"/>
      <w:bookmarkStart w:id="3" w:name="_Toc135055501"/>
      <w:bookmarkStart w:id="4" w:name="_Toc210244641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1.1.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x-none"/>
        </w:rPr>
        <w:t>Обозначения и сокращения</w:t>
      </w:r>
      <w:bookmarkEnd w:id="2"/>
      <w:bookmarkEnd w:id="3"/>
      <w:bookmarkEnd w:id="4"/>
    </w:p>
    <w:tbl>
      <w:tblPr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7"/>
      </w:tblGrid>
      <w:tr w:rsidR="003A6DD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ГОСТ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Государственный стандарт</w:t>
            </w:r>
          </w:p>
        </w:tc>
      </w:tr>
      <w:tr w:rsidR="003A6DD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ТУ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Технические условия</w:t>
            </w:r>
          </w:p>
        </w:tc>
      </w:tr>
      <w:tr w:rsidR="003A6DD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ТТ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Настоящие Технические требования</w:t>
            </w:r>
          </w:p>
        </w:tc>
      </w:tr>
    </w:tbl>
    <w:p w:rsidR="003A6DD2" w:rsidRDefault="003A6DD2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A6DD2" w:rsidRDefault="002707A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</w:p>
    <w:p w:rsidR="003A6DD2" w:rsidRDefault="002707AF">
      <w:pPr>
        <w:pStyle w:val="2"/>
        <w:spacing w:before="0"/>
        <w:ind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_Toc210244642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1.2. Наименование закупаемой продукции</w:t>
      </w:r>
      <w:bookmarkEnd w:id="5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3A6DD2" w:rsidRDefault="002707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"ОКПД2 </w:t>
      </w:r>
      <w:hyperlink r:id="rId9" w:history="1">
        <w:r w:rsidR="0048680E" w:rsidRPr="0048680E">
          <w:rPr>
            <w:rStyle w:val="a3"/>
            <w:rFonts w:ascii="Times New Roman" w:hAnsi="Times New Roman" w:cs="Times New Roman"/>
            <w:bCs/>
            <w:color w:val="auto"/>
            <w:sz w:val="24"/>
            <w:u w:val="none"/>
            <w:shd w:val="clear" w:color="auto" w:fill="F7F8F9"/>
          </w:rPr>
          <w:t>27.32.14.110</w:t>
        </w:r>
      </w:hyperlink>
      <w:r w:rsidR="0048680E" w:rsidRPr="0048680E">
        <w:rPr>
          <w:rFonts w:ascii="Times New Roman" w:hAnsi="Times New Roman" w:cs="Times New Roman"/>
          <w:sz w:val="24"/>
          <w:szCs w:val="24"/>
        </w:rPr>
        <w:t xml:space="preserve"> Поставка кабеля с ПВХ изоляцией </w:t>
      </w:r>
      <w:r w:rsidR="0048680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рамках энергоремонтного производства Центрального и Западного энергорайонов"</w:t>
      </w:r>
    </w:p>
    <w:p w:rsidR="003A6DD2" w:rsidRDefault="003A6DD2">
      <w:pPr>
        <w:rPr>
          <w:rFonts w:ascii="Times New Roman" w:hAnsi="Times New Roman" w:cs="Times New Roman"/>
          <w:bCs/>
          <w:sz w:val="24"/>
          <w:szCs w:val="24"/>
        </w:rPr>
      </w:pPr>
    </w:p>
    <w:p w:rsidR="003A6DD2" w:rsidRDefault="002707AF">
      <w:pPr>
        <w:pStyle w:val="2"/>
        <w:spacing w:before="0"/>
        <w:ind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" w:name="_Toc210244643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1.3. Цель использования закупаемой продукции</w:t>
      </w:r>
      <w:bookmarkEnd w:id="6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3A6DD2" w:rsidRDefault="002707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Кабельно-проводниковая продукция необходима для проведения ремонтов и технического обслуживания вспомогательного оборудования, для осуществления контроля, управления технологическими процессами и оборудованием Центрального и Западного энергорайонов.</w:t>
      </w:r>
    </w:p>
    <w:p w:rsidR="003A6DD2" w:rsidRDefault="003A6DD2">
      <w:pPr>
        <w:rPr>
          <w:rFonts w:ascii="Times New Roman" w:hAnsi="Times New Roman" w:cs="Times New Roman"/>
          <w:sz w:val="24"/>
          <w:szCs w:val="24"/>
        </w:rPr>
      </w:pPr>
    </w:p>
    <w:p w:rsidR="003A6DD2" w:rsidRDefault="002707AF">
      <w:pPr>
        <w:pStyle w:val="1"/>
        <w:spacing w:before="0"/>
        <w:ind w:firstLine="0"/>
        <w:jc w:val="center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bookmarkStart w:id="7" w:name="_Toc198797897"/>
      <w:bookmarkStart w:id="8" w:name="_Toc51339693"/>
      <w:bookmarkStart w:id="9" w:name="_Toc210244644"/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iCs/>
          <w:color w:val="auto"/>
          <w:sz w:val="24"/>
          <w:szCs w:val="24"/>
          <w:lang w:val="x-none"/>
        </w:rPr>
        <w:t>Требования к продукции</w:t>
      </w:r>
      <w:bookmarkEnd w:id="7"/>
      <w:bookmarkEnd w:id="8"/>
      <w:bookmarkEnd w:id="9"/>
    </w:p>
    <w:p w:rsidR="003A6DD2" w:rsidRDefault="002707AF">
      <w:pPr>
        <w:pStyle w:val="2"/>
        <w:spacing w:before="0"/>
        <w:ind w:firstLine="0"/>
        <w:rPr>
          <w:rFonts w:ascii="Times New Roman" w:hAnsi="Times New Roman" w:cs="Times New Roman"/>
          <w:b/>
          <w:bCs/>
          <w:color w:val="auto"/>
          <w:sz w:val="24"/>
          <w:szCs w:val="24"/>
          <w:lang w:val="x-none"/>
        </w:rPr>
      </w:pPr>
      <w:bookmarkStart w:id="10" w:name="_Toc198797898"/>
      <w:bookmarkStart w:id="11" w:name="_Toc210244645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2.1.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x-none"/>
        </w:rPr>
        <w:t xml:space="preserve">Требования к объемам и срокам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поставки</w:t>
      </w:r>
      <w:bookmarkEnd w:id="10"/>
      <w:bookmarkEnd w:id="11"/>
    </w:p>
    <w:p w:rsidR="003A6DD2" w:rsidRDefault="002707AF">
      <w:pPr>
        <w:pStyle w:val="3"/>
        <w:spacing w:before="0"/>
        <w:ind w:firstLine="0"/>
        <w:rPr>
          <w:rFonts w:ascii="Times New Roman" w:hAnsi="Times New Roman" w:cs="Times New Roman"/>
          <w:b/>
          <w:color w:val="auto"/>
          <w:lang w:val="x-none"/>
        </w:rPr>
      </w:pPr>
      <w:bookmarkStart w:id="12" w:name="_Toc198797899"/>
      <w:bookmarkStart w:id="13" w:name="_Toc210244646"/>
      <w:r>
        <w:rPr>
          <w:rFonts w:ascii="Times New Roman" w:hAnsi="Times New Roman" w:cs="Times New Roman"/>
          <w:b/>
          <w:color w:val="auto"/>
        </w:rPr>
        <w:t>2.1.1. Перечень и объем закупаемой продукции</w:t>
      </w:r>
      <w:bookmarkEnd w:id="12"/>
      <w:bookmarkEnd w:id="13"/>
    </w:p>
    <w:p w:rsidR="003A6DD2" w:rsidRDefault="002707AF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bookmarkStart w:id="14" w:name="_Toc51339695"/>
      <w:bookmarkStart w:id="15" w:name="_Toc198797900"/>
      <w:r>
        <w:rPr>
          <w:rFonts w:ascii="Times New Roman" w:hAnsi="Times New Roman" w:cs="Times New Roman"/>
          <w:b/>
          <w:sz w:val="24"/>
          <w:szCs w:val="24"/>
          <w:lang w:val="x-none"/>
        </w:rPr>
        <w:t xml:space="preserve">Таблица 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  <w:lang w:val="x-non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bookmarkEnd w:id="14"/>
      <w:r>
        <w:rPr>
          <w:rFonts w:ascii="Times New Roman" w:hAnsi="Times New Roman" w:cs="Times New Roman"/>
          <w:b/>
          <w:sz w:val="24"/>
          <w:szCs w:val="24"/>
        </w:rPr>
        <w:t>и объем закупаемой продукции</w:t>
      </w:r>
      <w:bookmarkEnd w:id="15"/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2972"/>
        <w:gridCol w:w="746"/>
        <w:gridCol w:w="1039"/>
        <w:gridCol w:w="1574"/>
        <w:gridCol w:w="3183"/>
      </w:tblGrid>
      <w:tr w:rsidR="003A6DD2" w:rsidTr="005273BD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ОКПД2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 w:rsidR="003A6DD2" w:rsidTr="005273BD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A6DD2" w:rsidTr="005273BD">
        <w:trPr>
          <w:jc w:val="center"/>
        </w:trPr>
        <w:tc>
          <w:tcPr>
            <w:tcW w:w="10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Филиал Центральные электрические сети (ЦЭС) ПАО «Якутскэнерго», Республика Саха (Якутия), 677021, г. Якутск, пр-кт Михаила Николаева, д. 26</w:t>
            </w:r>
          </w:p>
        </w:tc>
      </w:tr>
      <w:tr w:rsidR="005273BD" w:rsidTr="005273BD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3BD" w:rsidRDefault="005273BD" w:rsidP="005273BD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3BD" w:rsidRDefault="005273BD" w:rsidP="005273BD">
            <w:pPr>
              <w:widowControl w:val="0"/>
              <w:ind w:firstLine="0"/>
              <w:jc w:val="left"/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абель силовой с изоляцией из ПВХ АВБШв 4х150мс(N)-1кВ</w:t>
            </w:r>
          </w:p>
          <w:p w:rsidR="005273BD" w:rsidRDefault="005273BD" w:rsidP="005273BD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30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3BD" w:rsidRDefault="005273BD" w:rsidP="005273BD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3BD" w:rsidRDefault="005273BD" w:rsidP="005273BD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3BD" w:rsidRPr="0048680E" w:rsidRDefault="001B41C0" w:rsidP="005273BD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8680E" w:rsidRPr="0048680E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u w:val="none"/>
                  <w:shd w:val="clear" w:color="auto" w:fill="F7F8F9"/>
                </w:rPr>
                <w:t>27.32.14.110</w:t>
              </w:r>
            </w:hyperlink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3BD" w:rsidRDefault="005273BD" w:rsidP="005273BD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 режим ограничения закупки иностранной продукции (когда национальный режим не предоставляется)</w:t>
            </w:r>
          </w:p>
        </w:tc>
      </w:tr>
      <w:tr w:rsidR="0048680E" w:rsidTr="005273BD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80E" w:rsidRDefault="0048680E" w:rsidP="0048680E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80E" w:rsidRDefault="0048680E" w:rsidP="0048680E">
            <w:pPr>
              <w:widowControl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абель силовой с изоляцией из ПВХ АВБШв 4х95мс(N)-1кВ</w:t>
            </w:r>
          </w:p>
          <w:p w:rsidR="0048680E" w:rsidRDefault="0048680E" w:rsidP="0048680E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80E" w:rsidRDefault="0048680E" w:rsidP="0048680E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80E" w:rsidRDefault="0048680E" w:rsidP="0048680E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80E" w:rsidRPr="0048680E" w:rsidRDefault="001B41C0" w:rsidP="0048680E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8680E" w:rsidRPr="0048680E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u w:val="none"/>
                  <w:shd w:val="clear" w:color="auto" w:fill="F7F8F9"/>
                </w:rPr>
                <w:t>27.32.14.110</w:t>
              </w:r>
            </w:hyperlink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680E" w:rsidRDefault="0048680E" w:rsidP="0048680E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 режим ограничения закупки иностранной продукции (когда национальный режим не предоставляется)</w:t>
            </w:r>
          </w:p>
        </w:tc>
      </w:tr>
      <w:tr w:rsidR="0048680E" w:rsidTr="005273BD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80E" w:rsidRDefault="0048680E" w:rsidP="0048680E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80E" w:rsidRDefault="0048680E" w:rsidP="0048680E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 силовой с изоляцией из ПВХ</w:t>
            </w:r>
          </w:p>
          <w:p w:rsidR="0048680E" w:rsidRDefault="0048680E" w:rsidP="0048680E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ВВГнг 4х70-1кВ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80E" w:rsidRDefault="0048680E" w:rsidP="0048680E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80E" w:rsidRDefault="0048680E" w:rsidP="0048680E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80E" w:rsidRPr="0048680E" w:rsidRDefault="001B41C0" w:rsidP="0048680E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8680E" w:rsidRPr="0048680E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u w:val="none"/>
                  <w:shd w:val="clear" w:color="auto" w:fill="F7F8F9"/>
                </w:rPr>
                <w:t>27.32.14.110</w:t>
              </w:r>
            </w:hyperlink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680E" w:rsidRDefault="0048680E" w:rsidP="0048680E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 режим ограничения закупки иностранной продукции (когда национальный режим не предоставляется)</w:t>
            </w:r>
          </w:p>
        </w:tc>
      </w:tr>
      <w:tr w:rsidR="0048680E" w:rsidTr="005273BD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80E" w:rsidRDefault="0048680E" w:rsidP="0048680E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80E" w:rsidRDefault="0048680E" w:rsidP="0048680E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 силовой с изоляцией из ПВХ</w:t>
            </w:r>
          </w:p>
          <w:p w:rsidR="0048680E" w:rsidRDefault="0048680E" w:rsidP="0048680E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ВВГнг 4х95-0.66/1кВ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80E" w:rsidRDefault="0048680E" w:rsidP="0048680E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80E" w:rsidRDefault="0048680E" w:rsidP="0048680E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80E" w:rsidRPr="0048680E" w:rsidRDefault="001B41C0" w:rsidP="0048680E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8680E" w:rsidRPr="0048680E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u w:val="none"/>
                  <w:shd w:val="clear" w:color="auto" w:fill="F7F8F9"/>
                </w:rPr>
                <w:t>27.32.14.110</w:t>
              </w:r>
            </w:hyperlink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680E" w:rsidRDefault="0048680E" w:rsidP="0048680E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 режим ограничения закупки иностранной продукции (когда национальный режим не предоставляется)</w:t>
            </w:r>
          </w:p>
        </w:tc>
      </w:tr>
      <w:tr w:rsidR="0048680E" w:rsidTr="005273BD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80E" w:rsidRDefault="0048680E" w:rsidP="0048680E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80E" w:rsidRDefault="0048680E" w:rsidP="0048680E">
            <w:pPr>
              <w:widowControl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абель силовой с изоляцией из ПВХ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ВВГнг(A)-LS 4x2.5ок(N)-0.66кВ</w:t>
            </w:r>
          </w:p>
          <w:p w:rsidR="0048680E" w:rsidRDefault="0048680E" w:rsidP="0048680E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80E" w:rsidRDefault="0048680E" w:rsidP="0048680E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80E" w:rsidRDefault="0048680E" w:rsidP="0048680E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80E" w:rsidRPr="0048680E" w:rsidRDefault="001B41C0" w:rsidP="0048680E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8680E" w:rsidRPr="0048680E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u w:val="none"/>
                  <w:shd w:val="clear" w:color="auto" w:fill="F7F8F9"/>
                </w:rPr>
                <w:t>27.32.14.110</w:t>
              </w:r>
            </w:hyperlink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680E" w:rsidRDefault="0048680E" w:rsidP="0048680E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 режим ограничения закупки иностранной продукции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(когда национальный режим не предоставляется)</w:t>
            </w:r>
          </w:p>
        </w:tc>
      </w:tr>
      <w:tr w:rsidR="0048680E" w:rsidTr="005273BD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80E" w:rsidRDefault="0048680E" w:rsidP="0048680E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80E" w:rsidRDefault="0048680E" w:rsidP="0048680E">
            <w:pPr>
              <w:widowControl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абель силовой с изоляцией из ПВХ ВВГнг(A)-LS круглый 2x2.5ок(N)-1кВ</w:t>
            </w:r>
          </w:p>
          <w:p w:rsidR="0048680E" w:rsidRDefault="0048680E" w:rsidP="0048680E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80E" w:rsidRDefault="0048680E" w:rsidP="0048680E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80E" w:rsidRDefault="0048680E" w:rsidP="0048680E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80E" w:rsidRPr="0048680E" w:rsidRDefault="001B41C0" w:rsidP="0048680E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48680E" w:rsidRPr="0048680E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u w:val="none"/>
                  <w:shd w:val="clear" w:color="auto" w:fill="F7F8F9"/>
                </w:rPr>
                <w:t>27.32.14.110</w:t>
              </w:r>
            </w:hyperlink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680E" w:rsidRDefault="0048680E" w:rsidP="0048680E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 режим ограничения закупки иностранной продукции (когда национальный режим не предоставляется)</w:t>
            </w:r>
          </w:p>
        </w:tc>
      </w:tr>
    </w:tbl>
    <w:p w:rsidR="003A6DD2" w:rsidRDefault="003A6DD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A6DD2" w:rsidRDefault="003A6DD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A6DD2" w:rsidRDefault="003A6DD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A6DD2" w:rsidRDefault="003A6DD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A6DD2" w:rsidRDefault="002707AF">
      <w:pPr>
        <w:pStyle w:val="3"/>
        <w:spacing w:before="0"/>
        <w:ind w:firstLine="0"/>
        <w:rPr>
          <w:rFonts w:ascii="Times New Roman" w:hAnsi="Times New Roman" w:cs="Times New Roman"/>
          <w:b/>
          <w:color w:val="auto"/>
        </w:rPr>
      </w:pPr>
      <w:bookmarkStart w:id="16" w:name="_Toc51339696"/>
      <w:bookmarkStart w:id="17" w:name="_Toc75446578"/>
      <w:bookmarkStart w:id="18" w:name="_Toc210244647"/>
      <w:bookmarkStart w:id="19" w:name="_Toc198797901"/>
      <w:r>
        <w:rPr>
          <w:rFonts w:ascii="Times New Roman" w:hAnsi="Times New Roman" w:cs="Times New Roman"/>
          <w:b/>
          <w:color w:val="auto"/>
        </w:rPr>
        <w:t xml:space="preserve">2.1.2. Требования </w:t>
      </w:r>
      <w:bookmarkEnd w:id="16"/>
      <w:r>
        <w:rPr>
          <w:rFonts w:ascii="Times New Roman" w:hAnsi="Times New Roman" w:cs="Times New Roman"/>
          <w:b/>
          <w:color w:val="auto"/>
        </w:rPr>
        <w:t>к срокам поставки продукции</w:t>
      </w:r>
      <w:bookmarkEnd w:id="17"/>
      <w:bookmarkEnd w:id="18"/>
      <w:bookmarkEnd w:id="19"/>
    </w:p>
    <w:p w:rsidR="003A6DD2" w:rsidRDefault="002707AF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bookmarkStart w:id="20" w:name="_Toc501251261"/>
      <w:bookmarkStart w:id="21" w:name="_Toc51339697"/>
      <w:bookmarkStart w:id="22" w:name="_Toc50125127"/>
      <w:bookmarkStart w:id="23" w:name="_Toc198797902"/>
      <w:bookmarkEnd w:id="20"/>
      <w:r>
        <w:rPr>
          <w:rFonts w:ascii="Times New Roman" w:hAnsi="Times New Roman" w:cs="Times New Roman"/>
          <w:b/>
          <w:sz w:val="24"/>
          <w:szCs w:val="24"/>
          <w:lang w:val="x-none"/>
        </w:rPr>
        <w:t xml:space="preserve">Таблица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x-none"/>
        </w:rPr>
        <w:t xml:space="preserve">. </w:t>
      </w:r>
      <w:bookmarkStart w:id="24" w:name="_Hlk50465284"/>
      <w:r>
        <w:rPr>
          <w:rFonts w:ascii="Times New Roman" w:hAnsi="Times New Roman" w:cs="Times New Roman"/>
          <w:b/>
          <w:sz w:val="24"/>
          <w:szCs w:val="24"/>
          <w:lang w:val="x-none"/>
        </w:rPr>
        <w:t xml:space="preserve">Требования по срокам </w:t>
      </w:r>
      <w:bookmarkEnd w:id="21"/>
      <w:bookmarkEnd w:id="22"/>
      <w:bookmarkEnd w:id="24"/>
      <w:r>
        <w:rPr>
          <w:rFonts w:ascii="Times New Roman" w:hAnsi="Times New Roman" w:cs="Times New Roman"/>
          <w:b/>
          <w:sz w:val="24"/>
          <w:szCs w:val="24"/>
        </w:rPr>
        <w:t>поставки продукции</w:t>
      </w:r>
      <w:bookmarkEnd w:id="23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3381"/>
        <w:gridCol w:w="3086"/>
        <w:gridCol w:w="3087"/>
      </w:tblGrid>
      <w:tr w:rsidR="003A6DD2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3A6DD2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Toc4674351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bookmarkEnd w:id="25"/>
          </w:p>
        </w:tc>
      </w:tr>
      <w:tr w:rsidR="003A6DD2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3A6DD2">
            <w:pPr>
              <w:widowControl w:val="0"/>
              <w:numPr>
                <w:ilvl w:val="0"/>
                <w:numId w:val="19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5B1856" w:rsidP="005B1856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Позиции №1-6</w:t>
            </w:r>
            <w:r w:rsidR="002707AF">
              <w:rPr>
                <w:rFonts w:ascii="Times New Roman" w:hAnsi="Times New Roman" w:cs="Times New Roman"/>
                <w:sz w:val="24"/>
                <w:szCs w:val="24"/>
              </w:rPr>
              <w:t xml:space="preserve"> (таблица 1)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60 календарных дней с даты подписания договора</w:t>
            </w:r>
          </w:p>
        </w:tc>
      </w:tr>
    </w:tbl>
    <w:p w:rsidR="003A6DD2" w:rsidRDefault="002707AF">
      <w:pPr>
        <w:sectPr w:rsidR="003A6DD2">
          <w:footerReference w:type="default" r:id="rId16"/>
          <w:pgSz w:w="11906" w:h="16838"/>
          <w:pgMar w:top="1134" w:right="851" w:bottom="1134" w:left="1134" w:header="0" w:footer="709" w:gutter="0"/>
          <w:cols w:space="720"/>
          <w:formProt w:val="0"/>
          <w:titlePg/>
          <w:docGrid w:linePitch="360" w:charSpace="8192"/>
        </w:sectPr>
      </w:pPr>
      <w:r>
        <w:br w:type="page"/>
      </w:r>
    </w:p>
    <w:p w:rsidR="003A6DD2" w:rsidRDefault="002707AF">
      <w:pPr>
        <w:pStyle w:val="2"/>
        <w:spacing w:before="0"/>
        <w:ind w:firstLine="0"/>
        <w:rPr>
          <w:rFonts w:ascii="Times New Roman" w:hAnsi="Times New Roman" w:cs="Times New Roman"/>
          <w:b/>
          <w:bCs/>
          <w:color w:val="auto"/>
          <w:sz w:val="24"/>
          <w:szCs w:val="24"/>
          <w:lang w:val="x-none"/>
        </w:rPr>
      </w:pPr>
      <w:bookmarkStart w:id="26" w:name="_Toc46743511"/>
      <w:bookmarkStart w:id="27" w:name="_Toc210244648"/>
      <w:bookmarkStart w:id="28" w:name="_Toc177366006"/>
      <w:bookmarkStart w:id="29" w:name="_Toc75446581"/>
      <w:bookmarkStart w:id="30" w:name="_Toc51339698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2.2.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x-none"/>
        </w:rPr>
        <w:t xml:space="preserve">Требования к </w:t>
      </w:r>
      <w:bookmarkEnd w:id="26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качеству продукции</w:t>
      </w:r>
      <w:bookmarkEnd w:id="27"/>
      <w:bookmarkEnd w:id="28"/>
      <w:bookmarkEnd w:id="29"/>
    </w:p>
    <w:p w:rsidR="003A6DD2" w:rsidRDefault="002707AF">
      <w:pPr>
        <w:ind w:firstLine="0"/>
        <w:rPr>
          <w:rFonts w:ascii="Times New Roman" w:hAnsi="Times New Roman" w:cs="Times New Roman"/>
          <w:b/>
          <w:sz w:val="24"/>
          <w:szCs w:val="24"/>
          <w:lang w:val="x-none"/>
        </w:rPr>
      </w:pPr>
      <w:bookmarkStart w:id="31" w:name="_Toc177366007"/>
      <w:r>
        <w:rPr>
          <w:rFonts w:ascii="Times New Roman" w:hAnsi="Times New Roman" w:cs="Times New Roman"/>
          <w:b/>
          <w:sz w:val="24"/>
          <w:szCs w:val="24"/>
          <w:lang w:val="x-none"/>
        </w:rPr>
        <w:t>Таблица 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x-none"/>
        </w:rPr>
        <w:t xml:space="preserve">. Требования к </w:t>
      </w:r>
      <w:r>
        <w:rPr>
          <w:rFonts w:ascii="Times New Roman" w:hAnsi="Times New Roman" w:cs="Times New Roman"/>
          <w:b/>
          <w:sz w:val="24"/>
          <w:szCs w:val="24"/>
        </w:rPr>
        <w:t>качеству продукции</w:t>
      </w:r>
      <w:bookmarkEnd w:id="31"/>
      <w:r>
        <w:rPr>
          <w:rFonts w:ascii="Times New Roman" w:hAnsi="Times New Roman" w:cs="Times New Roman"/>
          <w:b/>
          <w:sz w:val="24"/>
          <w:szCs w:val="24"/>
          <w:lang w:val="x-none"/>
        </w:rPr>
        <w:t xml:space="preserve"> </w:t>
      </w:r>
      <w:bookmarkEnd w:id="30"/>
    </w:p>
    <w:p w:rsidR="003A6DD2" w:rsidRDefault="002707AF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Наим</w:t>
      </w:r>
      <w:r w:rsidR="00DD40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r w:rsidR="004868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нование продукции (позиция №1-6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Таблицы 1):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 xml:space="preserve">ОКПД2 </w:t>
      </w:r>
      <w:hyperlink r:id="rId17" w:history="1">
        <w:r w:rsidR="0048680E" w:rsidRPr="0048680E">
          <w:rPr>
            <w:rStyle w:val="a3"/>
            <w:rFonts w:ascii="Times New Roman" w:hAnsi="Times New Roman" w:cs="Times New Roman"/>
            <w:bCs/>
            <w:i/>
            <w:color w:val="auto"/>
            <w:sz w:val="24"/>
            <w:u w:val="none"/>
            <w:shd w:val="clear" w:color="auto" w:fill="F7F8F9"/>
          </w:rPr>
          <w:t>27.32.14.110</w:t>
        </w:r>
      </w:hyperlink>
      <w:r w:rsidR="0048680E" w:rsidRPr="0048680E">
        <w:rPr>
          <w:rFonts w:ascii="Times New Roman" w:hAnsi="Times New Roman" w:cs="Times New Roman"/>
          <w:sz w:val="24"/>
          <w:szCs w:val="24"/>
        </w:rPr>
        <w:t xml:space="preserve"> </w:t>
      </w:r>
      <w:r w:rsidR="0048680E" w:rsidRPr="0048680E">
        <w:rPr>
          <w:rFonts w:ascii="Times New Roman" w:hAnsi="Times New Roman" w:cs="Times New Roman"/>
          <w:i/>
          <w:sz w:val="24"/>
          <w:szCs w:val="24"/>
        </w:rPr>
        <w:t>Поставка кабеля с ПВХ изоляцией</w:t>
      </w:r>
      <w:r w:rsidRPr="0048680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 рамках энергоремонтного производства Центрального и Западного энергорайонов»</w:t>
      </w:r>
    </w:p>
    <w:tbl>
      <w:tblPr>
        <w:tblStyle w:val="af5"/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847"/>
        <w:gridCol w:w="1417"/>
        <w:gridCol w:w="2038"/>
        <w:gridCol w:w="5192"/>
        <w:gridCol w:w="1895"/>
        <w:gridCol w:w="2663"/>
        <w:gridCol w:w="1116"/>
      </w:tblGrid>
      <w:tr w:rsidR="003A6DD2">
        <w:trPr>
          <w:jc w:val="center"/>
        </w:trPr>
        <w:tc>
          <w:tcPr>
            <w:tcW w:w="846" w:type="dxa"/>
            <w:vMerge w:val="restart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455" w:type="dxa"/>
            <w:gridSpan w:val="2"/>
            <w:vMerge w:val="restart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192" w:type="dxa"/>
            <w:vMerge w:val="restart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558" w:type="dxa"/>
            <w:gridSpan w:val="2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116" w:type="dxa"/>
            <w:vMerge w:val="restart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3A6DD2">
        <w:trPr>
          <w:jc w:val="center"/>
        </w:trPr>
        <w:tc>
          <w:tcPr>
            <w:tcW w:w="846" w:type="dxa"/>
            <w:vMerge/>
            <w:vAlign w:val="center"/>
          </w:tcPr>
          <w:p w:rsidR="003A6DD2" w:rsidRDefault="003A6DD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gridSpan w:val="2"/>
            <w:vMerge/>
            <w:vAlign w:val="center"/>
          </w:tcPr>
          <w:p w:rsidR="003A6DD2" w:rsidRDefault="003A6DD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92" w:type="dxa"/>
            <w:vMerge/>
            <w:vAlign w:val="center"/>
          </w:tcPr>
          <w:p w:rsidR="003A6DD2" w:rsidRDefault="003A6DD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663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116" w:type="dxa"/>
            <w:vMerge/>
            <w:vAlign w:val="center"/>
          </w:tcPr>
          <w:p w:rsidR="003A6DD2" w:rsidRDefault="003A6DD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55" w:type="dxa"/>
            <w:gridSpan w:val="2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92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95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63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16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3A6DD2">
            <w:pPr>
              <w:widowControl w:val="0"/>
              <w:numPr>
                <w:ilvl w:val="0"/>
                <w:numId w:val="20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3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895" w:type="dxa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2663" w:type="dxa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116" w:type="dxa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3A6DD2">
            <w:pPr>
              <w:widowControl w:val="0"/>
              <w:numPr>
                <w:ilvl w:val="1"/>
                <w:numId w:val="2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  <w:gridSpan w:val="3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Требования к техническим и функциональным характер</w:t>
            </w:r>
            <w:r w:rsidR="000174E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</w:t>
            </w:r>
            <w:r w:rsidR="005B185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стикам в отношении позиции №1-6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продукции представлены в Таблице 3.1 настоящих Технических требований</w:t>
            </w:r>
          </w:p>
        </w:tc>
        <w:tc>
          <w:tcPr>
            <w:tcW w:w="1895" w:type="dxa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2663" w:type="dxa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116" w:type="dxa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3455" w:type="dxa"/>
            <w:gridSpan w:val="2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Требования по безопасности</w:t>
            </w:r>
          </w:p>
        </w:tc>
        <w:tc>
          <w:tcPr>
            <w:tcW w:w="5192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Поставляемое оборудование должно соответствовать требованиям ГОСТ 12.2.007.0-75 и ГОСТ 12.2.007.3-75</w:t>
            </w:r>
          </w:p>
        </w:tc>
        <w:tc>
          <w:tcPr>
            <w:tcW w:w="1895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Указание характеристик</w:t>
            </w:r>
          </w:p>
        </w:tc>
        <w:tc>
          <w:tcPr>
            <w:tcW w:w="2663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3455" w:type="dxa"/>
            <w:gridSpan w:val="2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Требования к новизне товара</w:t>
            </w:r>
          </w:p>
        </w:tc>
        <w:tc>
          <w:tcPr>
            <w:tcW w:w="5192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Продукция должна быть новой (период изготовления: не ранее 2026г.), ранее не использованной</w:t>
            </w:r>
          </w:p>
        </w:tc>
        <w:tc>
          <w:tcPr>
            <w:tcW w:w="1895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Указание характеристик</w:t>
            </w:r>
          </w:p>
        </w:tc>
        <w:tc>
          <w:tcPr>
            <w:tcW w:w="2663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3A6DD2">
            <w:pPr>
              <w:widowControl w:val="0"/>
              <w:numPr>
                <w:ilvl w:val="0"/>
                <w:numId w:val="22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47" w:type="dxa"/>
            <w:gridSpan w:val="3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1895" w:type="dxa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2663" w:type="dxa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116" w:type="dxa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3A6DD2">
            <w:pPr>
              <w:widowControl w:val="0"/>
              <w:numPr>
                <w:ilvl w:val="1"/>
                <w:numId w:val="2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55" w:type="dxa"/>
            <w:gridSpan w:val="2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Требования к используемым материалам</w:t>
            </w:r>
          </w:p>
          <w:p w:rsidR="003A6DD2" w:rsidRDefault="003A6DD2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192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случае, если Участником предлагаются эквиваленты требуемого Заказчику оборудования или его составных частей, в составе своего предложения, он должен в обязательном порядке предоставить подробное техническое описание предлагаемого к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поставке эквивалента, в объеме, не менее установленных в документации о закупке требований.</w:t>
            </w:r>
          </w:p>
        </w:tc>
        <w:tc>
          <w:tcPr>
            <w:tcW w:w="1895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663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3A6DD2">
            <w:pPr>
              <w:widowControl w:val="0"/>
              <w:numPr>
                <w:ilvl w:val="0"/>
                <w:numId w:val="24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  <w:gridSpan w:val="3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1895" w:type="dxa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-//-</w:t>
            </w:r>
          </w:p>
        </w:tc>
        <w:tc>
          <w:tcPr>
            <w:tcW w:w="2663" w:type="dxa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116" w:type="dxa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1417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Место поставки</w:t>
            </w:r>
          </w:p>
        </w:tc>
        <w:tc>
          <w:tcPr>
            <w:tcW w:w="2038" w:type="dxa"/>
            <w:vAlign w:val="center"/>
          </w:tcPr>
          <w:p w:rsidR="003A6DD2" w:rsidRDefault="005B1856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Позиции №1-6</w:t>
            </w:r>
          </w:p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Таблицы 1</w:t>
            </w:r>
          </w:p>
        </w:tc>
        <w:tc>
          <w:tcPr>
            <w:tcW w:w="5192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Филиал Центральные электрические сети (ЦЭС) ПАО «Якутскэнерго», Республика Саха (Якутия), 677021, г. Якутск, пр-кт Михаила Николаева, д. 26</w:t>
            </w:r>
          </w:p>
        </w:tc>
        <w:tc>
          <w:tcPr>
            <w:tcW w:w="1895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663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3455" w:type="dxa"/>
            <w:gridSpan w:val="2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Требования к отгрузке и упаковке товара</w:t>
            </w:r>
          </w:p>
        </w:tc>
        <w:tc>
          <w:tcPr>
            <w:tcW w:w="5192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Поставщик обеспечивает упаковку Товара, способную предотвратить повреждение Товара или его порчу во время перевозки к конечному пункту назначения. Упаковка должна выдерживать, без каких-либо ограничений, интенсивную подъемно-транспортную обработку и воздействие осадков во время перевозки, а также открытое хранение (с соблюдением требований ГОСТ 23216-78, а также ГОСТ 15846-2002).</w:t>
            </w:r>
          </w:p>
        </w:tc>
        <w:tc>
          <w:tcPr>
            <w:tcW w:w="1895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663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3455" w:type="dxa"/>
            <w:gridSpan w:val="2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Требования к маркировке товара</w:t>
            </w:r>
          </w:p>
        </w:tc>
        <w:tc>
          <w:tcPr>
            <w:tcW w:w="5192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Транспортная маркировка грузовых мест проводится по ГОСТ 14192-96 и содержит основные, дополнительные и информационные надписи и манипуляционные знаки.</w:t>
            </w:r>
          </w:p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Отправленное оборудование должно иметь следующие сопроводительные документы:</w:t>
            </w:r>
          </w:p>
          <w:p w:rsidR="003A6DD2" w:rsidRDefault="002707AF">
            <w:pPr>
              <w:widowControl w:val="0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транспортная накладная или иной документ, ее заменяющий – 1 экз.;</w:t>
            </w:r>
          </w:p>
          <w:p w:rsidR="003A6DD2" w:rsidRDefault="002707AF">
            <w:pPr>
              <w:widowControl w:val="0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сертификат соответствия – 1 экз.;</w:t>
            </w:r>
          </w:p>
          <w:p w:rsidR="003A6DD2" w:rsidRDefault="002707AF">
            <w:pPr>
              <w:widowControl w:val="0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упаковочный лист – 1 экз.;</w:t>
            </w:r>
          </w:p>
          <w:p w:rsidR="003A6DD2" w:rsidRDefault="002707AF">
            <w:pPr>
              <w:widowControl w:val="0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документ, подтверждающий происхождение товара – 1 экз.</w:t>
            </w:r>
          </w:p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 комплект должны входить паспорт, инструкции по эксплуатации МТР</w:t>
            </w:r>
          </w:p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 документации, передаваемой вместе с МТР,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должна содержаться информация, в которой должно быть указано:</w:t>
            </w:r>
          </w:p>
          <w:p w:rsidR="003A6DD2" w:rsidRDefault="002707AF">
            <w:pPr>
              <w:widowControl w:val="0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наименование Поставщика;</w:t>
            </w:r>
          </w:p>
          <w:p w:rsidR="003A6DD2" w:rsidRDefault="002707AF">
            <w:pPr>
              <w:widowControl w:val="0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гарантийные обязательства Поставщика;</w:t>
            </w:r>
          </w:p>
          <w:p w:rsidR="003A6DD2" w:rsidRDefault="002707AF">
            <w:pPr>
              <w:widowControl w:val="0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наименование изготовителя (в случае, если поставщик и изготовитель не совпадают), в том числе составных частей товара;</w:t>
            </w:r>
          </w:p>
          <w:p w:rsidR="003A6DD2" w:rsidRDefault="002707AF">
            <w:pPr>
              <w:widowControl w:val="0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гарантийные обязательства изготовителей, если поставщик и изготовитель не совпадают (в том числе гарантийные обязательства изготовителей составных частей, если о них указано в документации изготовителя Оборудования);</w:t>
            </w:r>
          </w:p>
          <w:p w:rsidR="003A6DD2" w:rsidRDefault="002707AF">
            <w:pPr>
              <w:widowControl w:val="0"/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номер и дата подписания договора, на основании которого осуществлена поставка.</w:t>
            </w:r>
          </w:p>
        </w:tc>
        <w:tc>
          <w:tcPr>
            <w:tcW w:w="1895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663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3A6DD2">
            <w:pPr>
              <w:widowControl w:val="0"/>
              <w:numPr>
                <w:ilvl w:val="0"/>
                <w:numId w:val="25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x-none"/>
              </w:rPr>
            </w:pPr>
          </w:p>
        </w:tc>
        <w:tc>
          <w:tcPr>
            <w:tcW w:w="8647" w:type="dxa"/>
            <w:gridSpan w:val="3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895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3455" w:type="dxa"/>
            <w:gridSpan w:val="2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Документы, передаваемые вместе с оборудованием</w:t>
            </w:r>
          </w:p>
        </w:tc>
        <w:tc>
          <w:tcPr>
            <w:tcW w:w="5192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 комплекту поставленного оборудования прилагается следующая эксплуатационная документация:</w:t>
            </w:r>
          </w:p>
          <w:p w:rsidR="003A6DD2" w:rsidRDefault="002707AF">
            <w:pPr>
              <w:widowControl w:val="0"/>
              <w:numPr>
                <w:ilvl w:val="0"/>
                <w:numId w:val="5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Паспорт качества на продукцию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</w:p>
          <w:p w:rsidR="003A6DD2" w:rsidRDefault="002707AF">
            <w:pPr>
              <w:widowControl w:val="0"/>
              <w:numPr>
                <w:ilvl w:val="0"/>
                <w:numId w:val="5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Сертификат соответствия;</w:t>
            </w:r>
          </w:p>
          <w:p w:rsidR="003A6DD2" w:rsidRDefault="002707AF">
            <w:pPr>
              <w:widowControl w:val="0"/>
              <w:numPr>
                <w:ilvl w:val="0"/>
                <w:numId w:val="5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Сертификат пожарной безопасности.</w:t>
            </w:r>
          </w:p>
        </w:tc>
        <w:tc>
          <w:tcPr>
            <w:tcW w:w="1895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663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3455" w:type="dxa"/>
            <w:gridSpan w:val="2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сертификации продукции</w:t>
            </w:r>
          </w:p>
        </w:tc>
        <w:tc>
          <w:tcPr>
            <w:tcW w:w="5192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оборудования российских производителей требуется выполнение ТУ или иных документов, подтверждающих соответствие техническим требованиям.</w:t>
            </w:r>
          </w:p>
        </w:tc>
        <w:tc>
          <w:tcPr>
            <w:tcW w:w="1895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663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3A6DD2">
            <w:pPr>
              <w:widowControl w:val="0"/>
              <w:numPr>
                <w:ilvl w:val="0"/>
                <w:numId w:val="26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  <w:gridSpan w:val="3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895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2663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116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3A6DD2">
            <w:pPr>
              <w:widowControl w:val="0"/>
              <w:numPr>
                <w:ilvl w:val="1"/>
                <w:numId w:val="2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gridSpan w:val="2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Требования к гарантиям</w:t>
            </w:r>
          </w:p>
        </w:tc>
        <w:tc>
          <w:tcPr>
            <w:tcW w:w="5192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Гарантийный срок эксплуатации не менее 12 мес. с даты ввода в эксплуатацию.</w:t>
            </w:r>
          </w:p>
        </w:tc>
        <w:tc>
          <w:tcPr>
            <w:tcW w:w="1895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Указание характеристик</w:t>
            </w:r>
          </w:p>
        </w:tc>
        <w:tc>
          <w:tcPr>
            <w:tcW w:w="2663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6DD2">
        <w:trPr>
          <w:trHeight w:val="438"/>
          <w:jc w:val="center"/>
        </w:trPr>
        <w:tc>
          <w:tcPr>
            <w:tcW w:w="846" w:type="dxa"/>
            <w:vAlign w:val="center"/>
          </w:tcPr>
          <w:p w:rsidR="003A6DD2" w:rsidRDefault="003A6DD2">
            <w:pPr>
              <w:widowControl w:val="0"/>
              <w:numPr>
                <w:ilvl w:val="0"/>
                <w:numId w:val="28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  <w:gridSpan w:val="3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Предоставление информации и документов, подтверждающими страну происхождения товара для целей исполнения Постановления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Правительства РФ от 23.12.2024 №1875</w:t>
            </w:r>
          </w:p>
        </w:tc>
        <w:tc>
          <w:tcPr>
            <w:tcW w:w="1895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6DD2">
        <w:trPr>
          <w:jc w:val="center"/>
        </w:trPr>
        <w:tc>
          <w:tcPr>
            <w:tcW w:w="846" w:type="dxa"/>
            <w:vAlign w:val="center"/>
          </w:tcPr>
          <w:p w:rsidR="003A6DD2" w:rsidRDefault="003A6DD2">
            <w:pPr>
              <w:widowControl w:val="0"/>
              <w:numPr>
                <w:ilvl w:val="1"/>
                <w:numId w:val="29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55" w:type="dxa"/>
            <w:gridSpan w:val="2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Таблицы 1. «Перечень и объем закупаемого товара»</w:t>
            </w:r>
          </w:p>
        </w:tc>
        <w:tc>
          <w:tcPr>
            <w:tcW w:w="5192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 w:rsidR="003A6DD2" w:rsidRDefault="002707AF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1895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2663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1116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6DD2" w:rsidRDefault="002707AF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3A6DD2" w:rsidRDefault="002707AF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Таблица 3.1 Требования к продукции</w:t>
      </w:r>
    </w:p>
    <w:p w:rsidR="003A6DD2" w:rsidRDefault="002707AF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Наим</w:t>
      </w:r>
      <w:r w:rsidR="00DD40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r w:rsidR="005B18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нование продукции (позиция №1-6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Таблицы 1):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 xml:space="preserve">ОКПД2 </w:t>
      </w:r>
      <w:hyperlink r:id="rId18" w:history="1">
        <w:r w:rsidR="0048680E" w:rsidRPr="0048680E">
          <w:rPr>
            <w:rStyle w:val="a3"/>
            <w:rFonts w:ascii="Times New Roman" w:hAnsi="Times New Roman" w:cs="Times New Roman"/>
            <w:bCs/>
            <w:i/>
            <w:color w:val="auto"/>
            <w:sz w:val="24"/>
            <w:u w:val="none"/>
            <w:shd w:val="clear" w:color="auto" w:fill="F7F8F9"/>
          </w:rPr>
          <w:t>27.32.14.110</w:t>
        </w:r>
      </w:hyperlink>
      <w:r w:rsidR="0048680E" w:rsidRPr="0048680E">
        <w:rPr>
          <w:rFonts w:ascii="Times New Roman" w:hAnsi="Times New Roman" w:cs="Times New Roman"/>
          <w:i/>
          <w:sz w:val="24"/>
          <w:szCs w:val="24"/>
        </w:rPr>
        <w:t xml:space="preserve"> Поставка кабеля с ПВХ изоляцией</w:t>
      </w:r>
      <w:r w:rsidRPr="0048680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 рамках энергоремонтного производства Центрального и Западного энергорайонов»</w:t>
      </w:r>
    </w:p>
    <w:tbl>
      <w:tblPr>
        <w:tblStyle w:val="af5"/>
        <w:tblpPr w:leftFromText="180" w:rightFromText="180" w:vertAnchor="text" w:tblpXSpec="center" w:tblpY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4130"/>
        <w:gridCol w:w="978"/>
        <w:gridCol w:w="4449"/>
        <w:gridCol w:w="1517"/>
        <w:gridCol w:w="1515"/>
        <w:gridCol w:w="1619"/>
      </w:tblGrid>
      <w:tr w:rsidR="003A6DD2" w:rsidTr="000174EE">
        <w:trPr>
          <w:jc w:val="center"/>
        </w:trPr>
        <w:tc>
          <w:tcPr>
            <w:tcW w:w="578" w:type="dxa"/>
            <w:vMerge w:val="restart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130" w:type="dxa"/>
            <w:vMerge w:val="restart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978" w:type="dxa"/>
            <w:vMerge w:val="restart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ГОСТ</w:t>
            </w:r>
          </w:p>
        </w:tc>
        <w:tc>
          <w:tcPr>
            <w:tcW w:w="4449" w:type="dxa"/>
            <w:vMerge w:val="restart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3032" w:type="dxa"/>
            <w:gridSpan w:val="2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619" w:type="dxa"/>
            <w:vMerge w:val="restart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Предложение участника по характеристикам и параметрам**</w:t>
            </w:r>
          </w:p>
        </w:tc>
      </w:tr>
      <w:tr w:rsidR="003A6DD2" w:rsidTr="000174EE">
        <w:trPr>
          <w:jc w:val="center"/>
        </w:trPr>
        <w:tc>
          <w:tcPr>
            <w:tcW w:w="578" w:type="dxa"/>
            <w:vMerge/>
            <w:vAlign w:val="center"/>
          </w:tcPr>
          <w:p w:rsidR="003A6DD2" w:rsidRDefault="003A6DD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30" w:type="dxa"/>
            <w:vMerge/>
            <w:vAlign w:val="center"/>
          </w:tcPr>
          <w:p w:rsidR="003A6DD2" w:rsidRDefault="003A6DD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" w:type="dxa"/>
            <w:vMerge/>
            <w:vAlign w:val="center"/>
          </w:tcPr>
          <w:p w:rsidR="003A6DD2" w:rsidRDefault="003A6DD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49" w:type="dxa"/>
            <w:vMerge/>
            <w:vAlign w:val="center"/>
          </w:tcPr>
          <w:p w:rsidR="003A6DD2" w:rsidRDefault="003A6DD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515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Предоставление подтверждающего документа на этапе закупки</w:t>
            </w:r>
          </w:p>
        </w:tc>
        <w:tc>
          <w:tcPr>
            <w:tcW w:w="1619" w:type="dxa"/>
            <w:vMerge/>
            <w:vAlign w:val="center"/>
          </w:tcPr>
          <w:p w:rsidR="003A6DD2" w:rsidRDefault="003A6DD2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6DD2" w:rsidTr="000174EE">
        <w:trPr>
          <w:jc w:val="center"/>
        </w:trPr>
        <w:tc>
          <w:tcPr>
            <w:tcW w:w="578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30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8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49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17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15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19" w:type="dxa"/>
            <w:vAlign w:val="center"/>
          </w:tcPr>
          <w:p w:rsidR="003A6DD2" w:rsidRDefault="002707A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A6DD2" w:rsidTr="000174EE">
        <w:trPr>
          <w:jc w:val="center"/>
        </w:trPr>
        <w:tc>
          <w:tcPr>
            <w:tcW w:w="578" w:type="dxa"/>
            <w:vAlign w:val="center"/>
          </w:tcPr>
          <w:p w:rsidR="003A6DD2" w:rsidRDefault="003A6DD2">
            <w:pPr>
              <w:pStyle w:val="af2"/>
              <w:widowControl w:val="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0" w:type="dxa"/>
            <w:vAlign w:val="center"/>
          </w:tcPr>
          <w:p w:rsidR="003A6DD2" w:rsidRDefault="002707AF">
            <w:pPr>
              <w:widowControl w:val="0"/>
              <w:ind w:firstLine="0"/>
              <w:jc w:val="left"/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абель силовой с изоляцией из ПВХ АВБШв 4х150мс(N)-1кВ</w:t>
            </w:r>
          </w:p>
          <w:p w:rsidR="003A6DD2" w:rsidRDefault="003A6DD2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30"/>
                <w:szCs w:val="24"/>
              </w:rPr>
            </w:pPr>
          </w:p>
        </w:tc>
        <w:tc>
          <w:tcPr>
            <w:tcW w:w="978" w:type="dxa"/>
          </w:tcPr>
          <w:p w:rsidR="003A6DD2" w:rsidRDefault="003A6DD2">
            <w:pPr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жил:4. Сечение, мм2:150. Напряжение, В:1000. Температура эксплуатации,°С:от -50 до +50. Температура монтажа,°С:  до -15    Кабель силовой бронированный для стационарной прокладки.</w:t>
            </w:r>
          </w:p>
        </w:tc>
        <w:tc>
          <w:tcPr>
            <w:tcW w:w="1517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Указание характеристик</w:t>
            </w:r>
          </w:p>
        </w:tc>
        <w:tc>
          <w:tcPr>
            <w:tcW w:w="1515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6DD2" w:rsidTr="000174EE">
        <w:trPr>
          <w:jc w:val="center"/>
        </w:trPr>
        <w:tc>
          <w:tcPr>
            <w:tcW w:w="578" w:type="dxa"/>
            <w:vAlign w:val="center"/>
          </w:tcPr>
          <w:p w:rsidR="003A6DD2" w:rsidRDefault="003A6DD2">
            <w:pPr>
              <w:pStyle w:val="af2"/>
              <w:widowControl w:val="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0" w:type="dxa"/>
            <w:vAlign w:val="center"/>
          </w:tcPr>
          <w:p w:rsidR="003A6DD2" w:rsidRDefault="002707AF">
            <w:pPr>
              <w:widowControl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абель силовой с изоляцией из ПВХ АВБШв 4х95мс(N)-1кВ</w:t>
            </w:r>
          </w:p>
          <w:p w:rsidR="003A6DD2" w:rsidRDefault="003A6DD2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3A6DD2" w:rsidRDefault="003A6DD2">
            <w:pPr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жил:4. Сечение, мм2:95. Напряжение, В:1000. Температура эксплуатации,°С:от -50 до +50. Температура монтажа,°С:  до -15           Кабель силовой бронированный для стационарной прокладки.</w:t>
            </w:r>
          </w:p>
        </w:tc>
        <w:tc>
          <w:tcPr>
            <w:tcW w:w="1517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Указание характеристик</w:t>
            </w:r>
          </w:p>
        </w:tc>
        <w:tc>
          <w:tcPr>
            <w:tcW w:w="1515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0231" w:rsidTr="000174EE">
        <w:trPr>
          <w:trHeight w:val="842"/>
          <w:jc w:val="center"/>
        </w:trPr>
        <w:tc>
          <w:tcPr>
            <w:tcW w:w="578" w:type="dxa"/>
            <w:vAlign w:val="center"/>
          </w:tcPr>
          <w:p w:rsidR="00E60231" w:rsidRDefault="00E60231" w:rsidP="00E60231">
            <w:pPr>
              <w:pStyle w:val="af2"/>
              <w:widowControl w:val="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0" w:type="dxa"/>
          </w:tcPr>
          <w:p w:rsidR="00E60231" w:rsidRDefault="00E60231" w:rsidP="00E60231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 силовой с изоляцией из ПВХ</w:t>
            </w:r>
          </w:p>
          <w:p w:rsidR="00E60231" w:rsidRDefault="00E60231" w:rsidP="00E60231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ВВГнг 4х70-1кВ</w:t>
            </w:r>
          </w:p>
        </w:tc>
        <w:tc>
          <w:tcPr>
            <w:tcW w:w="978" w:type="dxa"/>
          </w:tcPr>
          <w:p w:rsidR="00E60231" w:rsidRDefault="00E60231" w:rsidP="00E60231">
            <w:pPr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E60231" w:rsidRDefault="00E60231" w:rsidP="00E60231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жил 4, Сечение, 70мм2. Номинальное переменное напряжение, 0,66/1кВ. Номинальная частота 50Гц. Вид климатического исполнения кабелей - УХЛ, Температура эксплуатации от -50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С до +50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Монтаж кабеля без предварительного подогрева производится при температуре не ниже -15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С. Минимально допустимый радиус изгиба 324,9мм. Температура нагрева жил при эксплуатации не должна превышать +70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С. Предельная температура нагрева жил по условиям невозгорания составляет 350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С. Срок службы кабеля не менее 30 лет с даты изготовления.</w:t>
            </w:r>
          </w:p>
        </w:tc>
        <w:tc>
          <w:tcPr>
            <w:tcW w:w="1517" w:type="dxa"/>
          </w:tcPr>
          <w:p w:rsidR="00E60231" w:rsidRDefault="00E60231" w:rsidP="00E60231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515" w:type="dxa"/>
          </w:tcPr>
          <w:p w:rsidR="00E60231" w:rsidRDefault="00E60231" w:rsidP="00E60231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60231" w:rsidRDefault="00E60231" w:rsidP="00E60231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0231" w:rsidTr="000174EE">
        <w:trPr>
          <w:trHeight w:val="842"/>
          <w:jc w:val="center"/>
        </w:trPr>
        <w:tc>
          <w:tcPr>
            <w:tcW w:w="578" w:type="dxa"/>
            <w:vAlign w:val="center"/>
          </w:tcPr>
          <w:p w:rsidR="00E60231" w:rsidRDefault="00E60231" w:rsidP="00E60231">
            <w:pPr>
              <w:pStyle w:val="af2"/>
              <w:widowControl w:val="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0" w:type="dxa"/>
          </w:tcPr>
          <w:p w:rsidR="00E60231" w:rsidRDefault="00E60231" w:rsidP="00E60231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 силовой с изоляцией из ПВХ</w:t>
            </w:r>
          </w:p>
          <w:p w:rsidR="00E60231" w:rsidRDefault="00E60231" w:rsidP="00E60231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ВВГнг 4х95-0.66/1кВ</w:t>
            </w:r>
          </w:p>
        </w:tc>
        <w:tc>
          <w:tcPr>
            <w:tcW w:w="978" w:type="dxa"/>
          </w:tcPr>
          <w:p w:rsidR="00E60231" w:rsidRDefault="00E60231" w:rsidP="00E60231">
            <w:pPr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E60231" w:rsidRDefault="00E60231" w:rsidP="00E60231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жил 4, Сечение, 95мм2. Номинальное переменное напряжение, 0,66/1кВ. Номинальная частота 50Гц. Вид климатического исполнения кабелей - УХЛ, Температура эксплуатации от -50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С до +50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С. Монтаж кабеля без предварительного подогрева производится при температуре не ниже -15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С. Минимально допустимый радиус изгиба 360,9мм. Температура нагрева жил при эксплуатации не должна превышать +70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С. Предельная температура нагрева жил по условиям невозгорания составляет 350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С. Срок службы кабеля не менее 30 лет с даты изготовления.</w:t>
            </w:r>
          </w:p>
        </w:tc>
        <w:tc>
          <w:tcPr>
            <w:tcW w:w="1517" w:type="dxa"/>
          </w:tcPr>
          <w:p w:rsidR="00E60231" w:rsidRDefault="00E60231" w:rsidP="00E60231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Указание характеристик</w:t>
            </w:r>
          </w:p>
        </w:tc>
        <w:tc>
          <w:tcPr>
            <w:tcW w:w="1515" w:type="dxa"/>
          </w:tcPr>
          <w:p w:rsidR="00E60231" w:rsidRDefault="00E60231" w:rsidP="00E60231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E60231" w:rsidRDefault="00E60231" w:rsidP="00E60231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6DD2" w:rsidTr="000174EE">
        <w:trPr>
          <w:trHeight w:val="842"/>
          <w:jc w:val="center"/>
        </w:trPr>
        <w:tc>
          <w:tcPr>
            <w:tcW w:w="578" w:type="dxa"/>
            <w:vAlign w:val="center"/>
          </w:tcPr>
          <w:p w:rsidR="003A6DD2" w:rsidRDefault="003A6DD2">
            <w:pPr>
              <w:pStyle w:val="af2"/>
              <w:widowControl w:val="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0" w:type="dxa"/>
            <w:vAlign w:val="center"/>
          </w:tcPr>
          <w:p w:rsidR="003A6DD2" w:rsidRDefault="002707AF">
            <w:pPr>
              <w:widowControl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абель силовой с изоляцией из ПВХ ВВГнг(A)-LS 4x2.5ок(N)-0.66кВ</w:t>
            </w:r>
          </w:p>
          <w:p w:rsidR="003A6DD2" w:rsidRDefault="003A6DD2">
            <w:pPr>
              <w:widowControl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3A6DD2" w:rsidRDefault="003A6DD2">
            <w:pPr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жил:4. Сечение, мм2:2,5. Напряжение, В:660. Температура эксплуатации,°С:от -50 до +50. Температура монтажа,°С: до -15 Кабель силовой для стационарной прокладки,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распространяющий горение, с нормированным дымовыделением.</w:t>
            </w:r>
          </w:p>
        </w:tc>
        <w:tc>
          <w:tcPr>
            <w:tcW w:w="1517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Указание характеристик</w:t>
            </w:r>
          </w:p>
        </w:tc>
        <w:tc>
          <w:tcPr>
            <w:tcW w:w="1515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6DD2" w:rsidTr="000174EE">
        <w:trPr>
          <w:jc w:val="center"/>
        </w:trPr>
        <w:tc>
          <w:tcPr>
            <w:tcW w:w="578" w:type="dxa"/>
            <w:vAlign w:val="center"/>
          </w:tcPr>
          <w:p w:rsidR="003A6DD2" w:rsidRDefault="003A6DD2">
            <w:pPr>
              <w:pStyle w:val="af2"/>
              <w:widowControl w:val="0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0" w:type="dxa"/>
            <w:vAlign w:val="center"/>
          </w:tcPr>
          <w:p w:rsidR="003A6DD2" w:rsidRDefault="002707AF">
            <w:pPr>
              <w:widowControl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абель силовой с изоляцией из ПВХ ВВГнг(A)-LS круглый 2x2.5ок(N)-1кВ</w:t>
            </w:r>
          </w:p>
          <w:p w:rsidR="003A6DD2" w:rsidRDefault="003A6DD2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3A6DD2" w:rsidRDefault="003A6DD2">
            <w:pPr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:rsidR="003A6DD2" w:rsidRDefault="002707AF">
            <w:pPr>
              <w:pStyle w:val="ac"/>
              <w:widowControl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жил: 2; Сечение жилы: 2,5мм²;Конструктивное исполнение жил: (о) однопроволочные; Форма поперечного сечения: (круглая); Материал жилы: медь; Материал изоляции: поливинилхлоридный пластикат; Материал оболочки: поливинилхлоридный пластикат; Исполнение по ПБ: не распространяющие горение при групповой прокладке с пониженным дымо- и газо-выделением (нг-А); Номинальное переменное напряжение: 1 кВ.</w:t>
            </w:r>
          </w:p>
          <w:p w:rsidR="003A6DD2" w:rsidRDefault="003A6DD2">
            <w:pPr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3A6DD2" w:rsidRDefault="002707AF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Указание характеристик</w:t>
            </w:r>
          </w:p>
        </w:tc>
        <w:tc>
          <w:tcPr>
            <w:tcW w:w="1515" w:type="dxa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3A6DD2" w:rsidRDefault="003A6DD2">
            <w:pPr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6DD2" w:rsidRDefault="002707AF">
      <w:pPr>
        <w:ind w:firstLine="0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** Способ подтверждения участником соответствия требованиям указан в таблице в отношении каждой позиции закупаемой продукции</w:t>
      </w:r>
    </w:p>
    <w:p w:rsidR="003A6DD2" w:rsidRDefault="003A6DD2">
      <w:pPr>
        <w:rPr>
          <w:rFonts w:ascii="Times New Roman" w:hAnsi="Times New Roman" w:cs="Times New Roman"/>
          <w:sz w:val="24"/>
          <w:szCs w:val="24"/>
        </w:rPr>
      </w:pPr>
    </w:p>
    <w:p w:rsidR="003A6DD2" w:rsidRDefault="003A6DD2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3A6DD2">
      <w:footerReference w:type="default" r:id="rId19"/>
      <w:footerReference w:type="first" r:id="rId20"/>
      <w:pgSz w:w="16838" w:h="11906" w:orient="landscape"/>
      <w:pgMar w:top="1134" w:right="1134" w:bottom="851" w:left="1134" w:header="0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FA7" w:rsidRDefault="00144FA7">
      <w:pPr>
        <w:spacing w:line="240" w:lineRule="auto"/>
      </w:pPr>
      <w:r>
        <w:separator/>
      </w:r>
    </w:p>
  </w:endnote>
  <w:endnote w:type="continuationSeparator" w:id="0">
    <w:p w:rsidR="00144FA7" w:rsidRDefault="00144F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7881798"/>
      <w:docPartObj>
        <w:docPartGallery w:val="Page Numbers (Bottom of Page)"/>
        <w:docPartUnique/>
      </w:docPartObj>
    </w:sdtPr>
    <w:sdtEndPr/>
    <w:sdtContent>
      <w:p w:rsidR="00144FA7" w:rsidRDefault="00144FA7">
        <w:pPr>
          <w:pStyle w:val="a7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B41C0">
          <w:rPr>
            <w:noProof/>
          </w:rPr>
          <w:t>2</w:t>
        </w:r>
        <w:r>
          <w:fldChar w:fldCharType="end"/>
        </w:r>
      </w:p>
      <w:p w:rsidR="00144FA7" w:rsidRDefault="001B41C0">
        <w:pPr>
          <w:pStyle w:val="a7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512192"/>
      <w:docPartObj>
        <w:docPartGallery w:val="Page Numbers (Bottom of Page)"/>
        <w:docPartUnique/>
      </w:docPartObj>
    </w:sdtPr>
    <w:sdtEndPr/>
    <w:sdtContent>
      <w:p w:rsidR="00144FA7" w:rsidRDefault="00144FA7">
        <w:pPr>
          <w:pStyle w:val="a7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B41C0">
          <w:rPr>
            <w:noProof/>
          </w:rPr>
          <w:t>12</w:t>
        </w:r>
        <w:r>
          <w:fldChar w:fldCharType="end"/>
        </w:r>
      </w:p>
      <w:p w:rsidR="00144FA7" w:rsidRDefault="001B41C0">
        <w:pPr>
          <w:pStyle w:val="a7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FA7" w:rsidRDefault="00144F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FA7" w:rsidRDefault="00144FA7">
      <w:pPr>
        <w:spacing w:line="240" w:lineRule="auto"/>
      </w:pPr>
      <w:r>
        <w:separator/>
      </w:r>
    </w:p>
  </w:footnote>
  <w:footnote w:type="continuationSeparator" w:id="0">
    <w:p w:rsidR="00144FA7" w:rsidRDefault="00144F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18BB"/>
    <w:multiLevelType w:val="multilevel"/>
    <w:tmpl w:val="CCC8B2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5A95F98"/>
    <w:multiLevelType w:val="multilevel"/>
    <w:tmpl w:val="479EC9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BC24C9E"/>
    <w:multiLevelType w:val="multilevel"/>
    <w:tmpl w:val="F89AE7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FFE3B3C"/>
    <w:multiLevelType w:val="multilevel"/>
    <w:tmpl w:val="4B86DA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0BE078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13140A70"/>
    <w:multiLevelType w:val="multilevel"/>
    <w:tmpl w:val="4F780BC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5977947"/>
    <w:multiLevelType w:val="multilevel"/>
    <w:tmpl w:val="DAC2BD5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E40197"/>
    <w:multiLevelType w:val="multilevel"/>
    <w:tmpl w:val="417463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33E80393"/>
    <w:multiLevelType w:val="multilevel"/>
    <w:tmpl w:val="9830EA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3D080C28"/>
    <w:multiLevelType w:val="multilevel"/>
    <w:tmpl w:val="29B2D9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3FFD7EC5"/>
    <w:multiLevelType w:val="multilevel"/>
    <w:tmpl w:val="5AA274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4FB4797D"/>
    <w:multiLevelType w:val="multilevel"/>
    <w:tmpl w:val="29505AB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4FC747EF"/>
    <w:multiLevelType w:val="multilevel"/>
    <w:tmpl w:val="B2AAB7D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C6434BA"/>
    <w:multiLevelType w:val="multilevel"/>
    <w:tmpl w:val="25C41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5E7B64E0"/>
    <w:multiLevelType w:val="multilevel"/>
    <w:tmpl w:val="6932FB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6525042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425"/>
        </w:tabs>
        <w:ind w:left="78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759D4B4E"/>
    <w:multiLevelType w:val="multilevel"/>
    <w:tmpl w:val="78EA19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7DF60FAF"/>
    <w:multiLevelType w:val="multilevel"/>
    <w:tmpl w:val="AEAA268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12"/>
  </w:num>
  <w:num w:numId="5">
    <w:abstractNumId w:val="17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9"/>
  </w:num>
  <w:num w:numId="11">
    <w:abstractNumId w:val="13"/>
  </w:num>
  <w:num w:numId="12">
    <w:abstractNumId w:val="7"/>
  </w:num>
  <w:num w:numId="13">
    <w:abstractNumId w:val="10"/>
  </w:num>
  <w:num w:numId="14">
    <w:abstractNumId w:val="16"/>
  </w:num>
  <w:num w:numId="15">
    <w:abstractNumId w:val="0"/>
  </w:num>
  <w:num w:numId="16">
    <w:abstractNumId w:val="14"/>
  </w:num>
  <w:num w:numId="17">
    <w:abstractNumId w:val="11"/>
  </w:num>
  <w:num w:numId="18">
    <w:abstractNumId w:val="2"/>
  </w:num>
  <w:num w:numId="19">
    <w:abstractNumId w:val="4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DD2"/>
    <w:rsid w:val="000174EE"/>
    <w:rsid w:val="000974AB"/>
    <w:rsid w:val="000C5629"/>
    <w:rsid w:val="00144FA7"/>
    <w:rsid w:val="001B41C0"/>
    <w:rsid w:val="001F3295"/>
    <w:rsid w:val="002707AF"/>
    <w:rsid w:val="003A6DD2"/>
    <w:rsid w:val="0048680E"/>
    <w:rsid w:val="005273BD"/>
    <w:rsid w:val="00565E5F"/>
    <w:rsid w:val="005A106E"/>
    <w:rsid w:val="005B1856"/>
    <w:rsid w:val="006E7645"/>
    <w:rsid w:val="008213D4"/>
    <w:rsid w:val="008F763D"/>
    <w:rsid w:val="009226D0"/>
    <w:rsid w:val="00B62BE5"/>
    <w:rsid w:val="00C23948"/>
    <w:rsid w:val="00C90C59"/>
    <w:rsid w:val="00DD400F"/>
    <w:rsid w:val="00E6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46E6"/>
  <w15:docId w15:val="{782B3B84-58D1-482A-9432-B4B58409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63D"/>
    <w:pPr>
      <w:spacing w:line="360" w:lineRule="auto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38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8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8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8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0938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09384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8F68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2118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2971D3"/>
    <w:rPr>
      <w:color w:val="0563C1" w:themeColor="hyperlink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0934F7"/>
  </w:style>
  <w:style w:type="character" w:customStyle="1" w:styleId="a6">
    <w:name w:val="Нижний колонтитул Знак"/>
    <w:basedOn w:val="a0"/>
    <w:link w:val="a7"/>
    <w:uiPriority w:val="99"/>
    <w:qFormat/>
    <w:rsid w:val="000934F7"/>
  </w:style>
  <w:style w:type="character" w:customStyle="1" w:styleId="a8">
    <w:name w:val="Ссылка указателя"/>
    <w:qFormat/>
  </w:style>
  <w:style w:type="character" w:customStyle="1" w:styleId="a9">
    <w:name w:val="Текст выноски Знак"/>
    <w:basedOn w:val="a0"/>
    <w:link w:val="aa"/>
    <w:uiPriority w:val="99"/>
    <w:semiHidden/>
    <w:qFormat/>
    <w:rsid w:val="00915FFD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">
    <w:name w:val="index heading"/>
    <w:basedOn w:val="ab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b"/>
    <w:qFormat/>
  </w:style>
  <w:style w:type="paragraph" w:styleId="af0">
    <w:name w:val="TOC Heading"/>
    <w:basedOn w:val="1"/>
    <w:next w:val="a"/>
    <w:uiPriority w:val="39"/>
    <w:unhideWhenUsed/>
    <w:qFormat/>
    <w:rsid w:val="0009384C"/>
    <w:pPr>
      <w:spacing w:line="259" w:lineRule="auto"/>
      <w:ind w:firstLine="0"/>
      <w:jc w:val="left"/>
      <w:outlineLvl w:val="9"/>
    </w:pPr>
    <w:rPr>
      <w:lang w:eastAsia="ru-RU"/>
    </w:rPr>
  </w:style>
  <w:style w:type="paragraph" w:customStyle="1" w:styleId="af1">
    <w:name w:val="Содержимое таблицы"/>
    <w:basedOn w:val="a"/>
    <w:qFormat/>
    <w:rsid w:val="005E225E"/>
    <w:pPr>
      <w:widowControl w:val="0"/>
      <w:suppressLineNumbers/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2">
    <w:name w:val="List Paragraph"/>
    <w:basedOn w:val="a"/>
    <w:uiPriority w:val="34"/>
    <w:qFormat/>
    <w:rsid w:val="008B0C66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6F45A8"/>
    <w:pPr>
      <w:tabs>
        <w:tab w:val="right" w:leader="dot" w:pos="9345"/>
      </w:tabs>
      <w:spacing w:after="100"/>
      <w:ind w:firstLine="0"/>
    </w:pPr>
  </w:style>
  <w:style w:type="paragraph" w:styleId="21">
    <w:name w:val="toc 2"/>
    <w:basedOn w:val="a"/>
    <w:next w:val="a"/>
    <w:autoRedefine/>
    <w:uiPriority w:val="39"/>
    <w:unhideWhenUsed/>
    <w:rsid w:val="006F45A8"/>
    <w:pPr>
      <w:tabs>
        <w:tab w:val="right" w:leader="dot" w:pos="9345"/>
      </w:tabs>
      <w:spacing w:after="100"/>
      <w:ind w:left="221" w:firstLine="0"/>
    </w:pPr>
  </w:style>
  <w:style w:type="paragraph" w:styleId="31">
    <w:name w:val="toc 3"/>
    <w:basedOn w:val="a"/>
    <w:next w:val="a"/>
    <w:autoRedefine/>
    <w:uiPriority w:val="39"/>
    <w:unhideWhenUsed/>
    <w:rsid w:val="006F45A8"/>
    <w:pPr>
      <w:tabs>
        <w:tab w:val="right" w:leader="dot" w:pos="9345"/>
      </w:tabs>
      <w:spacing w:after="100"/>
      <w:ind w:left="442" w:firstLine="0"/>
    </w:pPr>
  </w:style>
  <w:style w:type="paragraph" w:customStyle="1" w:styleId="af3">
    <w:name w:val="Колонтитул"/>
    <w:basedOn w:val="a"/>
    <w:qFormat/>
  </w:style>
  <w:style w:type="paragraph" w:styleId="a5">
    <w:name w:val="header"/>
    <w:basedOn w:val="a"/>
    <w:link w:val="a4"/>
    <w:uiPriority w:val="99"/>
    <w:unhideWhenUsed/>
    <w:rsid w:val="000934F7"/>
    <w:pPr>
      <w:tabs>
        <w:tab w:val="center" w:pos="4677"/>
        <w:tab w:val="right" w:pos="9355"/>
      </w:tabs>
      <w:spacing w:line="240" w:lineRule="auto"/>
    </w:pPr>
  </w:style>
  <w:style w:type="paragraph" w:styleId="a7">
    <w:name w:val="footer"/>
    <w:basedOn w:val="a"/>
    <w:link w:val="a6"/>
    <w:uiPriority w:val="99"/>
    <w:unhideWhenUsed/>
    <w:rsid w:val="000934F7"/>
    <w:pPr>
      <w:tabs>
        <w:tab w:val="center" w:pos="4677"/>
        <w:tab w:val="right" w:pos="9355"/>
      </w:tabs>
      <w:spacing w:line="240" w:lineRule="auto"/>
    </w:pPr>
  </w:style>
  <w:style w:type="paragraph" w:styleId="aa">
    <w:name w:val="Balloon Text"/>
    <w:basedOn w:val="a"/>
    <w:link w:val="a9"/>
    <w:uiPriority w:val="99"/>
    <w:semiHidden/>
    <w:unhideWhenUsed/>
    <w:qFormat/>
    <w:rsid w:val="00915FFD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af4">
    <w:name w:val="Заголовок таблицы"/>
    <w:basedOn w:val="af1"/>
    <w:qFormat/>
    <w:pPr>
      <w:jc w:val="center"/>
    </w:pPr>
    <w:rPr>
      <w:b/>
      <w:bCs/>
    </w:rPr>
  </w:style>
  <w:style w:type="table" w:styleId="af5">
    <w:name w:val="Table Grid"/>
    <w:basedOn w:val="a1"/>
    <w:uiPriority w:val="39"/>
    <w:rsid w:val="004A7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s.lot-online.ru/app/okpd2/27.32.14.110" TargetMode="External"/><Relationship Id="rId13" Type="http://schemas.openxmlformats.org/officeDocument/2006/relationships/hyperlink" Target="https://services.lot-online.ru/app/okpd2/27.32.14.110" TargetMode="External"/><Relationship Id="rId18" Type="http://schemas.openxmlformats.org/officeDocument/2006/relationships/hyperlink" Target="https://services.lot-online.ru/app/okpd2/27.32.14.11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ervices.lot-online.ru/app/okpd2/27.32.14.110" TargetMode="External"/><Relationship Id="rId17" Type="http://schemas.openxmlformats.org/officeDocument/2006/relationships/hyperlink" Target="https://services.lot-online.ru/app/okpd2/27.32.14.110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rvices.lot-online.ru/app/okpd2/27.32.14.1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ervices.lot-online.ru/app/okpd2/27.32.14.110" TargetMode="External"/><Relationship Id="rId10" Type="http://schemas.openxmlformats.org/officeDocument/2006/relationships/hyperlink" Target="https://services.lot-online.ru/app/okpd2/27.32.14.110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services.lot-online.ru/app/okpd2/27.32.14.110" TargetMode="External"/><Relationship Id="rId14" Type="http://schemas.openxmlformats.org/officeDocument/2006/relationships/hyperlink" Target="https://services.lot-online.ru/app/okpd2/27.32.14.11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C8144-B68D-4EA6-8BD0-002DBC55B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12</Pages>
  <Words>2027</Words>
  <Characters>11556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Yakutskenergo</Company>
  <LinksUpToDate>false</LinksUpToDate>
  <CharactersWithSpaces>13556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Ушницкая Иванна Ивановна</dc:creator>
  <dc:description/>
  <cp:lastModifiedBy>Ушницкий Алексей Иванович</cp:lastModifiedBy>
  <cp:revision>121</cp:revision>
  <cp:lastPrinted>2025-10-01T11:57:00Z</cp:lastPrinted>
  <dcterms:created xsi:type="dcterms:W3CDTF">2025-08-15T02:31:00Z</dcterms:created>
  <dcterms:modified xsi:type="dcterms:W3CDTF">2026-05-21T08:09:00Z</dcterms:modified>
  <dc:language>ru-RU</dc:language>
</cp:coreProperties>
</file>