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5C8" w:rsidRPr="00227963" w:rsidRDefault="002C3875">
      <w:pPr>
        <w:shd w:val="clear" w:color="auto" w:fill="FFFFFF"/>
        <w:tabs>
          <w:tab w:val="left" w:pos="6926"/>
        </w:tabs>
        <w:jc w:val="center"/>
        <w:rPr>
          <w:b/>
          <w:sz w:val="24"/>
          <w:szCs w:val="24"/>
        </w:rPr>
      </w:pPr>
      <w:r>
        <w:rPr>
          <w:b/>
          <w:bCs/>
          <w:sz w:val="24"/>
          <w:szCs w:val="24"/>
        </w:rPr>
        <w:t>Договор поставки</w:t>
      </w:r>
      <w:r w:rsidRPr="00227963">
        <w:rPr>
          <w:b/>
          <w:bCs/>
          <w:sz w:val="24"/>
          <w:szCs w:val="24"/>
        </w:rPr>
        <w:t xml:space="preserve"> №</w:t>
      </w:r>
    </w:p>
    <w:p w:rsidR="000A65C8" w:rsidRDefault="000A65C8">
      <w:pPr>
        <w:shd w:val="clear" w:color="auto" w:fill="FFFFFF"/>
        <w:rPr>
          <w:b/>
          <w:bCs/>
          <w:sz w:val="24"/>
          <w:szCs w:val="24"/>
        </w:rPr>
      </w:pPr>
    </w:p>
    <w:p w:rsidR="000A65C8" w:rsidRDefault="002C3875">
      <w:pPr>
        <w:shd w:val="clear" w:color="auto" w:fill="FFFFFF"/>
        <w:tabs>
          <w:tab w:val="right" w:pos="9639"/>
        </w:tabs>
        <w:jc w:val="right"/>
        <w:rPr>
          <w:bCs/>
          <w:sz w:val="24"/>
          <w:szCs w:val="24"/>
        </w:rPr>
      </w:pPr>
      <w:r>
        <w:rPr>
          <w:bCs/>
          <w:sz w:val="24"/>
          <w:szCs w:val="24"/>
        </w:rPr>
        <w:t xml:space="preserve">г. Саяногорск, </w:t>
      </w:r>
      <w:proofErr w:type="spellStart"/>
      <w:r>
        <w:rPr>
          <w:bCs/>
          <w:sz w:val="24"/>
          <w:szCs w:val="24"/>
        </w:rPr>
        <w:t>рп</w:t>
      </w:r>
      <w:proofErr w:type="spellEnd"/>
      <w:r>
        <w:rPr>
          <w:bCs/>
          <w:sz w:val="24"/>
          <w:szCs w:val="24"/>
        </w:rPr>
        <w:t xml:space="preserve"> Черемушки</w:t>
      </w:r>
      <w:r>
        <w:rPr>
          <w:bCs/>
          <w:sz w:val="24"/>
          <w:szCs w:val="24"/>
        </w:rPr>
        <w:tab/>
        <w:t xml:space="preserve">   «___» _________ 20__ г.</w:t>
      </w:r>
    </w:p>
    <w:p w:rsidR="000A65C8" w:rsidRDefault="000A65C8">
      <w:pPr>
        <w:shd w:val="clear" w:color="auto" w:fill="FFFFFF"/>
        <w:tabs>
          <w:tab w:val="right" w:pos="9639"/>
        </w:tabs>
        <w:jc w:val="right"/>
        <w:rPr>
          <w:bCs/>
          <w:sz w:val="24"/>
          <w:szCs w:val="24"/>
        </w:rPr>
      </w:pPr>
    </w:p>
    <w:p w:rsidR="000A65C8" w:rsidRDefault="002C3875">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0A65C8" w:rsidRDefault="002C3875">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0A65C8" w:rsidRDefault="002C3875">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sidRPr="00227963">
        <w:rPr>
          <w:sz w:val="24"/>
          <w:szCs w:val="24"/>
          <w:lang w:eastAsia="en-US"/>
        </w:rPr>
        <w:t xml:space="preserve">по результатам проведенной Покупателем </w:t>
      </w:r>
      <w:r>
        <w:rPr>
          <w:sz w:val="24"/>
          <w:szCs w:val="24"/>
          <w:lang w:eastAsia="en-US"/>
        </w:rPr>
        <w:t>закупочной</w:t>
      </w:r>
      <w:r w:rsidRPr="00227963">
        <w:rPr>
          <w:sz w:val="24"/>
          <w:szCs w:val="24"/>
          <w:lang w:eastAsia="en-US"/>
        </w:rPr>
        <w:t xml:space="preserve"> процедуры по лоту </w:t>
      </w:r>
      <w:r>
        <w:rPr>
          <w:sz w:val="24"/>
          <w:szCs w:val="24"/>
          <w:lang w:eastAsia="en-US"/>
        </w:rPr>
        <w:br/>
      </w:r>
      <w:r w:rsidRPr="00227963">
        <w:rPr>
          <w:sz w:val="24"/>
          <w:szCs w:val="24"/>
          <w:lang w:eastAsia="en-US"/>
        </w:rPr>
        <w:t>№</w:t>
      </w:r>
      <w:r>
        <w:rPr>
          <w:sz w:val="24"/>
          <w:szCs w:val="24"/>
          <w:lang w:eastAsia="en-US"/>
        </w:rPr>
        <w:t>0045-ТПИР ОБСЛ-2026-СШГЭС</w:t>
      </w:r>
      <w:r w:rsidRPr="00227963">
        <w:rPr>
          <w:sz w:val="24"/>
          <w:szCs w:val="24"/>
          <w:lang w:eastAsia="en-US"/>
        </w:rPr>
        <w:t xml:space="preserve"> и на основании протокола __________ от «___» _________ г. №_______,</w:t>
      </w:r>
    </w:p>
    <w:p w:rsidR="000A65C8" w:rsidRDefault="002C3875">
      <w:pPr>
        <w:ind w:firstLine="709"/>
        <w:jc w:val="both"/>
        <w:rPr>
          <w:spacing w:val="10"/>
          <w:sz w:val="24"/>
          <w:szCs w:val="24"/>
        </w:rPr>
      </w:pPr>
      <w:r>
        <w:rPr>
          <w:sz w:val="24"/>
          <w:szCs w:val="24"/>
        </w:rPr>
        <w:t>заключили настоящий договор поставки (далее – «Договор») о нижеследующем:</w:t>
      </w:r>
    </w:p>
    <w:p w:rsidR="000A65C8" w:rsidRDefault="000A65C8">
      <w:pPr>
        <w:shd w:val="clear" w:color="auto" w:fill="FFFFFF"/>
        <w:rPr>
          <w:bCs/>
          <w:sz w:val="24"/>
          <w:szCs w:val="24"/>
          <w:lang w:val="x-none"/>
        </w:rPr>
      </w:pPr>
    </w:p>
    <w:p w:rsidR="000A65C8" w:rsidRDefault="002C3875">
      <w:pPr>
        <w:shd w:val="clear" w:color="auto" w:fill="FFFFFF"/>
        <w:jc w:val="center"/>
        <w:rPr>
          <w:b/>
          <w:bCs/>
          <w:sz w:val="24"/>
          <w:szCs w:val="24"/>
        </w:rPr>
      </w:pPr>
      <w:r>
        <w:rPr>
          <w:b/>
          <w:bCs/>
          <w:sz w:val="24"/>
          <w:szCs w:val="24"/>
        </w:rPr>
        <w:t>Термины и определения</w:t>
      </w:r>
    </w:p>
    <w:p w:rsidR="000A65C8" w:rsidRDefault="002C3875">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0A65C8" w:rsidRDefault="002C387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w:t>
      </w:r>
      <w:r>
        <w:rPr>
          <w:sz w:val="24"/>
          <w:szCs w:val="24"/>
          <w:lang w:eastAsia="en-US"/>
        </w:rPr>
        <w:lastRenderedPageBreak/>
        <w:t xml:space="preserve">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0A65C8" w:rsidRDefault="002C387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0A65C8" w:rsidRDefault="002C3875">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0A65C8" w:rsidRDefault="002C387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0A65C8" w:rsidRDefault="002C387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lastRenderedPageBreak/>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B40ABC" w:rsidRDefault="00B40ABC" w:rsidP="00B40ABC">
      <w:pPr>
        <w:pStyle w:val="afa"/>
        <w:shd w:val="clear" w:color="auto" w:fill="FFFFFF"/>
        <w:tabs>
          <w:tab w:val="left" w:pos="0"/>
        </w:tabs>
        <w:ind w:left="-142" w:firstLine="851"/>
        <w:jc w:val="both"/>
        <w:textAlignment w:val="baseline"/>
        <w:rPr>
          <w:b/>
          <w:sz w:val="24"/>
          <w:szCs w:val="24"/>
          <w:lang w:eastAsia="en-US"/>
        </w:rPr>
      </w:pPr>
      <w:r>
        <w:rPr>
          <w:b/>
          <w:sz w:val="24"/>
          <w:szCs w:val="24"/>
          <w:lang w:eastAsia="en-US"/>
        </w:rPr>
        <w:t>«УПД»</w:t>
      </w:r>
      <w:r>
        <w:rPr>
          <w:sz w:val="24"/>
          <w:szCs w:val="24"/>
          <w:lang w:eastAsia="en-US"/>
        </w:rPr>
        <w:t xml:space="preserve"> – </w:t>
      </w:r>
      <w:r w:rsidRPr="00B40ABC">
        <w:rPr>
          <w:sz w:val="24"/>
          <w:szCs w:val="24"/>
          <w:lang w:eastAsia="en-US"/>
        </w:rPr>
        <w:t xml:space="preserve">форма документа, рекомендованная для применения письмом ФНС России от 21.10.2013 </w:t>
      </w:r>
      <w:r w:rsidRPr="00B40ABC">
        <w:rPr>
          <w:sz w:val="24"/>
          <w:szCs w:val="24"/>
          <w:lang w:eastAsia="en-US"/>
        </w:rPr>
        <w:t>№</w:t>
      </w:r>
      <w:r w:rsidRPr="00B40ABC">
        <w:rPr>
          <w:sz w:val="24"/>
          <w:szCs w:val="24"/>
          <w:lang w:eastAsia="en-US"/>
        </w:rPr>
        <w:t xml:space="preserve"> ММВ-20-3/96@ </w:t>
      </w:r>
      <w:r>
        <w:rPr>
          <w:sz w:val="24"/>
          <w:szCs w:val="24"/>
          <w:lang w:eastAsia="en-US"/>
        </w:rPr>
        <w:t>и приказом ФНС России от 19 декабря 2023 года № ЕД-7-26/970@</w:t>
      </w:r>
      <w:r>
        <w:rPr>
          <w:rStyle w:val="af3"/>
          <w:sz w:val="24"/>
          <w:szCs w:val="24"/>
          <w:lang w:eastAsia="en-US"/>
        </w:rPr>
        <w:footnoteReference w:id="1"/>
      </w:r>
      <w:r w:rsidRPr="00B40ABC">
        <w:rPr>
          <w:sz w:val="24"/>
          <w:szCs w:val="24"/>
          <w:lang w:eastAsia="en-US"/>
        </w:rPr>
        <w:t xml:space="preserve"> </w:t>
      </w:r>
      <w:r w:rsidRPr="00B40ABC">
        <w:rPr>
          <w:sz w:val="24"/>
          <w:szCs w:val="24"/>
          <w:lang w:eastAsia="en-US"/>
        </w:rPr>
        <w:t>(объединяет реквизиты счета-фактуры и первичного документа о передаче товаров, работ, услуг)</w:t>
      </w:r>
      <w:r>
        <w:rPr>
          <w:sz w:val="24"/>
          <w:szCs w:val="24"/>
          <w:lang w:eastAsia="en-US"/>
        </w:rPr>
        <w:t>.</w:t>
      </w:r>
    </w:p>
    <w:p w:rsidR="000A65C8" w:rsidRDefault="00B40ABC">
      <w:pPr>
        <w:pStyle w:val="afa"/>
        <w:shd w:val="clear" w:color="auto" w:fill="FFFFFF"/>
        <w:tabs>
          <w:tab w:val="left" w:pos="0"/>
        </w:tabs>
        <w:ind w:left="0" w:firstLine="709"/>
        <w:jc w:val="both"/>
        <w:textAlignment w:val="baseline"/>
        <w:rPr>
          <w:b/>
          <w:sz w:val="24"/>
          <w:szCs w:val="24"/>
          <w:lang w:eastAsia="en-US"/>
        </w:rPr>
      </w:pPr>
      <w:r>
        <w:rPr>
          <w:b/>
          <w:sz w:val="24"/>
          <w:szCs w:val="24"/>
          <w:lang w:eastAsia="en-US"/>
        </w:rPr>
        <w:t xml:space="preserve"> </w:t>
      </w:r>
      <w:r w:rsidR="002C3875">
        <w:rPr>
          <w:b/>
          <w:sz w:val="24"/>
          <w:szCs w:val="24"/>
          <w:lang w:eastAsia="en-US"/>
        </w:rPr>
        <w:t xml:space="preserve">«Накладная ТОРГ-12» </w:t>
      </w:r>
      <w:r w:rsidR="002C3875">
        <w:rPr>
          <w:sz w:val="24"/>
          <w:szCs w:val="24"/>
          <w:lang w:eastAsia="en-US"/>
        </w:rPr>
        <w:t>–</w:t>
      </w:r>
      <w:r w:rsidR="002C3875">
        <w:rPr>
          <w:b/>
          <w:sz w:val="24"/>
          <w:szCs w:val="24"/>
          <w:lang w:eastAsia="en-US"/>
        </w:rPr>
        <w:t xml:space="preserve"> </w:t>
      </w:r>
      <w:r w:rsidR="002C3875">
        <w:rPr>
          <w:sz w:val="24"/>
          <w:szCs w:val="24"/>
          <w:lang w:eastAsia="en-US"/>
        </w:rPr>
        <w:t xml:space="preserve">документ, оформляемый по унифицированной форме </w:t>
      </w:r>
      <w:r w:rsidR="002C3875">
        <w:rPr>
          <w:sz w:val="24"/>
          <w:szCs w:val="24"/>
          <w:lang w:eastAsia="en-US"/>
        </w:rPr>
        <w:br/>
        <w:t xml:space="preserve">№ ТОРГ-12 «Товарная накладная», утвержденной постановлением Госкомстата РФ </w:t>
      </w:r>
      <w:r w:rsidR="002C3875">
        <w:rPr>
          <w:sz w:val="24"/>
          <w:szCs w:val="24"/>
          <w:lang w:eastAsia="en-US"/>
        </w:rPr>
        <w:br/>
        <w:t>от 25.12.1998 № 132, подписываемый Сторонами после завершения приемки Товара по количеству, качеству и комплектности.</w:t>
      </w:r>
    </w:p>
    <w:p w:rsidR="000A65C8" w:rsidRDefault="002C3875">
      <w:pPr>
        <w:pStyle w:val="afa"/>
        <w:shd w:val="clear" w:color="auto" w:fill="FFFFFF"/>
        <w:tabs>
          <w:tab w:val="left" w:pos="0"/>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0A65C8" w:rsidRDefault="002C387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0A65C8" w:rsidRDefault="002C3875" w:rsidP="00227963">
      <w:pPr>
        <w:pStyle w:val="afa"/>
        <w:tabs>
          <w:tab w:val="left" w:pos="0"/>
        </w:tabs>
        <w:ind w:left="0" w:firstLine="709"/>
        <w:jc w:val="both"/>
        <w:textAlignment w:val="baseline"/>
        <w:rPr>
          <w:sz w:val="24"/>
          <w:szCs w:val="24"/>
          <w:lang w:eastAsia="en-US"/>
        </w:rPr>
      </w:pPr>
      <w:r w:rsidRPr="00227963">
        <w:rPr>
          <w:b/>
          <w:sz w:val="24"/>
          <w:szCs w:val="24"/>
          <w:lang w:eastAsia="en-US"/>
        </w:rPr>
        <w:lastRenderedPageBreak/>
        <w:t>«Применимое право»</w:t>
      </w:r>
      <w:r>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0A65C8" w:rsidRDefault="002C3875">
      <w:pPr>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0A65C8" w:rsidRDefault="002C3875">
      <w:pPr>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rsidR="000A65C8" w:rsidRDefault="002C3875">
      <w:pPr>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rsidR="000A65C8" w:rsidRDefault="002C3875">
      <w:pPr>
        <w:tabs>
          <w:tab w:val="left" w:pos="567"/>
        </w:tabs>
        <w:ind w:firstLine="708"/>
        <w:jc w:val="both"/>
        <w:rPr>
          <w:sz w:val="24"/>
          <w:szCs w:val="24"/>
          <w:lang w:eastAsia="en-US"/>
        </w:rPr>
      </w:pPr>
      <w:r w:rsidRPr="00227963">
        <w:rPr>
          <w:b/>
          <w:sz w:val="24"/>
          <w:szCs w:val="24"/>
          <w:lang w:eastAsia="en-US"/>
        </w:rPr>
        <w:t xml:space="preserve">«Рабочая документация» </w:t>
      </w:r>
      <w:r w:rsidRPr="00227963">
        <w:rPr>
          <w:sz w:val="24"/>
          <w:szCs w:val="24"/>
          <w:lang w:eastAsia="en-US"/>
        </w:rPr>
        <w:t>–</w:t>
      </w:r>
      <w:r w:rsidRPr="00227963">
        <w:rPr>
          <w:b/>
          <w:sz w:val="24"/>
          <w:szCs w:val="24"/>
          <w:lang w:eastAsia="en-US"/>
        </w:rPr>
        <w:t xml:space="preserve"> </w:t>
      </w:r>
      <w:r w:rsidRPr="00227963">
        <w:rPr>
          <w:sz w:val="24"/>
          <w:szCs w:val="24"/>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w:t>
      </w:r>
      <w:r w:rsidRPr="00227963">
        <w:rPr>
          <w:sz w:val="24"/>
          <w:szCs w:val="24"/>
          <w:lang w:eastAsia="en-US"/>
        </w:rPr>
        <w:lastRenderedPageBreak/>
        <w:t>оборудованием, изделиями и материалами и / или изготовления строительных изделий, содержащая:</w:t>
      </w:r>
    </w:p>
    <w:p w:rsidR="000A65C8" w:rsidRDefault="002C3875">
      <w:pPr>
        <w:pStyle w:val="afa"/>
        <w:numPr>
          <w:ilvl w:val="0"/>
          <w:numId w:val="14"/>
        </w:numPr>
        <w:tabs>
          <w:tab w:val="left" w:pos="567"/>
          <w:tab w:val="left" w:pos="1134"/>
        </w:tabs>
        <w:ind w:left="0" w:firstLine="709"/>
        <w:jc w:val="both"/>
        <w:rPr>
          <w:b/>
          <w:lang w:eastAsia="en-US"/>
        </w:rPr>
      </w:pPr>
      <w:r w:rsidRPr="00227963">
        <w:rPr>
          <w:sz w:val="24"/>
          <w:szCs w:val="24"/>
          <w:lang w:eastAsia="en-US"/>
        </w:rPr>
        <w:t>рабочие чертежи основного комплекта, спецификации оборудования и изделий;</w:t>
      </w:r>
    </w:p>
    <w:p w:rsidR="000A65C8" w:rsidRDefault="002C3875">
      <w:pPr>
        <w:pStyle w:val="afa"/>
        <w:numPr>
          <w:ilvl w:val="0"/>
          <w:numId w:val="14"/>
        </w:numPr>
        <w:tabs>
          <w:tab w:val="left" w:pos="567"/>
          <w:tab w:val="left" w:pos="1134"/>
        </w:tabs>
        <w:ind w:left="0" w:firstLine="709"/>
        <w:jc w:val="both"/>
        <w:rPr>
          <w:b/>
          <w:lang w:eastAsia="en-US"/>
        </w:rPr>
      </w:pPr>
      <w:r w:rsidRPr="00227963">
        <w:rPr>
          <w:sz w:val="24"/>
          <w:szCs w:val="24"/>
          <w:lang w:eastAsia="en-US"/>
        </w:rPr>
        <w:t>документы, разработанные в дополнение к рабочим чертежам основного комплекта;</w:t>
      </w:r>
    </w:p>
    <w:p w:rsidR="000A65C8" w:rsidRDefault="002C3875">
      <w:pPr>
        <w:pStyle w:val="afa"/>
        <w:numPr>
          <w:ilvl w:val="0"/>
          <w:numId w:val="14"/>
        </w:numPr>
        <w:tabs>
          <w:tab w:val="left" w:pos="567"/>
          <w:tab w:val="left" w:pos="1134"/>
        </w:tabs>
        <w:ind w:left="0" w:firstLine="709"/>
        <w:jc w:val="both"/>
        <w:rPr>
          <w:b/>
          <w:lang w:eastAsia="en-US"/>
        </w:rPr>
      </w:pPr>
      <w:r w:rsidRPr="00227963">
        <w:rPr>
          <w:sz w:val="24"/>
          <w:szCs w:val="24"/>
          <w:lang w:eastAsia="en-US"/>
        </w:rPr>
        <w:t>сметную документацию.</w:t>
      </w:r>
    </w:p>
    <w:p w:rsidR="000A65C8" w:rsidRDefault="002C3875">
      <w:pPr>
        <w:tabs>
          <w:tab w:val="left" w:pos="0"/>
        </w:tabs>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0A65C8" w:rsidRDefault="002C3875">
      <w:pPr>
        <w:ind w:firstLine="708"/>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rsidR="000A65C8" w:rsidRDefault="002C3875">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0A65C8" w:rsidRDefault="002C3875">
      <w:pPr>
        <w:ind w:firstLine="708"/>
        <w:jc w:val="both"/>
        <w:rPr>
          <w:sz w:val="24"/>
          <w:szCs w:val="24"/>
        </w:rPr>
      </w:pPr>
      <w:r>
        <w:rPr>
          <w:b/>
          <w:sz w:val="24"/>
          <w:szCs w:val="24"/>
        </w:rPr>
        <w:t>«</w:t>
      </w:r>
      <w:proofErr w:type="spellStart"/>
      <w:r>
        <w:rPr>
          <w:b/>
          <w:sz w:val="24"/>
          <w:szCs w:val="24"/>
        </w:rPr>
        <w:t>Шефналадка</w:t>
      </w:r>
      <w:proofErr w:type="spellEnd"/>
      <w:r>
        <w:rPr>
          <w:b/>
          <w:sz w:val="24"/>
          <w:szCs w:val="24"/>
        </w:rPr>
        <w:t>»</w:t>
      </w:r>
      <w:r>
        <w:rPr>
          <w:sz w:val="24"/>
          <w:szCs w:val="24"/>
        </w:rPr>
        <w:t xml:space="preserve"> </w:t>
      </w:r>
      <w:r>
        <w:rPr>
          <w:sz w:val="24"/>
          <w:szCs w:val="24"/>
          <w:lang w:eastAsia="en-US"/>
        </w:rPr>
        <w:t>–</w:t>
      </w:r>
      <w:r>
        <w:rPr>
          <w:sz w:val="24"/>
          <w:szCs w:val="24"/>
        </w:rPr>
        <w:t xml:space="preserve"> техническое руководство комплексом работ по обеспечению работоспособности Товара в объеме поставки Поставщика, его доводке и наладке с целью подтверждения гарантийных технико-экономических показателей Товара в соответствии со стандартами технических условий или техническими условиями, а также авторский надзор за проведением предпусковых и пусковых операций, испытаний Товара в соответствии с документацией Поставщика (предприятия-изготовителя). </w:t>
      </w:r>
    </w:p>
    <w:p w:rsidR="000A65C8" w:rsidRDefault="002C3875">
      <w:pPr>
        <w:ind w:firstLine="708"/>
        <w:jc w:val="both"/>
        <w:rPr>
          <w:lang w:val="x-none" w:eastAsia="x-none"/>
        </w:rPr>
      </w:pPr>
      <w:r>
        <w:rPr>
          <w:b/>
          <w:sz w:val="24"/>
          <w:szCs w:val="24"/>
        </w:rPr>
        <w:t>«Шефперсонал»</w:t>
      </w:r>
      <w:r>
        <w:rPr>
          <w:sz w:val="24"/>
          <w:szCs w:val="24"/>
        </w:rPr>
        <w:t xml:space="preserve"> </w:t>
      </w:r>
      <w:r>
        <w:rPr>
          <w:sz w:val="24"/>
          <w:szCs w:val="24"/>
          <w:lang w:eastAsia="en-US"/>
        </w:rPr>
        <w:t>–</w:t>
      </w:r>
      <w:r>
        <w:rPr>
          <w:sz w:val="24"/>
          <w:szCs w:val="24"/>
        </w:rPr>
        <w:t xml:space="preserve"> специалисты Поставщика (предприятия-</w:t>
      </w:r>
      <w:r>
        <w:rPr>
          <w:sz w:val="24"/>
          <w:szCs w:val="24"/>
        </w:rPr>
        <w:lastRenderedPageBreak/>
        <w:t xml:space="preserve">изготовителя), направленные к Покупателю для проведения </w:t>
      </w:r>
      <w:proofErr w:type="spellStart"/>
      <w:r>
        <w:rPr>
          <w:sz w:val="24"/>
          <w:szCs w:val="24"/>
        </w:rPr>
        <w:t>Шефналадки</w:t>
      </w:r>
      <w:proofErr w:type="spellEnd"/>
      <w:r>
        <w:rPr>
          <w:sz w:val="24"/>
          <w:szCs w:val="24"/>
        </w:rPr>
        <w:t xml:space="preserve"> поставленного Товара.</w:t>
      </w:r>
    </w:p>
    <w:p w:rsidR="000A65C8" w:rsidRDefault="000A65C8">
      <w:pPr>
        <w:shd w:val="clear" w:color="auto" w:fill="FFFFFF"/>
        <w:ind w:firstLine="709"/>
        <w:jc w:val="center"/>
        <w:rPr>
          <w:bCs/>
          <w:sz w:val="24"/>
          <w:szCs w:val="24"/>
        </w:rPr>
      </w:pPr>
    </w:p>
    <w:p w:rsidR="000A65C8" w:rsidRDefault="002C3875">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0A65C8" w:rsidRDefault="002C3875">
      <w:pPr>
        <w:numPr>
          <w:ilvl w:val="1"/>
          <w:numId w:val="2"/>
        </w:numPr>
        <w:shd w:val="clear" w:color="auto" w:fill="FFFFFF"/>
        <w:tabs>
          <w:tab w:val="left" w:pos="1134"/>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i/>
          <w:sz w:val="24"/>
          <w:szCs w:val="24"/>
        </w:rPr>
        <w:t>выпрямители</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и оказать услуги по </w:t>
      </w:r>
      <w:proofErr w:type="spellStart"/>
      <w:r>
        <w:rPr>
          <w:bCs/>
          <w:sz w:val="24"/>
          <w:szCs w:val="24"/>
        </w:rPr>
        <w:t>Шефналадке</w:t>
      </w:r>
      <w:proofErr w:type="spellEnd"/>
      <w:r>
        <w:rPr>
          <w:bCs/>
          <w:sz w:val="24"/>
          <w:szCs w:val="24"/>
        </w:rPr>
        <w:t xml:space="preserve"> Товара (далее – «Услуги»), а Покупатель обязуется принять Товар и Услуги и уплатить Цену Договора.</w:t>
      </w:r>
    </w:p>
    <w:p w:rsidR="000A65C8" w:rsidRDefault="002C3875" w:rsidP="00227963">
      <w:pPr>
        <w:numPr>
          <w:ilvl w:val="1"/>
          <w:numId w:val="2"/>
        </w:numPr>
        <w:shd w:val="clear" w:color="auto" w:fill="FFFFFF"/>
        <w:tabs>
          <w:tab w:val="left" w:pos="568"/>
          <w:tab w:val="left" w:pos="1134"/>
        </w:tabs>
        <w:ind w:left="0" w:firstLine="709"/>
        <w:jc w:val="both"/>
        <w:rPr>
          <w:bCs/>
          <w:sz w:val="24"/>
          <w:szCs w:val="24"/>
        </w:rPr>
      </w:pPr>
      <w:r>
        <w:rPr>
          <w:bCs/>
          <w:sz w:val="24"/>
          <w:szCs w:val="24"/>
        </w:rPr>
        <w:t>Объем и состав Услуг по Договору определяется Техническими требованиями (Приложение № 2 к Договору). Услуги оказываются Поставщиком в строгом соответствии с Проектной и Рабочей документацией, требованиями Применимого права.</w:t>
      </w:r>
    </w:p>
    <w:p w:rsidR="000A65C8" w:rsidRDefault="002C3875" w:rsidP="00227963">
      <w:pPr>
        <w:numPr>
          <w:ilvl w:val="1"/>
          <w:numId w:val="2"/>
        </w:numPr>
        <w:shd w:val="clear" w:color="auto" w:fill="FFFFFF"/>
        <w:ind w:left="0" w:firstLine="709"/>
        <w:jc w:val="both"/>
        <w:rPr>
          <w:bCs/>
          <w:sz w:val="24"/>
          <w:szCs w:val="24"/>
        </w:rPr>
      </w:pPr>
      <w:r>
        <w:rPr>
          <w:bCs/>
          <w:sz w:val="24"/>
          <w:szCs w:val="24"/>
        </w:rPr>
        <w:t>Поставка Товара и оказание Услуг по Договору осуществляются для нужд филиала ПАО «РусГидро»-«Саяно-Шушенская ГЭС имени П.С. Непорожнего»</w:t>
      </w:r>
      <w:r>
        <w:rPr>
          <w:bCs/>
          <w:sz w:val="24"/>
          <w:szCs w:val="24"/>
          <w:highlight w:val="lightGray"/>
        </w:rPr>
        <w:t>.</w:t>
      </w:r>
    </w:p>
    <w:p w:rsidR="000A65C8" w:rsidRDefault="002C3875">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и оказания Услуг: </w:t>
      </w:r>
    </w:p>
    <w:p w:rsidR="000A65C8" w:rsidRDefault="002C3875" w:rsidP="00227963">
      <w:pPr>
        <w:numPr>
          <w:ilvl w:val="2"/>
          <w:numId w:val="2"/>
        </w:numPr>
        <w:shd w:val="clear" w:color="auto" w:fill="FFFFFF"/>
        <w:tabs>
          <w:tab w:val="left" w:pos="1418"/>
        </w:tabs>
        <w:ind w:left="0" w:firstLine="709"/>
        <w:jc w:val="both"/>
        <w:rPr>
          <w:bCs/>
          <w:sz w:val="24"/>
          <w:szCs w:val="24"/>
        </w:rPr>
      </w:pPr>
      <w:r>
        <w:rPr>
          <w:bCs/>
          <w:sz w:val="24"/>
          <w:szCs w:val="24"/>
        </w:rPr>
        <w:t>Место поставки Товара: Республика Хакасия, г Саяногорск, база ГСО, Транспортная ул., 1Б</w:t>
      </w:r>
      <w:r>
        <w:rPr>
          <w:sz w:val="24"/>
          <w:szCs w:val="24"/>
        </w:rPr>
        <w:t xml:space="preserve"> (далее – «Место поставки»).</w:t>
      </w:r>
    </w:p>
    <w:p w:rsidR="000A65C8" w:rsidRDefault="002C3875" w:rsidP="00227963">
      <w:pPr>
        <w:numPr>
          <w:ilvl w:val="2"/>
          <w:numId w:val="2"/>
        </w:numPr>
        <w:shd w:val="clear" w:color="auto" w:fill="FFFFFF"/>
        <w:tabs>
          <w:tab w:val="left" w:pos="1418"/>
        </w:tabs>
        <w:ind w:left="0" w:firstLine="709"/>
        <w:jc w:val="both"/>
        <w:rPr>
          <w:bCs/>
          <w:sz w:val="24"/>
          <w:szCs w:val="24"/>
        </w:rPr>
      </w:pPr>
      <w:r>
        <w:rPr>
          <w:bCs/>
          <w:sz w:val="24"/>
          <w:szCs w:val="24"/>
        </w:rPr>
        <w:t xml:space="preserve">Место оказания Услуг: Республика Хакасия, г. Саяногорск, </w:t>
      </w:r>
      <w:proofErr w:type="spellStart"/>
      <w:r>
        <w:rPr>
          <w:bCs/>
          <w:sz w:val="24"/>
          <w:szCs w:val="24"/>
        </w:rPr>
        <w:t>рп</w:t>
      </w:r>
      <w:proofErr w:type="spellEnd"/>
      <w:r>
        <w:rPr>
          <w:bCs/>
          <w:sz w:val="24"/>
          <w:szCs w:val="24"/>
        </w:rPr>
        <w:t xml:space="preserve">. Черемушки, Саяно-Шушенский производственно-технологический </w:t>
      </w:r>
      <w:proofErr w:type="spellStart"/>
      <w:r>
        <w:rPr>
          <w:bCs/>
          <w:sz w:val="24"/>
          <w:szCs w:val="24"/>
        </w:rPr>
        <w:t>гидроэнергокомплекс</w:t>
      </w:r>
      <w:proofErr w:type="spellEnd"/>
      <w:r>
        <w:rPr>
          <w:bCs/>
          <w:sz w:val="24"/>
          <w:szCs w:val="24"/>
        </w:rPr>
        <w:t>, Саяно-Шушенская ГЭС имени П.С. Непорожнего, ПС-500, помещение тяговой подстанции ТП-2</w:t>
      </w:r>
      <w:r>
        <w:rPr>
          <w:sz w:val="24"/>
          <w:szCs w:val="24"/>
        </w:rPr>
        <w:t>.</w:t>
      </w:r>
    </w:p>
    <w:p w:rsidR="000A65C8" w:rsidRDefault="002C3875">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 и оказания Услуг:</w:t>
      </w:r>
    </w:p>
    <w:p w:rsidR="000A65C8" w:rsidRDefault="002C3875" w:rsidP="00227963">
      <w:pPr>
        <w:numPr>
          <w:ilvl w:val="2"/>
          <w:numId w:val="2"/>
        </w:numPr>
        <w:shd w:val="clear" w:color="auto" w:fill="FFFFFF"/>
        <w:tabs>
          <w:tab w:val="left" w:pos="1418"/>
        </w:tabs>
        <w:ind w:left="0" w:firstLine="709"/>
        <w:jc w:val="both"/>
        <w:rPr>
          <w:bCs/>
          <w:sz w:val="24"/>
          <w:szCs w:val="24"/>
        </w:rPr>
      </w:pPr>
      <w:r>
        <w:rPr>
          <w:bCs/>
          <w:sz w:val="24"/>
          <w:szCs w:val="24"/>
        </w:rPr>
        <w:lastRenderedPageBreak/>
        <w:t>Начало – с даты, следующей за датой заключения Договора.</w:t>
      </w:r>
    </w:p>
    <w:p w:rsidR="000A65C8" w:rsidRDefault="002C387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sidRPr="00227963">
        <w:rPr>
          <w:bCs/>
          <w:sz w:val="24"/>
          <w:szCs w:val="24"/>
        </w:rPr>
        <w:t>«</w:t>
      </w:r>
      <w:r>
        <w:rPr>
          <w:bCs/>
          <w:sz w:val="24"/>
          <w:szCs w:val="24"/>
        </w:rPr>
        <w:t>20</w:t>
      </w:r>
      <w:r w:rsidRPr="00227963">
        <w:rPr>
          <w:bCs/>
          <w:sz w:val="24"/>
          <w:szCs w:val="24"/>
        </w:rPr>
        <w:t xml:space="preserve">» </w:t>
      </w:r>
      <w:r>
        <w:rPr>
          <w:bCs/>
          <w:sz w:val="24"/>
          <w:szCs w:val="24"/>
        </w:rPr>
        <w:t>января</w:t>
      </w:r>
      <w:r w:rsidRPr="00227963">
        <w:rPr>
          <w:bCs/>
          <w:sz w:val="24"/>
          <w:szCs w:val="24"/>
        </w:rPr>
        <w:t xml:space="preserve"> 20</w:t>
      </w:r>
      <w:r>
        <w:rPr>
          <w:bCs/>
          <w:sz w:val="24"/>
          <w:szCs w:val="24"/>
        </w:rPr>
        <w:t>27 г.</w:t>
      </w:r>
    </w:p>
    <w:p w:rsidR="000A65C8" w:rsidRDefault="002C3875">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Сроки поставки Товара и оказания Услуг указаны в Календарном графике поставки Товара и оказания Услуг (Приложение № 3 к Договору) в рамках общих сроков, указанных в пункте 1.5 Договора. </w:t>
      </w:r>
    </w:p>
    <w:p w:rsidR="000A65C8" w:rsidRDefault="000A65C8">
      <w:pPr>
        <w:shd w:val="clear" w:color="auto" w:fill="FFFFFF"/>
        <w:tabs>
          <w:tab w:val="left" w:pos="540"/>
        </w:tabs>
        <w:ind w:left="1134"/>
        <w:jc w:val="both"/>
        <w:rPr>
          <w:sz w:val="24"/>
          <w:szCs w:val="24"/>
        </w:rPr>
      </w:pPr>
    </w:p>
    <w:p w:rsidR="000A65C8" w:rsidRDefault="002C3875">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0A65C8" w:rsidRDefault="002C3875">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и </w:t>
      </w:r>
      <w:r>
        <w:rPr>
          <w:bCs/>
          <w:sz w:val="24"/>
          <w:szCs w:val="24"/>
        </w:rPr>
        <w:t>Расчетом стоимости Услуг</w:t>
      </w:r>
      <w:r>
        <w:rPr>
          <w:sz w:val="24"/>
          <w:szCs w:val="24"/>
        </w:rPr>
        <w:t xml:space="preserve"> (Приложение № 4 к Договору)</w:t>
      </w:r>
      <w:r>
        <w:rPr>
          <w:bCs/>
          <w:sz w:val="24"/>
          <w:szCs w:val="24"/>
        </w:rPr>
        <w:t xml:space="preserve"> является </w:t>
      </w:r>
      <w:r w:rsidRPr="00227963">
        <w:rPr>
          <w:bCs/>
          <w:sz w:val="24"/>
          <w:szCs w:val="24"/>
        </w:rPr>
        <w:t>твердой</w:t>
      </w:r>
      <w:r>
        <w:rPr>
          <w:bCs/>
          <w:sz w:val="24"/>
          <w:szCs w:val="24"/>
        </w:rPr>
        <w:t xml:space="preserve"> и составляет </w:t>
      </w:r>
      <w:r w:rsidRPr="00227963">
        <w:rPr>
          <w:sz w:val="24"/>
          <w:szCs w:val="24"/>
        </w:rPr>
        <w:t>_______</w:t>
      </w:r>
      <w:r>
        <w:rPr>
          <w:bCs/>
          <w:sz w:val="24"/>
          <w:szCs w:val="24"/>
        </w:rPr>
        <w:t xml:space="preserve"> (</w:t>
      </w:r>
      <w:r w:rsidRPr="00227963">
        <w:rPr>
          <w:sz w:val="24"/>
          <w:szCs w:val="24"/>
        </w:rPr>
        <w:t>__________________</w:t>
      </w:r>
      <w:r w:rsidRPr="00227963">
        <w:rPr>
          <w:bCs/>
          <w:sz w:val="24"/>
          <w:szCs w:val="24"/>
        </w:rPr>
        <w:t>)</w:t>
      </w:r>
      <w:r>
        <w:rPr>
          <w:bCs/>
          <w:sz w:val="24"/>
          <w:szCs w:val="24"/>
        </w:rPr>
        <w:t xml:space="preserve"> рублей </w:t>
      </w:r>
      <w:r w:rsidRPr="00227963">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rsidR="000A65C8" w:rsidRDefault="002C3875">
      <w:pPr>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Стоимость Товара в соответствии со Спецификацией (Приложение № 1 к Договору) является </w:t>
      </w:r>
      <w:r w:rsidRPr="00227963">
        <w:rPr>
          <w:bCs/>
          <w:sz w:val="24"/>
          <w:szCs w:val="24"/>
        </w:rPr>
        <w:t>твердой</w:t>
      </w:r>
      <w:r>
        <w:rPr>
          <w:bCs/>
          <w:sz w:val="24"/>
          <w:szCs w:val="24"/>
        </w:rPr>
        <w:t xml:space="preserve"> и составляет </w:t>
      </w:r>
      <w:r w:rsidRPr="00227963">
        <w:rPr>
          <w:bCs/>
          <w:sz w:val="24"/>
          <w:szCs w:val="24"/>
        </w:rPr>
        <w:t>______</w:t>
      </w:r>
      <w:r>
        <w:rPr>
          <w:bCs/>
          <w:sz w:val="24"/>
          <w:szCs w:val="24"/>
        </w:rPr>
        <w:t xml:space="preserve"> (</w:t>
      </w:r>
      <w:r w:rsidRPr="00227963">
        <w:rPr>
          <w:bCs/>
          <w:sz w:val="24"/>
          <w:szCs w:val="24"/>
        </w:rPr>
        <w:t>___________________</w:t>
      </w:r>
      <w:r>
        <w:rPr>
          <w:bCs/>
          <w:sz w:val="24"/>
          <w:szCs w:val="24"/>
        </w:rPr>
        <w:t xml:space="preserve">) рублей </w:t>
      </w:r>
      <w:r w:rsidRPr="00227963">
        <w:rPr>
          <w:bCs/>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rsidR="000A65C8" w:rsidRDefault="002C3875">
      <w:pPr>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Стоимость Услуг в соответствии с </w:t>
      </w:r>
      <w:r>
        <w:rPr>
          <w:sz w:val="24"/>
          <w:szCs w:val="24"/>
        </w:rPr>
        <w:t>Расчетом стоимости Услуг</w:t>
      </w:r>
      <w:r>
        <w:rPr>
          <w:bCs/>
          <w:sz w:val="24"/>
          <w:szCs w:val="24"/>
        </w:rPr>
        <w:t xml:space="preserve"> (Приложение № 4 к Договору) является </w:t>
      </w:r>
      <w:r w:rsidRPr="00227963">
        <w:rPr>
          <w:bCs/>
          <w:sz w:val="24"/>
          <w:szCs w:val="24"/>
        </w:rPr>
        <w:t>твердой</w:t>
      </w:r>
      <w:r>
        <w:rPr>
          <w:bCs/>
          <w:sz w:val="24"/>
          <w:szCs w:val="24"/>
        </w:rPr>
        <w:t xml:space="preserve"> и составляет </w:t>
      </w:r>
      <w:r w:rsidRPr="00227963">
        <w:rPr>
          <w:bCs/>
          <w:sz w:val="24"/>
          <w:szCs w:val="24"/>
        </w:rPr>
        <w:t>________</w:t>
      </w:r>
      <w:r>
        <w:rPr>
          <w:bCs/>
          <w:sz w:val="24"/>
          <w:szCs w:val="24"/>
        </w:rPr>
        <w:t xml:space="preserve"> (</w:t>
      </w:r>
      <w:r w:rsidRPr="00227963">
        <w:rPr>
          <w:bCs/>
          <w:sz w:val="24"/>
          <w:szCs w:val="24"/>
        </w:rPr>
        <w:t>______________________</w:t>
      </w:r>
      <w:r>
        <w:rPr>
          <w:bCs/>
          <w:sz w:val="24"/>
          <w:szCs w:val="24"/>
        </w:rPr>
        <w:t>) рублей ___ копеек, без учета НДС, при этом НДС исчисляется дополнительно по ставке, установленной ст. 164 Налогового Кодекса РФ.</w:t>
      </w:r>
    </w:p>
    <w:p w:rsidR="000A65C8" w:rsidRDefault="002C3875">
      <w:pPr>
        <w:pStyle w:val="afa"/>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0A65C8" w:rsidRDefault="002C3875">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0A65C8" w:rsidRDefault="002C3875">
      <w:pPr>
        <w:numPr>
          <w:ilvl w:val="2"/>
          <w:numId w:val="2"/>
        </w:numPr>
        <w:shd w:val="clear" w:color="auto" w:fill="FFFFFF"/>
        <w:tabs>
          <w:tab w:val="left" w:pos="1418"/>
        </w:tabs>
        <w:ind w:left="0" w:firstLine="709"/>
        <w:jc w:val="both"/>
        <w:rPr>
          <w:bCs/>
          <w:sz w:val="24"/>
          <w:szCs w:val="24"/>
        </w:rPr>
      </w:pPr>
      <w:r>
        <w:rPr>
          <w:bCs/>
          <w:sz w:val="24"/>
          <w:szCs w:val="24"/>
        </w:rPr>
        <w:lastRenderedPageBreak/>
        <w:t>транспортировку Товара до Места поставки, погрузку, разгрузку, стоимость тары и упаковки, лицензий, необходимых для использования Товара (если применимо);</w:t>
      </w:r>
    </w:p>
    <w:p w:rsidR="000A65C8" w:rsidRDefault="002C3875">
      <w:pPr>
        <w:pStyle w:val="afa"/>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0A65C8" w:rsidRDefault="002C3875">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0A65C8" w:rsidRDefault="002C3875">
      <w:pPr>
        <w:numPr>
          <w:ilvl w:val="2"/>
          <w:numId w:val="2"/>
        </w:numPr>
        <w:shd w:val="clear" w:color="auto" w:fill="FFFFFF"/>
        <w:tabs>
          <w:tab w:val="left" w:pos="1418"/>
        </w:tabs>
        <w:ind w:left="0" w:firstLine="709"/>
        <w:jc w:val="both"/>
        <w:rPr>
          <w:bCs/>
          <w:sz w:val="24"/>
          <w:szCs w:val="24"/>
        </w:rPr>
      </w:pPr>
      <w:r>
        <w:rPr>
          <w:bCs/>
          <w:sz w:val="24"/>
          <w:szCs w:val="24"/>
        </w:rPr>
        <w:t>все прочие затраты и расходы Поставщика, связанные с поставкой Товара, оказанием Услуг</w:t>
      </w:r>
      <w:r>
        <w:t xml:space="preserve"> </w:t>
      </w:r>
      <w:r>
        <w:rPr>
          <w:bCs/>
          <w:sz w:val="24"/>
          <w:szCs w:val="24"/>
        </w:rP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0A65C8" w:rsidRDefault="002C3875">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0A65C8" w:rsidRDefault="002C3875">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0A65C8" w:rsidRDefault="002C3875" w:rsidP="00227963">
      <w:pPr>
        <w:pStyle w:val="afa"/>
        <w:widowControl/>
        <w:numPr>
          <w:ilvl w:val="2"/>
          <w:numId w:val="2"/>
        </w:numPr>
        <w:shd w:val="clear" w:color="auto" w:fill="FFFFFF"/>
        <w:tabs>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7 Договора.</w:t>
      </w:r>
    </w:p>
    <w:p w:rsidR="000A65C8" w:rsidRDefault="002C3875">
      <w:pPr>
        <w:pStyle w:val="afa"/>
        <w:widowControl/>
        <w:numPr>
          <w:ilvl w:val="2"/>
          <w:numId w:val="2"/>
        </w:numPr>
        <w:shd w:val="clear" w:color="auto" w:fill="FFFFFF"/>
        <w:tabs>
          <w:tab w:val="left" w:pos="1418"/>
        </w:tabs>
        <w:ind w:left="0" w:firstLine="709"/>
        <w:jc w:val="both"/>
        <w:rPr>
          <w:sz w:val="24"/>
          <w:szCs w:val="24"/>
        </w:rPr>
      </w:pPr>
      <w:r>
        <w:rPr>
          <w:sz w:val="24"/>
          <w:szCs w:val="24"/>
        </w:rPr>
        <w:t xml:space="preserve">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w:t>
      </w:r>
      <w:r w:rsidRPr="00227963">
        <w:rPr>
          <w:sz w:val="24"/>
          <w:szCs w:val="24"/>
        </w:rPr>
        <w:t>при</w:t>
      </w:r>
      <w:r>
        <w:rPr>
          <w:sz w:val="24"/>
          <w:szCs w:val="24"/>
        </w:rPr>
        <w:t xml:space="preserve"> получении Покупателем уведомления от Поставщика о начале изготовления Товара в течение 30 (тридцати) календарных дней с даты получения Покупателем счета, выставленного </w:t>
      </w:r>
      <w:r>
        <w:rPr>
          <w:sz w:val="24"/>
          <w:szCs w:val="24"/>
        </w:rPr>
        <w:lastRenderedPageBreak/>
        <w:t>Поставщиком, но не ранее чем за 30 (тридцать) календарных дней до даты начала изготовления</w:t>
      </w:r>
      <w:r>
        <w:rPr>
          <w:sz w:val="24"/>
          <w:szCs w:val="24"/>
          <w:vertAlign w:val="superscript"/>
        </w:rPr>
        <w:t xml:space="preserve"> </w:t>
      </w:r>
      <w:r>
        <w:rPr>
          <w:sz w:val="24"/>
          <w:szCs w:val="24"/>
        </w:rPr>
        <w:t>Товара, и с учетом пунктов 2.4.1, 2.4.5 Договора.</w:t>
      </w:r>
    </w:p>
    <w:p w:rsidR="000A65C8" w:rsidRDefault="002C3875">
      <w:pPr>
        <w:pStyle w:val="afa"/>
        <w:numPr>
          <w:ilvl w:val="2"/>
          <w:numId w:val="2"/>
        </w:numPr>
        <w:shd w:val="clear" w:color="auto" w:fill="FFFFFF"/>
        <w:tabs>
          <w:tab w:val="left" w:pos="1418"/>
        </w:tabs>
        <w:ind w:left="0" w:firstLine="709"/>
        <w:jc w:val="both"/>
        <w:rPr>
          <w:sz w:val="24"/>
          <w:szCs w:val="24"/>
        </w:rPr>
      </w:pPr>
      <w:r>
        <w:rPr>
          <w:sz w:val="24"/>
          <w:szCs w:val="24"/>
        </w:rPr>
        <w:t xml:space="preserve">Последующий платеж в размере разницы между стоимостью Товара и суммой авансового платежа, ранее уплаченного Покупателем в соответствии с пунктом 2.4.2 Договора, определенной без учета НДС, кроме того НДС по ставке, установленной статьей 164 НК РФ на дату осуществления платежа, выплачивается Поставщику в течение </w:t>
      </w:r>
      <w:r w:rsidRPr="00227963">
        <w:rPr>
          <w:sz w:val="24"/>
          <w:szCs w:val="24"/>
        </w:rPr>
        <w:t>7 (семи) рабочих дней</w:t>
      </w:r>
      <w:r>
        <w:rPr>
          <w:sz w:val="24"/>
          <w:szCs w:val="24"/>
        </w:rPr>
        <w:t xml:space="preserve"> с даты подписания Сторонами накладной ТОРГ-12 / УПД, на основании счёта, выставленного Поставщиком, и с учетом пункта 2.4.5 Договора.</w:t>
      </w:r>
    </w:p>
    <w:p w:rsidR="000A65C8" w:rsidRDefault="002C3875" w:rsidP="00227963">
      <w:pPr>
        <w:pStyle w:val="afa"/>
        <w:numPr>
          <w:ilvl w:val="2"/>
          <w:numId w:val="2"/>
        </w:numPr>
        <w:shd w:val="clear" w:color="auto" w:fill="FFFFFF"/>
        <w:tabs>
          <w:tab w:val="left" w:pos="1418"/>
        </w:tabs>
        <w:ind w:left="0" w:firstLine="709"/>
        <w:jc w:val="both"/>
        <w:rPr>
          <w:sz w:val="24"/>
          <w:szCs w:val="24"/>
        </w:rPr>
      </w:pPr>
      <w:r>
        <w:rPr>
          <w:sz w:val="24"/>
          <w:szCs w:val="24"/>
        </w:rPr>
        <w:t xml:space="preserve">Услуги оплачиваются Поставщику размере 100 % (ста процентов) от стоимости Услуг в течение 7 (семи) рабочих дней с даты подписания Сторонами документов, указанных в пункте 6.1 Договора, на основании счета, выставленного Поставщиком, и с учетом пункта 2.4.5 Договора. </w:t>
      </w:r>
    </w:p>
    <w:p w:rsidR="000A65C8" w:rsidRDefault="002C3875">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w:t>
      </w:r>
      <w:r>
        <w:rPr>
          <w:sz w:val="24"/>
          <w:szCs w:val="24"/>
        </w:rPr>
        <w:lastRenderedPageBreak/>
        <w:t>течение 10 (десяти) календарных дней с даты фактического получения счета Покупателем.</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0A65C8" w:rsidRDefault="002C3875">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0A65C8" w:rsidRDefault="002C3875">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rsidR="000A65C8" w:rsidRDefault="002C3875">
      <w:pPr>
        <w:shd w:val="clear" w:color="auto" w:fill="FFFFFF"/>
        <w:tabs>
          <w:tab w:val="left" w:pos="1134"/>
        </w:tabs>
        <w:ind w:firstLine="709"/>
        <w:jc w:val="both"/>
        <w:rPr>
          <w:sz w:val="24"/>
          <w:szCs w:val="24"/>
        </w:rPr>
      </w:pPr>
      <w:r>
        <w:rPr>
          <w:sz w:val="24"/>
          <w:szCs w:val="24"/>
        </w:rPr>
        <w:lastRenderedPageBreak/>
        <w:t>Покупатель направляет Поставщику уведомление о проведении сальдо взаимных обязательств Сторон по Договору.</w:t>
      </w:r>
    </w:p>
    <w:p w:rsidR="000A65C8" w:rsidRDefault="000A65C8">
      <w:pPr>
        <w:rPr>
          <w:sz w:val="24"/>
          <w:szCs w:val="24"/>
        </w:rPr>
      </w:pPr>
    </w:p>
    <w:p w:rsidR="000A65C8" w:rsidRDefault="002C3875">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1.4.1 Договора.</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0A65C8" w:rsidRDefault="002C3875">
      <w:pPr>
        <w:pStyle w:val="afa"/>
        <w:widowControl/>
        <w:shd w:val="clear" w:color="auto" w:fill="FFFFFF"/>
        <w:tabs>
          <w:tab w:val="left" w:pos="1134"/>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0A65C8" w:rsidRDefault="002C3875">
      <w:pPr>
        <w:numPr>
          <w:ilvl w:val="0"/>
          <w:numId w:val="4"/>
        </w:numPr>
        <w:tabs>
          <w:tab w:val="left" w:pos="1418"/>
        </w:tabs>
        <w:ind w:left="0" w:firstLine="709"/>
        <w:jc w:val="both"/>
        <w:rPr>
          <w:sz w:val="24"/>
          <w:szCs w:val="24"/>
        </w:rPr>
      </w:pPr>
      <w:r>
        <w:rPr>
          <w:sz w:val="24"/>
          <w:szCs w:val="24"/>
        </w:rPr>
        <w:t>Руководство по эксплуатации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Инструкция по монтажу, пуску, регулированию и обкатке изделия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Формуляр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lastRenderedPageBreak/>
        <w:t>Паспорт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Этикетка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Каталог изделия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Нормы расхода запасных частей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Нормы расхода материалов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Ведомость комплекта запасных частей, инструмента и принадлежностей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Учебно-технические плакаты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Инструкции эксплуатационные специальные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Ведомость эксплуатационных документов на русском языке в 1(одном) экз.;</w:t>
      </w:r>
    </w:p>
    <w:p w:rsidR="000A65C8" w:rsidRDefault="002C3875">
      <w:pPr>
        <w:numPr>
          <w:ilvl w:val="0"/>
          <w:numId w:val="4"/>
        </w:numPr>
        <w:tabs>
          <w:tab w:val="left" w:pos="1418"/>
        </w:tabs>
        <w:ind w:left="0" w:firstLine="709"/>
        <w:jc w:val="both"/>
        <w:rPr>
          <w:sz w:val="24"/>
          <w:szCs w:val="24"/>
        </w:rPr>
      </w:pPr>
      <w:r>
        <w:rPr>
          <w:sz w:val="24"/>
          <w:szCs w:val="24"/>
        </w:rPr>
        <w:t>упаковочный лист в 2 (двух) экз.;</w:t>
      </w:r>
    </w:p>
    <w:p w:rsidR="000A65C8" w:rsidRDefault="002C3875">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поставляемого Товара;</w:t>
      </w:r>
    </w:p>
    <w:p w:rsidR="000A65C8" w:rsidRDefault="002C3875">
      <w:pPr>
        <w:numPr>
          <w:ilvl w:val="0"/>
          <w:numId w:val="3"/>
        </w:numPr>
        <w:shd w:val="clear" w:color="auto" w:fill="FFFFFF"/>
        <w:tabs>
          <w:tab w:val="left" w:pos="1418"/>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w:t>
      </w:r>
      <w:r w:rsidRPr="00227963">
        <w:rPr>
          <w:sz w:val="24"/>
          <w:szCs w:val="24"/>
        </w:rPr>
        <w:t>(</w:t>
      </w:r>
      <w:r>
        <w:rPr>
          <w:sz w:val="24"/>
          <w:szCs w:val="24"/>
        </w:rPr>
        <w:t>двух</w:t>
      </w:r>
      <w:r w:rsidRPr="00227963">
        <w:rPr>
          <w:sz w:val="24"/>
          <w:szCs w:val="24"/>
        </w:rPr>
        <w:t>)</w:t>
      </w:r>
      <w:r>
        <w:rPr>
          <w:sz w:val="24"/>
          <w:szCs w:val="24"/>
        </w:rPr>
        <w:t xml:space="preserve"> экз.;</w:t>
      </w:r>
    </w:p>
    <w:p w:rsidR="000A65C8" w:rsidRDefault="002C3875" w:rsidP="00227963">
      <w:pPr>
        <w:numPr>
          <w:ilvl w:val="0"/>
          <w:numId w:val="3"/>
        </w:numPr>
        <w:shd w:val="clear" w:color="auto" w:fill="FFFFFF"/>
        <w:tabs>
          <w:tab w:val="left" w:pos="1418"/>
        </w:tabs>
        <w:ind w:left="0" w:firstLine="709"/>
        <w:jc w:val="both"/>
        <w:rPr>
          <w:sz w:val="24"/>
          <w:szCs w:val="24"/>
        </w:rPr>
      </w:pPr>
      <w:r>
        <w:rPr>
          <w:sz w:val="24"/>
          <w:szCs w:val="24"/>
        </w:rPr>
        <w:t>Накладная ТОРГ-12 / УПД в 2 (двух) экз.</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0A65C8" w:rsidRDefault="002C3875">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0A65C8" w:rsidRDefault="002C3875">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w:t>
      </w:r>
      <w:r>
        <w:rPr>
          <w:bCs/>
          <w:sz w:val="24"/>
          <w:szCs w:val="24"/>
        </w:rPr>
        <w:lastRenderedPageBreak/>
        <w:t xml:space="preserve">в настоящем пункте Договора, указываются Сторонами в Спецификации (Приложение № 1 к Договору). </w:t>
      </w:r>
    </w:p>
    <w:p w:rsidR="000A65C8" w:rsidRDefault="002C3875">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Погрузка, доставка, разгрузка осуществляется Поставщиком. Стоимость погрузки, доставки, разгрузки включена в стоимость Товара.</w:t>
      </w:r>
    </w:p>
    <w:p w:rsidR="000A65C8" w:rsidRDefault="002C3875">
      <w:pPr>
        <w:pStyle w:val="afa"/>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0A65C8" w:rsidRDefault="002C3875">
      <w:pPr>
        <w:pStyle w:val="afa"/>
        <w:widowControl/>
        <w:numPr>
          <w:ilvl w:val="1"/>
          <w:numId w:val="2"/>
        </w:numPr>
        <w:shd w:val="clear" w:color="auto" w:fill="FFFFFF"/>
        <w:tabs>
          <w:tab w:val="left" w:pos="1418"/>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 ТОРГ-12 / УПД.</w:t>
      </w:r>
      <w:bookmarkEnd w:id="3"/>
      <w:r>
        <w:rPr>
          <w:sz w:val="24"/>
          <w:szCs w:val="24"/>
        </w:rPr>
        <w:t xml:space="preserve"> </w:t>
      </w:r>
    </w:p>
    <w:p w:rsidR="000A65C8" w:rsidRDefault="002C3875">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0A65C8" w:rsidRDefault="002C3875">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227963">
        <w:rPr>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0A65C8" w:rsidRDefault="002C3875">
      <w:pPr>
        <w:pStyle w:val="afa"/>
        <w:shd w:val="clear" w:color="auto" w:fill="FFFFFF"/>
        <w:tabs>
          <w:tab w:val="left" w:pos="1418"/>
        </w:tabs>
        <w:ind w:left="0" w:firstLine="709"/>
        <w:jc w:val="both"/>
        <w:rPr>
          <w:sz w:val="24"/>
          <w:szCs w:val="24"/>
        </w:rPr>
      </w:pPr>
      <w:bookmarkStart w:id="4" w:name="_Ref361408232"/>
      <w:r>
        <w:rPr>
          <w:sz w:val="24"/>
          <w:szCs w:val="24"/>
        </w:rPr>
        <w:lastRenderedPageBreak/>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0A65C8" w:rsidRDefault="002C3875">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sidRPr="00227963">
        <w:rPr>
          <w:sz w:val="24"/>
          <w:szCs w:val="24"/>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 / УПД.</w:t>
      </w:r>
    </w:p>
    <w:p w:rsidR="000A65C8" w:rsidRDefault="002C3875">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0A65C8" w:rsidRDefault="002C3875">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0A65C8" w:rsidRDefault="002C3875">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w:t>
      </w:r>
      <w:r>
        <w:rPr>
          <w:sz w:val="24"/>
          <w:szCs w:val="24"/>
        </w:rPr>
        <w:lastRenderedPageBreak/>
        <w:t>платежа при просрочке поставки Товара.</w:t>
      </w:r>
    </w:p>
    <w:p w:rsidR="000A65C8" w:rsidRDefault="002C3875">
      <w:pPr>
        <w:numPr>
          <w:ilvl w:val="1"/>
          <w:numId w:val="2"/>
        </w:numPr>
        <w:shd w:val="clear" w:color="auto" w:fill="FFFFFF"/>
        <w:tabs>
          <w:tab w:val="left" w:pos="1134"/>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0A65C8" w:rsidRDefault="002C3875">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0A65C8" w:rsidRDefault="002C3875">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 </w:t>
      </w:r>
    </w:p>
    <w:p w:rsidR="000A65C8" w:rsidRDefault="002C3875">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 УПД.</w:t>
      </w:r>
    </w:p>
    <w:p w:rsidR="000A65C8" w:rsidRDefault="000A65C8" w:rsidP="00227963">
      <w:pPr>
        <w:shd w:val="clear" w:color="auto" w:fill="FFFFFF"/>
        <w:ind w:firstLine="709"/>
        <w:jc w:val="both"/>
        <w:rPr>
          <w:sz w:val="24"/>
          <w:szCs w:val="24"/>
        </w:rPr>
      </w:pPr>
    </w:p>
    <w:p w:rsidR="000A65C8" w:rsidRDefault="002C3875" w:rsidP="00227963">
      <w:pPr>
        <w:pStyle w:val="afa"/>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rsidR="000A65C8" w:rsidRDefault="002C3875" w:rsidP="00227963">
      <w:pPr>
        <w:pStyle w:val="afa"/>
        <w:numPr>
          <w:ilvl w:val="1"/>
          <w:numId w:val="2"/>
        </w:numPr>
        <w:tabs>
          <w:tab w:val="left" w:pos="1134"/>
        </w:tabs>
        <w:ind w:left="0" w:firstLine="709"/>
        <w:jc w:val="both"/>
        <w:rPr>
          <w:sz w:val="24"/>
          <w:szCs w:val="24"/>
        </w:rPr>
      </w:pPr>
      <w:r>
        <w:rPr>
          <w:sz w:val="24"/>
          <w:szCs w:val="24"/>
        </w:rPr>
        <w:t>Гарантийный срок на Товар, поставленный по Договору, составляет 60 (шестьдесят) месяцев и начинает течь с даты ввода Товара в эксплуатацию.</w:t>
      </w:r>
      <w:r>
        <w:t xml:space="preserve"> </w:t>
      </w:r>
      <w:r>
        <w:rPr>
          <w:sz w:val="24"/>
          <w:szCs w:val="24"/>
        </w:rPr>
        <w:t xml:space="preserve">Гарантийный срок может быть продлен в соответствии с условиями Договора. </w:t>
      </w:r>
    </w:p>
    <w:p w:rsidR="000A65C8" w:rsidRDefault="002C3875">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0A65C8" w:rsidRDefault="002C3875" w:rsidP="00227963">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0A65C8" w:rsidRDefault="002C3875">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w:t>
      </w:r>
      <w:r>
        <w:rPr>
          <w:sz w:val="24"/>
          <w:szCs w:val="24"/>
        </w:rPr>
        <w:lastRenderedPageBreak/>
        <w:t>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0A65C8" w:rsidRDefault="002C3875">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0A65C8" w:rsidRDefault="002C3875">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0A65C8" w:rsidRDefault="002C3875">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0A65C8" w:rsidRDefault="002C3875">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w:t>
      </w:r>
      <w:r>
        <w:rPr>
          <w:sz w:val="24"/>
          <w:szCs w:val="24"/>
        </w:rPr>
        <w:lastRenderedPageBreak/>
        <w:t>(использовать)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0A65C8" w:rsidRDefault="002C3875">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0A65C8" w:rsidRDefault="000A65C8">
      <w:pPr>
        <w:shd w:val="clear" w:color="auto" w:fill="FFFFFF"/>
        <w:tabs>
          <w:tab w:val="left" w:pos="1283"/>
        </w:tabs>
        <w:jc w:val="both"/>
        <w:rPr>
          <w:b/>
          <w:sz w:val="24"/>
          <w:szCs w:val="24"/>
        </w:rPr>
      </w:pPr>
    </w:p>
    <w:p w:rsidR="000A65C8" w:rsidRDefault="002C3875">
      <w:pPr>
        <w:pStyle w:val="12"/>
        <w:numPr>
          <w:ilvl w:val="0"/>
          <w:numId w:val="2"/>
        </w:numPr>
        <w:tabs>
          <w:tab w:val="left" w:pos="284"/>
        </w:tabs>
        <w:ind w:left="0" w:firstLine="0"/>
        <w:jc w:val="center"/>
        <w:rPr>
          <w:b/>
          <w:sz w:val="24"/>
          <w:szCs w:val="24"/>
        </w:rPr>
      </w:pPr>
      <w:r>
        <w:rPr>
          <w:b/>
          <w:sz w:val="24"/>
          <w:szCs w:val="24"/>
        </w:rPr>
        <w:t>Права и обязанности Сторон при оказании Услуг</w:t>
      </w:r>
    </w:p>
    <w:p w:rsidR="000A65C8" w:rsidRDefault="002C3875">
      <w:pPr>
        <w:pStyle w:val="afa"/>
        <w:widowControl/>
        <w:numPr>
          <w:ilvl w:val="1"/>
          <w:numId w:val="2"/>
        </w:numPr>
        <w:shd w:val="clear" w:color="auto" w:fill="FFFFFF"/>
        <w:tabs>
          <w:tab w:val="left" w:pos="568"/>
          <w:tab w:val="left" w:pos="1134"/>
        </w:tabs>
        <w:ind w:left="0" w:firstLine="709"/>
        <w:jc w:val="both"/>
        <w:rPr>
          <w:bCs/>
          <w:sz w:val="24"/>
          <w:szCs w:val="24"/>
        </w:rPr>
      </w:pPr>
      <w:r>
        <w:rPr>
          <w:bCs/>
          <w:sz w:val="24"/>
          <w:szCs w:val="24"/>
          <w:u w:val="single"/>
        </w:rPr>
        <w:t>Покупатель обязан</w:t>
      </w:r>
      <w:r>
        <w:rPr>
          <w:bCs/>
          <w:sz w:val="24"/>
          <w:szCs w:val="24"/>
        </w:rPr>
        <w:t>:</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Сообщить Поставщику контакты и должность представителей Покупателя, уполномоченных на оперативное рассмотрение и решение технических и организационных вопросов, связанных с оказанием Услуг. </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Ознакомить Поставщика с локальными нормативными актами Покупателя, устанавливающими требования по охране труда, промышленной и пожарной безопасности, правилами пропускного и </w:t>
      </w:r>
      <w:proofErr w:type="spellStart"/>
      <w:r>
        <w:rPr>
          <w:bCs/>
          <w:sz w:val="24"/>
          <w:szCs w:val="24"/>
        </w:rPr>
        <w:t>внутриобъектового</w:t>
      </w:r>
      <w:proofErr w:type="spellEnd"/>
      <w:r>
        <w:rPr>
          <w:bCs/>
          <w:sz w:val="24"/>
          <w:szCs w:val="24"/>
        </w:rPr>
        <w:t xml:space="preserve"> режима Покупателя. </w:t>
      </w:r>
    </w:p>
    <w:p w:rsidR="000A65C8" w:rsidRDefault="002C3875">
      <w:pPr>
        <w:pStyle w:val="afa"/>
        <w:numPr>
          <w:ilvl w:val="2"/>
          <w:numId w:val="2"/>
        </w:numPr>
        <w:shd w:val="clear" w:color="auto" w:fill="FFFFFF"/>
        <w:tabs>
          <w:tab w:val="left" w:pos="540"/>
          <w:tab w:val="left" w:pos="1418"/>
        </w:tabs>
        <w:ind w:left="0" w:firstLine="709"/>
        <w:jc w:val="both"/>
        <w:rPr>
          <w:sz w:val="24"/>
          <w:szCs w:val="24"/>
        </w:rPr>
      </w:pPr>
      <w:r>
        <w:rPr>
          <w:sz w:val="24"/>
          <w:szCs w:val="24"/>
        </w:rPr>
        <w:t>Предоставить представителям Поставщика доступ на территорию Покупателя для оказания Услуг</w:t>
      </w:r>
      <w:r>
        <w:rPr>
          <w:spacing w:val="-1"/>
          <w:sz w:val="24"/>
          <w:szCs w:val="24"/>
        </w:rPr>
        <w:t xml:space="preserve"> при </w:t>
      </w:r>
      <w:r>
        <w:rPr>
          <w:sz w:val="24"/>
          <w:szCs w:val="24"/>
        </w:rPr>
        <w:t>условии письменного уведомления Покупателя за 10 (десять) календарных дней до даты предполагаемого прибытия представителей Поставщика в Место оказания Услуг.</w:t>
      </w:r>
    </w:p>
    <w:p w:rsidR="000A65C8" w:rsidRDefault="002C3875">
      <w:pPr>
        <w:pStyle w:val="afa"/>
        <w:widowControl/>
        <w:numPr>
          <w:ilvl w:val="2"/>
          <w:numId w:val="2"/>
        </w:numPr>
        <w:shd w:val="clear" w:color="auto" w:fill="FFFFFF"/>
        <w:tabs>
          <w:tab w:val="left" w:pos="709"/>
          <w:tab w:val="left" w:pos="1418"/>
        </w:tabs>
        <w:ind w:left="0" w:firstLine="709"/>
        <w:jc w:val="both"/>
        <w:rPr>
          <w:bCs/>
          <w:sz w:val="24"/>
          <w:szCs w:val="24"/>
        </w:rPr>
      </w:pPr>
      <w:r>
        <w:rPr>
          <w:bCs/>
          <w:sz w:val="24"/>
          <w:szCs w:val="24"/>
        </w:rPr>
        <w:lastRenderedPageBreak/>
        <w:t xml:space="preserve">Принять и оплатить оказанные Поставщиком Услуги на условиях, по цене </w:t>
      </w:r>
      <w:r>
        <w:rPr>
          <w:bCs/>
          <w:sz w:val="24"/>
          <w:szCs w:val="24"/>
        </w:rPr>
        <w:br/>
        <w:t>и в сроки, предусмотренные Договором.</w:t>
      </w:r>
    </w:p>
    <w:p w:rsidR="000A65C8" w:rsidRDefault="002C3875">
      <w:pPr>
        <w:pStyle w:val="afa"/>
        <w:widowControl/>
        <w:numPr>
          <w:ilvl w:val="2"/>
          <w:numId w:val="2"/>
        </w:numPr>
        <w:shd w:val="clear" w:color="auto" w:fill="FFFFFF"/>
        <w:tabs>
          <w:tab w:val="left" w:pos="709"/>
          <w:tab w:val="left" w:pos="1418"/>
        </w:tabs>
        <w:ind w:left="0" w:firstLine="709"/>
        <w:jc w:val="both"/>
        <w:rPr>
          <w:bCs/>
          <w:sz w:val="24"/>
          <w:szCs w:val="24"/>
        </w:rPr>
      </w:pPr>
      <w:r>
        <w:rPr>
          <w:bCs/>
          <w:sz w:val="24"/>
          <w:szCs w:val="24"/>
        </w:rPr>
        <w:t>Выполнять иные обязанности, предусмотренные Договором.</w:t>
      </w:r>
    </w:p>
    <w:p w:rsidR="000A65C8" w:rsidRDefault="000A65C8">
      <w:pPr>
        <w:pStyle w:val="afa"/>
        <w:widowControl/>
        <w:shd w:val="clear" w:color="auto" w:fill="FFFFFF"/>
        <w:tabs>
          <w:tab w:val="left" w:pos="709"/>
          <w:tab w:val="left" w:pos="1418"/>
        </w:tabs>
        <w:ind w:left="709"/>
        <w:jc w:val="both"/>
        <w:rPr>
          <w:bCs/>
          <w:sz w:val="24"/>
          <w:szCs w:val="24"/>
        </w:rPr>
      </w:pP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u w:val="single"/>
        </w:rPr>
        <w:t>Покупатель имеет право</w:t>
      </w:r>
      <w:r>
        <w:rPr>
          <w:bCs/>
          <w:sz w:val="24"/>
          <w:szCs w:val="24"/>
        </w:rPr>
        <w:t>:</w:t>
      </w:r>
    </w:p>
    <w:p w:rsidR="000A65C8" w:rsidRDefault="002C3875">
      <w:pPr>
        <w:pStyle w:val="afa"/>
        <w:numPr>
          <w:ilvl w:val="2"/>
          <w:numId w:val="2"/>
        </w:numPr>
        <w:ind w:left="0" w:firstLine="709"/>
        <w:jc w:val="both"/>
        <w:rPr>
          <w:bCs/>
          <w:sz w:val="24"/>
          <w:szCs w:val="24"/>
        </w:rPr>
      </w:pPr>
      <w:r>
        <w:rPr>
          <w:sz w:val="24"/>
          <w:szCs w:val="24"/>
        </w:rPr>
        <w:t xml:space="preserve">Самостоятельно или с привлечением третьих лиц осуществлять контроль и надзор за ходом и качеством оказываемых Поставщиком </w:t>
      </w:r>
      <w:r w:rsidRPr="00227963">
        <w:rPr>
          <w:sz w:val="24"/>
          <w:szCs w:val="24"/>
        </w:rPr>
        <w:t xml:space="preserve">и / или привлеченными им третьими лицами (далее – </w:t>
      </w:r>
      <w:proofErr w:type="spellStart"/>
      <w:r w:rsidRPr="00227963">
        <w:rPr>
          <w:sz w:val="24"/>
          <w:szCs w:val="24"/>
        </w:rPr>
        <w:t>Субисполнители</w:t>
      </w:r>
      <w:proofErr w:type="spellEnd"/>
      <w:r w:rsidRPr="00227963">
        <w:rPr>
          <w:sz w:val="24"/>
          <w:szCs w:val="24"/>
        </w:rPr>
        <w:t>)</w:t>
      </w:r>
      <w:r>
        <w:rPr>
          <w:sz w:val="24"/>
          <w:szCs w:val="24"/>
        </w:rPr>
        <w:t xml:space="preserve"> по Договору Услуг, </w:t>
      </w:r>
      <w:r>
        <w:rPr>
          <w:bCs/>
          <w:sz w:val="24"/>
          <w:szCs w:val="24"/>
        </w:rPr>
        <w:t>изготовления Оборудования</w:t>
      </w:r>
      <w:r>
        <w:rPr>
          <w:sz w:val="24"/>
          <w:szCs w:val="24"/>
        </w:rPr>
        <w:t xml:space="preserve">, соблюдением сроков и качеством их выполнения, </w:t>
      </w:r>
      <w:r>
        <w:rPr>
          <w:bCs/>
          <w:sz w:val="24"/>
          <w:szCs w:val="24"/>
        </w:rPr>
        <w:t>изготовления</w:t>
      </w:r>
      <w:r>
        <w:rPr>
          <w:sz w:val="24"/>
          <w:szCs w:val="24"/>
        </w:rPr>
        <w:t xml:space="preserve">, не вмешиваясь при этом в их оперативно-хозяйственную деятельность. Проведение Покупателем контроля не снимает с Поставщика ответственности за некачественное оказание Услуг, </w:t>
      </w:r>
      <w:r>
        <w:rPr>
          <w:bCs/>
          <w:sz w:val="24"/>
          <w:szCs w:val="24"/>
        </w:rPr>
        <w:t>изготовление Оборудования.</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Круглосуточно осуществлять доступ к Месту оказания Услуг.</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bookmarkStart w:id="7" w:name="_Ref361334468"/>
      <w:r>
        <w:rPr>
          <w:bCs/>
          <w:sz w:val="24"/>
          <w:szCs w:val="24"/>
        </w:rPr>
        <w:t xml:space="preserve">Изымать пропуска и не допускать на территорию Покупателя работников Поставщика </w:t>
      </w:r>
      <w:r w:rsidRPr="00227963">
        <w:rPr>
          <w:bCs/>
          <w:sz w:val="24"/>
          <w:szCs w:val="24"/>
        </w:rPr>
        <w:t xml:space="preserve">и / или привлеченных им </w:t>
      </w:r>
      <w:proofErr w:type="spellStart"/>
      <w:r w:rsidRPr="00227963">
        <w:rPr>
          <w:bCs/>
          <w:sz w:val="24"/>
          <w:szCs w:val="24"/>
        </w:rPr>
        <w:t>Субисполнителей</w:t>
      </w:r>
      <w:proofErr w:type="spellEnd"/>
      <w:r>
        <w:rPr>
          <w:bCs/>
          <w:sz w:val="24"/>
          <w:szCs w:val="24"/>
        </w:rPr>
        <w:t xml:space="preserve"> при выявлении нарушений такими работниками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природоохранного законодательства, на период </w:t>
      </w:r>
      <w:r>
        <w:rPr>
          <w:bCs/>
          <w:sz w:val="24"/>
          <w:szCs w:val="24"/>
        </w:rPr>
        <w:br/>
        <w:t>до принятия совместного решения Сторон о возобновлении допуска.</w:t>
      </w:r>
      <w:bookmarkEnd w:id="7"/>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Требовать от Поставщика представления информации и пояснений о ходе оказания Услуг.</w:t>
      </w:r>
    </w:p>
    <w:p w:rsidR="000A65C8" w:rsidRDefault="000A65C8">
      <w:pPr>
        <w:pStyle w:val="afa"/>
        <w:widowControl/>
        <w:shd w:val="clear" w:color="auto" w:fill="FFFFFF"/>
        <w:tabs>
          <w:tab w:val="left" w:pos="1418"/>
        </w:tabs>
        <w:ind w:left="709"/>
        <w:jc w:val="both"/>
        <w:rPr>
          <w:bCs/>
          <w:sz w:val="24"/>
          <w:szCs w:val="24"/>
        </w:rPr>
      </w:pPr>
    </w:p>
    <w:p w:rsidR="000A65C8" w:rsidRDefault="002C3875">
      <w:pPr>
        <w:pStyle w:val="afa"/>
        <w:widowControl/>
        <w:numPr>
          <w:ilvl w:val="1"/>
          <w:numId w:val="2"/>
        </w:numPr>
        <w:shd w:val="clear" w:color="auto" w:fill="FFFFFF"/>
        <w:tabs>
          <w:tab w:val="left" w:pos="567"/>
          <w:tab w:val="left" w:pos="1134"/>
        </w:tabs>
        <w:ind w:left="0" w:firstLine="709"/>
        <w:jc w:val="both"/>
        <w:rPr>
          <w:bCs/>
          <w:sz w:val="24"/>
          <w:szCs w:val="24"/>
        </w:rPr>
      </w:pPr>
      <w:r>
        <w:rPr>
          <w:bCs/>
          <w:sz w:val="24"/>
          <w:szCs w:val="24"/>
          <w:u w:val="single"/>
        </w:rPr>
        <w:lastRenderedPageBreak/>
        <w:t>Поставщик обязан</w:t>
      </w:r>
      <w:r>
        <w:rPr>
          <w:bCs/>
          <w:sz w:val="24"/>
          <w:szCs w:val="24"/>
        </w:rPr>
        <w:t>:</w:t>
      </w:r>
    </w:p>
    <w:p w:rsidR="000A65C8" w:rsidRDefault="002C3875">
      <w:pPr>
        <w:pStyle w:val="afa"/>
        <w:widowControl/>
        <w:numPr>
          <w:ilvl w:val="2"/>
          <w:numId w:val="2"/>
        </w:numPr>
        <w:shd w:val="clear" w:color="auto" w:fill="FFFFFF"/>
        <w:tabs>
          <w:tab w:val="left" w:pos="567"/>
        </w:tabs>
        <w:ind w:left="0" w:firstLine="709"/>
        <w:jc w:val="both"/>
        <w:rPr>
          <w:bCs/>
          <w:sz w:val="24"/>
          <w:szCs w:val="24"/>
        </w:rPr>
      </w:pPr>
      <w:r>
        <w:rPr>
          <w:bCs/>
          <w:sz w:val="24"/>
          <w:szCs w:val="24"/>
        </w:rPr>
        <w:t>Оказать Услуги в объеме, сроки и с качеством, соответствующим требованиям Договора и Применимого права и сдать их результат Покупателю.</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До фактического начала оказания Услуг предоставить Покупателю:</w:t>
      </w:r>
    </w:p>
    <w:p w:rsidR="000A65C8" w:rsidRDefault="002C3875">
      <w:pPr>
        <w:pStyle w:val="afa"/>
        <w:widowControl/>
        <w:numPr>
          <w:ilvl w:val="0"/>
          <w:numId w:val="13"/>
        </w:numPr>
        <w:shd w:val="clear" w:color="auto" w:fill="FFFFFF"/>
        <w:tabs>
          <w:tab w:val="left" w:pos="1418"/>
        </w:tabs>
        <w:ind w:left="0" w:firstLine="709"/>
        <w:jc w:val="both"/>
        <w:rPr>
          <w:bCs/>
          <w:sz w:val="24"/>
          <w:szCs w:val="24"/>
        </w:rPr>
      </w:pPr>
      <w:r>
        <w:rPr>
          <w:bCs/>
          <w:sz w:val="24"/>
          <w:szCs w:val="24"/>
        </w:rPr>
        <w:t xml:space="preserve">контакты и должность представителей Поставщика, уполномоченных </w:t>
      </w:r>
      <w:r>
        <w:rPr>
          <w:bCs/>
          <w:sz w:val="24"/>
          <w:szCs w:val="24"/>
        </w:rPr>
        <w:br/>
        <w:t xml:space="preserve">на оперативное рассмотрение и решение технических и организационных вопросов, связанных с оказанием Услуг; </w:t>
      </w:r>
    </w:p>
    <w:p w:rsidR="000A65C8" w:rsidRDefault="002C3875">
      <w:pPr>
        <w:pStyle w:val="afa"/>
        <w:widowControl/>
        <w:numPr>
          <w:ilvl w:val="0"/>
          <w:numId w:val="13"/>
        </w:numPr>
        <w:shd w:val="clear" w:color="auto" w:fill="FFFFFF"/>
        <w:tabs>
          <w:tab w:val="left" w:pos="709"/>
        </w:tabs>
        <w:ind w:left="0" w:firstLine="709"/>
        <w:jc w:val="both"/>
        <w:rPr>
          <w:bCs/>
          <w:sz w:val="24"/>
          <w:szCs w:val="24"/>
        </w:rPr>
      </w:pPr>
      <w:r>
        <w:rPr>
          <w:bCs/>
          <w:sz w:val="24"/>
          <w:szCs w:val="24"/>
        </w:rPr>
        <w:t xml:space="preserve">контакты и должность представителя Поставщика, ответственного </w:t>
      </w:r>
      <w:r>
        <w:rPr>
          <w:bCs/>
          <w:sz w:val="24"/>
          <w:szCs w:val="24"/>
        </w:rPr>
        <w:br/>
        <w:t xml:space="preserve">за соблюдение норм и правил в области охраны труда, электробезопасности, пожарной </w:t>
      </w:r>
      <w:r>
        <w:rPr>
          <w:bCs/>
          <w:sz w:val="24"/>
          <w:szCs w:val="24"/>
        </w:rPr>
        <w:br/>
        <w:t>и промышленной безопасности, природоохранного законодательства в месте оказания Услуг. Поставщик обязан обеспечить присутствие указанного лица в месте оказания Услуг в течение всего срока их оказания.</w:t>
      </w:r>
    </w:p>
    <w:p w:rsidR="000A65C8" w:rsidRDefault="002C3875">
      <w:pPr>
        <w:pStyle w:val="afa"/>
        <w:widowControl/>
        <w:numPr>
          <w:ilvl w:val="2"/>
          <w:numId w:val="2"/>
        </w:numPr>
        <w:shd w:val="clear" w:color="auto" w:fill="FFFFFF"/>
        <w:tabs>
          <w:tab w:val="left" w:pos="1418"/>
        </w:tabs>
        <w:ind w:left="0" w:firstLine="709"/>
        <w:jc w:val="both"/>
        <w:rPr>
          <w:sz w:val="24"/>
          <w:szCs w:val="24"/>
        </w:rPr>
      </w:pPr>
      <w:r>
        <w:rPr>
          <w:sz w:val="24"/>
          <w:szCs w:val="24"/>
        </w:rPr>
        <w:t xml:space="preserve">Обеспечить наличие допусков, разрешений и лицензий, необходимых </w:t>
      </w:r>
      <w:r>
        <w:rPr>
          <w:sz w:val="24"/>
          <w:szCs w:val="24"/>
        </w:rPr>
        <w:br/>
        <w:t>для оказания Услуг.</w:t>
      </w:r>
    </w:p>
    <w:p w:rsidR="000A65C8" w:rsidRDefault="002C3875">
      <w:pPr>
        <w:pStyle w:val="afa"/>
        <w:shd w:val="clear" w:color="auto" w:fill="FFFFFF"/>
        <w:tabs>
          <w:tab w:val="left" w:pos="1418"/>
        </w:tabs>
        <w:ind w:left="0" w:firstLine="709"/>
        <w:jc w:val="both"/>
        <w:rPr>
          <w:sz w:val="24"/>
          <w:szCs w:val="24"/>
        </w:rPr>
      </w:pPr>
      <w:r>
        <w:rPr>
          <w:sz w:val="24"/>
          <w:szCs w:val="24"/>
        </w:rPr>
        <w:t xml:space="preserve">Поставщик обязан незамедлительно, но в любом случае не позднее рабочего дня, следующего за днем наступлением соответствующего обстоятельства, сообщать Покупателю </w:t>
      </w:r>
      <w:r>
        <w:rPr>
          <w:sz w:val="24"/>
          <w:szCs w:val="24"/>
        </w:rPr>
        <w:br/>
        <w:t xml:space="preserve">об отзыве, прекращении, приостановлении действия, признании недействительными </w:t>
      </w:r>
      <w:r>
        <w:rPr>
          <w:sz w:val="24"/>
          <w:szCs w:val="24"/>
        </w:rPr>
        <w:br/>
      </w:r>
      <w:r>
        <w:rPr>
          <w:sz w:val="24"/>
          <w:szCs w:val="24"/>
        </w:rPr>
        <w:lastRenderedPageBreak/>
        <w:t xml:space="preserve">или утрате по другим основаниям допусков, разрешений и лицензий, необходимых </w:t>
      </w:r>
      <w:r>
        <w:rPr>
          <w:sz w:val="24"/>
          <w:szCs w:val="24"/>
        </w:rPr>
        <w:br/>
        <w:t xml:space="preserve">для надлежащего исполнения Поставщиком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Поставщиком обязательств по Договору. </w:t>
      </w:r>
    </w:p>
    <w:p w:rsidR="000A65C8" w:rsidRDefault="002C3875">
      <w:pPr>
        <w:pStyle w:val="afa"/>
        <w:shd w:val="clear" w:color="auto" w:fill="FFFFFF"/>
        <w:tabs>
          <w:tab w:val="left" w:pos="1418"/>
        </w:tabs>
        <w:ind w:left="0" w:firstLine="709"/>
        <w:jc w:val="both"/>
        <w:rPr>
          <w:sz w:val="24"/>
          <w:szCs w:val="24"/>
        </w:rPr>
      </w:pPr>
      <w:r>
        <w:rPr>
          <w:sz w:val="24"/>
          <w:szCs w:val="24"/>
        </w:rPr>
        <w:t>Если в процессе оказания Услуг по Договору законом или иным нормативным правовым актом будет установлена обязанность Поставщика получить дополнительные допуски, разрешения и / или лицензии, Поставщик обязан направить Покупателю соответствующее письменное уведомление, а также в разумный срок получить необходимые допуски, разрешения и / или лицензии и направить их копии Покупателю.</w:t>
      </w:r>
    </w:p>
    <w:p w:rsidR="000A65C8" w:rsidRDefault="002C3875">
      <w:pPr>
        <w:pStyle w:val="afa"/>
        <w:shd w:val="clear" w:color="auto" w:fill="FFFFFF"/>
        <w:tabs>
          <w:tab w:val="left" w:pos="1418"/>
        </w:tabs>
        <w:ind w:left="0" w:firstLine="709"/>
        <w:jc w:val="both"/>
        <w:rPr>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и Поставщик не будет иметь права на продление сроков оказания Услуг или увеличение стоимости Услуг, если Сторонами письменно не согласовано иное.</w:t>
      </w:r>
    </w:p>
    <w:p w:rsidR="000A65C8" w:rsidRDefault="002C3875">
      <w:pPr>
        <w:pStyle w:val="afa"/>
        <w:widowControl/>
        <w:numPr>
          <w:ilvl w:val="2"/>
          <w:numId w:val="2"/>
        </w:numPr>
        <w:shd w:val="clear" w:color="auto" w:fill="FFFFFF"/>
        <w:tabs>
          <w:tab w:val="left" w:pos="1418"/>
        </w:tabs>
        <w:ind w:left="0" w:firstLine="710"/>
        <w:jc w:val="both"/>
        <w:rPr>
          <w:bCs/>
          <w:sz w:val="24"/>
          <w:szCs w:val="24"/>
        </w:rPr>
      </w:pPr>
      <w:r>
        <w:rPr>
          <w:sz w:val="24"/>
          <w:szCs w:val="24"/>
        </w:rPr>
        <w:t>Оказывать Услуги</w:t>
      </w:r>
      <w:r>
        <w:rPr>
          <w:bCs/>
          <w:sz w:val="24"/>
          <w:szCs w:val="24"/>
        </w:rPr>
        <w:t xml:space="preserve">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В случаях, установленных правилами пропускного и </w:t>
      </w:r>
      <w:proofErr w:type="spellStart"/>
      <w:r>
        <w:rPr>
          <w:bCs/>
          <w:sz w:val="24"/>
          <w:szCs w:val="24"/>
        </w:rPr>
        <w:t>внутриобъектового</w:t>
      </w:r>
      <w:proofErr w:type="spellEnd"/>
      <w:r>
        <w:rPr>
          <w:bCs/>
          <w:sz w:val="24"/>
          <w:szCs w:val="24"/>
        </w:rPr>
        <w:t xml:space="preserve"> режима Покупателя, предварительно согласовать с </w:t>
      </w:r>
      <w:r>
        <w:rPr>
          <w:bCs/>
          <w:sz w:val="24"/>
          <w:szCs w:val="24"/>
        </w:rPr>
        <w:lastRenderedPageBreak/>
        <w:t xml:space="preserve">Покупателем </w:t>
      </w:r>
      <w:proofErr w:type="spellStart"/>
      <w:r>
        <w:rPr>
          <w:bCs/>
          <w:sz w:val="24"/>
          <w:szCs w:val="24"/>
        </w:rPr>
        <w:t>пофамильные</w:t>
      </w:r>
      <w:proofErr w:type="spellEnd"/>
      <w:r>
        <w:rPr>
          <w:bCs/>
          <w:sz w:val="24"/>
          <w:szCs w:val="24"/>
        </w:rPr>
        <w:t xml:space="preserve"> списки Шефперсонала, задействованного при оказании Услуг.</w:t>
      </w:r>
    </w:p>
    <w:p w:rsidR="000A65C8" w:rsidRDefault="002C3875">
      <w:pPr>
        <w:pStyle w:val="afa"/>
        <w:widowControl/>
        <w:numPr>
          <w:ilvl w:val="2"/>
          <w:numId w:val="2"/>
        </w:numPr>
        <w:shd w:val="clear" w:color="auto" w:fill="FFFFFF"/>
        <w:tabs>
          <w:tab w:val="left" w:pos="1418"/>
        </w:tabs>
        <w:ind w:left="0" w:firstLine="710"/>
        <w:jc w:val="both"/>
        <w:rPr>
          <w:bCs/>
          <w:sz w:val="24"/>
          <w:szCs w:val="24"/>
        </w:rPr>
      </w:pPr>
      <w:r>
        <w:rPr>
          <w:bCs/>
          <w:sz w:val="24"/>
          <w:szCs w:val="24"/>
        </w:rPr>
        <w:t xml:space="preserve">Провести инструктаж Шефперсонала, задействованного при оказании Услуг,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r>
      <w:r>
        <w:rPr>
          <w:bCs/>
          <w:sz w:val="24"/>
          <w:szCs w:val="24"/>
        </w:rPr>
        <w:br/>
        <w:t xml:space="preserve">и требований локальных нормативных актов Покупателя. </w:t>
      </w:r>
    </w:p>
    <w:p w:rsidR="000A65C8" w:rsidRDefault="002C3875">
      <w:pPr>
        <w:pStyle w:val="afa"/>
        <w:widowControl/>
        <w:numPr>
          <w:ilvl w:val="2"/>
          <w:numId w:val="2"/>
        </w:numPr>
        <w:shd w:val="clear" w:color="auto" w:fill="FFFFFF"/>
        <w:tabs>
          <w:tab w:val="left" w:pos="1418"/>
        </w:tabs>
        <w:ind w:left="0" w:firstLine="710"/>
        <w:jc w:val="both"/>
        <w:rPr>
          <w:bCs/>
          <w:sz w:val="24"/>
          <w:szCs w:val="24"/>
        </w:rPr>
      </w:pPr>
      <w:r>
        <w:rPr>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Покупателю по условиям Договора, на такую передачу, а также осуществление Покупателем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Покупателя предоставить документы, подтверждающие получение такого согласия.</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В случае применения контролирующими органами штрафных санкций </w:t>
      </w:r>
      <w:r>
        <w:rPr>
          <w:bCs/>
          <w:sz w:val="24"/>
          <w:szCs w:val="24"/>
        </w:rPr>
        <w:br/>
        <w:t>к Покупателю по фактам нарушения Поставщиком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Покупателю расходы по уплате таких штрафов в течение 10 (десяти) рабочих дней с даты получения соответствующего письменного требования.</w:t>
      </w:r>
    </w:p>
    <w:p w:rsidR="000A65C8" w:rsidRDefault="002C3875">
      <w:pPr>
        <w:pStyle w:val="afa"/>
        <w:widowControl/>
        <w:numPr>
          <w:ilvl w:val="2"/>
          <w:numId w:val="2"/>
        </w:numPr>
        <w:shd w:val="clear" w:color="auto" w:fill="FFFFFF"/>
        <w:tabs>
          <w:tab w:val="left" w:pos="1418"/>
        </w:tabs>
        <w:ind w:left="0" w:firstLine="710"/>
        <w:jc w:val="both"/>
        <w:rPr>
          <w:bCs/>
          <w:sz w:val="24"/>
          <w:szCs w:val="24"/>
        </w:rPr>
      </w:pPr>
      <w:r>
        <w:rPr>
          <w:bCs/>
          <w:sz w:val="24"/>
          <w:szCs w:val="24"/>
        </w:rPr>
        <w:lastRenderedPageBreak/>
        <w:t>Выполнять полученные в ходе исполнения Договора указания Покупателя,</w:t>
      </w:r>
      <w:r>
        <w:rPr>
          <w:sz w:val="24"/>
          <w:szCs w:val="24"/>
        </w:rPr>
        <w:t xml:space="preserve"> </w:t>
      </w:r>
      <w:r>
        <w:rPr>
          <w:bCs/>
          <w:sz w:val="24"/>
          <w:szCs w:val="24"/>
        </w:rPr>
        <w:t>если такие указания не противоречат условиям Договора и не представляют собой вмешательства в деятельность Поставщика.</w:t>
      </w:r>
    </w:p>
    <w:p w:rsidR="000A65C8" w:rsidRDefault="002C3875">
      <w:pPr>
        <w:shd w:val="clear" w:color="auto" w:fill="FFFFFF"/>
        <w:tabs>
          <w:tab w:val="left" w:pos="1418"/>
        </w:tabs>
        <w:ind w:firstLine="709"/>
        <w:jc w:val="both"/>
        <w:rPr>
          <w:bCs/>
          <w:sz w:val="24"/>
          <w:szCs w:val="24"/>
        </w:rPr>
      </w:pPr>
      <w:r>
        <w:rPr>
          <w:bCs/>
          <w:sz w:val="24"/>
          <w:szCs w:val="24"/>
        </w:rPr>
        <w:t>В случае если такие указания могут привести к увеличению Цены Договора, Поставщик обязан письменно сообщить об этом Покупателю не позднее 5 (пяти) календарных дней с даты получения соответствующего указания Покупателя, и Стороны, при неизбежности наступления указанных обстоятельств, обязаны подписать дополнительное соглашение к Договору.</w:t>
      </w:r>
    </w:p>
    <w:p w:rsidR="000A65C8" w:rsidRDefault="002C3875">
      <w:pPr>
        <w:shd w:val="clear" w:color="auto" w:fill="FFFFFF"/>
        <w:tabs>
          <w:tab w:val="left" w:pos="1418"/>
        </w:tabs>
        <w:ind w:firstLine="709"/>
        <w:jc w:val="both"/>
        <w:rPr>
          <w:bCs/>
          <w:sz w:val="24"/>
          <w:szCs w:val="24"/>
        </w:rPr>
      </w:pPr>
      <w:r>
        <w:rPr>
          <w:bCs/>
          <w:sz w:val="24"/>
          <w:szCs w:val="24"/>
        </w:rPr>
        <w:t>Поставщик не несет ответственности за возможные убытки, возникшие в результате исполнения указаний Покупателя, только если Поставщик письменно известил Покупателя о возможных негативных последствиях исполнения таких указаний.</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 Письменно известить Покупателя и до получения от него необходимых указаний приостановить оказание Услуг при обнаружении:</w:t>
      </w:r>
    </w:p>
    <w:p w:rsidR="000A65C8" w:rsidRDefault="002C3875">
      <w:pPr>
        <w:pStyle w:val="afa"/>
        <w:widowControl/>
        <w:numPr>
          <w:ilvl w:val="0"/>
          <w:numId w:val="13"/>
        </w:numPr>
        <w:shd w:val="clear" w:color="auto" w:fill="FFFFFF"/>
        <w:tabs>
          <w:tab w:val="left" w:pos="709"/>
          <w:tab w:val="left" w:pos="1418"/>
        </w:tabs>
        <w:ind w:left="0" w:firstLine="709"/>
        <w:jc w:val="both"/>
        <w:rPr>
          <w:bCs/>
          <w:sz w:val="24"/>
          <w:szCs w:val="24"/>
        </w:rPr>
      </w:pPr>
      <w:r>
        <w:rPr>
          <w:bCs/>
          <w:sz w:val="24"/>
          <w:szCs w:val="24"/>
        </w:rPr>
        <w:t>возможных неблагоприятных для Покупателя последствий выполнения его указаний – в любом случае не позднее момента начала выполнения таких указаний.</w:t>
      </w:r>
    </w:p>
    <w:p w:rsidR="000A65C8" w:rsidRDefault="002C3875">
      <w:pPr>
        <w:pStyle w:val="afa"/>
        <w:widowControl/>
        <w:numPr>
          <w:ilvl w:val="0"/>
          <w:numId w:val="13"/>
        </w:numPr>
        <w:shd w:val="clear" w:color="auto" w:fill="FFFFFF"/>
        <w:tabs>
          <w:tab w:val="left" w:pos="709"/>
          <w:tab w:val="left" w:pos="1418"/>
        </w:tabs>
        <w:ind w:left="0" w:firstLine="709"/>
        <w:jc w:val="both"/>
        <w:rPr>
          <w:bCs/>
          <w:sz w:val="24"/>
          <w:szCs w:val="24"/>
        </w:rPr>
      </w:pPr>
      <w:r>
        <w:rPr>
          <w:bCs/>
          <w:sz w:val="24"/>
          <w:szCs w:val="24"/>
        </w:rPr>
        <w:t>отклонения от требований действующих норм и правил, технической и иной документации, Договора и письменных указаний Покупателя, независимо от причин возникновения таких отклонений – в любом случае не позднее следующего рабочего дня после обнаружения таких отклонений.</w:t>
      </w:r>
    </w:p>
    <w:p w:rsidR="000A65C8" w:rsidRDefault="002C3875">
      <w:pPr>
        <w:pStyle w:val="afa"/>
        <w:widowControl/>
        <w:numPr>
          <w:ilvl w:val="0"/>
          <w:numId w:val="13"/>
        </w:numPr>
        <w:shd w:val="clear" w:color="auto" w:fill="FFFFFF"/>
        <w:tabs>
          <w:tab w:val="left" w:pos="709"/>
          <w:tab w:val="left" w:pos="1418"/>
        </w:tabs>
        <w:ind w:left="0" w:firstLine="709"/>
        <w:jc w:val="both"/>
        <w:rPr>
          <w:bCs/>
          <w:sz w:val="24"/>
          <w:szCs w:val="24"/>
        </w:rPr>
      </w:pPr>
      <w:r>
        <w:rPr>
          <w:bCs/>
          <w:sz w:val="24"/>
          <w:szCs w:val="24"/>
        </w:rPr>
        <w:t xml:space="preserve">любых иных обстоятельств, угрожающих годности, прочности и / или безопасности Товара, либо способных повлечь изменение объемов, сроков, качества или стоимости оказания Услуг, предусмотренных </w:t>
      </w:r>
      <w:r>
        <w:rPr>
          <w:bCs/>
          <w:sz w:val="24"/>
          <w:szCs w:val="24"/>
        </w:rPr>
        <w:lastRenderedPageBreak/>
        <w:t>Договором – в любом случае не позднее следующего рабочего дня после обнаружения таких обстоятельств.</w:t>
      </w:r>
    </w:p>
    <w:p w:rsidR="000A65C8" w:rsidRDefault="002C3875">
      <w:pPr>
        <w:pStyle w:val="afa"/>
        <w:shd w:val="clear" w:color="auto" w:fill="FFFFFF"/>
        <w:tabs>
          <w:tab w:val="left" w:pos="567"/>
        </w:tabs>
        <w:ind w:left="0" w:firstLine="709"/>
        <w:jc w:val="both"/>
        <w:rPr>
          <w:bCs/>
          <w:sz w:val="24"/>
          <w:szCs w:val="24"/>
        </w:rPr>
      </w:pPr>
      <w:r>
        <w:rPr>
          <w:bCs/>
          <w:sz w:val="24"/>
          <w:szCs w:val="24"/>
        </w:rPr>
        <w:t>Невыполнение Поставщиком требований пункта 5.3.10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По требованию и в сроки, установленные Покупателем, своими силами, средствами и за свой счет устранять недостатки, несоответствия и / или дефекты, выявленные в процессе оказания Услуг, при приемке оказанных Услуг, а также связанные с несогласованными с Покупателем отступлениями от требований Договора.</w:t>
      </w:r>
    </w:p>
    <w:p w:rsidR="000A65C8" w:rsidRDefault="002C3875">
      <w:pPr>
        <w:pStyle w:val="afa"/>
        <w:widowControl/>
        <w:shd w:val="clear" w:color="auto" w:fill="FFFFFF"/>
        <w:tabs>
          <w:tab w:val="left" w:pos="1418"/>
        </w:tabs>
        <w:ind w:left="0" w:firstLine="709"/>
        <w:jc w:val="both"/>
        <w:rPr>
          <w:bCs/>
          <w:sz w:val="24"/>
          <w:szCs w:val="24"/>
        </w:rPr>
      </w:pPr>
      <w:r>
        <w:rPr>
          <w:bCs/>
          <w:sz w:val="24"/>
          <w:szCs w:val="24"/>
        </w:rPr>
        <w:t>Поставщик обязан незамедлительно приступать к устранению недостатков, о которых ему стало известно.</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Pr>
          <w:bCs/>
          <w:sz w:val="24"/>
          <w:szCs w:val="24"/>
        </w:rPr>
        <w:t>Освободить Покупателя от любой ответственности и выплат по всем претензиям, требованиям и судебным искам, предъявляемым третьими лицами в связи с оказанием Услуг, а также возместить любой ущерб и штрафные санкции, связанные с причинением Поставщиком</w:t>
      </w:r>
      <w:r w:rsidRPr="00227963">
        <w:rPr>
          <w:bCs/>
          <w:sz w:val="24"/>
          <w:szCs w:val="24"/>
        </w:rPr>
        <w:t xml:space="preserve"> и / или привлеченными им </w:t>
      </w:r>
      <w:proofErr w:type="spellStart"/>
      <w:r w:rsidRPr="00227963">
        <w:rPr>
          <w:bCs/>
          <w:sz w:val="24"/>
          <w:szCs w:val="24"/>
        </w:rPr>
        <w:t>Субисполнителями</w:t>
      </w:r>
      <w:proofErr w:type="spellEnd"/>
      <w:r>
        <w:rPr>
          <w:bCs/>
          <w:sz w:val="24"/>
          <w:szCs w:val="24"/>
        </w:rPr>
        <w:t xml:space="preserve"> вреда жизни или здоровью людей, имуществу Покупателя или третьих лиц, а также фактам нарушения Поставщиком </w:t>
      </w:r>
      <w:r w:rsidRPr="00227963">
        <w:rPr>
          <w:bCs/>
          <w:sz w:val="24"/>
          <w:szCs w:val="24"/>
        </w:rPr>
        <w:t xml:space="preserve">и / или привлеченными им </w:t>
      </w:r>
      <w:proofErr w:type="spellStart"/>
      <w:r w:rsidRPr="00227963">
        <w:rPr>
          <w:bCs/>
          <w:sz w:val="24"/>
          <w:szCs w:val="24"/>
        </w:rPr>
        <w:t>Субисполнителями</w:t>
      </w:r>
      <w:proofErr w:type="spellEnd"/>
      <w:r>
        <w:rPr>
          <w:bCs/>
          <w:sz w:val="24"/>
          <w:szCs w:val="24"/>
        </w:rPr>
        <w:t xml:space="preserve"> правил пожарной безопасности, техники безопасности, требований природоохранного законодательства, </w:t>
      </w:r>
      <w:r>
        <w:rPr>
          <w:sz w:val="24"/>
          <w:szCs w:val="24"/>
          <w:shd w:val="clear" w:color="auto" w:fill="FFFFFF"/>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w:t>
      </w:r>
      <w:r>
        <w:rPr>
          <w:sz w:val="24"/>
          <w:szCs w:val="24"/>
          <w:shd w:val="clear" w:color="auto" w:fill="FFFFFF"/>
        </w:rPr>
        <w:lastRenderedPageBreak/>
        <w:t>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w:t>
      </w:r>
      <w:r>
        <w:rPr>
          <w:sz w:val="24"/>
          <w:szCs w:val="24"/>
        </w:rPr>
        <w:t xml:space="preserve">, </w:t>
      </w:r>
      <w:r>
        <w:rPr>
          <w:bCs/>
          <w:sz w:val="24"/>
          <w:szCs w:val="24"/>
        </w:rPr>
        <w:t>без какого-либо ограничения размера такого возмещения.</w:t>
      </w:r>
    </w:p>
    <w:p w:rsidR="000A65C8" w:rsidRDefault="002C3875">
      <w:pPr>
        <w:pStyle w:val="afa"/>
        <w:shd w:val="clear" w:color="auto" w:fill="FFFFFF"/>
        <w:tabs>
          <w:tab w:val="left" w:pos="1418"/>
        </w:tabs>
        <w:ind w:left="0" w:firstLine="709"/>
        <w:jc w:val="both"/>
        <w:rPr>
          <w:bCs/>
          <w:sz w:val="24"/>
          <w:szCs w:val="24"/>
        </w:rPr>
      </w:pPr>
      <w:r>
        <w:rPr>
          <w:bCs/>
          <w:sz w:val="24"/>
          <w:szCs w:val="24"/>
        </w:rPr>
        <w:t>В случае, когда один или несколько соответствующих рисков были застрахованы Покупателем или в его пользу, возместить ущерб в пользу Покупателя в части, не подлежащей возмещению по договору (-</w:t>
      </w:r>
      <w:proofErr w:type="spellStart"/>
      <w:r>
        <w:rPr>
          <w:bCs/>
          <w:sz w:val="24"/>
          <w:szCs w:val="24"/>
        </w:rPr>
        <w:t>ам</w:t>
      </w:r>
      <w:proofErr w:type="spellEnd"/>
      <w:r>
        <w:rPr>
          <w:bCs/>
          <w:sz w:val="24"/>
          <w:szCs w:val="24"/>
        </w:rPr>
        <w:t xml:space="preserve">) страхования. </w:t>
      </w:r>
    </w:p>
    <w:p w:rsidR="000A65C8" w:rsidRDefault="002C3875">
      <w:pPr>
        <w:pStyle w:val="afa"/>
        <w:widowControl/>
        <w:numPr>
          <w:ilvl w:val="2"/>
          <w:numId w:val="2"/>
        </w:numPr>
        <w:shd w:val="clear" w:color="auto" w:fill="FFFFFF"/>
        <w:tabs>
          <w:tab w:val="left" w:pos="1418"/>
        </w:tabs>
        <w:ind w:left="0" w:firstLine="710"/>
        <w:jc w:val="both"/>
        <w:rPr>
          <w:bCs/>
          <w:sz w:val="24"/>
          <w:szCs w:val="24"/>
        </w:rPr>
      </w:pPr>
      <w:r>
        <w:rPr>
          <w:bCs/>
          <w:sz w:val="24"/>
          <w:szCs w:val="24"/>
        </w:rPr>
        <w:t xml:space="preserve">В случае предъявления налоговыми органами претензий и требований </w:t>
      </w:r>
      <w:r>
        <w:rPr>
          <w:bCs/>
          <w:sz w:val="24"/>
          <w:szCs w:val="24"/>
        </w:rPr>
        <w:br/>
        <w:t xml:space="preserve">к Покупателю, связанных с недобросовестностью </w:t>
      </w:r>
      <w:proofErr w:type="spellStart"/>
      <w:r>
        <w:rPr>
          <w:bCs/>
          <w:sz w:val="24"/>
          <w:szCs w:val="24"/>
        </w:rPr>
        <w:t>Субисполнителей</w:t>
      </w:r>
      <w:proofErr w:type="spellEnd"/>
      <w:r>
        <w:rPr>
          <w:bCs/>
          <w:sz w:val="24"/>
          <w:szCs w:val="24"/>
        </w:rPr>
        <w:t xml:space="preserve"> (любого лица из цепочки </w:t>
      </w:r>
      <w:proofErr w:type="spellStart"/>
      <w:r>
        <w:rPr>
          <w:bCs/>
          <w:sz w:val="24"/>
          <w:szCs w:val="24"/>
        </w:rPr>
        <w:t>Субисполнителей</w:t>
      </w:r>
      <w:proofErr w:type="spellEnd"/>
      <w:r>
        <w:rPr>
          <w:bCs/>
          <w:sz w:val="24"/>
          <w:szCs w:val="24"/>
        </w:rPr>
        <w:t xml:space="preserve">), привлеченных Поставщиком для оказания Услуг по Договору, компенсировать все убытки Покупателя, вызванные такими претензиями и требованиями.  </w:t>
      </w:r>
    </w:p>
    <w:p w:rsidR="000A65C8" w:rsidRDefault="002C3875">
      <w:pPr>
        <w:pStyle w:val="afa"/>
        <w:widowControl/>
        <w:numPr>
          <w:ilvl w:val="2"/>
          <w:numId w:val="2"/>
        </w:numPr>
        <w:shd w:val="clear" w:color="auto" w:fill="FFFFFF"/>
        <w:tabs>
          <w:tab w:val="left" w:pos="1418"/>
        </w:tabs>
        <w:ind w:left="0" w:firstLine="710"/>
        <w:jc w:val="both"/>
        <w:rPr>
          <w:color w:val="000000"/>
          <w:sz w:val="24"/>
          <w:szCs w:val="24"/>
        </w:rPr>
      </w:pPr>
      <w:r>
        <w:rPr>
          <w:bCs/>
          <w:sz w:val="24"/>
          <w:szCs w:val="24"/>
        </w:rPr>
        <w:t>Предоставить</w:t>
      </w:r>
      <w:r>
        <w:rPr>
          <w:color w:val="000000"/>
          <w:sz w:val="24"/>
          <w:szCs w:val="24"/>
        </w:rPr>
        <w:t xml:space="preserve"> Покупателю банковские гарантии в соответствии с разделом 7 Договора.</w:t>
      </w:r>
    </w:p>
    <w:p w:rsidR="000A65C8" w:rsidRDefault="002C3875">
      <w:pPr>
        <w:pStyle w:val="afa"/>
        <w:widowControl/>
        <w:numPr>
          <w:ilvl w:val="2"/>
          <w:numId w:val="2"/>
        </w:numPr>
        <w:shd w:val="clear" w:color="auto" w:fill="FFFFFF"/>
        <w:tabs>
          <w:tab w:val="left" w:pos="1418"/>
        </w:tabs>
        <w:ind w:left="0" w:firstLine="710"/>
        <w:jc w:val="both"/>
        <w:rPr>
          <w:color w:val="000000"/>
          <w:sz w:val="24"/>
          <w:szCs w:val="24"/>
        </w:rPr>
      </w:pPr>
      <w:r>
        <w:rPr>
          <w:sz w:val="24"/>
          <w:szCs w:val="24"/>
        </w:rPr>
        <w:t>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0A65C8" w:rsidRDefault="002C3875">
      <w:pPr>
        <w:pStyle w:val="afa"/>
        <w:widowControl/>
        <w:numPr>
          <w:ilvl w:val="2"/>
          <w:numId w:val="2"/>
        </w:numPr>
        <w:shd w:val="clear" w:color="auto" w:fill="FFFFFF"/>
        <w:tabs>
          <w:tab w:val="left" w:pos="1418"/>
        </w:tabs>
        <w:ind w:left="0" w:firstLine="709"/>
        <w:jc w:val="both"/>
        <w:rPr>
          <w:sz w:val="24"/>
          <w:szCs w:val="24"/>
        </w:rPr>
      </w:pPr>
      <w:r>
        <w:rPr>
          <w:sz w:val="24"/>
          <w:szCs w:val="24"/>
        </w:rPr>
        <w:t xml:space="preserve">Исполнять иные обязанности, предусмотренные Договором </w:t>
      </w:r>
      <w:r>
        <w:rPr>
          <w:sz w:val="24"/>
          <w:szCs w:val="24"/>
        </w:rPr>
        <w:br/>
        <w:t xml:space="preserve">и </w:t>
      </w:r>
      <w:r>
        <w:rPr>
          <w:bCs/>
          <w:sz w:val="24"/>
          <w:szCs w:val="24"/>
        </w:rPr>
        <w:t>законодательством Российской Федерации.</w:t>
      </w:r>
      <w:r>
        <w:rPr>
          <w:sz w:val="24"/>
          <w:szCs w:val="24"/>
        </w:rPr>
        <w:t xml:space="preserve"> </w:t>
      </w:r>
    </w:p>
    <w:p w:rsidR="000A65C8" w:rsidRDefault="000A65C8">
      <w:pPr>
        <w:pStyle w:val="afa"/>
        <w:widowControl/>
        <w:shd w:val="clear" w:color="auto" w:fill="FFFFFF"/>
        <w:tabs>
          <w:tab w:val="left" w:pos="1418"/>
        </w:tabs>
        <w:ind w:left="709"/>
        <w:jc w:val="both"/>
        <w:rPr>
          <w:sz w:val="24"/>
          <w:szCs w:val="24"/>
        </w:rPr>
      </w:pP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sidRPr="00227963">
        <w:rPr>
          <w:bCs/>
          <w:sz w:val="24"/>
          <w:szCs w:val="24"/>
          <w:u w:val="single"/>
        </w:rPr>
        <w:lastRenderedPageBreak/>
        <w:t>Поставщик имеет право</w:t>
      </w:r>
      <w:r w:rsidRPr="00227963">
        <w:rPr>
          <w:bCs/>
          <w:sz w:val="24"/>
          <w:szCs w:val="24"/>
        </w:rPr>
        <w:t>:</w:t>
      </w:r>
    </w:p>
    <w:p w:rsidR="000A65C8" w:rsidRDefault="002C3875">
      <w:pPr>
        <w:pStyle w:val="afa"/>
        <w:widowControl/>
        <w:numPr>
          <w:ilvl w:val="2"/>
          <w:numId w:val="2"/>
        </w:numPr>
        <w:shd w:val="clear" w:color="auto" w:fill="FFFFFF"/>
        <w:tabs>
          <w:tab w:val="left" w:pos="1418"/>
        </w:tabs>
        <w:ind w:left="0" w:firstLine="709"/>
        <w:jc w:val="both"/>
        <w:rPr>
          <w:bCs/>
          <w:sz w:val="24"/>
          <w:szCs w:val="24"/>
        </w:rPr>
      </w:pPr>
      <w:r w:rsidRPr="00227963">
        <w:rPr>
          <w:bCs/>
          <w:sz w:val="24"/>
          <w:szCs w:val="24"/>
        </w:rPr>
        <w:t>Самостоятельно организовать оказание Услуг.</w:t>
      </w:r>
    </w:p>
    <w:p w:rsidR="000A65C8" w:rsidRDefault="002C3875">
      <w:pPr>
        <w:pStyle w:val="afa"/>
        <w:widowControl/>
        <w:numPr>
          <w:ilvl w:val="2"/>
          <w:numId w:val="2"/>
        </w:numPr>
        <w:shd w:val="clear" w:color="auto" w:fill="FFFFFF"/>
        <w:tabs>
          <w:tab w:val="left" w:pos="1418"/>
        </w:tabs>
        <w:ind w:left="0" w:firstLine="709"/>
        <w:jc w:val="both"/>
        <w:rPr>
          <w:bCs/>
          <w:sz w:val="24"/>
        </w:rPr>
      </w:pPr>
      <w:r>
        <w:rPr>
          <w:bCs/>
          <w:sz w:val="24"/>
        </w:rPr>
        <w:t xml:space="preserve">При необходимости по предварительному письменному согласованию </w:t>
      </w:r>
      <w:r>
        <w:rPr>
          <w:bCs/>
          <w:sz w:val="24"/>
        </w:rPr>
        <w:br/>
        <w:t xml:space="preserve">с Покупателем заключать договоры с </w:t>
      </w:r>
      <w:proofErr w:type="spellStart"/>
      <w:r>
        <w:rPr>
          <w:bCs/>
          <w:sz w:val="24"/>
        </w:rPr>
        <w:t>Субисполнителями</w:t>
      </w:r>
      <w:proofErr w:type="spellEnd"/>
      <w:r>
        <w:rPr>
          <w:bCs/>
          <w:sz w:val="24"/>
        </w:rPr>
        <w:t xml:space="preserve"> в совокупности не более чем на 10</w:t>
      </w:r>
      <w:r w:rsidRPr="00227963">
        <w:rPr>
          <w:bCs/>
          <w:sz w:val="24"/>
        </w:rPr>
        <w:t xml:space="preserve">  (</w:t>
      </w:r>
      <w:r>
        <w:rPr>
          <w:bCs/>
          <w:sz w:val="24"/>
        </w:rPr>
        <w:t>десять</w:t>
      </w:r>
      <w:r w:rsidRPr="00227963">
        <w:rPr>
          <w:bCs/>
          <w:sz w:val="24"/>
        </w:rPr>
        <w:t>) процентов</w:t>
      </w:r>
      <w:r>
        <w:rPr>
          <w:bCs/>
          <w:sz w:val="24"/>
          <w:vertAlign w:val="superscript"/>
        </w:rPr>
        <w:t xml:space="preserve"> </w:t>
      </w:r>
      <w:r>
        <w:rPr>
          <w:bCs/>
          <w:sz w:val="24"/>
        </w:rPr>
        <w:t xml:space="preserve">от Цены Договора, неся при этом ответственность за действия </w:t>
      </w:r>
      <w:proofErr w:type="spellStart"/>
      <w:r>
        <w:rPr>
          <w:sz w:val="24"/>
        </w:rPr>
        <w:t>Субисполнителей</w:t>
      </w:r>
      <w:proofErr w:type="spellEnd"/>
      <w:r>
        <w:rPr>
          <w:bCs/>
          <w:sz w:val="24"/>
        </w:rPr>
        <w:t>, как за свои собственные.</w:t>
      </w:r>
    </w:p>
    <w:p w:rsidR="000A65C8" w:rsidRDefault="002C3875">
      <w:pPr>
        <w:pStyle w:val="afa"/>
        <w:shd w:val="clear" w:color="auto" w:fill="FFFFFF"/>
        <w:tabs>
          <w:tab w:val="left" w:pos="851"/>
          <w:tab w:val="left" w:pos="1418"/>
        </w:tabs>
        <w:ind w:left="0" w:firstLine="709"/>
        <w:jc w:val="both"/>
        <w:rPr>
          <w:bCs/>
          <w:sz w:val="24"/>
        </w:rPr>
      </w:pPr>
      <w:r>
        <w:rPr>
          <w:bCs/>
          <w:sz w:val="24"/>
        </w:rPr>
        <w:t xml:space="preserve">При согласовании привлечения </w:t>
      </w:r>
      <w:proofErr w:type="spellStart"/>
      <w:r>
        <w:rPr>
          <w:sz w:val="24"/>
        </w:rPr>
        <w:t>Субисполнителей</w:t>
      </w:r>
      <w:proofErr w:type="spellEnd"/>
      <w:r>
        <w:rPr>
          <w:bCs/>
          <w:sz w:val="24"/>
        </w:rPr>
        <w:t xml:space="preserve"> Поставщик представляет Заказчику: </w:t>
      </w:r>
    </w:p>
    <w:p w:rsidR="000A65C8" w:rsidRDefault="002C3875">
      <w:pPr>
        <w:pStyle w:val="afa"/>
        <w:widowControl/>
        <w:numPr>
          <w:ilvl w:val="0"/>
          <w:numId w:val="17"/>
        </w:numPr>
        <w:shd w:val="clear" w:color="auto" w:fill="FFFFFF"/>
        <w:tabs>
          <w:tab w:val="left" w:pos="709"/>
          <w:tab w:val="left" w:pos="1418"/>
        </w:tabs>
        <w:ind w:left="0" w:firstLine="709"/>
        <w:jc w:val="both"/>
        <w:rPr>
          <w:bCs/>
          <w:sz w:val="24"/>
        </w:rPr>
      </w:pPr>
      <w:r>
        <w:rPr>
          <w:bCs/>
          <w:sz w:val="24"/>
        </w:rPr>
        <w:t xml:space="preserve">проект договора с </w:t>
      </w:r>
      <w:proofErr w:type="spellStart"/>
      <w:r>
        <w:rPr>
          <w:sz w:val="24"/>
        </w:rPr>
        <w:t>Субисполнителем</w:t>
      </w:r>
      <w:proofErr w:type="spellEnd"/>
      <w:r>
        <w:rPr>
          <w:bCs/>
          <w:sz w:val="24"/>
        </w:rPr>
        <w:t>;</w:t>
      </w:r>
    </w:p>
    <w:p w:rsidR="000A65C8" w:rsidRDefault="002C3875">
      <w:pPr>
        <w:pStyle w:val="afa"/>
        <w:widowControl/>
        <w:numPr>
          <w:ilvl w:val="0"/>
          <w:numId w:val="17"/>
        </w:numPr>
        <w:shd w:val="clear" w:color="auto" w:fill="FFFFFF"/>
        <w:tabs>
          <w:tab w:val="left" w:pos="709"/>
          <w:tab w:val="left" w:pos="1418"/>
        </w:tabs>
        <w:ind w:left="0" w:firstLine="709"/>
        <w:jc w:val="both"/>
        <w:rPr>
          <w:bCs/>
          <w:sz w:val="24"/>
        </w:rPr>
      </w:pPr>
      <w:r>
        <w:rPr>
          <w:bCs/>
          <w:sz w:val="24"/>
        </w:rPr>
        <w:t xml:space="preserve">сведения об объемах выполнения работ </w:t>
      </w:r>
      <w:proofErr w:type="spellStart"/>
      <w:r>
        <w:rPr>
          <w:sz w:val="24"/>
        </w:rPr>
        <w:t>Субисполнителем</w:t>
      </w:r>
      <w:proofErr w:type="spellEnd"/>
      <w:r>
        <w:rPr>
          <w:bCs/>
          <w:sz w:val="24"/>
        </w:rPr>
        <w:t>;</w:t>
      </w:r>
    </w:p>
    <w:p w:rsidR="000A65C8" w:rsidRDefault="002C3875">
      <w:pPr>
        <w:pStyle w:val="afa"/>
        <w:widowControl/>
        <w:numPr>
          <w:ilvl w:val="0"/>
          <w:numId w:val="17"/>
        </w:numPr>
        <w:tabs>
          <w:tab w:val="left" w:pos="709"/>
          <w:tab w:val="left" w:pos="1418"/>
        </w:tabs>
        <w:ind w:left="0" w:firstLine="709"/>
        <w:jc w:val="both"/>
        <w:rPr>
          <w:bCs/>
          <w:sz w:val="24"/>
        </w:rPr>
      </w:pPr>
      <w:proofErr w:type="spellStart"/>
      <w:r>
        <w:rPr>
          <w:bCs/>
          <w:sz w:val="24"/>
        </w:rPr>
        <w:t>пофамильный</w:t>
      </w:r>
      <w:proofErr w:type="spellEnd"/>
      <w:r>
        <w:rPr>
          <w:bCs/>
          <w:sz w:val="24"/>
        </w:rPr>
        <w:t xml:space="preserve"> перечень персонала </w:t>
      </w:r>
      <w:proofErr w:type="spellStart"/>
      <w:r>
        <w:rPr>
          <w:sz w:val="24"/>
        </w:rPr>
        <w:t>Субисполнителя</w:t>
      </w:r>
      <w:proofErr w:type="spellEnd"/>
      <w:r>
        <w:rPr>
          <w:bCs/>
          <w:sz w:val="24"/>
        </w:rPr>
        <w:t>, который будет задействован при оказании Услуг;</w:t>
      </w:r>
    </w:p>
    <w:p w:rsidR="000A65C8" w:rsidRDefault="002C3875">
      <w:pPr>
        <w:pStyle w:val="afa"/>
        <w:widowControl/>
        <w:numPr>
          <w:ilvl w:val="0"/>
          <w:numId w:val="16"/>
        </w:numPr>
        <w:tabs>
          <w:tab w:val="left" w:pos="709"/>
          <w:tab w:val="left" w:pos="1418"/>
        </w:tabs>
        <w:ind w:left="0" w:firstLine="709"/>
        <w:jc w:val="both"/>
        <w:rPr>
          <w:bCs/>
          <w:sz w:val="24"/>
        </w:rPr>
      </w:pPr>
      <w:r>
        <w:rPr>
          <w:bCs/>
          <w:sz w:val="24"/>
        </w:rPr>
        <w:t xml:space="preserve">копии документов, подтверждающих наличие у </w:t>
      </w:r>
      <w:proofErr w:type="spellStart"/>
      <w:r>
        <w:rPr>
          <w:sz w:val="24"/>
        </w:rPr>
        <w:t>Субисполнителей</w:t>
      </w:r>
      <w:proofErr w:type="spellEnd"/>
      <w:r>
        <w:rPr>
          <w:bCs/>
          <w:sz w:val="24"/>
        </w:rPr>
        <w:t xml:space="preserve"> и его персонала допусков, разрешений и лицензий, необходимых для оказания Услуг.</w:t>
      </w:r>
    </w:p>
    <w:p w:rsidR="000A65C8" w:rsidRDefault="000A65C8">
      <w:pPr>
        <w:pStyle w:val="afa"/>
        <w:ind w:left="360"/>
        <w:rPr>
          <w:b/>
          <w:sz w:val="24"/>
          <w:szCs w:val="24"/>
        </w:rPr>
      </w:pPr>
    </w:p>
    <w:p w:rsidR="000A65C8" w:rsidRDefault="002C3875">
      <w:pPr>
        <w:pStyle w:val="12"/>
        <w:numPr>
          <w:ilvl w:val="0"/>
          <w:numId w:val="2"/>
        </w:numPr>
        <w:tabs>
          <w:tab w:val="left" w:pos="284"/>
        </w:tabs>
        <w:ind w:left="0" w:firstLine="0"/>
        <w:jc w:val="center"/>
        <w:rPr>
          <w:b/>
          <w:sz w:val="24"/>
          <w:szCs w:val="24"/>
        </w:rPr>
      </w:pPr>
      <w:r>
        <w:rPr>
          <w:b/>
          <w:sz w:val="24"/>
          <w:szCs w:val="24"/>
        </w:rPr>
        <w:t>Порядок сдачи-приемки Услуг</w:t>
      </w:r>
    </w:p>
    <w:p w:rsidR="000A65C8" w:rsidRDefault="002C3875">
      <w:pPr>
        <w:pStyle w:val="12"/>
        <w:numPr>
          <w:ilvl w:val="1"/>
          <w:numId w:val="2"/>
        </w:numPr>
        <w:tabs>
          <w:tab w:val="left" w:pos="0"/>
          <w:tab w:val="left" w:pos="1134"/>
        </w:tabs>
        <w:ind w:left="0" w:firstLine="709"/>
        <w:jc w:val="both"/>
        <w:rPr>
          <w:sz w:val="24"/>
          <w:szCs w:val="24"/>
        </w:rPr>
      </w:pPr>
      <w:r>
        <w:rPr>
          <w:sz w:val="24"/>
          <w:szCs w:val="24"/>
        </w:rPr>
        <w:t>По окончании оказания Услуг Поставщик представляет Покупателю подписанный со своей стороны в 2 (двух) экземплярах Акт сдачи-приемки оказанных услуг по форме Приложения № 5 к Договору.</w:t>
      </w:r>
    </w:p>
    <w:p w:rsidR="000A65C8" w:rsidRDefault="002C3875">
      <w:pPr>
        <w:pStyle w:val="12"/>
        <w:numPr>
          <w:ilvl w:val="1"/>
          <w:numId w:val="2"/>
        </w:numPr>
        <w:tabs>
          <w:tab w:val="left" w:pos="0"/>
          <w:tab w:val="left" w:pos="1134"/>
        </w:tabs>
        <w:ind w:left="0" w:firstLine="709"/>
        <w:jc w:val="both"/>
        <w:rPr>
          <w:sz w:val="24"/>
          <w:szCs w:val="24"/>
        </w:rPr>
      </w:pPr>
      <w:r>
        <w:rPr>
          <w:sz w:val="24"/>
          <w:szCs w:val="24"/>
        </w:rPr>
        <w:t xml:space="preserve">В течение 5 (пяти) рабочих дней с даты получения от Поставщика Акта сдачи-приемки оказанных услуг в соответствии с пунктом 6.1 Договора Покупатель подписывает и передает Поставщику 1 (один) экземпляр Акта сдачи-приемки оказанных услуг, либо направляет Поставщику письменный мотивированный отказ от приемки </w:t>
      </w:r>
      <w:r>
        <w:rPr>
          <w:sz w:val="24"/>
          <w:szCs w:val="24"/>
        </w:rPr>
        <w:lastRenderedPageBreak/>
        <w:t>Услуг, в котором отражает выявленные недостатки, несоответствия и / или дефекты Услуг, а также срок на их устранение</w:t>
      </w:r>
    </w:p>
    <w:p w:rsidR="000A65C8" w:rsidRDefault="002C3875">
      <w:pPr>
        <w:pStyle w:val="afa"/>
        <w:numPr>
          <w:ilvl w:val="1"/>
          <w:numId w:val="2"/>
        </w:numPr>
        <w:tabs>
          <w:tab w:val="left" w:pos="1134"/>
        </w:tabs>
        <w:ind w:left="0" w:firstLine="709"/>
        <w:jc w:val="both"/>
        <w:rPr>
          <w:sz w:val="24"/>
          <w:szCs w:val="24"/>
        </w:rPr>
      </w:pPr>
      <w:r>
        <w:rPr>
          <w:sz w:val="24"/>
          <w:szCs w:val="24"/>
        </w:rPr>
        <w:t xml:space="preserve">Устранение указанных недостатков и / или несоответствий, выявленных Покупателем, осуществляется Поставщиком своими силами и за свой счет в срок, указанный Покупателем. Указание Покупателем срока новой приемки не влечет переноса установленного Договором срока оказания Услуг и не исключает ответственности Поставщика за его нарушение. </w:t>
      </w:r>
    </w:p>
    <w:p w:rsidR="000A65C8" w:rsidRDefault="002C3875">
      <w:pPr>
        <w:pStyle w:val="12"/>
        <w:numPr>
          <w:ilvl w:val="1"/>
          <w:numId w:val="2"/>
        </w:numPr>
        <w:tabs>
          <w:tab w:val="left" w:pos="0"/>
          <w:tab w:val="left" w:pos="1134"/>
        </w:tabs>
        <w:ind w:left="0" w:firstLine="709"/>
        <w:jc w:val="both"/>
        <w:rPr>
          <w:sz w:val="24"/>
          <w:szCs w:val="24"/>
        </w:rPr>
      </w:pPr>
      <w:r>
        <w:rPr>
          <w:sz w:val="24"/>
          <w:szCs w:val="24"/>
        </w:rPr>
        <w:t>Повторная приемка Покупателем оказанных Услуг после устранения недостатков, указанных Покупателем, осуществляется в порядке, предусмотренном пунктами 6.1, 6.2 Договора.</w:t>
      </w:r>
    </w:p>
    <w:p w:rsidR="000A65C8" w:rsidRDefault="002C3875">
      <w:pPr>
        <w:pStyle w:val="12"/>
        <w:numPr>
          <w:ilvl w:val="1"/>
          <w:numId w:val="2"/>
        </w:numPr>
        <w:tabs>
          <w:tab w:val="left" w:pos="0"/>
          <w:tab w:val="left" w:pos="1134"/>
        </w:tabs>
        <w:ind w:left="0" w:firstLine="709"/>
        <w:jc w:val="both"/>
        <w:rPr>
          <w:sz w:val="24"/>
          <w:szCs w:val="24"/>
        </w:rPr>
      </w:pPr>
      <w:r>
        <w:rPr>
          <w:sz w:val="24"/>
          <w:szCs w:val="24"/>
        </w:rPr>
        <w:t>Услуги считаются оказанными Поставщиком и принятыми Покупателем с момента подписания Сторонами Акта сдачи-приемки оказанных услуг.</w:t>
      </w:r>
    </w:p>
    <w:p w:rsidR="000A65C8" w:rsidRDefault="002C3875">
      <w:pPr>
        <w:pStyle w:val="afa"/>
        <w:numPr>
          <w:ilvl w:val="1"/>
          <w:numId w:val="2"/>
        </w:numPr>
        <w:tabs>
          <w:tab w:val="left" w:pos="1134"/>
        </w:tabs>
        <w:ind w:left="0" w:firstLine="709"/>
        <w:jc w:val="both"/>
        <w:rPr>
          <w:sz w:val="24"/>
          <w:szCs w:val="24"/>
        </w:rPr>
      </w:pPr>
      <w:r>
        <w:rPr>
          <w:sz w:val="24"/>
          <w:szCs w:val="24"/>
        </w:rPr>
        <w:t xml:space="preserve">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w:t>
      </w:r>
      <w:r>
        <w:rPr>
          <w:sz w:val="24"/>
          <w:szCs w:val="24"/>
        </w:rPr>
        <w:lastRenderedPageBreak/>
        <w:t>платежа, взятого без учета НДС.</w:t>
      </w:r>
    </w:p>
    <w:p w:rsidR="000A65C8" w:rsidRDefault="000A65C8">
      <w:pPr>
        <w:shd w:val="clear" w:color="auto" w:fill="FFFFFF"/>
        <w:tabs>
          <w:tab w:val="left" w:pos="1190"/>
        </w:tabs>
        <w:jc w:val="both"/>
        <w:rPr>
          <w:sz w:val="24"/>
          <w:szCs w:val="24"/>
        </w:rPr>
      </w:pPr>
    </w:p>
    <w:p w:rsidR="000A65C8" w:rsidRDefault="002C3875">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100 </w:t>
      </w:r>
      <w:r>
        <w:rPr>
          <w:bCs/>
          <w:sz w:val="24"/>
          <w:szCs w:val="24"/>
        </w:rPr>
        <w:br/>
        <w:t xml:space="preserve">(ста) процентов от размера уплачиваемой по Договору предварительной оплаты (аванса) </w:t>
      </w:r>
      <w:r>
        <w:rPr>
          <w:bCs/>
          <w:sz w:val="24"/>
          <w:szCs w:val="24"/>
        </w:rPr>
        <w:br/>
        <w:t>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0A65C8" w:rsidRDefault="002C3875">
      <w:pPr>
        <w:widowControl/>
        <w:numPr>
          <w:ilvl w:val="0"/>
          <w:numId w:val="5"/>
        </w:numPr>
        <w:tabs>
          <w:tab w:val="left" w:pos="0"/>
          <w:tab w:val="left" w:pos="1134"/>
        </w:tabs>
        <w:ind w:left="0" w:firstLine="709"/>
        <w:jc w:val="both"/>
        <w:rPr>
          <w:bCs/>
          <w:sz w:val="24"/>
          <w:szCs w:val="24"/>
        </w:rPr>
      </w:pPr>
      <w:r>
        <w:rPr>
          <w:bCs/>
          <w:sz w:val="24"/>
          <w:szCs w:val="24"/>
        </w:rPr>
        <w:lastRenderedPageBreak/>
        <w:t>отказа Поставщика от исполнения обязательств по Договору, в том числе одностороннего отказа от Договора;</w:t>
      </w:r>
    </w:p>
    <w:p w:rsidR="000A65C8" w:rsidRDefault="002C3875">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непогашенного (</w:t>
      </w:r>
      <w:proofErr w:type="spellStart"/>
      <w:r>
        <w:rPr>
          <w:bCs/>
          <w:sz w:val="24"/>
          <w:szCs w:val="24"/>
        </w:rPr>
        <w:t>незачтенного</w:t>
      </w:r>
      <w:proofErr w:type="spellEnd"/>
      <w:r>
        <w:rPr>
          <w:bCs/>
          <w:sz w:val="24"/>
          <w:szCs w:val="24"/>
        </w:rPr>
        <w:t>) аванса при досрочном прекращении Договора / признании Договора недействительным;</w:t>
      </w:r>
    </w:p>
    <w:p w:rsidR="000A65C8" w:rsidRDefault="002C3875">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и оказания Услуг, установленных Календарным графиком поставки Товара и оказания Услуг (Приложение № 3 к Договору) более, чем на 60 (шестьдесят) календарных дней;</w:t>
      </w:r>
    </w:p>
    <w:p w:rsidR="000A65C8" w:rsidRDefault="002C3875">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0A65C8" w:rsidRDefault="002C3875">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0A65C8" w:rsidRDefault="002C3875">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0A65C8" w:rsidRDefault="002C3875">
      <w:pPr>
        <w:widowControl/>
        <w:numPr>
          <w:ilvl w:val="0"/>
          <w:numId w:val="5"/>
        </w:numPr>
        <w:tabs>
          <w:tab w:val="left" w:pos="0"/>
          <w:tab w:val="left" w:pos="1134"/>
        </w:tabs>
        <w:ind w:left="0" w:firstLine="709"/>
        <w:jc w:val="both"/>
        <w:rPr>
          <w:bCs/>
          <w:sz w:val="24"/>
          <w:szCs w:val="24"/>
        </w:rPr>
      </w:pPr>
      <w:r>
        <w:rPr>
          <w:sz w:val="24"/>
          <w:szCs w:val="24"/>
        </w:rPr>
        <w:t>утраты Поставщиком специальных разрешений и допусков;</w:t>
      </w:r>
    </w:p>
    <w:p w:rsidR="000A65C8" w:rsidRDefault="002C3875">
      <w:pPr>
        <w:widowControl/>
        <w:numPr>
          <w:ilvl w:val="0"/>
          <w:numId w:val="5"/>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r>
      <w:r>
        <w:rPr>
          <w:bCs/>
          <w:sz w:val="24"/>
          <w:szCs w:val="24"/>
        </w:rPr>
        <w:lastRenderedPageBreak/>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14 Договора, и имеющих существенное значение для его заключения и исполнения;</w:t>
      </w:r>
    </w:p>
    <w:p w:rsidR="000A65C8" w:rsidRDefault="002C3875" w:rsidP="00227963">
      <w:pPr>
        <w:widowControl/>
        <w:numPr>
          <w:ilvl w:val="0"/>
          <w:numId w:val="5"/>
        </w:numPr>
        <w:tabs>
          <w:tab w:val="left" w:pos="1134"/>
        </w:tabs>
        <w:ind w:left="0" w:firstLine="709"/>
        <w:jc w:val="both"/>
        <w:rPr>
          <w:bCs/>
          <w:sz w:val="24"/>
          <w:szCs w:val="24"/>
        </w:rPr>
      </w:pPr>
      <w:r>
        <w:rPr>
          <w:bCs/>
          <w:sz w:val="24"/>
          <w:szCs w:val="24"/>
        </w:rPr>
        <w:t>не 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банковской гарантии либо срок исполнения обязательств продлен.</w:t>
      </w:r>
    </w:p>
    <w:p w:rsidR="000A65C8" w:rsidRDefault="002C3875">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0A65C8" w:rsidRDefault="002C3875">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0A65C8" w:rsidRDefault="002C3875">
      <w:pPr>
        <w:widowControl/>
        <w:shd w:val="clear" w:color="auto" w:fill="FFFFFF"/>
        <w:tabs>
          <w:tab w:val="left" w:pos="1418"/>
          <w:tab w:val="left" w:pos="1855"/>
        </w:tabs>
        <w:ind w:firstLine="709"/>
        <w:jc w:val="both"/>
        <w:rPr>
          <w:bCs/>
          <w:sz w:val="24"/>
        </w:rPr>
      </w:pPr>
      <w:r>
        <w:rPr>
          <w:bCs/>
          <w:sz w:val="24"/>
        </w:rPr>
        <w:t xml:space="preserve">Банковской гарантией возврата предварительной оплаты (аванса)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0A65C8" w:rsidRDefault="002C3875">
      <w:pPr>
        <w:widowControl/>
        <w:shd w:val="clear" w:color="auto" w:fill="FFFFFF"/>
        <w:tabs>
          <w:tab w:val="left" w:pos="1418"/>
          <w:tab w:val="left" w:pos="1855"/>
        </w:tabs>
        <w:ind w:firstLine="709"/>
        <w:jc w:val="both"/>
        <w:rPr>
          <w:bCs/>
          <w:sz w:val="24"/>
        </w:rPr>
      </w:pPr>
      <w:r>
        <w:rPr>
          <w:bCs/>
          <w:sz w:val="24"/>
        </w:rPr>
        <w:t>Выбор формы направления такого требования осуществляется Бенефициаром самостоятельно.</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Платеж по Банковской гарантии – осуществляется Банком-Гарантом в течение 10 (десяти) рабочих дней после обращения Покупателя.</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Срок окончания действия Банковской гарантии – не ранее 70 (семидесяти) календарных дней после наступления даты поставки Товара/ </w:t>
      </w:r>
      <w:r>
        <w:rPr>
          <w:sz w:val="24"/>
          <w:szCs w:val="24"/>
        </w:rPr>
        <w:t>завершения исполнения обязательств Поставщика по оказанию Услуг</w:t>
      </w:r>
      <w:r>
        <w:rPr>
          <w:bCs/>
          <w:sz w:val="24"/>
          <w:szCs w:val="24"/>
        </w:rPr>
        <w:t>.</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0A65C8" w:rsidRDefault="002C387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0A65C8" w:rsidRDefault="002C3875">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7.1.1 – 7.1.9 Договора, или делающих такие требования неисполнимыми.</w:t>
      </w:r>
    </w:p>
    <w:p w:rsidR="000A65C8" w:rsidRDefault="002C3875">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6 к Договору.</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0A65C8" w:rsidRDefault="002C3875">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0A65C8" w:rsidRDefault="002C3875">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0A65C8" w:rsidRDefault="002C3875">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0A65C8" w:rsidRDefault="002C3875">
      <w:pPr>
        <w:pStyle w:val="afa"/>
        <w:shd w:val="clear" w:color="auto" w:fill="FFFFFF"/>
        <w:tabs>
          <w:tab w:val="left" w:pos="0"/>
        </w:tabs>
        <w:ind w:left="0" w:firstLine="709"/>
        <w:jc w:val="both"/>
        <w:rPr>
          <w:bCs/>
          <w:sz w:val="24"/>
          <w:szCs w:val="24"/>
        </w:rPr>
      </w:pPr>
      <w:r>
        <w:rPr>
          <w:bCs/>
          <w:sz w:val="24"/>
          <w:szCs w:val="24"/>
        </w:rPr>
        <w:t xml:space="preserve">В случае непредставления Поставщиком в установленный срок </w:t>
      </w:r>
      <w:r>
        <w:rPr>
          <w:bCs/>
          <w:sz w:val="24"/>
          <w:szCs w:val="24"/>
        </w:rPr>
        <w:lastRenderedPageBreak/>
        <w:t>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Поставщика составляет 5 000 000 (Пять миллионов) рублей и более</w:t>
      </w:r>
      <w:r>
        <w:rPr>
          <w:bCs/>
          <w:sz w:val="24"/>
          <w:szCs w:val="24"/>
        </w:rPr>
        <w:br/>
        <w:t xml:space="preserve">без учета НДС. </w:t>
      </w:r>
    </w:p>
    <w:p w:rsidR="000A65C8" w:rsidRDefault="002C3875">
      <w:pPr>
        <w:pStyle w:val="afa"/>
        <w:widowControl/>
        <w:numPr>
          <w:ilvl w:val="1"/>
          <w:numId w:val="2"/>
        </w:numPr>
        <w:shd w:val="clear" w:color="auto" w:fill="FFFFFF"/>
        <w:tabs>
          <w:tab w:val="left" w:pos="1134"/>
          <w:tab w:val="left" w:pos="1985"/>
        </w:tabs>
        <w:ind w:left="0" w:firstLine="567"/>
        <w:jc w:val="both"/>
        <w:rPr>
          <w:bCs/>
          <w:sz w:val="24"/>
          <w:szCs w:val="24"/>
        </w:rPr>
      </w:pPr>
      <w:r w:rsidRPr="00227963">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f3"/>
          <w:sz w:val="24"/>
          <w:szCs w:val="24"/>
        </w:rPr>
        <w:footnoteReference w:id="3"/>
      </w:r>
      <w:r w:rsidRPr="00227963">
        <w:rPr>
          <w:sz w:val="24"/>
          <w:szCs w:val="24"/>
        </w:rPr>
        <w:t>.</w:t>
      </w:r>
    </w:p>
    <w:p w:rsidR="000A65C8" w:rsidRDefault="002C3875">
      <w:pPr>
        <w:pStyle w:val="afa"/>
        <w:widowControl/>
        <w:numPr>
          <w:ilvl w:val="1"/>
          <w:numId w:val="2"/>
        </w:numPr>
        <w:shd w:val="clear" w:color="auto" w:fill="FFFFFF"/>
        <w:tabs>
          <w:tab w:val="left" w:pos="1134"/>
          <w:tab w:val="left" w:pos="1985"/>
        </w:tabs>
        <w:ind w:left="0" w:firstLine="567"/>
        <w:jc w:val="both"/>
        <w:rPr>
          <w:bCs/>
          <w:sz w:val="24"/>
          <w:szCs w:val="24"/>
        </w:rPr>
      </w:pPr>
      <w:r>
        <w:rPr>
          <w:sz w:val="24"/>
        </w:rPr>
        <w:lastRenderedPageBreak/>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0A65C8" w:rsidRDefault="000A65C8">
      <w:pPr>
        <w:shd w:val="clear" w:color="auto" w:fill="FFFFFF"/>
        <w:rPr>
          <w:b/>
          <w:sz w:val="24"/>
          <w:szCs w:val="24"/>
        </w:rPr>
      </w:pPr>
    </w:p>
    <w:p w:rsidR="000A65C8" w:rsidRDefault="002C3875">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0A65C8" w:rsidRDefault="002C3875">
      <w:pPr>
        <w:pStyle w:val="afa"/>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0A65C8" w:rsidRDefault="002C3875">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или оказание Услуг по Договору при условии предварительного письменного уведомления Покупателя о таком приостановлении.</w:t>
      </w:r>
    </w:p>
    <w:p w:rsidR="000A65C8" w:rsidRDefault="002C3875">
      <w:pPr>
        <w:widowControl/>
        <w:numPr>
          <w:ilvl w:val="1"/>
          <w:numId w:val="2"/>
        </w:numPr>
        <w:tabs>
          <w:tab w:val="left" w:pos="1134"/>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w:t>
      </w:r>
      <w:r>
        <w:rPr>
          <w:bCs/>
          <w:sz w:val="24"/>
          <w:szCs w:val="24"/>
        </w:rPr>
        <w:lastRenderedPageBreak/>
        <w:t xml:space="preserve">процента от несвоевременно оплаченной суммы за каждый день просрочки. </w:t>
      </w:r>
    </w:p>
    <w:p w:rsidR="000A65C8" w:rsidRDefault="002C3875" w:rsidP="00227963">
      <w:pPr>
        <w:widowControl/>
        <w:numPr>
          <w:ilvl w:val="1"/>
          <w:numId w:val="2"/>
        </w:numPr>
        <w:tabs>
          <w:tab w:val="left" w:pos="1134"/>
        </w:tabs>
        <w:ind w:left="0" w:firstLine="709"/>
        <w:jc w:val="both"/>
        <w:rPr>
          <w:bCs/>
          <w:sz w:val="24"/>
          <w:szCs w:val="24"/>
        </w:rPr>
      </w:pPr>
      <w:r>
        <w:rPr>
          <w:bCs/>
          <w:sz w:val="24"/>
          <w:szCs w:val="24"/>
        </w:rPr>
        <w:t xml:space="preserve">В случае нарушения Поставщиком обязательств по поставке Товара (нарушение срока поставки, недопоставка) </w:t>
      </w:r>
      <w:r>
        <w:rPr>
          <w:sz w:val="24"/>
          <w:szCs w:val="24"/>
        </w:rPr>
        <w:t>и / или оказанию Услуг</w:t>
      </w:r>
      <w:r>
        <w:rPr>
          <w:bCs/>
          <w:sz w:val="24"/>
          <w:szCs w:val="24"/>
        </w:rPr>
        <w:t xml:space="preserve">, </w:t>
      </w:r>
      <w:r>
        <w:rPr>
          <w:sz w:val="24"/>
          <w:szCs w:val="24"/>
        </w:rPr>
        <w:t xml:space="preserve">в том числе установленных Календарным графиком поставки Товара и оказания Услуг (Приложение № 3 к Договору), </w:t>
      </w:r>
      <w:r>
        <w:rPr>
          <w:bCs/>
          <w:sz w:val="24"/>
          <w:szCs w:val="24"/>
        </w:rPr>
        <w:t xml:space="preserve">Покупатель вправе требовать уплаты Поставщиком неустойки в размере 0,1 (ноль целых и одной десятой) процента от цены </w:t>
      </w:r>
      <w:r>
        <w:rPr>
          <w:rFonts w:eastAsia="Calibri"/>
          <w:bCs/>
          <w:sz w:val="24"/>
          <w:szCs w:val="24"/>
        </w:rPr>
        <w:t>Товара/Услуг</w:t>
      </w:r>
      <w:r>
        <w:rPr>
          <w:bCs/>
          <w:sz w:val="24"/>
          <w:szCs w:val="24"/>
        </w:rPr>
        <w:t xml:space="preserve"> за каждый день просрочки поставки Товара/ оказания Услуг.</w:t>
      </w:r>
    </w:p>
    <w:p w:rsidR="000A65C8" w:rsidRDefault="002C3875" w:rsidP="00227963">
      <w:pPr>
        <w:widowControl/>
        <w:numPr>
          <w:ilvl w:val="1"/>
          <w:numId w:val="2"/>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Товара/оказанных Услуг, Покупатель вправе требовать уплаты Поставщиком</w:t>
      </w:r>
      <w:r>
        <w:rPr>
          <w:sz w:val="24"/>
          <w:szCs w:val="24"/>
        </w:rPr>
        <w:t>:</w:t>
      </w:r>
    </w:p>
    <w:p w:rsidR="000A65C8" w:rsidRDefault="002C3875" w:rsidP="00227963">
      <w:pPr>
        <w:pStyle w:val="afa"/>
        <w:widowControl/>
        <w:numPr>
          <w:ilvl w:val="2"/>
          <w:numId w:val="2"/>
        </w:numPr>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 результата Услуг в целом </w:t>
      </w:r>
      <w:r>
        <w:rPr>
          <w:rFonts w:eastAsia="Calibri"/>
          <w:bCs/>
          <w:sz w:val="24"/>
          <w:szCs w:val="24"/>
        </w:rPr>
        <w:t>по Договору</w:t>
      </w:r>
      <w:r>
        <w:rPr>
          <w:bCs/>
          <w:sz w:val="24"/>
          <w:szCs w:val="24"/>
        </w:rPr>
        <w:t xml:space="preserve">; </w:t>
      </w:r>
    </w:p>
    <w:p w:rsidR="000A65C8" w:rsidRDefault="002C3875">
      <w:pPr>
        <w:pStyle w:val="afa"/>
        <w:widowControl/>
        <w:numPr>
          <w:ilvl w:val="2"/>
          <w:numId w:val="2"/>
        </w:numPr>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w:t>
      </w:r>
      <w:r w:rsidRPr="00227963">
        <w:rPr>
          <w:bCs/>
          <w:sz w:val="24"/>
          <w:szCs w:val="24"/>
        </w:rPr>
        <w:t>Услуг</w:t>
      </w:r>
      <w:r>
        <w:rPr>
          <w:bCs/>
          <w:sz w:val="24"/>
          <w:szCs w:val="24"/>
        </w:rPr>
        <w:t xml:space="preserve"> за каждый день просрочки - в случае несвоевременного устранения недостатков, не влияющих на возможность эксплуатации (использования) Товара/результата Услуг в целом </w:t>
      </w:r>
      <w:r>
        <w:rPr>
          <w:rFonts w:eastAsia="Calibri"/>
          <w:bCs/>
          <w:sz w:val="24"/>
          <w:szCs w:val="24"/>
        </w:rPr>
        <w:t>по Договору</w:t>
      </w:r>
      <w:r>
        <w:rPr>
          <w:bCs/>
          <w:sz w:val="24"/>
          <w:szCs w:val="24"/>
        </w:rPr>
        <w:t>.</w:t>
      </w:r>
    </w:p>
    <w:p w:rsidR="000A65C8" w:rsidRDefault="002C3875">
      <w:pPr>
        <w:pStyle w:val="afa"/>
        <w:widowControl/>
        <w:numPr>
          <w:ilvl w:val="1"/>
          <w:numId w:val="2"/>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rPr>
        <w:lastRenderedPageBreak/>
        <w:t xml:space="preserve">В случае нарушения Поставщиком или привлеченными им </w:t>
      </w:r>
      <w:proofErr w:type="spellStart"/>
      <w:r>
        <w:rPr>
          <w:bCs/>
          <w:sz w:val="24"/>
          <w:szCs w:val="24"/>
        </w:rPr>
        <w:t>Субисполнителями</w:t>
      </w:r>
      <w:proofErr w:type="spellEnd"/>
      <w:r>
        <w:rPr>
          <w:bCs/>
          <w:sz w:val="24"/>
          <w:szCs w:val="24"/>
        </w:rPr>
        <w:t xml:space="preserve">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w:t>
      </w:r>
      <w:r>
        <w:rPr>
          <w:bCs/>
          <w:sz w:val="24"/>
          <w:szCs w:val="24"/>
        </w:rPr>
        <w:br/>
        <w:t xml:space="preserve">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7 к Договору. </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0A65C8" w:rsidRDefault="002C3875">
      <w:pPr>
        <w:pStyle w:val="afa"/>
        <w:widowControl/>
        <w:shd w:val="clear" w:color="auto" w:fill="FFFFFF"/>
        <w:tabs>
          <w:tab w:val="left" w:pos="1134"/>
        </w:tabs>
        <w:ind w:left="0" w:firstLine="709"/>
        <w:jc w:val="both"/>
        <w:rPr>
          <w:bCs/>
          <w:sz w:val="24"/>
          <w:szCs w:val="24"/>
        </w:rPr>
      </w:pPr>
      <w:r>
        <w:rPr>
          <w:bCs/>
          <w:sz w:val="24"/>
          <w:szCs w:val="24"/>
        </w:rPr>
        <w:t>В случае нарушения Поставщиком сроков, установленных пунктом 6.6 Договора, Покупатель вправе требовать уплаты Поставщиком штрафа в размере 50 000 (Пятидесяти тысяч) рублей за каждый случай нарушения.</w:t>
      </w:r>
    </w:p>
    <w:p w:rsidR="000A65C8" w:rsidRDefault="002C3875">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7 Договора, </w:t>
      </w:r>
      <w:r>
        <w:rPr>
          <w:bCs/>
          <w:sz w:val="24"/>
          <w:szCs w:val="24"/>
        </w:rPr>
        <w:lastRenderedPageBreak/>
        <w:t>Покупатель вправе требовать уплаты Поставщиком неустойки в размере 0,03 (ноль целях три сотых) процента от Цены Договора за каждый день просрочки.</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0A65C8" w:rsidRDefault="002C387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w:t>
      </w:r>
      <w:r>
        <w:rPr>
          <w:bCs/>
          <w:sz w:val="24"/>
          <w:szCs w:val="24"/>
        </w:rPr>
        <w:lastRenderedPageBreak/>
        <w:t xml:space="preserve">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0A65C8" w:rsidRDefault="000A65C8">
      <w:pPr>
        <w:shd w:val="clear" w:color="auto" w:fill="FFFFFF"/>
        <w:jc w:val="both"/>
        <w:rPr>
          <w:sz w:val="24"/>
          <w:szCs w:val="24"/>
        </w:rPr>
      </w:pPr>
    </w:p>
    <w:p w:rsidR="000A65C8" w:rsidRDefault="002C3875">
      <w:pPr>
        <w:pStyle w:val="afa"/>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A65C8" w:rsidRDefault="002C3875">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0A65C8" w:rsidRDefault="002C3875">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0A65C8" w:rsidRDefault="002C3875">
      <w:pPr>
        <w:widowControl/>
        <w:numPr>
          <w:ilvl w:val="0"/>
          <w:numId w:val="6"/>
        </w:numPr>
        <w:tabs>
          <w:tab w:val="left" w:pos="0"/>
          <w:tab w:val="left" w:pos="1418"/>
        </w:tabs>
        <w:ind w:left="0" w:firstLine="709"/>
        <w:jc w:val="both"/>
        <w:rPr>
          <w:bCs/>
          <w:sz w:val="24"/>
          <w:szCs w:val="24"/>
        </w:rPr>
      </w:pPr>
      <w:r>
        <w:rPr>
          <w:bCs/>
          <w:sz w:val="24"/>
          <w:szCs w:val="24"/>
        </w:rPr>
        <w:lastRenderedPageBreak/>
        <w:t>материалы обобщения, анализа, оценки, иных действий по обработке вышеуказанной Информации и документов.</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bookmarkStart w:id="8"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8"/>
      <w:r>
        <w:rPr>
          <w:bCs/>
          <w:sz w:val="24"/>
          <w:szCs w:val="24"/>
        </w:rPr>
        <w:t xml:space="preserve"> </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раскрывать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r>
        <w:rPr>
          <w:bCs/>
          <w:sz w:val="24"/>
          <w:szCs w:val="24"/>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0A65C8" w:rsidRDefault="002C3875">
      <w:pPr>
        <w:pStyle w:val="afa"/>
        <w:widowControl/>
        <w:numPr>
          <w:ilvl w:val="2"/>
          <w:numId w:val="2"/>
        </w:numPr>
        <w:shd w:val="clear" w:color="auto" w:fill="FFFFFF"/>
        <w:tabs>
          <w:tab w:val="left" w:pos="0"/>
          <w:tab w:val="left" w:pos="1134"/>
          <w:tab w:val="left" w:pos="1701"/>
        </w:tabs>
        <w:ind w:left="0" w:firstLine="709"/>
        <w:jc w:val="both"/>
        <w:rPr>
          <w:bCs/>
          <w:sz w:val="24"/>
          <w:szCs w:val="24"/>
        </w:rPr>
      </w:pPr>
      <w:bookmarkStart w:id="9"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9"/>
    </w:p>
    <w:p w:rsidR="000A65C8" w:rsidRDefault="002C3875">
      <w:pPr>
        <w:pStyle w:val="afa"/>
        <w:widowControl/>
        <w:numPr>
          <w:ilvl w:val="2"/>
          <w:numId w:val="2"/>
        </w:numPr>
        <w:shd w:val="clear" w:color="auto" w:fill="FFFFFF"/>
        <w:tabs>
          <w:tab w:val="left" w:pos="0"/>
          <w:tab w:val="left" w:pos="1701"/>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0A65C8" w:rsidRDefault="002C3875">
      <w:pPr>
        <w:pStyle w:val="afa"/>
        <w:widowControl/>
        <w:numPr>
          <w:ilvl w:val="1"/>
          <w:numId w:val="2"/>
        </w:numPr>
        <w:shd w:val="clear" w:color="auto" w:fill="FFFFFF"/>
        <w:tabs>
          <w:tab w:val="left" w:pos="0"/>
          <w:tab w:val="left" w:pos="1134"/>
        </w:tabs>
        <w:ind w:left="0" w:firstLine="709"/>
        <w:jc w:val="both"/>
        <w:rPr>
          <w:bCs/>
          <w:sz w:val="24"/>
          <w:szCs w:val="24"/>
        </w:rPr>
      </w:pPr>
      <w:bookmarkStart w:id="10"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r>
      <w:r>
        <w:rPr>
          <w:bCs/>
          <w:sz w:val="24"/>
          <w:szCs w:val="24"/>
        </w:rPr>
        <w:lastRenderedPageBreak/>
        <w:t>с даты получения соответствующего письменного требования Покупателя.</w:t>
      </w:r>
      <w:bookmarkEnd w:id="10"/>
    </w:p>
    <w:p w:rsidR="000A65C8" w:rsidRDefault="002C3875">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0A65C8" w:rsidRDefault="000A65C8">
      <w:pPr>
        <w:shd w:val="clear" w:color="auto" w:fill="FFFFFF"/>
        <w:jc w:val="both"/>
        <w:rPr>
          <w:bCs/>
          <w:sz w:val="24"/>
          <w:szCs w:val="24"/>
        </w:rPr>
      </w:pPr>
    </w:p>
    <w:p w:rsidR="000A65C8" w:rsidRDefault="002C387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Споры, указанные в пункте 10.1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7.1.9 Договора.</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227963">
        <w:rPr>
          <w:bCs/>
          <w:sz w:val="24"/>
          <w:szCs w:val="24"/>
        </w:rPr>
        <w:t>16.8</w:t>
      </w:r>
      <w:r>
        <w:rPr>
          <w:bCs/>
          <w:sz w:val="24"/>
          <w:szCs w:val="24"/>
        </w:rPr>
        <w:t xml:space="preserve"> Договора.</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w:t>
      </w:r>
      <w:r>
        <w:rPr>
          <w:bCs/>
          <w:sz w:val="24"/>
          <w:szCs w:val="24"/>
        </w:rPr>
        <w:lastRenderedPageBreak/>
        <w:t xml:space="preserve">направлены мотивированные возражения, то Сторона, право которой нарушено, вправе обратиться </w:t>
      </w:r>
      <w:r>
        <w:rPr>
          <w:bCs/>
          <w:sz w:val="24"/>
          <w:szCs w:val="24"/>
        </w:rPr>
        <w:br/>
        <w:t>с иском в суд.</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0A65C8" w:rsidRDefault="000A65C8">
      <w:pPr>
        <w:shd w:val="clear" w:color="auto" w:fill="FFFFFF"/>
        <w:jc w:val="both"/>
        <w:rPr>
          <w:sz w:val="24"/>
          <w:szCs w:val="24"/>
        </w:rPr>
      </w:pPr>
    </w:p>
    <w:p w:rsidR="000A65C8" w:rsidRDefault="002C387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0A65C8" w:rsidRDefault="002C3875">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A65C8" w:rsidRDefault="002C3875">
      <w:pPr>
        <w:shd w:val="clear" w:color="auto" w:fill="FFFFFF"/>
        <w:tabs>
          <w:tab w:val="left" w:pos="1134"/>
        </w:tabs>
        <w:ind w:firstLine="709"/>
        <w:jc w:val="both"/>
        <w:rPr>
          <w:bCs/>
          <w:color w:val="000000"/>
          <w:sz w:val="24"/>
          <w:szCs w:val="24"/>
        </w:rPr>
      </w:pPr>
      <w:r>
        <w:rPr>
          <w:bCs/>
          <w:color w:val="000000"/>
          <w:sz w:val="24"/>
          <w:szCs w:val="24"/>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A65C8" w:rsidRDefault="002C3875">
      <w:pPr>
        <w:shd w:val="clear" w:color="auto" w:fill="FFFFFF"/>
        <w:tabs>
          <w:tab w:val="left" w:pos="1134"/>
        </w:tabs>
        <w:ind w:firstLine="709"/>
        <w:jc w:val="both"/>
        <w:rPr>
          <w:bCs/>
          <w:color w:val="000000"/>
          <w:sz w:val="24"/>
          <w:szCs w:val="24"/>
        </w:rPr>
      </w:pPr>
      <w:r>
        <w:rPr>
          <w:bCs/>
          <w:color w:val="000000"/>
          <w:sz w:val="24"/>
          <w:szCs w:val="24"/>
        </w:rPr>
        <w:lastRenderedPageBreak/>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A65C8" w:rsidRDefault="002C3875">
      <w:pPr>
        <w:shd w:val="clear" w:color="auto" w:fill="FFFFFF"/>
        <w:tabs>
          <w:tab w:val="left" w:pos="1134"/>
        </w:tabs>
        <w:ind w:firstLine="709"/>
        <w:jc w:val="both"/>
        <w:rPr>
          <w:bCs/>
          <w:color w:val="000000"/>
          <w:sz w:val="24"/>
          <w:szCs w:val="24"/>
        </w:rPr>
      </w:pPr>
      <w:r>
        <w:rPr>
          <w:bCs/>
          <w:color w:val="000000"/>
          <w:sz w:val="24"/>
          <w:szCs w:val="24"/>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0A65C8" w:rsidRDefault="002C3875">
      <w:pPr>
        <w:shd w:val="clear" w:color="auto" w:fill="FFFFFF"/>
        <w:tabs>
          <w:tab w:val="left" w:pos="1134"/>
        </w:tabs>
        <w:ind w:firstLine="709"/>
        <w:jc w:val="both"/>
        <w:rPr>
          <w:bCs/>
          <w:color w:val="000000"/>
          <w:sz w:val="24"/>
          <w:szCs w:val="24"/>
        </w:rPr>
      </w:pPr>
      <w:r>
        <w:rPr>
          <w:bCs/>
          <w:color w:val="000000"/>
          <w:sz w:val="24"/>
          <w:szCs w:val="24"/>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A65C8" w:rsidRDefault="002C3875">
      <w:pPr>
        <w:shd w:val="clear" w:color="auto" w:fill="FFFFFF"/>
        <w:tabs>
          <w:tab w:val="left" w:pos="1134"/>
        </w:tabs>
        <w:ind w:firstLine="709"/>
        <w:jc w:val="both"/>
        <w:rPr>
          <w:bCs/>
          <w:color w:val="000000"/>
          <w:sz w:val="24"/>
          <w:szCs w:val="24"/>
        </w:rPr>
      </w:pPr>
      <w:r>
        <w:rPr>
          <w:bCs/>
          <w:color w:val="000000"/>
          <w:sz w:val="24"/>
          <w:szCs w:val="24"/>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Pr>
          <w:bCs/>
          <w:color w:val="000000"/>
          <w:sz w:val="24"/>
          <w:szCs w:val="24"/>
        </w:rPr>
        <w:lastRenderedPageBreak/>
        <w:t xml:space="preserve">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rsidR="000A65C8" w:rsidRDefault="002C3875">
      <w:pPr>
        <w:shd w:val="clear" w:color="auto" w:fill="FFFFFF"/>
        <w:tabs>
          <w:tab w:val="left" w:pos="567"/>
          <w:tab w:val="left" w:pos="1134"/>
        </w:tabs>
        <w:ind w:firstLine="709"/>
        <w:jc w:val="both"/>
        <w:rPr>
          <w:color w:val="000000"/>
          <w:sz w:val="24"/>
          <w:szCs w:val="24"/>
        </w:rPr>
      </w:pPr>
      <w:r>
        <w:rPr>
          <w:color w:val="000000"/>
          <w:sz w:val="24"/>
          <w:szCs w:val="24"/>
        </w:rPr>
        <w:t xml:space="preserve">11.7.  Каналы связи Линии доверия Группы РусГидро: </w:t>
      </w:r>
    </w:p>
    <w:p w:rsidR="000A65C8" w:rsidRDefault="002C3875">
      <w:pPr>
        <w:shd w:val="clear" w:color="auto" w:fill="FFFFFF"/>
        <w:tabs>
          <w:tab w:val="left" w:pos="567"/>
          <w:tab w:val="left" w:pos="1134"/>
        </w:tabs>
        <w:ind w:firstLine="709"/>
        <w:jc w:val="both"/>
        <w:rPr>
          <w:sz w:val="24"/>
          <w:szCs w:val="24"/>
        </w:rPr>
      </w:pPr>
      <w:r>
        <w:rPr>
          <w:sz w:val="24"/>
          <w:szCs w:val="24"/>
        </w:rPr>
        <w:t>11.7.1. Электронная почта: ld@rushydro.ru.</w:t>
      </w:r>
    </w:p>
    <w:p w:rsidR="000A65C8" w:rsidRDefault="002C3875">
      <w:pPr>
        <w:shd w:val="clear" w:color="auto" w:fill="FFFFFF"/>
        <w:tabs>
          <w:tab w:val="left" w:pos="567"/>
          <w:tab w:val="left" w:pos="1134"/>
        </w:tabs>
        <w:ind w:firstLine="709"/>
        <w:jc w:val="both"/>
        <w:rPr>
          <w:sz w:val="24"/>
          <w:szCs w:val="24"/>
        </w:rPr>
      </w:pPr>
      <w:r>
        <w:rPr>
          <w:sz w:val="24"/>
          <w:szCs w:val="24"/>
        </w:rPr>
        <w:t>11.7.2. Специальная форма «обратной связи», размещенная на официальном сайте Покупателя в сети интернет: http://www.rushydro.ru/ (далее перейти по ссылке «Линия доверия» и заполнить поля специальной формы «обратной связи»);</w:t>
      </w:r>
    </w:p>
    <w:p w:rsidR="000A65C8" w:rsidRDefault="002C3875">
      <w:pPr>
        <w:ind w:firstLine="709"/>
        <w:jc w:val="both"/>
        <w:rPr>
          <w:sz w:val="24"/>
          <w:szCs w:val="24"/>
        </w:rPr>
      </w:pPr>
      <w:r>
        <w:rPr>
          <w:sz w:val="24"/>
          <w:szCs w:val="24"/>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A65C8" w:rsidRDefault="000A65C8">
      <w:pPr>
        <w:pStyle w:val="afa"/>
        <w:shd w:val="clear" w:color="auto" w:fill="FFFFFF"/>
        <w:tabs>
          <w:tab w:val="left" w:pos="0"/>
          <w:tab w:val="left" w:pos="284"/>
          <w:tab w:val="left" w:pos="567"/>
        </w:tabs>
        <w:ind w:left="0" w:firstLine="709"/>
        <w:jc w:val="both"/>
        <w:rPr>
          <w:b/>
          <w:bCs/>
          <w:sz w:val="24"/>
          <w:szCs w:val="24"/>
        </w:rPr>
      </w:pPr>
    </w:p>
    <w:p w:rsidR="000A65C8" w:rsidRDefault="002C387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w:t>
      </w:r>
      <w:r>
        <w:rPr>
          <w:bCs/>
          <w:sz w:val="24"/>
          <w:szCs w:val="24"/>
        </w:rPr>
        <w:lastRenderedPageBreak/>
        <w:t>других, не зависящих от воли Сторон обстоятельств, повлекших за собой невозможность выполнения Сторонами своих обязательств по Договору.</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0A65C8" w:rsidRDefault="002C387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lastRenderedPageBreak/>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0A65C8" w:rsidRDefault="002C3875">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0A65C8" w:rsidRDefault="000A65C8">
      <w:pPr>
        <w:shd w:val="clear" w:color="auto" w:fill="FFFFFF"/>
        <w:jc w:val="both"/>
        <w:rPr>
          <w:sz w:val="24"/>
          <w:szCs w:val="24"/>
        </w:rPr>
      </w:pPr>
    </w:p>
    <w:p w:rsidR="000A65C8" w:rsidRDefault="002C3875">
      <w:pPr>
        <w:widowControl/>
        <w:numPr>
          <w:ilvl w:val="0"/>
          <w:numId w:val="2"/>
        </w:numPr>
        <w:shd w:val="clear" w:color="auto" w:fill="FFFFFF"/>
        <w:tabs>
          <w:tab w:val="left" w:pos="426"/>
        </w:tabs>
        <w:spacing w:line="259" w:lineRule="auto"/>
        <w:ind w:left="0" w:firstLine="0"/>
        <w:contextualSpacing/>
        <w:jc w:val="center"/>
        <w:rPr>
          <w:b/>
          <w:bCs/>
          <w:sz w:val="24"/>
          <w:szCs w:val="24"/>
        </w:rPr>
      </w:pPr>
      <w:r>
        <w:rPr>
          <w:b/>
          <w:bCs/>
          <w:sz w:val="24"/>
          <w:szCs w:val="24"/>
        </w:rPr>
        <w:t>Особые положения</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w:t>
      </w:r>
      <w:r>
        <w:rPr>
          <w:bCs/>
          <w:sz w:val="24"/>
          <w:szCs w:val="24"/>
        </w:rPr>
        <w:lastRenderedPageBreak/>
        <w:t xml:space="preserve">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13.1 Договора, а также обеспечить прекращение участия таких организаций в исполнении Договора.</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13.1, 13.2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обязан уплатить Покупателю штраф в размере суммы денежных средств, перечисленной организации, отвечающей </w:t>
      </w:r>
      <w:r>
        <w:rPr>
          <w:bCs/>
          <w:sz w:val="24"/>
          <w:szCs w:val="24"/>
        </w:rPr>
        <w:lastRenderedPageBreak/>
        <w:t>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13.1, 13.2 Договора.</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предусмотренный пунктом 13.4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13.3 Договора.</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13.4 Договора. При этом Покупатель не будет считаться просрочившим и / или нарушившим свои обязательства по Договору.</w:t>
      </w:r>
    </w:p>
    <w:p w:rsidR="000A65C8" w:rsidRDefault="002C387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rsidR="000A65C8" w:rsidRDefault="000A65C8">
      <w:pPr>
        <w:shd w:val="clear" w:color="auto" w:fill="FFFFFF"/>
        <w:jc w:val="both"/>
        <w:rPr>
          <w:sz w:val="24"/>
          <w:szCs w:val="24"/>
        </w:rPr>
      </w:pPr>
    </w:p>
    <w:p w:rsidR="000A65C8" w:rsidRDefault="002C3875">
      <w:pPr>
        <w:pStyle w:val="afa"/>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0A65C8" w:rsidRDefault="002C3875">
      <w:pPr>
        <w:pStyle w:val="afa"/>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0A65C8" w:rsidRDefault="002C3875">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0A65C8" w:rsidRDefault="002C3875">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lastRenderedPageBreak/>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0A65C8" w:rsidRDefault="002C3875">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0A65C8" w:rsidRDefault="002C3875">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0A65C8" w:rsidRDefault="002C3875">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0A65C8" w:rsidRDefault="002C3875">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0A65C8" w:rsidRDefault="002C3875">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0A65C8" w:rsidRDefault="002C3875">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0A65C8" w:rsidRDefault="002C3875">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0A65C8" w:rsidRDefault="002C3875">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0A65C8" w:rsidRDefault="002C3875">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и Услуг, полностью ознакомлен со всеми условиями поставки Товара и оказания Услуг, и принимает на себя все расходы, риски и трудности исполнения обязательств, возникающих из Договора или в связи с ним;</w:t>
      </w:r>
    </w:p>
    <w:p w:rsidR="000A65C8" w:rsidRDefault="002C3875">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0A65C8" w:rsidRDefault="002C3875">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0A65C8" w:rsidRDefault="002C3875">
      <w:pPr>
        <w:widowControl/>
        <w:numPr>
          <w:ilvl w:val="1"/>
          <w:numId w:val="2"/>
        </w:numPr>
        <w:tabs>
          <w:tab w:val="left" w:pos="0"/>
          <w:tab w:val="left" w:pos="1418"/>
        </w:tabs>
        <w:ind w:left="0" w:firstLine="709"/>
        <w:jc w:val="both"/>
        <w:rPr>
          <w:sz w:val="24"/>
          <w:szCs w:val="24"/>
        </w:rPr>
      </w:pPr>
      <w:r>
        <w:rPr>
          <w:sz w:val="24"/>
          <w:szCs w:val="24"/>
        </w:rPr>
        <w:lastRenderedPageBreak/>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0A65C8" w:rsidRDefault="000A65C8">
      <w:pPr>
        <w:pStyle w:val="afa"/>
        <w:widowControl/>
        <w:shd w:val="clear" w:color="auto" w:fill="FFFFFF"/>
        <w:tabs>
          <w:tab w:val="left" w:pos="1134"/>
          <w:tab w:val="left" w:pos="1418"/>
        </w:tabs>
        <w:ind w:left="709"/>
        <w:jc w:val="both"/>
        <w:rPr>
          <w:sz w:val="24"/>
          <w:szCs w:val="24"/>
        </w:rPr>
      </w:pPr>
    </w:p>
    <w:p w:rsidR="000A65C8" w:rsidRDefault="002C3875">
      <w:pPr>
        <w:pStyle w:val="afa"/>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227963">
        <w:rPr>
          <w:sz w:val="24"/>
          <w:szCs w:val="24"/>
        </w:rPr>
        <w:t>16.8</w:t>
      </w:r>
      <w:r>
        <w:rPr>
          <w:sz w:val="24"/>
          <w:szCs w:val="24"/>
        </w:rPr>
        <w:t xml:space="preserve"> Договора, с приложением подписанного соглашения о расторжении Договора. Уведомление должно быть </w:t>
      </w:r>
      <w:r>
        <w:rPr>
          <w:sz w:val="24"/>
          <w:szCs w:val="24"/>
        </w:rPr>
        <w:lastRenderedPageBreak/>
        <w:t>рассмотрено Стороной-получателем в течение 30 (тридцати) календарных дней со дня его получения.</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0A65C8" w:rsidRDefault="002C3875">
      <w:pPr>
        <w:pStyle w:val="afa"/>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0A65C8" w:rsidRDefault="002C3875">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и оказания Услуг по Договору, а также промежуточных сроков поставки Товара и оказания Услуг, установленных Договором, более чем на 60 (шестьдесят) календарных дней по причинам, не зависящим от Покупателя;</w:t>
      </w:r>
    </w:p>
    <w:p w:rsidR="000A65C8" w:rsidRDefault="002C3875">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Услуг, если исправление выявленных Покупателем недостатков (дефектов) Товара, Услуг влечет нарушение сроков поставки Товара, оказания Услуг более чем на 60 (шестьдесят) календарных дней либо такие недостатки (дефекты) являются неустранимыми;</w:t>
      </w:r>
    </w:p>
    <w:p w:rsidR="000A65C8" w:rsidRDefault="002C3875">
      <w:pPr>
        <w:pStyle w:val="afa"/>
        <w:widowControl/>
        <w:numPr>
          <w:ilvl w:val="0"/>
          <w:numId w:val="8"/>
        </w:numPr>
        <w:tabs>
          <w:tab w:val="left" w:pos="0"/>
          <w:tab w:val="left" w:pos="1418"/>
        </w:tabs>
        <w:ind w:left="0" w:right="23" w:firstLine="709"/>
        <w:jc w:val="both"/>
        <w:rPr>
          <w:sz w:val="24"/>
          <w:szCs w:val="24"/>
        </w:rPr>
      </w:pPr>
      <w:r>
        <w:rPr>
          <w:sz w:val="24"/>
          <w:szCs w:val="24"/>
        </w:rPr>
        <w:lastRenderedPageBreak/>
        <w:t>наложение ареста на имущество Поставщика, введение арбитражным судом процедуры несостоятельности (банкротства) в отношении Поставщика;</w:t>
      </w:r>
    </w:p>
    <w:p w:rsidR="000A65C8" w:rsidRDefault="002C3875">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0A65C8" w:rsidRDefault="002C3875">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14 Договора, и имеющих существенное значение для его заключения и исполнения.</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15.2, 15.3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 оказание Услуг.</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 xml:space="preserve">в настоящем разделе Договора, все обязательства Сторон по Договору считаются прекратившимися, за исключением обязательств по </w:t>
      </w:r>
      <w:r>
        <w:rPr>
          <w:sz w:val="24"/>
          <w:szCs w:val="24"/>
        </w:rPr>
        <w:lastRenderedPageBreak/>
        <w:t>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0A65C8" w:rsidRDefault="000A65C8">
      <w:pPr>
        <w:pStyle w:val="afa"/>
        <w:widowControl/>
        <w:shd w:val="clear" w:color="auto" w:fill="FFFFFF"/>
        <w:tabs>
          <w:tab w:val="left" w:pos="1134"/>
        </w:tabs>
        <w:ind w:left="709"/>
        <w:jc w:val="both"/>
        <w:rPr>
          <w:sz w:val="24"/>
          <w:szCs w:val="24"/>
        </w:rPr>
      </w:pPr>
    </w:p>
    <w:p w:rsidR="000A65C8" w:rsidRDefault="002C387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0A65C8" w:rsidRDefault="002C3875">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rsidR="000A65C8" w:rsidRDefault="002C3875">
      <w:pPr>
        <w:widowControl/>
        <w:numPr>
          <w:ilvl w:val="1"/>
          <w:numId w:val="2"/>
        </w:numPr>
        <w:snapToGrid w:val="0"/>
        <w:ind w:left="0" w:firstLine="709"/>
        <w:jc w:val="both"/>
        <w:rPr>
          <w:sz w:val="24"/>
          <w:szCs w:val="24"/>
        </w:rPr>
      </w:pPr>
      <w:r w:rsidRPr="00227963">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0A65C8" w:rsidRDefault="002C3875">
      <w:pPr>
        <w:ind w:firstLine="709"/>
        <w:jc w:val="both"/>
        <w:rPr>
          <w:sz w:val="24"/>
          <w:szCs w:val="24"/>
        </w:rPr>
      </w:pPr>
      <w:r w:rsidRPr="00227963">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rPr>
        <w:footnoteReference w:id="4"/>
      </w:r>
      <w:r w:rsidRPr="00227963">
        <w:rPr>
          <w:sz w:val="24"/>
          <w:szCs w:val="24"/>
        </w:rPr>
        <w:t>.</w:t>
      </w:r>
    </w:p>
    <w:p w:rsidR="000A65C8" w:rsidRDefault="002C3875">
      <w:pPr>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227963">
        <w:rPr>
          <w:sz w:val="24"/>
          <w:szCs w:val="24"/>
        </w:rPr>
        <w:t>16.7</w:t>
      </w:r>
      <w:r>
        <w:rPr>
          <w:sz w:val="24"/>
          <w:szCs w:val="24"/>
        </w:rPr>
        <w:t xml:space="preserve"> Договора. </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sidRPr="00227963">
        <w:rPr>
          <w:sz w:val="24"/>
          <w:szCs w:val="24"/>
        </w:rPr>
        <w:t>16.8</w:t>
      </w:r>
      <w:r>
        <w:rPr>
          <w:sz w:val="24"/>
          <w:szCs w:val="24"/>
        </w:rPr>
        <w:t xml:space="preserve"> Договора. </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bookmarkStart w:id="11" w:name="_Ref361338004"/>
      <w:r>
        <w:rPr>
          <w:sz w:val="24"/>
          <w:szCs w:val="24"/>
        </w:rPr>
        <w:t xml:space="preserve">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w:t>
      </w:r>
      <w:r w:rsidRPr="00227963">
        <w:rPr>
          <w:sz w:val="24"/>
          <w:szCs w:val="24"/>
        </w:rPr>
        <w:t>16.8</w:t>
      </w:r>
      <w:r>
        <w:rPr>
          <w:sz w:val="24"/>
          <w:szCs w:val="24"/>
        </w:rPr>
        <w:t xml:space="preserve"> Договора.</w:t>
      </w:r>
      <w:bookmarkEnd w:id="11"/>
      <w:r>
        <w:rPr>
          <w:sz w:val="24"/>
          <w:szCs w:val="24"/>
        </w:rPr>
        <w:t xml:space="preserve"> </w:t>
      </w:r>
    </w:p>
    <w:p w:rsidR="000A65C8" w:rsidRDefault="002C3875">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0A65C8" w:rsidRDefault="002C3875">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0A65C8" w:rsidRDefault="002C3875">
      <w:pPr>
        <w:pStyle w:val="afa"/>
        <w:numPr>
          <w:ilvl w:val="2"/>
          <w:numId w:val="2"/>
        </w:numPr>
        <w:ind w:left="0" w:firstLine="709"/>
        <w:jc w:val="both"/>
        <w:rPr>
          <w:sz w:val="24"/>
          <w:szCs w:val="24"/>
        </w:rPr>
      </w:pPr>
      <w:r>
        <w:rPr>
          <w:bCs/>
          <w:sz w:val="24"/>
          <w:szCs w:val="24"/>
        </w:rPr>
        <w:lastRenderedPageBreak/>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0A65C8" w:rsidRDefault="002C3875">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0A65C8" w:rsidRDefault="002C3875">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227963">
        <w:rPr>
          <w:bCs/>
          <w:sz w:val="24"/>
          <w:szCs w:val="24"/>
        </w:rPr>
        <w:t>16.8.1 – 16.8.2</w:t>
      </w:r>
      <w:r>
        <w:rPr>
          <w:bCs/>
          <w:sz w:val="24"/>
          <w:szCs w:val="24"/>
        </w:rPr>
        <w:t xml:space="preserve"> Договора. </w:t>
      </w:r>
    </w:p>
    <w:p w:rsidR="000A65C8" w:rsidRDefault="002C3875">
      <w:pPr>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0A65C8" w:rsidRDefault="002C3875" w:rsidP="00227963">
      <w:pPr>
        <w:pStyle w:val="af1"/>
        <w:numPr>
          <w:ilvl w:val="1"/>
          <w:numId w:val="2"/>
        </w:numPr>
        <w:ind w:left="0" w:firstLine="709"/>
        <w:jc w:val="both"/>
        <w:rPr>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 xml:space="preserve">Во всем остальном, что не урегулировано Договором, Стороны руководствуются законодательством Российской Федерации. </w:t>
      </w:r>
    </w:p>
    <w:p w:rsidR="000A65C8" w:rsidRDefault="002C387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5"/>
      </w:r>
      <w:r>
        <w:rPr>
          <w:sz w:val="24"/>
          <w:szCs w:val="24"/>
          <w:highlight w:val="lightGray"/>
        </w:rPr>
        <w:t>.</w:t>
      </w:r>
    </w:p>
    <w:p w:rsidR="000A65C8" w:rsidRDefault="000A65C8">
      <w:pPr>
        <w:shd w:val="clear" w:color="auto" w:fill="FFFFFF"/>
        <w:ind w:firstLine="567"/>
        <w:jc w:val="both"/>
        <w:rPr>
          <w:sz w:val="24"/>
          <w:szCs w:val="24"/>
        </w:rPr>
      </w:pPr>
    </w:p>
    <w:p w:rsidR="000A65C8" w:rsidRDefault="002C3875">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0A65C8" w:rsidRDefault="002C3875">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rsidR="000A65C8" w:rsidRDefault="002C3875">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0A65C8" w:rsidRDefault="002C3875">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 и оказания Услуг.</w:t>
      </w:r>
    </w:p>
    <w:p w:rsidR="000A65C8" w:rsidRDefault="002C3875">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Приложение № 4 – Расчет стоимости Услуг.</w:t>
      </w:r>
    </w:p>
    <w:p w:rsidR="000A65C8" w:rsidRDefault="002C3875">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Приложение № 5 – Форма Акта сдачи-приемки оказанных услуг.</w:t>
      </w:r>
    </w:p>
    <w:p w:rsidR="000A65C8" w:rsidRDefault="002C3875">
      <w:pPr>
        <w:widowControl/>
        <w:shd w:val="clear" w:color="auto" w:fill="FFFFFF"/>
        <w:tabs>
          <w:tab w:val="left" w:pos="0"/>
          <w:tab w:val="left" w:pos="2694"/>
        </w:tabs>
        <w:ind w:firstLine="709"/>
        <w:jc w:val="both"/>
        <w:rPr>
          <w:sz w:val="24"/>
          <w:szCs w:val="24"/>
        </w:rPr>
      </w:pPr>
      <w:bookmarkStart w:id="12" w:name="sub_1"/>
      <w:r>
        <w:rPr>
          <w:rFonts w:eastAsia="Calibri"/>
          <w:sz w:val="24"/>
          <w:szCs w:val="24"/>
          <w:lang w:eastAsia="en-US"/>
        </w:rPr>
        <w:t>Приложение № 6 – Критерии отбора Банков-Гарантов.</w:t>
      </w:r>
      <w:bookmarkEnd w:id="12"/>
    </w:p>
    <w:p w:rsidR="000A65C8" w:rsidRDefault="002C3875">
      <w:pPr>
        <w:ind w:firstLine="709"/>
        <w:jc w:val="both"/>
        <w:rPr>
          <w:bCs/>
          <w:sz w:val="24"/>
          <w:szCs w:val="24"/>
        </w:rPr>
      </w:pPr>
      <w:r>
        <w:rPr>
          <w:bCs/>
          <w:sz w:val="24"/>
          <w:szCs w:val="24"/>
        </w:rPr>
        <w:t xml:space="preserve">Приложение № 7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0A65C8" w:rsidRDefault="000A65C8">
      <w:pPr>
        <w:pStyle w:val="afa"/>
        <w:ind w:firstLine="709"/>
        <w:jc w:val="both"/>
        <w:rPr>
          <w:sz w:val="24"/>
          <w:szCs w:val="24"/>
        </w:rPr>
      </w:pPr>
    </w:p>
    <w:p w:rsidR="000A65C8" w:rsidRDefault="002C387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p w:rsidR="000A65C8" w:rsidRDefault="000A65C8">
      <w:pPr>
        <w:ind w:left="5103"/>
        <w:rPr>
          <w:sz w:val="24"/>
          <w:szCs w:val="24"/>
        </w:rPr>
      </w:pPr>
    </w:p>
    <w:tbl>
      <w:tblPr>
        <w:tblW w:w="9639" w:type="dxa"/>
        <w:tblInd w:w="-5" w:type="dxa"/>
        <w:tblLayout w:type="fixed"/>
        <w:tblLook w:val="01E0" w:firstRow="1" w:lastRow="1" w:firstColumn="1" w:lastColumn="1" w:noHBand="0" w:noVBand="0"/>
      </w:tblPr>
      <w:tblGrid>
        <w:gridCol w:w="2518"/>
        <w:gridCol w:w="3861"/>
        <w:gridCol w:w="3260"/>
      </w:tblGrid>
      <w:tr w:rsidR="000A65C8">
        <w:trPr>
          <w:trHeight w:val="387"/>
          <w:tblHeader/>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jc w:val="center"/>
              <w:rPr>
                <w:b/>
                <w:color w:val="000000"/>
                <w:sz w:val="24"/>
                <w:szCs w:val="24"/>
                <w:lang w:eastAsia="en-US"/>
              </w:rPr>
            </w:pPr>
            <w:r>
              <w:rPr>
                <w:b/>
                <w:color w:val="000000"/>
                <w:sz w:val="24"/>
                <w:szCs w:val="24"/>
                <w:lang w:eastAsia="en-US"/>
              </w:rPr>
              <w:t>Наименование реквизита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jc w:val="center"/>
              <w:rPr>
                <w:b/>
                <w:sz w:val="24"/>
                <w:szCs w:val="24"/>
                <w:lang w:eastAsia="en-US"/>
              </w:rPr>
            </w:pPr>
            <w:r>
              <w:rPr>
                <w:b/>
                <w:sz w:val="24"/>
                <w:szCs w:val="24"/>
                <w:lang w:eastAsia="en-US"/>
              </w:rPr>
              <w:t>Поставщик</w:t>
            </w:r>
          </w:p>
        </w:tc>
      </w:tr>
      <w:tr w:rsidR="000A65C8">
        <w:trPr>
          <w:trHeight w:val="558"/>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Полное наименование</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napToGrid w:val="0"/>
              <w:spacing w:line="216" w:lineRule="auto"/>
              <w:rPr>
                <w:sz w:val="24"/>
                <w:szCs w:val="24"/>
                <w:lang w:eastAsia="en-US"/>
              </w:rPr>
            </w:pPr>
          </w:p>
        </w:tc>
      </w:tr>
      <w:tr w:rsidR="000A65C8">
        <w:trPr>
          <w:trHeight w:val="60"/>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ПАО «РусГидро»</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napToGrid w:val="0"/>
              <w:spacing w:line="216" w:lineRule="auto"/>
              <w:rPr>
                <w:sz w:val="24"/>
                <w:szCs w:val="24"/>
                <w:lang w:eastAsia="en-US"/>
              </w:rPr>
            </w:pPr>
          </w:p>
        </w:tc>
      </w:tr>
      <w:tr w:rsidR="000A65C8">
        <w:trPr>
          <w:trHeight w:val="578"/>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lastRenderedPageBreak/>
              <w:t>Место нахождения Общества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pacing w:line="204" w:lineRule="auto"/>
              <w:jc w:val="both"/>
              <w:rPr>
                <w:sz w:val="24"/>
                <w:szCs w:val="24"/>
              </w:rPr>
            </w:pPr>
            <w:r>
              <w:rPr>
                <w:sz w:val="24"/>
                <w:szCs w:val="24"/>
              </w:rPr>
              <w:t xml:space="preserve">660049, Красноярский край, </w:t>
            </w:r>
          </w:p>
          <w:p w:rsidR="000A65C8" w:rsidRDefault="002C3875">
            <w:pPr>
              <w:snapToGrid w:val="0"/>
              <w:spacing w:line="216" w:lineRule="auto"/>
              <w:rPr>
                <w:sz w:val="24"/>
                <w:szCs w:val="24"/>
              </w:rPr>
            </w:pPr>
            <w:proofErr w:type="spellStart"/>
            <w:r>
              <w:rPr>
                <w:sz w:val="24"/>
                <w:szCs w:val="24"/>
              </w:rPr>
              <w:t>г.о</w:t>
            </w:r>
            <w:proofErr w:type="spellEnd"/>
            <w:r>
              <w:rPr>
                <w:sz w:val="24"/>
                <w:szCs w:val="24"/>
              </w:rPr>
              <w:t xml:space="preserve">. город Красноярск, </w:t>
            </w:r>
          </w:p>
          <w:p w:rsidR="000A65C8" w:rsidRDefault="002C3875">
            <w:pPr>
              <w:snapToGrid w:val="0"/>
              <w:spacing w:line="216" w:lineRule="auto"/>
              <w:rPr>
                <w:sz w:val="24"/>
                <w:szCs w:val="24"/>
                <w:lang w:eastAsia="en-US"/>
              </w:rPr>
            </w:pPr>
            <w:r>
              <w:rPr>
                <w:sz w:val="24"/>
                <w:szCs w:val="24"/>
              </w:rPr>
              <w:t xml:space="preserve">город Красноярск, ул. </w:t>
            </w:r>
            <w:proofErr w:type="spellStart"/>
            <w:r>
              <w:rPr>
                <w:sz w:val="24"/>
                <w:szCs w:val="24"/>
              </w:rPr>
              <w:t>Перенсона</w:t>
            </w:r>
            <w:proofErr w:type="spellEnd"/>
            <w:r>
              <w:rPr>
                <w:sz w:val="24"/>
                <w:szCs w:val="24"/>
              </w:rPr>
              <w:t xml:space="preserve">, </w:t>
            </w:r>
            <w:proofErr w:type="spellStart"/>
            <w:r>
              <w:rPr>
                <w:sz w:val="24"/>
                <w:szCs w:val="24"/>
              </w:rPr>
              <w:t>зд</w:t>
            </w:r>
            <w:proofErr w:type="spellEnd"/>
            <w:r>
              <w:rPr>
                <w:sz w:val="24"/>
                <w:szCs w:val="24"/>
              </w:rPr>
              <w:t xml:space="preserve">. 2А, </w:t>
            </w:r>
            <w:proofErr w:type="spellStart"/>
            <w:r>
              <w:rPr>
                <w:sz w:val="24"/>
                <w:szCs w:val="24"/>
              </w:rPr>
              <w:t>помещ</w:t>
            </w:r>
            <w:proofErr w:type="spellEnd"/>
            <w:r>
              <w:rPr>
                <w:sz w:val="24"/>
                <w:szCs w:val="24"/>
              </w:rPr>
              <w:t>. 1.</w:t>
            </w:r>
          </w:p>
        </w:tc>
        <w:tc>
          <w:tcPr>
            <w:tcW w:w="3260" w:type="dxa"/>
            <w:tcBorders>
              <w:top w:val="single" w:sz="4" w:space="0" w:color="000000"/>
              <w:left w:val="single" w:sz="4" w:space="0" w:color="000000"/>
              <w:bottom w:val="single" w:sz="4" w:space="0" w:color="000000"/>
              <w:right w:val="single" w:sz="4" w:space="0" w:color="000000"/>
            </w:tcBorders>
          </w:tcPr>
          <w:p w:rsidR="000A65C8" w:rsidRDefault="000A65C8">
            <w:pPr>
              <w:snapToGrid w:val="0"/>
              <w:spacing w:line="216" w:lineRule="auto"/>
              <w:rPr>
                <w:sz w:val="24"/>
                <w:szCs w:val="24"/>
                <w:lang w:eastAsia="en-US"/>
              </w:rPr>
            </w:pPr>
          </w:p>
        </w:tc>
      </w:tr>
      <w:tr w:rsidR="000A65C8">
        <w:trPr>
          <w:trHeight w:val="447"/>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 xml:space="preserve">655619, Российская Федерация, Республика Хакасия, </w:t>
            </w:r>
          </w:p>
          <w:p w:rsidR="000A65C8" w:rsidRDefault="002C3875">
            <w:pPr>
              <w:snapToGrid w:val="0"/>
              <w:spacing w:line="216" w:lineRule="auto"/>
              <w:rPr>
                <w:sz w:val="24"/>
                <w:szCs w:val="24"/>
                <w:lang w:eastAsia="en-US"/>
              </w:rPr>
            </w:pPr>
            <w:r>
              <w:rPr>
                <w:sz w:val="24"/>
                <w:szCs w:val="24"/>
                <w:lang w:eastAsia="en-US"/>
              </w:rPr>
              <w:t xml:space="preserve">г. Саяногорск, </w:t>
            </w:r>
            <w:proofErr w:type="spellStart"/>
            <w:r>
              <w:rPr>
                <w:sz w:val="24"/>
                <w:szCs w:val="24"/>
                <w:lang w:eastAsia="en-US"/>
              </w:rPr>
              <w:t>рп</w:t>
            </w:r>
            <w:proofErr w:type="spellEnd"/>
            <w:r>
              <w:rPr>
                <w:sz w:val="24"/>
                <w:szCs w:val="24"/>
                <w:lang w:eastAsia="en-US"/>
              </w:rPr>
              <w:t xml:space="preserve">. Черемушки, </w:t>
            </w:r>
          </w:p>
          <w:p w:rsidR="000A65C8" w:rsidRDefault="002C3875">
            <w:pPr>
              <w:snapToGrid w:val="0"/>
              <w:spacing w:line="216" w:lineRule="auto"/>
              <w:rPr>
                <w:sz w:val="24"/>
                <w:szCs w:val="24"/>
                <w:lang w:eastAsia="en-US"/>
              </w:rPr>
            </w:pPr>
            <w:r>
              <w:rPr>
                <w:sz w:val="24"/>
                <w:szCs w:val="24"/>
                <w:lang w:eastAsia="en-US"/>
              </w:rPr>
              <w:t>а/я 39</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napToGrid w:val="0"/>
              <w:spacing w:line="216" w:lineRule="auto"/>
              <w:rPr>
                <w:sz w:val="24"/>
                <w:szCs w:val="24"/>
                <w:lang w:eastAsia="en-US"/>
              </w:rPr>
            </w:pPr>
          </w:p>
        </w:tc>
      </w:tr>
      <w:tr w:rsidR="000A65C8">
        <w:trPr>
          <w:trHeight w:val="921"/>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napToGrid w:val="0"/>
              <w:spacing w:line="216" w:lineRule="auto"/>
              <w:rPr>
                <w:sz w:val="24"/>
                <w:szCs w:val="24"/>
                <w:lang w:eastAsia="en-US"/>
              </w:rPr>
            </w:pPr>
          </w:p>
        </w:tc>
      </w:tr>
      <w:tr w:rsidR="000A65C8">
        <w:trPr>
          <w:trHeight w:val="725"/>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w:t>
            </w:r>
          </w:p>
        </w:tc>
      </w:tr>
      <w:tr w:rsidR="000A65C8">
        <w:trPr>
          <w:trHeight w:val="884"/>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 xml:space="preserve">655619, Российская Федерация, Республика Хакасия, </w:t>
            </w:r>
          </w:p>
          <w:p w:rsidR="000A65C8" w:rsidRDefault="002C3875">
            <w:pPr>
              <w:snapToGrid w:val="0"/>
              <w:spacing w:line="216" w:lineRule="auto"/>
              <w:rPr>
                <w:sz w:val="24"/>
                <w:szCs w:val="24"/>
                <w:lang w:eastAsia="en-US"/>
              </w:rPr>
            </w:pPr>
            <w:r>
              <w:rPr>
                <w:sz w:val="24"/>
                <w:szCs w:val="24"/>
                <w:lang w:eastAsia="en-US"/>
              </w:rPr>
              <w:t xml:space="preserve">городской округ город Саяногорск, </w:t>
            </w:r>
            <w:proofErr w:type="spellStart"/>
            <w:r>
              <w:rPr>
                <w:sz w:val="24"/>
                <w:szCs w:val="24"/>
                <w:lang w:eastAsia="en-US"/>
              </w:rPr>
              <w:t>рп</w:t>
            </w:r>
            <w:proofErr w:type="spellEnd"/>
            <w:r>
              <w:rPr>
                <w:sz w:val="24"/>
                <w:szCs w:val="24"/>
                <w:lang w:eastAsia="en-US"/>
              </w:rPr>
              <w:t>. Черемушки</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t>-</w:t>
            </w:r>
          </w:p>
        </w:tc>
      </w:tr>
      <w:tr w:rsidR="000A65C8">
        <w:trPr>
          <w:trHeight w:val="884"/>
        </w:trPr>
        <w:tc>
          <w:tcPr>
            <w:tcW w:w="2518"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Грузополучатель</w:t>
            </w:r>
          </w:p>
        </w:tc>
        <w:tc>
          <w:tcPr>
            <w:tcW w:w="3861"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 xml:space="preserve">Филиал ПАО «РусГидро» - «Саяно-Шушенская ГЭС имени П.С. Непорожнего».  </w:t>
            </w:r>
          </w:p>
          <w:p w:rsidR="000A65C8" w:rsidRDefault="002C3875">
            <w:pPr>
              <w:snapToGrid w:val="0"/>
              <w:spacing w:line="216" w:lineRule="auto"/>
              <w:rPr>
                <w:sz w:val="24"/>
                <w:szCs w:val="24"/>
                <w:lang w:eastAsia="en-US"/>
              </w:rPr>
            </w:pPr>
            <w:r>
              <w:rPr>
                <w:sz w:val="24"/>
                <w:szCs w:val="24"/>
                <w:lang w:eastAsia="en-US"/>
              </w:rPr>
              <w:t xml:space="preserve">Адрес: 655619, </w:t>
            </w:r>
          </w:p>
          <w:p w:rsidR="000A65C8" w:rsidRDefault="002C3875">
            <w:pPr>
              <w:snapToGrid w:val="0"/>
              <w:spacing w:line="216" w:lineRule="auto"/>
              <w:rPr>
                <w:sz w:val="24"/>
                <w:szCs w:val="24"/>
                <w:lang w:eastAsia="en-US"/>
              </w:rPr>
            </w:pPr>
            <w:r>
              <w:rPr>
                <w:sz w:val="24"/>
                <w:szCs w:val="24"/>
                <w:lang w:eastAsia="en-US"/>
              </w:rPr>
              <w:t xml:space="preserve">Российская Федерация, Республика Хакасия, </w:t>
            </w:r>
          </w:p>
          <w:p w:rsidR="000A65C8" w:rsidRDefault="002C3875">
            <w:pPr>
              <w:snapToGrid w:val="0"/>
              <w:spacing w:line="216" w:lineRule="auto"/>
              <w:rPr>
                <w:sz w:val="24"/>
                <w:szCs w:val="24"/>
                <w:lang w:eastAsia="en-US"/>
              </w:rPr>
            </w:pPr>
            <w:r>
              <w:rPr>
                <w:sz w:val="24"/>
                <w:szCs w:val="24"/>
                <w:lang w:eastAsia="en-US"/>
              </w:rPr>
              <w:t xml:space="preserve">городской округ город Саяногорск, </w:t>
            </w:r>
            <w:proofErr w:type="spellStart"/>
            <w:r>
              <w:rPr>
                <w:sz w:val="24"/>
                <w:szCs w:val="24"/>
                <w:lang w:eastAsia="en-US"/>
              </w:rPr>
              <w:t>рп</w:t>
            </w:r>
            <w:proofErr w:type="spellEnd"/>
            <w:r>
              <w:rPr>
                <w:sz w:val="24"/>
                <w:szCs w:val="24"/>
                <w:lang w:eastAsia="en-US"/>
              </w:rPr>
              <w:t xml:space="preserve">. Черемушки, </w:t>
            </w:r>
          </w:p>
          <w:p w:rsidR="000A65C8" w:rsidRDefault="002C3875">
            <w:pPr>
              <w:snapToGrid w:val="0"/>
              <w:spacing w:line="216" w:lineRule="auto"/>
              <w:rPr>
                <w:sz w:val="24"/>
                <w:szCs w:val="24"/>
                <w:lang w:eastAsia="en-US"/>
              </w:rPr>
            </w:pPr>
            <w:r>
              <w:rPr>
                <w:sz w:val="24"/>
                <w:szCs w:val="24"/>
                <w:lang w:eastAsia="en-US"/>
              </w:rPr>
              <w:t xml:space="preserve">а/я 39, </w:t>
            </w:r>
          </w:p>
          <w:p w:rsidR="000A65C8" w:rsidRDefault="002C3875">
            <w:pPr>
              <w:snapToGrid w:val="0"/>
              <w:spacing w:line="216" w:lineRule="auto"/>
              <w:rPr>
                <w:sz w:val="24"/>
                <w:szCs w:val="24"/>
                <w:lang w:eastAsia="en-US"/>
              </w:rPr>
            </w:pPr>
            <w:r>
              <w:rPr>
                <w:sz w:val="24"/>
                <w:szCs w:val="24"/>
                <w:lang w:eastAsia="en-US"/>
              </w:rPr>
              <w:t>ИНН/КПП 2460066195/190202001</w:t>
            </w:r>
          </w:p>
        </w:tc>
        <w:tc>
          <w:tcPr>
            <w:tcW w:w="3260"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w:t>
            </w:r>
          </w:p>
        </w:tc>
      </w:tr>
      <w:tr w:rsidR="000A65C8">
        <w:trPr>
          <w:trHeight w:val="884"/>
        </w:trPr>
        <w:tc>
          <w:tcPr>
            <w:tcW w:w="2518"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Покупатель</w:t>
            </w:r>
          </w:p>
        </w:tc>
        <w:tc>
          <w:tcPr>
            <w:tcW w:w="3861" w:type="dxa"/>
            <w:tcBorders>
              <w:top w:val="single" w:sz="4" w:space="0" w:color="000000"/>
              <w:left w:val="single" w:sz="4" w:space="0" w:color="000000"/>
              <w:bottom w:val="single" w:sz="4" w:space="0" w:color="000000"/>
              <w:right w:val="single" w:sz="4" w:space="0" w:color="000000"/>
            </w:tcBorders>
          </w:tcPr>
          <w:p w:rsidR="000A65C8" w:rsidRDefault="002C3875">
            <w:pPr>
              <w:spacing w:line="204" w:lineRule="auto"/>
              <w:rPr>
                <w:sz w:val="24"/>
                <w:szCs w:val="24"/>
                <w:lang w:eastAsia="en-US"/>
              </w:rPr>
            </w:pPr>
            <w:r>
              <w:rPr>
                <w:sz w:val="24"/>
                <w:szCs w:val="24"/>
                <w:lang w:eastAsia="en-US"/>
              </w:rPr>
              <w:t xml:space="preserve">Публичное акционерное общество "Федеральная гидрогенерирующая компания-РусГидро" (660049, Красноярский край, </w:t>
            </w:r>
          </w:p>
          <w:p w:rsidR="000A65C8" w:rsidRDefault="002C3875">
            <w:pPr>
              <w:snapToGrid w:val="0"/>
              <w:spacing w:line="216" w:lineRule="auto"/>
              <w:rPr>
                <w:sz w:val="24"/>
                <w:szCs w:val="24"/>
                <w:lang w:eastAsia="en-US"/>
              </w:rPr>
            </w:pPr>
            <w:proofErr w:type="spellStart"/>
            <w:r>
              <w:rPr>
                <w:sz w:val="24"/>
                <w:szCs w:val="24"/>
                <w:lang w:eastAsia="en-US"/>
              </w:rPr>
              <w:t>г.о</w:t>
            </w:r>
            <w:proofErr w:type="spellEnd"/>
            <w:r>
              <w:rPr>
                <w:sz w:val="24"/>
                <w:szCs w:val="24"/>
                <w:lang w:eastAsia="en-US"/>
              </w:rPr>
              <w:t xml:space="preserve">. город Красноярск, </w:t>
            </w:r>
          </w:p>
          <w:p w:rsidR="000A65C8" w:rsidRDefault="002C3875">
            <w:pPr>
              <w:snapToGrid w:val="0"/>
              <w:spacing w:line="216" w:lineRule="auto"/>
              <w:rPr>
                <w:sz w:val="24"/>
                <w:szCs w:val="24"/>
                <w:lang w:eastAsia="en-US"/>
              </w:rPr>
            </w:pPr>
            <w:r>
              <w:rPr>
                <w:sz w:val="24"/>
                <w:szCs w:val="24"/>
                <w:lang w:eastAsia="en-US"/>
              </w:rPr>
              <w:t xml:space="preserve">город Красноярск, ул. </w:t>
            </w:r>
            <w:proofErr w:type="spellStart"/>
            <w:r>
              <w:rPr>
                <w:sz w:val="24"/>
                <w:szCs w:val="24"/>
                <w:lang w:eastAsia="en-US"/>
              </w:rPr>
              <w:t>Перенсона</w:t>
            </w:r>
            <w:proofErr w:type="spellEnd"/>
            <w:r>
              <w:rPr>
                <w:sz w:val="24"/>
                <w:szCs w:val="24"/>
                <w:lang w:eastAsia="en-US"/>
              </w:rPr>
              <w:t xml:space="preserve">, </w:t>
            </w:r>
            <w:proofErr w:type="spellStart"/>
            <w:r>
              <w:rPr>
                <w:sz w:val="24"/>
                <w:szCs w:val="24"/>
                <w:lang w:eastAsia="en-US"/>
              </w:rPr>
              <w:t>зд</w:t>
            </w:r>
            <w:proofErr w:type="spellEnd"/>
            <w:r>
              <w:rPr>
                <w:sz w:val="24"/>
                <w:szCs w:val="24"/>
                <w:lang w:eastAsia="en-US"/>
              </w:rPr>
              <w:t xml:space="preserve">. 2А, </w:t>
            </w:r>
            <w:proofErr w:type="spellStart"/>
            <w:r>
              <w:rPr>
                <w:sz w:val="24"/>
                <w:szCs w:val="24"/>
                <w:lang w:eastAsia="en-US"/>
              </w:rPr>
              <w:t>помещ</w:t>
            </w:r>
            <w:proofErr w:type="spellEnd"/>
            <w:r>
              <w:rPr>
                <w:sz w:val="24"/>
                <w:szCs w:val="24"/>
                <w:lang w:eastAsia="en-US"/>
              </w:rPr>
              <w:t>. 1. ИНН/КПП 2460066195/190202001</w:t>
            </w:r>
          </w:p>
        </w:tc>
        <w:tc>
          <w:tcPr>
            <w:tcW w:w="3260"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w:t>
            </w:r>
          </w:p>
        </w:tc>
      </w:tr>
      <w:tr w:rsidR="000A65C8">
        <w:trPr>
          <w:trHeight w:val="884"/>
        </w:trPr>
        <w:tc>
          <w:tcPr>
            <w:tcW w:w="2518"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Плательщик</w:t>
            </w:r>
          </w:p>
        </w:tc>
        <w:tc>
          <w:tcPr>
            <w:tcW w:w="3861" w:type="dxa"/>
            <w:tcBorders>
              <w:top w:val="single" w:sz="4" w:space="0" w:color="000000"/>
              <w:left w:val="single" w:sz="4" w:space="0" w:color="000000"/>
              <w:bottom w:val="single" w:sz="4" w:space="0" w:color="000000"/>
              <w:right w:val="single" w:sz="4" w:space="0" w:color="000000"/>
            </w:tcBorders>
          </w:tcPr>
          <w:p w:rsidR="000A65C8" w:rsidRDefault="002C3875">
            <w:pPr>
              <w:snapToGrid w:val="0"/>
              <w:spacing w:line="216" w:lineRule="auto"/>
              <w:rPr>
                <w:sz w:val="24"/>
                <w:szCs w:val="24"/>
                <w:lang w:eastAsia="en-US"/>
              </w:rPr>
            </w:pPr>
            <w:r>
              <w:rPr>
                <w:sz w:val="24"/>
                <w:szCs w:val="24"/>
                <w:lang w:eastAsia="en-US"/>
              </w:rPr>
              <w:t xml:space="preserve">Филиал ПАО «РусГидро» - «Саяно-Шушенская ГЭС имени П.С. Непорожнего».  </w:t>
            </w:r>
          </w:p>
          <w:p w:rsidR="000A65C8" w:rsidRDefault="002C3875">
            <w:pPr>
              <w:snapToGrid w:val="0"/>
              <w:spacing w:line="216" w:lineRule="auto"/>
              <w:rPr>
                <w:sz w:val="24"/>
                <w:szCs w:val="24"/>
                <w:lang w:eastAsia="en-US"/>
              </w:rPr>
            </w:pPr>
            <w:r>
              <w:rPr>
                <w:sz w:val="24"/>
                <w:szCs w:val="24"/>
                <w:lang w:eastAsia="en-US"/>
              </w:rPr>
              <w:t xml:space="preserve">Адрес: 655619, </w:t>
            </w:r>
          </w:p>
          <w:p w:rsidR="000A65C8" w:rsidRDefault="002C3875">
            <w:pPr>
              <w:snapToGrid w:val="0"/>
              <w:spacing w:line="216" w:lineRule="auto"/>
              <w:rPr>
                <w:sz w:val="24"/>
                <w:szCs w:val="24"/>
                <w:lang w:eastAsia="en-US"/>
              </w:rPr>
            </w:pPr>
            <w:r>
              <w:rPr>
                <w:sz w:val="24"/>
                <w:szCs w:val="24"/>
                <w:lang w:eastAsia="en-US"/>
              </w:rPr>
              <w:t>Российская Федерация, Республика Хакасия,</w:t>
            </w:r>
          </w:p>
          <w:p w:rsidR="000A65C8" w:rsidRDefault="002C3875">
            <w:pPr>
              <w:snapToGrid w:val="0"/>
              <w:spacing w:line="216" w:lineRule="auto"/>
              <w:rPr>
                <w:sz w:val="24"/>
                <w:szCs w:val="24"/>
                <w:lang w:eastAsia="en-US"/>
              </w:rPr>
            </w:pPr>
            <w:proofErr w:type="spellStart"/>
            <w:r>
              <w:rPr>
                <w:sz w:val="24"/>
                <w:szCs w:val="24"/>
                <w:lang w:eastAsia="en-US"/>
              </w:rPr>
              <w:t>г.о</w:t>
            </w:r>
            <w:proofErr w:type="spellEnd"/>
            <w:r>
              <w:rPr>
                <w:sz w:val="24"/>
                <w:szCs w:val="24"/>
                <w:lang w:eastAsia="en-US"/>
              </w:rPr>
              <w:t xml:space="preserve">. г. Саяногорск, </w:t>
            </w:r>
            <w:proofErr w:type="spellStart"/>
            <w:r>
              <w:rPr>
                <w:sz w:val="24"/>
                <w:szCs w:val="24"/>
                <w:lang w:eastAsia="en-US"/>
              </w:rPr>
              <w:t>рп</w:t>
            </w:r>
            <w:proofErr w:type="spellEnd"/>
            <w:r>
              <w:rPr>
                <w:sz w:val="24"/>
                <w:szCs w:val="24"/>
                <w:lang w:eastAsia="en-US"/>
              </w:rPr>
              <w:t xml:space="preserve">. Черемушки, </w:t>
            </w:r>
          </w:p>
          <w:p w:rsidR="000A65C8" w:rsidRDefault="002C3875">
            <w:pPr>
              <w:snapToGrid w:val="0"/>
              <w:spacing w:line="216" w:lineRule="auto"/>
              <w:rPr>
                <w:sz w:val="24"/>
                <w:szCs w:val="24"/>
                <w:lang w:eastAsia="en-US"/>
              </w:rPr>
            </w:pPr>
            <w:r>
              <w:rPr>
                <w:sz w:val="24"/>
                <w:szCs w:val="24"/>
                <w:lang w:eastAsia="en-US"/>
              </w:rPr>
              <w:t>ИНН/КПП 2460066195/190202001</w:t>
            </w:r>
          </w:p>
        </w:tc>
        <w:tc>
          <w:tcPr>
            <w:tcW w:w="3260" w:type="dxa"/>
            <w:tcBorders>
              <w:top w:val="single" w:sz="4" w:space="0" w:color="000000"/>
              <w:left w:val="single" w:sz="4" w:space="0" w:color="000000"/>
              <w:bottom w:val="single" w:sz="4" w:space="0" w:color="000000"/>
              <w:right w:val="single" w:sz="4" w:space="0" w:color="000000"/>
            </w:tcBorders>
          </w:tcPr>
          <w:p w:rsidR="000A65C8" w:rsidRDefault="000A65C8">
            <w:pPr>
              <w:snapToGrid w:val="0"/>
              <w:spacing w:line="216" w:lineRule="auto"/>
              <w:rPr>
                <w:sz w:val="24"/>
                <w:szCs w:val="24"/>
                <w:lang w:eastAsia="en-US"/>
              </w:rPr>
            </w:pPr>
          </w:p>
        </w:tc>
      </w:tr>
      <w:tr w:rsidR="000A65C8">
        <w:trPr>
          <w:trHeight w:val="663"/>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lang w:eastAsia="en-US"/>
              </w:rPr>
              <w:lastRenderedPageBreak/>
              <w:t>Получатель</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lang w:eastAsia="en-US"/>
              </w:rPr>
            </w:pPr>
            <w:r>
              <w:rPr>
                <w:sz w:val="24"/>
                <w:szCs w:val="24"/>
              </w:rPr>
              <w:t>Филиал ПАО «РусГидро» – «Саяно-Шушенская ГЭС имени П.С. Непорожнего»</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napToGrid w:val="0"/>
              <w:spacing w:line="216" w:lineRule="auto"/>
              <w:rPr>
                <w:sz w:val="24"/>
                <w:szCs w:val="24"/>
                <w:lang w:eastAsia="en-US"/>
              </w:rPr>
            </w:pPr>
          </w:p>
        </w:tc>
      </w:tr>
      <w:tr w:rsidR="000A65C8">
        <w:trPr>
          <w:trHeight w:val="591"/>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Банк получателя</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pacing w:line="204" w:lineRule="auto"/>
              <w:jc w:val="both"/>
              <w:rPr>
                <w:sz w:val="24"/>
                <w:szCs w:val="24"/>
              </w:rPr>
            </w:pPr>
            <w:r>
              <w:rPr>
                <w:sz w:val="24"/>
                <w:szCs w:val="24"/>
              </w:rPr>
              <w:t>Абаканское отделение N8602</w:t>
            </w:r>
          </w:p>
          <w:p w:rsidR="000A65C8" w:rsidRDefault="002C3875">
            <w:pPr>
              <w:shd w:val="clear" w:color="auto" w:fill="FFFFFF"/>
              <w:spacing w:line="230" w:lineRule="exact"/>
              <w:rPr>
                <w:sz w:val="24"/>
                <w:szCs w:val="24"/>
                <w:highlight w:val="lightGray"/>
                <w:lang w:eastAsia="en-US"/>
              </w:rPr>
            </w:pPr>
            <w:r>
              <w:rPr>
                <w:sz w:val="24"/>
                <w:szCs w:val="24"/>
              </w:rPr>
              <w:t>ПАО Сбербанк г. Абакан</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spacing w:line="204" w:lineRule="auto"/>
              <w:rPr>
                <w:sz w:val="24"/>
                <w:szCs w:val="24"/>
                <w:lang w:eastAsia="en-US"/>
              </w:rPr>
            </w:pPr>
          </w:p>
        </w:tc>
      </w:tr>
      <w:tr w:rsidR="000A65C8">
        <w:trPr>
          <w:trHeight w:val="413"/>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Расчетный счет</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highlight w:val="lightGray"/>
                <w:lang w:eastAsia="en-US"/>
              </w:rPr>
            </w:pPr>
            <w:r>
              <w:rPr>
                <w:sz w:val="24"/>
                <w:szCs w:val="24"/>
              </w:rPr>
              <w:t>40702810071020127240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spacing w:line="204" w:lineRule="auto"/>
              <w:rPr>
                <w:sz w:val="24"/>
                <w:szCs w:val="24"/>
                <w:lang w:val="en-US" w:eastAsia="en-US"/>
              </w:rPr>
            </w:pPr>
          </w:p>
        </w:tc>
      </w:tr>
      <w:tr w:rsidR="000A65C8">
        <w:trPr>
          <w:trHeight w:val="231"/>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highlight w:val="lightGray"/>
                <w:lang w:eastAsia="en-US"/>
              </w:rPr>
            </w:pPr>
            <w:r>
              <w:rPr>
                <w:sz w:val="24"/>
                <w:szCs w:val="24"/>
              </w:rPr>
              <w:t>30101810500000000608</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spacing w:line="204" w:lineRule="auto"/>
              <w:rPr>
                <w:sz w:val="24"/>
                <w:szCs w:val="24"/>
                <w:lang w:val="en-US" w:eastAsia="en-US"/>
              </w:rPr>
            </w:pPr>
          </w:p>
        </w:tc>
      </w:tr>
      <w:tr w:rsidR="000A65C8">
        <w:trPr>
          <w:trHeight w:val="175"/>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БИК</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highlight w:val="lightGray"/>
                <w:lang w:eastAsia="en-US"/>
              </w:rPr>
            </w:pPr>
            <w:r>
              <w:rPr>
                <w:sz w:val="24"/>
                <w:szCs w:val="24"/>
              </w:rPr>
              <w:t>049514608</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spacing w:line="204" w:lineRule="auto"/>
              <w:rPr>
                <w:sz w:val="24"/>
                <w:szCs w:val="24"/>
                <w:lang w:val="en-US" w:eastAsia="en-US"/>
              </w:rPr>
            </w:pPr>
          </w:p>
        </w:tc>
      </w:tr>
      <w:tr w:rsidR="000A65C8">
        <w:trPr>
          <w:trHeight w:val="157"/>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ИНН/КПП</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highlight w:val="lightGray"/>
                <w:lang w:eastAsia="en-US"/>
              </w:rPr>
            </w:pPr>
            <w:r>
              <w:rPr>
                <w:sz w:val="24"/>
                <w:szCs w:val="24"/>
              </w:rPr>
              <w:t>2460066195/190202001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spacing w:line="204" w:lineRule="auto"/>
              <w:rPr>
                <w:sz w:val="24"/>
                <w:szCs w:val="24"/>
                <w:lang w:val="en-US" w:eastAsia="en-US"/>
              </w:rPr>
            </w:pPr>
          </w:p>
        </w:tc>
      </w:tr>
      <w:tr w:rsidR="000A65C8">
        <w:trPr>
          <w:trHeight w:val="157"/>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ОГРН</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highlight w:val="lightGray"/>
                <w:lang w:eastAsia="en-US"/>
              </w:rPr>
            </w:pPr>
            <w:r>
              <w:rPr>
                <w:sz w:val="24"/>
                <w:szCs w:val="24"/>
              </w:rPr>
              <w:t>1042401810494</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pacing w:line="204" w:lineRule="auto"/>
              <w:rPr>
                <w:sz w:val="24"/>
                <w:szCs w:val="24"/>
                <w:lang w:val="en-US" w:eastAsia="en-US"/>
              </w:rPr>
            </w:pPr>
          </w:p>
        </w:tc>
      </w:tr>
      <w:tr w:rsidR="000A65C8">
        <w:trPr>
          <w:trHeight w:val="225"/>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Тел./ факс</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16" w:lineRule="auto"/>
              <w:rPr>
                <w:sz w:val="24"/>
                <w:szCs w:val="24"/>
                <w:highlight w:val="lightGray"/>
                <w:lang w:eastAsia="en-US"/>
              </w:rPr>
            </w:pPr>
            <w:r>
              <w:rPr>
                <w:sz w:val="24"/>
                <w:szCs w:val="24"/>
              </w:rPr>
              <w:t>8 390 423-26-05</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pacing w:line="204" w:lineRule="auto"/>
              <w:rPr>
                <w:sz w:val="24"/>
                <w:szCs w:val="24"/>
                <w:lang w:val="en-US" w:eastAsia="en-US"/>
              </w:rPr>
            </w:pPr>
          </w:p>
        </w:tc>
      </w:tr>
      <w:tr w:rsidR="000A65C8">
        <w:trPr>
          <w:trHeight w:val="150"/>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pacing w:line="204" w:lineRule="auto"/>
              <w:rPr>
                <w:sz w:val="24"/>
                <w:szCs w:val="24"/>
              </w:rPr>
            </w:pPr>
            <w:r>
              <w:rPr>
                <w:sz w:val="24"/>
                <w:szCs w:val="24"/>
              </w:rPr>
              <w:t>Председатель Правления – Генеральный директор</w:t>
            </w:r>
          </w:p>
          <w:p w:rsidR="000A65C8" w:rsidRDefault="002C3875">
            <w:pPr>
              <w:spacing w:line="204" w:lineRule="auto"/>
              <w:rPr>
                <w:sz w:val="24"/>
                <w:szCs w:val="24"/>
              </w:rPr>
            </w:pPr>
            <w:r>
              <w:rPr>
                <w:sz w:val="24"/>
                <w:szCs w:val="24"/>
              </w:rPr>
              <w:t>ПАО «РусГидро»</w:t>
            </w:r>
          </w:p>
          <w:p w:rsidR="000A65C8" w:rsidRDefault="002C3875">
            <w:pPr>
              <w:snapToGrid w:val="0"/>
              <w:spacing w:line="216" w:lineRule="auto"/>
              <w:rPr>
                <w:sz w:val="24"/>
                <w:szCs w:val="24"/>
                <w:highlight w:val="lightGray"/>
                <w:lang w:eastAsia="en-US"/>
              </w:rPr>
            </w:pPr>
            <w:proofErr w:type="spellStart"/>
            <w:r>
              <w:rPr>
                <w:sz w:val="24"/>
                <w:szCs w:val="24"/>
              </w:rPr>
              <w:t>Хмарин</w:t>
            </w:r>
            <w:proofErr w:type="spellEnd"/>
            <w:r>
              <w:rPr>
                <w:sz w:val="24"/>
                <w:szCs w:val="24"/>
              </w:rPr>
              <w:t xml:space="preserve"> Виктор Викторович</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rPr>
                <w:sz w:val="24"/>
                <w:szCs w:val="24"/>
                <w:lang w:eastAsia="en-US"/>
              </w:rPr>
            </w:pPr>
          </w:p>
        </w:tc>
      </w:tr>
      <w:tr w:rsidR="000A65C8">
        <w:trPr>
          <w:trHeight w:val="150"/>
        </w:trPr>
        <w:tc>
          <w:tcPr>
            <w:tcW w:w="2518" w:type="dxa"/>
            <w:tcBorders>
              <w:top w:val="single" w:sz="4" w:space="0" w:color="000000"/>
              <w:left w:val="single" w:sz="4" w:space="0" w:color="000000"/>
              <w:bottom w:val="single" w:sz="4" w:space="0" w:color="000000"/>
              <w:right w:val="single" w:sz="4" w:space="0" w:color="000000"/>
            </w:tcBorders>
            <w:vAlign w:val="center"/>
          </w:tcPr>
          <w:p w:rsidR="000A65C8" w:rsidRDefault="002C3875">
            <w:pPr>
              <w:snapToGrid w:val="0"/>
              <w:spacing w:line="252" w:lineRule="auto"/>
              <w:rPr>
                <w:color w:val="000000"/>
                <w:sz w:val="24"/>
                <w:szCs w:val="24"/>
                <w:lang w:eastAsia="en-US"/>
              </w:rPr>
            </w:pPr>
            <w:r>
              <w:rPr>
                <w:color w:val="000000"/>
                <w:sz w:val="24"/>
                <w:szCs w:val="24"/>
                <w:lang w:eastAsia="en-US"/>
              </w:rPr>
              <w:t>Руководитель Филиала</w:t>
            </w:r>
          </w:p>
        </w:tc>
        <w:tc>
          <w:tcPr>
            <w:tcW w:w="3861" w:type="dxa"/>
            <w:tcBorders>
              <w:top w:val="single" w:sz="4" w:space="0" w:color="000000"/>
              <w:left w:val="single" w:sz="4" w:space="0" w:color="000000"/>
              <w:bottom w:val="single" w:sz="4" w:space="0" w:color="000000"/>
              <w:right w:val="single" w:sz="4" w:space="0" w:color="000000"/>
            </w:tcBorders>
            <w:vAlign w:val="center"/>
          </w:tcPr>
          <w:p w:rsidR="000A65C8" w:rsidRDefault="002C3875">
            <w:pPr>
              <w:spacing w:line="204" w:lineRule="auto"/>
              <w:jc w:val="both"/>
              <w:rPr>
                <w:sz w:val="24"/>
                <w:szCs w:val="24"/>
              </w:rPr>
            </w:pPr>
            <w:r>
              <w:rPr>
                <w:sz w:val="24"/>
                <w:szCs w:val="24"/>
              </w:rPr>
              <w:t>Директор филиала</w:t>
            </w:r>
          </w:p>
          <w:p w:rsidR="000A65C8" w:rsidRDefault="002C3875">
            <w:pPr>
              <w:spacing w:line="204" w:lineRule="auto"/>
              <w:jc w:val="both"/>
              <w:rPr>
                <w:sz w:val="24"/>
                <w:szCs w:val="24"/>
              </w:rPr>
            </w:pPr>
            <w:r>
              <w:rPr>
                <w:sz w:val="24"/>
                <w:szCs w:val="24"/>
              </w:rPr>
              <w:t>ПАО «РусГидро» – «Саяно-Шушенская ГЭС имени П.С. Непорожнего»</w:t>
            </w:r>
          </w:p>
          <w:p w:rsidR="000A65C8" w:rsidRDefault="002C3875">
            <w:pPr>
              <w:spacing w:line="204" w:lineRule="auto"/>
              <w:rPr>
                <w:sz w:val="24"/>
                <w:szCs w:val="24"/>
              </w:rPr>
            </w:pPr>
            <w:proofErr w:type="spellStart"/>
            <w:r>
              <w:rPr>
                <w:sz w:val="24"/>
                <w:szCs w:val="24"/>
              </w:rPr>
              <w:t>Полтаранин</w:t>
            </w:r>
            <w:proofErr w:type="spellEnd"/>
            <w:r>
              <w:rPr>
                <w:sz w:val="24"/>
                <w:szCs w:val="24"/>
              </w:rPr>
              <w:t xml:space="preserve"> </w:t>
            </w:r>
          </w:p>
          <w:p w:rsidR="000A65C8" w:rsidRDefault="002C3875">
            <w:pPr>
              <w:snapToGrid w:val="0"/>
              <w:spacing w:line="216" w:lineRule="auto"/>
              <w:rPr>
                <w:sz w:val="24"/>
                <w:szCs w:val="24"/>
                <w:highlight w:val="lightGray"/>
                <w:lang w:eastAsia="en-US"/>
              </w:rPr>
            </w:pPr>
            <w:r>
              <w:rPr>
                <w:sz w:val="24"/>
                <w:szCs w:val="24"/>
              </w:rPr>
              <w:t>Святослав Иванович</w:t>
            </w:r>
          </w:p>
        </w:tc>
        <w:tc>
          <w:tcPr>
            <w:tcW w:w="3260" w:type="dxa"/>
            <w:tcBorders>
              <w:top w:val="single" w:sz="4" w:space="0" w:color="000000"/>
              <w:left w:val="single" w:sz="4" w:space="0" w:color="000000"/>
              <w:bottom w:val="single" w:sz="4" w:space="0" w:color="000000"/>
              <w:right w:val="single" w:sz="4" w:space="0" w:color="000000"/>
            </w:tcBorders>
            <w:vAlign w:val="center"/>
          </w:tcPr>
          <w:p w:rsidR="000A65C8" w:rsidRDefault="000A65C8">
            <w:pPr>
              <w:snapToGrid w:val="0"/>
              <w:spacing w:line="216" w:lineRule="auto"/>
              <w:rPr>
                <w:sz w:val="24"/>
                <w:szCs w:val="24"/>
                <w:lang w:eastAsia="en-US"/>
              </w:rPr>
            </w:pPr>
          </w:p>
        </w:tc>
      </w:tr>
    </w:tbl>
    <w:p w:rsidR="000A65C8" w:rsidRDefault="000A65C8">
      <w:pPr>
        <w:ind w:left="5103"/>
        <w:rPr>
          <w:sz w:val="24"/>
          <w:szCs w:val="24"/>
        </w:rPr>
      </w:pPr>
    </w:p>
    <w:p w:rsidR="000A65C8" w:rsidRDefault="002C3875">
      <w:pPr>
        <w:jc w:val="center"/>
        <w:outlineLvl w:val="0"/>
        <w:rPr>
          <w:b/>
          <w:bCs/>
          <w:sz w:val="24"/>
          <w:szCs w:val="24"/>
          <w:lang w:eastAsia="zh-CN"/>
        </w:rPr>
      </w:pPr>
      <w:r>
        <w:rPr>
          <w:b/>
          <w:bCs/>
          <w:sz w:val="24"/>
          <w:szCs w:val="24"/>
          <w:lang w:eastAsia="zh-CN"/>
        </w:rPr>
        <w:t>ПОДПИСИ СТОРОН:</w:t>
      </w:r>
    </w:p>
    <w:p w:rsidR="000A65C8" w:rsidRDefault="000A65C8">
      <w:pPr>
        <w:jc w:val="center"/>
        <w:outlineLvl w:val="0"/>
        <w:rPr>
          <w:b/>
          <w:bCs/>
          <w:sz w:val="24"/>
          <w:szCs w:val="24"/>
          <w:lang w:eastAsia="zh-CN"/>
        </w:rPr>
      </w:pPr>
    </w:p>
    <w:tbl>
      <w:tblPr>
        <w:tblW w:w="9815" w:type="dxa"/>
        <w:tblInd w:w="-176" w:type="dxa"/>
        <w:tblLayout w:type="fixed"/>
        <w:tblLook w:val="04A0" w:firstRow="1" w:lastRow="0" w:firstColumn="1" w:lastColumn="0" w:noHBand="0" w:noVBand="1"/>
      </w:tblPr>
      <w:tblGrid>
        <w:gridCol w:w="5282"/>
        <w:gridCol w:w="4533"/>
      </w:tblGrid>
      <w:tr w:rsidR="000A65C8">
        <w:tc>
          <w:tcPr>
            <w:tcW w:w="5281" w:type="dxa"/>
          </w:tcPr>
          <w:p w:rsidR="000A65C8" w:rsidRDefault="002C3875">
            <w:pPr>
              <w:rPr>
                <w:b/>
                <w:sz w:val="24"/>
                <w:szCs w:val="24"/>
                <w:lang w:eastAsia="zh-CN"/>
              </w:rPr>
            </w:pPr>
            <w:r>
              <w:rPr>
                <w:b/>
                <w:sz w:val="24"/>
                <w:szCs w:val="24"/>
                <w:lang w:eastAsia="zh-CN"/>
              </w:rPr>
              <w:t>Покупатель:</w:t>
            </w:r>
          </w:p>
          <w:p w:rsidR="000A65C8" w:rsidRDefault="000A65C8">
            <w:pPr>
              <w:rPr>
                <w:sz w:val="24"/>
                <w:szCs w:val="24"/>
                <w:lang w:val="zh-CN"/>
              </w:rPr>
            </w:pPr>
          </w:p>
          <w:p w:rsidR="000A65C8" w:rsidRDefault="000A65C8">
            <w:pPr>
              <w:rPr>
                <w:rFonts w:eastAsia="DengXian"/>
                <w:sz w:val="24"/>
                <w:szCs w:val="24"/>
                <w:lang w:val="zh-CN" w:eastAsia="zh-CN"/>
              </w:rPr>
            </w:pPr>
          </w:p>
          <w:p w:rsidR="000A65C8" w:rsidRDefault="002C3875">
            <w:pPr>
              <w:rPr>
                <w:sz w:val="24"/>
                <w:szCs w:val="24"/>
                <w:lang w:eastAsia="zh-CN"/>
              </w:rPr>
            </w:pPr>
            <w:r>
              <w:rPr>
                <w:sz w:val="24"/>
                <w:szCs w:val="24"/>
                <w:lang w:val="zh-CN"/>
              </w:rPr>
              <w:t>_____________________/</w:t>
            </w:r>
            <w:r>
              <w:rPr>
                <w:sz w:val="24"/>
                <w:szCs w:val="24"/>
              </w:rPr>
              <w:t>____</w:t>
            </w:r>
          </w:p>
        </w:tc>
        <w:tc>
          <w:tcPr>
            <w:tcW w:w="4533" w:type="dxa"/>
          </w:tcPr>
          <w:p w:rsidR="000A65C8" w:rsidRDefault="002C3875">
            <w:pPr>
              <w:rPr>
                <w:b/>
                <w:sz w:val="24"/>
                <w:szCs w:val="24"/>
                <w:lang w:eastAsia="zh-CN"/>
              </w:rPr>
            </w:pPr>
            <w:r>
              <w:rPr>
                <w:b/>
                <w:sz w:val="24"/>
                <w:szCs w:val="24"/>
                <w:lang w:eastAsia="zh-CN"/>
              </w:rPr>
              <w:t>Поставщик:</w:t>
            </w:r>
          </w:p>
          <w:p w:rsidR="000A65C8" w:rsidRDefault="000A65C8">
            <w:pPr>
              <w:rPr>
                <w:sz w:val="24"/>
                <w:szCs w:val="24"/>
              </w:rPr>
            </w:pPr>
          </w:p>
          <w:p w:rsidR="000A65C8" w:rsidRDefault="000A65C8">
            <w:pPr>
              <w:rPr>
                <w:sz w:val="24"/>
                <w:szCs w:val="24"/>
              </w:rPr>
            </w:pPr>
          </w:p>
          <w:p w:rsidR="000A65C8" w:rsidRDefault="002C3875">
            <w:pPr>
              <w:rPr>
                <w:sz w:val="24"/>
                <w:szCs w:val="24"/>
                <w:lang w:eastAsia="zh-CN"/>
              </w:rPr>
            </w:pPr>
            <w:r>
              <w:rPr>
                <w:sz w:val="24"/>
                <w:szCs w:val="24"/>
              </w:rPr>
              <w:t>___________________/</w:t>
            </w:r>
            <w:r>
              <w:rPr>
                <w:sz w:val="24"/>
                <w:szCs w:val="24"/>
                <w:lang w:val="en-US" w:eastAsia="en-US"/>
              </w:rPr>
              <w:t xml:space="preserve"> </w:t>
            </w:r>
            <w:r>
              <w:rPr>
                <w:sz w:val="24"/>
                <w:szCs w:val="24"/>
                <w:lang w:eastAsia="en-US"/>
              </w:rPr>
              <w:t>_____</w:t>
            </w:r>
          </w:p>
        </w:tc>
      </w:tr>
    </w:tbl>
    <w:p w:rsidR="000A65C8" w:rsidRDefault="000A65C8">
      <w:pPr>
        <w:sectPr w:rsidR="000A65C8">
          <w:headerReference w:type="default" r:id="rId14"/>
          <w:footerReference w:type="default" r:id="rId15"/>
          <w:headerReference w:type="first" r:id="rId16"/>
          <w:pgSz w:w="11906" w:h="16838"/>
          <w:pgMar w:top="1134" w:right="851" w:bottom="2268" w:left="1418" w:header="709" w:footer="709" w:gutter="0"/>
          <w:cols w:space="720"/>
          <w:formProt w:val="0"/>
          <w:titlePg/>
          <w:docGrid w:linePitch="360" w:charSpace="16384"/>
        </w:sectPr>
      </w:pPr>
    </w:p>
    <w:p w:rsidR="000A65C8" w:rsidRDefault="002C3875">
      <w:pPr>
        <w:ind w:left="5103" w:right="96"/>
        <w:rPr>
          <w:sz w:val="22"/>
          <w:szCs w:val="22"/>
        </w:rPr>
      </w:pPr>
      <w:r>
        <w:rPr>
          <w:sz w:val="22"/>
          <w:szCs w:val="22"/>
        </w:rPr>
        <w:lastRenderedPageBreak/>
        <w:t>Приложение № 1</w:t>
      </w:r>
    </w:p>
    <w:p w:rsidR="000A65C8" w:rsidRDefault="002C3875">
      <w:pPr>
        <w:ind w:left="5103" w:right="96"/>
        <w:rPr>
          <w:sz w:val="22"/>
          <w:szCs w:val="22"/>
        </w:rPr>
      </w:pPr>
      <w:r>
        <w:rPr>
          <w:sz w:val="22"/>
          <w:szCs w:val="22"/>
        </w:rPr>
        <w:t>к Договору поставки</w:t>
      </w:r>
    </w:p>
    <w:p w:rsidR="000A65C8" w:rsidRDefault="002C3875">
      <w:pPr>
        <w:ind w:left="5103" w:right="96"/>
        <w:rPr>
          <w:sz w:val="22"/>
          <w:szCs w:val="22"/>
        </w:rPr>
      </w:pPr>
      <w:r>
        <w:rPr>
          <w:sz w:val="22"/>
          <w:szCs w:val="22"/>
        </w:rPr>
        <w:t>от «____» __________ 20 _ г. № _____</w:t>
      </w:r>
    </w:p>
    <w:p w:rsidR="000A65C8" w:rsidRDefault="000A65C8">
      <w:pPr>
        <w:widowControl/>
        <w:spacing w:line="259" w:lineRule="auto"/>
        <w:rPr>
          <w:rFonts w:eastAsia="Calibri"/>
          <w:b/>
          <w:sz w:val="24"/>
          <w:szCs w:val="24"/>
          <w:lang w:eastAsia="en-US"/>
        </w:rPr>
      </w:pPr>
    </w:p>
    <w:p w:rsidR="000A65C8" w:rsidRPr="00227963" w:rsidRDefault="002C3875">
      <w:pPr>
        <w:jc w:val="center"/>
        <w:rPr>
          <w:b/>
          <w:sz w:val="24"/>
          <w:szCs w:val="24"/>
        </w:rPr>
      </w:pPr>
      <w:r w:rsidRPr="00227963">
        <w:rPr>
          <w:b/>
          <w:sz w:val="24"/>
          <w:szCs w:val="24"/>
        </w:rPr>
        <w:t xml:space="preserve">СПЕЦИФИКАЦИЯ </w:t>
      </w:r>
    </w:p>
    <w:p w:rsidR="000A65C8" w:rsidRPr="00227963" w:rsidRDefault="000A65C8">
      <w:pPr>
        <w:jc w:val="center"/>
        <w:rPr>
          <w:b/>
          <w:sz w:val="24"/>
          <w:szCs w:val="24"/>
        </w:rPr>
      </w:pPr>
    </w:p>
    <w:tbl>
      <w:tblPr>
        <w:tblW w:w="5000" w:type="pct"/>
        <w:tblInd w:w="-714" w:type="dxa"/>
        <w:tblLayout w:type="fixed"/>
        <w:tblLook w:val="04A0" w:firstRow="1" w:lastRow="0" w:firstColumn="1" w:lastColumn="0" w:noHBand="0" w:noVBand="1"/>
      </w:tblPr>
      <w:tblGrid>
        <w:gridCol w:w="388"/>
        <w:gridCol w:w="601"/>
        <w:gridCol w:w="609"/>
        <w:gridCol w:w="611"/>
        <w:gridCol w:w="768"/>
        <w:gridCol w:w="733"/>
        <w:gridCol w:w="615"/>
        <w:gridCol w:w="732"/>
        <w:gridCol w:w="689"/>
        <w:gridCol w:w="511"/>
        <w:gridCol w:w="644"/>
        <w:gridCol w:w="550"/>
        <w:gridCol w:w="521"/>
        <w:gridCol w:w="715"/>
        <w:gridCol w:w="940"/>
      </w:tblGrid>
      <w:tr w:rsidR="000A65C8" w:rsidRPr="00227963">
        <w:trPr>
          <w:trHeight w:val="526"/>
        </w:trPr>
        <w:tc>
          <w:tcPr>
            <w:tcW w:w="387"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 поз.</w:t>
            </w:r>
          </w:p>
        </w:tc>
        <w:tc>
          <w:tcPr>
            <w:tcW w:w="60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Наименование Товара</w:t>
            </w:r>
          </w:p>
        </w:tc>
        <w:tc>
          <w:tcPr>
            <w:tcW w:w="610" w:type="dxa"/>
            <w:tcBorders>
              <w:top w:val="single" w:sz="4" w:space="0" w:color="000000"/>
              <w:left w:val="single" w:sz="4" w:space="0" w:color="000000"/>
              <w:bottom w:val="single" w:sz="4" w:space="0" w:color="000000"/>
              <w:right w:val="single" w:sz="4" w:space="0" w:color="000000"/>
            </w:tcBorders>
          </w:tcPr>
          <w:p w:rsidR="000A65C8" w:rsidRPr="00227963" w:rsidRDefault="000A65C8">
            <w:pPr>
              <w:jc w:val="center"/>
              <w:rPr>
                <w:bCs/>
              </w:rPr>
            </w:pPr>
          </w:p>
          <w:p w:rsidR="000A65C8" w:rsidRPr="00227963" w:rsidRDefault="000A65C8">
            <w:pPr>
              <w:jc w:val="center"/>
              <w:rPr>
                <w:bCs/>
              </w:rPr>
            </w:pPr>
          </w:p>
          <w:p w:rsidR="000A65C8" w:rsidRPr="00227963" w:rsidRDefault="000A65C8">
            <w:pPr>
              <w:jc w:val="center"/>
              <w:rPr>
                <w:bCs/>
              </w:rPr>
            </w:pPr>
          </w:p>
          <w:p w:rsidR="000A65C8" w:rsidRPr="00227963" w:rsidRDefault="000A65C8">
            <w:pPr>
              <w:jc w:val="center"/>
              <w:rPr>
                <w:bCs/>
              </w:rPr>
            </w:pPr>
          </w:p>
          <w:p w:rsidR="000A65C8" w:rsidRPr="00227963" w:rsidRDefault="002C3875">
            <w:pPr>
              <w:jc w:val="center"/>
              <w:rPr>
                <w:bCs/>
              </w:rPr>
            </w:pPr>
            <w:r w:rsidRPr="00227963">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Завод изготовитель</w:t>
            </w:r>
          </w:p>
        </w:tc>
        <w:tc>
          <w:tcPr>
            <w:tcW w:w="769" w:type="dxa"/>
            <w:tcBorders>
              <w:top w:val="single" w:sz="4" w:space="0" w:color="000000"/>
              <w:left w:val="single" w:sz="4" w:space="0" w:color="000000"/>
              <w:bottom w:val="single" w:sz="4" w:space="0" w:color="000000"/>
              <w:right w:val="single" w:sz="4" w:space="0" w:color="000000"/>
            </w:tcBorders>
          </w:tcPr>
          <w:p w:rsidR="000A65C8" w:rsidRPr="00227963" w:rsidRDefault="000A65C8">
            <w:pPr>
              <w:jc w:val="center"/>
              <w:rPr>
                <w:bCs/>
              </w:rPr>
            </w:pPr>
          </w:p>
          <w:p w:rsidR="000A65C8" w:rsidRPr="00227963" w:rsidRDefault="000A65C8">
            <w:pPr>
              <w:jc w:val="center"/>
              <w:rPr>
                <w:bCs/>
              </w:rPr>
            </w:pPr>
          </w:p>
          <w:p w:rsidR="000A65C8" w:rsidRPr="00227963" w:rsidRDefault="000A65C8">
            <w:pPr>
              <w:jc w:val="center"/>
              <w:rPr>
                <w:bCs/>
              </w:rPr>
            </w:pPr>
          </w:p>
          <w:p w:rsidR="000A65C8" w:rsidRPr="00227963" w:rsidRDefault="000A65C8">
            <w:pPr>
              <w:jc w:val="center"/>
              <w:rPr>
                <w:bCs/>
              </w:rPr>
            </w:pPr>
          </w:p>
          <w:p w:rsidR="000A65C8" w:rsidRPr="00227963" w:rsidRDefault="002C3875">
            <w:pPr>
              <w:jc w:val="center"/>
              <w:rPr>
                <w:bCs/>
              </w:rPr>
            </w:pPr>
            <w:r w:rsidRPr="00227963">
              <w:rPr>
                <w:bCs/>
              </w:rPr>
              <w:t>Страна происхождения Товара</w:t>
            </w:r>
            <w:r w:rsidRPr="00227963">
              <w:rPr>
                <w:rStyle w:val="af3"/>
                <w:bCs/>
              </w:rPr>
              <w:footnoteReference w:id="6"/>
            </w:r>
          </w:p>
        </w:tc>
        <w:tc>
          <w:tcPr>
            <w:tcW w:w="734"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t>Страна регистрации производителя Товара</w:t>
            </w:r>
          </w:p>
        </w:tc>
        <w:tc>
          <w:tcPr>
            <w:tcW w:w="616"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Код ОКПД 2 (с наименованием)</w:t>
            </w:r>
          </w:p>
        </w:tc>
        <w:tc>
          <w:tcPr>
            <w:tcW w:w="733"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rsidR="000A65C8" w:rsidRPr="00227963" w:rsidRDefault="000A65C8">
            <w:pPr>
              <w:jc w:val="center"/>
              <w:rPr>
                <w:bCs/>
              </w:rPr>
            </w:pPr>
          </w:p>
          <w:p w:rsidR="000A65C8" w:rsidRPr="00227963" w:rsidRDefault="000A65C8">
            <w:pPr>
              <w:jc w:val="center"/>
              <w:rPr>
                <w:bCs/>
              </w:rPr>
            </w:pPr>
          </w:p>
          <w:p w:rsidR="000A65C8" w:rsidRPr="00227963" w:rsidRDefault="000A65C8">
            <w:pPr>
              <w:jc w:val="center"/>
              <w:rPr>
                <w:bCs/>
              </w:rPr>
            </w:pPr>
          </w:p>
          <w:p w:rsidR="000A65C8" w:rsidRPr="00227963" w:rsidRDefault="000A65C8">
            <w:pPr>
              <w:jc w:val="center"/>
              <w:rPr>
                <w:b/>
                <w:bCs/>
              </w:rPr>
            </w:pPr>
          </w:p>
          <w:p w:rsidR="000A65C8" w:rsidRPr="00227963" w:rsidRDefault="002C3875">
            <w:pPr>
              <w:jc w:val="center"/>
              <w:rPr>
                <w:bCs/>
              </w:rPr>
            </w:pPr>
            <w:r w:rsidRPr="00227963">
              <w:rPr>
                <w:bCs/>
              </w:rPr>
              <w:t>Порядковый номер(а) реестровой(</w:t>
            </w:r>
            <w:proofErr w:type="spellStart"/>
            <w:r w:rsidRPr="00227963">
              <w:rPr>
                <w:bCs/>
              </w:rPr>
              <w:t>ых</w:t>
            </w:r>
            <w:proofErr w:type="spellEnd"/>
            <w:r w:rsidRPr="00227963">
              <w:rPr>
                <w:bCs/>
              </w:rPr>
              <w:t>) записи(ей)</w:t>
            </w:r>
            <w:r w:rsidRPr="00227963">
              <w:rPr>
                <w:rStyle w:val="af3"/>
                <w:bCs/>
              </w:rPr>
              <w:footnoteReference w:id="7"/>
            </w:r>
          </w:p>
          <w:p w:rsidR="000A65C8" w:rsidRPr="00227963" w:rsidRDefault="000A65C8">
            <w:pPr>
              <w:jc w:val="center"/>
              <w:rPr>
                <w:bCs/>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НДС</w:t>
            </w:r>
          </w:p>
          <w:p w:rsidR="000A65C8" w:rsidRPr="00227963" w:rsidRDefault="002C3875">
            <w:pPr>
              <w:jc w:val="center"/>
              <w:rPr>
                <w:bCs/>
              </w:rPr>
            </w:pPr>
            <w:r w:rsidRPr="00227963">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Стоимость, руб., с НДС</w:t>
            </w:r>
          </w:p>
        </w:tc>
        <w:tc>
          <w:tcPr>
            <w:tcW w:w="94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pPr>
              <w:jc w:val="center"/>
              <w:rPr>
                <w:bCs/>
              </w:rPr>
            </w:pPr>
            <w:r w:rsidRPr="00227963">
              <w:rPr>
                <w:bCs/>
              </w:rPr>
              <w:t>Перечень сопроводительных документов (в том числе подтверждающих качество Товара)</w:t>
            </w:r>
          </w:p>
        </w:tc>
      </w:tr>
      <w:tr w:rsidR="000A65C8" w:rsidRPr="00227963">
        <w:trPr>
          <w:trHeight w:val="538"/>
        </w:trPr>
        <w:tc>
          <w:tcPr>
            <w:tcW w:w="387"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2C3875">
            <w:r w:rsidRPr="00227963">
              <w:t>1</w:t>
            </w:r>
          </w:p>
        </w:tc>
        <w:tc>
          <w:tcPr>
            <w:tcW w:w="60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tc>
        <w:tc>
          <w:tcPr>
            <w:tcW w:w="610"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612"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769"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734"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616"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733"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690" w:type="dxa"/>
            <w:tcBorders>
              <w:top w:val="single" w:sz="4" w:space="0" w:color="000000"/>
              <w:left w:val="single" w:sz="4" w:space="0" w:color="000000"/>
              <w:bottom w:val="single" w:sz="4" w:space="0" w:color="000000"/>
              <w:right w:val="single" w:sz="4" w:space="0" w:color="000000"/>
            </w:tcBorders>
          </w:tcPr>
          <w:p w:rsidR="000A65C8" w:rsidRPr="00227963" w:rsidRDefault="000A65C8"/>
        </w:tc>
        <w:tc>
          <w:tcPr>
            <w:tcW w:w="51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tc>
        <w:tc>
          <w:tcPr>
            <w:tcW w:w="645"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tc>
        <w:tc>
          <w:tcPr>
            <w:tcW w:w="55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tc>
        <w:tc>
          <w:tcPr>
            <w:tcW w:w="52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pPr>
              <w:jc w:val="center"/>
            </w:pPr>
          </w:p>
        </w:tc>
        <w:tc>
          <w:tcPr>
            <w:tcW w:w="716"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tc>
        <w:tc>
          <w:tcPr>
            <w:tcW w:w="941" w:type="dxa"/>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pPr>
              <w:jc w:val="center"/>
            </w:pPr>
          </w:p>
        </w:tc>
      </w:tr>
      <w:tr w:rsidR="000A65C8" w:rsidRPr="00227963">
        <w:trPr>
          <w:trHeight w:val="262"/>
        </w:trPr>
        <w:tc>
          <w:tcPr>
            <w:tcW w:w="7980" w:type="dxa"/>
            <w:gridSpan w:val="13"/>
            <w:tcBorders>
              <w:top w:val="single" w:sz="4" w:space="0" w:color="000000"/>
              <w:left w:val="single" w:sz="4" w:space="0" w:color="000000"/>
              <w:bottom w:val="single" w:sz="4" w:space="0" w:color="000000"/>
              <w:right w:val="single" w:sz="4" w:space="0" w:color="000000"/>
            </w:tcBorders>
          </w:tcPr>
          <w:p w:rsidR="000A65C8" w:rsidRPr="00227963" w:rsidRDefault="002C3875">
            <w:pPr>
              <w:jc w:val="center"/>
            </w:pPr>
            <w:r w:rsidRPr="00227963">
              <w:t>Итого стоимость всего Товара (с учетом доставки), руб. с НДС:</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rsidR="000A65C8" w:rsidRPr="00227963" w:rsidRDefault="000A65C8">
            <w:pPr>
              <w:jc w:val="center"/>
            </w:pPr>
          </w:p>
        </w:tc>
      </w:tr>
    </w:tbl>
    <w:p w:rsidR="000A65C8" w:rsidRPr="00227963" w:rsidRDefault="000A65C8">
      <w:pPr>
        <w:rPr>
          <w:i/>
        </w:rPr>
      </w:pPr>
    </w:p>
    <w:p w:rsidR="000A65C8" w:rsidRPr="00227963" w:rsidRDefault="002C3875">
      <w:pPr>
        <w:rPr>
          <w:i/>
        </w:rPr>
      </w:pPr>
      <w:r w:rsidRPr="00227963">
        <w:rPr>
          <w:i/>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w:t>
      </w:r>
      <w:r w:rsidRPr="00227963">
        <w:rPr>
          <w:i/>
        </w:rPr>
        <w:lastRenderedPageBreak/>
        <w:t>Договора;</w:t>
      </w:r>
    </w:p>
    <w:p w:rsidR="000A65C8" w:rsidRDefault="002C3875">
      <w:pPr>
        <w:rPr>
          <w:i/>
        </w:rPr>
      </w:pPr>
      <w:r w:rsidRPr="00227963">
        <w:rPr>
          <w:i/>
        </w:rPr>
        <w:t>2. По требованию Покупателя Поставщик обязан представить запрашиваемую информацию/документы, расчеты, обосновывающие стоимость доставки.</w:t>
      </w:r>
      <w:r>
        <w:rPr>
          <w:i/>
        </w:rPr>
        <w:t xml:space="preserve"> </w:t>
      </w:r>
    </w:p>
    <w:p w:rsidR="000A65C8" w:rsidRDefault="000A65C8">
      <w:pPr>
        <w:rPr>
          <w:i/>
          <w:sz w:val="22"/>
          <w:szCs w:val="22"/>
        </w:rPr>
      </w:pPr>
    </w:p>
    <w:tbl>
      <w:tblPr>
        <w:tblW w:w="9637" w:type="dxa"/>
        <w:tblLayout w:type="fixed"/>
        <w:tblLook w:val="0000" w:firstRow="0" w:lastRow="0" w:firstColumn="0" w:lastColumn="0" w:noHBand="0" w:noVBand="0"/>
      </w:tblPr>
      <w:tblGrid>
        <w:gridCol w:w="4831"/>
        <w:gridCol w:w="4806"/>
      </w:tblGrid>
      <w:tr w:rsidR="000A65C8">
        <w:trPr>
          <w:trHeight w:val="269"/>
        </w:trPr>
        <w:tc>
          <w:tcPr>
            <w:tcW w:w="4830" w:type="dxa"/>
          </w:tcPr>
          <w:p w:rsidR="000A65C8" w:rsidRDefault="002C3875">
            <w:pPr>
              <w:rPr>
                <w:b/>
                <w:sz w:val="24"/>
              </w:rPr>
            </w:pPr>
            <w:r>
              <w:rPr>
                <w:b/>
                <w:sz w:val="24"/>
              </w:rPr>
              <w:t>Покупатель:</w:t>
            </w:r>
          </w:p>
        </w:tc>
        <w:tc>
          <w:tcPr>
            <w:tcW w:w="4806" w:type="dxa"/>
          </w:tcPr>
          <w:p w:rsidR="000A65C8" w:rsidRDefault="002C3875">
            <w:pPr>
              <w:rPr>
                <w:b/>
                <w:sz w:val="24"/>
              </w:rPr>
            </w:pPr>
            <w:r>
              <w:rPr>
                <w:b/>
                <w:sz w:val="24"/>
              </w:rPr>
              <w:t>Поставщик:</w:t>
            </w:r>
          </w:p>
        </w:tc>
      </w:tr>
    </w:tbl>
    <w:p w:rsidR="000A65C8" w:rsidRDefault="002C3875">
      <w:r>
        <w:t xml:space="preserve"> __________ /__________</w:t>
      </w:r>
      <w:r>
        <w:tab/>
        <w:t xml:space="preserve">                                                       ___________ /___________</w:t>
      </w:r>
    </w:p>
    <w:p w:rsidR="000A65C8" w:rsidRDefault="000A65C8">
      <w:pPr>
        <w:sectPr w:rsidR="000A65C8">
          <w:headerReference w:type="default" r:id="rId17"/>
          <w:footerReference w:type="default" r:id="rId18"/>
          <w:headerReference w:type="first" r:id="rId19"/>
          <w:footerReference w:type="first" r:id="rId20"/>
          <w:pgSz w:w="11906" w:h="16838"/>
          <w:pgMar w:top="1134" w:right="851" w:bottom="2268" w:left="1418" w:header="709" w:footer="709" w:gutter="0"/>
          <w:cols w:space="720"/>
          <w:formProt w:val="0"/>
          <w:docGrid w:linePitch="299" w:charSpace="16384"/>
        </w:sect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0A65C8">
      <w:pPr>
        <w:ind w:right="96" w:firstLine="5103"/>
        <w:rPr>
          <w:sz w:val="22"/>
          <w:szCs w:val="22"/>
        </w:rPr>
      </w:pPr>
    </w:p>
    <w:p w:rsidR="000A65C8" w:rsidRDefault="002C3875">
      <w:pPr>
        <w:ind w:right="96" w:firstLine="5103"/>
        <w:rPr>
          <w:sz w:val="22"/>
          <w:szCs w:val="22"/>
        </w:rPr>
      </w:pPr>
      <w:r>
        <w:rPr>
          <w:sz w:val="22"/>
          <w:szCs w:val="22"/>
        </w:rPr>
        <w:t>Приложение № 2</w:t>
      </w:r>
    </w:p>
    <w:p w:rsidR="000A65C8" w:rsidRDefault="002C3875">
      <w:pPr>
        <w:ind w:right="96" w:firstLine="5103"/>
        <w:rPr>
          <w:sz w:val="22"/>
          <w:szCs w:val="22"/>
        </w:rPr>
      </w:pPr>
      <w:r>
        <w:rPr>
          <w:sz w:val="22"/>
          <w:szCs w:val="22"/>
        </w:rPr>
        <w:t xml:space="preserve">к Договору поставки </w:t>
      </w:r>
    </w:p>
    <w:p w:rsidR="000A65C8" w:rsidRDefault="002C3875">
      <w:pPr>
        <w:ind w:right="96" w:firstLine="5103"/>
        <w:rPr>
          <w:sz w:val="22"/>
          <w:szCs w:val="22"/>
        </w:rPr>
      </w:pPr>
      <w:r>
        <w:rPr>
          <w:sz w:val="22"/>
          <w:szCs w:val="22"/>
        </w:rPr>
        <w:t>от «____» __________ 20 _ г. № _____</w:t>
      </w:r>
    </w:p>
    <w:p w:rsidR="000A65C8" w:rsidRDefault="000A65C8">
      <w:pPr>
        <w:widowControl/>
        <w:ind w:firstLine="567"/>
        <w:jc w:val="center"/>
        <w:rPr>
          <w:rFonts w:eastAsia="Calibri"/>
          <w:b/>
          <w:sz w:val="24"/>
          <w:szCs w:val="24"/>
          <w:lang w:eastAsia="en-US"/>
        </w:rPr>
      </w:pPr>
    </w:p>
    <w:p w:rsidR="000A65C8" w:rsidRDefault="000A65C8">
      <w:pPr>
        <w:widowControl/>
        <w:ind w:firstLine="567"/>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2C3875">
      <w:pPr>
        <w:widowControl/>
        <w:jc w:val="center"/>
        <w:rPr>
          <w:rFonts w:eastAsia="Calibri"/>
          <w:b/>
          <w:sz w:val="24"/>
          <w:szCs w:val="24"/>
          <w:lang w:eastAsia="en-US"/>
        </w:rPr>
      </w:pPr>
      <w:r>
        <w:rPr>
          <w:rFonts w:eastAsia="Calibri"/>
          <w:b/>
          <w:sz w:val="24"/>
          <w:szCs w:val="24"/>
          <w:lang w:eastAsia="en-US"/>
        </w:rPr>
        <w:lastRenderedPageBreak/>
        <w:t>ТЕХНИЧЕСКИЕ ТРЕБОВАНИЯ</w:t>
      </w: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rFonts w:eastAsia="Calibri"/>
          <w:b/>
          <w:sz w:val="24"/>
          <w:szCs w:val="24"/>
          <w:lang w:eastAsia="en-US"/>
        </w:rPr>
      </w:pPr>
    </w:p>
    <w:p w:rsidR="000A65C8" w:rsidRDefault="000A65C8">
      <w:pPr>
        <w:widowControl/>
        <w:jc w:val="center"/>
        <w:rPr>
          <w:b/>
          <w:sz w:val="24"/>
          <w:szCs w:val="24"/>
        </w:rPr>
      </w:pPr>
    </w:p>
    <w:p w:rsidR="000A65C8" w:rsidRDefault="002C3875">
      <w:pPr>
        <w:jc w:val="center"/>
        <w:outlineLvl w:val="0"/>
        <w:rPr>
          <w:b/>
          <w:bCs/>
          <w:sz w:val="24"/>
          <w:szCs w:val="24"/>
        </w:rPr>
      </w:pPr>
      <w:r>
        <w:rPr>
          <w:b/>
          <w:bCs/>
          <w:sz w:val="24"/>
          <w:szCs w:val="24"/>
        </w:rPr>
        <w:t>ПОДПИСИ СТОРОН:</w:t>
      </w:r>
    </w:p>
    <w:p w:rsidR="000A65C8" w:rsidRDefault="000A65C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0A65C8">
        <w:tc>
          <w:tcPr>
            <w:tcW w:w="4995" w:type="dxa"/>
            <w:shd w:val="clear" w:color="auto" w:fill="auto"/>
          </w:tcPr>
          <w:p w:rsidR="000A65C8" w:rsidRDefault="002C3875">
            <w:pPr>
              <w:rPr>
                <w:b/>
                <w:sz w:val="24"/>
                <w:szCs w:val="24"/>
              </w:rPr>
            </w:pPr>
            <w:r>
              <w:rPr>
                <w:b/>
                <w:sz w:val="24"/>
                <w:szCs w:val="24"/>
              </w:rPr>
              <w:t>Покупатель:</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rPr>
                <w:sz w:val="24"/>
                <w:szCs w:val="24"/>
              </w:rPr>
            </w:pPr>
          </w:p>
        </w:tc>
        <w:tc>
          <w:tcPr>
            <w:tcW w:w="4819" w:type="dxa"/>
            <w:shd w:val="clear" w:color="auto" w:fill="auto"/>
          </w:tcPr>
          <w:p w:rsidR="000A65C8" w:rsidRDefault="002C3875">
            <w:pPr>
              <w:rPr>
                <w:b/>
                <w:sz w:val="24"/>
                <w:szCs w:val="24"/>
              </w:rPr>
            </w:pPr>
            <w:r>
              <w:rPr>
                <w:b/>
                <w:sz w:val="24"/>
                <w:szCs w:val="24"/>
              </w:rPr>
              <w:t>Поставщик:</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ind w:firstLine="33"/>
              <w:rPr>
                <w:b/>
                <w:sz w:val="24"/>
                <w:szCs w:val="24"/>
              </w:rPr>
            </w:pPr>
          </w:p>
        </w:tc>
      </w:tr>
    </w:tbl>
    <w:p w:rsidR="000A65C8" w:rsidRDefault="000A65C8">
      <w:pPr>
        <w:widowControl/>
        <w:jc w:val="center"/>
        <w:rPr>
          <w:b/>
          <w:sz w:val="24"/>
          <w:szCs w:val="24"/>
        </w:rPr>
      </w:pPr>
    </w:p>
    <w:p w:rsidR="000A65C8" w:rsidRDefault="000A65C8">
      <w:pPr>
        <w:widowControl/>
        <w:jc w:val="center"/>
        <w:rPr>
          <w:b/>
          <w:sz w:val="24"/>
          <w:szCs w:val="24"/>
        </w:rPr>
      </w:pPr>
    </w:p>
    <w:p w:rsidR="000A65C8" w:rsidRDefault="000A65C8">
      <w:pPr>
        <w:widowControl/>
        <w:jc w:val="center"/>
        <w:rPr>
          <w:b/>
          <w:sz w:val="24"/>
          <w:szCs w:val="24"/>
        </w:rPr>
      </w:pPr>
    </w:p>
    <w:p w:rsidR="000A65C8" w:rsidRDefault="002C3875">
      <w:pPr>
        <w:widowControl/>
        <w:rPr>
          <w:sz w:val="22"/>
          <w:szCs w:val="22"/>
        </w:rPr>
      </w:pPr>
      <w:r>
        <w:lastRenderedPageBreak/>
        <w:br w:type="page"/>
      </w:r>
    </w:p>
    <w:p w:rsidR="000A65C8" w:rsidRDefault="002C3875">
      <w:pPr>
        <w:ind w:right="96" w:firstLine="5103"/>
        <w:rPr>
          <w:sz w:val="22"/>
          <w:szCs w:val="22"/>
        </w:rPr>
      </w:pPr>
      <w:r>
        <w:lastRenderedPageBreak/>
        <w:t>Приложение № 3</w:t>
      </w:r>
    </w:p>
    <w:p w:rsidR="000A65C8" w:rsidRDefault="002C3875">
      <w:pPr>
        <w:ind w:right="96" w:firstLine="5103"/>
        <w:rPr>
          <w:sz w:val="22"/>
          <w:szCs w:val="22"/>
        </w:rPr>
      </w:pPr>
      <w:r>
        <w:rPr>
          <w:sz w:val="22"/>
          <w:szCs w:val="22"/>
        </w:rPr>
        <w:t>к Договору поставки</w:t>
      </w:r>
    </w:p>
    <w:p w:rsidR="000A65C8" w:rsidRDefault="002C3875">
      <w:pPr>
        <w:ind w:right="96" w:firstLine="5103"/>
        <w:rPr>
          <w:sz w:val="22"/>
          <w:szCs w:val="22"/>
        </w:rPr>
      </w:pPr>
      <w:r>
        <w:rPr>
          <w:sz w:val="22"/>
          <w:szCs w:val="22"/>
        </w:rPr>
        <w:t>от «____» __________ 20 _ г. № ____</w:t>
      </w:r>
    </w:p>
    <w:p w:rsidR="000A65C8" w:rsidRDefault="000A65C8">
      <w:pPr>
        <w:jc w:val="center"/>
        <w:rPr>
          <w:b/>
          <w:sz w:val="24"/>
          <w:szCs w:val="24"/>
        </w:rPr>
      </w:pPr>
    </w:p>
    <w:p w:rsidR="000A65C8" w:rsidRDefault="000A65C8">
      <w:pPr>
        <w:jc w:val="center"/>
        <w:rPr>
          <w:b/>
          <w:sz w:val="24"/>
          <w:szCs w:val="24"/>
        </w:rPr>
      </w:pPr>
    </w:p>
    <w:p w:rsidR="000A65C8" w:rsidRDefault="002C3875">
      <w:pPr>
        <w:jc w:val="center"/>
        <w:rPr>
          <w:b/>
          <w:sz w:val="24"/>
          <w:szCs w:val="24"/>
        </w:rPr>
      </w:pPr>
      <w:r>
        <w:rPr>
          <w:b/>
          <w:sz w:val="24"/>
          <w:szCs w:val="24"/>
        </w:rPr>
        <w:t>Календарный график поставки Товара и оказания Услуг</w:t>
      </w:r>
    </w:p>
    <w:p w:rsidR="000A65C8" w:rsidRDefault="000A65C8">
      <w:pPr>
        <w:rPr>
          <w:sz w:val="24"/>
          <w:szCs w:val="24"/>
        </w:rPr>
      </w:pPr>
    </w:p>
    <w:p w:rsidR="000A65C8" w:rsidRDefault="000A65C8">
      <w:pPr>
        <w:rPr>
          <w:sz w:val="24"/>
          <w:szCs w:val="24"/>
        </w:rPr>
      </w:pPr>
    </w:p>
    <w:p w:rsidR="000A65C8" w:rsidRDefault="002C3875">
      <w:pPr>
        <w:rPr>
          <w:sz w:val="24"/>
          <w:szCs w:val="24"/>
        </w:rPr>
      </w:pPr>
      <w:r>
        <w:rPr>
          <w:sz w:val="24"/>
          <w:szCs w:val="24"/>
        </w:rPr>
        <w:t>Таблица 1. Календарный график поставки Товара</w:t>
      </w:r>
    </w:p>
    <w:p w:rsidR="000A65C8" w:rsidRDefault="000A65C8">
      <w:pPr>
        <w:rPr>
          <w:sz w:val="24"/>
          <w:szCs w:val="24"/>
        </w:rPr>
      </w:pPr>
    </w:p>
    <w:tbl>
      <w:tblPr>
        <w:tblW w:w="9634" w:type="dxa"/>
        <w:tblLayout w:type="fixed"/>
        <w:tblLook w:val="04A0" w:firstRow="1" w:lastRow="0" w:firstColumn="1" w:lastColumn="0" w:noHBand="0" w:noVBand="1"/>
      </w:tblPr>
      <w:tblGrid>
        <w:gridCol w:w="708"/>
        <w:gridCol w:w="1137"/>
        <w:gridCol w:w="706"/>
        <w:gridCol w:w="1844"/>
        <w:gridCol w:w="991"/>
        <w:gridCol w:w="1135"/>
        <w:gridCol w:w="990"/>
        <w:gridCol w:w="994"/>
        <w:gridCol w:w="1129"/>
      </w:tblGrid>
      <w:tr w:rsidR="000A65C8">
        <w:trPr>
          <w:trHeight w:val="230"/>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 п/п</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Наименование Товара</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 xml:space="preserve">Обоснование стоимости, пункт Спецификации </w:t>
            </w:r>
          </w:p>
        </w:tc>
        <w:tc>
          <w:tcPr>
            <w:tcW w:w="2126" w:type="dxa"/>
            <w:gridSpan w:val="2"/>
            <w:tcBorders>
              <w:top w:val="single" w:sz="4" w:space="0" w:color="000000"/>
              <w:left w:val="single" w:sz="4" w:space="0" w:color="000000"/>
              <w:bottom w:val="single" w:sz="4" w:space="0" w:color="000000"/>
              <w:right w:val="single" w:sz="4" w:space="0" w:color="000000"/>
            </w:tcBorders>
          </w:tcPr>
          <w:p w:rsidR="000A65C8" w:rsidRDefault="000A65C8">
            <w:pPr>
              <w:jc w:val="center"/>
            </w:pPr>
          </w:p>
          <w:p w:rsidR="000A65C8" w:rsidRDefault="002C3875">
            <w:pPr>
              <w:jc w:val="center"/>
            </w:pPr>
            <w:r>
              <w:t>Сроки поставки</w:t>
            </w:r>
          </w:p>
          <w:p w:rsidR="000A65C8" w:rsidRDefault="002C3875">
            <w:pPr>
              <w:jc w:val="center"/>
            </w:pPr>
            <w: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Цена, руб.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Сумма НДС (__%), руб.</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Стоимость, руб. с НДС</w:t>
            </w:r>
          </w:p>
        </w:tc>
      </w:tr>
      <w:tr w:rsidR="000A65C8">
        <w:trPr>
          <w:trHeight w:val="908"/>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jc w:val="cente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jc w:val="cente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jc w:val="center"/>
            </w:pPr>
          </w:p>
        </w:tc>
        <w:tc>
          <w:tcPr>
            <w:tcW w:w="991" w:type="dxa"/>
            <w:tcBorders>
              <w:top w:val="single" w:sz="4" w:space="0" w:color="000000"/>
              <w:left w:val="single" w:sz="4" w:space="0" w:color="000000"/>
              <w:bottom w:val="single" w:sz="4" w:space="0" w:color="000000"/>
              <w:right w:val="single" w:sz="4" w:space="0" w:color="000000"/>
            </w:tcBorders>
          </w:tcPr>
          <w:p w:rsidR="000A65C8" w:rsidRDefault="000A65C8">
            <w:pPr>
              <w:jc w:val="center"/>
            </w:pPr>
          </w:p>
          <w:p w:rsidR="000A65C8" w:rsidRDefault="002C3875">
            <w:pPr>
              <w:jc w:val="center"/>
            </w:pPr>
            <w: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Дата поставки</w:t>
            </w:r>
          </w:p>
          <w:p w:rsidR="000A65C8" w:rsidRDefault="000A65C8">
            <w:pPr>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 xml:space="preserve"> без НДС</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jc w:val="cente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0A65C8">
            <w:pPr>
              <w:jc w:val="center"/>
            </w:pPr>
          </w:p>
        </w:tc>
      </w:tr>
      <w:tr w:rsidR="000A65C8">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center"/>
              <w:rPr>
                <w:sz w:val="24"/>
                <w:szCs w:val="24"/>
              </w:rPr>
            </w:pPr>
            <w:r>
              <w:rPr>
                <w:sz w:val="24"/>
                <w:szCs w:val="24"/>
              </w:rPr>
              <w:t>1.</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0A65C8" w:rsidRDefault="000A65C8">
            <w:pPr>
              <w:rPr>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r>
      <w:tr w:rsidR="000A65C8">
        <w:tc>
          <w:tcPr>
            <w:tcW w:w="1843" w:type="dxa"/>
            <w:gridSpan w:val="2"/>
            <w:tcBorders>
              <w:top w:val="single" w:sz="4" w:space="0" w:color="000000"/>
              <w:left w:val="single" w:sz="4" w:space="0" w:color="000000"/>
              <w:bottom w:val="single" w:sz="4" w:space="0" w:color="000000"/>
              <w:right w:val="single" w:sz="4" w:space="0" w:color="000000"/>
            </w:tcBorders>
          </w:tcPr>
          <w:p w:rsidR="000A65C8" w:rsidRDefault="000A65C8">
            <w:pPr>
              <w:jc w:val="right"/>
              <w:rPr>
                <w:b/>
                <w:sz w:val="24"/>
                <w:szCs w:val="24"/>
              </w:rPr>
            </w:pP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right"/>
              <w:rPr>
                <w:b/>
                <w:sz w:val="24"/>
                <w:szCs w:val="24"/>
              </w:rPr>
            </w:pPr>
            <w:r>
              <w:rPr>
                <w:b/>
                <w:sz w:val="24"/>
                <w:szCs w:val="24"/>
              </w:rPr>
              <w:t>Всего по Договору:</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r>
    </w:tbl>
    <w:p w:rsidR="000A65C8" w:rsidRDefault="000A65C8">
      <w:pPr>
        <w:rPr>
          <w:sz w:val="24"/>
          <w:szCs w:val="24"/>
        </w:rPr>
      </w:pPr>
    </w:p>
    <w:p w:rsidR="000A65C8" w:rsidRDefault="000A65C8">
      <w:pPr>
        <w:outlineLvl w:val="0"/>
        <w:rPr>
          <w:bCs/>
          <w:sz w:val="24"/>
          <w:szCs w:val="24"/>
        </w:rPr>
      </w:pPr>
    </w:p>
    <w:p w:rsidR="000A65C8" w:rsidRDefault="002C3875">
      <w:pPr>
        <w:rPr>
          <w:sz w:val="24"/>
          <w:szCs w:val="24"/>
        </w:rPr>
      </w:pPr>
      <w:r>
        <w:rPr>
          <w:sz w:val="24"/>
          <w:szCs w:val="24"/>
        </w:rPr>
        <w:t>Таблица 2. Календарный график оказания Услуг</w:t>
      </w:r>
    </w:p>
    <w:p w:rsidR="000A65C8" w:rsidRDefault="000A65C8">
      <w:pPr>
        <w:rPr>
          <w:sz w:val="24"/>
          <w:szCs w:val="24"/>
        </w:rPr>
      </w:pPr>
    </w:p>
    <w:tbl>
      <w:tblPr>
        <w:tblW w:w="9634" w:type="dxa"/>
        <w:tblLayout w:type="fixed"/>
        <w:tblLook w:val="04A0" w:firstRow="1" w:lastRow="0" w:firstColumn="1" w:lastColumn="0" w:noHBand="0" w:noVBand="1"/>
      </w:tblPr>
      <w:tblGrid>
        <w:gridCol w:w="708"/>
        <w:gridCol w:w="1843"/>
        <w:gridCol w:w="1844"/>
        <w:gridCol w:w="841"/>
        <w:gridCol w:w="1285"/>
        <w:gridCol w:w="990"/>
        <w:gridCol w:w="994"/>
        <w:gridCol w:w="1129"/>
      </w:tblGrid>
      <w:tr w:rsidR="000A65C8">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 п/п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Наименование Услуг</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Обоснование стоимости Услуг</w:t>
            </w:r>
          </w:p>
          <w:p w:rsidR="000A65C8" w:rsidRDefault="000A65C8">
            <w:pPr>
              <w:jc w:val="cente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Сроки оказания Услуг</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Цена, руб. без НДС</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Сумма НДС (__%), руб.</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65C8" w:rsidRDefault="002C3875">
            <w:pPr>
              <w:jc w:val="center"/>
            </w:pPr>
            <w:r>
              <w:t>Стоимость Услуг, руб. с НДС</w:t>
            </w:r>
          </w:p>
        </w:tc>
      </w:tr>
      <w:tr w:rsidR="000A65C8">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center"/>
            </w:pPr>
            <w:r>
              <w:t>Начало</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center"/>
            </w:pPr>
            <w:proofErr w:type="spellStart"/>
            <w:r>
              <w:t>Оконча</w:t>
            </w:r>
            <w:proofErr w:type="spellEnd"/>
          </w:p>
          <w:p w:rsidR="000A65C8" w:rsidRDefault="002C3875">
            <w:pPr>
              <w:jc w:val="center"/>
            </w:pPr>
            <w:proofErr w:type="spellStart"/>
            <w:r>
              <w:t>ние</w:t>
            </w:r>
            <w:proofErr w:type="spellEnd"/>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r>
      <w:tr w:rsidR="000A65C8">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ind w:hanging="27"/>
              <w:rPr>
                <w:sz w:val="24"/>
                <w:szCs w:val="24"/>
              </w:rPr>
            </w:pPr>
            <w:r>
              <w:rPr>
                <w:sz w:val="24"/>
                <w:szCs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cente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sz w:val="24"/>
                <w:szCs w:val="24"/>
              </w:rPr>
            </w:pPr>
          </w:p>
        </w:tc>
      </w:tr>
      <w:tr w:rsidR="000A65C8">
        <w:tc>
          <w:tcPr>
            <w:tcW w:w="8503" w:type="dxa"/>
            <w:gridSpan w:val="7"/>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right"/>
              <w:rPr>
                <w:b/>
                <w:sz w:val="24"/>
                <w:szCs w:val="24"/>
              </w:rPr>
            </w:pPr>
            <w:r>
              <w:rPr>
                <w:b/>
                <w:sz w:val="24"/>
                <w:szCs w:val="24"/>
              </w:rPr>
              <w:t>Всего по Договору:</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rPr>
                <w:b/>
                <w:sz w:val="24"/>
                <w:szCs w:val="24"/>
              </w:rPr>
            </w:pPr>
          </w:p>
        </w:tc>
      </w:tr>
    </w:tbl>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tabs>
          <w:tab w:val="left" w:pos="4860"/>
        </w:tabs>
        <w:rPr>
          <w:b/>
          <w:sz w:val="24"/>
          <w:szCs w:val="24"/>
        </w:rPr>
      </w:pPr>
    </w:p>
    <w:p w:rsidR="000A65C8" w:rsidRDefault="000A65C8">
      <w:pPr>
        <w:ind w:left="5103"/>
        <w:rPr>
          <w:sz w:val="24"/>
          <w:szCs w:val="24"/>
        </w:rPr>
      </w:pPr>
    </w:p>
    <w:p w:rsidR="000A65C8" w:rsidRDefault="000A65C8">
      <w:pPr>
        <w:ind w:left="5103"/>
        <w:rPr>
          <w:sz w:val="24"/>
          <w:szCs w:val="24"/>
        </w:rPr>
      </w:pPr>
    </w:p>
    <w:p w:rsidR="000A65C8" w:rsidRDefault="002C3875">
      <w:pPr>
        <w:jc w:val="center"/>
        <w:outlineLvl w:val="0"/>
        <w:rPr>
          <w:b/>
          <w:bCs/>
          <w:sz w:val="24"/>
          <w:szCs w:val="24"/>
        </w:rPr>
      </w:pPr>
      <w:r>
        <w:rPr>
          <w:b/>
          <w:bCs/>
          <w:sz w:val="24"/>
          <w:szCs w:val="24"/>
        </w:rPr>
        <w:t>ПОДПИСИ СТОРОН:</w:t>
      </w:r>
    </w:p>
    <w:p w:rsidR="000A65C8" w:rsidRDefault="000A65C8">
      <w:pPr>
        <w:jc w:val="center"/>
        <w:outlineLvl w:val="0"/>
        <w:rPr>
          <w:bCs/>
          <w:sz w:val="24"/>
          <w:szCs w:val="24"/>
        </w:rPr>
      </w:pPr>
    </w:p>
    <w:tbl>
      <w:tblPr>
        <w:tblW w:w="10099" w:type="dxa"/>
        <w:tblInd w:w="-176" w:type="dxa"/>
        <w:tblLayout w:type="fixed"/>
        <w:tblLook w:val="04A0" w:firstRow="1" w:lastRow="0" w:firstColumn="1" w:lastColumn="0" w:noHBand="0" w:noVBand="1"/>
      </w:tblPr>
      <w:tblGrid>
        <w:gridCol w:w="4994"/>
        <w:gridCol w:w="5105"/>
      </w:tblGrid>
      <w:tr w:rsidR="000A65C8">
        <w:tc>
          <w:tcPr>
            <w:tcW w:w="4994" w:type="dxa"/>
            <w:shd w:val="clear" w:color="auto" w:fill="auto"/>
          </w:tcPr>
          <w:p w:rsidR="000A65C8" w:rsidRDefault="002C3875">
            <w:pPr>
              <w:rPr>
                <w:b/>
                <w:sz w:val="24"/>
                <w:szCs w:val="24"/>
              </w:rPr>
            </w:pPr>
            <w:r>
              <w:rPr>
                <w:b/>
                <w:sz w:val="24"/>
                <w:szCs w:val="24"/>
              </w:rPr>
              <w:t>Покупатель:</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rPr>
                <w:sz w:val="24"/>
                <w:szCs w:val="24"/>
              </w:rPr>
            </w:pPr>
          </w:p>
        </w:tc>
        <w:tc>
          <w:tcPr>
            <w:tcW w:w="5104" w:type="dxa"/>
            <w:shd w:val="clear" w:color="auto" w:fill="auto"/>
          </w:tcPr>
          <w:p w:rsidR="000A65C8" w:rsidRDefault="002C3875">
            <w:pPr>
              <w:ind w:firstLine="34"/>
              <w:rPr>
                <w:b/>
                <w:sz w:val="24"/>
                <w:szCs w:val="24"/>
              </w:rPr>
            </w:pPr>
            <w:r>
              <w:rPr>
                <w:b/>
                <w:sz w:val="24"/>
                <w:szCs w:val="24"/>
              </w:rPr>
              <w:t>Поставщик:</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ind w:firstLine="33"/>
              <w:rPr>
                <w:b/>
                <w:sz w:val="24"/>
                <w:szCs w:val="24"/>
              </w:rPr>
            </w:pPr>
          </w:p>
        </w:tc>
      </w:tr>
    </w:tbl>
    <w:p w:rsidR="000A65C8" w:rsidRDefault="000A65C8">
      <w:pPr>
        <w:ind w:left="5103"/>
        <w:rPr>
          <w:sz w:val="24"/>
          <w:szCs w:val="24"/>
        </w:rPr>
      </w:pPr>
    </w:p>
    <w:p w:rsidR="000A65C8" w:rsidRDefault="000A65C8">
      <w:pPr>
        <w:sectPr w:rsidR="000A65C8">
          <w:type w:val="continuous"/>
          <w:pgSz w:w="11906" w:h="16838"/>
          <w:pgMar w:top="1134" w:right="851" w:bottom="2268" w:left="1418" w:header="709" w:footer="709" w:gutter="0"/>
          <w:cols w:space="720"/>
          <w:formProt w:val="0"/>
          <w:docGrid w:linePitch="299" w:charSpace="16384"/>
        </w:sectPr>
      </w:pPr>
    </w:p>
    <w:p w:rsidR="000A65C8" w:rsidRDefault="002C3875" w:rsidP="00227963">
      <w:pPr>
        <w:ind w:left="5103" w:right="96"/>
        <w:rPr>
          <w:sz w:val="22"/>
          <w:szCs w:val="22"/>
        </w:rPr>
      </w:pPr>
      <w:r>
        <w:rPr>
          <w:sz w:val="22"/>
          <w:szCs w:val="22"/>
        </w:rPr>
        <w:lastRenderedPageBreak/>
        <w:t>Приложение № 4</w:t>
      </w:r>
    </w:p>
    <w:p w:rsidR="000A65C8" w:rsidRDefault="002C3875">
      <w:pPr>
        <w:ind w:right="96" w:firstLine="5103"/>
        <w:rPr>
          <w:sz w:val="22"/>
          <w:szCs w:val="22"/>
        </w:rPr>
      </w:pPr>
      <w:r>
        <w:rPr>
          <w:sz w:val="22"/>
          <w:szCs w:val="22"/>
        </w:rPr>
        <w:t xml:space="preserve">к Договору поставки </w:t>
      </w:r>
    </w:p>
    <w:p w:rsidR="000A65C8" w:rsidRDefault="002C3875">
      <w:pPr>
        <w:ind w:firstLine="5103"/>
        <w:rPr>
          <w:sz w:val="22"/>
          <w:szCs w:val="22"/>
        </w:rPr>
      </w:pPr>
      <w:r>
        <w:rPr>
          <w:sz w:val="22"/>
          <w:szCs w:val="22"/>
        </w:rPr>
        <w:t>от «____» __________ 20 _ г. № _____</w:t>
      </w:r>
    </w:p>
    <w:p w:rsidR="000A65C8" w:rsidRDefault="000A65C8">
      <w:pPr>
        <w:jc w:val="center"/>
        <w:rPr>
          <w:sz w:val="24"/>
          <w:szCs w:val="24"/>
        </w:rPr>
      </w:pPr>
    </w:p>
    <w:p w:rsidR="000A65C8" w:rsidRDefault="000A65C8">
      <w:pPr>
        <w:jc w:val="center"/>
        <w:rPr>
          <w:sz w:val="24"/>
          <w:szCs w:val="24"/>
        </w:rPr>
      </w:pPr>
    </w:p>
    <w:p w:rsidR="000A65C8" w:rsidRDefault="000A65C8">
      <w:pPr>
        <w:jc w:val="center"/>
        <w:rPr>
          <w:sz w:val="24"/>
          <w:szCs w:val="24"/>
        </w:rPr>
      </w:pPr>
    </w:p>
    <w:p w:rsidR="000A65C8" w:rsidRDefault="000A65C8">
      <w:pPr>
        <w:jc w:val="center"/>
        <w:rPr>
          <w:sz w:val="24"/>
          <w:szCs w:val="24"/>
        </w:rPr>
      </w:pPr>
    </w:p>
    <w:p w:rsidR="000A65C8" w:rsidRDefault="002C3875">
      <w:pPr>
        <w:jc w:val="center"/>
        <w:rPr>
          <w:b/>
          <w:sz w:val="24"/>
          <w:szCs w:val="24"/>
        </w:rPr>
      </w:pPr>
      <w:r>
        <w:rPr>
          <w:b/>
          <w:sz w:val="24"/>
          <w:szCs w:val="24"/>
        </w:rPr>
        <w:t>Расчет стоимости Услуг</w:t>
      </w: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0A65C8">
      <w:pPr>
        <w:rPr>
          <w:sz w:val="24"/>
          <w:szCs w:val="24"/>
        </w:rPr>
      </w:pPr>
    </w:p>
    <w:p w:rsidR="000A65C8" w:rsidRDefault="002C3875">
      <w:pPr>
        <w:jc w:val="center"/>
        <w:outlineLvl w:val="0"/>
        <w:rPr>
          <w:b/>
          <w:bCs/>
          <w:sz w:val="24"/>
          <w:szCs w:val="24"/>
        </w:rPr>
      </w:pPr>
      <w:r>
        <w:rPr>
          <w:b/>
          <w:bCs/>
          <w:sz w:val="24"/>
          <w:szCs w:val="24"/>
        </w:rPr>
        <w:t>ПОДПИСИ СТОРОН:</w:t>
      </w:r>
    </w:p>
    <w:p w:rsidR="000A65C8" w:rsidRDefault="000A65C8">
      <w:pPr>
        <w:jc w:val="center"/>
        <w:outlineLvl w:val="0"/>
        <w:rPr>
          <w:bCs/>
          <w:sz w:val="24"/>
          <w:szCs w:val="24"/>
        </w:rPr>
      </w:pPr>
    </w:p>
    <w:tbl>
      <w:tblPr>
        <w:tblW w:w="10241" w:type="dxa"/>
        <w:tblInd w:w="-176" w:type="dxa"/>
        <w:tblLayout w:type="fixed"/>
        <w:tblLook w:val="04A0" w:firstRow="1" w:lastRow="0" w:firstColumn="1" w:lastColumn="0" w:noHBand="0" w:noVBand="1"/>
      </w:tblPr>
      <w:tblGrid>
        <w:gridCol w:w="5138"/>
        <w:gridCol w:w="5103"/>
      </w:tblGrid>
      <w:tr w:rsidR="000A65C8">
        <w:tc>
          <w:tcPr>
            <w:tcW w:w="5137" w:type="dxa"/>
            <w:shd w:val="clear" w:color="auto" w:fill="auto"/>
          </w:tcPr>
          <w:p w:rsidR="000A65C8" w:rsidRDefault="002C3875">
            <w:pPr>
              <w:rPr>
                <w:b/>
                <w:sz w:val="24"/>
                <w:szCs w:val="24"/>
              </w:rPr>
            </w:pPr>
            <w:r>
              <w:rPr>
                <w:b/>
                <w:sz w:val="24"/>
                <w:szCs w:val="24"/>
              </w:rPr>
              <w:lastRenderedPageBreak/>
              <w:t>Покупатель:</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rPr>
                <w:sz w:val="24"/>
                <w:szCs w:val="24"/>
              </w:rPr>
            </w:pPr>
          </w:p>
        </w:tc>
        <w:tc>
          <w:tcPr>
            <w:tcW w:w="5103" w:type="dxa"/>
            <w:shd w:val="clear" w:color="auto" w:fill="auto"/>
          </w:tcPr>
          <w:p w:rsidR="000A65C8" w:rsidRDefault="002C3875">
            <w:pPr>
              <w:ind w:firstLine="34"/>
              <w:rPr>
                <w:b/>
                <w:sz w:val="24"/>
                <w:szCs w:val="24"/>
              </w:rPr>
            </w:pPr>
            <w:r>
              <w:rPr>
                <w:b/>
                <w:sz w:val="24"/>
                <w:szCs w:val="24"/>
              </w:rPr>
              <w:t>Поставщик:</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ind w:firstLine="33"/>
              <w:rPr>
                <w:b/>
                <w:sz w:val="24"/>
                <w:szCs w:val="24"/>
              </w:rPr>
            </w:pPr>
          </w:p>
        </w:tc>
      </w:tr>
    </w:tbl>
    <w:p w:rsidR="000A65C8" w:rsidRDefault="000A65C8">
      <w:pPr>
        <w:sectPr w:rsidR="000A65C8">
          <w:headerReference w:type="default" r:id="rId21"/>
          <w:footerReference w:type="default" r:id="rId22"/>
          <w:pgSz w:w="11906" w:h="16838"/>
          <w:pgMar w:top="1134" w:right="851" w:bottom="2268" w:left="1418" w:header="567" w:footer="709" w:gutter="0"/>
          <w:cols w:space="720"/>
          <w:formProt w:val="0"/>
          <w:docGrid w:linePitch="360" w:charSpace="16384"/>
        </w:sectPr>
      </w:pPr>
    </w:p>
    <w:p w:rsidR="000A65C8" w:rsidRDefault="002C3875" w:rsidP="00227963">
      <w:pPr>
        <w:ind w:left="5103" w:right="96"/>
        <w:rPr>
          <w:sz w:val="22"/>
          <w:szCs w:val="22"/>
        </w:rPr>
      </w:pPr>
      <w:r>
        <w:rPr>
          <w:sz w:val="22"/>
          <w:szCs w:val="22"/>
          <w:lang w:val="en-US"/>
        </w:rPr>
        <w:lastRenderedPageBreak/>
        <w:t>П</w:t>
      </w:r>
      <w:proofErr w:type="spellStart"/>
      <w:r>
        <w:rPr>
          <w:sz w:val="22"/>
          <w:szCs w:val="22"/>
        </w:rPr>
        <w:t>риложение</w:t>
      </w:r>
      <w:proofErr w:type="spellEnd"/>
      <w:r>
        <w:rPr>
          <w:sz w:val="22"/>
          <w:szCs w:val="22"/>
        </w:rPr>
        <w:t xml:space="preserve"> № 5</w:t>
      </w:r>
    </w:p>
    <w:p w:rsidR="000A65C8" w:rsidRDefault="002C3875">
      <w:pPr>
        <w:ind w:right="96" w:firstLine="5103"/>
        <w:rPr>
          <w:sz w:val="22"/>
          <w:szCs w:val="22"/>
        </w:rPr>
      </w:pPr>
      <w:r>
        <w:rPr>
          <w:sz w:val="22"/>
          <w:szCs w:val="22"/>
        </w:rPr>
        <w:t>к Договору поставки</w:t>
      </w:r>
    </w:p>
    <w:p w:rsidR="000A65C8" w:rsidRDefault="002C3875">
      <w:pPr>
        <w:ind w:right="96" w:firstLine="5103"/>
        <w:rPr>
          <w:sz w:val="22"/>
          <w:szCs w:val="22"/>
        </w:rPr>
      </w:pPr>
      <w:r>
        <w:rPr>
          <w:sz w:val="22"/>
          <w:szCs w:val="22"/>
        </w:rPr>
        <w:t>от «____» __________ 20 _ г. № _____</w:t>
      </w:r>
    </w:p>
    <w:p w:rsidR="000A65C8" w:rsidRDefault="000A65C8">
      <w:pPr>
        <w:ind w:right="96" w:firstLine="6237"/>
        <w:rPr>
          <w:bCs/>
          <w:sz w:val="24"/>
          <w:szCs w:val="24"/>
        </w:rPr>
      </w:pPr>
    </w:p>
    <w:p w:rsidR="000A65C8" w:rsidRDefault="000A65C8">
      <w:pPr>
        <w:ind w:left="3816" w:firstLine="153"/>
        <w:jc w:val="right"/>
        <w:rPr>
          <w:bCs/>
          <w:sz w:val="24"/>
          <w:szCs w:val="24"/>
        </w:rPr>
      </w:pPr>
    </w:p>
    <w:p w:rsidR="000A65C8" w:rsidRDefault="000A65C8">
      <w:pPr>
        <w:shd w:val="clear" w:color="auto" w:fill="FFFFFF"/>
        <w:tabs>
          <w:tab w:val="left" w:leader="underscore" w:pos="5390"/>
        </w:tabs>
        <w:ind w:left="79"/>
        <w:jc w:val="both"/>
        <w:rPr>
          <w:spacing w:val="-1"/>
          <w:sz w:val="24"/>
          <w:szCs w:val="24"/>
        </w:rPr>
      </w:pPr>
    </w:p>
    <w:p w:rsidR="000A65C8" w:rsidRDefault="002C3875">
      <w:pPr>
        <w:jc w:val="center"/>
        <w:rPr>
          <w:b/>
          <w:sz w:val="24"/>
          <w:szCs w:val="24"/>
        </w:rPr>
      </w:pPr>
      <w:r>
        <w:rPr>
          <w:b/>
          <w:sz w:val="24"/>
          <w:szCs w:val="24"/>
        </w:rPr>
        <w:t>Акт сдачи-приемки оказанных услуг №___</w:t>
      </w:r>
    </w:p>
    <w:p w:rsidR="000A65C8" w:rsidRDefault="002C3875">
      <w:pPr>
        <w:jc w:val="center"/>
        <w:rPr>
          <w:b/>
          <w:sz w:val="24"/>
          <w:szCs w:val="24"/>
        </w:rPr>
      </w:pPr>
      <w:r>
        <w:rPr>
          <w:b/>
          <w:sz w:val="24"/>
          <w:szCs w:val="24"/>
        </w:rPr>
        <w:t>(форма)</w:t>
      </w:r>
    </w:p>
    <w:p w:rsidR="000A65C8" w:rsidRDefault="000A65C8">
      <w:pPr>
        <w:jc w:val="center"/>
        <w:rPr>
          <w:b/>
          <w:sz w:val="24"/>
          <w:szCs w:val="24"/>
        </w:rPr>
      </w:pPr>
    </w:p>
    <w:p w:rsidR="000A65C8" w:rsidRDefault="002C3875">
      <w:pPr>
        <w:jc w:val="center"/>
        <w:rPr>
          <w:b/>
          <w:sz w:val="24"/>
          <w:szCs w:val="24"/>
        </w:rPr>
      </w:pPr>
      <w:r>
        <w:rPr>
          <w:b/>
          <w:sz w:val="24"/>
          <w:szCs w:val="24"/>
        </w:rPr>
        <w:t>по Договору № _______________ от «____» ________________ 20___г.</w:t>
      </w:r>
    </w:p>
    <w:p w:rsidR="000A65C8" w:rsidRDefault="000A65C8">
      <w:pPr>
        <w:jc w:val="center"/>
        <w:rPr>
          <w:b/>
          <w:sz w:val="24"/>
          <w:szCs w:val="24"/>
        </w:rPr>
      </w:pPr>
    </w:p>
    <w:p w:rsidR="000A65C8" w:rsidRDefault="000A65C8">
      <w:pPr>
        <w:jc w:val="right"/>
        <w:rPr>
          <w:b/>
          <w:sz w:val="24"/>
          <w:szCs w:val="24"/>
        </w:rPr>
      </w:pPr>
    </w:p>
    <w:tbl>
      <w:tblPr>
        <w:tblW w:w="9526" w:type="dxa"/>
        <w:tblInd w:w="108" w:type="dxa"/>
        <w:tblLayout w:type="fixed"/>
        <w:tblLook w:val="04A0" w:firstRow="1" w:lastRow="0" w:firstColumn="1" w:lastColumn="0" w:noHBand="0" w:noVBand="1"/>
      </w:tblPr>
      <w:tblGrid>
        <w:gridCol w:w="560"/>
        <w:gridCol w:w="3406"/>
        <w:gridCol w:w="1733"/>
        <w:gridCol w:w="1840"/>
        <w:gridCol w:w="1987"/>
      </w:tblGrid>
      <w:tr w:rsidR="000A65C8">
        <w:trPr>
          <w:trHeight w:val="600"/>
        </w:trPr>
        <w:tc>
          <w:tcPr>
            <w:tcW w:w="560" w:type="dxa"/>
            <w:tcBorders>
              <w:top w:val="single" w:sz="4" w:space="0" w:color="000000"/>
              <w:left w:val="single" w:sz="4" w:space="0" w:color="000000"/>
              <w:bottom w:val="single" w:sz="4" w:space="0" w:color="000000"/>
              <w:right w:val="single" w:sz="4" w:space="0" w:color="000000"/>
            </w:tcBorders>
          </w:tcPr>
          <w:p w:rsidR="000A65C8" w:rsidRDefault="002C3875">
            <w:pPr>
              <w:jc w:val="right"/>
              <w:rPr>
                <w:sz w:val="24"/>
                <w:szCs w:val="24"/>
              </w:rPr>
            </w:pPr>
            <w:r>
              <w:rPr>
                <w:sz w:val="24"/>
                <w:szCs w:val="24"/>
              </w:rPr>
              <w:t>№ п/п</w:t>
            </w:r>
          </w:p>
          <w:p w:rsidR="000A65C8" w:rsidRDefault="000A65C8">
            <w:pPr>
              <w:jc w:val="right"/>
              <w:rPr>
                <w:sz w:val="24"/>
                <w:szCs w:val="24"/>
              </w:rPr>
            </w:pPr>
          </w:p>
        </w:tc>
        <w:tc>
          <w:tcPr>
            <w:tcW w:w="3406"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Наименование услуг</w:t>
            </w:r>
          </w:p>
        </w:tc>
        <w:tc>
          <w:tcPr>
            <w:tcW w:w="1733"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Период оказания услуг</w:t>
            </w:r>
          </w:p>
        </w:tc>
        <w:tc>
          <w:tcPr>
            <w:tcW w:w="1840"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 xml:space="preserve">Стоимость оказанных услуг </w:t>
            </w:r>
          </w:p>
          <w:p w:rsidR="000A65C8" w:rsidRDefault="002C3875">
            <w:pPr>
              <w:jc w:val="center"/>
              <w:rPr>
                <w:sz w:val="24"/>
                <w:szCs w:val="24"/>
              </w:rPr>
            </w:pPr>
            <w:r>
              <w:rPr>
                <w:sz w:val="24"/>
                <w:szCs w:val="24"/>
              </w:rPr>
              <w:t>(в руб., с НДС)</w:t>
            </w:r>
          </w:p>
        </w:tc>
        <w:tc>
          <w:tcPr>
            <w:tcW w:w="1987"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 xml:space="preserve">Сумма выплаченного аванса </w:t>
            </w:r>
          </w:p>
          <w:p w:rsidR="000A65C8" w:rsidRDefault="002C3875">
            <w:pPr>
              <w:jc w:val="center"/>
              <w:rPr>
                <w:sz w:val="24"/>
                <w:szCs w:val="24"/>
              </w:rPr>
            </w:pPr>
            <w:r>
              <w:rPr>
                <w:sz w:val="24"/>
                <w:szCs w:val="24"/>
              </w:rPr>
              <w:t>(в руб., с НДС)</w:t>
            </w:r>
          </w:p>
        </w:tc>
      </w:tr>
      <w:tr w:rsidR="000A65C8">
        <w:trPr>
          <w:trHeight w:val="260"/>
        </w:trPr>
        <w:tc>
          <w:tcPr>
            <w:tcW w:w="560"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1</w:t>
            </w:r>
          </w:p>
        </w:tc>
        <w:tc>
          <w:tcPr>
            <w:tcW w:w="3406"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2</w:t>
            </w:r>
          </w:p>
        </w:tc>
        <w:tc>
          <w:tcPr>
            <w:tcW w:w="1733"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3</w:t>
            </w:r>
          </w:p>
        </w:tc>
        <w:tc>
          <w:tcPr>
            <w:tcW w:w="1840"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4</w:t>
            </w:r>
          </w:p>
        </w:tc>
        <w:tc>
          <w:tcPr>
            <w:tcW w:w="1987" w:type="dxa"/>
            <w:tcBorders>
              <w:top w:val="single" w:sz="4" w:space="0" w:color="000000"/>
              <w:left w:val="single" w:sz="4" w:space="0" w:color="000000"/>
              <w:bottom w:val="single" w:sz="4" w:space="0" w:color="000000"/>
              <w:right w:val="single" w:sz="4" w:space="0" w:color="000000"/>
            </w:tcBorders>
          </w:tcPr>
          <w:p w:rsidR="000A65C8" w:rsidRDefault="002C3875">
            <w:pPr>
              <w:jc w:val="center"/>
              <w:rPr>
                <w:sz w:val="24"/>
                <w:szCs w:val="24"/>
              </w:rPr>
            </w:pPr>
            <w:r>
              <w:rPr>
                <w:sz w:val="24"/>
                <w:szCs w:val="24"/>
              </w:rPr>
              <w:t>5</w:t>
            </w:r>
          </w:p>
        </w:tc>
      </w:tr>
      <w:tr w:rsidR="000A65C8">
        <w:trPr>
          <w:trHeight w:val="12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center"/>
              <w:rPr>
                <w:sz w:val="24"/>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center"/>
              <w:rPr>
                <w:sz w:val="24"/>
                <w:szCs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0A65C8" w:rsidRDefault="000A65C8">
            <w:pPr>
              <w:jc w:val="right"/>
              <w:rPr>
                <w:sz w:val="24"/>
                <w:szCs w:val="24"/>
              </w:rPr>
            </w:pPr>
          </w:p>
        </w:tc>
      </w:tr>
      <w:tr w:rsidR="000A65C8">
        <w:trPr>
          <w:trHeight w:val="24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0A65C8" w:rsidRDefault="000A65C8">
            <w:pPr>
              <w:jc w:val="right"/>
              <w:rPr>
                <w:sz w:val="24"/>
                <w:szCs w:val="24"/>
              </w:rPr>
            </w:pPr>
          </w:p>
        </w:tc>
      </w:tr>
      <w:tr w:rsidR="000A65C8">
        <w:trPr>
          <w:trHeight w:val="161"/>
        </w:trPr>
        <w:tc>
          <w:tcPr>
            <w:tcW w:w="3966" w:type="dxa"/>
            <w:gridSpan w:val="2"/>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right"/>
              <w:rPr>
                <w:b/>
                <w:sz w:val="24"/>
                <w:szCs w:val="24"/>
              </w:rPr>
            </w:pPr>
            <w:r>
              <w:rPr>
                <w:b/>
                <w:sz w:val="24"/>
                <w:szCs w:val="24"/>
              </w:rPr>
              <w:t>Всего оказано услуг на сумму:</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0A65C8" w:rsidRDefault="000A65C8">
            <w:pPr>
              <w:jc w:val="right"/>
              <w:rPr>
                <w:sz w:val="24"/>
                <w:szCs w:val="24"/>
              </w:rPr>
            </w:pPr>
          </w:p>
        </w:tc>
      </w:tr>
      <w:tr w:rsidR="000A65C8">
        <w:trPr>
          <w:trHeight w:val="180"/>
        </w:trPr>
        <w:tc>
          <w:tcPr>
            <w:tcW w:w="3966" w:type="dxa"/>
            <w:gridSpan w:val="2"/>
            <w:tcBorders>
              <w:top w:val="single" w:sz="4" w:space="0" w:color="000000"/>
              <w:left w:val="single" w:sz="4" w:space="0" w:color="000000"/>
              <w:bottom w:val="single" w:sz="4" w:space="0" w:color="000000"/>
              <w:right w:val="single" w:sz="4" w:space="0" w:color="000000"/>
            </w:tcBorders>
            <w:shd w:val="clear" w:color="auto" w:fill="auto"/>
          </w:tcPr>
          <w:p w:rsidR="000A65C8" w:rsidRDefault="002C3875">
            <w:pPr>
              <w:jc w:val="right"/>
              <w:rPr>
                <w:b/>
                <w:sz w:val="24"/>
                <w:szCs w:val="24"/>
              </w:rPr>
            </w:pPr>
            <w:r>
              <w:rPr>
                <w:b/>
                <w:sz w:val="24"/>
                <w:szCs w:val="24"/>
              </w:rPr>
              <w:t>в том числе НДС ___%:</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0A65C8" w:rsidRDefault="000A65C8">
            <w:pPr>
              <w:jc w:val="right"/>
              <w:rPr>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0A65C8" w:rsidRDefault="000A65C8">
            <w:pPr>
              <w:jc w:val="right"/>
              <w:rPr>
                <w:sz w:val="24"/>
                <w:szCs w:val="24"/>
              </w:rPr>
            </w:pPr>
          </w:p>
        </w:tc>
      </w:tr>
    </w:tbl>
    <w:p w:rsidR="000A65C8" w:rsidRDefault="000A65C8">
      <w:pPr>
        <w:rPr>
          <w:sz w:val="24"/>
          <w:szCs w:val="24"/>
        </w:rPr>
      </w:pPr>
    </w:p>
    <w:p w:rsidR="000A65C8" w:rsidRDefault="002C3875">
      <w:pPr>
        <w:rPr>
          <w:sz w:val="24"/>
          <w:szCs w:val="24"/>
        </w:rPr>
      </w:pPr>
      <w:r>
        <w:rPr>
          <w:sz w:val="24"/>
          <w:szCs w:val="24"/>
        </w:rPr>
        <w:t>Поставщиком переданы Покупателю следующие документы: ________________________________________________________________________________</w:t>
      </w:r>
    </w:p>
    <w:p w:rsidR="000A65C8" w:rsidRDefault="002C3875">
      <w:pPr>
        <w:jc w:val="center"/>
        <w:rPr>
          <w:b/>
          <w:i/>
        </w:rPr>
      </w:pPr>
      <w:r>
        <w:rPr>
          <w:i/>
        </w:rPr>
        <w:t>[указывается количество оригиналов/копий, на каком носителе, в каком формате]</w:t>
      </w:r>
    </w:p>
    <w:p w:rsidR="000A65C8" w:rsidRDefault="000A65C8">
      <w:pPr>
        <w:rPr>
          <w:b/>
          <w:i/>
          <w:sz w:val="24"/>
          <w:szCs w:val="24"/>
        </w:rPr>
      </w:pPr>
    </w:p>
    <w:p w:rsidR="000A65C8" w:rsidRDefault="000A65C8">
      <w:pPr>
        <w:rPr>
          <w:b/>
          <w:sz w:val="24"/>
          <w:szCs w:val="24"/>
        </w:rPr>
      </w:pPr>
    </w:p>
    <w:p w:rsidR="000A65C8" w:rsidRDefault="002C3875">
      <w:pPr>
        <w:rPr>
          <w:b/>
          <w:sz w:val="24"/>
          <w:szCs w:val="24"/>
        </w:rPr>
      </w:pPr>
      <w:r>
        <w:rPr>
          <w:b/>
          <w:sz w:val="24"/>
          <w:szCs w:val="24"/>
        </w:rPr>
        <w:t>Причитается к уплате Поставщику по данному Акту: ______________________________</w:t>
      </w:r>
    </w:p>
    <w:p w:rsidR="000A65C8" w:rsidRDefault="000A65C8">
      <w:pPr>
        <w:rPr>
          <w:b/>
          <w:sz w:val="24"/>
          <w:szCs w:val="24"/>
        </w:rPr>
      </w:pPr>
    </w:p>
    <w:p w:rsidR="000A65C8" w:rsidRDefault="000A65C8">
      <w:pPr>
        <w:pStyle w:val="a6"/>
        <w:spacing w:after="0"/>
        <w:ind w:firstLine="567"/>
        <w:jc w:val="right"/>
        <w:outlineLvl w:val="0"/>
        <w:rPr>
          <w:b/>
          <w:bCs/>
          <w:sz w:val="24"/>
          <w:szCs w:val="24"/>
        </w:rPr>
      </w:pPr>
    </w:p>
    <w:p w:rsidR="000A65C8" w:rsidRDefault="000A65C8">
      <w:pPr>
        <w:pStyle w:val="a6"/>
        <w:spacing w:after="0"/>
        <w:ind w:firstLine="567"/>
        <w:jc w:val="right"/>
        <w:outlineLvl w:val="0"/>
        <w:rPr>
          <w:b/>
          <w:bCs/>
          <w:sz w:val="24"/>
          <w:szCs w:val="24"/>
        </w:rPr>
      </w:pPr>
    </w:p>
    <w:p w:rsidR="000A65C8" w:rsidRDefault="000A65C8">
      <w:pPr>
        <w:pStyle w:val="a6"/>
        <w:spacing w:after="0"/>
        <w:ind w:firstLine="567"/>
        <w:jc w:val="right"/>
        <w:outlineLvl w:val="0"/>
        <w:rPr>
          <w:b/>
          <w:bCs/>
          <w:sz w:val="24"/>
          <w:szCs w:val="24"/>
        </w:rPr>
      </w:pPr>
    </w:p>
    <w:p w:rsidR="000A65C8" w:rsidRDefault="002C3875">
      <w:pPr>
        <w:jc w:val="center"/>
        <w:outlineLvl w:val="0"/>
        <w:rPr>
          <w:b/>
          <w:bCs/>
          <w:sz w:val="24"/>
          <w:szCs w:val="24"/>
        </w:rPr>
      </w:pPr>
      <w:r>
        <w:rPr>
          <w:b/>
          <w:bCs/>
          <w:sz w:val="24"/>
          <w:szCs w:val="24"/>
        </w:rPr>
        <w:t>ПОДПИСИ СТОРОН:</w:t>
      </w:r>
    </w:p>
    <w:p w:rsidR="000A65C8" w:rsidRDefault="000A65C8">
      <w:pPr>
        <w:jc w:val="center"/>
        <w:outlineLvl w:val="0"/>
        <w:rPr>
          <w:bCs/>
          <w:sz w:val="24"/>
          <w:szCs w:val="24"/>
        </w:rPr>
      </w:pPr>
    </w:p>
    <w:tbl>
      <w:tblPr>
        <w:tblW w:w="10099" w:type="dxa"/>
        <w:tblInd w:w="-176" w:type="dxa"/>
        <w:tblLayout w:type="fixed"/>
        <w:tblLook w:val="04A0" w:firstRow="1" w:lastRow="0" w:firstColumn="1" w:lastColumn="0" w:noHBand="0" w:noVBand="1"/>
      </w:tblPr>
      <w:tblGrid>
        <w:gridCol w:w="4994"/>
        <w:gridCol w:w="5105"/>
      </w:tblGrid>
      <w:tr w:rsidR="000A65C8">
        <w:tc>
          <w:tcPr>
            <w:tcW w:w="4994" w:type="dxa"/>
            <w:shd w:val="clear" w:color="auto" w:fill="auto"/>
          </w:tcPr>
          <w:p w:rsidR="000A65C8" w:rsidRDefault="002C3875">
            <w:pPr>
              <w:rPr>
                <w:b/>
                <w:sz w:val="24"/>
                <w:szCs w:val="24"/>
              </w:rPr>
            </w:pPr>
            <w:r>
              <w:rPr>
                <w:b/>
                <w:sz w:val="24"/>
                <w:szCs w:val="24"/>
              </w:rPr>
              <w:t>Покупатель:</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rPr>
                <w:sz w:val="24"/>
                <w:szCs w:val="24"/>
              </w:rPr>
            </w:pPr>
          </w:p>
        </w:tc>
        <w:tc>
          <w:tcPr>
            <w:tcW w:w="5104" w:type="dxa"/>
            <w:shd w:val="clear" w:color="auto" w:fill="auto"/>
          </w:tcPr>
          <w:p w:rsidR="000A65C8" w:rsidRDefault="002C3875">
            <w:pPr>
              <w:ind w:firstLine="34"/>
              <w:rPr>
                <w:b/>
                <w:sz w:val="24"/>
                <w:szCs w:val="24"/>
              </w:rPr>
            </w:pPr>
            <w:r>
              <w:rPr>
                <w:b/>
                <w:sz w:val="24"/>
                <w:szCs w:val="24"/>
              </w:rPr>
              <w:t>Поставщик:</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ind w:firstLine="33"/>
              <w:rPr>
                <w:b/>
                <w:sz w:val="24"/>
                <w:szCs w:val="24"/>
              </w:rPr>
            </w:pPr>
          </w:p>
        </w:tc>
      </w:tr>
    </w:tbl>
    <w:p w:rsidR="000A65C8" w:rsidRDefault="000A65C8">
      <w:pPr>
        <w:ind w:right="96" w:firstLine="6237"/>
        <w:rPr>
          <w:sz w:val="24"/>
          <w:szCs w:val="24"/>
        </w:rPr>
      </w:pPr>
    </w:p>
    <w:p w:rsidR="000A65C8" w:rsidRDefault="002C3875">
      <w:pPr>
        <w:widowControl/>
        <w:rPr>
          <w:sz w:val="24"/>
          <w:szCs w:val="24"/>
        </w:rPr>
      </w:pPr>
      <w:r>
        <w:br w:type="page"/>
      </w:r>
    </w:p>
    <w:p w:rsidR="000A65C8" w:rsidRDefault="002C3875">
      <w:pPr>
        <w:ind w:right="96" w:firstLine="5103"/>
        <w:rPr>
          <w:sz w:val="22"/>
          <w:szCs w:val="22"/>
        </w:rPr>
      </w:pPr>
      <w:r>
        <w:rPr>
          <w:sz w:val="22"/>
          <w:szCs w:val="22"/>
        </w:rPr>
        <w:lastRenderedPageBreak/>
        <w:t>Приложение № 6</w:t>
      </w:r>
    </w:p>
    <w:p w:rsidR="000A65C8" w:rsidRDefault="002C3875">
      <w:pPr>
        <w:ind w:right="96" w:firstLine="5103"/>
        <w:rPr>
          <w:sz w:val="22"/>
          <w:szCs w:val="22"/>
        </w:rPr>
      </w:pPr>
      <w:r>
        <w:rPr>
          <w:sz w:val="22"/>
          <w:szCs w:val="22"/>
        </w:rPr>
        <w:t>к Договору поставки</w:t>
      </w:r>
    </w:p>
    <w:p w:rsidR="000A65C8" w:rsidRDefault="002C3875">
      <w:pPr>
        <w:ind w:firstLine="5103"/>
        <w:rPr>
          <w:bCs/>
          <w:sz w:val="22"/>
          <w:szCs w:val="22"/>
        </w:rPr>
      </w:pPr>
      <w:r>
        <w:rPr>
          <w:sz w:val="22"/>
          <w:szCs w:val="22"/>
        </w:rPr>
        <w:t>от «____» __________ 20 _ г. № _____</w:t>
      </w:r>
    </w:p>
    <w:p w:rsidR="000A65C8" w:rsidRDefault="000A65C8">
      <w:pPr>
        <w:widowControl/>
        <w:shd w:val="clear" w:color="auto" w:fill="FFFFFF"/>
        <w:tabs>
          <w:tab w:val="left" w:pos="1418"/>
        </w:tabs>
        <w:contextualSpacing/>
        <w:jc w:val="center"/>
        <w:rPr>
          <w:b/>
          <w:bCs/>
          <w:sz w:val="24"/>
          <w:szCs w:val="24"/>
        </w:rPr>
      </w:pPr>
    </w:p>
    <w:p w:rsidR="000A65C8" w:rsidRDefault="00C10B0A">
      <w:pPr>
        <w:widowControl/>
        <w:shd w:val="clear" w:color="auto" w:fill="FFFFFF"/>
        <w:tabs>
          <w:tab w:val="left" w:pos="1418"/>
        </w:tabs>
        <w:ind w:firstLine="567"/>
        <w:contextualSpacing/>
        <w:jc w:val="both"/>
        <w:rPr>
          <w:bCs/>
          <w:sz w:val="24"/>
          <w:szCs w:val="24"/>
        </w:rPr>
      </w:pPr>
      <w:hyperlink r:id="rId23"/>
      <w:hyperlink r:id="rId24"/>
    </w:p>
    <w:p w:rsidR="000A65C8" w:rsidRDefault="002C3875" w:rsidP="00227963">
      <w:pPr>
        <w:shd w:val="clear" w:color="auto" w:fill="FFFFFF"/>
        <w:ind w:firstLine="708"/>
        <w:jc w:val="center"/>
        <w:rPr>
          <w:sz w:val="28"/>
          <w:szCs w:val="28"/>
        </w:rPr>
      </w:pPr>
      <w:r>
        <w:rPr>
          <w:b/>
          <w:bCs/>
          <w:sz w:val="24"/>
          <w:szCs w:val="24"/>
        </w:rPr>
        <w:t>Критерии отбора Банков – Гарантов</w:t>
      </w:r>
    </w:p>
    <w:p w:rsidR="000A65C8" w:rsidRDefault="000A65C8">
      <w:pPr>
        <w:widowControl/>
        <w:shd w:val="clear" w:color="auto" w:fill="FFFFFF"/>
        <w:tabs>
          <w:tab w:val="left" w:pos="1418"/>
        </w:tabs>
        <w:jc w:val="center"/>
        <w:rPr>
          <w:b/>
          <w:bCs/>
          <w:sz w:val="24"/>
          <w:szCs w:val="24"/>
        </w:rPr>
      </w:pPr>
    </w:p>
    <w:p w:rsidR="000A65C8" w:rsidRDefault="002C3875">
      <w:pPr>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f3"/>
          <w:sz w:val="24"/>
          <w:szCs w:val="24"/>
        </w:rPr>
        <w:footnoteReference w:customMarkFollows="1" w:id="8"/>
        <w:t>22</w:t>
      </w:r>
      <w:r>
        <w:rPr>
          <w:sz w:val="24"/>
          <w:szCs w:val="24"/>
        </w:rPr>
        <w:t xml:space="preserve">22, </w:t>
      </w:r>
      <w:r>
        <w:rPr>
          <w:sz w:val="24"/>
          <w:szCs w:val="24"/>
        </w:rPr>
        <w:br/>
        <w:t>а также соответствовать следующим критериям:</w:t>
      </w:r>
    </w:p>
    <w:p w:rsidR="000A65C8" w:rsidRDefault="002C3875">
      <w:pPr>
        <w:widowControl/>
        <w:numPr>
          <w:ilvl w:val="3"/>
          <w:numId w:val="20"/>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0A65C8" w:rsidRDefault="002C3875">
      <w:pPr>
        <w:widowControl/>
        <w:numPr>
          <w:ilvl w:val="3"/>
          <w:numId w:val="20"/>
        </w:numPr>
        <w:shd w:val="clear" w:color="auto" w:fill="FFFFFF"/>
        <w:tabs>
          <w:tab w:val="left" w:pos="1140"/>
        </w:tabs>
        <w:ind w:left="0" w:firstLine="709"/>
        <w:jc w:val="both"/>
        <w:rPr>
          <w:color w:val="000000"/>
          <w:sz w:val="24"/>
          <w:szCs w:val="24"/>
        </w:rPr>
      </w:pPr>
      <w:r>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Pr>
          <w:color w:val="000000"/>
          <w:sz w:val="24"/>
          <w:szCs w:val="24"/>
        </w:rPr>
        <w:br/>
        <w:t>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0A65C8" w:rsidRDefault="002C3875">
      <w:pPr>
        <w:widowControl/>
        <w:numPr>
          <w:ilvl w:val="3"/>
          <w:numId w:val="20"/>
        </w:numPr>
        <w:shd w:val="clear" w:color="auto" w:fill="FFFFFF"/>
        <w:tabs>
          <w:tab w:val="left" w:pos="1140"/>
        </w:tabs>
        <w:ind w:left="0" w:firstLine="709"/>
        <w:jc w:val="both"/>
        <w:rPr>
          <w:sz w:val="24"/>
          <w:szCs w:val="24"/>
        </w:rPr>
      </w:pPr>
      <w:r>
        <w:rPr>
          <w:color w:val="000000"/>
          <w:sz w:val="24"/>
          <w:szCs w:val="24"/>
        </w:rPr>
        <w:lastRenderedPageBreak/>
        <w:t xml:space="preserve">Иметь собственные средства (капитал) в размере не менее 25 млрд. рублей на 1 января текущего календарного года  по данным отчетности </w:t>
      </w:r>
      <w:r>
        <w:rPr>
          <w:color w:val="000000"/>
          <w:sz w:val="24"/>
          <w:szCs w:val="24"/>
        </w:rPr>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25">
        <w:r>
          <w:rPr>
            <w:rStyle w:val="af6"/>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rsidR="000A65C8" w:rsidRDefault="002C3875">
      <w:pPr>
        <w:widowControl/>
        <w:numPr>
          <w:ilvl w:val="3"/>
          <w:numId w:val="20"/>
        </w:numPr>
        <w:shd w:val="clear" w:color="auto" w:fill="FFFFFF"/>
        <w:tabs>
          <w:tab w:val="left" w:pos="1140"/>
        </w:tabs>
        <w:ind w:left="0" w:firstLine="709"/>
        <w:jc w:val="both"/>
        <w:rPr>
          <w:color w:val="000000"/>
          <w:sz w:val="24"/>
          <w:szCs w:val="24"/>
        </w:rPr>
      </w:pPr>
      <w:r>
        <w:rPr>
          <w:sz w:val="24"/>
          <w:szCs w:val="24"/>
        </w:rPr>
        <w:t>Иметь кредитный рейтинг по национальной шкале не ниже уровня «ВВВ» рейтингового агентства АКРА или не ниже уровня «</w:t>
      </w:r>
      <w:proofErr w:type="spellStart"/>
      <w:r>
        <w:rPr>
          <w:sz w:val="24"/>
          <w:szCs w:val="24"/>
        </w:rPr>
        <w:t>ruВВВ</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Service</w:t>
      </w:r>
      <w:r>
        <w:rPr>
          <w:rStyle w:val="af3"/>
          <w:sz w:val="24"/>
          <w:szCs w:val="24"/>
        </w:rPr>
        <w:footnoteReference w:customMarkFollows="1" w:id="9"/>
        <w:t>23</w:t>
      </w:r>
      <w:r>
        <w:rPr>
          <w:sz w:val="24"/>
          <w:szCs w:val="24"/>
        </w:rPr>
        <w:t>23.</w:t>
      </w:r>
    </w:p>
    <w:p w:rsidR="000A65C8" w:rsidRDefault="002C3875">
      <w:pPr>
        <w:widowControl/>
        <w:numPr>
          <w:ilvl w:val="3"/>
          <w:numId w:val="20"/>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w:t>
      </w:r>
      <w:r>
        <w:rPr>
          <w:sz w:val="24"/>
          <w:szCs w:val="24"/>
        </w:rPr>
        <w:lastRenderedPageBreak/>
        <w:t>23.12.2003 № 177-ФЗ «О страховании вкладов в банках Российской Федерации»</w:t>
      </w:r>
      <w:r>
        <w:rPr>
          <w:rStyle w:val="af3"/>
          <w:sz w:val="24"/>
          <w:szCs w:val="24"/>
        </w:rPr>
        <w:footnoteReference w:customMarkFollows="1" w:id="10"/>
        <w:t>24</w:t>
      </w:r>
      <w:r>
        <w:rPr>
          <w:sz w:val="24"/>
          <w:szCs w:val="24"/>
        </w:rPr>
        <w:t>24.</w:t>
      </w:r>
    </w:p>
    <w:p w:rsidR="000A65C8" w:rsidRDefault="002C3875">
      <w:pPr>
        <w:widowControl/>
        <w:numPr>
          <w:ilvl w:val="3"/>
          <w:numId w:val="20"/>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rsidR="000A65C8" w:rsidRDefault="002C3875">
      <w:pPr>
        <w:widowControl/>
        <w:numPr>
          <w:ilvl w:val="3"/>
          <w:numId w:val="20"/>
        </w:numPr>
        <w:shd w:val="clear" w:color="auto" w:fill="FFFFFF"/>
        <w:tabs>
          <w:tab w:val="left" w:pos="1140"/>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rsidR="000A65C8" w:rsidRDefault="002C3875">
      <w:pPr>
        <w:widowControl/>
        <w:numPr>
          <w:ilvl w:val="3"/>
          <w:numId w:val="20"/>
        </w:numPr>
        <w:shd w:val="clear" w:color="auto" w:fill="FFFFFF"/>
        <w:tabs>
          <w:tab w:val="left" w:pos="1140"/>
        </w:tabs>
        <w:ind w:left="0" w:firstLine="709"/>
        <w:jc w:val="both"/>
        <w:rPr>
          <w:color w:val="000000"/>
          <w:sz w:val="24"/>
          <w:szCs w:val="24"/>
        </w:rPr>
      </w:pPr>
      <w:r>
        <w:rPr>
          <w:color w:val="000000"/>
          <w:sz w:val="24"/>
          <w:szCs w:val="24"/>
        </w:rPr>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af3"/>
          <w:sz w:val="24"/>
          <w:szCs w:val="24"/>
        </w:rPr>
        <w:footnoteReference w:customMarkFollows="1" w:id="11"/>
        <w:t>25</w:t>
      </w:r>
      <w:r>
        <w:rPr>
          <w:sz w:val="24"/>
          <w:szCs w:val="24"/>
        </w:rPr>
        <w:t>25.</w:t>
      </w:r>
    </w:p>
    <w:p w:rsidR="000A65C8" w:rsidRDefault="002C3875">
      <w:pPr>
        <w:widowControl/>
        <w:numPr>
          <w:ilvl w:val="3"/>
          <w:numId w:val="20"/>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rsidR="000A65C8" w:rsidRDefault="002C3875">
      <w:pPr>
        <w:ind w:firstLine="709"/>
        <w:jc w:val="both"/>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r>
        <w:rPr>
          <w:sz w:val="24"/>
          <w:szCs w:val="24"/>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Pr>
          <w:sz w:val="24"/>
          <w:szCs w:val="24"/>
        </w:rPr>
        <w:br/>
      </w:r>
      <w:r>
        <w:rPr>
          <w:sz w:val="24"/>
          <w:szCs w:val="24"/>
        </w:rPr>
        <w:lastRenderedPageBreak/>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0A65C8" w:rsidRDefault="002C3875">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w:t>
      </w:r>
      <w:r>
        <w:rPr>
          <w:sz w:val="24"/>
          <w:szCs w:val="24"/>
        </w:rPr>
        <w:br/>
        <w:t>и среднего предпринимательства в Российской Федерации».</w:t>
      </w:r>
    </w:p>
    <w:p w:rsidR="000A65C8" w:rsidRDefault="002C3875">
      <w:pPr>
        <w:ind w:firstLine="709"/>
        <w:contextualSpacing/>
        <w:jc w:val="both"/>
        <w:rPr>
          <w:sz w:val="24"/>
          <w:szCs w:val="24"/>
        </w:rPr>
      </w:pPr>
      <w:r>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r>
      <w:r>
        <w:rPr>
          <w:sz w:val="24"/>
          <w:szCs w:val="24"/>
        </w:rPr>
        <w:br/>
        <w:t>за проведение расчетов между субъектами ОРЭМ.</w:t>
      </w:r>
    </w:p>
    <w:p w:rsidR="000A65C8" w:rsidRDefault="002C3875">
      <w:pPr>
        <w:tabs>
          <w:tab w:val="left" w:pos="1560"/>
        </w:tabs>
        <w:ind w:firstLine="709"/>
        <w:jc w:val="both"/>
        <w:rPr>
          <w:sz w:val="24"/>
          <w:szCs w:val="24"/>
        </w:rPr>
      </w:pPr>
      <w:r>
        <w:rPr>
          <w:sz w:val="24"/>
          <w:szCs w:val="24"/>
        </w:rPr>
        <w:t>9.4. ВЭБ.РФ.</w:t>
      </w:r>
    </w:p>
    <w:p w:rsidR="000A65C8" w:rsidRDefault="002C3875">
      <w:pPr>
        <w:tabs>
          <w:tab w:val="left" w:pos="1560"/>
        </w:tabs>
        <w:ind w:firstLine="709"/>
        <w:jc w:val="both"/>
        <w:rPr>
          <w:color w:val="000000"/>
          <w:sz w:val="24"/>
          <w:szCs w:val="24"/>
        </w:rPr>
      </w:pPr>
      <w:r>
        <w:rPr>
          <w:sz w:val="24"/>
          <w:szCs w:val="24"/>
        </w:rPr>
        <w:t>9.5. Нерезидентов Российской Федерации.</w:t>
      </w:r>
    </w:p>
    <w:p w:rsidR="000A65C8" w:rsidRDefault="002C3875">
      <w:pPr>
        <w:widowControl/>
        <w:numPr>
          <w:ilvl w:val="3"/>
          <w:numId w:val="20"/>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0A65C8" w:rsidRDefault="000A65C8">
      <w:pPr>
        <w:shd w:val="clear" w:color="auto" w:fill="FFFFFF"/>
        <w:tabs>
          <w:tab w:val="left" w:pos="1140"/>
        </w:tabs>
        <w:ind w:left="709"/>
        <w:jc w:val="both"/>
        <w:rPr>
          <w:b/>
          <w:i/>
          <w:sz w:val="24"/>
          <w:szCs w:val="24"/>
        </w:rPr>
      </w:pPr>
    </w:p>
    <w:p w:rsidR="000A65C8" w:rsidRDefault="002C3875">
      <w:pPr>
        <w:ind w:left="360"/>
        <w:jc w:val="center"/>
        <w:rPr>
          <w:sz w:val="24"/>
          <w:szCs w:val="24"/>
        </w:rPr>
      </w:pPr>
      <w:proofErr w:type="spellStart"/>
      <w:r>
        <w:rPr>
          <w:b/>
          <w:i/>
          <w:sz w:val="24"/>
          <w:szCs w:val="24"/>
          <w:lang w:val="en-US"/>
        </w:rPr>
        <w:t>Lim</w:t>
      </w:r>
      <w:r>
        <w:rPr>
          <w:b/>
          <w:i/>
          <w:sz w:val="24"/>
          <w:szCs w:val="24"/>
          <w:vertAlign w:val="subscript"/>
          <w:lang w:val="en-US"/>
        </w:rPr>
        <w:t>Ai</w:t>
      </w:r>
      <w:proofErr w:type="spellEnd"/>
      <w:r>
        <w:rPr>
          <w:b/>
          <w:sz w:val="24"/>
          <w:szCs w:val="24"/>
          <w:vertAlign w:val="subscript"/>
        </w:rPr>
        <w:t xml:space="preserve"> </w:t>
      </w:r>
      <w:r>
        <w:rPr>
          <w:b/>
          <w:sz w:val="24"/>
          <w:szCs w:val="24"/>
        </w:rPr>
        <w:t xml:space="preserve"> = </w:t>
      </w:r>
      <w:proofErr w:type="spellStart"/>
      <w:r>
        <w:rPr>
          <w:b/>
          <w:i/>
          <w:sz w:val="24"/>
          <w:szCs w:val="24"/>
          <w:lang w:val="en-US"/>
        </w:rPr>
        <w:t>r</w:t>
      </w:r>
      <w:r>
        <w:rPr>
          <w:b/>
          <w:i/>
          <w:sz w:val="24"/>
          <w:szCs w:val="24"/>
          <w:vertAlign w:val="subscript"/>
          <w:lang w:val="en-US"/>
        </w:rPr>
        <w:t>i</w:t>
      </w:r>
      <w:proofErr w:type="spellEnd"/>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rsidR="000A65C8" w:rsidRDefault="002C3875">
      <w:pPr>
        <w:ind w:left="360" w:firstLine="349"/>
        <w:rPr>
          <w:b/>
          <w:i/>
          <w:color w:val="000000"/>
          <w:sz w:val="24"/>
          <w:szCs w:val="24"/>
        </w:rPr>
      </w:pPr>
      <w:r>
        <w:rPr>
          <w:sz w:val="24"/>
          <w:szCs w:val="24"/>
        </w:rPr>
        <w:t>где</w:t>
      </w:r>
    </w:p>
    <w:p w:rsidR="000A65C8" w:rsidRDefault="002C3875">
      <w:pPr>
        <w:ind w:right="-108"/>
        <w:jc w:val="both"/>
        <w:rPr>
          <w:b/>
          <w:i/>
          <w:color w:val="000000"/>
          <w:sz w:val="24"/>
          <w:szCs w:val="24"/>
        </w:rPr>
      </w:pPr>
      <w:proofErr w:type="spellStart"/>
      <w:r>
        <w:rPr>
          <w:b/>
          <w:i/>
          <w:color w:val="000000"/>
          <w:sz w:val="24"/>
          <w:szCs w:val="24"/>
          <w:lang w:val="en-US"/>
        </w:rPr>
        <w:lastRenderedPageBreak/>
        <w:t>Lim</w:t>
      </w:r>
      <w:r>
        <w:rPr>
          <w:b/>
          <w:i/>
          <w:color w:val="000000"/>
          <w:sz w:val="24"/>
          <w:szCs w:val="24"/>
          <w:vertAlign w:val="subscript"/>
          <w:lang w:val="en-US"/>
        </w:rPr>
        <w:t>Ai</w:t>
      </w:r>
      <w:proofErr w:type="spellEnd"/>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af3"/>
          <w:sz w:val="24"/>
          <w:szCs w:val="24"/>
        </w:rPr>
        <w:footnoteReference w:customMarkFollows="1" w:id="12"/>
        <w:t>26</w:t>
      </w:r>
      <w:r>
        <w:rPr>
          <w:sz w:val="24"/>
          <w:szCs w:val="24"/>
        </w:rPr>
        <w:t>26.</w:t>
      </w:r>
    </w:p>
    <w:p w:rsidR="000A65C8" w:rsidRDefault="002C3875">
      <w:pPr>
        <w:tabs>
          <w:tab w:val="left" w:pos="709"/>
          <w:tab w:val="left" w:pos="851"/>
        </w:tabs>
        <w:ind w:right="-108"/>
        <w:jc w:val="both"/>
        <w:rPr>
          <w:b/>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6">
        <w:r>
          <w:rPr>
            <w:rStyle w:val="af6"/>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rsidR="000A65C8" w:rsidRDefault="002C3875">
      <w:pPr>
        <w:tabs>
          <w:tab w:val="left" w:pos="709"/>
          <w:tab w:val="left" w:pos="851"/>
        </w:tabs>
        <w:ind w:right="-108"/>
        <w:jc w:val="both"/>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af3"/>
          <w:sz w:val="24"/>
          <w:szCs w:val="24"/>
        </w:rPr>
        <w:footnoteReference w:customMarkFollows="1" w:id="13"/>
        <w:t>27</w:t>
      </w:r>
      <w:r>
        <w:rPr>
          <w:sz w:val="24"/>
          <w:szCs w:val="24"/>
        </w:rPr>
        <w:t>27 для i-ой кредитной организации, равный:</w:t>
      </w:r>
    </w:p>
    <w:p w:rsidR="000A65C8" w:rsidRDefault="002C3875">
      <w:pPr>
        <w:tabs>
          <w:tab w:val="left" w:pos="709"/>
          <w:tab w:val="left" w:pos="851"/>
        </w:tabs>
        <w:ind w:right="-108" w:firstLine="709"/>
        <w:jc w:val="both"/>
        <w:rPr>
          <w:b/>
          <w:sz w:val="24"/>
          <w:szCs w:val="24"/>
        </w:rPr>
      </w:pPr>
      <w:r>
        <w:rPr>
          <w:b/>
          <w:sz w:val="24"/>
          <w:szCs w:val="24"/>
        </w:rPr>
        <w:lastRenderedPageBreak/>
        <w:t>0,075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0A65C8" w:rsidRDefault="002C3875">
      <w:pPr>
        <w:tabs>
          <w:tab w:val="left" w:pos="709"/>
          <w:tab w:val="left" w:pos="851"/>
        </w:tabs>
        <w:ind w:right="-108" w:firstLine="709"/>
        <w:jc w:val="both"/>
        <w:rPr>
          <w:b/>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rsidR="000A65C8" w:rsidRDefault="002C3875">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p w:rsidR="000A65C8" w:rsidRDefault="000A65C8">
      <w:pPr>
        <w:ind w:firstLine="6237"/>
        <w:jc w:val="right"/>
        <w:rPr>
          <w:sz w:val="24"/>
          <w:szCs w:val="24"/>
        </w:rPr>
      </w:pPr>
    </w:p>
    <w:p w:rsidR="000A65C8" w:rsidRDefault="002C3875">
      <w:pPr>
        <w:jc w:val="center"/>
        <w:outlineLvl w:val="0"/>
        <w:rPr>
          <w:b/>
          <w:bCs/>
          <w:sz w:val="24"/>
          <w:szCs w:val="24"/>
          <w:lang w:eastAsia="zh-CN"/>
        </w:rPr>
      </w:pPr>
      <w:r>
        <w:rPr>
          <w:b/>
          <w:bCs/>
          <w:sz w:val="24"/>
          <w:szCs w:val="24"/>
          <w:lang w:eastAsia="zh-CN"/>
        </w:rPr>
        <w:t>ПОДПИСИ СТОРОН:</w:t>
      </w:r>
    </w:p>
    <w:p w:rsidR="000A65C8" w:rsidRDefault="000A65C8">
      <w:pPr>
        <w:jc w:val="center"/>
        <w:outlineLvl w:val="0"/>
        <w:rPr>
          <w:b/>
          <w:bCs/>
          <w:sz w:val="24"/>
          <w:szCs w:val="24"/>
          <w:lang w:eastAsia="zh-CN"/>
        </w:rPr>
      </w:pPr>
    </w:p>
    <w:tbl>
      <w:tblPr>
        <w:tblW w:w="9815" w:type="dxa"/>
        <w:tblInd w:w="-176" w:type="dxa"/>
        <w:tblLayout w:type="fixed"/>
        <w:tblLook w:val="04A0" w:firstRow="1" w:lastRow="0" w:firstColumn="1" w:lastColumn="0" w:noHBand="0" w:noVBand="1"/>
      </w:tblPr>
      <w:tblGrid>
        <w:gridCol w:w="5282"/>
        <w:gridCol w:w="4533"/>
      </w:tblGrid>
      <w:tr w:rsidR="000A65C8">
        <w:tc>
          <w:tcPr>
            <w:tcW w:w="5281" w:type="dxa"/>
          </w:tcPr>
          <w:p w:rsidR="000A65C8" w:rsidRDefault="002C3875">
            <w:pPr>
              <w:rPr>
                <w:b/>
                <w:sz w:val="24"/>
                <w:szCs w:val="24"/>
                <w:lang w:eastAsia="zh-CN"/>
              </w:rPr>
            </w:pPr>
            <w:r>
              <w:rPr>
                <w:b/>
                <w:sz w:val="24"/>
                <w:szCs w:val="24"/>
                <w:lang w:eastAsia="zh-CN"/>
              </w:rPr>
              <w:t>Покупатель:</w:t>
            </w:r>
          </w:p>
          <w:p w:rsidR="000A65C8" w:rsidRDefault="000A65C8">
            <w:pPr>
              <w:ind w:right="749"/>
              <w:rPr>
                <w:sz w:val="24"/>
                <w:szCs w:val="24"/>
                <w:lang w:val="zh-CN"/>
              </w:rPr>
            </w:pPr>
          </w:p>
          <w:p w:rsidR="000A65C8" w:rsidRDefault="000A65C8">
            <w:pPr>
              <w:ind w:right="749"/>
              <w:rPr>
                <w:sz w:val="24"/>
                <w:szCs w:val="24"/>
                <w:lang w:val="zh-CN"/>
              </w:rPr>
            </w:pPr>
          </w:p>
          <w:p w:rsidR="000A65C8" w:rsidRDefault="002C3875">
            <w:pPr>
              <w:rPr>
                <w:sz w:val="24"/>
                <w:szCs w:val="24"/>
                <w:lang w:eastAsia="zh-CN"/>
              </w:rPr>
            </w:pPr>
            <w:r>
              <w:rPr>
                <w:sz w:val="24"/>
                <w:szCs w:val="24"/>
                <w:lang w:val="zh-CN"/>
              </w:rPr>
              <w:t>_____________________/</w:t>
            </w:r>
            <w:r>
              <w:rPr>
                <w:sz w:val="24"/>
                <w:szCs w:val="24"/>
              </w:rPr>
              <w:t>__</w:t>
            </w:r>
          </w:p>
        </w:tc>
        <w:tc>
          <w:tcPr>
            <w:tcW w:w="4533" w:type="dxa"/>
          </w:tcPr>
          <w:p w:rsidR="000A65C8" w:rsidRDefault="002C3875">
            <w:pPr>
              <w:rPr>
                <w:b/>
                <w:sz w:val="24"/>
                <w:szCs w:val="24"/>
                <w:lang w:eastAsia="zh-CN"/>
              </w:rPr>
            </w:pPr>
            <w:r>
              <w:rPr>
                <w:b/>
                <w:sz w:val="24"/>
                <w:szCs w:val="24"/>
                <w:lang w:eastAsia="zh-CN"/>
              </w:rPr>
              <w:t>Поставщик:</w:t>
            </w:r>
          </w:p>
          <w:p w:rsidR="000A65C8" w:rsidRDefault="000A65C8">
            <w:pPr>
              <w:rPr>
                <w:sz w:val="24"/>
                <w:szCs w:val="24"/>
                <w:lang w:eastAsia="en-US"/>
              </w:rPr>
            </w:pPr>
          </w:p>
          <w:p w:rsidR="000A65C8" w:rsidRDefault="000A65C8">
            <w:pPr>
              <w:rPr>
                <w:sz w:val="24"/>
                <w:szCs w:val="24"/>
              </w:rPr>
            </w:pPr>
          </w:p>
          <w:p w:rsidR="000A65C8" w:rsidRDefault="002C3875">
            <w:pPr>
              <w:rPr>
                <w:sz w:val="24"/>
                <w:szCs w:val="24"/>
                <w:lang w:eastAsia="zh-CN"/>
              </w:rPr>
            </w:pPr>
            <w:r>
              <w:rPr>
                <w:sz w:val="24"/>
                <w:szCs w:val="24"/>
              </w:rPr>
              <w:t>___________________/</w:t>
            </w:r>
            <w:r>
              <w:rPr>
                <w:sz w:val="24"/>
                <w:szCs w:val="24"/>
                <w:lang w:val="en-US" w:eastAsia="en-US"/>
              </w:rPr>
              <w:t xml:space="preserve"> </w:t>
            </w:r>
            <w:r>
              <w:rPr>
                <w:sz w:val="24"/>
                <w:szCs w:val="24"/>
                <w:lang w:eastAsia="en-US"/>
              </w:rPr>
              <w:t>__</w:t>
            </w:r>
          </w:p>
        </w:tc>
      </w:tr>
    </w:tbl>
    <w:p w:rsidR="000A65C8" w:rsidRDefault="000A65C8">
      <w:pPr>
        <w:widowControl/>
        <w:rPr>
          <w:sz w:val="22"/>
          <w:szCs w:val="22"/>
        </w:rPr>
      </w:pPr>
    </w:p>
    <w:p w:rsidR="000A65C8" w:rsidRDefault="000A65C8">
      <w:pPr>
        <w:widowControl/>
        <w:rPr>
          <w:sz w:val="22"/>
          <w:szCs w:val="22"/>
        </w:rPr>
      </w:pPr>
    </w:p>
    <w:p w:rsidR="000A65C8" w:rsidRDefault="002C3875">
      <w:pPr>
        <w:widowControl/>
        <w:rPr>
          <w:sz w:val="22"/>
          <w:szCs w:val="22"/>
        </w:rPr>
      </w:pPr>
      <w:r>
        <w:br w:type="page"/>
      </w:r>
    </w:p>
    <w:p w:rsidR="000A65C8" w:rsidRDefault="002C3875">
      <w:pPr>
        <w:ind w:right="96" w:firstLine="5103"/>
        <w:rPr>
          <w:sz w:val="22"/>
          <w:szCs w:val="22"/>
        </w:rPr>
      </w:pPr>
      <w:r>
        <w:rPr>
          <w:sz w:val="22"/>
          <w:szCs w:val="22"/>
        </w:rPr>
        <w:lastRenderedPageBreak/>
        <w:t>Приложение № 7</w:t>
      </w:r>
    </w:p>
    <w:p w:rsidR="000A65C8" w:rsidRDefault="002C3875">
      <w:pPr>
        <w:ind w:right="96" w:firstLine="5103"/>
        <w:rPr>
          <w:sz w:val="22"/>
          <w:szCs w:val="22"/>
        </w:rPr>
      </w:pPr>
      <w:r>
        <w:rPr>
          <w:sz w:val="22"/>
          <w:szCs w:val="22"/>
        </w:rPr>
        <w:t>к Договору поставки</w:t>
      </w:r>
    </w:p>
    <w:p w:rsidR="000A65C8" w:rsidRDefault="002C3875">
      <w:pPr>
        <w:ind w:firstLine="5103"/>
        <w:rPr>
          <w:bCs/>
          <w:sz w:val="24"/>
          <w:szCs w:val="24"/>
        </w:rPr>
      </w:pPr>
      <w:r>
        <w:rPr>
          <w:sz w:val="22"/>
          <w:szCs w:val="22"/>
        </w:rPr>
        <w:t>от «____» __________ 20 _ г.</w:t>
      </w:r>
      <w:r>
        <w:rPr>
          <w:sz w:val="24"/>
          <w:szCs w:val="24"/>
        </w:rPr>
        <w:t xml:space="preserve"> № _____</w:t>
      </w:r>
    </w:p>
    <w:p w:rsidR="000A65C8" w:rsidRDefault="000A65C8">
      <w:pPr>
        <w:widowControl/>
        <w:shd w:val="clear" w:color="auto" w:fill="FFFFFF"/>
        <w:tabs>
          <w:tab w:val="left" w:pos="1418"/>
        </w:tabs>
        <w:contextualSpacing/>
        <w:jc w:val="center"/>
        <w:rPr>
          <w:bCs/>
          <w:sz w:val="24"/>
          <w:szCs w:val="24"/>
        </w:rPr>
      </w:pPr>
    </w:p>
    <w:p w:rsidR="000A65C8" w:rsidRDefault="000A65C8">
      <w:pPr>
        <w:widowControl/>
        <w:spacing w:line="259" w:lineRule="auto"/>
        <w:rPr>
          <w:rFonts w:eastAsia="Calibri"/>
          <w:sz w:val="24"/>
          <w:szCs w:val="24"/>
          <w:lang w:eastAsia="en-US"/>
        </w:rPr>
      </w:pPr>
    </w:p>
    <w:p w:rsidR="000A65C8" w:rsidRDefault="002C3875">
      <w:pPr>
        <w:jc w:val="center"/>
        <w:rPr>
          <w:b/>
          <w:bCs/>
          <w:sz w:val="24"/>
          <w:szCs w:val="24"/>
        </w:rPr>
      </w:pPr>
      <w:r>
        <w:rPr>
          <w:b/>
          <w:bCs/>
          <w:sz w:val="24"/>
          <w:szCs w:val="24"/>
        </w:rPr>
        <w:t>Размер ответственности Поставщика за нарушения</w:t>
      </w:r>
    </w:p>
    <w:p w:rsidR="000A65C8" w:rsidRDefault="002C3875">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0A65C8" w:rsidRDefault="002C3875">
      <w:pPr>
        <w:jc w:val="center"/>
        <w:rPr>
          <w:b/>
          <w:sz w:val="24"/>
          <w:szCs w:val="24"/>
        </w:rPr>
      </w:pPr>
      <w:r>
        <w:rPr>
          <w:b/>
          <w:bCs/>
          <w:sz w:val="24"/>
          <w:szCs w:val="24"/>
        </w:rPr>
        <w:t>пожарной и промышленной безопасности</w:t>
      </w:r>
    </w:p>
    <w:p w:rsidR="000A65C8" w:rsidRDefault="000A65C8">
      <w:pPr>
        <w:rPr>
          <w:b/>
          <w:sz w:val="24"/>
          <w:szCs w:val="24"/>
        </w:rPr>
      </w:pPr>
    </w:p>
    <w:tbl>
      <w:tblPr>
        <w:tblW w:w="5000" w:type="pct"/>
        <w:tblLayout w:type="fixed"/>
        <w:tblLook w:val="01E0" w:firstRow="1" w:lastRow="1" w:firstColumn="1" w:lastColumn="1" w:noHBand="0" w:noVBand="0"/>
      </w:tblPr>
      <w:tblGrid>
        <w:gridCol w:w="3667"/>
        <w:gridCol w:w="5960"/>
      </w:tblGrid>
      <w:tr w:rsidR="000A65C8">
        <w:tc>
          <w:tcPr>
            <w:tcW w:w="3670" w:type="dxa"/>
            <w:tcBorders>
              <w:top w:val="single" w:sz="4" w:space="0" w:color="000000"/>
              <w:left w:val="single" w:sz="4" w:space="0" w:color="000000"/>
              <w:bottom w:val="single" w:sz="4" w:space="0" w:color="000000"/>
              <w:right w:val="single" w:sz="4" w:space="0" w:color="000000"/>
            </w:tcBorders>
          </w:tcPr>
          <w:p w:rsidR="000A65C8" w:rsidRDefault="002C3875">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0A65C8" w:rsidRDefault="002C3875">
            <w:pPr>
              <w:rPr>
                <w:b/>
                <w:sz w:val="24"/>
                <w:szCs w:val="24"/>
              </w:rPr>
            </w:pPr>
            <w:r>
              <w:rPr>
                <w:b/>
                <w:sz w:val="24"/>
                <w:szCs w:val="24"/>
              </w:rPr>
              <w:t>Штрафные санкции</w:t>
            </w:r>
          </w:p>
        </w:tc>
      </w:tr>
      <w:tr w:rsidR="000A65C8">
        <w:tc>
          <w:tcPr>
            <w:tcW w:w="3670" w:type="dxa"/>
            <w:tcBorders>
              <w:top w:val="single" w:sz="4" w:space="0" w:color="000000"/>
              <w:left w:val="single" w:sz="4" w:space="0" w:color="000000"/>
              <w:bottom w:val="single" w:sz="4" w:space="0" w:color="000000"/>
              <w:right w:val="single" w:sz="4" w:space="0" w:color="000000"/>
            </w:tcBorders>
          </w:tcPr>
          <w:p w:rsidR="000A65C8" w:rsidRDefault="002C3875">
            <w:pPr>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0A65C8" w:rsidRDefault="000A65C8">
            <w:pPr>
              <w:rPr>
                <w:sz w:val="24"/>
                <w:szCs w:val="24"/>
              </w:rPr>
            </w:pPr>
          </w:p>
        </w:tc>
      </w:tr>
      <w:tr w:rsidR="000A65C8">
        <w:tc>
          <w:tcPr>
            <w:tcW w:w="3670" w:type="dxa"/>
            <w:tcBorders>
              <w:top w:val="single" w:sz="4" w:space="0" w:color="000000"/>
              <w:left w:val="single" w:sz="4" w:space="0" w:color="000000"/>
              <w:bottom w:val="single" w:sz="4" w:space="0" w:color="000000"/>
              <w:right w:val="single" w:sz="4" w:space="0" w:color="000000"/>
            </w:tcBorders>
          </w:tcPr>
          <w:p w:rsidR="000A65C8" w:rsidRDefault="002C3875">
            <w:pPr>
              <w:rPr>
                <w:sz w:val="24"/>
                <w:szCs w:val="24"/>
              </w:rPr>
            </w:pPr>
            <w:r>
              <w:rPr>
                <w:sz w:val="24"/>
                <w:szCs w:val="24"/>
              </w:rPr>
              <w:t>1.1. Нарушение ППБ без возникновения пожара</w:t>
            </w:r>
          </w:p>
          <w:p w:rsidR="000A65C8" w:rsidRDefault="000A65C8">
            <w:pPr>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0A65C8" w:rsidRDefault="002C3875">
            <w:pPr>
              <w:jc w:val="both"/>
              <w:rPr>
                <w:sz w:val="24"/>
                <w:szCs w:val="24"/>
              </w:rPr>
            </w:pPr>
            <w:r>
              <w:rPr>
                <w:sz w:val="24"/>
                <w:szCs w:val="24"/>
              </w:rPr>
              <w:t>25 000 (Двадцать пять тысяч) рублей за каждый случай нарушения.</w:t>
            </w:r>
          </w:p>
          <w:p w:rsidR="000A65C8" w:rsidRDefault="002C3875">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0A65C8">
        <w:tc>
          <w:tcPr>
            <w:tcW w:w="3670" w:type="dxa"/>
            <w:tcBorders>
              <w:top w:val="single" w:sz="4" w:space="0" w:color="000000"/>
              <w:left w:val="single" w:sz="4" w:space="0" w:color="000000"/>
              <w:bottom w:val="single" w:sz="4" w:space="0" w:color="000000"/>
              <w:right w:val="single" w:sz="4" w:space="0" w:color="000000"/>
            </w:tcBorders>
          </w:tcPr>
          <w:p w:rsidR="000A65C8" w:rsidRDefault="002C3875">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0A65C8" w:rsidRDefault="002C3875">
            <w:pPr>
              <w:jc w:val="both"/>
              <w:rPr>
                <w:sz w:val="24"/>
                <w:szCs w:val="24"/>
              </w:rPr>
            </w:pPr>
            <w:r>
              <w:rPr>
                <w:sz w:val="24"/>
                <w:szCs w:val="24"/>
              </w:rPr>
              <w:t>50 000 (Пятьдесят тысяч) рублей за каждый случай нарушения.</w:t>
            </w:r>
          </w:p>
          <w:p w:rsidR="000A65C8" w:rsidRDefault="002C387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0A65C8">
        <w:tc>
          <w:tcPr>
            <w:tcW w:w="3670" w:type="dxa"/>
            <w:tcBorders>
              <w:top w:val="single" w:sz="4" w:space="0" w:color="000000"/>
              <w:left w:val="single" w:sz="4" w:space="0" w:color="000000"/>
              <w:bottom w:val="single" w:sz="4" w:space="0" w:color="000000"/>
              <w:right w:val="single" w:sz="4" w:space="0" w:color="000000"/>
            </w:tcBorders>
          </w:tcPr>
          <w:p w:rsidR="000A65C8" w:rsidRDefault="002C3875">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0A65C8" w:rsidRDefault="002C3875">
            <w:pPr>
              <w:jc w:val="both"/>
              <w:rPr>
                <w:sz w:val="24"/>
                <w:szCs w:val="24"/>
              </w:rPr>
            </w:pPr>
            <w:r>
              <w:rPr>
                <w:sz w:val="24"/>
                <w:szCs w:val="24"/>
              </w:rPr>
              <w:t xml:space="preserve"> 250 000 (Двести пятьдесят тысяч) рублей за каждый случай нарушения.</w:t>
            </w:r>
          </w:p>
        </w:tc>
      </w:tr>
      <w:tr w:rsidR="000A65C8">
        <w:tc>
          <w:tcPr>
            <w:tcW w:w="3670" w:type="dxa"/>
            <w:tcBorders>
              <w:top w:val="single" w:sz="4" w:space="0" w:color="000000"/>
              <w:left w:val="single" w:sz="4" w:space="0" w:color="000000"/>
              <w:bottom w:val="single" w:sz="4" w:space="0" w:color="000000"/>
              <w:right w:val="single" w:sz="4" w:space="0" w:color="000000"/>
            </w:tcBorders>
          </w:tcPr>
          <w:p w:rsidR="000A65C8" w:rsidRDefault="002C3875">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0A65C8" w:rsidRDefault="002C3875">
            <w:pPr>
              <w:jc w:val="both"/>
              <w:rPr>
                <w:sz w:val="24"/>
                <w:szCs w:val="24"/>
              </w:rPr>
            </w:pPr>
            <w:r>
              <w:rPr>
                <w:sz w:val="24"/>
                <w:szCs w:val="24"/>
              </w:rPr>
              <w:t>- 50 000 (Пятьдесят тысяч) рублей за каждый случай нарушения;</w:t>
            </w:r>
          </w:p>
          <w:p w:rsidR="000A65C8" w:rsidRDefault="002C3875">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0A65C8" w:rsidRDefault="002C387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0A65C8" w:rsidRDefault="000A65C8">
      <w:pPr>
        <w:ind w:left="5103"/>
        <w:rPr>
          <w:sz w:val="24"/>
          <w:szCs w:val="24"/>
        </w:rPr>
      </w:pPr>
    </w:p>
    <w:p w:rsidR="000A65C8" w:rsidRDefault="000A65C8">
      <w:pPr>
        <w:ind w:left="5103"/>
        <w:rPr>
          <w:sz w:val="24"/>
          <w:szCs w:val="24"/>
        </w:rPr>
      </w:pPr>
    </w:p>
    <w:p w:rsidR="000A65C8" w:rsidRDefault="002C3875">
      <w:pPr>
        <w:jc w:val="center"/>
        <w:outlineLvl w:val="0"/>
        <w:rPr>
          <w:b/>
          <w:bCs/>
          <w:sz w:val="24"/>
          <w:szCs w:val="24"/>
        </w:rPr>
      </w:pPr>
      <w:r>
        <w:rPr>
          <w:b/>
          <w:bCs/>
          <w:sz w:val="24"/>
          <w:szCs w:val="24"/>
        </w:rPr>
        <w:t>ПОДПИСИ СТОРОН:</w:t>
      </w:r>
    </w:p>
    <w:p w:rsidR="000A65C8" w:rsidRDefault="000A65C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0A65C8">
        <w:tc>
          <w:tcPr>
            <w:tcW w:w="4995" w:type="dxa"/>
            <w:shd w:val="clear" w:color="auto" w:fill="auto"/>
          </w:tcPr>
          <w:p w:rsidR="000A65C8" w:rsidRDefault="002C3875">
            <w:pPr>
              <w:rPr>
                <w:b/>
                <w:sz w:val="24"/>
                <w:szCs w:val="24"/>
              </w:rPr>
            </w:pPr>
            <w:r>
              <w:rPr>
                <w:b/>
                <w:sz w:val="24"/>
                <w:szCs w:val="24"/>
              </w:rPr>
              <w:t>Покупатель:</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rPr>
                <w:sz w:val="24"/>
                <w:szCs w:val="24"/>
              </w:rPr>
            </w:pPr>
          </w:p>
        </w:tc>
        <w:tc>
          <w:tcPr>
            <w:tcW w:w="4819" w:type="dxa"/>
            <w:shd w:val="clear" w:color="auto" w:fill="auto"/>
          </w:tcPr>
          <w:p w:rsidR="000A65C8" w:rsidRDefault="002C3875">
            <w:pPr>
              <w:ind w:firstLine="34"/>
              <w:rPr>
                <w:b/>
                <w:sz w:val="24"/>
                <w:szCs w:val="24"/>
              </w:rPr>
            </w:pPr>
            <w:r>
              <w:rPr>
                <w:b/>
                <w:sz w:val="24"/>
                <w:szCs w:val="24"/>
              </w:rPr>
              <w:lastRenderedPageBreak/>
              <w:t>Поставщик:</w:t>
            </w:r>
          </w:p>
          <w:p w:rsidR="000A65C8" w:rsidRDefault="000A65C8">
            <w:pPr>
              <w:spacing w:line="360" w:lineRule="auto"/>
              <w:rPr>
                <w:sz w:val="24"/>
                <w:szCs w:val="24"/>
              </w:rPr>
            </w:pPr>
          </w:p>
          <w:p w:rsidR="000A65C8" w:rsidRDefault="002C3875">
            <w:pPr>
              <w:spacing w:line="360" w:lineRule="auto"/>
              <w:rPr>
                <w:sz w:val="24"/>
                <w:szCs w:val="24"/>
              </w:rPr>
            </w:pPr>
            <w:r>
              <w:rPr>
                <w:sz w:val="24"/>
                <w:szCs w:val="24"/>
              </w:rPr>
              <w:t>_____________________/_____________</w:t>
            </w:r>
          </w:p>
          <w:p w:rsidR="000A65C8" w:rsidRDefault="000A65C8">
            <w:pPr>
              <w:spacing w:line="360" w:lineRule="auto"/>
              <w:ind w:firstLine="33"/>
              <w:rPr>
                <w:b/>
                <w:sz w:val="24"/>
                <w:szCs w:val="24"/>
              </w:rPr>
            </w:pPr>
          </w:p>
        </w:tc>
      </w:tr>
    </w:tbl>
    <w:p w:rsidR="000A65C8" w:rsidRDefault="000A65C8" w:rsidP="00227963">
      <w:pPr>
        <w:rPr>
          <w:b/>
          <w:bCs/>
          <w:sz w:val="24"/>
          <w:szCs w:val="24"/>
        </w:rPr>
      </w:pPr>
    </w:p>
    <w:sectPr w:rsidR="000A65C8">
      <w:headerReference w:type="default" r:id="rId27"/>
      <w:footerReference w:type="default" r:id="rId28"/>
      <w:headerReference w:type="first" r:id="rId29"/>
      <w:footerReference w:type="first" r:id="rId30"/>
      <w:pgSz w:w="11906" w:h="16838"/>
      <w:pgMar w:top="1134" w:right="851" w:bottom="2268" w:left="1418" w:header="567"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85" w:rsidRDefault="002C3875">
      <w:r>
        <w:separator/>
      </w:r>
    </w:p>
  </w:endnote>
  <w:endnote w:type="continuationSeparator" w:id="0">
    <w:p w:rsidR="00080085" w:rsidRDefault="002C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pStyle w:val="af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pStyle w:val="af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pStyle w:val="af8"/>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pStyle w:val="af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C8" w:rsidRDefault="002C3875">
      <w:pPr>
        <w:rPr>
          <w:sz w:val="12"/>
        </w:rPr>
      </w:pPr>
      <w:r>
        <w:separator/>
      </w:r>
    </w:p>
  </w:footnote>
  <w:footnote w:type="continuationSeparator" w:id="0">
    <w:p w:rsidR="000A65C8" w:rsidRDefault="002C3875">
      <w:pPr>
        <w:rPr>
          <w:sz w:val="12"/>
        </w:rPr>
      </w:pPr>
      <w:r>
        <w:continuationSeparator/>
      </w:r>
    </w:p>
  </w:footnote>
  <w:footnote w:id="1">
    <w:p w:rsidR="00B40ABC" w:rsidRDefault="00B40ABC" w:rsidP="00B40ABC">
      <w:pPr>
        <w:pStyle w:val="af1"/>
      </w:pPr>
      <w:r>
        <w:rPr>
          <w:rStyle w:val="af2"/>
        </w:rPr>
        <w:footnoteRef/>
      </w:r>
      <w:r>
        <w:t>Для электронной формы документ</w:t>
      </w:r>
      <w:r w:rsidR="00C10B0A">
        <w:t>а</w:t>
      </w:r>
      <w:bookmarkStart w:id="0" w:name="_GoBack"/>
      <w:bookmarkEnd w:id="0"/>
    </w:p>
  </w:footnote>
  <w:footnote w:id="2">
    <w:p w:rsidR="000A65C8" w:rsidRDefault="002C3875">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3">
    <w:p w:rsidR="000A65C8" w:rsidRDefault="002C3875">
      <w:pPr>
        <w:pStyle w:val="af1"/>
        <w:jc w:val="both"/>
      </w:pPr>
      <w:r>
        <w:rPr>
          <w:rStyle w:val="af2"/>
        </w:rPr>
        <w:footnoteRef/>
      </w:r>
      <w:r>
        <w:t xml:space="preserve"> </w:t>
      </w:r>
      <w:r w:rsidRPr="00227963">
        <w:t xml:space="preserve">Данный </w:t>
      </w:r>
      <w:r>
        <w:t xml:space="preserve">пункт применяется только в случае, если в отношении контрагента (победителя закупки) введены санкции/ограничительные меры. Форма </w:t>
      </w:r>
      <w:proofErr w:type="spellStart"/>
      <w:r>
        <w:t>допсоглашения</w:t>
      </w:r>
      <w:proofErr w:type="spellEnd"/>
      <w:r>
        <w:t xml:space="preserve"> разработана Покупателем и является типовой</w:t>
      </w:r>
      <w:r>
        <w:rPr>
          <w:highlight w:val="lightGray"/>
        </w:rPr>
        <w:t xml:space="preserve"> </w:t>
      </w:r>
    </w:p>
  </w:footnote>
  <w:footnote w:id="4">
    <w:p w:rsidR="000A65C8" w:rsidRDefault="002C3875" w:rsidP="00227963">
      <w:pPr>
        <w:pStyle w:val="af1"/>
        <w:jc w:val="both"/>
      </w:pPr>
      <w:r w:rsidRPr="00227963">
        <w:rPr>
          <w:rStyle w:val="af2"/>
        </w:rPr>
        <w:footnoteRef/>
      </w:r>
      <w:r w:rsidRPr="00227963">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rsidR="000A65C8" w:rsidRDefault="002C3875">
      <w:pPr>
        <w:pStyle w:val="af1"/>
        <w:jc w:val="both"/>
      </w:pPr>
      <w:r w:rsidRPr="00227963">
        <w:rPr>
          <w:rStyle w:val="af2"/>
        </w:rPr>
        <w:footnoteRef/>
      </w:r>
      <w:r w:rsidRPr="00227963">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6">
    <w:p w:rsidR="000A65C8" w:rsidRDefault="002C3875">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7">
    <w:p w:rsidR="000A65C8" w:rsidRDefault="002C3875">
      <w:pPr>
        <w:pStyle w:val="af1"/>
        <w:jc w:val="both"/>
      </w:pPr>
      <w:r>
        <w:rPr>
          <w:rStyle w:val="af2"/>
        </w:rPr>
        <w:footnoteRef/>
      </w:r>
      <w: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w:t>
      </w:r>
      <w:r>
        <w:rPr>
          <w:rFonts w:eastAsiaTheme="minorHAnsi"/>
          <w:lang w:eastAsia="en-US"/>
        </w:rPr>
        <w:t>е.</w:t>
      </w:r>
    </w:p>
  </w:footnote>
  <w:footnote w:id="8">
    <w:p w:rsidR="000A65C8" w:rsidRDefault="002C3875">
      <w:pPr>
        <w:pStyle w:val="af1"/>
        <w:jc w:val="both"/>
      </w:pPr>
      <w:r>
        <w:rPr>
          <w:rStyle w:val="af2"/>
        </w:rPr>
        <w:t xml:space="preserve">2222 </w:t>
      </w:r>
      <w:r>
        <w:t>Актуальный Перечень Банков-Гарантов Группы РусГидро размещен на официальном сайте Общества http://zakupki.rushydro.ru/PublicContent/Section/6.</w:t>
      </w:r>
    </w:p>
  </w:footnote>
  <w:footnote w:id="9">
    <w:p w:rsidR="000A65C8" w:rsidRDefault="002C3875">
      <w:pPr>
        <w:pStyle w:val="af1"/>
        <w:jc w:val="both"/>
      </w:pPr>
      <w:r>
        <w:rPr>
          <w:rStyle w:val="af2"/>
        </w:rPr>
        <w:t>2323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0">
    <w:p w:rsidR="000A65C8" w:rsidRDefault="002C3875">
      <w:pPr>
        <w:pStyle w:val="af1"/>
      </w:pPr>
      <w:r>
        <w:rPr>
          <w:rStyle w:val="af2"/>
        </w:rPr>
        <w:t>2424</w:t>
      </w:r>
      <w:r>
        <w:t xml:space="preserve"> Данное требование не применяется в отношении небанковских кредитных организаций.</w:t>
      </w:r>
    </w:p>
  </w:footnote>
  <w:footnote w:id="11">
    <w:p w:rsidR="000A65C8" w:rsidRDefault="002C3875">
      <w:pPr>
        <w:pStyle w:val="af1"/>
        <w:jc w:val="both"/>
      </w:pPr>
      <w:r>
        <w:rPr>
          <w:rStyle w:val="af2"/>
        </w:rPr>
        <w:t>2525</w:t>
      </w:r>
      <w:r>
        <w:t xml:space="preserve"> При издании ПО организационно-распорядительного документа о ТФУ данный критерий может быть исключен.</w:t>
      </w:r>
    </w:p>
  </w:footnote>
  <w:footnote w:id="12">
    <w:p w:rsidR="000A65C8" w:rsidRDefault="002C3875">
      <w:pPr>
        <w:pStyle w:val="af1"/>
        <w:jc w:val="both"/>
      </w:pPr>
      <w:r>
        <w:rPr>
          <w:rStyle w:val="af2"/>
        </w:rPr>
        <w:t xml:space="preserve">2626 </w:t>
      </w:r>
      <w:r>
        <w:t xml:space="preserve">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13">
    <w:p w:rsidR="000A65C8" w:rsidRDefault="002C3875">
      <w:pPr>
        <w:pStyle w:val="af1"/>
        <w:jc w:val="both"/>
      </w:pPr>
      <w:r>
        <w:rPr>
          <w:rStyle w:val="af2"/>
        </w:rPr>
        <w:t xml:space="preserve">2727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pStyle w:val="af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tabs>
        <w:tab w:val="left" w:pos="1875"/>
        <w:tab w:val="center" w:pos="4153"/>
        <w:tab w:val="right" w:pos="8306"/>
      </w:tabs>
      <w:rPr>
        <w: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tabs>
        <w:tab w:val="left" w:pos="1875"/>
        <w:tab w:val="center" w:pos="4153"/>
        <w:tab w:val="right" w:pos="8306"/>
      </w:tabs>
      <w:rPr>
        <w: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pPr>
      <w:pStyle w:val="af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C8" w:rsidRDefault="000A65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31F"/>
    <w:multiLevelType w:val="multilevel"/>
    <w:tmpl w:val="AE9074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035E36"/>
    <w:multiLevelType w:val="multilevel"/>
    <w:tmpl w:val="0E6A75D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EFB46E0"/>
    <w:multiLevelType w:val="multilevel"/>
    <w:tmpl w:val="90EE933A"/>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DE73B3"/>
    <w:multiLevelType w:val="multilevel"/>
    <w:tmpl w:val="B6D0CAB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58526BA"/>
    <w:multiLevelType w:val="multilevel"/>
    <w:tmpl w:val="CF4E87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62F07D4"/>
    <w:multiLevelType w:val="multilevel"/>
    <w:tmpl w:val="06D443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307D7946"/>
    <w:multiLevelType w:val="multilevel"/>
    <w:tmpl w:val="98461F12"/>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4A015177"/>
    <w:multiLevelType w:val="multilevel"/>
    <w:tmpl w:val="27D0D1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4EF71649"/>
    <w:multiLevelType w:val="multilevel"/>
    <w:tmpl w:val="6020398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15:restartNumberingAfterBreak="0">
    <w:nsid w:val="4FB64138"/>
    <w:multiLevelType w:val="multilevel"/>
    <w:tmpl w:val="9C608F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50A641B2"/>
    <w:multiLevelType w:val="multilevel"/>
    <w:tmpl w:val="1D76BCB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546851C5"/>
    <w:multiLevelType w:val="multilevel"/>
    <w:tmpl w:val="89063ED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56E43791"/>
    <w:multiLevelType w:val="multilevel"/>
    <w:tmpl w:val="0A301D9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E10BAF"/>
    <w:multiLevelType w:val="multilevel"/>
    <w:tmpl w:val="E8FA3BD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B603D3D"/>
    <w:multiLevelType w:val="multilevel"/>
    <w:tmpl w:val="10120136"/>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5" w15:restartNumberingAfterBreak="0">
    <w:nsid w:val="5E397D22"/>
    <w:multiLevelType w:val="multilevel"/>
    <w:tmpl w:val="9FCA9BB6"/>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BB25A5"/>
    <w:multiLevelType w:val="multilevel"/>
    <w:tmpl w:val="A62680E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70FE074E"/>
    <w:multiLevelType w:val="multilevel"/>
    <w:tmpl w:val="DD582526"/>
    <w:lvl w:ilvl="0">
      <w:start w:val="1"/>
      <w:numFmt w:val="decimal"/>
      <w:lvlText w:val="%1."/>
      <w:lvlJc w:val="left"/>
      <w:pPr>
        <w:tabs>
          <w:tab w:val="num" w:pos="0"/>
        </w:tabs>
        <w:ind w:left="720" w:hanging="360"/>
      </w:pPr>
    </w:lvl>
    <w:lvl w:ilvl="1">
      <w:start w:val="1"/>
      <w:numFmt w:val="decimal"/>
      <w:lvlText w:val="%1.%2."/>
      <w:lvlJc w:val="left"/>
      <w:pPr>
        <w:tabs>
          <w:tab w:val="num" w:pos="0"/>
        </w:tabs>
        <w:ind w:left="2138" w:hanging="720"/>
      </w:pPr>
    </w:lvl>
    <w:lvl w:ilvl="2">
      <w:start w:val="1"/>
      <w:numFmt w:val="decimal"/>
      <w:lvlText w:val="%1.%2.%3."/>
      <w:lvlJc w:val="left"/>
      <w:pPr>
        <w:tabs>
          <w:tab w:val="num" w:pos="0"/>
        </w:tabs>
        <w:ind w:left="3196" w:hanging="720"/>
      </w:pPr>
    </w:lvl>
    <w:lvl w:ilvl="3">
      <w:start w:val="1"/>
      <w:numFmt w:val="decimal"/>
      <w:lvlText w:val="%1.%2.%3.%4."/>
      <w:lvlJc w:val="left"/>
      <w:pPr>
        <w:tabs>
          <w:tab w:val="num" w:pos="0"/>
        </w:tabs>
        <w:ind w:left="4614" w:hanging="1080"/>
      </w:pPr>
    </w:lvl>
    <w:lvl w:ilvl="4">
      <w:start w:val="1"/>
      <w:numFmt w:val="decimal"/>
      <w:lvlText w:val="%1.%2.%3.%4.%5."/>
      <w:lvlJc w:val="left"/>
      <w:pPr>
        <w:tabs>
          <w:tab w:val="num" w:pos="0"/>
        </w:tabs>
        <w:ind w:left="5672" w:hanging="1080"/>
      </w:pPr>
    </w:lvl>
    <w:lvl w:ilvl="5">
      <w:start w:val="1"/>
      <w:numFmt w:val="decimal"/>
      <w:lvlText w:val="%1.%2.%3.%4.%5.%6."/>
      <w:lvlJc w:val="left"/>
      <w:pPr>
        <w:tabs>
          <w:tab w:val="num" w:pos="0"/>
        </w:tabs>
        <w:ind w:left="7090" w:hanging="1440"/>
      </w:pPr>
    </w:lvl>
    <w:lvl w:ilvl="6">
      <w:start w:val="1"/>
      <w:numFmt w:val="decimal"/>
      <w:lvlText w:val="%1.%2.%3.%4.%5.%6.%7."/>
      <w:lvlJc w:val="left"/>
      <w:pPr>
        <w:tabs>
          <w:tab w:val="num" w:pos="0"/>
        </w:tabs>
        <w:ind w:left="8508" w:hanging="1800"/>
      </w:pPr>
    </w:lvl>
    <w:lvl w:ilvl="7">
      <w:start w:val="1"/>
      <w:numFmt w:val="decimal"/>
      <w:lvlText w:val="%1.%2.%3.%4.%5.%6.%7.%8."/>
      <w:lvlJc w:val="left"/>
      <w:pPr>
        <w:tabs>
          <w:tab w:val="num" w:pos="0"/>
        </w:tabs>
        <w:ind w:left="9566" w:hanging="1800"/>
      </w:pPr>
    </w:lvl>
    <w:lvl w:ilvl="8">
      <w:start w:val="1"/>
      <w:numFmt w:val="decimal"/>
      <w:lvlText w:val="%1.%2.%3.%4.%5.%6.%7.%8.%9."/>
      <w:lvlJc w:val="left"/>
      <w:pPr>
        <w:tabs>
          <w:tab w:val="num" w:pos="0"/>
        </w:tabs>
        <w:ind w:left="10984" w:hanging="2160"/>
      </w:pPr>
    </w:lvl>
  </w:abstractNum>
  <w:abstractNum w:abstractNumId="18" w15:restartNumberingAfterBreak="0">
    <w:nsid w:val="72AB5B4F"/>
    <w:multiLevelType w:val="multilevel"/>
    <w:tmpl w:val="4AA62098"/>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F220C53"/>
    <w:multiLevelType w:val="multilevel"/>
    <w:tmpl w:val="F8C2DE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4"/>
  </w:num>
  <w:num w:numId="2">
    <w:abstractNumId w:val="18"/>
  </w:num>
  <w:num w:numId="3">
    <w:abstractNumId w:val="12"/>
  </w:num>
  <w:num w:numId="4">
    <w:abstractNumId w:val="14"/>
  </w:num>
  <w:num w:numId="5">
    <w:abstractNumId w:val="16"/>
  </w:num>
  <w:num w:numId="6">
    <w:abstractNumId w:val="11"/>
  </w:num>
  <w:num w:numId="7">
    <w:abstractNumId w:val="13"/>
  </w:num>
  <w:num w:numId="8">
    <w:abstractNumId w:val="19"/>
  </w:num>
  <w:num w:numId="9">
    <w:abstractNumId w:val="9"/>
  </w:num>
  <w:num w:numId="10">
    <w:abstractNumId w:val="0"/>
  </w:num>
  <w:num w:numId="11">
    <w:abstractNumId w:val="7"/>
  </w:num>
  <w:num w:numId="12">
    <w:abstractNumId w:val="17"/>
  </w:num>
  <w:num w:numId="13">
    <w:abstractNumId w:val="10"/>
  </w:num>
  <w:num w:numId="14">
    <w:abstractNumId w:val="8"/>
  </w:num>
  <w:num w:numId="15">
    <w:abstractNumId w:val="6"/>
  </w:num>
  <w:num w:numId="16">
    <w:abstractNumId w:val="2"/>
  </w:num>
  <w:num w:numId="17">
    <w:abstractNumId w:val="15"/>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ocumentProtection w:edit="trackedChanges" w:enforcement="1" w:cryptProviderType="rsaAES" w:cryptAlgorithmClass="hash" w:cryptAlgorithmType="typeAny" w:cryptAlgorithmSid="14" w:cryptSpinCount="100000" w:hash="sOZ0ayFAZajAetoib9YY5XDPWwBC50noNqG+kin0oGOD7uenxED+SN0nc2BRypcV5yW8eegrKZgj9ypmnaAZBA==" w:salt="QgCZYyp5mityIPKm6juz+A=="/>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C8"/>
    <w:rsid w:val="00080085"/>
    <w:rsid w:val="000A65C8"/>
    <w:rsid w:val="00227963"/>
    <w:rsid w:val="002C3875"/>
    <w:rsid w:val="00B40ABC"/>
    <w:rsid w:val="00C10B0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C4FC"/>
  <w15:docId w15:val="{B55B4B80-3AE3-4AFB-BB18-B02BA5C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9A7EA9"/>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uiPriority w:val="99"/>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F20002"/>
  </w:style>
  <w:style w:type="character" w:customStyle="1" w:styleId="10">
    <w:name w:val="Знак сноски1"/>
    <w:qFormat/>
    <w:rsid w:val="00192A18"/>
    <w:rPr>
      <w:vertAlign w:val="superscript"/>
    </w:rPr>
  </w:style>
  <w:style w:type="character" w:styleId="afb">
    <w:name w:val="FollowedHyperlink"/>
    <w:rPr>
      <w:color w:val="800000"/>
      <w:u w:val="single"/>
    </w:rPr>
  </w:style>
  <w:style w:type="character" w:customStyle="1" w:styleId="linenumber1">
    <w:name w:val="line number1"/>
    <w:qFormat/>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styleId="afe">
    <w:name w:val="line numbe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
    <w:name w:val="List"/>
    <w:basedOn w:val="a6"/>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f2">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3">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4">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5">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7">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a">
    <w:name w:val="Пункт договора"/>
    <w:basedOn w:val="a"/>
    <w:qFormat/>
    <w:rsid w:val="00E65842"/>
    <w:pPr>
      <w:jc w:val="both"/>
    </w:pPr>
    <w:rPr>
      <w:rFonts w:ascii="Arial" w:hAnsi="Arial"/>
    </w:rPr>
  </w:style>
  <w:style w:type="paragraph" w:customStyle="1" w:styleId="11">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2">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26"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5"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hyperlink" Target="http://www.asv.org.r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cbr.r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731C-41C8-4B17-B403-0D501BE8E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529470-6B34-4C48-BEBB-98036B39C26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50FAF27A-ACD4-4B08-B2AC-FC91CD6050A8}">
  <ds:schemaRefs>
    <ds:schemaRef ds:uri="http://schemas.microsoft.com/sharepoint/v3/contenttype/forms"/>
  </ds:schemaRefs>
</ds:datastoreItem>
</file>

<file path=customXml/itemProps4.xml><?xml version="1.0" encoding="utf-8"?>
<ds:datastoreItem xmlns:ds="http://schemas.openxmlformats.org/officeDocument/2006/customXml" ds:itemID="{D34B25EF-B120-4BD2-9EEA-B7FD49C6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36</Pages>
  <Words>13624</Words>
  <Characters>77657</Characters>
  <Application>Microsoft Office Word</Application>
  <DocSecurity>0</DocSecurity>
  <Lines>647</Lines>
  <Paragraphs>182</Paragraphs>
  <ScaleCrop>false</ScaleCrop>
  <Company>Inter RAO UES</Company>
  <LinksUpToDate>false</LinksUpToDate>
  <CharactersWithSpaces>91099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Потапова Яна Георгиевна</cp:lastModifiedBy>
  <cp:revision>44</cp:revision>
  <cp:lastPrinted>2018-05-22T09:46:00Z</cp:lastPrinted>
  <dcterms:created xsi:type="dcterms:W3CDTF">2023-02-14T07:21:00Z</dcterms:created>
  <dcterms:modified xsi:type="dcterms:W3CDTF">2026-05-21T04:52:00Z</dcterms:modified>
  <dc:language>ru-RU</dc:language>
</cp:coreProperties>
</file>