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2725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bookmarkStart w:id="0" w:name="_Toc533497351"/>
      <w:r w:rsidRPr="004117B4">
        <w:rPr>
          <w:rFonts w:eastAsia="Calibri"/>
          <w:sz w:val="28"/>
          <w:szCs w:val="28"/>
        </w:rPr>
        <w:t xml:space="preserve">УТВЕРЖДАЮ             </w:t>
      </w:r>
    </w:p>
    <w:p w14:paraId="136580A0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r w:rsidRPr="004117B4">
        <w:rPr>
          <w:rFonts w:eastAsia="Calibri"/>
          <w:sz w:val="28"/>
          <w:szCs w:val="28"/>
        </w:rPr>
        <w:t>Заместитель директора</w:t>
      </w:r>
    </w:p>
    <w:p w14:paraId="380426DC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департамент по логистике</w:t>
      </w:r>
    </w:p>
    <w:p w14:paraId="12538A42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r w:rsidRPr="004117B4">
        <w:rPr>
          <w:rFonts w:eastAsia="Calibri"/>
          <w:sz w:val="28"/>
          <w:szCs w:val="28"/>
        </w:rPr>
        <w:t xml:space="preserve">УФПС г. Москвы </w:t>
      </w:r>
    </w:p>
    <w:p w14:paraId="29EBD2A1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________________Е</w:t>
      </w:r>
      <w:r w:rsidRPr="004117B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В</w:t>
      </w:r>
      <w:r w:rsidRPr="004117B4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Бажина</w:t>
      </w:r>
    </w:p>
    <w:p w14:paraId="56FC3D5C" w14:textId="77777777" w:rsidR="004117B4" w:rsidRPr="004117B4" w:rsidRDefault="004117B4" w:rsidP="004117B4">
      <w:pPr>
        <w:ind w:left="5103"/>
        <w:jc w:val="right"/>
        <w:rPr>
          <w:rFonts w:eastAsia="Calibri"/>
          <w:sz w:val="28"/>
          <w:szCs w:val="28"/>
        </w:rPr>
      </w:pPr>
      <w:r w:rsidRPr="004117B4">
        <w:rPr>
          <w:rFonts w:eastAsia="Calibri"/>
          <w:sz w:val="28"/>
          <w:szCs w:val="28"/>
        </w:rPr>
        <w:t>«____» ______________ 2026 г.</w:t>
      </w:r>
      <w:bookmarkEnd w:id="0"/>
    </w:p>
    <w:p w14:paraId="25CAC837" w14:textId="77777777" w:rsidR="00A83586" w:rsidRDefault="00A83586" w:rsidP="004117B4">
      <w:pPr>
        <w:jc w:val="right"/>
      </w:pPr>
    </w:p>
    <w:p w14:paraId="6F6FBEFE" w14:textId="77777777" w:rsidR="00CE7E6B" w:rsidRDefault="00CE7E6B"/>
    <w:p w14:paraId="2CFF0E63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FD7A609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F097858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95A8FF9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25232A7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66DF96D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4068C63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A4477DF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FB791E9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06560B4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C3B90B1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42A8BBA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F3F259A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4926648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F6A89C2" w14:textId="77777777" w:rsidR="004117B4" w:rsidRDefault="004117B4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533BAC2" w14:textId="77777777" w:rsidR="00A108E9" w:rsidRDefault="00CE7E6B" w:rsidP="00CE7E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7E6B">
        <w:rPr>
          <w:b/>
          <w:sz w:val="28"/>
          <w:szCs w:val="28"/>
        </w:rPr>
        <w:t>Техническое задание</w:t>
      </w:r>
    </w:p>
    <w:p w14:paraId="6C9071CD" w14:textId="77777777" w:rsidR="00A108E9" w:rsidRDefault="00A108E9" w:rsidP="00A108E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C6AB0B1" w14:textId="77777777" w:rsidR="00CE7E6B" w:rsidRPr="00CE7E6B" w:rsidRDefault="00CE7E6B" w:rsidP="00A108E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E7E6B">
        <w:rPr>
          <w:sz w:val="28"/>
          <w:szCs w:val="28"/>
        </w:rPr>
        <w:t xml:space="preserve"> на поставку</w:t>
      </w:r>
      <w:r w:rsidR="00D354B2" w:rsidRPr="00D354B2">
        <w:t xml:space="preserve"> </w:t>
      </w:r>
      <w:r w:rsidR="00D354B2" w:rsidRPr="00D354B2">
        <w:rPr>
          <w:sz w:val="28"/>
          <w:szCs w:val="28"/>
        </w:rPr>
        <w:t xml:space="preserve">шин для грузовых автомобилей </w:t>
      </w:r>
    </w:p>
    <w:p w14:paraId="240973CF" w14:textId="77777777" w:rsidR="004117B4" w:rsidRDefault="00CE7E6B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7E6B">
        <w:rPr>
          <w:sz w:val="28"/>
          <w:szCs w:val="28"/>
        </w:rPr>
        <w:t xml:space="preserve">для нужд </w:t>
      </w:r>
      <w:r w:rsidR="004117B4" w:rsidRPr="004117B4">
        <w:rPr>
          <w:sz w:val="28"/>
          <w:szCs w:val="28"/>
        </w:rPr>
        <w:t xml:space="preserve">УФПС г. Москвы </w:t>
      </w:r>
    </w:p>
    <w:p w14:paraId="19AC8945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1AD0F8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CF76B7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09FBF0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12D52B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88A831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A923EA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D37FC1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D8EE59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3CA100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F96095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FAF6F7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E13C77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D9A028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E21357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CF7B3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Москва, 2026</w:t>
      </w:r>
    </w:p>
    <w:p w14:paraId="3D877B0C" w14:textId="77777777" w:rsidR="004117B4" w:rsidRDefault="004117B4" w:rsidP="00CE7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886037" w14:textId="77777777" w:rsidR="00CE7E6B" w:rsidRPr="00CE7E6B" w:rsidRDefault="00CE7E6B" w:rsidP="00A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360"/>
        <w:jc w:val="center"/>
        <w:rPr>
          <w:b/>
          <w:sz w:val="28"/>
          <w:szCs w:val="28"/>
        </w:rPr>
      </w:pPr>
      <w:r w:rsidRPr="00CE7E6B">
        <w:rPr>
          <w:b/>
          <w:sz w:val="28"/>
          <w:szCs w:val="28"/>
        </w:rPr>
        <w:lastRenderedPageBreak/>
        <w:t xml:space="preserve">ПЕРЕЧЕНЬ </w:t>
      </w:r>
      <w:r w:rsidR="00A108E9" w:rsidRPr="00A108E9">
        <w:rPr>
          <w:b/>
          <w:sz w:val="28"/>
          <w:szCs w:val="28"/>
        </w:rPr>
        <w:t>ПРИНЯТЫХ СОКРАЩЕНИЙ И ОПРЕДЕЛЕНИЙ</w:t>
      </w:r>
    </w:p>
    <w:tbl>
      <w:tblPr>
        <w:tblW w:w="9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559"/>
        <w:gridCol w:w="7938"/>
      </w:tblGrid>
      <w:tr w:rsidR="00CE7E6B" w:rsidRPr="00CE7E6B" w14:paraId="21250D94" w14:textId="77777777" w:rsidTr="00B85C36">
        <w:trPr>
          <w:trHeight w:val="765"/>
        </w:trPr>
        <w:tc>
          <w:tcPr>
            <w:tcW w:w="493" w:type="dxa"/>
            <w:vAlign w:val="center"/>
          </w:tcPr>
          <w:p w14:paraId="37DFE430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№ п/п</w:t>
            </w:r>
          </w:p>
        </w:tc>
        <w:tc>
          <w:tcPr>
            <w:tcW w:w="1559" w:type="dxa"/>
            <w:vAlign w:val="center"/>
          </w:tcPr>
          <w:p w14:paraId="2341E6D9" w14:textId="77777777" w:rsidR="00CE7E6B" w:rsidRPr="00CE7E6B" w:rsidRDefault="00A108E9" w:rsidP="00CE7E6B">
            <w:r w:rsidRPr="00A108E9">
              <w:t>Сокращение, определение</w:t>
            </w:r>
          </w:p>
        </w:tc>
        <w:tc>
          <w:tcPr>
            <w:tcW w:w="7938" w:type="dxa"/>
            <w:vAlign w:val="center"/>
          </w:tcPr>
          <w:p w14:paraId="3241CB67" w14:textId="77777777" w:rsidR="00CE7E6B" w:rsidRPr="00CE7E6B" w:rsidRDefault="00A108E9" w:rsidP="00CE7E6B">
            <w:pPr>
              <w:jc w:val="center"/>
            </w:pPr>
            <w:r w:rsidRPr="00A108E9">
              <w:t>Расшифровка сокращения, толкование определения</w:t>
            </w:r>
          </w:p>
        </w:tc>
      </w:tr>
      <w:tr w:rsidR="00CE7E6B" w:rsidRPr="00CE7E6B" w14:paraId="31EDA077" w14:textId="77777777" w:rsidTr="00B85C36">
        <w:trPr>
          <w:trHeight w:val="1501"/>
        </w:trPr>
        <w:tc>
          <w:tcPr>
            <w:tcW w:w="493" w:type="dxa"/>
            <w:vAlign w:val="center"/>
          </w:tcPr>
          <w:p w14:paraId="2586B478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1</w:t>
            </w:r>
          </w:p>
        </w:tc>
        <w:tc>
          <w:tcPr>
            <w:tcW w:w="1559" w:type="dxa"/>
          </w:tcPr>
          <w:p w14:paraId="3BC620EF" w14:textId="77777777" w:rsidR="00CE7E6B" w:rsidRPr="00CE7E6B" w:rsidRDefault="00CE7E6B" w:rsidP="00CE7E6B">
            <w:pPr>
              <w:ind w:right="12" w:firstLine="5"/>
            </w:pPr>
            <w:r w:rsidRPr="00CE7E6B">
              <w:t>Заказчик</w:t>
            </w:r>
          </w:p>
        </w:tc>
        <w:tc>
          <w:tcPr>
            <w:tcW w:w="7938" w:type="dxa"/>
          </w:tcPr>
          <w:p w14:paraId="3AEA3349" w14:textId="77777777" w:rsidR="00D354B2" w:rsidRPr="00CE7E6B" w:rsidRDefault="00CE7E6B" w:rsidP="00D354B2">
            <w:pPr>
              <w:ind w:firstLine="289"/>
              <w:jc w:val="both"/>
            </w:pPr>
            <w:r w:rsidRPr="004117B4">
              <w:t xml:space="preserve">АО «Почта России» в лице </w:t>
            </w:r>
            <w:r w:rsidR="00D354B2">
              <w:t xml:space="preserve">УФПС г. Москвы </w:t>
            </w:r>
            <w:r w:rsidR="00D354B2" w:rsidRPr="00D354B2">
              <w:t>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договоры).</w:t>
            </w:r>
          </w:p>
          <w:p w14:paraId="45BE55C8" w14:textId="77777777" w:rsidR="00CE7E6B" w:rsidRPr="00CE7E6B" w:rsidRDefault="00CE7E6B" w:rsidP="004117B4">
            <w:pPr>
              <w:ind w:firstLine="289"/>
              <w:jc w:val="both"/>
            </w:pPr>
          </w:p>
        </w:tc>
      </w:tr>
      <w:tr w:rsidR="00CE7E6B" w:rsidRPr="00CE7E6B" w14:paraId="0A6642A9" w14:textId="77777777" w:rsidTr="00B85C36">
        <w:tc>
          <w:tcPr>
            <w:tcW w:w="493" w:type="dxa"/>
            <w:vAlign w:val="center"/>
          </w:tcPr>
          <w:p w14:paraId="0431C1A9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2</w:t>
            </w:r>
          </w:p>
        </w:tc>
        <w:tc>
          <w:tcPr>
            <w:tcW w:w="1559" w:type="dxa"/>
          </w:tcPr>
          <w:p w14:paraId="03DF2E5D" w14:textId="77777777" w:rsidR="00CE7E6B" w:rsidRPr="00CE7E6B" w:rsidRDefault="00CE7E6B" w:rsidP="00CE7E6B">
            <w:pPr>
              <w:ind w:right="12" w:firstLine="5"/>
            </w:pPr>
            <w:r w:rsidRPr="00CE7E6B">
              <w:t>ТЗ</w:t>
            </w:r>
          </w:p>
        </w:tc>
        <w:tc>
          <w:tcPr>
            <w:tcW w:w="7938" w:type="dxa"/>
          </w:tcPr>
          <w:p w14:paraId="24026194" w14:textId="77777777" w:rsidR="00CE7E6B" w:rsidRPr="00CE7E6B" w:rsidRDefault="00CE7E6B" w:rsidP="00CE7E6B">
            <w:pPr>
              <w:ind w:firstLine="289"/>
              <w:jc w:val="both"/>
            </w:pPr>
            <w:r w:rsidRPr="00CE7E6B">
              <w:t>Техническое задание - документ, включаемый в закупочную документацию, а также в виде приложения к договору между заказчиком и поставщиком на приобретение заказчиком товаров определяющий исходные данные предмета закупки, необходимого инициатору</w:t>
            </w:r>
          </w:p>
        </w:tc>
      </w:tr>
      <w:tr w:rsidR="00CE7E6B" w:rsidRPr="00CE7E6B" w14:paraId="7FF6CEA5" w14:textId="77777777" w:rsidTr="00B85C36">
        <w:trPr>
          <w:trHeight w:val="452"/>
        </w:trPr>
        <w:tc>
          <w:tcPr>
            <w:tcW w:w="493" w:type="dxa"/>
            <w:vAlign w:val="center"/>
          </w:tcPr>
          <w:p w14:paraId="10180359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3</w:t>
            </w:r>
          </w:p>
        </w:tc>
        <w:tc>
          <w:tcPr>
            <w:tcW w:w="1559" w:type="dxa"/>
            <w:vAlign w:val="center"/>
          </w:tcPr>
          <w:p w14:paraId="0445186B" w14:textId="77777777" w:rsidR="00CE7E6B" w:rsidRPr="00CE7E6B" w:rsidRDefault="00CE7E6B" w:rsidP="00CE7E6B">
            <w:pPr>
              <w:ind w:right="12" w:firstLine="5"/>
            </w:pPr>
            <w:r w:rsidRPr="00CE7E6B">
              <w:t>Товар</w:t>
            </w:r>
          </w:p>
        </w:tc>
        <w:tc>
          <w:tcPr>
            <w:tcW w:w="7938" w:type="dxa"/>
            <w:vAlign w:val="center"/>
          </w:tcPr>
          <w:p w14:paraId="69C6855A" w14:textId="77777777" w:rsidR="00CE7E6B" w:rsidRPr="00CE7E6B" w:rsidRDefault="00CE7E6B" w:rsidP="00D354B2">
            <w:pPr>
              <w:ind w:firstLine="289"/>
            </w:pPr>
            <w:r w:rsidRPr="00CE7E6B">
              <w:t xml:space="preserve">Автомобильные </w:t>
            </w:r>
            <w:r w:rsidR="00D354B2">
              <w:t>всесезонные шины для грузовых транспортных средств</w:t>
            </w:r>
          </w:p>
        </w:tc>
      </w:tr>
      <w:tr w:rsidR="00CE7E6B" w:rsidRPr="00CE7E6B" w14:paraId="67B25B4F" w14:textId="77777777" w:rsidTr="00B85C36">
        <w:trPr>
          <w:trHeight w:val="476"/>
        </w:trPr>
        <w:tc>
          <w:tcPr>
            <w:tcW w:w="493" w:type="dxa"/>
            <w:vAlign w:val="center"/>
          </w:tcPr>
          <w:p w14:paraId="3A6280EF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4</w:t>
            </w:r>
          </w:p>
        </w:tc>
        <w:tc>
          <w:tcPr>
            <w:tcW w:w="1559" w:type="dxa"/>
            <w:vAlign w:val="center"/>
          </w:tcPr>
          <w:p w14:paraId="6FF9275D" w14:textId="77777777" w:rsidR="00CE7E6B" w:rsidRPr="00CE7E6B" w:rsidRDefault="00CE7E6B" w:rsidP="00CE7E6B">
            <w:pPr>
              <w:ind w:right="12" w:firstLine="5"/>
            </w:pPr>
            <w:r w:rsidRPr="00CE7E6B">
              <w:t>УФПС</w:t>
            </w:r>
          </w:p>
        </w:tc>
        <w:tc>
          <w:tcPr>
            <w:tcW w:w="7938" w:type="dxa"/>
            <w:vAlign w:val="center"/>
          </w:tcPr>
          <w:p w14:paraId="4468131F" w14:textId="77777777" w:rsidR="00CE7E6B" w:rsidRPr="00CE7E6B" w:rsidRDefault="00CE7E6B" w:rsidP="00CE7E6B">
            <w:pPr>
              <w:ind w:firstLine="289"/>
            </w:pPr>
            <w:r w:rsidRPr="00CE7E6B">
              <w:t xml:space="preserve">Управление федеральной почтовой связи </w:t>
            </w:r>
          </w:p>
        </w:tc>
      </w:tr>
      <w:tr w:rsidR="00CE7E6B" w:rsidRPr="00CE7E6B" w14:paraId="15D4FACB" w14:textId="77777777" w:rsidTr="00B85C36">
        <w:trPr>
          <w:trHeight w:val="501"/>
        </w:trPr>
        <w:tc>
          <w:tcPr>
            <w:tcW w:w="493" w:type="dxa"/>
            <w:vAlign w:val="center"/>
          </w:tcPr>
          <w:p w14:paraId="4065D7BE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5</w:t>
            </w:r>
          </w:p>
        </w:tc>
        <w:tc>
          <w:tcPr>
            <w:tcW w:w="1559" w:type="dxa"/>
            <w:vAlign w:val="center"/>
          </w:tcPr>
          <w:p w14:paraId="1E125909" w14:textId="77777777" w:rsidR="00CE7E6B" w:rsidRPr="00CE7E6B" w:rsidRDefault="00CE7E6B" w:rsidP="00CE7E6B">
            <w:pPr>
              <w:ind w:right="12" w:firstLine="5"/>
            </w:pPr>
            <w:r w:rsidRPr="00CE7E6B">
              <w:t>ОСП</w:t>
            </w:r>
          </w:p>
        </w:tc>
        <w:tc>
          <w:tcPr>
            <w:tcW w:w="7938" w:type="dxa"/>
            <w:vAlign w:val="center"/>
          </w:tcPr>
          <w:p w14:paraId="40EE6CE9" w14:textId="77777777" w:rsidR="00CE7E6B" w:rsidRPr="00CE7E6B" w:rsidRDefault="00CE7E6B" w:rsidP="00CE7E6B">
            <w:pPr>
              <w:ind w:firstLine="289"/>
            </w:pPr>
            <w:r w:rsidRPr="00CE7E6B">
              <w:t>Обособленное структурное подразделение предприятия.</w:t>
            </w:r>
          </w:p>
        </w:tc>
      </w:tr>
      <w:tr w:rsidR="00CE7E6B" w:rsidRPr="00CE7E6B" w14:paraId="1C2BA7E4" w14:textId="77777777" w:rsidTr="00B85C36">
        <w:tc>
          <w:tcPr>
            <w:tcW w:w="493" w:type="dxa"/>
            <w:vAlign w:val="center"/>
          </w:tcPr>
          <w:p w14:paraId="26A5F08D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6</w:t>
            </w:r>
          </w:p>
        </w:tc>
        <w:tc>
          <w:tcPr>
            <w:tcW w:w="1559" w:type="dxa"/>
          </w:tcPr>
          <w:p w14:paraId="470A0A8B" w14:textId="77777777" w:rsidR="00CE7E6B" w:rsidRPr="00CE7E6B" w:rsidRDefault="00CE7E6B" w:rsidP="00CE7E6B">
            <w:pPr>
              <w:ind w:right="12" w:firstLine="5"/>
            </w:pPr>
            <w:r w:rsidRPr="00CE7E6B">
              <w:t>Поставщик</w:t>
            </w:r>
          </w:p>
        </w:tc>
        <w:tc>
          <w:tcPr>
            <w:tcW w:w="7938" w:type="dxa"/>
          </w:tcPr>
          <w:p w14:paraId="67434E9C" w14:textId="4DD58EF0" w:rsidR="00CE7E6B" w:rsidRPr="00CE7E6B" w:rsidRDefault="00CE7E6B" w:rsidP="00CE7E6B">
            <w:pPr>
              <w:ind w:firstLine="289"/>
              <w:jc w:val="both"/>
            </w:pPr>
            <w:r w:rsidRPr="00CE7E6B">
              <w:t xml:space="preserve">Юридическое или физическое лицо (в том числе индивидуальный предприниматель), которое обязуется поставить </w:t>
            </w:r>
            <w:r w:rsidR="000269F3">
              <w:t>Покупателю</w:t>
            </w:r>
            <w:r w:rsidRPr="00CE7E6B">
              <w:t xml:space="preserve"> товар в соответствии с заключенным договором поставки.</w:t>
            </w:r>
          </w:p>
        </w:tc>
      </w:tr>
      <w:tr w:rsidR="00CE7E6B" w:rsidRPr="00CE7E6B" w14:paraId="54F079C6" w14:textId="77777777" w:rsidTr="00B85C36">
        <w:tc>
          <w:tcPr>
            <w:tcW w:w="493" w:type="dxa"/>
            <w:vAlign w:val="center"/>
          </w:tcPr>
          <w:p w14:paraId="51D49AE9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7</w:t>
            </w:r>
          </w:p>
        </w:tc>
        <w:tc>
          <w:tcPr>
            <w:tcW w:w="1559" w:type="dxa"/>
          </w:tcPr>
          <w:p w14:paraId="6447C89D" w14:textId="77777777" w:rsidR="00CE7E6B" w:rsidRPr="00CE7E6B" w:rsidRDefault="00CE7E6B" w:rsidP="00CE7E6B">
            <w:pPr>
              <w:ind w:right="12" w:firstLine="5"/>
            </w:pPr>
            <w:r w:rsidRPr="00CE7E6B">
              <w:t>ТОРГ-12</w:t>
            </w:r>
          </w:p>
        </w:tc>
        <w:tc>
          <w:tcPr>
            <w:tcW w:w="7938" w:type="dxa"/>
          </w:tcPr>
          <w:p w14:paraId="30E8256C" w14:textId="77777777" w:rsidR="00CE7E6B" w:rsidRPr="00CE7E6B" w:rsidRDefault="00CE7E6B" w:rsidP="00CE7E6B">
            <w:pPr>
              <w:ind w:firstLine="289"/>
              <w:jc w:val="both"/>
            </w:pPr>
            <w:r w:rsidRPr="00CE7E6B">
              <w:t>Унифицированная форма первичного документа, который применяется для оформления продажи (отпуска) товарно-материальных ценностей сторонней организации.</w:t>
            </w:r>
          </w:p>
        </w:tc>
      </w:tr>
      <w:tr w:rsidR="00CE7E6B" w:rsidRPr="00CE7E6B" w14:paraId="33223FBC" w14:textId="77777777" w:rsidTr="00B85C36">
        <w:tc>
          <w:tcPr>
            <w:tcW w:w="493" w:type="dxa"/>
            <w:vAlign w:val="center"/>
          </w:tcPr>
          <w:p w14:paraId="287C7D18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8</w:t>
            </w:r>
          </w:p>
        </w:tc>
        <w:tc>
          <w:tcPr>
            <w:tcW w:w="1559" w:type="dxa"/>
          </w:tcPr>
          <w:p w14:paraId="4AD7C53B" w14:textId="77777777" w:rsidR="00CE7E6B" w:rsidRPr="00CE7E6B" w:rsidRDefault="00CE7E6B" w:rsidP="00CE7E6B">
            <w:pPr>
              <w:ind w:right="12" w:firstLine="5"/>
            </w:pPr>
            <w:r w:rsidRPr="00CE7E6B">
              <w:t>УПД</w:t>
            </w:r>
          </w:p>
        </w:tc>
        <w:tc>
          <w:tcPr>
            <w:tcW w:w="7938" w:type="dxa"/>
          </w:tcPr>
          <w:p w14:paraId="52B63529" w14:textId="77777777" w:rsidR="00CE7E6B" w:rsidRPr="00CE7E6B" w:rsidRDefault="00CE7E6B" w:rsidP="00CE7E6B">
            <w:pPr>
              <w:ind w:firstLine="289"/>
              <w:jc w:val="both"/>
            </w:pPr>
            <w:r w:rsidRPr="00CE7E6B">
              <w:t>Универсальный передаточный документ - документ, подтверждающий факт свершения хозяйственной операции и объединяющий в себе счет-фактуру и первичный документ оформления продажи (отпуска) товарно-материальных ценностей сторонней организации.</w:t>
            </w:r>
          </w:p>
        </w:tc>
      </w:tr>
      <w:tr w:rsidR="00CE7E6B" w:rsidRPr="00CE7E6B" w14:paraId="1C6EFB2F" w14:textId="77777777" w:rsidTr="00B85C36">
        <w:trPr>
          <w:trHeight w:val="503"/>
        </w:trPr>
        <w:tc>
          <w:tcPr>
            <w:tcW w:w="493" w:type="dxa"/>
            <w:vAlign w:val="center"/>
          </w:tcPr>
          <w:p w14:paraId="43F3E0F8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9</w:t>
            </w:r>
          </w:p>
        </w:tc>
        <w:tc>
          <w:tcPr>
            <w:tcW w:w="1559" w:type="dxa"/>
            <w:vAlign w:val="center"/>
          </w:tcPr>
          <w:p w14:paraId="7E0A637B" w14:textId="77777777" w:rsidR="00CE7E6B" w:rsidRPr="00CE7E6B" w:rsidRDefault="00CE7E6B" w:rsidP="00CE7E6B">
            <w:r w:rsidRPr="00CE7E6B">
              <w:t xml:space="preserve">ТС </w:t>
            </w:r>
          </w:p>
        </w:tc>
        <w:tc>
          <w:tcPr>
            <w:tcW w:w="7938" w:type="dxa"/>
            <w:vAlign w:val="center"/>
          </w:tcPr>
          <w:p w14:paraId="6F975A45" w14:textId="77777777" w:rsidR="00CE7E6B" w:rsidRPr="00CE7E6B" w:rsidRDefault="00CE7E6B" w:rsidP="00CE7E6B">
            <w:pPr>
              <w:ind w:firstLine="289"/>
            </w:pPr>
            <w:r w:rsidRPr="00CE7E6B">
              <w:t>Транспортное Средство</w:t>
            </w:r>
          </w:p>
        </w:tc>
      </w:tr>
      <w:tr w:rsidR="00CE7E6B" w:rsidRPr="00CE7E6B" w14:paraId="6C03C9DC" w14:textId="77777777" w:rsidTr="00B85C36">
        <w:trPr>
          <w:trHeight w:val="484"/>
        </w:trPr>
        <w:tc>
          <w:tcPr>
            <w:tcW w:w="493" w:type="dxa"/>
            <w:vAlign w:val="center"/>
          </w:tcPr>
          <w:p w14:paraId="68A70620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11"/>
              <w:jc w:val="center"/>
            </w:pPr>
            <w:r w:rsidRPr="00CE7E6B">
              <w:t>10</w:t>
            </w:r>
          </w:p>
        </w:tc>
        <w:tc>
          <w:tcPr>
            <w:tcW w:w="1559" w:type="dxa"/>
            <w:vAlign w:val="center"/>
          </w:tcPr>
          <w:p w14:paraId="6AA2E179" w14:textId="77777777" w:rsidR="00CE7E6B" w:rsidRPr="00CE7E6B" w:rsidRDefault="00CE7E6B" w:rsidP="00CE7E6B">
            <w:r w:rsidRPr="00CE7E6B">
              <w:t>ГОСТ</w:t>
            </w:r>
          </w:p>
        </w:tc>
        <w:tc>
          <w:tcPr>
            <w:tcW w:w="7938" w:type="dxa"/>
            <w:vAlign w:val="center"/>
          </w:tcPr>
          <w:p w14:paraId="05B0D5B9" w14:textId="77777777" w:rsidR="00CE7E6B" w:rsidRPr="00CE7E6B" w:rsidRDefault="00CE7E6B" w:rsidP="00CE7E6B">
            <w:pPr>
              <w:ind w:firstLine="289"/>
            </w:pPr>
            <w:r w:rsidRPr="00CE7E6B">
              <w:t>Государственный Стандарт</w:t>
            </w:r>
          </w:p>
        </w:tc>
      </w:tr>
    </w:tbl>
    <w:p w14:paraId="6863EAD7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rPr>
          <w:b/>
        </w:rPr>
      </w:pPr>
      <w:r w:rsidRPr="00CE7E6B">
        <w:rPr>
          <w:b/>
        </w:rPr>
        <w:t>ОБЩИЕ СВЕДЕНИЯ О ТОВАРЕ</w:t>
      </w:r>
    </w:p>
    <w:p w14:paraId="5C3525ED" w14:textId="77777777" w:rsidR="00CE7E6B" w:rsidRPr="00677614" w:rsidRDefault="00CE7E6B" w:rsidP="00770966">
      <w:pPr>
        <w:shd w:val="clear" w:color="auto" w:fill="FFFFFF"/>
        <w:ind w:firstLine="567"/>
        <w:jc w:val="both"/>
        <w:rPr>
          <w:bCs/>
        </w:rPr>
      </w:pPr>
      <w:r w:rsidRPr="00CE7E6B">
        <w:rPr>
          <w:b/>
          <w:bCs/>
        </w:rPr>
        <w:t>Предмет закупки:</w:t>
      </w:r>
      <w:r w:rsidRPr="00CE7E6B">
        <w:rPr>
          <w:bCs/>
        </w:rPr>
        <w:t xml:space="preserve"> поставка </w:t>
      </w:r>
      <w:r w:rsidR="00770966" w:rsidRPr="00770966">
        <w:rPr>
          <w:bCs/>
        </w:rPr>
        <w:t>шин для грузовых автомобилей для нужд УФПС г. Москвы</w:t>
      </w:r>
      <w:r w:rsidR="00D243A3" w:rsidRPr="00677614">
        <w:rPr>
          <w:bCs/>
        </w:rPr>
        <w:t>.</w:t>
      </w:r>
    </w:p>
    <w:p w14:paraId="7DFCDD8B" w14:textId="77777777" w:rsidR="00CE7E6B" w:rsidRPr="00CE7E6B" w:rsidRDefault="00CE7E6B" w:rsidP="00CE7E6B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677614">
        <w:rPr>
          <w:b/>
          <w:bCs/>
        </w:rPr>
        <w:t>Цель:</w:t>
      </w:r>
      <w:r w:rsidRPr="00677614">
        <w:rPr>
          <w:bCs/>
        </w:rPr>
        <w:t xml:space="preserve"> </w:t>
      </w:r>
      <w:r w:rsidRPr="00677614">
        <w:rPr>
          <w:rFonts w:eastAsia="Calibri"/>
          <w:color w:val="000000"/>
        </w:rPr>
        <w:t>Поддержание</w:t>
      </w:r>
      <w:r w:rsidRPr="00677614" w:rsidDel="004C1CF7">
        <w:rPr>
          <w:rFonts w:eastAsia="Calibri"/>
          <w:color w:val="000000"/>
        </w:rPr>
        <w:t xml:space="preserve"> </w:t>
      </w:r>
      <w:r w:rsidR="0096320A">
        <w:rPr>
          <w:rFonts w:eastAsia="Calibri"/>
          <w:color w:val="000000"/>
        </w:rPr>
        <w:t xml:space="preserve">грузовых </w:t>
      </w:r>
      <w:r w:rsidRPr="00677614">
        <w:rPr>
          <w:rFonts w:eastAsia="Calibri"/>
          <w:color w:val="000000"/>
        </w:rPr>
        <w:t xml:space="preserve">автомобилей </w:t>
      </w:r>
      <w:r w:rsidR="00636A45" w:rsidRPr="00677614">
        <w:rPr>
          <w:bCs/>
        </w:rPr>
        <w:t>УФПС г. Москвы</w:t>
      </w:r>
      <w:r w:rsidR="00677614">
        <w:rPr>
          <w:bCs/>
        </w:rPr>
        <w:t>,</w:t>
      </w:r>
      <w:r w:rsidR="0096320A">
        <w:rPr>
          <w:bCs/>
        </w:rPr>
        <w:t xml:space="preserve"> задействованных на магистральных маршрутах,</w:t>
      </w:r>
      <w:r w:rsidR="00636A45" w:rsidRPr="00677614">
        <w:rPr>
          <w:bCs/>
        </w:rPr>
        <w:t xml:space="preserve"> </w:t>
      </w:r>
      <w:r w:rsidRPr="00677614">
        <w:rPr>
          <w:rFonts w:eastAsia="Calibri"/>
          <w:color w:val="000000"/>
        </w:rPr>
        <w:t>в состоянии технической готовности и отвечающим действующим Правилам дорожного движения РФ в части требований, предъявляемых к шинам.</w:t>
      </w:r>
    </w:p>
    <w:p w14:paraId="68CC25A3" w14:textId="77777777" w:rsidR="00CE7E6B" w:rsidRPr="00CE7E6B" w:rsidRDefault="00CE7E6B" w:rsidP="00CE7E6B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14:paraId="7ACCE010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rPr>
          <w:b/>
        </w:rPr>
      </w:pPr>
      <w:r w:rsidRPr="00CE7E6B">
        <w:rPr>
          <w:b/>
        </w:rPr>
        <w:t>ОБЩИЕ ТРЕБОВАНИЯ К ТОВАРУ</w:t>
      </w:r>
    </w:p>
    <w:p w14:paraId="20BCBDB3" w14:textId="77777777" w:rsidR="00CE7E6B" w:rsidRPr="00CE7E6B" w:rsidRDefault="00CE7E6B" w:rsidP="00CE7E6B">
      <w:pPr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240"/>
        <w:jc w:val="both"/>
        <w:rPr>
          <w:b/>
        </w:rPr>
      </w:pPr>
      <w:r w:rsidRPr="00CE7E6B">
        <w:rPr>
          <w:b/>
        </w:rPr>
        <w:t>. Требования к товару</w:t>
      </w:r>
    </w:p>
    <w:p w14:paraId="03C6477C" w14:textId="77777777" w:rsidR="00CE7E6B" w:rsidRPr="00CE7E6B" w:rsidRDefault="00CE7E6B" w:rsidP="00CE7E6B">
      <w:pPr>
        <w:ind w:firstLine="709"/>
        <w:jc w:val="both"/>
      </w:pPr>
      <w:r w:rsidRPr="00CE7E6B">
        <w:t xml:space="preserve">Поставляемый Товар должен быть серийного производства, новым, то есть не бывшим ранее в использовании, не восстановленным, чистым и обеспечивать предусмотренную производителем функциональность, </w:t>
      </w:r>
      <w:r w:rsidRPr="00CE7E6B">
        <w:rPr>
          <w:rFonts w:eastAsia="Arial Unicode MS"/>
          <w:color w:val="000000"/>
          <w:lang w:val="ru"/>
        </w:rPr>
        <w:t xml:space="preserve">Товар должен иметь ненарушенный товарный вид. </w:t>
      </w:r>
      <w:r w:rsidRPr="00CE7E6B">
        <w:t>На Товаре не должно быть следов повреждений и изменений.</w:t>
      </w:r>
    </w:p>
    <w:p w14:paraId="68B11026" w14:textId="77777777" w:rsidR="00CE7E6B" w:rsidRPr="00CE7E6B" w:rsidRDefault="00CE7E6B" w:rsidP="00CE7E6B">
      <w:pPr>
        <w:ind w:firstLine="709"/>
        <w:jc w:val="both"/>
      </w:pPr>
      <w:r w:rsidRPr="00CE7E6B">
        <w:t>Товар должен быть произведен не ранее 202</w:t>
      </w:r>
      <w:r w:rsidR="004454D0">
        <w:t>5</w:t>
      </w:r>
      <w:r w:rsidRPr="00CE7E6B">
        <w:t xml:space="preserve"> года.</w:t>
      </w:r>
    </w:p>
    <w:p w14:paraId="6BC5732B" w14:textId="77777777" w:rsidR="00362A76" w:rsidRPr="00362A76" w:rsidRDefault="00CE7E6B" w:rsidP="00362A76">
      <w:pPr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360"/>
        <w:ind w:left="1083" w:hanging="374"/>
        <w:jc w:val="both"/>
        <w:rPr>
          <w:b/>
        </w:rPr>
      </w:pPr>
      <w:r w:rsidRPr="00CE7E6B">
        <w:rPr>
          <w:b/>
        </w:rPr>
        <w:t>.  Спецификация поставляемого Товара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528"/>
        <w:gridCol w:w="1276"/>
        <w:gridCol w:w="1553"/>
      </w:tblGrid>
      <w:tr w:rsidR="00362A76" w:rsidRPr="00362A76" w14:paraId="0EF30976" w14:textId="77777777" w:rsidTr="00362A76">
        <w:tc>
          <w:tcPr>
            <w:tcW w:w="709" w:type="dxa"/>
            <w:vAlign w:val="center"/>
          </w:tcPr>
          <w:p w14:paraId="10E03202" w14:textId="77777777" w:rsidR="00362A76" w:rsidRPr="00362A76" w:rsidRDefault="00362A76" w:rsidP="00362A76">
            <w:pPr>
              <w:jc w:val="center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5528" w:type="dxa"/>
            <w:vAlign w:val="center"/>
          </w:tcPr>
          <w:p w14:paraId="03EB3419" w14:textId="77777777" w:rsidR="00362A76" w:rsidRPr="00362A76" w:rsidRDefault="00362A76" w:rsidP="00362A76">
            <w:pPr>
              <w:jc w:val="center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  <w:vAlign w:val="center"/>
          </w:tcPr>
          <w:p w14:paraId="713A4D7D" w14:textId="77777777" w:rsidR="00362A76" w:rsidRPr="00362A76" w:rsidRDefault="00362A76" w:rsidP="00362A76">
            <w:pPr>
              <w:jc w:val="center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53" w:type="dxa"/>
            <w:vAlign w:val="center"/>
          </w:tcPr>
          <w:p w14:paraId="64BBAD45" w14:textId="383E1F83" w:rsidR="00362A76" w:rsidRPr="00362A76" w:rsidRDefault="00676B08" w:rsidP="00362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362A76" w:rsidRPr="00362A76">
              <w:rPr>
                <w:color w:val="000000"/>
                <w:sz w:val="22"/>
                <w:szCs w:val="22"/>
              </w:rPr>
              <w:t>оличество</w:t>
            </w:r>
          </w:p>
        </w:tc>
      </w:tr>
      <w:tr w:rsidR="00362A76" w:rsidRPr="00362A76" w14:paraId="20ECEF6D" w14:textId="77777777" w:rsidTr="00362A76">
        <w:tc>
          <w:tcPr>
            <w:tcW w:w="709" w:type="dxa"/>
          </w:tcPr>
          <w:p w14:paraId="1CBE9BBB" w14:textId="6E11DC6D" w:rsidR="00362A76" w:rsidRPr="00362A76" w:rsidRDefault="00676B08" w:rsidP="00362A76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bottom"/>
          </w:tcPr>
          <w:p w14:paraId="576920AF" w14:textId="77777777" w:rsidR="00362A76" w:rsidRPr="00362A76" w:rsidRDefault="00362A76" w:rsidP="00362A76">
            <w:pPr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Автомобильная шина грузовая тип 12 рулевая</w:t>
            </w:r>
          </w:p>
        </w:tc>
        <w:tc>
          <w:tcPr>
            <w:tcW w:w="1276" w:type="dxa"/>
          </w:tcPr>
          <w:p w14:paraId="7717CBE9" w14:textId="77777777" w:rsidR="00362A76" w:rsidRPr="00362A76" w:rsidRDefault="00362A76" w:rsidP="00362A76">
            <w:pPr>
              <w:rPr>
                <w:sz w:val="22"/>
                <w:szCs w:val="22"/>
              </w:rPr>
            </w:pPr>
            <w:r w:rsidRPr="00362A76">
              <w:rPr>
                <w:sz w:val="22"/>
                <w:szCs w:val="22"/>
              </w:rPr>
              <w:t>Шт.</w:t>
            </w:r>
          </w:p>
        </w:tc>
        <w:tc>
          <w:tcPr>
            <w:tcW w:w="1553" w:type="dxa"/>
            <w:vAlign w:val="bottom"/>
          </w:tcPr>
          <w:p w14:paraId="66F6B0E3" w14:textId="77777777" w:rsidR="00362A76" w:rsidRPr="00362A76" w:rsidRDefault="0096320A" w:rsidP="00362A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</w:tr>
      <w:tr w:rsidR="00362A76" w:rsidRPr="00362A76" w14:paraId="47ABBFDD" w14:textId="77777777" w:rsidTr="00362A76">
        <w:tc>
          <w:tcPr>
            <w:tcW w:w="709" w:type="dxa"/>
          </w:tcPr>
          <w:p w14:paraId="3CA9DED9" w14:textId="6D34AD17" w:rsidR="00362A76" w:rsidRPr="00362A76" w:rsidRDefault="00676B08" w:rsidP="00362A76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bottom"/>
          </w:tcPr>
          <w:p w14:paraId="5BD6F1CA" w14:textId="77777777" w:rsidR="00362A76" w:rsidRPr="00362A76" w:rsidRDefault="00362A76" w:rsidP="00362A76">
            <w:pPr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Автомобильная шина грузовая тип 13 ведущая</w:t>
            </w:r>
          </w:p>
        </w:tc>
        <w:tc>
          <w:tcPr>
            <w:tcW w:w="1276" w:type="dxa"/>
          </w:tcPr>
          <w:p w14:paraId="6006ACBF" w14:textId="77777777" w:rsidR="00362A76" w:rsidRPr="00362A76" w:rsidRDefault="00362A76" w:rsidP="00362A76">
            <w:pPr>
              <w:rPr>
                <w:sz w:val="22"/>
                <w:szCs w:val="22"/>
              </w:rPr>
            </w:pPr>
            <w:r w:rsidRPr="00362A76">
              <w:rPr>
                <w:sz w:val="22"/>
                <w:szCs w:val="22"/>
              </w:rPr>
              <w:t>Шт.</w:t>
            </w:r>
          </w:p>
        </w:tc>
        <w:tc>
          <w:tcPr>
            <w:tcW w:w="1553" w:type="dxa"/>
            <w:vAlign w:val="bottom"/>
          </w:tcPr>
          <w:p w14:paraId="7B1DF778" w14:textId="77777777" w:rsidR="00362A76" w:rsidRPr="00362A76" w:rsidRDefault="00362A76" w:rsidP="0096320A">
            <w:pPr>
              <w:jc w:val="right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2</w:t>
            </w:r>
            <w:r w:rsidR="0096320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62A76" w:rsidRPr="00362A76" w14:paraId="148F9F8C" w14:textId="77777777" w:rsidTr="00362A76">
        <w:tc>
          <w:tcPr>
            <w:tcW w:w="709" w:type="dxa"/>
          </w:tcPr>
          <w:p w14:paraId="22EC5223" w14:textId="1561A72E" w:rsidR="00362A76" w:rsidRPr="00362A76" w:rsidRDefault="00676B08" w:rsidP="00362A76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bottom"/>
          </w:tcPr>
          <w:p w14:paraId="5F17BBD0" w14:textId="77777777" w:rsidR="00362A76" w:rsidRPr="00362A76" w:rsidRDefault="00362A76" w:rsidP="00362A76">
            <w:pPr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Автомобильная шина грузовая тип 14 полуприцеп</w:t>
            </w:r>
          </w:p>
        </w:tc>
        <w:tc>
          <w:tcPr>
            <w:tcW w:w="1276" w:type="dxa"/>
          </w:tcPr>
          <w:p w14:paraId="2C8D161F" w14:textId="77777777" w:rsidR="00362A76" w:rsidRPr="00362A76" w:rsidRDefault="00362A76" w:rsidP="00362A76">
            <w:pPr>
              <w:rPr>
                <w:sz w:val="22"/>
                <w:szCs w:val="22"/>
              </w:rPr>
            </w:pPr>
            <w:r w:rsidRPr="00362A76">
              <w:rPr>
                <w:sz w:val="22"/>
                <w:szCs w:val="22"/>
              </w:rPr>
              <w:t>Шт.</w:t>
            </w:r>
          </w:p>
        </w:tc>
        <w:tc>
          <w:tcPr>
            <w:tcW w:w="1553" w:type="dxa"/>
            <w:vAlign w:val="bottom"/>
          </w:tcPr>
          <w:p w14:paraId="3B966AE5" w14:textId="77777777" w:rsidR="00362A76" w:rsidRPr="00362A76" w:rsidRDefault="00362A76" w:rsidP="00362A76">
            <w:pPr>
              <w:jc w:val="right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362A76" w:rsidRPr="00362A76" w14:paraId="28197843" w14:textId="77777777" w:rsidTr="00362A76">
        <w:tc>
          <w:tcPr>
            <w:tcW w:w="7513" w:type="dxa"/>
            <w:gridSpan w:val="3"/>
          </w:tcPr>
          <w:p w14:paraId="64E874DB" w14:textId="77777777" w:rsidR="00362A76" w:rsidRPr="00362A76" w:rsidRDefault="00362A76" w:rsidP="00362A76">
            <w:pPr>
              <w:ind w:right="-143"/>
              <w:jc w:val="both"/>
              <w:rPr>
                <w:sz w:val="22"/>
                <w:szCs w:val="22"/>
              </w:rPr>
            </w:pPr>
            <w:r w:rsidRPr="00362A76">
              <w:rPr>
                <w:sz w:val="22"/>
                <w:szCs w:val="22"/>
              </w:rPr>
              <w:t>Итого:</w:t>
            </w:r>
          </w:p>
        </w:tc>
        <w:tc>
          <w:tcPr>
            <w:tcW w:w="1553" w:type="dxa"/>
            <w:vAlign w:val="bottom"/>
          </w:tcPr>
          <w:p w14:paraId="44D7DBD6" w14:textId="77777777" w:rsidR="00362A76" w:rsidRPr="00362A76" w:rsidRDefault="00362A76" w:rsidP="0096320A">
            <w:pPr>
              <w:jc w:val="right"/>
              <w:rPr>
                <w:color w:val="000000"/>
                <w:sz w:val="22"/>
                <w:szCs w:val="22"/>
              </w:rPr>
            </w:pPr>
            <w:r w:rsidRPr="00362A76">
              <w:rPr>
                <w:color w:val="000000"/>
                <w:sz w:val="22"/>
                <w:szCs w:val="22"/>
              </w:rPr>
              <w:t>5</w:t>
            </w:r>
            <w:r w:rsidR="0096320A">
              <w:rPr>
                <w:color w:val="000000"/>
                <w:sz w:val="22"/>
                <w:szCs w:val="22"/>
              </w:rPr>
              <w:t>02</w:t>
            </w:r>
          </w:p>
        </w:tc>
      </w:tr>
    </w:tbl>
    <w:p w14:paraId="74275BCF" w14:textId="77777777" w:rsidR="00362A76" w:rsidRPr="00CE7E6B" w:rsidRDefault="00362A76" w:rsidP="00362A76">
      <w:pPr>
        <w:ind w:right="-143"/>
        <w:jc w:val="both"/>
        <w:rPr>
          <w:b/>
          <w:sz w:val="28"/>
          <w:szCs w:val="28"/>
        </w:rPr>
      </w:pPr>
    </w:p>
    <w:p w14:paraId="25025260" w14:textId="77777777" w:rsidR="00CE7E6B" w:rsidRPr="00CE7E6B" w:rsidRDefault="004454D0" w:rsidP="00CE7E6B">
      <w:pPr>
        <w:ind w:left="851" w:right="-143" w:hanging="142"/>
        <w:jc w:val="both"/>
        <w:rPr>
          <w:b/>
        </w:rPr>
      </w:pPr>
      <w:r w:rsidRPr="00676B08">
        <w:rPr>
          <w:b/>
        </w:rPr>
        <w:t>3.3</w:t>
      </w:r>
      <w:r w:rsidR="00CE7E6B" w:rsidRPr="00CE7E6B">
        <w:rPr>
          <w:b/>
          <w:sz w:val="28"/>
          <w:szCs w:val="28"/>
        </w:rPr>
        <w:t xml:space="preserve"> </w:t>
      </w:r>
      <w:r w:rsidR="00CE7E6B" w:rsidRPr="00CE7E6B">
        <w:rPr>
          <w:b/>
        </w:rPr>
        <w:t>Основные характеристики товара</w:t>
      </w:r>
    </w:p>
    <w:p w14:paraId="651F00A5" w14:textId="77777777" w:rsidR="00CE7E6B" w:rsidRPr="00CE7E6B" w:rsidRDefault="00CE7E6B" w:rsidP="00CE7E6B">
      <w:pPr>
        <w:ind w:firstLine="720"/>
        <w:jc w:val="both"/>
      </w:pPr>
      <w:r w:rsidRPr="00CE7E6B">
        <w:tab/>
        <w:t xml:space="preserve">Технические характеристики товара указаны в Приложении №1 к Техническому заданию. </w:t>
      </w:r>
    </w:p>
    <w:p w14:paraId="54676C6A" w14:textId="77777777" w:rsidR="00CE7E6B" w:rsidRPr="00CE7E6B" w:rsidRDefault="004454D0" w:rsidP="004454D0">
      <w:pPr>
        <w:widowControl w:val="0"/>
        <w:tabs>
          <w:tab w:val="left" w:pos="426"/>
        </w:tabs>
        <w:autoSpaceDE w:val="0"/>
        <w:autoSpaceDN w:val="0"/>
        <w:adjustRightInd w:val="0"/>
        <w:spacing w:before="360" w:after="240"/>
        <w:ind w:left="1083"/>
        <w:jc w:val="both"/>
        <w:rPr>
          <w:b/>
        </w:rPr>
      </w:pPr>
      <w:r>
        <w:rPr>
          <w:b/>
        </w:rPr>
        <w:t>3.4</w:t>
      </w:r>
      <w:r w:rsidR="00CE7E6B" w:rsidRPr="00CE7E6B">
        <w:rPr>
          <w:b/>
        </w:rPr>
        <w:t xml:space="preserve">   Комплектность товара</w:t>
      </w:r>
    </w:p>
    <w:p w14:paraId="1EB6F4C1" w14:textId="6E009022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t xml:space="preserve">Товар должен поставляться в соответствии с комплектацией завода-изготовителя, иметь сертификат соответствия и паспорт качества, инструкцию по эксплуатации. Вся сопроводительная документация должна быть составлена на русском языке и передана </w:t>
      </w:r>
      <w:r w:rsidR="00037BD3">
        <w:t xml:space="preserve">Покупателю </w:t>
      </w:r>
      <w:r w:rsidRPr="00CE7E6B">
        <w:t>вместе с поставляемым товаром.</w:t>
      </w:r>
    </w:p>
    <w:p w14:paraId="6BD84636" w14:textId="77777777" w:rsidR="00CE7E6B" w:rsidRPr="004454D0" w:rsidRDefault="00CE7E6B" w:rsidP="004454D0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30A6500" w14:textId="77777777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t xml:space="preserve">Поставленный Товар должен иметь обязательный для данного вида Товара сертификат (декларация) соответствия, сертификат (паспорт) качества фирмы-производителя, оформленные в соответствии с действующим законодательством Российской Федерации. </w:t>
      </w:r>
    </w:p>
    <w:p w14:paraId="20D193AF" w14:textId="77777777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t xml:space="preserve">Товар описан на основании качественных показателей товара, которые необходимы для выполнения производственных задач автомобилями </w:t>
      </w:r>
      <w:r w:rsidRPr="006C0319">
        <w:t>АО «Почта России».</w:t>
      </w:r>
      <w:r w:rsidRPr="00CE7E6B">
        <w:t xml:space="preserve"> </w:t>
      </w:r>
    </w:p>
    <w:p w14:paraId="231B5C85" w14:textId="77777777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t>ГОСТ Р ИСО 4000-1-2005 «Шины для легковых автомобилей и ободья. Часть 1. Шины (метрические серии)» и ГОСТ ИСО 4209-1-2006 «Шины и ободья для грузовых автомобилей и автобусов (метрические серии). Часть 1. Шины».</w:t>
      </w:r>
    </w:p>
    <w:p w14:paraId="6BB919C7" w14:textId="77777777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t>ГОСТ 52899-2007 Шины пневматические для грузовых механических транспортных средств и прицепов. Технические условия и ГОСТ 52900-2007 Шины пневматические для легковых автомобилей и прицепов к ним. Технические условия при описании объекта закупки не применяются так как не охватывают все типоразмеры автошин, допустимых к установке на конкретное транспортное средство.</w:t>
      </w:r>
    </w:p>
    <w:p w14:paraId="21170C6F" w14:textId="77777777" w:rsidR="009C72A0" w:rsidRDefault="00CE7E6B" w:rsidP="00CE7E6B">
      <w:pPr>
        <w:tabs>
          <w:tab w:val="left" w:pos="1134"/>
        </w:tabs>
        <w:ind w:firstLine="709"/>
        <w:jc w:val="both"/>
      </w:pPr>
      <w:r w:rsidRPr="00CE7E6B">
        <w:t xml:space="preserve"> </w:t>
      </w:r>
    </w:p>
    <w:p w14:paraId="4684C7AF" w14:textId="77777777" w:rsidR="009C72A0" w:rsidRDefault="009C72A0" w:rsidP="00CE7E6B">
      <w:pPr>
        <w:tabs>
          <w:tab w:val="left" w:pos="1134"/>
        </w:tabs>
        <w:ind w:firstLine="709"/>
        <w:jc w:val="both"/>
      </w:pPr>
    </w:p>
    <w:p w14:paraId="371EE1BA" w14:textId="0C44CD4D" w:rsidR="00CE7E6B" w:rsidRPr="00CE7E6B" w:rsidRDefault="00CE7E6B" w:rsidP="00CE7E6B">
      <w:pPr>
        <w:tabs>
          <w:tab w:val="left" w:pos="1134"/>
        </w:tabs>
        <w:ind w:firstLine="709"/>
        <w:jc w:val="both"/>
      </w:pPr>
      <w:r w:rsidRPr="00CE7E6B">
        <w:lastRenderedPageBreak/>
        <w:t>Заводом-изготовителем транспортных средств предусмотрена установка автошин таких типоразмеров, в которые заложены номинальные показатели устойчивости, управляемости, проходимости автомобиля во всем диапазоне его скоростей, указанные в «руководстве» по эксплуатации транспортного средства.</w:t>
      </w:r>
    </w:p>
    <w:p w14:paraId="36C66EEB" w14:textId="77777777" w:rsidR="00CE7E6B" w:rsidRPr="004454D0" w:rsidRDefault="00CE7E6B" w:rsidP="004454D0">
      <w:pPr>
        <w:pStyle w:val="a3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гарантий и гарантийный срок</w:t>
      </w:r>
    </w:p>
    <w:p w14:paraId="7599F8BF" w14:textId="10451997" w:rsidR="00CE7E6B" w:rsidRPr="00CE7E6B" w:rsidRDefault="00CE7E6B" w:rsidP="00CE7E6B">
      <w:pPr>
        <w:tabs>
          <w:tab w:val="left" w:pos="1134"/>
        </w:tabs>
        <w:ind w:firstLine="709"/>
        <w:contextualSpacing/>
        <w:jc w:val="both"/>
        <w:rPr>
          <w:lang w:eastAsia="x-none"/>
        </w:rPr>
      </w:pPr>
      <w:r w:rsidRPr="00CE7E6B">
        <w:rPr>
          <w:lang w:eastAsia="x-none"/>
        </w:rPr>
        <w:t xml:space="preserve">Гарантийный срок службы автошин - 5 лет с даты изготовления при соблюдении правил транспортирования и хранения </w:t>
      </w:r>
      <w:r w:rsidR="00037BD3">
        <w:rPr>
          <w:lang w:eastAsia="x-none"/>
        </w:rPr>
        <w:t>Покупателем.</w:t>
      </w:r>
    </w:p>
    <w:p w14:paraId="2EE8AD40" w14:textId="6EED4DB4" w:rsidR="00CE7E6B" w:rsidRDefault="00CE7E6B" w:rsidP="00CE7E6B">
      <w:pPr>
        <w:tabs>
          <w:tab w:val="left" w:pos="1134"/>
        </w:tabs>
        <w:ind w:firstLine="709"/>
        <w:contextualSpacing/>
        <w:jc w:val="both"/>
        <w:rPr>
          <w:lang w:eastAsia="x-none"/>
        </w:rPr>
      </w:pPr>
    </w:p>
    <w:p w14:paraId="20CAD706" w14:textId="77777777" w:rsidR="009C72A0" w:rsidRPr="00CE7E6B" w:rsidRDefault="009C72A0" w:rsidP="00CE7E6B">
      <w:pPr>
        <w:tabs>
          <w:tab w:val="left" w:pos="1134"/>
        </w:tabs>
        <w:ind w:firstLine="709"/>
        <w:contextualSpacing/>
        <w:jc w:val="both"/>
        <w:rPr>
          <w:lang w:eastAsia="x-none"/>
        </w:rPr>
      </w:pPr>
    </w:p>
    <w:p w14:paraId="2F4B3F73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center"/>
        <w:rPr>
          <w:b/>
        </w:rPr>
      </w:pPr>
      <w:r w:rsidRPr="00CE7E6B">
        <w:rPr>
          <w:b/>
        </w:rPr>
        <w:t>ТРЕБОВАНИЯ К МАРКИРОВКЕ</w:t>
      </w:r>
    </w:p>
    <w:p w14:paraId="74CDF864" w14:textId="77777777" w:rsidR="00CE7E6B" w:rsidRPr="00CE7E6B" w:rsidRDefault="00CE7E6B" w:rsidP="00CE7E6B">
      <w:pPr>
        <w:spacing w:line="276" w:lineRule="auto"/>
        <w:ind w:firstLine="709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>Товар должен быть маркирован согласно стандартам производителя. Маркировка товара должна обеспечивать полную и однозначную идентификацию каждой единицы товара при его приемке.</w:t>
      </w:r>
    </w:p>
    <w:p w14:paraId="1CBEF776" w14:textId="77777777" w:rsidR="00CE7E6B" w:rsidRPr="00CE7E6B" w:rsidRDefault="00CE7E6B" w:rsidP="00CE7E6B">
      <w:pPr>
        <w:spacing w:line="276" w:lineRule="auto"/>
        <w:ind w:firstLine="709"/>
        <w:jc w:val="both"/>
        <w:rPr>
          <w:rFonts w:eastAsia="Arial Unicode MS"/>
          <w:color w:val="000000"/>
        </w:rPr>
      </w:pPr>
      <w:r w:rsidRPr="00CE7E6B">
        <w:rPr>
          <w:rFonts w:eastAsia="Arial Unicode MS"/>
          <w:color w:val="000000"/>
        </w:rPr>
        <w:t xml:space="preserve">На каждой единице товара </w:t>
      </w:r>
      <w:r w:rsidRPr="00CE7E6B">
        <w:rPr>
          <w:rFonts w:eastAsia="Arial Unicode MS"/>
          <w:color w:val="000000"/>
          <w:lang w:val="ru"/>
        </w:rPr>
        <w:t>должна быть нанесена дата производства в виде кода первые две цифры которого соответствуют неделе изготовления, а следующие две – год изготовления.</w:t>
      </w:r>
    </w:p>
    <w:p w14:paraId="65282954" w14:textId="77777777" w:rsidR="00CE7E6B" w:rsidRPr="00CE7E6B" w:rsidRDefault="00CE7E6B" w:rsidP="00CE7E6B">
      <w:pPr>
        <w:spacing w:line="276" w:lineRule="auto"/>
        <w:ind w:firstLine="709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 xml:space="preserve">Товар должен быть дополнительно маркирован одним из идентификаторов: </w:t>
      </w:r>
    </w:p>
    <w:p w14:paraId="50C675F3" w14:textId="77777777" w:rsidR="00CE7E6B" w:rsidRPr="00CE7E6B" w:rsidRDefault="00CE7E6B" w:rsidP="00CE7E6B">
      <w:pPr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>уникальный номер;</w:t>
      </w:r>
    </w:p>
    <w:p w14:paraId="68A7BD79" w14:textId="77777777" w:rsidR="00CE7E6B" w:rsidRPr="00CE7E6B" w:rsidRDefault="00CE7E6B" w:rsidP="00CE7E6B">
      <w:pPr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>Штрих код;</w:t>
      </w:r>
    </w:p>
    <w:p w14:paraId="061CAEC4" w14:textId="77777777" w:rsidR="00CE7E6B" w:rsidRPr="00CE7E6B" w:rsidRDefault="00CE7E6B" w:rsidP="00CE7E6B">
      <w:pPr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en-US"/>
        </w:rPr>
        <w:t>QR</w:t>
      </w:r>
      <w:r w:rsidRPr="00CE7E6B">
        <w:rPr>
          <w:rFonts w:eastAsia="Arial Unicode MS"/>
          <w:color w:val="000000"/>
          <w:lang w:val="ru"/>
        </w:rPr>
        <w:t xml:space="preserve"> код;</w:t>
      </w:r>
    </w:p>
    <w:p w14:paraId="15694695" w14:textId="20A7B28F" w:rsidR="00CE7E6B" w:rsidRDefault="00CE7E6B" w:rsidP="00CE7E6B">
      <w:pPr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>RFID метка.</w:t>
      </w:r>
    </w:p>
    <w:p w14:paraId="5C79E653" w14:textId="77777777" w:rsidR="009C72A0" w:rsidRPr="00CE7E6B" w:rsidRDefault="009C72A0" w:rsidP="009C72A0">
      <w:pPr>
        <w:autoSpaceDE w:val="0"/>
        <w:autoSpaceDN w:val="0"/>
        <w:spacing w:line="276" w:lineRule="auto"/>
        <w:ind w:left="1080"/>
        <w:jc w:val="both"/>
        <w:rPr>
          <w:rFonts w:eastAsia="Arial Unicode MS"/>
          <w:color w:val="000000"/>
          <w:lang w:val="ru"/>
        </w:rPr>
      </w:pPr>
    </w:p>
    <w:p w14:paraId="02C59082" w14:textId="77777777" w:rsidR="00CE7E6B" w:rsidRPr="00CE7E6B" w:rsidRDefault="00CE7E6B" w:rsidP="00780D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CE7E6B">
        <w:rPr>
          <w:b/>
        </w:rPr>
        <w:t>ТРЕБОВАНИЯ К УПАКОВКЕ</w:t>
      </w:r>
      <w:r w:rsidR="00780D4F" w:rsidRPr="00780D4F">
        <w:t xml:space="preserve"> </w:t>
      </w:r>
      <w:r w:rsidR="00780D4F" w:rsidRPr="00780D4F">
        <w:rPr>
          <w:b/>
        </w:rPr>
        <w:t>ТОВАРА</w:t>
      </w:r>
      <w:r w:rsidR="00780D4F">
        <w:rPr>
          <w:b/>
        </w:rPr>
        <w:t xml:space="preserve"> </w:t>
      </w:r>
    </w:p>
    <w:p w14:paraId="70457E8D" w14:textId="77777777" w:rsidR="00CE7E6B" w:rsidRPr="00CE7E6B" w:rsidRDefault="00CE7E6B" w:rsidP="00CE7E6B">
      <w:pPr>
        <w:ind w:firstLine="720"/>
        <w:jc w:val="both"/>
      </w:pPr>
      <w:r w:rsidRPr="00CE7E6B">
        <w:t xml:space="preserve">Упаковка должна соответствовать требованиям, указанным в ГОСТ 23170-78 «Упаковка для изделий машиностроения. Общие требования» и техническим условиям завода-изготовителя изделия. </w:t>
      </w:r>
    </w:p>
    <w:p w14:paraId="3514D153" w14:textId="77777777" w:rsidR="00CE7E6B" w:rsidRPr="00CE7E6B" w:rsidRDefault="00CE7E6B" w:rsidP="00CE7E6B">
      <w:pPr>
        <w:jc w:val="both"/>
      </w:pPr>
      <w:r w:rsidRPr="00CE7E6B">
        <w:t xml:space="preserve">Порядок отгрузки, специальные требования к таре и упаковке должны исключить повреждение и порчу Товара. </w:t>
      </w:r>
    </w:p>
    <w:p w14:paraId="7AAF2F7F" w14:textId="77777777" w:rsidR="00CE7E6B" w:rsidRPr="00CE7E6B" w:rsidRDefault="00CE7E6B" w:rsidP="00CE7E6B">
      <w:pPr>
        <w:jc w:val="both"/>
        <w:rPr>
          <w:bCs/>
        </w:rPr>
      </w:pPr>
      <w:r w:rsidRPr="00CE7E6B">
        <w:rPr>
          <w:bCs/>
        </w:rPr>
        <w:t xml:space="preserve"> </w:t>
      </w:r>
    </w:p>
    <w:p w14:paraId="2DBE0CE1" w14:textId="77777777" w:rsidR="00CE7E6B" w:rsidRPr="00CE7E6B" w:rsidRDefault="00CE7E6B" w:rsidP="00C659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rPr>
          <w:b/>
        </w:rPr>
        <w:t xml:space="preserve">СРОК, </w:t>
      </w:r>
      <w:r w:rsidR="00C6596D" w:rsidRPr="00C6596D">
        <w:rPr>
          <w:b/>
        </w:rPr>
        <w:t>МЕСТО (АДРЕС) И УСЛОВИЯ ПОСТАВКИ ТОВАРА</w:t>
      </w:r>
    </w:p>
    <w:p w14:paraId="6F00E362" w14:textId="77777777" w:rsidR="00CE7E6B" w:rsidRPr="00CE7E6B" w:rsidRDefault="00CE7E6B" w:rsidP="00CE7E6B">
      <w:pPr>
        <w:autoSpaceDE w:val="0"/>
        <w:autoSpaceDN w:val="0"/>
        <w:adjustRightInd w:val="0"/>
        <w:spacing w:before="240" w:after="120"/>
        <w:ind w:firstLine="709"/>
        <w:jc w:val="both"/>
        <w:rPr>
          <w:b/>
        </w:rPr>
      </w:pPr>
      <w:r w:rsidRPr="00CE7E6B">
        <w:rPr>
          <w:b/>
        </w:rPr>
        <w:t>6.1. Срок и место поставки</w:t>
      </w:r>
    </w:p>
    <w:p w14:paraId="10202A07" w14:textId="663ACBB9" w:rsidR="00CE7E6B" w:rsidRPr="00CE7E6B" w:rsidRDefault="00CE7E6B" w:rsidP="00CE7E6B">
      <w:pPr>
        <w:ind w:firstLine="709"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Поставка товара производится на основании</w:t>
      </w:r>
      <w:r w:rsidR="006C0319">
        <w:rPr>
          <w:color w:val="000000"/>
          <w:lang w:val="ru"/>
        </w:rPr>
        <w:t xml:space="preserve"> Заявок</w:t>
      </w:r>
      <w:r w:rsidRPr="00CE7E6B">
        <w:rPr>
          <w:color w:val="000000"/>
          <w:lang w:val="ru"/>
        </w:rPr>
        <w:t xml:space="preserve"> </w:t>
      </w:r>
      <w:r w:rsidR="006C0319" w:rsidRPr="006C0319">
        <w:rPr>
          <w:color w:val="000000"/>
          <w:lang w:val="ru"/>
        </w:rPr>
        <w:t xml:space="preserve">УФПС г. Москвы </w:t>
      </w:r>
      <w:r w:rsidRPr="006C0319">
        <w:rPr>
          <w:color w:val="000000"/>
          <w:lang w:val="ru"/>
        </w:rPr>
        <w:t xml:space="preserve">партиями, с количеством товара по одной заявке не менее </w:t>
      </w:r>
      <w:r w:rsidR="006C0319" w:rsidRPr="006C0319">
        <w:rPr>
          <w:color w:val="000000"/>
          <w:lang w:val="ru"/>
        </w:rPr>
        <w:t>4</w:t>
      </w:r>
      <w:r w:rsidRPr="006C0319">
        <w:rPr>
          <w:color w:val="000000"/>
          <w:lang w:val="ru"/>
        </w:rPr>
        <w:t>0 (</w:t>
      </w:r>
      <w:r w:rsidR="006C0319" w:rsidRPr="006C0319">
        <w:rPr>
          <w:color w:val="000000"/>
          <w:lang w:val="ru"/>
        </w:rPr>
        <w:t>сорока</w:t>
      </w:r>
      <w:r w:rsidRPr="006C0319">
        <w:rPr>
          <w:color w:val="000000"/>
          <w:lang w:val="ru"/>
        </w:rPr>
        <w:t>) штук</w:t>
      </w:r>
      <w:r w:rsidR="00676B08">
        <w:rPr>
          <w:color w:val="000000"/>
          <w:lang w:val="ru"/>
        </w:rPr>
        <w:t>.</w:t>
      </w:r>
    </w:p>
    <w:p w14:paraId="3CF91919" w14:textId="77777777" w:rsidR="00CE7E6B" w:rsidRPr="00CE7E6B" w:rsidRDefault="00CE7E6B" w:rsidP="00CE7E6B">
      <w:pPr>
        <w:ind w:firstLine="709"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 xml:space="preserve">Под </w:t>
      </w:r>
      <w:r w:rsidR="00B54AAC">
        <w:rPr>
          <w:color w:val="000000"/>
          <w:lang w:val="ru"/>
        </w:rPr>
        <w:t>З</w:t>
      </w:r>
      <w:r w:rsidRPr="00CE7E6B">
        <w:rPr>
          <w:color w:val="000000"/>
          <w:lang w:val="ru"/>
        </w:rPr>
        <w:t xml:space="preserve">аявкой понимается </w:t>
      </w:r>
      <w:r w:rsidR="00B54AAC">
        <w:rPr>
          <w:color w:val="000000"/>
          <w:lang w:val="ru"/>
        </w:rPr>
        <w:t>согласованное</w:t>
      </w:r>
      <w:r w:rsidRPr="00CE7E6B">
        <w:rPr>
          <w:color w:val="000000"/>
          <w:lang w:val="ru"/>
        </w:rPr>
        <w:t xml:space="preserve"> уполномоченным лицом </w:t>
      </w:r>
      <w:r w:rsidRPr="00B54AAC">
        <w:rPr>
          <w:bCs/>
        </w:rPr>
        <w:t>УФПС</w:t>
      </w:r>
      <w:r w:rsidR="00B54AAC">
        <w:rPr>
          <w:bCs/>
        </w:rPr>
        <w:t xml:space="preserve"> г. Москвы</w:t>
      </w:r>
      <w:r w:rsidRPr="00B54AAC">
        <w:rPr>
          <w:bCs/>
        </w:rPr>
        <w:t xml:space="preserve"> </w:t>
      </w:r>
      <w:r w:rsidRPr="00CE7E6B">
        <w:rPr>
          <w:color w:val="000000"/>
          <w:lang w:val="ru"/>
        </w:rPr>
        <w:t xml:space="preserve">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Поставщика. </w:t>
      </w:r>
    </w:p>
    <w:p w14:paraId="3B44A3A8" w14:textId="77777777" w:rsidR="00CE7E6B" w:rsidRPr="00CE7E6B" w:rsidRDefault="00CE7E6B" w:rsidP="00CE7E6B">
      <w:pPr>
        <w:ind w:firstLine="709"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Заявка считается принятой к исполнению Поставщиком со дня ее получения Поставщиком.</w:t>
      </w:r>
    </w:p>
    <w:p w14:paraId="53473A1F" w14:textId="5FB4A367" w:rsidR="00CE7E6B" w:rsidRDefault="00CE7E6B" w:rsidP="00CE7E6B">
      <w:pPr>
        <w:ind w:firstLine="709"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 xml:space="preserve"> Срок действия договора составляет 1</w:t>
      </w:r>
      <w:r w:rsidR="00B54AAC">
        <w:rPr>
          <w:color w:val="000000"/>
          <w:lang w:val="ru"/>
        </w:rPr>
        <w:t>4</w:t>
      </w:r>
      <w:r w:rsidRPr="00CE7E6B">
        <w:rPr>
          <w:color w:val="000000"/>
          <w:lang w:val="ru"/>
        </w:rPr>
        <w:t xml:space="preserve"> (</w:t>
      </w:r>
      <w:r w:rsidR="00B54AAC">
        <w:rPr>
          <w:color w:val="000000"/>
          <w:lang w:val="ru"/>
        </w:rPr>
        <w:t>четырнадцать</w:t>
      </w:r>
      <w:r w:rsidRPr="00CE7E6B">
        <w:rPr>
          <w:color w:val="000000"/>
          <w:lang w:val="ru"/>
        </w:rPr>
        <w:t xml:space="preserve">) месяцев с даты его заключения. </w:t>
      </w:r>
      <w:r w:rsidRPr="00CE7E6B">
        <w:rPr>
          <w:lang w:val="ru"/>
        </w:rPr>
        <w:t>Срок поставки не более 15 (Пятнадцати</w:t>
      </w:r>
      <w:r w:rsidRPr="00CE7E6B">
        <w:t>) календарных</w:t>
      </w:r>
      <w:r w:rsidRPr="00CE7E6B">
        <w:rPr>
          <w:color w:val="000000"/>
          <w:lang w:val="ru"/>
        </w:rPr>
        <w:t xml:space="preserve"> дней, следующих за днем направления </w:t>
      </w:r>
      <w:r w:rsidR="00037BD3">
        <w:rPr>
          <w:color w:val="000000"/>
          <w:lang w:val="ru"/>
        </w:rPr>
        <w:t>Покупателем</w:t>
      </w:r>
      <w:r w:rsidRPr="00CE7E6B">
        <w:rPr>
          <w:color w:val="000000"/>
          <w:lang w:val="ru"/>
        </w:rPr>
        <w:t xml:space="preserve"> заявки.</w:t>
      </w:r>
    </w:p>
    <w:p w14:paraId="68B63D34" w14:textId="3256D586" w:rsidR="009C72A0" w:rsidRDefault="009C72A0" w:rsidP="00CE7E6B">
      <w:pPr>
        <w:ind w:firstLine="709"/>
        <w:jc w:val="both"/>
        <w:rPr>
          <w:color w:val="000000"/>
          <w:lang w:val="ru"/>
        </w:rPr>
      </w:pPr>
    </w:p>
    <w:p w14:paraId="484A4328" w14:textId="77777777" w:rsidR="009C72A0" w:rsidRDefault="009C72A0" w:rsidP="00CE7E6B">
      <w:pPr>
        <w:ind w:firstLine="709"/>
        <w:jc w:val="both"/>
        <w:rPr>
          <w:color w:val="000000"/>
          <w:lang w:val="ru"/>
        </w:rPr>
      </w:pPr>
    </w:p>
    <w:p w14:paraId="6E8DAC26" w14:textId="687130D7" w:rsidR="00B54AAC" w:rsidRPr="00CE7E6B" w:rsidRDefault="00B54AAC" w:rsidP="00CE7E6B">
      <w:pPr>
        <w:ind w:firstLine="709"/>
        <w:jc w:val="both"/>
        <w:rPr>
          <w:color w:val="000000"/>
          <w:lang w:val="ru"/>
        </w:rPr>
      </w:pPr>
      <w:r>
        <w:rPr>
          <w:color w:val="000000"/>
          <w:lang w:val="ru"/>
        </w:rPr>
        <w:lastRenderedPageBreak/>
        <w:t xml:space="preserve">Срок подачи финальной Заявки не позднее 12 (двенадцати) месяцев </w:t>
      </w:r>
      <w:r w:rsidRPr="00B54AAC">
        <w:rPr>
          <w:color w:val="000000"/>
          <w:lang w:val="ru"/>
        </w:rPr>
        <w:t xml:space="preserve">с </w:t>
      </w:r>
      <w:r w:rsidR="00037BD3" w:rsidRPr="00B54AAC">
        <w:rPr>
          <w:color w:val="000000"/>
          <w:lang w:val="ru"/>
        </w:rPr>
        <w:t>даты заключения</w:t>
      </w:r>
      <w:r>
        <w:rPr>
          <w:color w:val="000000"/>
          <w:lang w:val="ru"/>
        </w:rPr>
        <w:t xml:space="preserve"> договора</w:t>
      </w:r>
      <w:r w:rsidRPr="00B54AAC">
        <w:rPr>
          <w:color w:val="000000"/>
          <w:lang w:val="ru"/>
        </w:rPr>
        <w:t>.</w:t>
      </w:r>
    </w:p>
    <w:p w14:paraId="4C12156E" w14:textId="47EA7BAB" w:rsidR="00CE7E6B" w:rsidRPr="00CE7E6B" w:rsidRDefault="00CE7E6B" w:rsidP="00CE7E6B">
      <w:pPr>
        <w:ind w:firstLine="709"/>
        <w:jc w:val="both"/>
      </w:pPr>
      <w:r w:rsidRPr="00CE7E6B">
        <w:t xml:space="preserve">Поставка и разгрузка Товара осуществляется за счёт средств Поставщика на склад </w:t>
      </w:r>
      <w:r w:rsidR="00037BD3">
        <w:t>Покупателя</w:t>
      </w:r>
      <w:r w:rsidRPr="00CE7E6B">
        <w:t xml:space="preserve"> по </w:t>
      </w:r>
      <w:r w:rsidR="004547FE">
        <w:t xml:space="preserve">следующему </w:t>
      </w:r>
      <w:r w:rsidRPr="00CE7E6B">
        <w:t>адрес</w:t>
      </w:r>
      <w:r w:rsidR="004547FE">
        <w:t>у:</w:t>
      </w:r>
      <w:r w:rsidR="004547FE" w:rsidRPr="004547FE">
        <w:t xml:space="preserve"> г. Москва, ул. Вагоноремонтная, дом 23</w:t>
      </w:r>
      <w:r w:rsidR="00B54AAC" w:rsidRPr="009C2BE4">
        <w:t>.</w:t>
      </w:r>
    </w:p>
    <w:p w14:paraId="6CCCFEE4" w14:textId="77777777" w:rsidR="00CE7E6B" w:rsidRPr="00CE7E6B" w:rsidRDefault="00CE7E6B" w:rsidP="00CE7E6B">
      <w:pPr>
        <w:autoSpaceDE w:val="0"/>
        <w:autoSpaceDN w:val="0"/>
        <w:adjustRightInd w:val="0"/>
        <w:spacing w:before="240" w:after="120"/>
        <w:ind w:firstLine="709"/>
        <w:jc w:val="both"/>
        <w:rPr>
          <w:b/>
        </w:rPr>
      </w:pPr>
      <w:r w:rsidRPr="00CE7E6B">
        <w:rPr>
          <w:b/>
        </w:rPr>
        <w:t xml:space="preserve">6.2. </w:t>
      </w:r>
      <w:r w:rsidR="00B412CD">
        <w:rPr>
          <w:b/>
        </w:rPr>
        <w:t xml:space="preserve">Условия поставки </w:t>
      </w:r>
    </w:p>
    <w:p w14:paraId="0F5B5A2E" w14:textId="7546D14E" w:rsidR="00CE7E6B" w:rsidRPr="00CE7E6B" w:rsidRDefault="00CE7E6B" w:rsidP="00CE7E6B">
      <w:pPr>
        <w:shd w:val="clear" w:color="auto" w:fill="FFFFFF"/>
        <w:tabs>
          <w:tab w:val="left" w:pos="0"/>
        </w:tabs>
        <w:ind w:firstLine="709"/>
        <w:jc w:val="both"/>
      </w:pPr>
      <w:r w:rsidRPr="00CE7E6B">
        <w:t xml:space="preserve">Товар поставляется согласно заявкам </w:t>
      </w:r>
      <w:r w:rsidR="00037BD3">
        <w:t xml:space="preserve">Покупателя </w:t>
      </w:r>
      <w:r w:rsidR="00037BD3" w:rsidRPr="00CE7E6B">
        <w:t>в</w:t>
      </w:r>
      <w:r w:rsidRPr="00CE7E6B">
        <w:t xml:space="preserve"> период действия договора по мере необходимости в поставке Товара в количестве не менее установленного в п. 6.1. следующими способами: в письменном виде, посредством направления телеграммы, факса, сообщения по электронной почте.</w:t>
      </w:r>
    </w:p>
    <w:p w14:paraId="3E9F592C" w14:textId="26864851" w:rsidR="00CE7E6B" w:rsidRPr="00CE7E6B" w:rsidRDefault="00CE7E6B" w:rsidP="00CE7E6B">
      <w:pPr>
        <w:shd w:val="clear" w:color="auto" w:fill="FFFFFF"/>
        <w:tabs>
          <w:tab w:val="left" w:pos="0"/>
        </w:tabs>
        <w:ind w:firstLine="709"/>
        <w:jc w:val="both"/>
      </w:pPr>
      <w:r w:rsidRPr="00CE7E6B">
        <w:t xml:space="preserve">Поставщик обязан предупредить </w:t>
      </w:r>
      <w:r w:rsidR="00037BD3">
        <w:t>Покупателя</w:t>
      </w:r>
      <w:r w:rsidRPr="00CE7E6B">
        <w:t xml:space="preserve"> о поставке товара не менее чем за 1 рабочий день путем его уведомления по указанным в </w:t>
      </w:r>
      <w:r w:rsidR="006541C1">
        <w:t>договоре</w:t>
      </w:r>
      <w:r w:rsidRPr="00CE7E6B">
        <w:t xml:space="preserve"> контактам.</w:t>
      </w:r>
    </w:p>
    <w:p w14:paraId="022CCB40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CE7E6B">
        <w:rPr>
          <w:b/>
        </w:rPr>
        <w:t xml:space="preserve">УСЛОВИЯ СДАЧИ И ПРИЕМКИ ТОВАРА </w:t>
      </w:r>
    </w:p>
    <w:p w14:paraId="0B7DF6B3" w14:textId="77777777" w:rsidR="00CE7E6B" w:rsidRPr="00CE7E6B" w:rsidRDefault="00795EF9" w:rsidP="00CE7E6B">
      <w:pPr>
        <w:autoSpaceDE w:val="0"/>
        <w:autoSpaceDN w:val="0"/>
        <w:adjustRightInd w:val="0"/>
        <w:spacing w:before="240" w:after="120"/>
        <w:ind w:firstLine="709"/>
        <w:jc w:val="both"/>
        <w:rPr>
          <w:b/>
        </w:rPr>
      </w:pPr>
      <w:r>
        <w:rPr>
          <w:b/>
        </w:rPr>
        <w:t>7.1. Условия</w:t>
      </w:r>
      <w:r w:rsidR="00CE7E6B" w:rsidRPr="00CE7E6B">
        <w:rPr>
          <w:b/>
        </w:rPr>
        <w:t xml:space="preserve"> </w:t>
      </w:r>
      <w:r w:rsidRPr="00795EF9">
        <w:rPr>
          <w:b/>
        </w:rPr>
        <w:t>сдачи и приемки товара</w:t>
      </w:r>
    </w:p>
    <w:p w14:paraId="7A6DD717" w14:textId="77777777" w:rsidR="00CE7E6B" w:rsidRPr="00CE7E6B" w:rsidRDefault="00CE7E6B" w:rsidP="00CE7E6B">
      <w:pPr>
        <w:ind w:firstLine="709"/>
        <w:jc w:val="both"/>
        <w:rPr>
          <w:rFonts w:eastAsia="Arial Unicode MS"/>
          <w:color w:val="000000"/>
        </w:rPr>
      </w:pPr>
      <w:r w:rsidRPr="00CE7E6B">
        <w:rPr>
          <w:color w:val="000000"/>
          <w:lang w:val="ru"/>
        </w:rPr>
        <w:t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</w:t>
      </w:r>
      <w:r w:rsidRPr="00CE7E6B">
        <w:rPr>
          <w:rFonts w:eastAsia="Arial Unicode MS"/>
          <w:color w:val="000000"/>
          <w:lang w:val="ru"/>
        </w:rPr>
        <w:t xml:space="preserve"> </w:t>
      </w:r>
      <w:r w:rsidRPr="00CE7E6B">
        <w:rPr>
          <w:color w:val="000000"/>
          <w:lang w:val="ru"/>
        </w:rPr>
        <w:t>Госарбитража СССР от 25.04.1966 № П-7, в части, не противоречащей законодательству РФ.</w:t>
      </w:r>
      <w:r w:rsidRPr="00CE7E6B">
        <w:rPr>
          <w:rFonts w:eastAsia="Arial Unicode MS"/>
          <w:color w:val="000000"/>
          <w:lang w:val="ru"/>
        </w:rPr>
        <w:t xml:space="preserve"> </w:t>
      </w:r>
      <w:r w:rsidRPr="00CE7E6B">
        <w:rPr>
          <w:color w:val="000000"/>
          <w:lang w:val="ru"/>
        </w:rP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</w:t>
      </w:r>
      <w:r w:rsidRPr="00CE7E6B">
        <w:rPr>
          <w:rFonts w:eastAsia="Arial Unicode MS"/>
          <w:color w:val="000000"/>
        </w:rPr>
        <w:t>.</w:t>
      </w:r>
    </w:p>
    <w:p w14:paraId="62E188AD" w14:textId="77777777" w:rsidR="00CE7E6B" w:rsidRPr="00CE7E6B" w:rsidRDefault="00CE7E6B" w:rsidP="00CE7E6B">
      <w:pPr>
        <w:spacing w:after="120"/>
        <w:ind w:firstLine="709"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При приемке товара осуществляется:</w:t>
      </w:r>
    </w:p>
    <w:p w14:paraId="0145452B" w14:textId="77777777" w:rsidR="00CE7E6B" w:rsidRPr="00CE7E6B" w:rsidRDefault="00CE7E6B" w:rsidP="00CE7E6B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внешний осмотр тары и упаковки;</w:t>
      </w:r>
    </w:p>
    <w:p w14:paraId="597B40CF" w14:textId="77777777" w:rsidR="00CE7E6B" w:rsidRPr="00CE7E6B" w:rsidRDefault="00CE7E6B" w:rsidP="00CE7E6B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проверка соответствия количества отгруженных и поступивших позиций в соответствии с ТОРГ-12 или УПД;</w:t>
      </w:r>
    </w:p>
    <w:p w14:paraId="68723C42" w14:textId="77777777" w:rsidR="00CE7E6B" w:rsidRPr="00CE7E6B" w:rsidRDefault="00CE7E6B" w:rsidP="00CE7E6B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визуальная проверка соответствия содержимого упаковочным листам, характеристикам, указанным в Заявке на поставку, требованиям настоящего Технического задания и товаросопроводительной документации;</w:t>
      </w:r>
    </w:p>
    <w:p w14:paraId="017EAD56" w14:textId="77777777" w:rsidR="00CE7E6B" w:rsidRPr="00CE7E6B" w:rsidRDefault="00CE7E6B" w:rsidP="00CE7E6B">
      <w:pPr>
        <w:autoSpaceDE w:val="0"/>
        <w:autoSpaceDN w:val="0"/>
        <w:adjustRightInd w:val="0"/>
        <w:ind w:firstLine="360"/>
        <w:contextualSpacing/>
        <w:jc w:val="both"/>
        <w:rPr>
          <w:color w:val="000000"/>
          <w:lang w:val="ru"/>
        </w:rPr>
      </w:pPr>
      <w:r w:rsidRPr="00CE7E6B">
        <w:rPr>
          <w:color w:val="000000"/>
          <w:lang w:val="ru"/>
        </w:rPr>
        <w:t>В случае выявления дефектов (недостатков), Поставщик обязан за свой счет заменить поставленный Товар в течение 3 (трех) календарных дней с момента обнаружения таких дефектов (недостатков).</w:t>
      </w:r>
    </w:p>
    <w:p w14:paraId="73CC6B4B" w14:textId="77777777" w:rsidR="00CE7E6B" w:rsidRPr="00CE7E6B" w:rsidRDefault="00CE7E6B" w:rsidP="00CE7E6B">
      <w:pPr>
        <w:autoSpaceDE w:val="0"/>
        <w:autoSpaceDN w:val="0"/>
        <w:adjustRightInd w:val="0"/>
        <w:spacing w:before="240" w:after="120"/>
        <w:ind w:firstLine="709"/>
        <w:jc w:val="both"/>
        <w:rPr>
          <w:b/>
        </w:rPr>
      </w:pPr>
      <w:r w:rsidRPr="00CE7E6B">
        <w:rPr>
          <w:b/>
        </w:rPr>
        <w:t xml:space="preserve">7.2. Требования </w:t>
      </w:r>
      <w:r w:rsidR="00795EF9" w:rsidRPr="00795EF9">
        <w:rPr>
          <w:b/>
        </w:rPr>
        <w:t>к комплекту технических и подтверждающих качество товара документов, передаваемых покупателю при поставке товара</w:t>
      </w:r>
    </w:p>
    <w:p w14:paraId="043D1F27" w14:textId="77777777" w:rsidR="00CE7E6B" w:rsidRPr="00CE7E6B" w:rsidRDefault="00CE7E6B" w:rsidP="00CE7E6B">
      <w:pPr>
        <w:tabs>
          <w:tab w:val="left" w:pos="1134"/>
        </w:tabs>
        <w:ind w:firstLine="709"/>
        <w:contextualSpacing/>
        <w:jc w:val="both"/>
        <w:rPr>
          <w:rFonts w:eastAsia="Arial Unicode MS"/>
          <w:color w:val="000000"/>
          <w:lang w:val="x-none" w:eastAsia="x-none"/>
        </w:rPr>
      </w:pPr>
      <w:r w:rsidRPr="00CE7E6B">
        <w:rPr>
          <w:rFonts w:eastAsia="Arial Unicode MS"/>
          <w:color w:val="000000"/>
          <w:lang w:val="ru"/>
        </w:rPr>
        <w:t>Поставляемый Товар должен иметь сертификат соответствия и паспорт качества на каждую партию товара.</w:t>
      </w:r>
    </w:p>
    <w:p w14:paraId="37E0C068" w14:textId="77777777" w:rsidR="00CE7E6B" w:rsidRPr="00CE7E6B" w:rsidRDefault="00CE7E6B" w:rsidP="00CE7E6B">
      <w:pPr>
        <w:tabs>
          <w:tab w:val="left" w:pos="1134"/>
        </w:tabs>
        <w:ind w:firstLine="709"/>
        <w:contextualSpacing/>
        <w:jc w:val="both"/>
        <w:rPr>
          <w:rFonts w:eastAsia="Arial Unicode MS"/>
          <w:color w:val="000000"/>
          <w:lang w:val="x-none" w:eastAsia="x-none"/>
        </w:rPr>
      </w:pPr>
      <w:r w:rsidRPr="00CE7E6B">
        <w:rPr>
          <w:rFonts w:eastAsia="Arial Unicode MS"/>
          <w:color w:val="000000"/>
          <w:lang w:val="x-none" w:eastAsia="x-none"/>
        </w:rPr>
        <w:t>Копии сертификатов</w:t>
      </w:r>
      <w:r w:rsidRPr="00CE7E6B">
        <w:rPr>
          <w:rFonts w:eastAsia="Arial Unicode MS"/>
          <w:color w:val="000000"/>
          <w:lang w:eastAsia="x-none"/>
        </w:rPr>
        <w:t>/паспортов качества</w:t>
      </w:r>
      <w:r w:rsidRPr="00CE7E6B">
        <w:rPr>
          <w:rFonts w:eastAsia="Arial Unicode MS"/>
          <w:color w:val="000000"/>
          <w:lang w:val="x-none" w:eastAsia="x-none"/>
        </w:rPr>
        <w:t xml:space="preserve"> должны быть заверены подписью и печатью</w:t>
      </w:r>
      <w:r w:rsidRPr="00CE7E6B">
        <w:rPr>
          <w:rFonts w:eastAsia="Arial Unicode MS"/>
          <w:color w:val="000000"/>
          <w:lang w:eastAsia="x-none"/>
        </w:rPr>
        <w:t xml:space="preserve"> Поставщика</w:t>
      </w:r>
      <w:r w:rsidRPr="00CE7E6B">
        <w:rPr>
          <w:rFonts w:eastAsia="Arial Unicode MS"/>
          <w:color w:val="000000"/>
          <w:lang w:val="x-none" w:eastAsia="x-none"/>
        </w:rPr>
        <w:t>, содержать следующие сведения:</w:t>
      </w:r>
    </w:p>
    <w:p w14:paraId="44423A2F" w14:textId="77777777" w:rsidR="00CE7E6B" w:rsidRPr="00CE7E6B" w:rsidRDefault="00CE7E6B" w:rsidP="00CE7E6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  <w:color w:val="000000"/>
          <w:lang w:val="x-none" w:eastAsia="x-none"/>
        </w:rPr>
      </w:pPr>
      <w:r w:rsidRPr="00CE7E6B">
        <w:rPr>
          <w:rFonts w:eastAsia="Arial Unicode MS"/>
          <w:color w:val="000000"/>
          <w:lang w:val="x-none" w:eastAsia="x-none"/>
        </w:rPr>
        <w:t xml:space="preserve">Ф.И.О. Лица, заверившего </w:t>
      </w:r>
      <w:r w:rsidRPr="00CE7E6B">
        <w:rPr>
          <w:rFonts w:eastAsia="Arial Unicode MS"/>
          <w:color w:val="000000"/>
          <w:lang w:eastAsia="x-none"/>
        </w:rPr>
        <w:t>документ</w:t>
      </w:r>
      <w:r w:rsidRPr="00CE7E6B">
        <w:rPr>
          <w:rFonts w:eastAsia="Arial Unicode MS"/>
          <w:color w:val="000000"/>
          <w:lang w:val="x-none" w:eastAsia="x-none"/>
        </w:rPr>
        <w:t>, должность, дата.</w:t>
      </w:r>
    </w:p>
    <w:p w14:paraId="3BBF0633" w14:textId="77777777" w:rsidR="00CE7E6B" w:rsidRPr="00CE7E6B" w:rsidRDefault="00CE7E6B" w:rsidP="00CE7E6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  <w:color w:val="000000"/>
          <w:lang w:val="x-none" w:eastAsia="x-none"/>
        </w:rPr>
      </w:pPr>
      <w:r w:rsidRPr="00CE7E6B">
        <w:rPr>
          <w:rFonts w:eastAsia="Arial Unicode MS"/>
          <w:color w:val="000000"/>
          <w:lang w:val="x-none" w:eastAsia="x-none"/>
        </w:rPr>
        <w:t>Наименование предприятия с указанием юридического и почтового адреса, ИНН.</w:t>
      </w:r>
    </w:p>
    <w:p w14:paraId="2A5DA64C" w14:textId="77777777" w:rsidR="00CE7E6B" w:rsidRPr="00CE7E6B" w:rsidRDefault="00CE7E6B" w:rsidP="00CE7E6B">
      <w:pPr>
        <w:spacing w:line="276" w:lineRule="auto"/>
        <w:ind w:firstLine="709"/>
        <w:jc w:val="both"/>
        <w:rPr>
          <w:rFonts w:eastAsia="Arial Unicode MS"/>
          <w:color w:val="000000"/>
          <w:lang w:val="ru"/>
        </w:rPr>
      </w:pPr>
      <w:r w:rsidRPr="00CE7E6B">
        <w:rPr>
          <w:rFonts w:eastAsia="Arial Unicode MS"/>
          <w:color w:val="000000"/>
          <w:lang w:val="ru"/>
        </w:rPr>
        <w:t xml:space="preserve">Вся сопроводительная документация должна быть составлена на русском языке и передана </w:t>
      </w:r>
      <w:r w:rsidRPr="00CE7E6B">
        <w:rPr>
          <w:rFonts w:eastAsia="Arial Unicode MS"/>
          <w:color w:val="000000"/>
        </w:rPr>
        <w:t>Заказчику</w:t>
      </w:r>
      <w:r w:rsidRPr="00CE7E6B" w:rsidDel="008262AB">
        <w:rPr>
          <w:rFonts w:eastAsia="Arial Unicode MS"/>
          <w:color w:val="000000"/>
        </w:rPr>
        <w:t xml:space="preserve"> </w:t>
      </w:r>
      <w:r w:rsidRPr="00CE7E6B">
        <w:rPr>
          <w:rFonts w:eastAsia="Arial Unicode MS"/>
          <w:color w:val="000000"/>
          <w:lang w:val="ru"/>
        </w:rPr>
        <w:t>вместе с поставляемым</w:t>
      </w:r>
      <w:r w:rsidRPr="00CE7E6B">
        <w:rPr>
          <w:rFonts w:eastAsia="Arial Unicode MS"/>
          <w:color w:val="000000"/>
        </w:rPr>
        <w:t xml:space="preserve"> Товаром</w:t>
      </w:r>
      <w:r w:rsidRPr="00CE7E6B">
        <w:rPr>
          <w:rFonts w:eastAsia="Arial Unicode MS"/>
          <w:color w:val="000000"/>
          <w:lang w:val="ru"/>
        </w:rPr>
        <w:t>.</w:t>
      </w:r>
    </w:p>
    <w:p w14:paraId="65C18E4B" w14:textId="77777777" w:rsidR="00CE7E6B" w:rsidRPr="00CE7E6B" w:rsidRDefault="00CE7E6B" w:rsidP="00795E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rPr>
          <w:b/>
        </w:rPr>
        <w:t>ТРЕБОВАНИЯ К ТРАНСПОРТИРОВКЕ</w:t>
      </w:r>
      <w:r w:rsidR="00795EF9" w:rsidRPr="00795EF9">
        <w:t xml:space="preserve"> </w:t>
      </w:r>
      <w:r w:rsidR="00795EF9" w:rsidRPr="00795EF9">
        <w:rPr>
          <w:b/>
        </w:rPr>
        <w:t>ТОВАРА</w:t>
      </w:r>
    </w:p>
    <w:p w14:paraId="4D7CC789" w14:textId="77777777" w:rsidR="00CE7E6B" w:rsidRPr="00CE7E6B" w:rsidRDefault="00CE7E6B" w:rsidP="00CE7E6B">
      <w:pPr>
        <w:autoSpaceDE w:val="0"/>
        <w:autoSpaceDN w:val="0"/>
        <w:adjustRightInd w:val="0"/>
        <w:ind w:firstLine="709"/>
        <w:jc w:val="both"/>
      </w:pPr>
      <w:r w:rsidRPr="00CE7E6B">
        <w:lastRenderedPageBreak/>
        <w:t>Требования к транспортировке товара должны соответствовать ГОСТ Р 51908-2002 «Общие требования к машинам, приборам и другим техническим изделиям в части условий хранения и транспортирования»</w:t>
      </w:r>
    </w:p>
    <w:p w14:paraId="46FFA903" w14:textId="77777777" w:rsidR="00CE7E6B" w:rsidRPr="00CE7E6B" w:rsidRDefault="00CE7E6B" w:rsidP="00CE7E6B">
      <w:pPr>
        <w:autoSpaceDE w:val="0"/>
        <w:autoSpaceDN w:val="0"/>
        <w:adjustRightInd w:val="0"/>
        <w:ind w:firstLine="709"/>
        <w:jc w:val="both"/>
      </w:pPr>
    </w:p>
    <w:p w14:paraId="5903B48D" w14:textId="77777777" w:rsidR="00CE7E6B" w:rsidRPr="00CE7E6B" w:rsidRDefault="00CE7E6B" w:rsidP="00F37C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rPr>
          <w:b/>
        </w:rPr>
        <w:t>ТРЕБОВАНИЯ К ХРАНЕНИЮ</w:t>
      </w:r>
      <w:r w:rsidR="00F37CEA" w:rsidRPr="00F37CEA">
        <w:t xml:space="preserve"> </w:t>
      </w:r>
      <w:r w:rsidR="00F37CEA" w:rsidRPr="00F37CEA">
        <w:rPr>
          <w:b/>
        </w:rPr>
        <w:t>ТОВАРА</w:t>
      </w:r>
      <w:r w:rsidR="00F37CEA">
        <w:rPr>
          <w:b/>
        </w:rPr>
        <w:t xml:space="preserve"> </w:t>
      </w:r>
    </w:p>
    <w:p w14:paraId="7E32649A" w14:textId="77777777" w:rsidR="00CE7E6B" w:rsidRPr="00CE7E6B" w:rsidRDefault="00CE7E6B" w:rsidP="00CE7E6B">
      <w:pPr>
        <w:autoSpaceDE w:val="0"/>
        <w:autoSpaceDN w:val="0"/>
        <w:adjustRightInd w:val="0"/>
        <w:ind w:firstLine="709"/>
        <w:jc w:val="both"/>
      </w:pPr>
      <w:r w:rsidRPr="00CE7E6B">
        <w:t>Требования к хранению товара должны соответствовать ГОСТ Р 51908-2002 «Общие требования к машинам, приборам и другим техническим изделиям в части условий хранения и транспортирования»</w:t>
      </w:r>
    </w:p>
    <w:p w14:paraId="6E4A70E9" w14:textId="77777777" w:rsidR="00CE7E6B" w:rsidRPr="00CE7E6B" w:rsidRDefault="00CE7E6B" w:rsidP="00CE7E6B">
      <w:pPr>
        <w:autoSpaceDE w:val="0"/>
        <w:autoSpaceDN w:val="0"/>
        <w:adjustRightInd w:val="0"/>
        <w:ind w:firstLine="709"/>
        <w:jc w:val="both"/>
      </w:pPr>
    </w:p>
    <w:p w14:paraId="38DA9C59" w14:textId="77777777" w:rsidR="00CE7E6B" w:rsidRPr="00CE7E6B" w:rsidRDefault="00CE7E6B" w:rsidP="00F37C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rPr>
          <w:b/>
        </w:rPr>
        <w:t>ТРЕБОВАНИЯ К ОБСЛУЖИВАНИЮ</w:t>
      </w:r>
      <w:r w:rsidR="00F37CEA">
        <w:rPr>
          <w:b/>
        </w:rPr>
        <w:t xml:space="preserve"> </w:t>
      </w:r>
      <w:r w:rsidR="00F37CEA" w:rsidRPr="00F37CEA">
        <w:rPr>
          <w:b/>
        </w:rPr>
        <w:t>ТОВАРА</w:t>
      </w:r>
    </w:p>
    <w:p w14:paraId="35ACC5FE" w14:textId="1B0608A9" w:rsidR="00CE7E6B" w:rsidRPr="00CE7E6B" w:rsidRDefault="00CE7E6B" w:rsidP="00CE7E6B">
      <w:pPr>
        <w:autoSpaceDE w:val="0"/>
        <w:autoSpaceDN w:val="0"/>
        <w:adjustRightInd w:val="0"/>
        <w:jc w:val="both"/>
      </w:pPr>
      <w:r w:rsidRPr="00CE7E6B">
        <w:t xml:space="preserve">Во всех случаях, влекущих возврат Товара Поставщику, </w:t>
      </w:r>
      <w:r w:rsidR="00037BD3">
        <w:t xml:space="preserve">Покупатель </w:t>
      </w:r>
      <w:r w:rsidRPr="00CE7E6B">
        <w:t>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</w:t>
      </w:r>
    </w:p>
    <w:p w14:paraId="40347BF0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t xml:space="preserve"> </w:t>
      </w:r>
      <w:r w:rsidRPr="00CE7E6B">
        <w:rPr>
          <w:b/>
        </w:rPr>
        <w:t>ЭКОЛОГИЧЕСКИЕ ТРЕБОВАНИЯ</w:t>
      </w:r>
    </w:p>
    <w:p w14:paraId="388377C9" w14:textId="77777777" w:rsidR="00CE7E6B" w:rsidRPr="00CE7E6B" w:rsidRDefault="00CE7E6B" w:rsidP="00CE7E6B">
      <w:pPr>
        <w:autoSpaceDE w:val="0"/>
        <w:autoSpaceDN w:val="0"/>
        <w:adjustRightInd w:val="0"/>
        <w:jc w:val="both"/>
      </w:pPr>
      <w:r w:rsidRPr="00CE7E6B"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Заказчика и жизни и здоровью работников Заказчика, а также отвечать всем требованиям Федерального закона от 10.01.2002 N 7-ФЗ «Об охране окружающей среды».</w:t>
      </w:r>
    </w:p>
    <w:p w14:paraId="26972C71" w14:textId="77777777" w:rsidR="00CE7E6B" w:rsidRPr="00CE7E6B" w:rsidRDefault="00CE7E6B" w:rsidP="00F37C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E7E6B">
        <w:rPr>
          <w:b/>
        </w:rPr>
        <w:t>ТРЕБОВАНИЯ К БЕЗОПАСНОСТИ</w:t>
      </w:r>
      <w:r w:rsidR="00F37CEA">
        <w:rPr>
          <w:b/>
        </w:rPr>
        <w:t xml:space="preserve"> </w:t>
      </w:r>
      <w:r w:rsidR="00F37CEA" w:rsidRPr="00F37CEA">
        <w:rPr>
          <w:b/>
        </w:rPr>
        <w:t>ТОВАРА</w:t>
      </w:r>
    </w:p>
    <w:p w14:paraId="1090BD66" w14:textId="77777777" w:rsidR="00CE7E6B" w:rsidRPr="00CE7E6B" w:rsidRDefault="00CE7E6B" w:rsidP="00CE7E6B">
      <w:pPr>
        <w:autoSpaceDE w:val="0"/>
        <w:autoSpaceDN w:val="0"/>
        <w:adjustRightInd w:val="0"/>
        <w:ind w:firstLine="709"/>
        <w:jc w:val="both"/>
      </w:pPr>
      <w:r w:rsidRPr="00CE7E6B">
        <w:t xml:space="preserve">Специальные требования товара к обеспечению безопасности при применении в эксплуатации и ремонте транспортных средств, если такие предусматриваются, должны быть отражены в руководстве по эксплуатации. </w:t>
      </w:r>
    </w:p>
    <w:p w14:paraId="1BBEBD6F" w14:textId="2FD12986" w:rsidR="00CE7E6B" w:rsidRPr="00CE7E6B" w:rsidRDefault="00CE7E6B" w:rsidP="00CE7E6B">
      <w:pPr>
        <w:autoSpaceDE w:val="0"/>
        <w:autoSpaceDN w:val="0"/>
        <w:adjustRightInd w:val="0"/>
        <w:spacing w:before="240" w:after="240"/>
        <w:ind w:firstLine="709"/>
        <w:jc w:val="both"/>
      </w:pPr>
      <w:r w:rsidRPr="00CE7E6B">
        <w:t xml:space="preserve">Товар должен быть безопасными и разрешенными для применения на территории РФ, то есть при применении их по назначению и выполнению требований к эксплуатации (использованию) не должны причинять вред имуществу </w:t>
      </w:r>
      <w:r w:rsidR="00037BD3">
        <w:t>Покупателя</w:t>
      </w:r>
      <w:r w:rsidRPr="00CE7E6B">
        <w:t xml:space="preserve">, жизни и здоровью работников </w:t>
      </w:r>
      <w:r w:rsidR="00037BD3">
        <w:t>Покупателя</w:t>
      </w:r>
      <w:r w:rsidRPr="00CE7E6B">
        <w:t xml:space="preserve"> и отвечать всем требованиям, а также отвечать требованиям стандартам, указанным в п. 3.5. настоящего Технического задания</w:t>
      </w:r>
    </w:p>
    <w:p w14:paraId="7F761AD2" w14:textId="77777777" w:rsidR="00CE7E6B" w:rsidRPr="00CE7E6B" w:rsidRDefault="00CE7E6B" w:rsidP="00CE7E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jc w:val="center"/>
        <w:rPr>
          <w:b/>
        </w:rPr>
      </w:pPr>
      <w:r w:rsidRPr="00CE7E6B">
        <w:rPr>
          <w:b/>
        </w:rPr>
        <w:t>ПЕРЕЧЕНЬ ПРИЛОЖЕНИЙ</w:t>
      </w:r>
    </w:p>
    <w:p w14:paraId="70EFDFC6" w14:textId="77777777" w:rsidR="00CE7E6B" w:rsidRPr="00CE7E6B" w:rsidRDefault="00CE7E6B" w:rsidP="00CE7E6B">
      <w:pPr>
        <w:autoSpaceDE w:val="0"/>
        <w:autoSpaceDN w:val="0"/>
        <w:adjustRightInd w:val="0"/>
        <w:ind w:firstLine="709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410"/>
      </w:tblGrid>
      <w:tr w:rsidR="00CE7E6B" w:rsidRPr="00CE7E6B" w14:paraId="74B98DD6" w14:textId="77777777" w:rsidTr="00F37CEA">
        <w:tc>
          <w:tcPr>
            <w:tcW w:w="1418" w:type="dxa"/>
            <w:vAlign w:val="center"/>
          </w:tcPr>
          <w:p w14:paraId="3D68A7F0" w14:textId="77777777" w:rsidR="00CE7E6B" w:rsidRPr="00CE7E6B" w:rsidRDefault="00F37CEA" w:rsidP="00CE7E6B">
            <w:pPr>
              <w:autoSpaceDE w:val="0"/>
              <w:autoSpaceDN w:val="0"/>
              <w:adjustRightInd w:val="0"/>
              <w:jc w:val="center"/>
            </w:pPr>
            <w:r w:rsidRPr="00F37CEA">
              <w:t>Номер приложения</w:t>
            </w:r>
          </w:p>
        </w:tc>
        <w:tc>
          <w:tcPr>
            <w:tcW w:w="5528" w:type="dxa"/>
            <w:vAlign w:val="center"/>
          </w:tcPr>
          <w:p w14:paraId="72FF8983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709"/>
              <w:jc w:val="center"/>
            </w:pPr>
            <w:r w:rsidRPr="00CE7E6B">
              <w:t>Наименование приложения</w:t>
            </w:r>
          </w:p>
        </w:tc>
        <w:tc>
          <w:tcPr>
            <w:tcW w:w="2410" w:type="dxa"/>
            <w:vAlign w:val="center"/>
          </w:tcPr>
          <w:p w14:paraId="504B52EF" w14:textId="77777777" w:rsidR="00CE7E6B" w:rsidRPr="00CE7E6B" w:rsidRDefault="00F37CEA" w:rsidP="00CE7E6B">
            <w:pPr>
              <w:autoSpaceDE w:val="0"/>
              <w:autoSpaceDN w:val="0"/>
              <w:adjustRightInd w:val="0"/>
              <w:jc w:val="center"/>
            </w:pPr>
            <w:r w:rsidRPr="00F37CEA">
              <w:t>Номер страницы</w:t>
            </w:r>
          </w:p>
        </w:tc>
      </w:tr>
      <w:tr w:rsidR="00CE7E6B" w:rsidRPr="00CE7E6B" w14:paraId="73947366" w14:textId="77777777" w:rsidTr="00F37CEA">
        <w:tc>
          <w:tcPr>
            <w:tcW w:w="1418" w:type="dxa"/>
          </w:tcPr>
          <w:p w14:paraId="0D8343FB" w14:textId="77777777" w:rsidR="00CE7E6B" w:rsidRPr="00CE7E6B" w:rsidRDefault="00CE7E6B" w:rsidP="00CE7E6B">
            <w:pPr>
              <w:autoSpaceDE w:val="0"/>
              <w:autoSpaceDN w:val="0"/>
              <w:adjustRightInd w:val="0"/>
              <w:ind w:firstLine="709"/>
              <w:jc w:val="both"/>
            </w:pPr>
            <w:r w:rsidRPr="00CE7E6B">
              <w:t>1</w:t>
            </w:r>
          </w:p>
        </w:tc>
        <w:tc>
          <w:tcPr>
            <w:tcW w:w="5528" w:type="dxa"/>
          </w:tcPr>
          <w:p w14:paraId="7FD3A3C2" w14:textId="77777777" w:rsidR="00CE7E6B" w:rsidRPr="00CE7E6B" w:rsidRDefault="00CE7E6B" w:rsidP="00045512">
            <w:pPr>
              <w:autoSpaceDE w:val="0"/>
              <w:autoSpaceDN w:val="0"/>
              <w:adjustRightInd w:val="0"/>
            </w:pPr>
            <w:r w:rsidRPr="00CE7E6B">
              <w:t>Наименование, характеристики поставляемого товара</w:t>
            </w:r>
          </w:p>
        </w:tc>
        <w:tc>
          <w:tcPr>
            <w:tcW w:w="2410" w:type="dxa"/>
          </w:tcPr>
          <w:p w14:paraId="753E56CA" w14:textId="77777777" w:rsidR="00CE7E6B" w:rsidRPr="00CE7E6B" w:rsidRDefault="00CE7E6B" w:rsidP="00CE7E6B">
            <w:pPr>
              <w:autoSpaceDE w:val="0"/>
              <w:autoSpaceDN w:val="0"/>
              <w:adjustRightInd w:val="0"/>
              <w:jc w:val="center"/>
            </w:pPr>
            <w:r w:rsidRPr="00CE7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7E6B">
              <w:t>Приложение в формате Excel</w:t>
            </w:r>
          </w:p>
        </w:tc>
      </w:tr>
    </w:tbl>
    <w:p w14:paraId="211BFF2D" w14:textId="77777777" w:rsidR="00CE7E6B" w:rsidRDefault="00CE7E6B"/>
    <w:p w14:paraId="4A192336" w14:textId="77777777" w:rsidR="0033769F" w:rsidRDefault="0033769F"/>
    <w:p w14:paraId="41689B7E" w14:textId="77777777" w:rsidR="0033769F" w:rsidRDefault="0033769F">
      <w:r>
        <w:t>Согласовано:</w:t>
      </w:r>
    </w:p>
    <w:p w14:paraId="6522188C" w14:textId="77777777" w:rsidR="0033769F" w:rsidRDefault="0033769F"/>
    <w:p w14:paraId="6814A2A6" w14:textId="77777777" w:rsidR="0033769F" w:rsidRDefault="0033769F">
      <w:r>
        <w:t>Руководитель ГТО                                                                                                  В.А. Неверов</w:t>
      </w:r>
    </w:p>
    <w:sectPr w:rsidR="0033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3B8A"/>
    <w:multiLevelType w:val="hybridMultilevel"/>
    <w:tmpl w:val="968844E8"/>
    <w:lvl w:ilvl="0" w:tplc="E0FE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E104F4"/>
    <w:multiLevelType w:val="multilevel"/>
    <w:tmpl w:val="45788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A0E5A37"/>
    <w:multiLevelType w:val="hybridMultilevel"/>
    <w:tmpl w:val="7534C3B4"/>
    <w:lvl w:ilvl="0" w:tplc="E0FEE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8E25DB"/>
    <w:multiLevelType w:val="multilevel"/>
    <w:tmpl w:val="DED6783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707F0F31"/>
    <w:multiLevelType w:val="hybridMultilevel"/>
    <w:tmpl w:val="AD6482DC"/>
    <w:lvl w:ilvl="0" w:tplc="E5ACA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E274F7"/>
    <w:multiLevelType w:val="multilevel"/>
    <w:tmpl w:val="DE6C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7F622A69"/>
    <w:multiLevelType w:val="hybridMultilevel"/>
    <w:tmpl w:val="A704EFA4"/>
    <w:lvl w:ilvl="0" w:tplc="41FCC83E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B"/>
    <w:rsid w:val="000269F3"/>
    <w:rsid w:val="00037BD3"/>
    <w:rsid w:val="00045512"/>
    <w:rsid w:val="00130A28"/>
    <w:rsid w:val="0015421D"/>
    <w:rsid w:val="00185BDE"/>
    <w:rsid w:val="0023318D"/>
    <w:rsid w:val="002F744A"/>
    <w:rsid w:val="00313E0B"/>
    <w:rsid w:val="0033769F"/>
    <w:rsid w:val="00362A76"/>
    <w:rsid w:val="00381F9D"/>
    <w:rsid w:val="004117B4"/>
    <w:rsid w:val="004454D0"/>
    <w:rsid w:val="004547FE"/>
    <w:rsid w:val="004F1376"/>
    <w:rsid w:val="00636A45"/>
    <w:rsid w:val="006541C1"/>
    <w:rsid w:val="00676B08"/>
    <w:rsid w:val="00677614"/>
    <w:rsid w:val="006C0319"/>
    <w:rsid w:val="00770966"/>
    <w:rsid w:val="00780D4F"/>
    <w:rsid w:val="00795EF9"/>
    <w:rsid w:val="008C3BA9"/>
    <w:rsid w:val="0096320A"/>
    <w:rsid w:val="009C2BE4"/>
    <w:rsid w:val="009C72A0"/>
    <w:rsid w:val="00A108E9"/>
    <w:rsid w:val="00A83586"/>
    <w:rsid w:val="00B412CD"/>
    <w:rsid w:val="00B54AAC"/>
    <w:rsid w:val="00C6596D"/>
    <w:rsid w:val="00CE7E6B"/>
    <w:rsid w:val="00D23EF4"/>
    <w:rsid w:val="00D243A3"/>
    <w:rsid w:val="00D354B2"/>
    <w:rsid w:val="00D557ED"/>
    <w:rsid w:val="00E447FD"/>
    <w:rsid w:val="00F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5E61"/>
  <w15:chartTrackingRefBased/>
  <w15:docId w15:val="{21D4494B-AFB5-4FCC-91E6-EEA30BF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6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 Виталий Анатольевич</dc:creator>
  <cp:keywords/>
  <dc:description/>
  <cp:lastModifiedBy>Чернецкая Ольга Викторовна</cp:lastModifiedBy>
  <cp:revision>11</cp:revision>
  <cp:lastPrinted>2026-04-28T12:27:00Z</cp:lastPrinted>
  <dcterms:created xsi:type="dcterms:W3CDTF">2026-02-16T10:28:00Z</dcterms:created>
  <dcterms:modified xsi:type="dcterms:W3CDTF">2026-04-28T12:28:00Z</dcterms:modified>
</cp:coreProperties>
</file>