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1F11F9" w14:textId="1309DA7F" w:rsidR="007060AC" w:rsidRPr="007F42FD" w:rsidRDefault="007060AC" w:rsidP="007F42FD">
      <w:pPr>
        <w:widowControl w:val="0"/>
        <w:suppressLineNumbers/>
        <w:suppressAutoHyphens/>
        <w:jc w:val="center"/>
        <w:rPr>
          <w:b/>
        </w:rPr>
      </w:pPr>
      <w:r w:rsidRPr="00BD7DA8">
        <w:rPr>
          <w:b/>
        </w:rPr>
        <w:t>Протокол признания сокращенного ценового отбора в электронной форме несостоявшимся</w:t>
      </w:r>
      <w:r w:rsidR="007F42FD">
        <w:rPr>
          <w:b/>
        </w:rPr>
        <w:t xml:space="preserve"> </w:t>
      </w:r>
      <w:bookmarkStart w:id="0" w:name="_GoBack"/>
      <w:r w:rsidRPr="00BD7DA8">
        <w:rPr>
          <w:b/>
        </w:rPr>
        <w:t xml:space="preserve">№ </w:t>
      </w:r>
      <w:r w:rsidR="007F42FD" w:rsidRPr="007F42FD">
        <w:rPr>
          <w:b/>
        </w:rPr>
        <w:t>32615989412 (RAD000-26000771400380)</w:t>
      </w:r>
    </w:p>
    <w:bookmarkEnd w:id="0"/>
    <w:p w14:paraId="74C16FD5" w14:textId="6E5C0E98" w:rsidR="007060AC" w:rsidRPr="00BD7DA8" w:rsidRDefault="007F42FD" w:rsidP="007060AC">
      <w:pPr>
        <w:jc w:val="center"/>
        <w:rPr>
          <w:b/>
          <w:i/>
          <w:vertAlign w:val="superscript"/>
        </w:rPr>
      </w:pPr>
      <w:r w:rsidRPr="00BD7DA8">
        <w:rPr>
          <w:b/>
        </w:rPr>
        <w:t xml:space="preserve"> </w:t>
      </w:r>
      <w:r w:rsidR="007060AC" w:rsidRPr="00BD7DA8">
        <w:rPr>
          <w:b/>
        </w:rPr>
        <w:t>(единый протокол признания закупки несостоявшейся)</w:t>
      </w:r>
    </w:p>
    <w:p w14:paraId="3BEC4639" w14:textId="77777777" w:rsidR="007060AC" w:rsidRPr="00BD7DA8" w:rsidRDefault="007060AC" w:rsidP="007060AC"/>
    <w:p w14:paraId="724EDEAF" w14:textId="0866E4A9" w:rsidR="007060AC" w:rsidRPr="00BD7DA8" w:rsidRDefault="007060AC" w:rsidP="007060AC">
      <w:r w:rsidRPr="00BD7DA8">
        <w:t xml:space="preserve">г. </w:t>
      </w:r>
      <w:r w:rsidR="007F42FD">
        <w:t>Москва</w:t>
      </w:r>
      <w:r w:rsidRPr="00BD7DA8">
        <w:t xml:space="preserve">                                                                  </w:t>
      </w:r>
      <w:r w:rsidR="00455ECD">
        <w:t xml:space="preserve">                                          </w:t>
      </w:r>
      <w:proofErr w:type="gramStart"/>
      <w:r w:rsidR="00455ECD">
        <w:t xml:space="preserve">   «</w:t>
      </w:r>
      <w:proofErr w:type="gramEnd"/>
      <w:r w:rsidR="00455ECD">
        <w:t>21</w:t>
      </w:r>
      <w:r w:rsidRPr="00BD7DA8">
        <w:t xml:space="preserve">» </w:t>
      </w:r>
      <w:r w:rsidR="00455ECD">
        <w:t>мая 2026</w:t>
      </w:r>
      <w:r w:rsidRPr="00BD7DA8">
        <w:t xml:space="preserve"> г.</w:t>
      </w:r>
    </w:p>
    <w:p w14:paraId="33243C8B" w14:textId="77777777" w:rsidR="00455ECD" w:rsidRDefault="00455ECD" w:rsidP="007060AC">
      <w:pPr>
        <w:ind w:firstLine="709"/>
        <w:jc w:val="both"/>
        <w:rPr>
          <w:i/>
          <w:vertAlign w:val="superscript"/>
        </w:rPr>
      </w:pPr>
    </w:p>
    <w:p w14:paraId="622C3B15" w14:textId="22BFCCE5" w:rsidR="007060AC" w:rsidRPr="00BD7DA8" w:rsidRDefault="007060AC" w:rsidP="007060AC">
      <w:pPr>
        <w:ind w:firstLine="709"/>
        <w:jc w:val="both"/>
      </w:pPr>
      <w:r w:rsidRPr="00BD7DA8">
        <w:t>Заказчик: АО «Почта России».</w:t>
      </w:r>
    </w:p>
    <w:p w14:paraId="55E3792F" w14:textId="77777777" w:rsidR="007060AC" w:rsidRPr="00BD7DA8" w:rsidRDefault="007060AC" w:rsidP="007060AC">
      <w:pPr>
        <w:ind w:firstLine="709"/>
        <w:jc w:val="both"/>
      </w:pPr>
    </w:p>
    <w:p w14:paraId="0AD20776" w14:textId="09077E20" w:rsidR="007060AC" w:rsidRDefault="007060AC" w:rsidP="007060AC">
      <w:pPr>
        <w:ind w:firstLine="709"/>
        <w:jc w:val="both"/>
      </w:pPr>
      <w:r w:rsidRPr="00BD7DA8">
        <w:t xml:space="preserve">Наименование предмета сокращенного ценового отбора в электронной форме (далее – сокращенный ценовой отбор): </w:t>
      </w:r>
      <w:r w:rsidR="007F42FD" w:rsidRPr="007F42FD">
        <w:t>Оказание услуг экспресс-обмена расходных материалов к печатающей технике для нужд Аппарата управления обществом</w:t>
      </w:r>
      <w:r w:rsidR="007F42FD">
        <w:t xml:space="preserve">, извещение № </w:t>
      </w:r>
      <w:r w:rsidR="007F42FD" w:rsidRPr="007F42FD">
        <w:t>32615989412 (RAD000-26000771400380)</w:t>
      </w:r>
      <w:r w:rsidR="007F42FD">
        <w:t>.</w:t>
      </w:r>
    </w:p>
    <w:p w14:paraId="7F7E50C9" w14:textId="77777777" w:rsidR="007F42FD" w:rsidRPr="00BD7DA8" w:rsidRDefault="007F42FD" w:rsidP="007060AC">
      <w:pPr>
        <w:ind w:firstLine="709"/>
        <w:jc w:val="both"/>
        <w:rPr>
          <w:i/>
        </w:rPr>
      </w:pPr>
    </w:p>
    <w:p w14:paraId="3F4C146F" w14:textId="2A3B509B" w:rsidR="007060AC" w:rsidRPr="00BD7DA8" w:rsidRDefault="007060AC" w:rsidP="007060AC">
      <w:pPr>
        <w:ind w:firstLine="709"/>
        <w:jc w:val="both"/>
      </w:pPr>
      <w:r w:rsidRPr="00BD7DA8">
        <w:t xml:space="preserve">Начальная (максимальная) цена договора: </w:t>
      </w:r>
      <w:r w:rsidR="007F42FD" w:rsidRPr="007F42FD">
        <w:t>2 384 446,56 (Два миллиона триста восемьдесят четыре тысячи четыреста сорок шесть) рублей 56 копеек</w:t>
      </w:r>
      <w:r w:rsidRPr="00BD7DA8">
        <w:t xml:space="preserve"> с учетом НДС в размере ставки, определенной в главе 21 Налогового кодекса Российской Федерации</w:t>
      </w:r>
      <w:r w:rsidRPr="00BD7DA8">
        <w:rPr>
          <w:i/>
        </w:rPr>
        <w:t>.</w:t>
      </w:r>
    </w:p>
    <w:p w14:paraId="62E4DAFB" w14:textId="5BAE324B" w:rsidR="007060AC" w:rsidRPr="00BD7DA8" w:rsidRDefault="007060AC" w:rsidP="007F42FD">
      <w:pPr>
        <w:jc w:val="both"/>
      </w:pPr>
    </w:p>
    <w:p w14:paraId="00B1BD68" w14:textId="77777777" w:rsidR="007060AC" w:rsidRPr="00BD7DA8" w:rsidRDefault="007060AC" w:rsidP="007060AC">
      <w:pPr>
        <w:ind w:firstLine="709"/>
        <w:jc w:val="both"/>
      </w:pPr>
      <w:r w:rsidRPr="00BD7DA8">
        <w:t>Объем закупаемых товаров, работ, услуг, а также сроки исполнения договора указаны в извещении о закупке.</w:t>
      </w:r>
    </w:p>
    <w:p w14:paraId="3DBBF9AD" w14:textId="77777777" w:rsidR="007060AC" w:rsidRPr="00BD7DA8" w:rsidRDefault="007060AC" w:rsidP="007060AC">
      <w:pPr>
        <w:ind w:firstLine="709"/>
        <w:jc w:val="both"/>
      </w:pPr>
    </w:p>
    <w:p w14:paraId="6F6632D8" w14:textId="5005AAAD" w:rsidR="007060AC" w:rsidRPr="00BD7DA8" w:rsidRDefault="007060AC" w:rsidP="007060AC">
      <w:pPr>
        <w:tabs>
          <w:tab w:val="left" w:pos="567"/>
        </w:tabs>
        <w:ind w:firstLine="709"/>
        <w:jc w:val="both"/>
      </w:pPr>
      <w:r w:rsidRPr="00BD7DA8">
        <w:t>На заседании присутствовали следующие члены закупоч</w:t>
      </w:r>
      <w:r w:rsidR="007F42FD">
        <w:t>ной комиссии (далее – комиссия)</w:t>
      </w:r>
      <w:r w:rsidRPr="00BD7DA8">
        <w:t xml:space="preserve">: </w:t>
      </w:r>
    </w:p>
    <w:p w14:paraId="0291FADC" w14:textId="77777777" w:rsidR="00455ECD" w:rsidRDefault="007060AC" w:rsidP="00455ECD">
      <w:pPr>
        <w:tabs>
          <w:tab w:val="left" w:pos="7088"/>
        </w:tabs>
        <w:jc w:val="both"/>
        <w:rPr>
          <w:rFonts w:eastAsia="Times New Roman"/>
          <w:szCs w:val="28"/>
        </w:rPr>
      </w:pPr>
      <w:r w:rsidRPr="00BD7DA8">
        <w:rPr>
          <w:rFonts w:eastAsia="Times New Roman"/>
          <w:szCs w:val="28"/>
        </w:rPr>
        <w:t xml:space="preserve">Председатель закупочной комиссии: </w:t>
      </w:r>
      <w:r w:rsidR="00455ECD" w:rsidRPr="00455ECD">
        <w:rPr>
          <w:rFonts w:eastAsia="Times New Roman"/>
          <w:szCs w:val="28"/>
        </w:rPr>
        <w:t>Юданов В.В.</w:t>
      </w:r>
    </w:p>
    <w:p w14:paraId="1389551E" w14:textId="77777777" w:rsidR="00455ECD" w:rsidRDefault="00455ECD" w:rsidP="00455ECD">
      <w:pPr>
        <w:tabs>
          <w:tab w:val="left" w:pos="7088"/>
        </w:tabs>
        <w:jc w:val="both"/>
        <w:rPr>
          <w:rFonts w:eastAsia="Times New Roman"/>
          <w:szCs w:val="28"/>
        </w:rPr>
      </w:pPr>
    </w:p>
    <w:p w14:paraId="5CDFB45E" w14:textId="77777777" w:rsidR="00455ECD" w:rsidRDefault="007060AC" w:rsidP="00455ECD">
      <w:pPr>
        <w:tabs>
          <w:tab w:val="left" w:pos="7088"/>
        </w:tabs>
        <w:jc w:val="both"/>
        <w:rPr>
          <w:rFonts w:eastAsia="Times New Roman"/>
          <w:szCs w:val="28"/>
        </w:rPr>
      </w:pPr>
      <w:r w:rsidRPr="00BD7DA8">
        <w:rPr>
          <w:rFonts w:eastAsia="Times New Roman"/>
          <w:szCs w:val="28"/>
        </w:rPr>
        <w:t xml:space="preserve">Заместитель председателя закупочной комиссии: </w:t>
      </w:r>
      <w:r w:rsidR="00455ECD" w:rsidRPr="00455ECD">
        <w:rPr>
          <w:rFonts w:eastAsia="Times New Roman"/>
          <w:szCs w:val="28"/>
        </w:rPr>
        <w:t>Филиппов В.А.</w:t>
      </w:r>
    </w:p>
    <w:p w14:paraId="552CF964" w14:textId="77777777" w:rsidR="00455ECD" w:rsidRDefault="00455ECD" w:rsidP="00455ECD">
      <w:pPr>
        <w:tabs>
          <w:tab w:val="left" w:pos="7088"/>
        </w:tabs>
        <w:jc w:val="both"/>
        <w:rPr>
          <w:rFonts w:eastAsia="Times New Roman"/>
          <w:szCs w:val="28"/>
        </w:rPr>
      </w:pPr>
    </w:p>
    <w:p w14:paraId="5AF06280" w14:textId="77777777" w:rsidR="00455ECD" w:rsidRDefault="007060AC" w:rsidP="00455ECD">
      <w:pPr>
        <w:tabs>
          <w:tab w:val="left" w:pos="7088"/>
        </w:tabs>
        <w:jc w:val="both"/>
        <w:rPr>
          <w:rFonts w:eastAsia="Times New Roman"/>
          <w:szCs w:val="28"/>
        </w:rPr>
      </w:pPr>
      <w:r w:rsidRPr="00BD7DA8">
        <w:rPr>
          <w:rFonts w:eastAsia="Times New Roman"/>
        </w:rPr>
        <w:t xml:space="preserve">Член комиссии: </w:t>
      </w:r>
      <w:r w:rsidR="00455ECD" w:rsidRPr="00455ECD">
        <w:rPr>
          <w:rFonts w:eastAsia="Times New Roman"/>
          <w:szCs w:val="28"/>
        </w:rPr>
        <w:t>Картамышев Е.С.</w:t>
      </w:r>
    </w:p>
    <w:p w14:paraId="01C38E4F" w14:textId="77777777" w:rsidR="00455ECD" w:rsidRDefault="00455ECD" w:rsidP="00455ECD">
      <w:pPr>
        <w:tabs>
          <w:tab w:val="left" w:pos="7088"/>
        </w:tabs>
        <w:jc w:val="both"/>
        <w:rPr>
          <w:rFonts w:eastAsia="Times New Roman"/>
          <w:szCs w:val="28"/>
        </w:rPr>
      </w:pPr>
    </w:p>
    <w:p w14:paraId="1176FA75" w14:textId="77777777" w:rsidR="00455ECD" w:rsidRDefault="007060AC" w:rsidP="00455ECD">
      <w:pPr>
        <w:tabs>
          <w:tab w:val="left" w:pos="7088"/>
        </w:tabs>
        <w:jc w:val="both"/>
        <w:rPr>
          <w:rFonts w:eastAsia="Times New Roman"/>
          <w:szCs w:val="28"/>
        </w:rPr>
      </w:pPr>
      <w:r w:rsidRPr="00BD7DA8">
        <w:rPr>
          <w:rFonts w:eastAsia="Times New Roman"/>
        </w:rPr>
        <w:t xml:space="preserve">Член комиссии: </w:t>
      </w:r>
      <w:r w:rsidR="00455ECD" w:rsidRPr="00455ECD">
        <w:rPr>
          <w:rFonts w:eastAsia="Times New Roman"/>
          <w:szCs w:val="28"/>
        </w:rPr>
        <w:t xml:space="preserve">Гудков С.В. </w:t>
      </w:r>
    </w:p>
    <w:p w14:paraId="4A165D85" w14:textId="77777777" w:rsidR="00455ECD" w:rsidRDefault="00455ECD" w:rsidP="00455ECD">
      <w:pPr>
        <w:tabs>
          <w:tab w:val="left" w:pos="7088"/>
        </w:tabs>
        <w:jc w:val="both"/>
        <w:rPr>
          <w:rFonts w:eastAsia="Times New Roman"/>
          <w:szCs w:val="28"/>
        </w:rPr>
      </w:pPr>
    </w:p>
    <w:p w14:paraId="28E674C3" w14:textId="77777777" w:rsidR="00455ECD" w:rsidRDefault="007060AC" w:rsidP="00455ECD">
      <w:pPr>
        <w:tabs>
          <w:tab w:val="left" w:pos="7088"/>
        </w:tabs>
        <w:jc w:val="both"/>
        <w:rPr>
          <w:rFonts w:eastAsia="Times New Roman"/>
          <w:szCs w:val="28"/>
        </w:rPr>
      </w:pPr>
      <w:r w:rsidRPr="00BD7DA8">
        <w:rPr>
          <w:rFonts w:eastAsia="Times New Roman"/>
        </w:rPr>
        <w:t xml:space="preserve">Член комиссии: </w:t>
      </w:r>
      <w:r w:rsidR="00455ECD" w:rsidRPr="00455ECD">
        <w:rPr>
          <w:rFonts w:eastAsia="Times New Roman"/>
          <w:szCs w:val="28"/>
        </w:rPr>
        <w:t xml:space="preserve">Щелоков А.Е. </w:t>
      </w:r>
    </w:p>
    <w:p w14:paraId="71ADD6D7" w14:textId="77777777" w:rsidR="00455ECD" w:rsidRDefault="00455ECD" w:rsidP="00455ECD">
      <w:pPr>
        <w:tabs>
          <w:tab w:val="left" w:pos="7088"/>
        </w:tabs>
        <w:jc w:val="both"/>
        <w:rPr>
          <w:rFonts w:eastAsia="Times New Roman"/>
          <w:szCs w:val="28"/>
        </w:rPr>
      </w:pPr>
    </w:p>
    <w:p w14:paraId="0CAF1141" w14:textId="0A1E78DF" w:rsidR="00455ECD" w:rsidRDefault="00455ECD" w:rsidP="00455ECD">
      <w:pPr>
        <w:tabs>
          <w:tab w:val="left" w:pos="7088"/>
        </w:tabs>
        <w:jc w:val="both"/>
        <w:rPr>
          <w:rFonts w:eastAsia="Times New Roman"/>
          <w:szCs w:val="28"/>
        </w:rPr>
      </w:pPr>
      <w:r w:rsidRPr="00BD7DA8">
        <w:rPr>
          <w:rFonts w:eastAsia="Times New Roman"/>
        </w:rPr>
        <w:t xml:space="preserve">Член комиссии: </w:t>
      </w:r>
      <w:r w:rsidRPr="00455ECD">
        <w:rPr>
          <w:rFonts w:eastAsia="Times New Roman"/>
          <w:szCs w:val="28"/>
        </w:rPr>
        <w:t>Романов Г.О.</w:t>
      </w:r>
    </w:p>
    <w:p w14:paraId="777E0EF8" w14:textId="77777777" w:rsidR="00455ECD" w:rsidRDefault="00455ECD" w:rsidP="00455ECD">
      <w:pPr>
        <w:tabs>
          <w:tab w:val="left" w:pos="7088"/>
        </w:tabs>
        <w:jc w:val="both"/>
        <w:rPr>
          <w:rFonts w:eastAsia="Times New Roman"/>
          <w:szCs w:val="28"/>
        </w:rPr>
      </w:pPr>
    </w:p>
    <w:p w14:paraId="5E98E63F" w14:textId="050EBFE2" w:rsidR="007060AC" w:rsidRDefault="007060AC" w:rsidP="00455ECD">
      <w:pPr>
        <w:tabs>
          <w:tab w:val="left" w:pos="7088"/>
        </w:tabs>
        <w:jc w:val="both"/>
        <w:rPr>
          <w:rFonts w:eastAsia="Times New Roman"/>
          <w:szCs w:val="28"/>
        </w:rPr>
      </w:pPr>
      <w:r w:rsidRPr="00BD7DA8">
        <w:rPr>
          <w:rFonts w:eastAsia="Times New Roman"/>
          <w:szCs w:val="28"/>
        </w:rPr>
        <w:t xml:space="preserve">Секретарь комиссии: </w:t>
      </w:r>
      <w:proofErr w:type="spellStart"/>
      <w:r w:rsidR="00455ECD" w:rsidRPr="00455ECD">
        <w:rPr>
          <w:rFonts w:eastAsia="Times New Roman"/>
          <w:szCs w:val="28"/>
        </w:rPr>
        <w:t>Шаволин</w:t>
      </w:r>
      <w:proofErr w:type="spellEnd"/>
      <w:r w:rsidR="00455ECD" w:rsidRPr="00455ECD">
        <w:rPr>
          <w:rFonts w:eastAsia="Times New Roman"/>
          <w:szCs w:val="28"/>
        </w:rPr>
        <w:t xml:space="preserve"> В.А.</w:t>
      </w:r>
    </w:p>
    <w:p w14:paraId="21E3F15C" w14:textId="77777777" w:rsidR="00455ECD" w:rsidRPr="00BD7DA8" w:rsidRDefault="00455ECD" w:rsidP="00455ECD">
      <w:pPr>
        <w:tabs>
          <w:tab w:val="left" w:pos="7088"/>
        </w:tabs>
        <w:jc w:val="both"/>
      </w:pPr>
    </w:p>
    <w:p w14:paraId="2AC5D907" w14:textId="77777777" w:rsidR="007060AC" w:rsidRPr="00BD7DA8" w:rsidRDefault="007060AC" w:rsidP="007060AC">
      <w:pPr>
        <w:ind w:firstLine="709"/>
        <w:jc w:val="both"/>
      </w:pPr>
      <w:r w:rsidRPr="00BD7DA8">
        <w:t>Кворум имеется.</w:t>
      </w:r>
    </w:p>
    <w:p w14:paraId="0323A8BB" w14:textId="77777777" w:rsidR="007060AC" w:rsidRPr="00BD7DA8" w:rsidRDefault="007060AC" w:rsidP="007060AC">
      <w:pPr>
        <w:ind w:firstLine="709"/>
      </w:pPr>
    </w:p>
    <w:p w14:paraId="0A0CB07B" w14:textId="77777777" w:rsidR="007060AC" w:rsidRPr="00BD7DA8" w:rsidRDefault="007060AC" w:rsidP="00455ECD">
      <w:pPr>
        <w:spacing w:line="276" w:lineRule="auto"/>
        <w:ind w:firstLine="709"/>
        <w:jc w:val="both"/>
      </w:pPr>
      <w:r w:rsidRPr="00BD7DA8">
        <w:t>1. По окончании срока подачи заявок на участие в сокращенном ценовом отборе не подано ни одной заявки.</w:t>
      </w:r>
    </w:p>
    <w:p w14:paraId="23DB080C" w14:textId="04325085" w:rsidR="007060AC" w:rsidRPr="00BD7DA8" w:rsidRDefault="007060AC" w:rsidP="00455ECD">
      <w:pPr>
        <w:tabs>
          <w:tab w:val="left" w:pos="1134"/>
        </w:tabs>
        <w:spacing w:line="276" w:lineRule="auto"/>
        <w:ind w:firstLine="709"/>
        <w:jc w:val="both"/>
        <w:rPr>
          <w:bCs/>
        </w:rPr>
      </w:pPr>
      <w:r w:rsidRPr="00BD7DA8">
        <w:t>2. В связи с тем, что на участие в сокращенном ценовом отборе не было подано ни одной заявки (с учетом</w:t>
      </w:r>
      <w:r w:rsidRPr="00BD7DA8">
        <w:rPr>
          <w:bCs/>
        </w:rPr>
        <w:t xml:space="preserve"> отозванных), в соответствии с п. «б» ч. 5.6.1.1 ст. 5.6 Положения о закупке товаров, работ, услуг для нужд АО «Почта России» (далее – Положение о закупке) (п</w:t>
      </w:r>
      <w:r>
        <w:rPr>
          <w:bCs/>
        </w:rPr>
        <w:t>од</w:t>
      </w:r>
      <w:r w:rsidRPr="00BD7DA8">
        <w:rPr>
          <w:bCs/>
        </w:rPr>
        <w:t xml:space="preserve">п. «а» п. 34 раздела </w:t>
      </w:r>
      <w:r w:rsidRPr="00BD7DA8">
        <w:rPr>
          <w:bCs/>
          <w:lang w:val="en-US"/>
        </w:rPr>
        <w:t>VII</w:t>
      </w:r>
      <w:r w:rsidRPr="00BD7DA8">
        <w:rPr>
          <w:bCs/>
        </w:rPr>
        <w:t xml:space="preserve"> Положения о размещении в ЕИС информации о закупке, утвержденного постановлением Правительства РФ от 10.09.2012 № 908</w:t>
      </w:r>
      <w:r w:rsidRPr="00BD7DA8">
        <w:t>)</w:t>
      </w:r>
      <w:r w:rsidRPr="00BD7DA8">
        <w:rPr>
          <w:bCs/>
        </w:rPr>
        <w:t xml:space="preserve"> сокращенный ценовой отбор признается несостоявшимся.</w:t>
      </w:r>
    </w:p>
    <w:p w14:paraId="24D08905" w14:textId="77777777" w:rsidR="007060AC" w:rsidRPr="00BD7DA8" w:rsidRDefault="007060AC" w:rsidP="00455ECD">
      <w:pPr>
        <w:tabs>
          <w:tab w:val="left" w:pos="1134"/>
        </w:tabs>
        <w:spacing w:line="276" w:lineRule="auto"/>
        <w:ind w:firstLine="709"/>
        <w:jc w:val="both"/>
        <w:rPr>
          <w:bCs/>
        </w:rPr>
      </w:pPr>
      <w:r w:rsidRPr="00BD7DA8">
        <w:rPr>
          <w:bCs/>
        </w:rPr>
        <w:t>В соответствии с ч. 5.6.5 ст. 5.6 Положения о закупке Заказчику надлежит выполнить одно из следующих действий:</w:t>
      </w:r>
    </w:p>
    <w:p w14:paraId="6F255925" w14:textId="77777777" w:rsidR="007060AC" w:rsidRPr="00BD7DA8" w:rsidRDefault="007060AC" w:rsidP="00455ECD">
      <w:pPr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bCs/>
        </w:rPr>
      </w:pPr>
      <w:bookmarkStart w:id="1" w:name="_Ref407700398"/>
      <w:r w:rsidRPr="00BD7DA8">
        <w:rPr>
          <w:bCs/>
        </w:rPr>
        <w:t>провести повторную закупку;</w:t>
      </w:r>
      <w:bookmarkEnd w:id="1"/>
    </w:p>
    <w:p w14:paraId="06D9DE36" w14:textId="3C8D450A" w:rsidR="007060AC" w:rsidRPr="00BD7DA8" w:rsidRDefault="007060AC" w:rsidP="00455ECD">
      <w:pPr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bCs/>
        </w:rPr>
      </w:pPr>
      <w:bookmarkStart w:id="2" w:name="ч5бст64"/>
      <w:bookmarkEnd w:id="2"/>
      <w:r w:rsidRPr="00BD7DA8">
        <w:rPr>
          <w:bCs/>
        </w:rPr>
        <w:t>заключить договор с любым поставщиком (подрядчиком</w:t>
      </w:r>
      <w:r w:rsidR="00397F76">
        <w:rPr>
          <w:bCs/>
        </w:rPr>
        <w:t>, исполнителем</w:t>
      </w:r>
      <w:r w:rsidRPr="00BD7DA8">
        <w:rPr>
          <w:bCs/>
        </w:rPr>
        <w:t xml:space="preserve">), который соответствует требованиям, предусмотренным извещением о закупке. При этом </w:t>
      </w:r>
      <w:r w:rsidRPr="00BD7DA8">
        <w:rPr>
          <w:bCs/>
        </w:rPr>
        <w:lastRenderedPageBreak/>
        <w:t xml:space="preserve">договор должен быть заключен на условиях, которые предусмотрены извещением о закупке, по цене, не превышающей </w:t>
      </w:r>
      <w:r w:rsidRPr="007F42FD">
        <w:rPr>
          <w:bCs/>
        </w:rPr>
        <w:t>начальн</w:t>
      </w:r>
      <w:r w:rsidR="007F42FD" w:rsidRPr="007F42FD">
        <w:rPr>
          <w:bCs/>
        </w:rPr>
        <w:t>ую (максимальную) цену договора</w:t>
      </w:r>
      <w:r w:rsidRPr="007F42FD">
        <w:rPr>
          <w:bCs/>
        </w:rPr>
        <w:t>,</w:t>
      </w:r>
      <w:r w:rsidRPr="00BD7DA8">
        <w:rPr>
          <w:bCs/>
        </w:rPr>
        <w:t xml:space="preserve"> указанную в извещении о закупке;</w:t>
      </w:r>
    </w:p>
    <w:p w14:paraId="6F2E7FED" w14:textId="5F29F788" w:rsidR="007060AC" w:rsidRDefault="007060AC" w:rsidP="00455ECD">
      <w:pPr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bCs/>
        </w:rPr>
      </w:pPr>
      <w:r w:rsidRPr="00BD7DA8">
        <w:rPr>
          <w:bCs/>
        </w:rPr>
        <w:t>отказаться от проведения закупки.</w:t>
      </w:r>
      <w:bookmarkStart w:id="3" w:name="_Hlt310534313"/>
      <w:bookmarkStart w:id="4" w:name="_Hlt310536012"/>
      <w:bookmarkStart w:id="5" w:name="_Hlt311043027"/>
      <w:bookmarkEnd w:id="3"/>
      <w:bookmarkEnd w:id="4"/>
      <w:bookmarkEnd w:id="5"/>
    </w:p>
    <w:p w14:paraId="680A0035" w14:textId="77777777" w:rsidR="00455ECD" w:rsidRPr="00BD7DA8" w:rsidRDefault="00455ECD" w:rsidP="00455ECD">
      <w:pPr>
        <w:tabs>
          <w:tab w:val="left" w:pos="1134"/>
        </w:tabs>
        <w:spacing w:line="276" w:lineRule="auto"/>
        <w:jc w:val="both"/>
        <w:rPr>
          <w:bCs/>
        </w:rPr>
      </w:pPr>
    </w:p>
    <w:p w14:paraId="65EE9DC8" w14:textId="77777777" w:rsidR="007060AC" w:rsidRPr="00BD7DA8" w:rsidRDefault="007060AC" w:rsidP="007060AC">
      <w:pPr>
        <w:ind w:firstLine="709"/>
        <w:jc w:val="both"/>
      </w:pPr>
    </w:p>
    <w:p w14:paraId="0E27F712" w14:textId="244A8B25" w:rsidR="007060AC" w:rsidRPr="00BD7DA8" w:rsidRDefault="007060AC" w:rsidP="007060AC">
      <w:pPr>
        <w:jc w:val="both"/>
      </w:pPr>
      <w:r w:rsidRPr="00BD7DA8">
        <w:t>Подписи членов комиссии</w:t>
      </w:r>
      <w:r w:rsidRPr="00455ECD">
        <w:t>:</w:t>
      </w:r>
    </w:p>
    <w:p w14:paraId="2E3E3938" w14:textId="77777777" w:rsidR="007060AC" w:rsidRPr="00BD7DA8" w:rsidRDefault="007060AC" w:rsidP="007060AC">
      <w:pPr>
        <w:jc w:val="both"/>
      </w:pPr>
    </w:p>
    <w:p w14:paraId="2425DE5B" w14:textId="77777777" w:rsidR="007060AC" w:rsidRPr="00BD7DA8" w:rsidRDefault="007060AC" w:rsidP="007060AC">
      <w:pPr>
        <w:tabs>
          <w:tab w:val="left" w:pos="7088"/>
        </w:tabs>
        <w:jc w:val="both"/>
        <w:rPr>
          <w:szCs w:val="28"/>
        </w:rPr>
      </w:pPr>
      <w:r w:rsidRPr="00BD7DA8">
        <w:rPr>
          <w:szCs w:val="28"/>
        </w:rPr>
        <w:t xml:space="preserve">Председатель </w:t>
      </w:r>
    </w:p>
    <w:p w14:paraId="5BD007B3" w14:textId="4FA2E731" w:rsidR="007060AC" w:rsidRPr="00BD7DA8" w:rsidRDefault="007060AC" w:rsidP="007060AC">
      <w:pPr>
        <w:tabs>
          <w:tab w:val="left" w:pos="7088"/>
        </w:tabs>
        <w:jc w:val="both"/>
        <w:rPr>
          <w:szCs w:val="28"/>
        </w:rPr>
      </w:pPr>
      <w:r w:rsidRPr="00BD7DA8">
        <w:rPr>
          <w:szCs w:val="28"/>
        </w:rPr>
        <w:t xml:space="preserve">закупочной комиссии                     </w:t>
      </w:r>
      <w:r>
        <w:rPr>
          <w:szCs w:val="28"/>
        </w:rPr>
        <w:t xml:space="preserve">  ____________________________</w:t>
      </w:r>
      <w:r>
        <w:rPr>
          <w:szCs w:val="28"/>
        </w:rPr>
        <w:tab/>
      </w:r>
      <w:r w:rsidR="00455ECD" w:rsidRPr="00455ECD">
        <w:rPr>
          <w:szCs w:val="28"/>
        </w:rPr>
        <w:t>Юданов В.В.</w:t>
      </w:r>
    </w:p>
    <w:p w14:paraId="56C4322C" w14:textId="77777777" w:rsidR="007060AC" w:rsidRPr="00BD7DA8" w:rsidRDefault="007060AC" w:rsidP="007060AC">
      <w:pPr>
        <w:tabs>
          <w:tab w:val="left" w:pos="1276"/>
        </w:tabs>
        <w:jc w:val="both"/>
        <w:rPr>
          <w:szCs w:val="28"/>
          <w:vertAlign w:val="superscript"/>
        </w:rPr>
      </w:pPr>
      <w:r w:rsidRPr="00BD7DA8">
        <w:rPr>
          <w:szCs w:val="28"/>
          <w:vertAlign w:val="superscript"/>
        </w:rPr>
        <w:tab/>
      </w:r>
      <w:r w:rsidRPr="00BD7DA8">
        <w:rPr>
          <w:szCs w:val="28"/>
          <w:vertAlign w:val="superscript"/>
        </w:rPr>
        <w:tab/>
      </w:r>
      <w:r w:rsidRPr="00BD7DA8">
        <w:rPr>
          <w:szCs w:val="28"/>
          <w:vertAlign w:val="superscript"/>
        </w:rPr>
        <w:tab/>
      </w:r>
      <w:r w:rsidRPr="00BD7DA8">
        <w:rPr>
          <w:szCs w:val="28"/>
          <w:vertAlign w:val="superscript"/>
        </w:rPr>
        <w:tab/>
      </w:r>
      <w:r w:rsidRPr="00BD7DA8">
        <w:rPr>
          <w:szCs w:val="28"/>
          <w:vertAlign w:val="superscript"/>
        </w:rPr>
        <w:tab/>
      </w:r>
      <w:r w:rsidRPr="00BD7DA8">
        <w:rPr>
          <w:szCs w:val="28"/>
          <w:vertAlign w:val="superscript"/>
        </w:rPr>
        <w:tab/>
      </w:r>
      <w:r w:rsidRPr="00BD7DA8">
        <w:rPr>
          <w:szCs w:val="28"/>
          <w:vertAlign w:val="superscript"/>
        </w:rPr>
        <w:tab/>
        <w:t>(подпись)</w:t>
      </w:r>
    </w:p>
    <w:p w14:paraId="3FC59B26" w14:textId="77777777" w:rsidR="007060AC" w:rsidRPr="00BD7DA8" w:rsidRDefault="007060AC" w:rsidP="007060AC">
      <w:pPr>
        <w:tabs>
          <w:tab w:val="left" w:pos="7088"/>
        </w:tabs>
        <w:jc w:val="both"/>
        <w:rPr>
          <w:szCs w:val="28"/>
        </w:rPr>
      </w:pPr>
      <w:r w:rsidRPr="00BD7DA8">
        <w:rPr>
          <w:szCs w:val="28"/>
        </w:rPr>
        <w:t>Заместитель председателя</w:t>
      </w:r>
    </w:p>
    <w:p w14:paraId="1ADDE07E" w14:textId="37785DEA" w:rsidR="007060AC" w:rsidRPr="00BD7DA8" w:rsidRDefault="007060AC" w:rsidP="007060AC">
      <w:pPr>
        <w:tabs>
          <w:tab w:val="left" w:pos="7088"/>
        </w:tabs>
        <w:jc w:val="both"/>
        <w:rPr>
          <w:szCs w:val="28"/>
        </w:rPr>
      </w:pPr>
      <w:r w:rsidRPr="00BD7DA8">
        <w:rPr>
          <w:szCs w:val="28"/>
        </w:rPr>
        <w:t xml:space="preserve">закупочной комиссии                     </w:t>
      </w:r>
      <w:r>
        <w:rPr>
          <w:szCs w:val="28"/>
        </w:rPr>
        <w:t xml:space="preserve">  ____________________________</w:t>
      </w:r>
      <w:r>
        <w:rPr>
          <w:szCs w:val="28"/>
        </w:rPr>
        <w:tab/>
      </w:r>
      <w:r w:rsidR="00455ECD" w:rsidRPr="00455ECD">
        <w:rPr>
          <w:szCs w:val="28"/>
        </w:rPr>
        <w:t>Филиппов В.А.</w:t>
      </w:r>
    </w:p>
    <w:p w14:paraId="4CF9F386" w14:textId="77777777" w:rsidR="007060AC" w:rsidRPr="00BD7DA8" w:rsidRDefault="007060AC" w:rsidP="007060AC">
      <w:pPr>
        <w:tabs>
          <w:tab w:val="left" w:pos="1276"/>
        </w:tabs>
        <w:jc w:val="both"/>
        <w:rPr>
          <w:szCs w:val="28"/>
          <w:vertAlign w:val="superscript"/>
        </w:rPr>
      </w:pPr>
      <w:r w:rsidRPr="00BD7DA8">
        <w:rPr>
          <w:szCs w:val="28"/>
          <w:vertAlign w:val="superscript"/>
        </w:rPr>
        <w:tab/>
      </w:r>
      <w:r w:rsidRPr="00BD7DA8">
        <w:rPr>
          <w:szCs w:val="28"/>
          <w:vertAlign w:val="superscript"/>
        </w:rPr>
        <w:tab/>
      </w:r>
      <w:r w:rsidRPr="00BD7DA8">
        <w:rPr>
          <w:szCs w:val="28"/>
          <w:vertAlign w:val="superscript"/>
        </w:rPr>
        <w:tab/>
      </w:r>
      <w:r w:rsidRPr="00BD7DA8">
        <w:rPr>
          <w:szCs w:val="28"/>
          <w:vertAlign w:val="superscript"/>
        </w:rPr>
        <w:tab/>
      </w:r>
      <w:r w:rsidRPr="00BD7DA8">
        <w:rPr>
          <w:szCs w:val="28"/>
          <w:vertAlign w:val="superscript"/>
        </w:rPr>
        <w:tab/>
      </w:r>
      <w:r w:rsidRPr="00BD7DA8">
        <w:rPr>
          <w:szCs w:val="28"/>
          <w:vertAlign w:val="superscript"/>
        </w:rPr>
        <w:tab/>
      </w:r>
      <w:r w:rsidRPr="00BD7DA8">
        <w:rPr>
          <w:szCs w:val="28"/>
          <w:vertAlign w:val="superscript"/>
        </w:rPr>
        <w:tab/>
        <w:t>(подпись)</w:t>
      </w:r>
    </w:p>
    <w:p w14:paraId="2C004CE6" w14:textId="77777777" w:rsidR="007060AC" w:rsidRPr="00BD7DA8" w:rsidRDefault="007060AC" w:rsidP="007060AC">
      <w:pPr>
        <w:tabs>
          <w:tab w:val="left" w:pos="0"/>
        </w:tabs>
        <w:jc w:val="both"/>
        <w:rPr>
          <w:szCs w:val="28"/>
        </w:rPr>
      </w:pPr>
    </w:p>
    <w:p w14:paraId="2292D8A4" w14:textId="2445259E" w:rsidR="007060AC" w:rsidRPr="00BD7DA8" w:rsidRDefault="007060AC" w:rsidP="007060AC">
      <w:pPr>
        <w:tabs>
          <w:tab w:val="left" w:pos="0"/>
        </w:tabs>
        <w:jc w:val="both"/>
        <w:rPr>
          <w:szCs w:val="28"/>
        </w:rPr>
      </w:pPr>
      <w:r w:rsidRPr="00BD7DA8">
        <w:t>Член комиссии</w:t>
      </w:r>
      <w:r w:rsidRPr="00BD7DA8">
        <w:rPr>
          <w:szCs w:val="28"/>
        </w:rPr>
        <w:tab/>
      </w:r>
      <w:r w:rsidRPr="00BD7DA8">
        <w:rPr>
          <w:szCs w:val="28"/>
        </w:rPr>
        <w:tab/>
      </w:r>
      <w:r w:rsidRPr="00BD7DA8">
        <w:rPr>
          <w:szCs w:val="28"/>
        </w:rPr>
        <w:tab/>
        <w:t>____________________________</w:t>
      </w:r>
      <w:r w:rsidRPr="00BD7DA8">
        <w:rPr>
          <w:szCs w:val="28"/>
        </w:rPr>
        <w:tab/>
      </w:r>
      <w:r w:rsidR="00455ECD" w:rsidRPr="00455ECD">
        <w:rPr>
          <w:szCs w:val="28"/>
        </w:rPr>
        <w:t>Картамышев Е.С.</w:t>
      </w:r>
    </w:p>
    <w:p w14:paraId="768DD12F" w14:textId="77777777" w:rsidR="007060AC" w:rsidRPr="00BD7DA8" w:rsidRDefault="007060AC" w:rsidP="007060AC">
      <w:pPr>
        <w:tabs>
          <w:tab w:val="left" w:pos="1276"/>
        </w:tabs>
        <w:jc w:val="center"/>
        <w:rPr>
          <w:szCs w:val="28"/>
          <w:vertAlign w:val="superscript"/>
        </w:rPr>
      </w:pPr>
      <w:r w:rsidRPr="00BD7DA8">
        <w:rPr>
          <w:szCs w:val="28"/>
          <w:vertAlign w:val="superscript"/>
        </w:rPr>
        <w:t xml:space="preserve">                          (подпись)</w:t>
      </w:r>
    </w:p>
    <w:p w14:paraId="1C44FED2" w14:textId="77777777" w:rsidR="00455ECD" w:rsidRDefault="00455ECD" w:rsidP="007060AC">
      <w:pPr>
        <w:tabs>
          <w:tab w:val="left" w:pos="0"/>
        </w:tabs>
        <w:jc w:val="both"/>
      </w:pPr>
    </w:p>
    <w:p w14:paraId="399EEE76" w14:textId="73B906C1" w:rsidR="007060AC" w:rsidRPr="00BD7DA8" w:rsidRDefault="007060AC" w:rsidP="007060AC">
      <w:pPr>
        <w:tabs>
          <w:tab w:val="left" w:pos="0"/>
        </w:tabs>
        <w:jc w:val="both"/>
        <w:rPr>
          <w:szCs w:val="28"/>
        </w:rPr>
      </w:pPr>
      <w:r w:rsidRPr="00BD7DA8">
        <w:t>Член комиссии</w:t>
      </w:r>
      <w:r w:rsidRPr="00BD7DA8">
        <w:rPr>
          <w:szCs w:val="28"/>
        </w:rPr>
        <w:tab/>
      </w:r>
      <w:r w:rsidRPr="00BD7DA8">
        <w:rPr>
          <w:szCs w:val="28"/>
        </w:rPr>
        <w:tab/>
      </w:r>
      <w:r w:rsidRPr="00BD7DA8">
        <w:rPr>
          <w:szCs w:val="28"/>
        </w:rPr>
        <w:tab/>
        <w:t>____________________________</w:t>
      </w:r>
      <w:r w:rsidRPr="00BD7DA8">
        <w:rPr>
          <w:szCs w:val="28"/>
        </w:rPr>
        <w:tab/>
      </w:r>
      <w:r w:rsidR="00455ECD" w:rsidRPr="00455ECD">
        <w:rPr>
          <w:szCs w:val="28"/>
        </w:rPr>
        <w:t>Гудков С.В.</w:t>
      </w:r>
    </w:p>
    <w:p w14:paraId="212EFE69" w14:textId="25558084" w:rsidR="007060AC" w:rsidRPr="00BD7DA8" w:rsidRDefault="007060AC" w:rsidP="007060AC">
      <w:pPr>
        <w:tabs>
          <w:tab w:val="left" w:pos="1276"/>
        </w:tabs>
        <w:jc w:val="both"/>
        <w:rPr>
          <w:szCs w:val="28"/>
          <w:vertAlign w:val="superscript"/>
        </w:rPr>
      </w:pPr>
      <w:r w:rsidRPr="00BD7DA8">
        <w:rPr>
          <w:szCs w:val="28"/>
          <w:vertAlign w:val="superscript"/>
        </w:rPr>
        <w:tab/>
      </w:r>
      <w:r w:rsidRPr="00BD7DA8">
        <w:rPr>
          <w:szCs w:val="28"/>
          <w:vertAlign w:val="superscript"/>
        </w:rPr>
        <w:tab/>
      </w:r>
      <w:r w:rsidRPr="00BD7DA8">
        <w:rPr>
          <w:szCs w:val="28"/>
          <w:vertAlign w:val="superscript"/>
        </w:rPr>
        <w:tab/>
      </w:r>
      <w:r w:rsidRPr="00BD7DA8">
        <w:rPr>
          <w:szCs w:val="28"/>
          <w:vertAlign w:val="superscript"/>
        </w:rPr>
        <w:tab/>
      </w:r>
      <w:r w:rsidRPr="00BD7DA8">
        <w:rPr>
          <w:szCs w:val="28"/>
          <w:vertAlign w:val="superscript"/>
        </w:rPr>
        <w:tab/>
      </w:r>
      <w:r w:rsidRPr="00BD7DA8">
        <w:rPr>
          <w:szCs w:val="28"/>
          <w:vertAlign w:val="superscript"/>
        </w:rPr>
        <w:tab/>
      </w:r>
      <w:r w:rsidRPr="00BD7DA8">
        <w:rPr>
          <w:szCs w:val="28"/>
          <w:vertAlign w:val="superscript"/>
        </w:rPr>
        <w:tab/>
        <w:t>(подпись)</w:t>
      </w:r>
    </w:p>
    <w:p w14:paraId="79C09916" w14:textId="77777777" w:rsidR="00455ECD" w:rsidRDefault="00455ECD" w:rsidP="007060AC">
      <w:pPr>
        <w:tabs>
          <w:tab w:val="left" w:pos="0"/>
        </w:tabs>
        <w:jc w:val="both"/>
      </w:pPr>
    </w:p>
    <w:p w14:paraId="22E2B7F2" w14:textId="2E0E6836" w:rsidR="007060AC" w:rsidRPr="00BD7DA8" w:rsidRDefault="007060AC" w:rsidP="007060AC">
      <w:pPr>
        <w:tabs>
          <w:tab w:val="left" w:pos="0"/>
        </w:tabs>
        <w:jc w:val="both"/>
        <w:rPr>
          <w:szCs w:val="28"/>
        </w:rPr>
      </w:pPr>
      <w:r w:rsidRPr="00BD7DA8">
        <w:t>Член комиссии</w:t>
      </w:r>
      <w:r w:rsidRPr="00BD7DA8">
        <w:rPr>
          <w:szCs w:val="28"/>
        </w:rPr>
        <w:tab/>
      </w:r>
      <w:r w:rsidRPr="00BD7DA8">
        <w:rPr>
          <w:szCs w:val="28"/>
        </w:rPr>
        <w:tab/>
      </w:r>
      <w:r w:rsidRPr="00BD7DA8">
        <w:rPr>
          <w:szCs w:val="28"/>
        </w:rPr>
        <w:tab/>
        <w:t>____________________________</w:t>
      </w:r>
      <w:r w:rsidRPr="00BD7DA8">
        <w:rPr>
          <w:szCs w:val="28"/>
        </w:rPr>
        <w:tab/>
      </w:r>
      <w:r w:rsidR="00455ECD" w:rsidRPr="00455ECD">
        <w:rPr>
          <w:szCs w:val="28"/>
        </w:rPr>
        <w:t>Щелоков А.Е.</w:t>
      </w:r>
    </w:p>
    <w:p w14:paraId="11135C54" w14:textId="1790BB8A" w:rsidR="007060AC" w:rsidRPr="00455ECD" w:rsidRDefault="007060AC" w:rsidP="00455ECD">
      <w:pPr>
        <w:tabs>
          <w:tab w:val="left" w:pos="1276"/>
        </w:tabs>
        <w:jc w:val="both"/>
        <w:rPr>
          <w:szCs w:val="28"/>
          <w:vertAlign w:val="superscript"/>
        </w:rPr>
      </w:pPr>
      <w:r w:rsidRPr="00BD7DA8">
        <w:rPr>
          <w:szCs w:val="28"/>
          <w:vertAlign w:val="superscript"/>
        </w:rPr>
        <w:tab/>
      </w:r>
      <w:r w:rsidRPr="00BD7DA8">
        <w:rPr>
          <w:szCs w:val="28"/>
          <w:vertAlign w:val="superscript"/>
        </w:rPr>
        <w:tab/>
      </w:r>
      <w:r w:rsidRPr="00BD7DA8">
        <w:rPr>
          <w:szCs w:val="28"/>
          <w:vertAlign w:val="superscript"/>
        </w:rPr>
        <w:tab/>
      </w:r>
      <w:r w:rsidRPr="00BD7DA8">
        <w:rPr>
          <w:szCs w:val="28"/>
          <w:vertAlign w:val="superscript"/>
        </w:rPr>
        <w:tab/>
      </w:r>
      <w:r w:rsidRPr="00BD7DA8">
        <w:rPr>
          <w:szCs w:val="28"/>
          <w:vertAlign w:val="superscript"/>
        </w:rPr>
        <w:tab/>
      </w:r>
      <w:r w:rsidRPr="00BD7DA8">
        <w:rPr>
          <w:szCs w:val="28"/>
          <w:vertAlign w:val="superscript"/>
        </w:rPr>
        <w:tab/>
      </w:r>
      <w:r w:rsidRPr="00BD7DA8">
        <w:rPr>
          <w:szCs w:val="28"/>
          <w:vertAlign w:val="superscript"/>
        </w:rPr>
        <w:tab/>
        <w:t>(подпись)</w:t>
      </w:r>
    </w:p>
    <w:p w14:paraId="19A6F0E4" w14:textId="77777777" w:rsidR="00455ECD" w:rsidRDefault="00455ECD" w:rsidP="00455ECD">
      <w:pPr>
        <w:tabs>
          <w:tab w:val="left" w:pos="0"/>
        </w:tabs>
        <w:jc w:val="both"/>
      </w:pPr>
    </w:p>
    <w:p w14:paraId="71876E48" w14:textId="27CDB509" w:rsidR="00455ECD" w:rsidRPr="00BD7DA8" w:rsidRDefault="00455ECD" w:rsidP="00455ECD">
      <w:pPr>
        <w:tabs>
          <w:tab w:val="left" w:pos="0"/>
        </w:tabs>
        <w:jc w:val="both"/>
        <w:rPr>
          <w:szCs w:val="28"/>
        </w:rPr>
      </w:pPr>
      <w:r w:rsidRPr="00BD7DA8">
        <w:t>Член комиссии</w:t>
      </w:r>
      <w:r w:rsidRPr="00BD7DA8">
        <w:rPr>
          <w:szCs w:val="28"/>
        </w:rPr>
        <w:tab/>
      </w:r>
      <w:r w:rsidRPr="00BD7DA8">
        <w:rPr>
          <w:szCs w:val="28"/>
        </w:rPr>
        <w:tab/>
      </w:r>
      <w:r w:rsidRPr="00BD7DA8">
        <w:rPr>
          <w:szCs w:val="28"/>
        </w:rPr>
        <w:tab/>
        <w:t>____________________________</w:t>
      </w:r>
      <w:r w:rsidRPr="00BD7DA8">
        <w:rPr>
          <w:szCs w:val="28"/>
        </w:rPr>
        <w:tab/>
      </w:r>
      <w:r w:rsidRPr="00455ECD">
        <w:rPr>
          <w:szCs w:val="28"/>
        </w:rPr>
        <w:t>Романов Г.О.</w:t>
      </w:r>
    </w:p>
    <w:p w14:paraId="739EAC5A" w14:textId="77777777" w:rsidR="00455ECD" w:rsidRPr="00BD7DA8" w:rsidRDefault="00455ECD" w:rsidP="00455ECD">
      <w:pPr>
        <w:tabs>
          <w:tab w:val="left" w:pos="1276"/>
        </w:tabs>
        <w:jc w:val="both"/>
        <w:rPr>
          <w:szCs w:val="28"/>
          <w:vertAlign w:val="superscript"/>
        </w:rPr>
      </w:pPr>
      <w:r w:rsidRPr="00BD7DA8">
        <w:rPr>
          <w:szCs w:val="28"/>
          <w:vertAlign w:val="superscript"/>
        </w:rPr>
        <w:tab/>
      </w:r>
      <w:r w:rsidRPr="00BD7DA8">
        <w:rPr>
          <w:szCs w:val="28"/>
          <w:vertAlign w:val="superscript"/>
        </w:rPr>
        <w:tab/>
      </w:r>
      <w:r w:rsidRPr="00BD7DA8">
        <w:rPr>
          <w:szCs w:val="28"/>
          <w:vertAlign w:val="superscript"/>
        </w:rPr>
        <w:tab/>
      </w:r>
      <w:r w:rsidRPr="00BD7DA8">
        <w:rPr>
          <w:szCs w:val="28"/>
          <w:vertAlign w:val="superscript"/>
        </w:rPr>
        <w:tab/>
      </w:r>
      <w:r w:rsidRPr="00BD7DA8">
        <w:rPr>
          <w:szCs w:val="28"/>
          <w:vertAlign w:val="superscript"/>
        </w:rPr>
        <w:tab/>
      </w:r>
      <w:r w:rsidRPr="00BD7DA8">
        <w:rPr>
          <w:szCs w:val="28"/>
          <w:vertAlign w:val="superscript"/>
        </w:rPr>
        <w:tab/>
      </w:r>
      <w:r w:rsidRPr="00BD7DA8">
        <w:rPr>
          <w:szCs w:val="28"/>
          <w:vertAlign w:val="superscript"/>
        </w:rPr>
        <w:tab/>
        <w:t>(подпись)</w:t>
      </w:r>
    </w:p>
    <w:p w14:paraId="49875857" w14:textId="77777777" w:rsidR="00455ECD" w:rsidRDefault="00455ECD" w:rsidP="007060AC">
      <w:pPr>
        <w:tabs>
          <w:tab w:val="left" w:pos="7088"/>
        </w:tabs>
        <w:jc w:val="both"/>
        <w:rPr>
          <w:szCs w:val="28"/>
        </w:rPr>
      </w:pPr>
    </w:p>
    <w:p w14:paraId="2EC9B5FE" w14:textId="160B45F4" w:rsidR="007060AC" w:rsidRPr="00BD7DA8" w:rsidRDefault="007060AC" w:rsidP="007060AC">
      <w:pPr>
        <w:tabs>
          <w:tab w:val="left" w:pos="7088"/>
        </w:tabs>
        <w:jc w:val="both"/>
        <w:rPr>
          <w:szCs w:val="28"/>
        </w:rPr>
      </w:pPr>
      <w:r w:rsidRPr="00BD7DA8">
        <w:rPr>
          <w:szCs w:val="28"/>
        </w:rPr>
        <w:t xml:space="preserve">Секретарь комиссии                      </w:t>
      </w:r>
      <w:r>
        <w:rPr>
          <w:szCs w:val="28"/>
        </w:rPr>
        <w:t xml:space="preserve">  ____________________________</w:t>
      </w:r>
      <w:r>
        <w:rPr>
          <w:szCs w:val="28"/>
        </w:rPr>
        <w:tab/>
      </w:r>
      <w:proofErr w:type="spellStart"/>
      <w:r w:rsidR="00455ECD" w:rsidRPr="00455ECD">
        <w:rPr>
          <w:szCs w:val="28"/>
        </w:rPr>
        <w:t>Шаволин</w:t>
      </w:r>
      <w:proofErr w:type="spellEnd"/>
      <w:r w:rsidR="00455ECD" w:rsidRPr="00455ECD">
        <w:rPr>
          <w:szCs w:val="28"/>
        </w:rPr>
        <w:t xml:space="preserve"> В.А.</w:t>
      </w:r>
    </w:p>
    <w:p w14:paraId="0B57A2F3" w14:textId="77777777" w:rsidR="007060AC" w:rsidRPr="00BD7DA8" w:rsidRDefault="007060AC" w:rsidP="007060AC">
      <w:pPr>
        <w:ind w:left="4956"/>
        <w:jc w:val="both"/>
      </w:pPr>
      <w:r w:rsidRPr="00BD7DA8">
        <w:rPr>
          <w:szCs w:val="28"/>
          <w:vertAlign w:val="superscript"/>
        </w:rPr>
        <w:t>(подпись)</w:t>
      </w:r>
    </w:p>
    <w:p w14:paraId="4D48DF0A" w14:textId="77777777" w:rsidR="00245316" w:rsidRPr="007060AC" w:rsidRDefault="00245316" w:rsidP="007060AC"/>
    <w:sectPr w:rsidR="00245316" w:rsidRPr="007060AC" w:rsidSect="00A24B1C">
      <w:headerReference w:type="default" r:id="rId8"/>
      <w:headerReference w:type="first" r:id="rId9"/>
      <w:pgSz w:w="11906" w:h="16838"/>
      <w:pgMar w:top="1134" w:right="849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85E81A" w14:textId="77777777" w:rsidR="007F5797" w:rsidRDefault="007F5797">
      <w:r>
        <w:separator/>
      </w:r>
    </w:p>
  </w:endnote>
  <w:endnote w:type="continuationSeparator" w:id="0">
    <w:p w14:paraId="66DAA02F" w14:textId="77777777" w:rsidR="007F5797" w:rsidRDefault="007F5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3D6956" w14:textId="77777777" w:rsidR="007F5797" w:rsidRDefault="007F5797">
      <w:r>
        <w:separator/>
      </w:r>
    </w:p>
  </w:footnote>
  <w:footnote w:type="continuationSeparator" w:id="0">
    <w:p w14:paraId="3C6C89BB" w14:textId="77777777" w:rsidR="007F5797" w:rsidRDefault="007F57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2149669"/>
      <w:docPartObj>
        <w:docPartGallery w:val="Page Numbers (Top of Page)"/>
        <w:docPartUnique/>
      </w:docPartObj>
    </w:sdtPr>
    <w:sdtEndPr/>
    <w:sdtContent>
      <w:p w14:paraId="5F610D47" w14:textId="2DE413F4" w:rsidR="00BC6A16" w:rsidRDefault="00BC6A1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5ECD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A89A5" w14:textId="788769D6" w:rsidR="000A641C" w:rsidRPr="00A962FD" w:rsidRDefault="000A641C" w:rsidP="00A962FD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D32ED1"/>
    <w:multiLevelType w:val="hybridMultilevel"/>
    <w:tmpl w:val="9A040290"/>
    <w:lvl w:ilvl="0" w:tplc="4730602A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" w15:restartNumberingAfterBreak="0">
    <w:nsid w:val="76630F8B"/>
    <w:multiLevelType w:val="hybridMultilevel"/>
    <w:tmpl w:val="C644C49C"/>
    <w:lvl w:ilvl="0" w:tplc="12083B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9A2"/>
    <w:rsid w:val="00017FEC"/>
    <w:rsid w:val="00026B5B"/>
    <w:rsid w:val="00096748"/>
    <w:rsid w:val="000A641C"/>
    <w:rsid w:val="000A7E13"/>
    <w:rsid w:val="000D0BF9"/>
    <w:rsid w:val="000D4DA9"/>
    <w:rsid w:val="00141A5F"/>
    <w:rsid w:val="00190BFB"/>
    <w:rsid w:val="001A3C52"/>
    <w:rsid w:val="001A796F"/>
    <w:rsid w:val="001B6905"/>
    <w:rsid w:val="001B774C"/>
    <w:rsid w:val="001C5100"/>
    <w:rsid w:val="00212915"/>
    <w:rsid w:val="00215F9D"/>
    <w:rsid w:val="00234AFA"/>
    <w:rsid w:val="00245316"/>
    <w:rsid w:val="00264634"/>
    <w:rsid w:val="00280961"/>
    <w:rsid w:val="002B4FCF"/>
    <w:rsid w:val="002E025C"/>
    <w:rsid w:val="002F53F9"/>
    <w:rsid w:val="00310137"/>
    <w:rsid w:val="00313409"/>
    <w:rsid w:val="00316518"/>
    <w:rsid w:val="003533FE"/>
    <w:rsid w:val="00356D91"/>
    <w:rsid w:val="00397F76"/>
    <w:rsid w:val="003C6052"/>
    <w:rsid w:val="003D4EC2"/>
    <w:rsid w:val="003E017B"/>
    <w:rsid w:val="00405BC2"/>
    <w:rsid w:val="0044315A"/>
    <w:rsid w:val="00455ECD"/>
    <w:rsid w:val="004773E6"/>
    <w:rsid w:val="004A7789"/>
    <w:rsid w:val="004E6B41"/>
    <w:rsid w:val="004F6121"/>
    <w:rsid w:val="00500523"/>
    <w:rsid w:val="0051232E"/>
    <w:rsid w:val="00525844"/>
    <w:rsid w:val="005339F4"/>
    <w:rsid w:val="00561708"/>
    <w:rsid w:val="005769A2"/>
    <w:rsid w:val="00593125"/>
    <w:rsid w:val="005A37D9"/>
    <w:rsid w:val="005B03AD"/>
    <w:rsid w:val="005E5C9C"/>
    <w:rsid w:val="00617426"/>
    <w:rsid w:val="006D6954"/>
    <w:rsid w:val="006F5055"/>
    <w:rsid w:val="0070209B"/>
    <w:rsid w:val="007060AC"/>
    <w:rsid w:val="00717ACF"/>
    <w:rsid w:val="007922B7"/>
    <w:rsid w:val="007A4EE1"/>
    <w:rsid w:val="007B734D"/>
    <w:rsid w:val="007F3863"/>
    <w:rsid w:val="007F42FD"/>
    <w:rsid w:val="007F5797"/>
    <w:rsid w:val="008607AF"/>
    <w:rsid w:val="00886A13"/>
    <w:rsid w:val="009348A7"/>
    <w:rsid w:val="0095794B"/>
    <w:rsid w:val="009711B9"/>
    <w:rsid w:val="009724C1"/>
    <w:rsid w:val="009D5884"/>
    <w:rsid w:val="00A03575"/>
    <w:rsid w:val="00A102E9"/>
    <w:rsid w:val="00A16733"/>
    <w:rsid w:val="00A24B1C"/>
    <w:rsid w:val="00A34C35"/>
    <w:rsid w:val="00A41E2A"/>
    <w:rsid w:val="00A85CDB"/>
    <w:rsid w:val="00A962FD"/>
    <w:rsid w:val="00AA2E41"/>
    <w:rsid w:val="00AB4171"/>
    <w:rsid w:val="00AB517E"/>
    <w:rsid w:val="00AD0B2C"/>
    <w:rsid w:val="00AD289E"/>
    <w:rsid w:val="00AD5E9D"/>
    <w:rsid w:val="00AE2D6E"/>
    <w:rsid w:val="00AF1CF2"/>
    <w:rsid w:val="00AF7CC3"/>
    <w:rsid w:val="00B04060"/>
    <w:rsid w:val="00B2688B"/>
    <w:rsid w:val="00B66DCA"/>
    <w:rsid w:val="00B67EC9"/>
    <w:rsid w:val="00B8435D"/>
    <w:rsid w:val="00BB4C1D"/>
    <w:rsid w:val="00BC6A16"/>
    <w:rsid w:val="00C31A44"/>
    <w:rsid w:val="00C3545C"/>
    <w:rsid w:val="00C54FD5"/>
    <w:rsid w:val="00C61E45"/>
    <w:rsid w:val="00C76C30"/>
    <w:rsid w:val="00CB5792"/>
    <w:rsid w:val="00CE1736"/>
    <w:rsid w:val="00CE2248"/>
    <w:rsid w:val="00D07935"/>
    <w:rsid w:val="00D274F1"/>
    <w:rsid w:val="00D30E1C"/>
    <w:rsid w:val="00D41C6E"/>
    <w:rsid w:val="00D5316F"/>
    <w:rsid w:val="00D622D0"/>
    <w:rsid w:val="00D64CCC"/>
    <w:rsid w:val="00D84698"/>
    <w:rsid w:val="00DB05CF"/>
    <w:rsid w:val="00DF22E4"/>
    <w:rsid w:val="00E0417E"/>
    <w:rsid w:val="00E4301E"/>
    <w:rsid w:val="00E5364B"/>
    <w:rsid w:val="00E77EBD"/>
    <w:rsid w:val="00EB1B1B"/>
    <w:rsid w:val="00EF286C"/>
    <w:rsid w:val="00F24BA8"/>
    <w:rsid w:val="00F27C5E"/>
    <w:rsid w:val="00F35B22"/>
    <w:rsid w:val="00F40334"/>
    <w:rsid w:val="00F4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83A00"/>
  <w15:chartTrackingRefBased/>
  <w15:docId w15:val="{D82551CD-8CCF-4731-8561-9130B6D3C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9A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769A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5769A2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a5">
    <w:name w:val="List Paragraph"/>
    <w:aliases w:val="Bullet List,FooterText,numbered,Paragraphe de liste1,lp1,Цветной список - Акцент 11,Абзац списка2,List Paragraph,Подпись рисунка,Маркированный список_уровень1,Number Level 3,Ref,TOC style"/>
    <w:basedOn w:val="a"/>
    <w:link w:val="a6"/>
    <w:uiPriority w:val="34"/>
    <w:qFormat/>
    <w:rsid w:val="005769A2"/>
    <w:pPr>
      <w:ind w:left="720"/>
      <w:contextualSpacing/>
    </w:pPr>
    <w:rPr>
      <w:rFonts w:eastAsia="Times New Roman"/>
      <w:szCs w:val="28"/>
    </w:rPr>
  </w:style>
  <w:style w:type="character" w:customStyle="1" w:styleId="a6">
    <w:name w:val="Абзац списка Знак"/>
    <w:aliases w:val="Bullet List Знак,FooterText Знак,numbered Знак,Paragraphe de liste1 Знак,lp1 Знак,Цветной список - Акцент 11 Знак,Абзац списка2 Знак,List Paragraph Знак,Подпись рисунка Знак,Маркированный список_уровень1 Знак,Number Level 3 Знак"/>
    <w:link w:val="a5"/>
    <w:uiPriority w:val="34"/>
    <w:locked/>
    <w:rsid w:val="005769A2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7">
    <w:name w:val="header"/>
    <w:aliases w:val="Верхний колонтитул Знак Знак,Знак1 Знак1 Знак,Верхний колонтитул Знак1 Знак,Знак1 Знак Знак Знак1 Знак З Знак Знак Знак Знак Знак Знак"/>
    <w:basedOn w:val="a"/>
    <w:link w:val="a8"/>
    <w:uiPriority w:val="99"/>
    <w:unhideWhenUsed/>
    <w:rsid w:val="00BB4C1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Верхний колонтитул Знак Знак Знак,Знак1 Знак1 Знак Знак,Верхний колонтитул Знак1 Знак Знак,Знак1 Знак Знак Знак1 Знак З Знак Знак Знак Знак Знак Знак Знак"/>
    <w:basedOn w:val="a0"/>
    <w:link w:val="a7"/>
    <w:uiPriority w:val="99"/>
    <w:rsid w:val="00BB4C1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C6A1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C6A16"/>
    <w:rPr>
      <w:rFonts w:ascii="Segoe UI" w:eastAsia="Calibri" w:hAnsi="Segoe UI" w:cs="Segoe UI"/>
      <w:sz w:val="18"/>
      <w:szCs w:val="18"/>
      <w:lang w:eastAsia="ru-RU"/>
    </w:rPr>
  </w:style>
  <w:style w:type="paragraph" w:styleId="ab">
    <w:name w:val="footnote text"/>
    <w:basedOn w:val="a"/>
    <w:link w:val="ac"/>
    <w:uiPriority w:val="99"/>
    <w:unhideWhenUsed/>
    <w:rsid w:val="007B734D"/>
    <w:rPr>
      <w:rFonts w:ascii="Calibri" w:hAnsi="Calibri"/>
      <w:sz w:val="20"/>
      <w:szCs w:val="20"/>
      <w:lang w:eastAsia="en-US"/>
    </w:rPr>
  </w:style>
  <w:style w:type="character" w:customStyle="1" w:styleId="ac">
    <w:name w:val="Текст сноски Знак"/>
    <w:basedOn w:val="a0"/>
    <w:link w:val="ab"/>
    <w:uiPriority w:val="99"/>
    <w:rsid w:val="007B734D"/>
    <w:rPr>
      <w:rFonts w:ascii="Calibri" w:eastAsia="Calibri" w:hAnsi="Calibri" w:cs="Times New Roman"/>
      <w:sz w:val="20"/>
      <w:szCs w:val="20"/>
    </w:rPr>
  </w:style>
  <w:style w:type="character" w:styleId="ad">
    <w:name w:val="footnote reference"/>
    <w:uiPriority w:val="99"/>
    <w:unhideWhenUsed/>
    <w:rsid w:val="007B73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81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68A09-115F-4057-922C-D099BB481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 Георгий Олегович</dc:creator>
  <cp:keywords/>
  <dc:description/>
  <cp:lastModifiedBy>Подольская Дарья Николаевна</cp:lastModifiedBy>
  <cp:revision>79</cp:revision>
  <cp:lastPrinted>2019-07-11T11:39:00Z</cp:lastPrinted>
  <dcterms:created xsi:type="dcterms:W3CDTF">2019-02-28T06:09:00Z</dcterms:created>
  <dcterms:modified xsi:type="dcterms:W3CDTF">2026-05-18T12:16:00Z</dcterms:modified>
</cp:coreProperties>
</file>