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DFB73" w14:textId="77777777" w:rsidR="00023753" w:rsidRDefault="00023753" w:rsidP="00023753">
      <w:pPr>
        <w:contextualSpacing/>
        <w:jc w:val="center"/>
        <w:rPr>
          <w:rFonts w:eastAsia="Calibri"/>
          <w:b/>
          <w:sz w:val="26"/>
          <w:szCs w:val="26"/>
        </w:rPr>
      </w:pPr>
      <w:r>
        <w:rPr>
          <w:b/>
          <w:sz w:val="26"/>
          <w:szCs w:val="26"/>
        </w:rPr>
        <w:t>ТЕХНИЧЕСКОЕ З</w:t>
      </w:r>
      <w:r>
        <w:rPr>
          <w:rFonts w:eastAsia="Calibri"/>
          <w:b/>
          <w:sz w:val="26"/>
          <w:szCs w:val="26"/>
        </w:rPr>
        <w:t>АДАНИЕ</w:t>
      </w:r>
    </w:p>
    <w:p w14:paraId="60B41A5B" w14:textId="77777777" w:rsidR="00023753" w:rsidRPr="00F57CCA" w:rsidRDefault="00023753" w:rsidP="00023753">
      <w:pPr>
        <w:ind w:firstLine="709"/>
        <w:jc w:val="center"/>
        <w:rPr>
          <w:b/>
          <w:sz w:val="26"/>
          <w:szCs w:val="26"/>
        </w:rPr>
      </w:pPr>
    </w:p>
    <w:p w14:paraId="7863FC02" w14:textId="77777777" w:rsidR="00023753" w:rsidRPr="00284309" w:rsidRDefault="00023753" w:rsidP="00023753"/>
    <w:p w14:paraId="2EC7C899" w14:textId="77777777" w:rsidR="00023753" w:rsidRPr="000711AC" w:rsidRDefault="00023753" w:rsidP="00023753">
      <w:pPr>
        <w:jc w:val="center"/>
        <w:rPr>
          <w:b/>
        </w:rPr>
      </w:pPr>
      <w:r w:rsidRPr="000711AC">
        <w:rPr>
          <w:b/>
        </w:rPr>
        <w:t>1. Наименование и состав работ</w:t>
      </w:r>
    </w:p>
    <w:p w14:paraId="41675067" w14:textId="77777777" w:rsidR="00023753" w:rsidRPr="000711AC" w:rsidRDefault="00023753" w:rsidP="00023753"/>
    <w:p w14:paraId="33844973" w14:textId="77777777" w:rsidR="00023753" w:rsidRPr="000711AC" w:rsidRDefault="00023753" w:rsidP="00023753">
      <w:pPr>
        <w:suppressAutoHyphens/>
        <w:ind w:left="4472"/>
        <w:jc w:val="both"/>
        <w:rPr>
          <w:b/>
        </w:rPr>
      </w:pPr>
    </w:p>
    <w:p w14:paraId="750285EF" w14:textId="77777777" w:rsidR="00023753" w:rsidRPr="000711AC" w:rsidRDefault="00023753" w:rsidP="00023753">
      <w:pPr>
        <w:numPr>
          <w:ilvl w:val="1"/>
          <w:numId w:val="7"/>
        </w:numPr>
        <w:suppressAutoHyphens/>
        <w:ind w:left="0" w:firstLine="357"/>
        <w:jc w:val="both"/>
      </w:pPr>
      <w:r w:rsidRPr="000711AC">
        <w:t>Полное наименовани</w:t>
      </w:r>
      <w:r>
        <w:t xml:space="preserve">е: </w:t>
      </w:r>
      <w:bookmarkStart w:id="0" w:name="_GoBack"/>
      <w:r>
        <w:t>выполнение работ по созданию</w:t>
      </w:r>
      <w:r w:rsidRPr="000711AC">
        <w:t xml:space="preserve"> системы видеонаблюдения </w:t>
      </w:r>
      <w:r>
        <w:t>в Находкинском городском округе</w:t>
      </w:r>
      <w:bookmarkEnd w:id="0"/>
      <w:r w:rsidRPr="000711AC">
        <w:t xml:space="preserve"> (далее - Работы).</w:t>
      </w:r>
    </w:p>
    <w:p w14:paraId="7CD914C3" w14:textId="77777777" w:rsidR="00023753" w:rsidRPr="000711AC" w:rsidRDefault="00023753" w:rsidP="00023753">
      <w:pPr>
        <w:numPr>
          <w:ilvl w:val="1"/>
          <w:numId w:val="7"/>
        </w:numPr>
        <w:suppressAutoHyphens/>
        <w:ind w:left="0" w:firstLine="357"/>
        <w:jc w:val="both"/>
      </w:pPr>
      <w:r w:rsidRPr="000711AC">
        <w:t xml:space="preserve"> Краткое наименование: </w:t>
      </w:r>
      <w:r>
        <w:t>Создание СВН</w:t>
      </w:r>
      <w:r w:rsidRPr="000711AC">
        <w:t>.</w:t>
      </w:r>
    </w:p>
    <w:p w14:paraId="2EFE6F42" w14:textId="77777777" w:rsidR="00023753" w:rsidRPr="000711AC" w:rsidRDefault="00023753" w:rsidP="00023753">
      <w:pPr>
        <w:numPr>
          <w:ilvl w:val="1"/>
          <w:numId w:val="7"/>
        </w:numPr>
        <w:suppressAutoHyphens/>
        <w:ind w:left="0" w:firstLine="357"/>
        <w:jc w:val="both"/>
      </w:pPr>
      <w:r w:rsidRPr="000711AC">
        <w:t>Состав работ:</w:t>
      </w:r>
    </w:p>
    <w:p w14:paraId="71FEF889" w14:textId="77777777" w:rsidR="00023753" w:rsidRPr="000711AC" w:rsidRDefault="00023753" w:rsidP="00023753">
      <w:pPr>
        <w:pStyle w:val="af1"/>
        <w:numPr>
          <w:ilvl w:val="2"/>
          <w:numId w:val="8"/>
        </w:numPr>
        <w:suppressAutoHyphens/>
        <w:jc w:val="both"/>
      </w:pPr>
      <w:r w:rsidRPr="000711AC">
        <w:t>Разработка технического решения по созданию инфраструктуры видеонаблюдения;</w:t>
      </w:r>
    </w:p>
    <w:p w14:paraId="5D919D7F" w14:textId="77777777" w:rsidR="00023753" w:rsidRPr="000711AC" w:rsidRDefault="00023753" w:rsidP="00023753">
      <w:pPr>
        <w:pStyle w:val="af1"/>
        <w:numPr>
          <w:ilvl w:val="2"/>
          <w:numId w:val="8"/>
        </w:numPr>
        <w:tabs>
          <w:tab w:val="left" w:pos="851"/>
        </w:tabs>
        <w:suppressAutoHyphens/>
        <w:jc w:val="both"/>
      </w:pPr>
      <w:r w:rsidRPr="000711AC">
        <w:t xml:space="preserve">Подготовка схем </w:t>
      </w:r>
      <w:r>
        <w:t>СВН</w:t>
      </w:r>
      <w:r w:rsidRPr="000711AC">
        <w:t xml:space="preserve">, согласно технического решения, с указанием размещения оборудования и коммуникаций, возводимых на </w:t>
      </w:r>
      <w:r>
        <w:t>Площадках СВН</w:t>
      </w:r>
      <w:r w:rsidRPr="000711AC">
        <w:t>;</w:t>
      </w:r>
    </w:p>
    <w:p w14:paraId="3654098C" w14:textId="77777777" w:rsidR="00023753" w:rsidRPr="000711AC" w:rsidRDefault="00023753" w:rsidP="00023753">
      <w:pPr>
        <w:numPr>
          <w:ilvl w:val="2"/>
          <w:numId w:val="8"/>
        </w:numPr>
        <w:tabs>
          <w:tab w:val="left" w:pos="851"/>
        </w:tabs>
        <w:suppressAutoHyphens/>
        <w:ind w:left="0" w:firstLine="357"/>
        <w:jc w:val="both"/>
      </w:pPr>
      <w:r w:rsidRPr="000711AC">
        <w:t xml:space="preserve">Строительно-монтажные и пусконаладочные работы </w:t>
      </w:r>
      <w:r>
        <w:t>на Площадках СВН указанных в Приложении № 4</w:t>
      </w:r>
      <w:r w:rsidRPr="000711AC">
        <w:t>;</w:t>
      </w:r>
    </w:p>
    <w:p w14:paraId="50FF15BA" w14:textId="77777777" w:rsidR="00023753" w:rsidRPr="000711AC" w:rsidRDefault="00023753" w:rsidP="00023753">
      <w:pPr>
        <w:numPr>
          <w:ilvl w:val="2"/>
          <w:numId w:val="8"/>
        </w:numPr>
        <w:tabs>
          <w:tab w:val="left" w:pos="851"/>
        </w:tabs>
        <w:suppressAutoHyphens/>
        <w:ind w:left="0" w:firstLine="357"/>
        <w:jc w:val="both"/>
      </w:pPr>
      <w:r w:rsidRPr="000711AC">
        <w:t xml:space="preserve">Настройка, ввод в эксплуатацию и передача работоспособных </w:t>
      </w:r>
      <w:r>
        <w:rPr>
          <w:sz w:val="26"/>
          <w:szCs w:val="26"/>
        </w:rPr>
        <w:t>Площадок</w:t>
      </w:r>
      <w:r w:rsidRPr="00E7529A">
        <w:rPr>
          <w:sz w:val="26"/>
          <w:szCs w:val="26"/>
        </w:rPr>
        <w:t xml:space="preserve"> </w:t>
      </w:r>
      <w:r>
        <w:t>СВН</w:t>
      </w:r>
      <w:r w:rsidRPr="000711AC">
        <w:t xml:space="preserve"> в собственность Заказчика;</w:t>
      </w:r>
    </w:p>
    <w:p w14:paraId="64F1608D" w14:textId="77777777" w:rsidR="00023753" w:rsidRPr="000711AC" w:rsidRDefault="00023753" w:rsidP="00023753">
      <w:pPr>
        <w:jc w:val="both"/>
        <w:rPr>
          <w:bCs/>
          <w:iCs/>
          <w:color w:val="000000"/>
        </w:rPr>
      </w:pPr>
      <w:r w:rsidRPr="000711AC">
        <w:rPr>
          <w:bCs/>
          <w:iCs/>
          <w:color w:val="000000"/>
        </w:rPr>
        <w:t xml:space="preserve">Обеспечение постоянного подключения к источнику электропитания </w:t>
      </w:r>
      <w:r>
        <w:rPr>
          <w:bCs/>
          <w:iCs/>
          <w:color w:val="000000"/>
        </w:rPr>
        <w:t>всех Площадок</w:t>
      </w:r>
      <w:r w:rsidRPr="000711AC">
        <w:t xml:space="preserve"> </w:t>
      </w:r>
      <w:r>
        <w:t>СВН</w:t>
      </w:r>
      <w:r w:rsidRPr="000711AC">
        <w:t xml:space="preserve">  </w:t>
      </w:r>
      <w:r>
        <w:t>Находкинского городского округа</w:t>
      </w:r>
      <w:r>
        <w:rPr>
          <w:bCs/>
          <w:iCs/>
          <w:color w:val="000000"/>
        </w:rPr>
        <w:t>.</w:t>
      </w:r>
    </w:p>
    <w:p w14:paraId="1B11F537" w14:textId="77777777" w:rsidR="00023753" w:rsidRPr="000711AC" w:rsidRDefault="00023753" w:rsidP="00023753"/>
    <w:p w14:paraId="1AF8F95A" w14:textId="77777777" w:rsidR="00023753" w:rsidRPr="000711AC" w:rsidRDefault="00023753" w:rsidP="00023753">
      <w:pPr>
        <w:rPr>
          <w:rFonts w:eastAsia="Calibri"/>
        </w:rPr>
      </w:pPr>
    </w:p>
    <w:p w14:paraId="5C82B847" w14:textId="77777777" w:rsidR="00023753" w:rsidRPr="000711AC" w:rsidRDefault="00023753" w:rsidP="00023753"/>
    <w:p w14:paraId="1DE459AE" w14:textId="77777777" w:rsidR="00023753" w:rsidRPr="000711AC" w:rsidRDefault="00023753" w:rsidP="00023753">
      <w:pPr>
        <w:jc w:val="center"/>
        <w:rPr>
          <w:b/>
        </w:rPr>
      </w:pPr>
      <w:r w:rsidRPr="000711AC">
        <w:rPr>
          <w:b/>
        </w:rPr>
        <w:t xml:space="preserve">2. Требования к качеству и безопасности </w:t>
      </w:r>
      <w:r w:rsidRPr="000B00F9">
        <w:rPr>
          <w:b/>
        </w:rPr>
        <w:t xml:space="preserve">создаваемых </w:t>
      </w:r>
      <w:r w:rsidRPr="000B00F9">
        <w:rPr>
          <w:b/>
          <w:sz w:val="26"/>
          <w:szCs w:val="26"/>
        </w:rPr>
        <w:t>Площадок</w:t>
      </w:r>
      <w:r w:rsidRPr="000B00F9">
        <w:rPr>
          <w:b/>
        </w:rPr>
        <w:t xml:space="preserve"> СВН</w:t>
      </w:r>
    </w:p>
    <w:p w14:paraId="5C51328A" w14:textId="77777777" w:rsidR="00023753" w:rsidRPr="000711AC" w:rsidRDefault="00023753" w:rsidP="00023753"/>
    <w:p w14:paraId="320CB92B" w14:textId="77777777" w:rsidR="00023753" w:rsidRDefault="00023753" w:rsidP="00023753">
      <w:pPr>
        <w:ind w:firstLine="709"/>
        <w:jc w:val="both"/>
      </w:pPr>
      <w:r>
        <w:rPr>
          <w:sz w:val="26"/>
          <w:szCs w:val="26"/>
        </w:rPr>
        <w:t>Площадки</w:t>
      </w:r>
      <w:r>
        <w:t xml:space="preserve"> СВН</w:t>
      </w:r>
      <w:r w:rsidRPr="000711AC">
        <w:t>, созданные в результате выполнения работ, должны соответствовать требованиям нормативных и руководящих документов в области пожарной безопасности, электробезопасности, безопасности труда.</w:t>
      </w:r>
    </w:p>
    <w:p w14:paraId="2D2862B7" w14:textId="77777777" w:rsidR="00023753" w:rsidRPr="00890B2A" w:rsidRDefault="00023753" w:rsidP="00023753">
      <w:pPr>
        <w:spacing w:line="216" w:lineRule="auto"/>
        <w:ind w:left="709"/>
        <w:contextualSpacing/>
        <w:jc w:val="both"/>
        <w:rPr>
          <w:spacing w:val="-6"/>
        </w:rPr>
      </w:pPr>
      <w:r w:rsidRPr="00890B2A">
        <w:rPr>
          <w:spacing w:val="-6"/>
        </w:rPr>
        <w:t>Размещение видеокамер должно соответствовать общим требованиям (Таблица 1);</w:t>
      </w:r>
    </w:p>
    <w:p w14:paraId="015FD3E3" w14:textId="77777777" w:rsidR="00023753" w:rsidRDefault="00023753" w:rsidP="00023753">
      <w:pPr>
        <w:pStyle w:val="af1"/>
        <w:spacing w:line="216" w:lineRule="auto"/>
        <w:ind w:left="0"/>
        <w:jc w:val="right"/>
      </w:pPr>
      <w:r w:rsidRPr="00196078">
        <w:t>Таблица 1</w:t>
      </w:r>
    </w:p>
    <w:tbl>
      <w:tblPr>
        <w:tblW w:w="10314" w:type="dxa"/>
        <w:tblInd w:w="-431" w:type="dxa"/>
        <w:tblLook w:val="04A0" w:firstRow="1" w:lastRow="0" w:firstColumn="1" w:lastColumn="0" w:noHBand="0" w:noVBand="1"/>
      </w:tblPr>
      <w:tblGrid>
        <w:gridCol w:w="2405"/>
        <w:gridCol w:w="7909"/>
      </w:tblGrid>
      <w:tr w:rsidR="00023753" w14:paraId="5C66B701" w14:textId="77777777" w:rsidTr="000B00F9">
        <w:trPr>
          <w:trHeight w:val="35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050EE" w14:textId="77777777" w:rsidR="00023753" w:rsidRDefault="00023753" w:rsidP="000B00F9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Требование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D8D69" w14:textId="77777777" w:rsidR="00023753" w:rsidRDefault="00023753" w:rsidP="000B00F9">
            <w:pPr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Описание предмета</w:t>
            </w:r>
          </w:p>
        </w:tc>
      </w:tr>
      <w:tr w:rsidR="00023753" w14:paraId="3C521DA2" w14:textId="77777777" w:rsidTr="000B00F9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7949A" w14:textId="77777777" w:rsidR="00023753" w:rsidRDefault="00023753" w:rsidP="000B00F9">
            <w:pPr>
              <w:spacing w:line="216" w:lineRule="auto"/>
            </w:pPr>
            <w:r>
              <w:t>Минимизация или исключение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CBFB8" w14:textId="77777777" w:rsidR="00023753" w:rsidRDefault="00023753" w:rsidP="000B00F9">
            <w:pPr>
              <w:spacing w:line="216" w:lineRule="auto"/>
            </w:pPr>
            <w:r>
              <w:t>- «слепых» зон;</w:t>
            </w:r>
          </w:p>
          <w:p w14:paraId="4033E5B6" w14:textId="77777777" w:rsidR="00023753" w:rsidRDefault="00023753" w:rsidP="000B00F9">
            <w:pPr>
              <w:spacing w:line="216" w:lineRule="auto"/>
            </w:pPr>
            <w:r>
              <w:t>- перекрытия оптически непрозрачными предметами: ветками деревьев и кустарников, листвой, трубами, столбами и прочими объектами;</w:t>
            </w:r>
          </w:p>
          <w:p w14:paraId="2200583A" w14:textId="77777777" w:rsidR="00023753" w:rsidRDefault="00023753" w:rsidP="000B00F9">
            <w:pPr>
              <w:spacing w:line="216" w:lineRule="auto"/>
            </w:pPr>
            <w:r>
              <w:t>- «засветка» (попадание солнечного и/или искусственного света непосредственно в объектив видеокамеры);</w:t>
            </w:r>
          </w:p>
          <w:p w14:paraId="02456C23" w14:textId="77777777" w:rsidR="00023753" w:rsidRDefault="00023753" w:rsidP="000B00F9">
            <w:pPr>
              <w:spacing w:line="216" w:lineRule="auto"/>
            </w:pPr>
            <w:r>
              <w:t>- статических объектов (небо, окна жилых домов, стены зданий и пр.).</w:t>
            </w:r>
          </w:p>
        </w:tc>
      </w:tr>
      <w:tr w:rsidR="00023753" w14:paraId="12CEBF2E" w14:textId="77777777" w:rsidTr="000B00F9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79C0F" w14:textId="77777777" w:rsidR="00023753" w:rsidRDefault="00023753" w:rsidP="000B00F9">
            <w:pPr>
              <w:spacing w:line="216" w:lineRule="auto"/>
            </w:pPr>
            <w:r>
              <w:t>Исключение воздействия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AB84" w14:textId="77777777" w:rsidR="00023753" w:rsidRDefault="00023753" w:rsidP="000B00F9">
            <w:pPr>
              <w:spacing w:line="216" w:lineRule="auto"/>
              <w:ind w:firstLine="30"/>
              <w:jc w:val="both"/>
            </w:pPr>
            <w:r>
              <w:t>- вибрации;</w:t>
            </w:r>
          </w:p>
          <w:p w14:paraId="40D2A60B" w14:textId="77777777" w:rsidR="00023753" w:rsidRDefault="00023753" w:rsidP="000B00F9">
            <w:pPr>
              <w:spacing w:line="216" w:lineRule="auto"/>
              <w:ind w:firstLine="30"/>
              <w:jc w:val="both"/>
            </w:pPr>
            <w:r>
              <w:t>- третьих лиц (вандализм, хищение);</w:t>
            </w:r>
          </w:p>
          <w:p w14:paraId="6C38CB96" w14:textId="77777777" w:rsidR="00023753" w:rsidRDefault="00023753" w:rsidP="000B00F9">
            <w:pPr>
              <w:spacing w:line="216" w:lineRule="auto"/>
              <w:ind w:firstLine="30"/>
              <w:jc w:val="both"/>
            </w:pPr>
            <w:r>
              <w:t>- погодных условий (загрязнению объектива);</w:t>
            </w:r>
          </w:p>
          <w:p w14:paraId="59E7204B" w14:textId="77777777" w:rsidR="00023753" w:rsidRDefault="00023753" w:rsidP="000B00F9">
            <w:pPr>
              <w:spacing w:line="216" w:lineRule="auto"/>
              <w:ind w:firstLine="30"/>
              <w:jc w:val="both"/>
            </w:pPr>
            <w:r>
              <w:t>- явлений природного и/или техногенного характера, способных изменить сцену обзора видеокамеры.</w:t>
            </w:r>
          </w:p>
        </w:tc>
      </w:tr>
    </w:tbl>
    <w:p w14:paraId="20890AB3" w14:textId="77777777" w:rsidR="00023753" w:rsidRPr="000711AC" w:rsidRDefault="00023753" w:rsidP="00023753"/>
    <w:p w14:paraId="446C3757" w14:textId="77777777" w:rsidR="00023753" w:rsidRDefault="00023753" w:rsidP="00023753">
      <w:pPr>
        <w:jc w:val="center"/>
        <w:rPr>
          <w:b/>
        </w:rPr>
      </w:pPr>
      <w:r w:rsidRPr="000711AC">
        <w:rPr>
          <w:b/>
        </w:rPr>
        <w:t>3.Перечень работ</w:t>
      </w:r>
    </w:p>
    <w:p w14:paraId="0693D4EF" w14:textId="77777777" w:rsidR="00023753" w:rsidRDefault="00023753" w:rsidP="00023753">
      <w:pPr>
        <w:jc w:val="center"/>
        <w:rPr>
          <w:b/>
        </w:rPr>
      </w:pPr>
    </w:p>
    <w:p w14:paraId="705C7D82" w14:textId="77777777" w:rsidR="00023753" w:rsidRDefault="00023753" w:rsidP="00023753">
      <w:pPr>
        <w:ind w:firstLine="709"/>
        <w:jc w:val="both"/>
      </w:pPr>
      <w:r>
        <w:t>3</w:t>
      </w:r>
      <w:r w:rsidRPr="00C76D4E">
        <w:t>.1. Перечень передаваемого</w:t>
      </w:r>
      <w:r>
        <w:t xml:space="preserve"> Подрядчику оборудования</w:t>
      </w:r>
      <w:r w:rsidRPr="00C76D4E">
        <w:t xml:space="preserve"> для монтажа указан в приложении №</w:t>
      </w:r>
      <w:r>
        <w:t xml:space="preserve"> </w:t>
      </w:r>
      <w:r w:rsidRPr="00C76D4E">
        <w:t>2</w:t>
      </w:r>
      <w:r>
        <w:t>.</w:t>
      </w:r>
    </w:p>
    <w:p w14:paraId="2747D645" w14:textId="77777777" w:rsidR="00023753" w:rsidRDefault="00023753" w:rsidP="00023753">
      <w:pPr>
        <w:ind w:firstLine="709"/>
        <w:jc w:val="both"/>
      </w:pPr>
      <w:r>
        <w:t>3.2. Подрядчик обязан предоставить Отчет об использовании оборудования, переданного Заказчиком согласно приложения № 3</w:t>
      </w:r>
    </w:p>
    <w:p w14:paraId="09F3DA3B" w14:textId="77777777" w:rsidR="00023753" w:rsidRPr="00E72475" w:rsidRDefault="00023753" w:rsidP="00023753">
      <w:pPr>
        <w:ind w:firstLine="709"/>
        <w:jc w:val="both"/>
      </w:pPr>
      <w:r>
        <w:t>3</w:t>
      </w:r>
      <w:r w:rsidRPr="00E72475">
        <w:t xml:space="preserve">.3. </w:t>
      </w:r>
      <w:r>
        <w:t>Состав исполнительной документации, предоставленный Заказчику по результатам работы указан в Приложении № 5</w:t>
      </w:r>
    </w:p>
    <w:p w14:paraId="6B07AFA5" w14:textId="77777777" w:rsidR="00023753" w:rsidRDefault="00023753" w:rsidP="00023753">
      <w:pPr>
        <w:ind w:firstLine="709"/>
        <w:jc w:val="both"/>
      </w:pPr>
      <w:r>
        <w:t>3.4. Подрядчик обязан произвести строительно-монтажные</w:t>
      </w:r>
      <w:r w:rsidRPr="00046F1A">
        <w:t xml:space="preserve"> </w:t>
      </w:r>
      <w:r>
        <w:t>и пуско-наладочные</w:t>
      </w:r>
      <w:r w:rsidRPr="00046F1A">
        <w:t xml:space="preserve"> работ</w:t>
      </w:r>
      <w:r>
        <w:t>ы, включающие в себя:</w:t>
      </w:r>
    </w:p>
    <w:p w14:paraId="20EA3F36" w14:textId="77777777" w:rsidR="00023753" w:rsidRPr="00046F1A" w:rsidRDefault="00023753" w:rsidP="00023753">
      <w:pPr>
        <w:ind w:firstLine="709"/>
        <w:jc w:val="both"/>
      </w:pPr>
    </w:p>
    <w:p w14:paraId="5587AE3E" w14:textId="77777777" w:rsidR="00023753" w:rsidRDefault="00023753" w:rsidP="00023753">
      <w:pPr>
        <w:ind w:firstLine="709"/>
        <w:jc w:val="both"/>
        <w:rPr>
          <w:b/>
        </w:rPr>
      </w:pPr>
      <w:r w:rsidRPr="00B70788">
        <w:rPr>
          <w:b/>
        </w:rPr>
        <w:t>Проектно-изыскательские работы, в том числе:</w:t>
      </w:r>
    </w:p>
    <w:p w14:paraId="51346022" w14:textId="77777777" w:rsidR="00023753" w:rsidRPr="00483997" w:rsidRDefault="00023753" w:rsidP="00023753">
      <w:pPr>
        <w:pStyle w:val="af1"/>
        <w:numPr>
          <w:ilvl w:val="0"/>
          <w:numId w:val="19"/>
        </w:numPr>
        <w:tabs>
          <w:tab w:val="left" w:pos="1418"/>
        </w:tabs>
        <w:suppressAutoHyphens/>
        <w:spacing w:after="200"/>
        <w:ind w:left="0" w:right="-1" w:firstLine="709"/>
        <w:jc w:val="both"/>
      </w:pPr>
      <w:r w:rsidRPr="00483997">
        <w:rPr>
          <w:color w:val="000000" w:themeColor="text1"/>
          <w:sz w:val="22"/>
          <w:szCs w:val="22"/>
          <w:lang w:eastAsia="ar-SA"/>
        </w:rPr>
        <w:lastRenderedPageBreak/>
        <w:t xml:space="preserve">Обследование мест монтажа оборудования согласно адресному </w:t>
      </w:r>
      <w:r>
        <w:rPr>
          <w:color w:val="000000" w:themeColor="text1"/>
          <w:sz w:val="22"/>
          <w:szCs w:val="22"/>
          <w:lang w:eastAsia="ar-SA"/>
        </w:rPr>
        <w:t>плану, указанному в Приложении 4</w:t>
      </w:r>
      <w:r w:rsidRPr="00483997">
        <w:rPr>
          <w:color w:val="000000" w:themeColor="text1"/>
          <w:sz w:val="22"/>
          <w:szCs w:val="22"/>
          <w:lang w:eastAsia="ar-SA"/>
        </w:rPr>
        <w:t>;</w:t>
      </w:r>
    </w:p>
    <w:p w14:paraId="6158C97F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Определение мест установки видеокамер, их согласование с Заказчиком.</w:t>
      </w:r>
    </w:p>
    <w:p w14:paraId="2637027A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Определение способа крепления видеокамер на фасаде (или крыше) здания.</w:t>
      </w:r>
    </w:p>
    <w:p w14:paraId="2766C708" w14:textId="77777777" w:rsidR="00023753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Определение трасс прокладки UTP/FTP кабелей от видеокамер до портов коммутатора в проектируемом или существующем шкафу</w:t>
      </w:r>
      <w:r>
        <w:t>.</w:t>
      </w:r>
    </w:p>
    <w:p w14:paraId="2CEE470A" w14:textId="77777777" w:rsidR="00023753" w:rsidRPr="00D44736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D44736">
        <w:t xml:space="preserve">Уточнение объемов выполняемых работ по строительству линий связи, необходимых для организации </w:t>
      </w:r>
      <w:r>
        <w:t>выделенных цифровых</w:t>
      </w:r>
      <w:r w:rsidRPr="00144F25">
        <w:t xml:space="preserve"> </w:t>
      </w:r>
      <w:r w:rsidRPr="009E78E4">
        <w:t>IP</w:t>
      </w:r>
      <w:r w:rsidRPr="00144F25">
        <w:t xml:space="preserve"> </w:t>
      </w:r>
      <w:r w:rsidRPr="009E78E4">
        <w:t>VPN</w:t>
      </w:r>
      <w:r w:rsidRPr="00144F25">
        <w:t xml:space="preserve"> сетям технологии L3</w:t>
      </w:r>
      <w:r w:rsidRPr="00D44736">
        <w:t>, требующихся для выполнения Работ. Результаты ПИР, применяемые технические решения, а также схемы прокладки (организации) линий (каналов) связи Подрядчик в обязательном порядке должен согласовать с Заказчиком</w:t>
      </w:r>
      <w:r>
        <w:t xml:space="preserve"> в  течение 3 дней после согласования актов обследования площадок</w:t>
      </w:r>
      <w:r w:rsidRPr="00D44736">
        <w:t>.</w:t>
      </w:r>
    </w:p>
    <w:p w14:paraId="4C2808E6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Получение и оплата технических условий на прокладку кабельных линий и размещение устройств видеонаблюдения (при необходимости и по требованию собственника здания).</w:t>
      </w:r>
    </w:p>
    <w:p w14:paraId="36EA3739" w14:textId="77777777" w:rsidR="00023753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Разработка рабочей документации (при необходимости и по требованию собственника здания).</w:t>
      </w:r>
    </w:p>
    <w:p w14:paraId="52554D1D" w14:textId="691EED6C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>
        <w:t>Согласование с уполномоченными органами процесса кронирования деревьев(при необходимости</w:t>
      </w:r>
      <w:r w:rsidR="000B00F9" w:rsidRPr="000B00F9">
        <w:t>)</w:t>
      </w:r>
      <w:r>
        <w:t>.</w:t>
      </w:r>
    </w:p>
    <w:p w14:paraId="2D7C2F59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Согласование проектных решений и рабочей документации с собственником здания, иными заинтересованными организациями, включая оплату за услуги по её согласованию (при необходимости).</w:t>
      </w:r>
    </w:p>
    <w:p w14:paraId="10312CB2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Согласование размещения видеокамер и кабельных трасс на фасаде здания с органами местного самоуправления* (при необходимости).</w:t>
      </w:r>
    </w:p>
    <w:p w14:paraId="498C6774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Организация работ по заключению договора аренды на размещение оборудования (при необходимости).</w:t>
      </w:r>
    </w:p>
    <w:p w14:paraId="2A69AF39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Определение места установки проектируемого телекоммуникационного шкафа (далее - ТШ) в здании (или на фасаде здания).</w:t>
      </w:r>
    </w:p>
    <w:p w14:paraId="3373EEA1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Определение точки присоединения к электроснабжению.</w:t>
      </w:r>
    </w:p>
    <w:p w14:paraId="019676ED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Определение трассы прокладки кабеля электропитания от проектируемого ТШ до ГРЩ здания или иной точки присоединения к электроснабжению.</w:t>
      </w:r>
    </w:p>
    <w:p w14:paraId="045D0CD0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Получение и оплата технических условий от собственника на присоединение к точке электроснабжения, включая Акт разграничения балансовой принадлежности (при необходимости и по требованию Заказчика).</w:t>
      </w:r>
    </w:p>
    <w:p w14:paraId="00C12936" w14:textId="77777777" w:rsidR="00023753" w:rsidRPr="00B70788" w:rsidRDefault="00023753" w:rsidP="00023753">
      <w:pPr>
        <w:pStyle w:val="af1"/>
        <w:numPr>
          <w:ilvl w:val="0"/>
          <w:numId w:val="20"/>
        </w:numPr>
        <w:ind w:left="0" w:firstLine="709"/>
        <w:jc w:val="both"/>
      </w:pPr>
      <w:r w:rsidRPr="00B70788">
        <w:t>Определение места установки проектируемого коммутатора и его согласование с Заказчиком.</w:t>
      </w:r>
    </w:p>
    <w:p w14:paraId="0D56AA96" w14:textId="77777777" w:rsidR="00023753" w:rsidRPr="00B70788" w:rsidRDefault="00023753" w:rsidP="00023753">
      <w:pPr>
        <w:ind w:firstLine="709"/>
        <w:jc w:val="both"/>
        <w:rPr>
          <w:b/>
        </w:rPr>
      </w:pPr>
      <w:r w:rsidRPr="00B70788">
        <w:rPr>
          <w:b/>
        </w:rPr>
        <w:t>Строительно-монтажные работы, в том числе:</w:t>
      </w:r>
    </w:p>
    <w:p w14:paraId="50DAE5E8" w14:textId="77777777" w:rsidR="00023753" w:rsidRPr="00B70788" w:rsidRDefault="00023753" w:rsidP="00023753">
      <w:pPr>
        <w:ind w:firstLine="709"/>
        <w:jc w:val="both"/>
      </w:pPr>
      <w:r w:rsidRPr="00B70788">
        <w:t>1. Установка видеокамер с учётом стоимости материалов.</w:t>
      </w:r>
    </w:p>
    <w:p w14:paraId="78B2C5A1" w14:textId="77777777" w:rsidR="00023753" w:rsidRDefault="00023753" w:rsidP="00023753">
      <w:pPr>
        <w:ind w:firstLine="709"/>
        <w:jc w:val="both"/>
      </w:pPr>
      <w:r w:rsidRPr="00B70788">
        <w:t>2. Прокладка UTP/FTP кабелей, включая её защиту (ПВХ гофра/труба/короб/металлорукав), от устройств до портов коммутатора узла доступа, с учётом стоимости материалов,  разделки кабеля, установки  коннекторов.</w:t>
      </w:r>
    </w:p>
    <w:p w14:paraId="7D54AE51" w14:textId="77777777" w:rsidR="00023753" w:rsidRDefault="00023753" w:rsidP="00023753">
      <w:pPr>
        <w:ind w:firstLine="709"/>
        <w:jc w:val="both"/>
      </w:pPr>
      <w:r>
        <w:t>3. Монтаж</w:t>
      </w:r>
      <w:r w:rsidRPr="00144F25">
        <w:t xml:space="preserve"> </w:t>
      </w:r>
      <w:r>
        <w:t xml:space="preserve">каналов связи </w:t>
      </w:r>
      <w:r w:rsidRPr="00E05DA4">
        <w:t>IP</w:t>
      </w:r>
      <w:r w:rsidRPr="00144F25">
        <w:t xml:space="preserve"> </w:t>
      </w:r>
      <w:r w:rsidRPr="00E05DA4">
        <w:t>VPN</w:t>
      </w:r>
      <w:r w:rsidRPr="00144F25">
        <w:t xml:space="preserve"> </w:t>
      </w:r>
      <w:r>
        <w:t xml:space="preserve">по </w:t>
      </w:r>
      <w:r w:rsidRPr="00144F25">
        <w:t>технологии L3</w:t>
      </w:r>
      <w:r>
        <w:t xml:space="preserve"> с подключением к сетям ПАО «Ростелеком» </w:t>
      </w:r>
    </w:p>
    <w:p w14:paraId="34B04AF1" w14:textId="27C0891A" w:rsidR="00023753" w:rsidRDefault="000B00F9" w:rsidP="00023753">
      <w:pPr>
        <w:ind w:firstLine="709"/>
        <w:jc w:val="both"/>
      </w:pPr>
      <w:r w:rsidRPr="000B00F9">
        <w:t>5</w:t>
      </w:r>
      <w:r w:rsidR="00023753">
        <w:t xml:space="preserve">. Настройка каналов связи </w:t>
      </w:r>
      <w:r w:rsidR="00023753" w:rsidRPr="00E05DA4">
        <w:t>IP</w:t>
      </w:r>
      <w:r w:rsidR="00023753" w:rsidRPr="00144F25">
        <w:t xml:space="preserve"> </w:t>
      </w:r>
      <w:r w:rsidR="00023753" w:rsidRPr="00E05DA4">
        <w:t>VPN</w:t>
      </w:r>
      <w:r w:rsidR="00023753" w:rsidRPr="00144F25">
        <w:t xml:space="preserve"> </w:t>
      </w:r>
      <w:r w:rsidR="00023753">
        <w:t xml:space="preserve">по </w:t>
      </w:r>
      <w:r w:rsidR="00023753" w:rsidRPr="00144F25">
        <w:t>технологии L3</w:t>
      </w:r>
      <w:r w:rsidR="00023753">
        <w:t xml:space="preserve"> в сети ПАО «Ростелеком» с пропускной способностью </w:t>
      </w:r>
      <w:r w:rsidR="00023753" w:rsidRPr="002A2801">
        <w:t xml:space="preserve">не менее </w:t>
      </w:r>
      <w:r w:rsidR="00023753">
        <w:t>5</w:t>
      </w:r>
      <w:r w:rsidR="00023753" w:rsidRPr="002A2801">
        <w:t xml:space="preserve"> </w:t>
      </w:r>
      <w:r w:rsidR="00023753">
        <w:t>М</w:t>
      </w:r>
      <w:r w:rsidR="00023753" w:rsidRPr="002A2801">
        <w:t>бит/с в направлении кажд</w:t>
      </w:r>
      <w:r w:rsidR="00023753">
        <w:t>ой</w:t>
      </w:r>
      <w:r w:rsidR="00023753" w:rsidRPr="002A2801">
        <w:t xml:space="preserve"> </w:t>
      </w:r>
      <w:r w:rsidR="00023753">
        <w:t>видеокамеры.</w:t>
      </w:r>
    </w:p>
    <w:p w14:paraId="7CAF9695" w14:textId="5F2BA6EF" w:rsidR="00023753" w:rsidRPr="00B70788" w:rsidRDefault="000B00F9" w:rsidP="00023753">
      <w:pPr>
        <w:ind w:firstLine="709"/>
        <w:jc w:val="both"/>
      </w:pPr>
      <w:r w:rsidRPr="000B00F9">
        <w:t>6</w:t>
      </w:r>
      <w:r w:rsidR="00023753" w:rsidRPr="00B70788">
        <w:t>. Покраска кабеля и/или его защиты (ПВХ гофра/труба/короб/металлорукав), проложенных по фасаду, включая стоимость материалов.</w:t>
      </w:r>
    </w:p>
    <w:p w14:paraId="7730C5E4" w14:textId="7828010B" w:rsidR="00023753" w:rsidRPr="00B70788" w:rsidRDefault="000B00F9" w:rsidP="00023753">
      <w:pPr>
        <w:ind w:firstLine="709"/>
        <w:jc w:val="both"/>
      </w:pPr>
      <w:r w:rsidRPr="000B00F9">
        <w:lastRenderedPageBreak/>
        <w:t>7</w:t>
      </w:r>
      <w:r w:rsidR="00023753" w:rsidRPr="00B70788">
        <w:t>. Покраска видеокамер, размещённых на фасаде, включая стоимость материалов.</w:t>
      </w:r>
    </w:p>
    <w:p w14:paraId="2524AE19" w14:textId="4F158BB1" w:rsidR="00023753" w:rsidRPr="00B70788" w:rsidRDefault="000B00F9" w:rsidP="00023753">
      <w:pPr>
        <w:ind w:firstLine="709"/>
        <w:jc w:val="both"/>
      </w:pPr>
      <w:r w:rsidRPr="000B00F9">
        <w:t>8</w:t>
      </w:r>
      <w:r w:rsidR="00023753" w:rsidRPr="00B70788">
        <w:t>. Маркировка кабелей и оборудования.</w:t>
      </w:r>
    </w:p>
    <w:p w14:paraId="0B37A8B6" w14:textId="2C949632" w:rsidR="00023753" w:rsidRPr="00B70788" w:rsidRDefault="000B00F9" w:rsidP="00023753">
      <w:pPr>
        <w:ind w:firstLine="709"/>
        <w:jc w:val="both"/>
      </w:pPr>
      <w:r w:rsidRPr="000B00F9">
        <w:t>9</w:t>
      </w:r>
      <w:r w:rsidR="00023753" w:rsidRPr="00B70788">
        <w:t xml:space="preserve"> Подключение видеокамер к коммутатору узла доступа, их пуско-наладка.</w:t>
      </w:r>
    </w:p>
    <w:p w14:paraId="7150075C" w14:textId="0B8AF3DA" w:rsidR="00023753" w:rsidRPr="00B70788" w:rsidRDefault="000B00F9" w:rsidP="00023753">
      <w:pPr>
        <w:ind w:firstLine="709"/>
        <w:jc w:val="both"/>
      </w:pPr>
      <w:r w:rsidRPr="000B00F9">
        <w:t>10</w:t>
      </w:r>
      <w:r w:rsidR="00023753" w:rsidRPr="00B70788">
        <w:t>. Подготовка фотоотчёта о проделанной работе.</w:t>
      </w:r>
    </w:p>
    <w:p w14:paraId="26374BEF" w14:textId="576065CD" w:rsidR="00023753" w:rsidRPr="00B70788" w:rsidRDefault="000B00F9" w:rsidP="00023753">
      <w:pPr>
        <w:ind w:firstLine="709"/>
        <w:jc w:val="both"/>
      </w:pPr>
      <w:r w:rsidRPr="000B00F9">
        <w:t>11</w:t>
      </w:r>
      <w:r w:rsidR="00023753" w:rsidRPr="00B70788">
        <w:t>. Подготовка исполнительной документации.</w:t>
      </w:r>
    </w:p>
    <w:p w14:paraId="3268DEE0" w14:textId="4E3FEED5" w:rsidR="00023753" w:rsidRPr="00B70788" w:rsidRDefault="000B00F9" w:rsidP="00023753">
      <w:pPr>
        <w:ind w:firstLine="709"/>
        <w:jc w:val="both"/>
      </w:pPr>
      <w:r w:rsidRPr="000B00F9">
        <w:t>12</w:t>
      </w:r>
      <w:r w:rsidR="00023753" w:rsidRPr="00B70788">
        <w:t>. Установка ТШ с учетом стоимости материалов.</w:t>
      </w:r>
    </w:p>
    <w:p w14:paraId="7C3B030D" w14:textId="19598FBD" w:rsidR="00023753" w:rsidRPr="00B70788" w:rsidRDefault="00023753" w:rsidP="00023753">
      <w:pPr>
        <w:ind w:firstLine="709"/>
        <w:jc w:val="both"/>
      </w:pPr>
      <w:r w:rsidRPr="00B70788">
        <w:t>1</w:t>
      </w:r>
      <w:r w:rsidR="000B00F9" w:rsidRPr="000B00F9">
        <w:t>3</w:t>
      </w:r>
      <w:r w:rsidRPr="00B70788">
        <w:t xml:space="preserve">. Установка оборудования связи, </w:t>
      </w:r>
      <w:r>
        <w:t xml:space="preserve">узла </w:t>
      </w:r>
      <w:r w:rsidRPr="00B70788">
        <w:t>доступа, распределения электроэнергии, прибора учета (при необх</w:t>
      </w:r>
      <w:r w:rsidR="00746288">
        <w:t xml:space="preserve">одимости) в шкаф, пуско-наладка, </w:t>
      </w:r>
      <w:r w:rsidR="00746288" w:rsidRPr="00B70788">
        <w:t>включая стоимость материалов</w:t>
      </w:r>
      <w:r w:rsidR="00746288">
        <w:t>.</w:t>
      </w:r>
    </w:p>
    <w:p w14:paraId="7EF0F517" w14:textId="6E9107FA" w:rsidR="00023753" w:rsidRDefault="00023753" w:rsidP="00023753">
      <w:pPr>
        <w:ind w:firstLine="709"/>
        <w:jc w:val="both"/>
      </w:pPr>
      <w:r>
        <w:t>1</w:t>
      </w:r>
      <w:r w:rsidR="000B00F9" w:rsidRPr="000B00F9">
        <w:t>4.</w:t>
      </w:r>
      <w:r w:rsidRPr="00B70788">
        <w:t xml:space="preserve"> Прокладка оптического патч-корда  с подключением от коммутатора до кросс муфты, включая стоимость материалов.</w:t>
      </w:r>
    </w:p>
    <w:p w14:paraId="7CF77ECB" w14:textId="03FA2942" w:rsidR="00023753" w:rsidRDefault="00023753" w:rsidP="00023753">
      <w:pPr>
        <w:ind w:firstLine="709"/>
        <w:jc w:val="both"/>
      </w:pPr>
      <w:r>
        <w:t>1</w:t>
      </w:r>
      <w:r w:rsidR="000B00F9" w:rsidRPr="000B00F9">
        <w:t>5</w:t>
      </w:r>
      <w:r>
        <w:t>. Кронирование деревьев.</w:t>
      </w:r>
    </w:p>
    <w:p w14:paraId="3DC8334C" w14:textId="0FEA2409" w:rsidR="00023753" w:rsidRDefault="00023753" w:rsidP="00023753">
      <w:pPr>
        <w:ind w:firstLine="709"/>
        <w:jc w:val="both"/>
      </w:pPr>
      <w:r>
        <w:t>1</w:t>
      </w:r>
      <w:r w:rsidR="000B00F9" w:rsidRPr="000B00F9">
        <w:t>6</w:t>
      </w:r>
      <w:r>
        <w:t xml:space="preserve">. </w:t>
      </w:r>
      <w:r w:rsidRPr="00C76D4E">
        <w:t>Создание технической инфраструктуры для монтажа камер или для организации каналов связи (включая, при необх</w:t>
      </w:r>
      <w:r>
        <w:t>одимости установку/замена/укреп</w:t>
      </w:r>
      <w:r w:rsidRPr="00C76D4E">
        <w:t>ление опор разных видов, установка столбов.  Устройство кабельного вывода на стену/опору от существующего колодца кабельной канализации, Монтаж трубостоек на крыше здания для организации  воздушно-кабельных переходов/монтаж мачты, прокладка ПНД трубы диаметром до 32 мм включительно, в грунте)</w:t>
      </w:r>
      <w:r w:rsidR="00746288">
        <w:t xml:space="preserve">, </w:t>
      </w:r>
      <w:r w:rsidR="00746288" w:rsidRPr="00B70788">
        <w:t>включая стоимость материалов</w:t>
      </w:r>
      <w:r>
        <w:t>.</w:t>
      </w:r>
    </w:p>
    <w:p w14:paraId="174A351E" w14:textId="77777777" w:rsidR="000B00F9" w:rsidRPr="000B00F9" w:rsidRDefault="00023753" w:rsidP="000B00F9">
      <w:pPr>
        <w:ind w:firstLine="709"/>
        <w:jc w:val="both"/>
      </w:pPr>
      <w:r w:rsidRPr="000B00F9">
        <w:t>1</w:t>
      </w:r>
      <w:r w:rsidR="000B00F9" w:rsidRPr="000B00F9">
        <w:t>7</w:t>
      </w:r>
      <w:r w:rsidRPr="000B00F9">
        <w:t>. Монтаж информационной таблички при необходимости.</w:t>
      </w:r>
    </w:p>
    <w:p w14:paraId="69277D91" w14:textId="454EE09F" w:rsidR="00023753" w:rsidRPr="000B00F9" w:rsidRDefault="000B00F9" w:rsidP="000B00F9">
      <w:pPr>
        <w:ind w:firstLine="709"/>
        <w:jc w:val="both"/>
      </w:pPr>
      <w:r w:rsidRPr="000B00F9">
        <w:t>18</w:t>
      </w:r>
      <w:r w:rsidR="00023753" w:rsidRPr="000B00F9">
        <w:t>.Установка и крепление коммутатора доступа с учётом стоимости материалов.</w:t>
      </w:r>
    </w:p>
    <w:p w14:paraId="2B091AE3" w14:textId="37ECFFAB" w:rsidR="00023753" w:rsidRPr="000B00F9" w:rsidRDefault="000B00F9" w:rsidP="000B00F9">
      <w:pPr>
        <w:ind w:left="709"/>
        <w:jc w:val="both"/>
      </w:pPr>
      <w:r w:rsidRPr="000B00F9">
        <w:t>19.</w:t>
      </w:r>
      <w:r w:rsidR="00023753" w:rsidRPr="000B00F9">
        <w:t>Прокладка и монтаж кабеля электропитания (до 100 метров), включая его защиту (ПВХ гофра/труба/короб/металлорукав) от установленного коммутатора до определённой проектом точки присоединения к электроснабжению</w:t>
      </w:r>
      <w:r w:rsidR="00746288">
        <w:t xml:space="preserve">, </w:t>
      </w:r>
      <w:r w:rsidR="00746288" w:rsidRPr="00B70788">
        <w:t>включая стоимость материалов</w:t>
      </w:r>
      <w:r w:rsidR="00746288">
        <w:t>.</w:t>
      </w:r>
    </w:p>
    <w:p w14:paraId="17594FEF" w14:textId="77777777" w:rsidR="00023753" w:rsidRDefault="00023753" w:rsidP="00023753">
      <w:pPr>
        <w:ind w:firstLine="709"/>
        <w:jc w:val="both"/>
      </w:pPr>
    </w:p>
    <w:p w14:paraId="585C32A7" w14:textId="77777777" w:rsidR="00023753" w:rsidRDefault="00023753" w:rsidP="00023753">
      <w:pPr>
        <w:ind w:firstLine="709"/>
        <w:jc w:val="both"/>
        <w:rPr>
          <w:b/>
        </w:rPr>
      </w:pPr>
      <w:r w:rsidRPr="00682BAF">
        <w:rPr>
          <w:b/>
        </w:rPr>
        <w:t>Пуско-наладочные работы:</w:t>
      </w:r>
    </w:p>
    <w:p w14:paraId="64101EA9" w14:textId="77777777" w:rsidR="00023753" w:rsidRPr="009E78E4" w:rsidRDefault="00023753" w:rsidP="00023753">
      <w:pPr>
        <w:numPr>
          <w:ilvl w:val="0"/>
          <w:numId w:val="22"/>
        </w:numPr>
        <w:shd w:val="clear" w:color="auto" w:fill="FFFFFF"/>
        <w:spacing w:before="100" w:beforeAutospacing="1" w:after="24"/>
        <w:rPr>
          <w:color w:val="202122"/>
        </w:rPr>
      </w:pPr>
      <w:r w:rsidRPr="009E78E4">
        <w:rPr>
          <w:color w:val="202122"/>
        </w:rPr>
        <w:t>Проверка качества сборки оборудования (визуальный и технический осмотр);</w:t>
      </w:r>
    </w:p>
    <w:p w14:paraId="59752C1C" w14:textId="77777777" w:rsidR="00023753" w:rsidRPr="009E78E4" w:rsidRDefault="00023753" w:rsidP="00023753">
      <w:pPr>
        <w:numPr>
          <w:ilvl w:val="0"/>
          <w:numId w:val="22"/>
        </w:numPr>
        <w:shd w:val="clear" w:color="auto" w:fill="FFFFFF"/>
        <w:spacing w:before="100" w:beforeAutospacing="1" w:after="24"/>
        <w:rPr>
          <w:color w:val="202122"/>
        </w:rPr>
      </w:pPr>
      <w:r w:rsidRPr="009E78E4">
        <w:rPr>
          <w:color w:val="202122"/>
        </w:rPr>
        <w:t>Устранение неполадок, если они были выявлены;</w:t>
      </w:r>
    </w:p>
    <w:p w14:paraId="7F2A0B87" w14:textId="77777777" w:rsidR="00023753" w:rsidRPr="009E78E4" w:rsidRDefault="00023753" w:rsidP="00023753">
      <w:pPr>
        <w:numPr>
          <w:ilvl w:val="0"/>
          <w:numId w:val="22"/>
        </w:numPr>
        <w:shd w:val="clear" w:color="auto" w:fill="FFFFFF"/>
        <w:spacing w:before="100" w:beforeAutospacing="1" w:after="24"/>
        <w:rPr>
          <w:color w:val="202122"/>
        </w:rPr>
      </w:pPr>
      <w:r w:rsidRPr="009E78E4">
        <w:rPr>
          <w:color w:val="202122"/>
        </w:rPr>
        <w:t>Пробный запуск и мониторинг работоспособности техники;</w:t>
      </w:r>
    </w:p>
    <w:p w14:paraId="0B0946B0" w14:textId="77777777" w:rsidR="00023753" w:rsidRPr="005A64A1" w:rsidRDefault="00023753" w:rsidP="00023753">
      <w:pPr>
        <w:pStyle w:val="af1"/>
        <w:numPr>
          <w:ilvl w:val="0"/>
          <w:numId w:val="22"/>
        </w:numPr>
        <w:jc w:val="both"/>
      </w:pPr>
      <w:r w:rsidRPr="005A64A1">
        <w:t>Настройка оборудования для передачи данных по каналам связи.</w:t>
      </w:r>
    </w:p>
    <w:p w14:paraId="7DE97F29" w14:textId="77777777" w:rsidR="00023753" w:rsidRPr="005A64A1" w:rsidRDefault="00023753" w:rsidP="00023753">
      <w:pPr>
        <w:pStyle w:val="af1"/>
        <w:numPr>
          <w:ilvl w:val="0"/>
          <w:numId w:val="22"/>
        </w:numPr>
        <w:jc w:val="both"/>
      </w:pPr>
      <w:r w:rsidRPr="005A64A1">
        <w:t xml:space="preserve">Интеграция видеопотока в информационную систему АПК </w:t>
      </w:r>
      <w:r w:rsidRPr="005A64A1">
        <w:rPr>
          <w:lang w:val="en-US"/>
        </w:rPr>
        <w:t>Netris</w:t>
      </w:r>
      <w:r w:rsidRPr="005A64A1">
        <w:t>.</w:t>
      </w:r>
    </w:p>
    <w:p w14:paraId="01C05510" w14:textId="77777777" w:rsidR="00023753" w:rsidRPr="00682BAF" w:rsidRDefault="00023753" w:rsidP="00023753">
      <w:pPr>
        <w:pStyle w:val="af1"/>
        <w:ind w:left="1234"/>
        <w:jc w:val="both"/>
      </w:pPr>
    </w:p>
    <w:p w14:paraId="4A8C0261" w14:textId="77777777" w:rsidR="00023753" w:rsidRPr="00483997" w:rsidRDefault="00023753" w:rsidP="00023753">
      <w:pPr>
        <w:jc w:val="center"/>
        <w:rPr>
          <w:b/>
        </w:rPr>
      </w:pPr>
      <w:r>
        <w:rPr>
          <w:b/>
        </w:rPr>
        <w:t>4. П</w:t>
      </w:r>
      <w:r w:rsidRPr="00483997">
        <w:rPr>
          <w:b/>
        </w:rPr>
        <w:t>о</w:t>
      </w:r>
      <w:r>
        <w:rPr>
          <w:b/>
        </w:rPr>
        <w:t>рядок обследования мест монтажа</w:t>
      </w:r>
    </w:p>
    <w:p w14:paraId="78442C96" w14:textId="77777777" w:rsidR="00023753" w:rsidRPr="00483997" w:rsidRDefault="00023753" w:rsidP="00023753">
      <w:pPr>
        <w:jc w:val="center"/>
        <w:rPr>
          <w:b/>
        </w:rPr>
      </w:pPr>
    </w:p>
    <w:p w14:paraId="6A6F762B" w14:textId="77777777" w:rsidR="00023753" w:rsidRPr="006F1EB4" w:rsidRDefault="00023753" w:rsidP="00023753">
      <w:pPr>
        <w:pStyle w:val="af1"/>
        <w:numPr>
          <w:ilvl w:val="1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Cs/>
          <w:color w:val="000000" w:themeColor="text1"/>
          <w:lang w:eastAsia="ar-SA"/>
        </w:rPr>
        <w:t>Подрядчик,</w:t>
      </w:r>
      <w:r w:rsidRPr="006F1EB4">
        <w:rPr>
          <w:b/>
          <w:bCs/>
          <w:color w:val="000000" w:themeColor="text1"/>
          <w:lang w:eastAsia="ar-SA"/>
        </w:rPr>
        <w:t xml:space="preserve"> в течении 7  дней с момента заключения договора </w:t>
      </w:r>
      <w:r w:rsidRPr="006F1EB4">
        <w:rPr>
          <w:bCs/>
          <w:color w:val="000000" w:themeColor="text1"/>
          <w:lang w:eastAsia="ar-SA"/>
        </w:rPr>
        <w:t xml:space="preserve">осуществляет обследование мест монтажа согласно Приложению № 4  и предоставить акты обследования в адрес Заказчика в течении 2 дней с момента окончания такого обследования. </w:t>
      </w:r>
    </w:p>
    <w:p w14:paraId="51153D3E" w14:textId="666DA572" w:rsidR="00023753" w:rsidRPr="006F1EB4" w:rsidRDefault="00023753" w:rsidP="00023753">
      <w:pPr>
        <w:pStyle w:val="af1"/>
        <w:numPr>
          <w:ilvl w:val="1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/>
          <w:bCs/>
          <w:color w:val="000000" w:themeColor="text1"/>
          <w:lang w:eastAsia="ar-SA"/>
        </w:rPr>
        <w:t>Акт</w:t>
      </w:r>
      <w:r w:rsidR="006F1EB4" w:rsidRPr="006F1EB4">
        <w:rPr>
          <w:b/>
          <w:bCs/>
          <w:color w:val="000000" w:themeColor="text1"/>
          <w:lang w:eastAsia="ar-SA"/>
        </w:rPr>
        <w:t>ы</w:t>
      </w:r>
      <w:r w:rsidRPr="006F1EB4">
        <w:rPr>
          <w:b/>
          <w:bCs/>
          <w:color w:val="000000" w:themeColor="text1"/>
          <w:lang w:eastAsia="ar-SA"/>
        </w:rPr>
        <w:t xml:space="preserve"> обследования</w:t>
      </w:r>
      <w:r w:rsidRPr="006F1EB4">
        <w:rPr>
          <w:bCs/>
          <w:color w:val="000000" w:themeColor="text1"/>
          <w:lang w:eastAsia="ar-SA"/>
        </w:rPr>
        <w:t xml:space="preserve"> (в свободной форме) содержит следующие сведения:</w:t>
      </w:r>
    </w:p>
    <w:p w14:paraId="36DB4366" w14:textId="77777777" w:rsidR="00023753" w:rsidRPr="006F1EB4" w:rsidRDefault="00023753" w:rsidP="00023753">
      <w:pPr>
        <w:pStyle w:val="af1"/>
        <w:numPr>
          <w:ilvl w:val="2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Cs/>
          <w:color w:val="000000" w:themeColor="text1"/>
          <w:lang w:eastAsia="ar-SA"/>
        </w:rPr>
        <w:t>Координаты установки (монтажа) оборудования;</w:t>
      </w:r>
    </w:p>
    <w:p w14:paraId="14B56BA9" w14:textId="77777777" w:rsidR="00023753" w:rsidRPr="006F1EB4" w:rsidRDefault="00023753" w:rsidP="00023753">
      <w:pPr>
        <w:pStyle w:val="af1"/>
        <w:numPr>
          <w:ilvl w:val="2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Cs/>
          <w:color w:val="000000" w:themeColor="text1"/>
          <w:lang w:eastAsia="ar-SA"/>
        </w:rPr>
        <w:t>Сведения о необходимости дополнительных работ (монтажа дополнительных конструкций (опор, стоек, консолей и т.п.)) по монтажу оборудования указанного в Приложении 2 (включая линии электроснабжения);</w:t>
      </w:r>
    </w:p>
    <w:p w14:paraId="0EEFF070" w14:textId="77777777" w:rsidR="00023753" w:rsidRPr="006F1EB4" w:rsidRDefault="00023753" w:rsidP="00023753">
      <w:pPr>
        <w:pStyle w:val="af1"/>
        <w:numPr>
          <w:ilvl w:val="2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Cs/>
          <w:color w:val="000000" w:themeColor="text1"/>
          <w:lang w:eastAsia="ar-SA"/>
        </w:rPr>
        <w:t>Необходимость кронирования деревьев</w:t>
      </w:r>
    </w:p>
    <w:p w14:paraId="25E7BB73" w14:textId="77777777" w:rsidR="00023753" w:rsidRPr="006F1EB4" w:rsidRDefault="00023753" w:rsidP="00023753">
      <w:pPr>
        <w:pStyle w:val="af1"/>
        <w:numPr>
          <w:ilvl w:val="2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Cs/>
          <w:color w:val="000000" w:themeColor="text1"/>
          <w:lang w:eastAsia="ar-SA"/>
        </w:rPr>
        <w:t>Состав оборудования и выбранных технических решений для реализации функций согласно настоящему Техническому заданию.</w:t>
      </w:r>
    </w:p>
    <w:p w14:paraId="460EFE8C" w14:textId="77777777" w:rsidR="00023753" w:rsidRPr="006F1EB4" w:rsidRDefault="00023753" w:rsidP="00023753">
      <w:pPr>
        <w:pStyle w:val="af1"/>
        <w:numPr>
          <w:ilvl w:val="2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Cs/>
          <w:color w:val="000000" w:themeColor="text1"/>
          <w:lang w:eastAsia="ar-SA"/>
        </w:rPr>
        <w:lastRenderedPageBreak/>
        <w:t>Сведения о необходимости получения ТУ на электроснабжение.</w:t>
      </w:r>
    </w:p>
    <w:p w14:paraId="48481D8C" w14:textId="77777777" w:rsidR="00023753" w:rsidRPr="006F1EB4" w:rsidRDefault="00023753" w:rsidP="00023753">
      <w:pPr>
        <w:pStyle w:val="af1"/>
        <w:numPr>
          <w:ilvl w:val="2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lang w:eastAsia="ar-SA"/>
        </w:rPr>
      </w:pPr>
      <w:r w:rsidRPr="006F1EB4">
        <w:rPr>
          <w:bCs/>
          <w:color w:val="000000" w:themeColor="text1"/>
          <w:lang w:eastAsia="ar-SA"/>
        </w:rPr>
        <w:t>Схемы прокладки кабельных линий связи</w:t>
      </w:r>
    </w:p>
    <w:p w14:paraId="11A251CA" w14:textId="77777777" w:rsidR="00023753" w:rsidRPr="00967A58" w:rsidRDefault="00023753" w:rsidP="00023753">
      <w:pPr>
        <w:pStyle w:val="af1"/>
        <w:numPr>
          <w:ilvl w:val="2"/>
          <w:numId w:val="23"/>
        </w:numPr>
        <w:tabs>
          <w:tab w:val="left" w:pos="1418"/>
        </w:tabs>
        <w:suppressAutoHyphens/>
        <w:spacing w:after="200"/>
        <w:ind w:left="0" w:right="-1" w:firstLine="709"/>
        <w:jc w:val="both"/>
        <w:rPr>
          <w:bCs/>
          <w:color w:val="000000" w:themeColor="text1"/>
          <w:highlight w:val="yellow"/>
          <w:lang w:eastAsia="ar-SA"/>
        </w:rPr>
      </w:pPr>
      <w:r w:rsidRPr="006F1EB4">
        <w:rPr>
          <w:bCs/>
          <w:color w:val="000000" w:themeColor="text1"/>
          <w:lang w:eastAsia="ar-SA"/>
        </w:rPr>
        <w:t>Схемы и ракурсы монтажа камер с примером изображения обзора камеры</w:t>
      </w:r>
    </w:p>
    <w:p w14:paraId="1B286244" w14:textId="77777777" w:rsidR="00023753" w:rsidRDefault="00023753" w:rsidP="00023753">
      <w:pPr>
        <w:pStyle w:val="af1"/>
        <w:tabs>
          <w:tab w:val="left" w:pos="1418"/>
        </w:tabs>
        <w:suppressAutoHyphens/>
        <w:spacing w:after="200"/>
        <w:ind w:left="0" w:right="-1" w:firstLine="709"/>
        <w:jc w:val="both"/>
        <w:rPr>
          <w:rStyle w:val="fontstyle01"/>
          <w:sz w:val="24"/>
          <w:szCs w:val="24"/>
        </w:rPr>
      </w:pPr>
      <w:r>
        <w:rPr>
          <w:rStyle w:val="fontstyle01"/>
          <w:b w:val="0"/>
          <w:sz w:val="24"/>
          <w:szCs w:val="24"/>
        </w:rPr>
        <w:t xml:space="preserve">4.3. </w:t>
      </w:r>
      <w:r w:rsidRPr="009E78E4">
        <w:rPr>
          <w:rStyle w:val="fontstyle01"/>
          <w:rFonts w:hint="eastAsia"/>
          <w:b w:val="0"/>
          <w:sz w:val="24"/>
          <w:szCs w:val="24"/>
        </w:rPr>
        <w:t>Заказчик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течение</w:t>
      </w:r>
      <w:r w:rsidRPr="009E78E4">
        <w:rPr>
          <w:rStyle w:val="fontstyle01"/>
          <w:b w:val="0"/>
          <w:sz w:val="24"/>
          <w:szCs w:val="24"/>
        </w:rPr>
        <w:t xml:space="preserve"> 3 (</w:t>
      </w:r>
      <w:r w:rsidRPr="009E78E4">
        <w:rPr>
          <w:rStyle w:val="fontstyle01"/>
          <w:rFonts w:hint="eastAsia"/>
          <w:b w:val="0"/>
          <w:sz w:val="24"/>
          <w:szCs w:val="24"/>
        </w:rPr>
        <w:t>трех</w:t>
      </w:r>
      <w:r w:rsidRPr="009E78E4">
        <w:rPr>
          <w:rStyle w:val="fontstyle01"/>
          <w:b w:val="0"/>
          <w:sz w:val="24"/>
          <w:szCs w:val="24"/>
        </w:rPr>
        <w:t xml:space="preserve">) </w:t>
      </w:r>
      <w:r w:rsidRPr="009E78E4">
        <w:rPr>
          <w:rStyle w:val="fontstyle01"/>
          <w:rFonts w:hint="eastAsia"/>
          <w:b w:val="0"/>
          <w:sz w:val="24"/>
          <w:szCs w:val="24"/>
        </w:rPr>
        <w:t>рабочих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дней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с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даты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получения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от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Подрядчика</w:t>
      </w:r>
      <w:r>
        <w:rPr>
          <w:rStyle w:val="fontstyle01"/>
          <w:b w:val="0"/>
          <w:sz w:val="24"/>
          <w:szCs w:val="24"/>
        </w:rPr>
        <w:t xml:space="preserve"> актов обследования, </w:t>
      </w:r>
      <w:r>
        <w:rPr>
          <w:rStyle w:val="fontstyle01"/>
          <w:rFonts w:hint="eastAsia"/>
          <w:b w:val="0"/>
          <w:sz w:val="24"/>
          <w:szCs w:val="24"/>
        </w:rPr>
        <w:t>указанных</w:t>
      </w:r>
      <w:r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в</w:t>
      </w:r>
      <w:r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п</w:t>
      </w:r>
      <w:r>
        <w:rPr>
          <w:rStyle w:val="fontstyle01"/>
          <w:b w:val="0"/>
          <w:sz w:val="24"/>
          <w:szCs w:val="24"/>
        </w:rPr>
        <w:t>. 4.2</w:t>
      </w:r>
      <w:r w:rsidRPr="009E78E4">
        <w:rPr>
          <w:rStyle w:val="fontstyle01"/>
          <w:b w:val="0"/>
          <w:sz w:val="24"/>
          <w:szCs w:val="24"/>
        </w:rPr>
        <w:t xml:space="preserve">. </w:t>
      </w:r>
      <w:r>
        <w:rPr>
          <w:rStyle w:val="fontstyle01"/>
          <w:b w:val="0"/>
          <w:sz w:val="24"/>
          <w:szCs w:val="24"/>
        </w:rPr>
        <w:t xml:space="preserve">Технического задания производит </w:t>
      </w:r>
      <w:r>
        <w:rPr>
          <w:rStyle w:val="fontstyle01"/>
          <w:rFonts w:hint="eastAsia"/>
          <w:b w:val="0"/>
          <w:sz w:val="24"/>
          <w:szCs w:val="24"/>
        </w:rPr>
        <w:t>приемку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в</w:t>
      </w:r>
      <w:r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течение</w:t>
      </w:r>
      <w:r>
        <w:rPr>
          <w:rStyle w:val="fontstyle01"/>
          <w:b w:val="0"/>
          <w:sz w:val="24"/>
          <w:szCs w:val="24"/>
        </w:rPr>
        <w:t xml:space="preserve"> 2 </w:t>
      </w:r>
      <w:r>
        <w:rPr>
          <w:rStyle w:val="fontstyle01"/>
          <w:rFonts w:hint="eastAsia"/>
          <w:b w:val="0"/>
          <w:sz w:val="24"/>
          <w:szCs w:val="24"/>
        </w:rPr>
        <w:t>дней</w:t>
      </w:r>
      <w:r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по</w:t>
      </w:r>
      <w:r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факту</w:t>
      </w:r>
      <w:r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выполнения</w:t>
      </w:r>
      <w:r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р</w:t>
      </w:r>
      <w:r w:rsidRPr="009E78E4">
        <w:rPr>
          <w:rStyle w:val="fontstyle01"/>
          <w:rFonts w:hint="eastAsia"/>
          <w:b w:val="0"/>
          <w:sz w:val="24"/>
          <w:szCs w:val="24"/>
        </w:rPr>
        <w:t>абот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и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предоставления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>
        <w:rPr>
          <w:rStyle w:val="fontstyle01"/>
          <w:rFonts w:hint="eastAsia"/>
          <w:b w:val="0"/>
          <w:sz w:val="24"/>
          <w:szCs w:val="24"/>
        </w:rPr>
        <w:t>а</w:t>
      </w:r>
      <w:r w:rsidRPr="009E78E4">
        <w:rPr>
          <w:rStyle w:val="fontstyle01"/>
          <w:rFonts w:hint="eastAsia"/>
          <w:b w:val="0"/>
          <w:sz w:val="24"/>
          <w:szCs w:val="24"/>
        </w:rPr>
        <w:t>ктов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обследования</w:t>
      </w:r>
      <w:r w:rsidRPr="009E78E4">
        <w:rPr>
          <w:rStyle w:val="fontstyle01"/>
          <w:b w:val="0"/>
          <w:sz w:val="24"/>
          <w:szCs w:val="24"/>
        </w:rPr>
        <w:t xml:space="preserve">. </w:t>
      </w:r>
    </w:p>
    <w:p w14:paraId="774E80CC" w14:textId="77777777" w:rsidR="00023753" w:rsidRPr="009E78E4" w:rsidRDefault="00023753" w:rsidP="00023753">
      <w:pPr>
        <w:pStyle w:val="af1"/>
        <w:tabs>
          <w:tab w:val="left" w:pos="1418"/>
        </w:tabs>
        <w:suppressAutoHyphens/>
        <w:spacing w:after="200"/>
        <w:ind w:left="0" w:right="-1" w:firstLine="709"/>
        <w:jc w:val="both"/>
        <w:rPr>
          <w:rStyle w:val="fontstyle01"/>
          <w:b w:val="0"/>
          <w:sz w:val="24"/>
          <w:szCs w:val="24"/>
        </w:rPr>
      </w:pPr>
      <w:r w:rsidRPr="009E78E4">
        <w:rPr>
          <w:rStyle w:val="fontstyle01"/>
          <w:b w:val="0"/>
          <w:sz w:val="24"/>
          <w:szCs w:val="24"/>
        </w:rPr>
        <w:t xml:space="preserve">4.4. </w:t>
      </w:r>
      <w:r w:rsidRPr="009E78E4">
        <w:rPr>
          <w:rStyle w:val="fontstyle01"/>
          <w:rFonts w:hint="eastAsia"/>
          <w:b w:val="0"/>
          <w:sz w:val="24"/>
          <w:szCs w:val="24"/>
        </w:rPr>
        <w:t>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случае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несоответствия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выполненных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Работ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требованиям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настоящего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Технического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задания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не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предоставления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предусмотренных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настоящим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Договором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документов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а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также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отсутствия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хотя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бы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одного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из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них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либо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содержания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них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сведений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не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соответствующих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условиям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настоящего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Технического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задания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Заказчик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срок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не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позднее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рабочего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дня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следующего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за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днем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завершения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приемки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направляет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Подрядчику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мотивированный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отказ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подписания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соответствующего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Акта</w:t>
      </w:r>
      <w:r w:rsidRPr="009E78E4">
        <w:rPr>
          <w:rStyle w:val="fontstyle01"/>
          <w:b w:val="0"/>
          <w:sz w:val="24"/>
          <w:szCs w:val="24"/>
        </w:rPr>
        <w:t xml:space="preserve">. </w:t>
      </w:r>
    </w:p>
    <w:p w14:paraId="19B017DC" w14:textId="77777777" w:rsidR="00023753" w:rsidRPr="009E78E4" w:rsidRDefault="00023753" w:rsidP="00023753">
      <w:pPr>
        <w:pStyle w:val="af1"/>
        <w:tabs>
          <w:tab w:val="left" w:pos="1418"/>
        </w:tabs>
        <w:suppressAutoHyphens/>
        <w:spacing w:after="200"/>
        <w:ind w:left="0" w:right="-1" w:firstLine="709"/>
        <w:jc w:val="both"/>
        <w:rPr>
          <w:rStyle w:val="fontstyle01"/>
          <w:b w:val="0"/>
          <w:sz w:val="24"/>
          <w:szCs w:val="24"/>
        </w:rPr>
      </w:pPr>
      <w:r>
        <w:rPr>
          <w:rStyle w:val="fontstyle01"/>
          <w:b w:val="0"/>
          <w:sz w:val="24"/>
          <w:szCs w:val="24"/>
        </w:rPr>
        <w:t>4.5</w:t>
      </w:r>
      <w:r w:rsidRPr="009E78E4">
        <w:rPr>
          <w:rStyle w:val="fontstyle01"/>
          <w:b w:val="0"/>
          <w:sz w:val="24"/>
          <w:szCs w:val="24"/>
        </w:rPr>
        <w:t xml:space="preserve">. </w:t>
      </w:r>
      <w:r w:rsidRPr="009E78E4">
        <w:rPr>
          <w:rStyle w:val="fontstyle01"/>
          <w:rFonts w:hint="eastAsia"/>
          <w:b w:val="0"/>
          <w:sz w:val="24"/>
          <w:szCs w:val="24"/>
        </w:rPr>
        <w:t>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течение</w:t>
      </w:r>
      <w:r w:rsidRPr="009E78E4">
        <w:rPr>
          <w:rStyle w:val="fontstyle01"/>
          <w:b w:val="0"/>
          <w:sz w:val="24"/>
          <w:szCs w:val="24"/>
        </w:rPr>
        <w:t xml:space="preserve"> 3 </w:t>
      </w:r>
      <w:r w:rsidRPr="009E78E4">
        <w:rPr>
          <w:rStyle w:val="fontstyle01"/>
          <w:rFonts w:hint="eastAsia"/>
          <w:b w:val="0"/>
          <w:sz w:val="24"/>
          <w:szCs w:val="24"/>
        </w:rPr>
        <w:t>рабочих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дней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даты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получения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Подрядчиком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мотивированного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отказа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приемки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работ</w:t>
      </w:r>
      <w:r w:rsidRPr="009E78E4">
        <w:rPr>
          <w:rStyle w:val="fontstyle01"/>
          <w:b w:val="0"/>
          <w:sz w:val="24"/>
          <w:szCs w:val="24"/>
        </w:rPr>
        <w:t xml:space="preserve">, </w:t>
      </w:r>
      <w:r w:rsidRPr="009E78E4">
        <w:rPr>
          <w:rStyle w:val="fontstyle01"/>
          <w:rFonts w:hint="eastAsia"/>
          <w:b w:val="0"/>
          <w:sz w:val="24"/>
          <w:szCs w:val="24"/>
        </w:rPr>
        <w:t>Сторонами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составляется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и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подписывается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акт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указанием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нем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перечня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недостатков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и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сроков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их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устранения</w:t>
      </w:r>
      <w:r w:rsidRPr="009E78E4">
        <w:rPr>
          <w:rStyle w:val="fontstyle01"/>
          <w:b w:val="0"/>
          <w:sz w:val="24"/>
          <w:szCs w:val="24"/>
        </w:rPr>
        <w:t xml:space="preserve">. </w:t>
      </w:r>
      <w:r w:rsidRPr="009E78E4">
        <w:rPr>
          <w:rStyle w:val="fontstyle01"/>
          <w:rFonts w:hint="eastAsia"/>
          <w:b w:val="0"/>
          <w:sz w:val="24"/>
          <w:szCs w:val="24"/>
        </w:rPr>
        <w:t>Устранение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недостатков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осуществляется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за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счет</w:t>
      </w:r>
      <w:r w:rsidRPr="009E78E4">
        <w:rPr>
          <w:rStyle w:val="fontstyle01"/>
          <w:b w:val="0"/>
          <w:sz w:val="24"/>
          <w:szCs w:val="24"/>
        </w:rPr>
        <w:t xml:space="preserve"> </w:t>
      </w:r>
      <w:r w:rsidRPr="009E78E4">
        <w:rPr>
          <w:rStyle w:val="fontstyle01"/>
          <w:rFonts w:hint="eastAsia"/>
          <w:b w:val="0"/>
          <w:sz w:val="24"/>
          <w:szCs w:val="24"/>
        </w:rPr>
        <w:t>Подрядчика</w:t>
      </w:r>
      <w:r w:rsidRPr="009E78E4">
        <w:rPr>
          <w:rStyle w:val="fontstyle01"/>
          <w:b w:val="0"/>
          <w:sz w:val="24"/>
          <w:szCs w:val="24"/>
        </w:rPr>
        <w:t>.</w:t>
      </w:r>
    </w:p>
    <w:p w14:paraId="13900F3E" w14:textId="77777777" w:rsidR="00023753" w:rsidRPr="0065609A" w:rsidRDefault="00023753" w:rsidP="00023753">
      <w:pPr>
        <w:tabs>
          <w:tab w:val="left" w:pos="1418"/>
        </w:tabs>
        <w:suppressAutoHyphens/>
        <w:spacing w:after="200"/>
        <w:ind w:right="-1" w:firstLine="709"/>
        <w:contextualSpacing/>
        <w:jc w:val="both"/>
        <w:rPr>
          <w:bCs/>
          <w:color w:val="000000" w:themeColor="text1"/>
          <w:lang w:eastAsia="ar-SA"/>
        </w:rPr>
      </w:pPr>
      <w:r w:rsidRPr="0065609A">
        <w:rPr>
          <w:bCs/>
          <w:color w:val="000000" w:themeColor="text1"/>
          <w:lang w:eastAsia="ar-SA"/>
        </w:rPr>
        <w:t xml:space="preserve">Не предоставление вышеуказанных сведений в указанные сроки является свидетельством того, что Подрядчик не приступает своевременно к исполнению </w:t>
      </w:r>
      <w:r>
        <w:rPr>
          <w:bCs/>
          <w:color w:val="000000" w:themeColor="text1"/>
          <w:lang w:eastAsia="ar-SA"/>
        </w:rPr>
        <w:t>договора</w:t>
      </w:r>
      <w:r w:rsidRPr="0065609A">
        <w:rPr>
          <w:bCs/>
          <w:color w:val="000000" w:themeColor="text1"/>
          <w:lang w:eastAsia="ar-SA"/>
        </w:rPr>
        <w:t xml:space="preserve"> или выполняет работы настолько медленно, что окончание их к установленному </w:t>
      </w:r>
      <w:r>
        <w:rPr>
          <w:bCs/>
          <w:color w:val="000000" w:themeColor="text1"/>
          <w:lang w:eastAsia="ar-SA"/>
        </w:rPr>
        <w:t>договором</w:t>
      </w:r>
      <w:r w:rsidRPr="0065609A">
        <w:rPr>
          <w:bCs/>
          <w:color w:val="000000" w:themeColor="text1"/>
          <w:lang w:eastAsia="ar-SA"/>
        </w:rPr>
        <w:t xml:space="preserve"> сроку становится явно невозможным.</w:t>
      </w:r>
    </w:p>
    <w:p w14:paraId="18A57978" w14:textId="77777777" w:rsidR="00023753" w:rsidRPr="000711AC" w:rsidRDefault="00023753" w:rsidP="00023753"/>
    <w:p w14:paraId="1F31B00F" w14:textId="77777777" w:rsidR="00023753" w:rsidRPr="000711AC" w:rsidRDefault="00023753" w:rsidP="00023753">
      <w:pPr>
        <w:jc w:val="center"/>
        <w:rPr>
          <w:b/>
        </w:rPr>
      </w:pPr>
      <w:r>
        <w:rPr>
          <w:b/>
        </w:rPr>
        <w:t>5</w:t>
      </w:r>
      <w:r w:rsidRPr="000711AC">
        <w:rPr>
          <w:b/>
        </w:rPr>
        <w:t>. Срок предоставления гарантий качества</w:t>
      </w:r>
    </w:p>
    <w:p w14:paraId="503C0385" w14:textId="77777777" w:rsidR="00023753" w:rsidRPr="000711AC" w:rsidRDefault="00023753" w:rsidP="00023753">
      <w:pPr>
        <w:jc w:val="both"/>
      </w:pPr>
    </w:p>
    <w:p w14:paraId="295FD784" w14:textId="77777777" w:rsidR="00023753" w:rsidRPr="00C76D4E" w:rsidRDefault="00023753" w:rsidP="00023753">
      <w:pPr>
        <w:ind w:firstLine="709"/>
        <w:jc w:val="both"/>
      </w:pPr>
      <w:r>
        <w:t>5</w:t>
      </w:r>
      <w:r w:rsidRPr="00C76D4E">
        <w:t>.1 Гарантийный срок на выполненные работы и оборудование 24 месяца.</w:t>
      </w:r>
    </w:p>
    <w:p w14:paraId="5CDBA065" w14:textId="77777777" w:rsidR="00023753" w:rsidRPr="000711AC" w:rsidRDefault="00023753" w:rsidP="00023753">
      <w:pPr>
        <w:ind w:firstLine="709"/>
        <w:jc w:val="both"/>
      </w:pPr>
      <w:r w:rsidRPr="00C76D4E">
        <w:t>Исчисление гарантийного периода на выполненные работы начинается с даты подписания Актов выполненных работ.</w:t>
      </w:r>
    </w:p>
    <w:p w14:paraId="70A51A6E" w14:textId="77777777" w:rsidR="00023753" w:rsidRDefault="00023753" w:rsidP="00023753">
      <w:pPr>
        <w:ind w:firstLine="709"/>
        <w:jc w:val="both"/>
        <w:rPr>
          <w:sz w:val="26"/>
          <w:szCs w:val="26"/>
        </w:rPr>
      </w:pPr>
    </w:p>
    <w:p w14:paraId="08F3E2B4" w14:textId="77777777" w:rsidR="00023753" w:rsidRDefault="00023753" w:rsidP="00023753">
      <w:pPr>
        <w:keepNext/>
        <w:suppressAutoHyphens/>
        <w:spacing w:before="240" w:after="60" w:line="216" w:lineRule="auto"/>
        <w:ind w:left="567"/>
        <w:jc w:val="center"/>
        <w:outlineLvl w:val="0"/>
        <w:rPr>
          <w:b/>
          <w:bCs/>
          <w:caps/>
          <w:kern w:val="32"/>
          <w:lang w:eastAsia="en-US"/>
        </w:rPr>
      </w:pPr>
      <w:r>
        <w:rPr>
          <w:b/>
          <w:bCs/>
          <w:kern w:val="32"/>
          <w:lang w:eastAsia="en-US"/>
        </w:rPr>
        <w:t>6</w:t>
      </w:r>
      <w:r w:rsidRPr="0028718E">
        <w:rPr>
          <w:b/>
          <w:bCs/>
          <w:kern w:val="32"/>
          <w:lang w:eastAsia="en-US"/>
        </w:rPr>
        <w:t xml:space="preserve">. </w:t>
      </w:r>
      <w:r w:rsidRPr="0028718E">
        <w:rPr>
          <w:b/>
          <w:bCs/>
          <w:caps/>
          <w:kern w:val="32"/>
          <w:lang w:eastAsia="en-US"/>
        </w:rPr>
        <w:t>Типы</w:t>
      </w:r>
      <w:r w:rsidRPr="00B35481">
        <w:rPr>
          <w:b/>
          <w:bCs/>
          <w:caps/>
          <w:kern w:val="32"/>
          <w:lang w:eastAsia="en-US"/>
        </w:rPr>
        <w:t xml:space="preserve"> размещения истчников видеоизображения</w:t>
      </w:r>
    </w:p>
    <w:p w14:paraId="0F4CC6DF" w14:textId="77777777" w:rsidR="00023753" w:rsidRPr="00E078B3" w:rsidRDefault="00023753" w:rsidP="00023753">
      <w:pPr>
        <w:keepNext/>
        <w:suppressAutoHyphens/>
        <w:spacing w:before="240" w:after="60" w:line="216" w:lineRule="auto"/>
        <w:ind w:left="567"/>
        <w:jc w:val="center"/>
        <w:outlineLvl w:val="0"/>
        <w:rPr>
          <w:b/>
          <w:bCs/>
          <w:kern w:val="32"/>
          <w:lang w:eastAsia="en-US"/>
        </w:rPr>
      </w:pPr>
    </w:p>
    <w:p w14:paraId="0F760453" w14:textId="77777777" w:rsidR="00023753" w:rsidRPr="00FC179F" w:rsidRDefault="00023753" w:rsidP="00023753">
      <w:pPr>
        <w:keepNext/>
        <w:keepLines/>
        <w:suppressAutoHyphens/>
        <w:spacing w:line="216" w:lineRule="auto"/>
        <w:ind w:firstLine="709"/>
        <w:jc w:val="both"/>
        <w:outlineLvl w:val="2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 xml:space="preserve">6.1 </w:t>
      </w:r>
      <w:r w:rsidRPr="00FC179F">
        <w:rPr>
          <w:rFonts w:eastAsia="Calibri"/>
          <w:bCs/>
          <w:lang w:eastAsia="en-US"/>
        </w:rPr>
        <w:t>Для каждо</w:t>
      </w:r>
      <w:r>
        <w:rPr>
          <w:rFonts w:eastAsia="Calibri"/>
          <w:bCs/>
          <w:lang w:eastAsia="en-US"/>
        </w:rPr>
        <w:t>й</w:t>
      </w:r>
      <w:r w:rsidRPr="00FC179F">
        <w:rPr>
          <w:rFonts w:eastAsia="Calibri"/>
          <w:bCs/>
          <w:lang w:eastAsia="en-US"/>
        </w:rPr>
        <w:t xml:space="preserve"> </w:t>
      </w:r>
      <w:r>
        <w:t xml:space="preserve">Площадки </w:t>
      </w:r>
      <w:r w:rsidRPr="00FC179F">
        <w:rPr>
          <w:rFonts w:eastAsia="Calibri"/>
          <w:bCs/>
          <w:lang w:eastAsia="en-US"/>
        </w:rPr>
        <w:t xml:space="preserve">устанавливается один или несколько Типов </w:t>
      </w:r>
      <w:r>
        <w:rPr>
          <w:rFonts w:eastAsia="Calibri"/>
          <w:bCs/>
          <w:lang w:eastAsia="en-US"/>
        </w:rPr>
        <w:t>размещения камер видеонаблюдения</w:t>
      </w:r>
      <w:r w:rsidRPr="00FC179F">
        <w:rPr>
          <w:rFonts w:eastAsia="Calibri"/>
          <w:bCs/>
          <w:lang w:eastAsia="en-US"/>
        </w:rPr>
        <w:t>.</w:t>
      </w:r>
      <w:r>
        <w:rPr>
          <w:rFonts w:eastAsia="Calibri"/>
          <w:bCs/>
          <w:lang w:eastAsia="en-US"/>
        </w:rPr>
        <w:t xml:space="preserve"> Требуемое количество камер каждого типа размещения для каждого Площадки указано в Приложении </w:t>
      </w:r>
      <w:r>
        <w:t>№ 4.</w:t>
      </w:r>
    </w:p>
    <w:p w14:paraId="3D90972E" w14:textId="77777777" w:rsidR="00023753" w:rsidRPr="00FC179F" w:rsidRDefault="00023753" w:rsidP="00023753">
      <w:pPr>
        <w:keepNext/>
        <w:keepLines/>
        <w:suppressAutoHyphens/>
        <w:spacing w:line="216" w:lineRule="auto"/>
        <w:ind w:firstLine="709"/>
        <w:jc w:val="both"/>
        <w:outlineLvl w:val="2"/>
        <w:rPr>
          <w:rFonts w:eastAsia="Calibri"/>
          <w:bCs/>
          <w:lang w:eastAsia="en-US"/>
        </w:rPr>
      </w:pPr>
      <w:r w:rsidRPr="00FC179F">
        <w:rPr>
          <w:rFonts w:eastAsia="Calibri"/>
          <w:bCs/>
          <w:lang w:eastAsia="en-US"/>
        </w:rPr>
        <w:t>К</w:t>
      </w:r>
      <w:r>
        <w:rPr>
          <w:rFonts w:eastAsia="Calibri"/>
          <w:bCs/>
          <w:lang w:eastAsia="en-US"/>
        </w:rPr>
        <w:t xml:space="preserve">оличество и тип размещения </w:t>
      </w:r>
      <w:r w:rsidRPr="00FC179F">
        <w:rPr>
          <w:rFonts w:eastAsia="Calibri"/>
          <w:bCs/>
          <w:lang w:eastAsia="en-US"/>
        </w:rPr>
        <w:t>источников формирования видеоизображения определяется путем охв</w:t>
      </w:r>
      <w:r>
        <w:rPr>
          <w:rFonts w:eastAsia="Calibri"/>
          <w:bCs/>
          <w:lang w:eastAsia="en-US"/>
        </w:rPr>
        <w:t>ата 2 (двух) и более зон обзора.</w:t>
      </w:r>
    </w:p>
    <w:p w14:paraId="6F048DEF" w14:textId="77777777" w:rsidR="00023753" w:rsidRPr="00FC179F" w:rsidRDefault="00023753" w:rsidP="00023753">
      <w:pPr>
        <w:keepNext/>
        <w:keepLines/>
        <w:suppressAutoHyphens/>
        <w:spacing w:line="216" w:lineRule="auto"/>
        <w:ind w:firstLine="709"/>
        <w:jc w:val="both"/>
        <w:outlineLvl w:val="2"/>
        <w:rPr>
          <w:rFonts w:eastAsia="Calibri"/>
          <w:lang w:eastAsia="en-US"/>
        </w:rPr>
      </w:pPr>
      <w:r w:rsidRPr="00FC179F">
        <w:rPr>
          <w:bCs/>
          <w:lang w:eastAsia="en-US"/>
        </w:rPr>
        <w:t xml:space="preserve">Для обеспечения необходимых зон обзора, для каждого Типа </w:t>
      </w:r>
      <w:r>
        <w:rPr>
          <w:bCs/>
          <w:lang w:eastAsia="en-US"/>
        </w:rPr>
        <w:t>размещения камер видеонаблюдения</w:t>
      </w:r>
      <w:r w:rsidRPr="00FC179F">
        <w:rPr>
          <w:bCs/>
          <w:lang w:eastAsia="en-US"/>
        </w:rPr>
        <w:t xml:space="preserve"> должны соблюдаться следующие требования:</w:t>
      </w:r>
    </w:p>
    <w:p w14:paraId="1CC5FBF1" w14:textId="77777777" w:rsidR="00023753" w:rsidRPr="00FC179F" w:rsidRDefault="00023753" w:rsidP="00023753">
      <w:pPr>
        <w:keepNext/>
        <w:keepLines/>
        <w:suppressAutoHyphens/>
        <w:spacing w:line="216" w:lineRule="auto"/>
        <w:ind w:firstLine="709"/>
        <w:jc w:val="both"/>
        <w:outlineLvl w:val="2"/>
        <w:rPr>
          <w:rFonts w:eastAsia="Calibri"/>
          <w:lang w:eastAsia="en-US"/>
        </w:rPr>
      </w:pPr>
      <w:r w:rsidRPr="00FC179F">
        <w:rPr>
          <w:rFonts w:eastAsia="Calibri"/>
          <w:lang w:eastAsia="en-US"/>
        </w:rPr>
        <w:t>Тип 1:</w:t>
      </w:r>
    </w:p>
    <w:p w14:paraId="725F189A" w14:textId="77777777" w:rsidR="00023753" w:rsidRPr="000462ED" w:rsidRDefault="00023753" w:rsidP="00023753">
      <w:pPr>
        <w:numPr>
          <w:ilvl w:val="0"/>
          <w:numId w:val="10"/>
        </w:numPr>
        <w:suppressAutoHyphens/>
        <w:spacing w:line="216" w:lineRule="auto"/>
        <w:ind w:left="0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высота установки – L = 2</w:t>
      </w:r>
      <w:r w:rsidRPr="00FC179F">
        <w:rPr>
          <w:rFonts w:eastAsia="Calibri"/>
          <w:lang w:eastAsia="en-US"/>
        </w:rPr>
        <w:t>,0 – 10,0 м;</w:t>
      </w:r>
    </w:p>
    <w:p w14:paraId="453FB3CC" w14:textId="77777777" w:rsidR="00023753" w:rsidRPr="00FC179F" w:rsidRDefault="00023753" w:rsidP="00023753">
      <w:pPr>
        <w:keepNext/>
        <w:keepLines/>
        <w:suppressAutoHyphens/>
        <w:spacing w:line="216" w:lineRule="auto"/>
        <w:ind w:firstLine="709"/>
        <w:jc w:val="both"/>
        <w:outlineLvl w:val="2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</w:t>
      </w:r>
      <w:r w:rsidRPr="00FC179F">
        <w:rPr>
          <w:rFonts w:eastAsia="Calibri"/>
          <w:lang w:eastAsia="en-US"/>
        </w:rPr>
        <w:t>Тип 2:</w:t>
      </w:r>
    </w:p>
    <w:p w14:paraId="37E169A8" w14:textId="77777777" w:rsidR="00023753" w:rsidRPr="00410E48" w:rsidRDefault="00023753" w:rsidP="00023753">
      <w:pPr>
        <w:numPr>
          <w:ilvl w:val="0"/>
          <w:numId w:val="10"/>
        </w:numPr>
        <w:suppressAutoHyphens/>
        <w:spacing w:line="216" w:lineRule="auto"/>
        <w:ind w:left="0" w:firstLine="567"/>
        <w:contextualSpacing/>
        <w:jc w:val="both"/>
        <w:rPr>
          <w:rFonts w:eastAsia="Calibri"/>
          <w:lang w:eastAsia="en-US"/>
        </w:rPr>
      </w:pPr>
      <w:r>
        <w:t xml:space="preserve"> </w:t>
      </w:r>
      <w:r>
        <w:rPr>
          <w:rFonts w:eastAsia="Calibri"/>
          <w:lang w:eastAsia="en-US"/>
        </w:rPr>
        <w:t>высота установки – L = 1,0 – 2,5 м;</w:t>
      </w:r>
    </w:p>
    <w:p w14:paraId="5D9F35FC" w14:textId="77777777" w:rsidR="00023753" w:rsidRDefault="00023753" w:rsidP="00023753">
      <w:pPr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line="216" w:lineRule="auto"/>
        <w:ind w:left="0" w:firstLine="567"/>
        <w:contextualSpacing/>
        <w:jc w:val="both"/>
      </w:pPr>
      <w:r>
        <w:t xml:space="preserve"> </w:t>
      </w:r>
      <w:r w:rsidRPr="00FC179F">
        <w:t xml:space="preserve">угол </w:t>
      </w:r>
      <w:r>
        <w:t xml:space="preserve">вертикального </w:t>
      </w:r>
      <w:r w:rsidRPr="00FC179F">
        <w:t xml:space="preserve">наклона </w:t>
      </w:r>
      <w:r>
        <w:t>видеокамеры не должен превышать 15 градусов;</w:t>
      </w:r>
    </w:p>
    <w:p w14:paraId="3FE6EA3A" w14:textId="77777777" w:rsidR="00023753" w:rsidRDefault="00023753" w:rsidP="00023753">
      <w:pPr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line="216" w:lineRule="auto"/>
        <w:ind w:left="0" w:firstLine="567"/>
        <w:contextualSpacing/>
        <w:jc w:val="both"/>
      </w:pPr>
      <w:r>
        <w:t xml:space="preserve"> угол горизонтального отклонения не должен превышать 30 градусов;</w:t>
      </w:r>
    </w:p>
    <w:p w14:paraId="18B47935" w14:textId="77777777" w:rsidR="00023753" w:rsidRDefault="00023753" w:rsidP="00023753">
      <w:pPr>
        <w:numPr>
          <w:ilvl w:val="0"/>
          <w:numId w:val="11"/>
        </w:numPr>
        <w:tabs>
          <w:tab w:val="left" w:pos="0"/>
        </w:tabs>
        <w:suppressAutoHyphens/>
        <w:autoSpaceDE w:val="0"/>
        <w:autoSpaceDN w:val="0"/>
        <w:adjustRightInd w:val="0"/>
        <w:spacing w:line="216" w:lineRule="auto"/>
        <w:ind w:left="0" w:firstLine="567"/>
        <w:contextualSpacing/>
        <w:jc w:val="both"/>
      </w:pPr>
      <w:r>
        <w:t xml:space="preserve"> расстояние от видеокамеры до СВНа съемки не более 8 м</w:t>
      </w:r>
    </w:p>
    <w:p w14:paraId="5E9A9A54" w14:textId="77777777" w:rsidR="00023753" w:rsidRPr="00FC179F" w:rsidRDefault="00023753" w:rsidP="00023753">
      <w:pPr>
        <w:keepNext/>
        <w:keepLines/>
        <w:suppressAutoHyphens/>
        <w:spacing w:line="216" w:lineRule="auto"/>
        <w:ind w:firstLine="709"/>
        <w:jc w:val="both"/>
        <w:outlineLvl w:val="2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Тип 3:</w:t>
      </w:r>
    </w:p>
    <w:p w14:paraId="6C1F6B92" w14:textId="77777777" w:rsidR="00023753" w:rsidRPr="00FC179F" w:rsidRDefault="00023753" w:rsidP="00023753">
      <w:pPr>
        <w:numPr>
          <w:ilvl w:val="0"/>
          <w:numId w:val="10"/>
        </w:numPr>
        <w:suppressAutoHyphens/>
        <w:spacing w:line="216" w:lineRule="auto"/>
        <w:ind w:left="0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высота установки – L = 2</w:t>
      </w:r>
      <w:r w:rsidRPr="00FC179F">
        <w:rPr>
          <w:rFonts w:eastAsia="Calibri"/>
          <w:lang w:eastAsia="en-US"/>
        </w:rPr>
        <w:t>,0 – 10,0 м;</w:t>
      </w:r>
    </w:p>
    <w:p w14:paraId="0C6E9ED4" w14:textId="77777777" w:rsidR="00023753" w:rsidRDefault="00023753" w:rsidP="00023753">
      <w:pPr>
        <w:numPr>
          <w:ilvl w:val="0"/>
          <w:numId w:val="11"/>
        </w:numPr>
        <w:suppressAutoHyphens/>
        <w:spacing w:line="216" w:lineRule="auto"/>
        <w:ind w:left="0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угол поворота камеры по горизонтали не менее 150 градусов;</w:t>
      </w:r>
    </w:p>
    <w:p w14:paraId="0ACFD5F4" w14:textId="77777777" w:rsidR="00023753" w:rsidRPr="006A08D6" w:rsidRDefault="00023753" w:rsidP="00023753">
      <w:pPr>
        <w:numPr>
          <w:ilvl w:val="0"/>
          <w:numId w:val="11"/>
        </w:numPr>
        <w:suppressAutoHyphens/>
        <w:spacing w:line="216" w:lineRule="auto"/>
        <w:ind w:left="0"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угол поворота камеры по вертикали не менее 100 градусов; </w:t>
      </w:r>
    </w:p>
    <w:p w14:paraId="624FA830" w14:textId="77777777" w:rsidR="00023753" w:rsidRDefault="00023753" w:rsidP="00023753">
      <w:pPr>
        <w:ind w:firstLine="709"/>
        <w:jc w:val="both"/>
        <w:rPr>
          <w:sz w:val="26"/>
          <w:szCs w:val="26"/>
        </w:rPr>
      </w:pPr>
    </w:p>
    <w:p w14:paraId="24F41C45" w14:textId="77777777" w:rsidR="00023753" w:rsidRDefault="00023753" w:rsidP="00023753">
      <w:pPr>
        <w:ind w:firstLine="709"/>
        <w:jc w:val="center"/>
        <w:rPr>
          <w:b/>
        </w:rPr>
      </w:pPr>
      <w:r>
        <w:rPr>
          <w:b/>
        </w:rPr>
        <w:t>7</w:t>
      </w:r>
      <w:r w:rsidRPr="000711AC">
        <w:rPr>
          <w:b/>
        </w:rPr>
        <w:t xml:space="preserve">. </w:t>
      </w:r>
      <w:r>
        <w:rPr>
          <w:b/>
        </w:rPr>
        <w:t>Подключение к информационной сети Заказчика</w:t>
      </w:r>
    </w:p>
    <w:p w14:paraId="43ED4CF2" w14:textId="77777777" w:rsidR="00023753" w:rsidRDefault="00023753" w:rsidP="00023753">
      <w:pPr>
        <w:ind w:firstLine="709"/>
        <w:jc w:val="center"/>
        <w:rPr>
          <w:b/>
        </w:rPr>
      </w:pPr>
    </w:p>
    <w:p w14:paraId="01ADBD81" w14:textId="77777777" w:rsidR="00023753" w:rsidRDefault="00023753" w:rsidP="00023753">
      <w:pPr>
        <w:ind w:firstLine="709"/>
        <w:jc w:val="both"/>
      </w:pPr>
      <w:r>
        <w:t>7</w:t>
      </w:r>
      <w:r w:rsidRPr="00403540">
        <w:t xml:space="preserve">.1. </w:t>
      </w:r>
      <w:r w:rsidRPr="0085744E">
        <w:t>Организация технологического процесса интеграции предоставленного видеопотока с информационной системой Приморского края «Информационная система «Цифровое Приморье» с применением технических и программных ресурсов</w:t>
      </w:r>
      <w:r w:rsidRPr="005A64A1">
        <w:t xml:space="preserve"> </w:t>
      </w:r>
      <w:r>
        <w:t xml:space="preserve">(АПК </w:t>
      </w:r>
      <w:r>
        <w:rPr>
          <w:lang w:val="en-US"/>
        </w:rPr>
        <w:t>Netris</w:t>
      </w:r>
      <w:r>
        <w:t>).</w:t>
      </w:r>
    </w:p>
    <w:p w14:paraId="014BAC53" w14:textId="77777777" w:rsidR="00023753" w:rsidRDefault="00023753" w:rsidP="00023753">
      <w:pPr>
        <w:ind w:firstLine="709"/>
        <w:jc w:val="both"/>
      </w:pPr>
      <w:r>
        <w:t>7.2. Подрядчик обязан предоставить заполненное Приложение № 1 к Техническому заданию на каждую камеру.</w:t>
      </w:r>
    </w:p>
    <w:p w14:paraId="4F1E90F2" w14:textId="77777777" w:rsidR="00023753" w:rsidRPr="00317E6B" w:rsidRDefault="00023753" w:rsidP="00023753">
      <w:pPr>
        <w:rPr>
          <w:sz w:val="26"/>
          <w:szCs w:val="26"/>
        </w:rPr>
      </w:pPr>
    </w:p>
    <w:p w14:paraId="62AB6581" w14:textId="77777777" w:rsidR="00023753" w:rsidRPr="000711AC" w:rsidRDefault="00023753" w:rsidP="00023753">
      <w:pPr>
        <w:jc w:val="center"/>
        <w:rPr>
          <w:b/>
        </w:rPr>
      </w:pPr>
      <w:r>
        <w:rPr>
          <w:b/>
        </w:rPr>
        <w:t>8</w:t>
      </w:r>
      <w:r w:rsidRPr="000711AC">
        <w:rPr>
          <w:b/>
        </w:rPr>
        <w:t xml:space="preserve">. Подключение </w:t>
      </w:r>
      <w:r>
        <w:rPr>
          <w:b/>
        </w:rPr>
        <w:t>Площадки</w:t>
      </w:r>
      <w:r w:rsidRPr="000711AC">
        <w:rPr>
          <w:b/>
        </w:rPr>
        <w:t xml:space="preserve"> </w:t>
      </w:r>
      <w:r>
        <w:rPr>
          <w:b/>
        </w:rPr>
        <w:t>СВН</w:t>
      </w:r>
      <w:r w:rsidRPr="000711AC">
        <w:rPr>
          <w:b/>
        </w:rPr>
        <w:t xml:space="preserve"> к источнику электропитания</w:t>
      </w:r>
    </w:p>
    <w:p w14:paraId="6461EB8A" w14:textId="77777777" w:rsidR="00023753" w:rsidRPr="000711AC" w:rsidRDefault="00023753" w:rsidP="00023753"/>
    <w:p w14:paraId="1B95F9A2" w14:textId="77777777" w:rsidR="00023753" w:rsidRPr="000711AC" w:rsidRDefault="00023753" w:rsidP="00023753">
      <w:pPr>
        <w:ind w:firstLine="709"/>
        <w:jc w:val="both"/>
      </w:pPr>
    </w:p>
    <w:p w14:paraId="4BFC941F" w14:textId="77777777" w:rsidR="00CB47D6" w:rsidRDefault="00023753" w:rsidP="00023753">
      <w:pPr>
        <w:ind w:firstLine="709"/>
        <w:jc w:val="both"/>
      </w:pPr>
      <w:r>
        <w:t>8.1. Подрядчик обязан о</w:t>
      </w:r>
      <w:r w:rsidRPr="00C76D4E">
        <w:t>беспечить постоянное подключение Площадок</w:t>
      </w:r>
      <w:r>
        <w:t xml:space="preserve"> </w:t>
      </w:r>
      <w:r w:rsidRPr="00C76D4E">
        <w:t>СВН</w:t>
      </w:r>
      <w:r w:rsidRPr="00C76D4E">
        <w:rPr>
          <w:b/>
        </w:rPr>
        <w:t xml:space="preserve"> </w:t>
      </w:r>
      <w:r w:rsidRPr="00C76D4E">
        <w:t>к источнику электропитания через энергоснабжающую организацию и предоставить Заказчику полный пакет документов</w:t>
      </w:r>
      <w:r w:rsidR="006F1EB4">
        <w:t>, включая полученные и оплаченные ТУ.</w:t>
      </w:r>
      <w:r w:rsidR="00CB47D6">
        <w:t xml:space="preserve"> </w:t>
      </w:r>
    </w:p>
    <w:p w14:paraId="63966FED" w14:textId="45E76086" w:rsidR="00023753" w:rsidRPr="000711AC" w:rsidRDefault="00CB47D6" w:rsidP="00023753">
      <w:pPr>
        <w:ind w:firstLine="709"/>
        <w:jc w:val="both"/>
      </w:pPr>
      <w:r>
        <w:t xml:space="preserve">8.2. </w:t>
      </w:r>
      <w:r w:rsidRPr="000711AC">
        <w:t xml:space="preserve">Подключение построенных </w:t>
      </w:r>
      <w:r>
        <w:t>Площадок С</w:t>
      </w:r>
      <w:r w:rsidRPr="000711AC">
        <w:t>ВН</w:t>
      </w:r>
      <w:r w:rsidRPr="000711AC">
        <w:rPr>
          <w:b/>
        </w:rPr>
        <w:t xml:space="preserve"> </w:t>
      </w:r>
      <w:r w:rsidRPr="000711AC">
        <w:t>и коммуникаций к источнику электропитания Подрядчик осуществляет за свой счет</w:t>
      </w:r>
      <w:r>
        <w:t xml:space="preserve">. В случае отсутствия возможности подключения  </w:t>
      </w:r>
      <w:r w:rsidRPr="00C76D4E">
        <w:t>к источнику электропитания через энергоснабжающую организацию</w:t>
      </w:r>
      <w:r>
        <w:t xml:space="preserve">, Подрядчик осуществляет организацию и подключение к альтернативных источникам электропитания за свой счет. </w:t>
      </w:r>
    </w:p>
    <w:p w14:paraId="1D50BA28" w14:textId="77777777" w:rsidR="00023753" w:rsidRDefault="00023753" w:rsidP="00023753">
      <w:pPr>
        <w:rPr>
          <w:highlight w:val="cyan"/>
        </w:rPr>
      </w:pPr>
      <w:bookmarkStart w:id="1" w:name="_Toc62056951"/>
      <w:bookmarkEnd w:id="1"/>
    </w:p>
    <w:p w14:paraId="1E76B93B" w14:textId="6F5D825F" w:rsidR="00023753" w:rsidRPr="00362B78" w:rsidRDefault="00023753" w:rsidP="00746288">
      <w:pPr>
        <w:spacing w:after="200" w:line="276" w:lineRule="auto"/>
        <w:jc w:val="right"/>
        <w:rPr>
          <w:sz w:val="26"/>
          <w:szCs w:val="26"/>
        </w:rPr>
      </w:pPr>
      <w:r>
        <w:rPr>
          <w:highlight w:val="cyan"/>
        </w:rPr>
        <w:br w:type="page"/>
      </w:r>
      <w:r w:rsidRPr="00362B78">
        <w:rPr>
          <w:sz w:val="26"/>
          <w:szCs w:val="26"/>
        </w:rPr>
        <w:lastRenderedPageBreak/>
        <w:t>Приложение № 1</w:t>
      </w:r>
    </w:p>
    <w:p w14:paraId="4BACCD05" w14:textId="77777777" w:rsidR="00023753" w:rsidRPr="00362B78" w:rsidRDefault="00023753" w:rsidP="00023753">
      <w:pPr>
        <w:jc w:val="right"/>
        <w:rPr>
          <w:sz w:val="26"/>
          <w:szCs w:val="26"/>
        </w:rPr>
      </w:pPr>
      <w:r w:rsidRPr="00362B78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   </w:t>
      </w:r>
      <w:r w:rsidRPr="00362B78">
        <w:rPr>
          <w:sz w:val="26"/>
          <w:szCs w:val="26"/>
        </w:rPr>
        <w:t>к Техническому заданию</w:t>
      </w:r>
    </w:p>
    <w:p w14:paraId="3F4228AF" w14:textId="77777777" w:rsidR="00023753" w:rsidRPr="00362B78" w:rsidRDefault="00023753" w:rsidP="00023753">
      <w:pPr>
        <w:jc w:val="right"/>
        <w:rPr>
          <w:sz w:val="26"/>
          <w:szCs w:val="26"/>
        </w:rPr>
      </w:pPr>
    </w:p>
    <w:p w14:paraId="681FA2AE" w14:textId="77777777" w:rsidR="00023753" w:rsidRPr="00362B78" w:rsidRDefault="00023753" w:rsidP="00023753">
      <w:pPr>
        <w:rPr>
          <w:sz w:val="26"/>
          <w:szCs w:val="26"/>
        </w:rPr>
      </w:pPr>
    </w:p>
    <w:p w14:paraId="20B0D6A3" w14:textId="77777777" w:rsidR="00023753" w:rsidRPr="00362B78" w:rsidRDefault="00023753" w:rsidP="00023753">
      <w:pPr>
        <w:jc w:val="center"/>
        <w:rPr>
          <w:sz w:val="26"/>
          <w:szCs w:val="26"/>
        </w:rPr>
      </w:pPr>
      <w:r w:rsidRPr="00362B78">
        <w:rPr>
          <w:sz w:val="26"/>
          <w:szCs w:val="26"/>
        </w:rPr>
        <w:t>Проект карточки средства видеонаблюдения</w:t>
      </w:r>
    </w:p>
    <w:p w14:paraId="3B26F47F" w14:textId="77777777" w:rsidR="00023753" w:rsidRPr="00362B78" w:rsidRDefault="00023753" w:rsidP="00023753">
      <w:pPr>
        <w:jc w:val="center"/>
        <w:rPr>
          <w:sz w:val="26"/>
          <w:szCs w:val="26"/>
        </w:rPr>
      </w:pPr>
      <w:r w:rsidRPr="00362B78">
        <w:rPr>
          <w:sz w:val="26"/>
          <w:szCs w:val="26"/>
        </w:rPr>
        <w:t>Карточка средства видеонаблюдения</w:t>
      </w:r>
    </w:p>
    <w:tbl>
      <w:tblPr>
        <w:tblW w:w="9866" w:type="dxa"/>
        <w:tblInd w:w="10" w:type="dxa"/>
        <w:tblLayout w:type="fixed"/>
        <w:tblCellMar>
          <w:top w:w="28" w:type="dxa"/>
          <w:left w:w="10" w:type="dxa"/>
          <w:bottom w:w="28" w:type="dxa"/>
          <w:right w:w="18" w:type="dxa"/>
        </w:tblCellMar>
        <w:tblLook w:val="0000" w:firstRow="0" w:lastRow="0" w:firstColumn="0" w:lastColumn="0" w:noHBand="0" w:noVBand="0"/>
      </w:tblPr>
      <w:tblGrid>
        <w:gridCol w:w="1079"/>
        <w:gridCol w:w="2309"/>
        <w:gridCol w:w="2911"/>
        <w:gridCol w:w="1635"/>
        <w:gridCol w:w="1932"/>
      </w:tblGrid>
      <w:tr w:rsidR="00023753" w:rsidRPr="00284309" w14:paraId="738C080F" w14:textId="77777777" w:rsidTr="000B00F9">
        <w:tc>
          <w:tcPr>
            <w:tcW w:w="33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</w:tcBorders>
            <w:shd w:val="clear" w:color="auto" w:fill="auto"/>
            <w:vAlign w:val="bottom"/>
          </w:tcPr>
          <w:p w14:paraId="607E7856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Идентификатор</w:t>
            </w:r>
          </w:p>
        </w:tc>
        <w:tc>
          <w:tcPr>
            <w:tcW w:w="6478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14:paraId="6EDB7107" w14:textId="77777777" w:rsidR="00023753" w:rsidRPr="001D653D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 xml:space="preserve">Наименование </w:t>
            </w:r>
            <w:r>
              <w:rPr>
                <w:sz w:val="26"/>
                <w:szCs w:val="26"/>
              </w:rPr>
              <w:t>площадки</w:t>
            </w:r>
            <w:r w:rsidRPr="001D653D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№ площадки в ТЗ)</w:t>
            </w:r>
          </w:p>
        </w:tc>
      </w:tr>
      <w:tr w:rsidR="00023753" w:rsidRPr="00284309" w14:paraId="1C634E3E" w14:textId="77777777" w:rsidTr="000B00F9">
        <w:tblPrEx>
          <w:tblCellMar>
            <w:top w:w="0" w:type="dxa"/>
          </w:tblCellMar>
        </w:tblPrEx>
        <w:tc>
          <w:tcPr>
            <w:tcW w:w="3388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bottom"/>
          </w:tcPr>
          <w:p w14:paraId="5E1E24A7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Административная единица размещения камеры</w:t>
            </w:r>
          </w:p>
        </w:tc>
        <w:tc>
          <w:tcPr>
            <w:tcW w:w="6478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45710896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0371887C" w14:textId="77777777" w:rsidTr="000B00F9">
        <w:tblPrEx>
          <w:tblCellMar>
            <w:top w:w="0" w:type="dxa"/>
            <w:left w:w="28" w:type="dxa"/>
          </w:tblCellMar>
        </w:tblPrEx>
        <w:tc>
          <w:tcPr>
            <w:tcW w:w="9866" w:type="dxa"/>
            <w:gridSpan w:val="5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8BD5BA5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 xml:space="preserve">Паспорт </w:t>
            </w:r>
            <w:r>
              <w:rPr>
                <w:sz w:val="26"/>
                <w:szCs w:val="26"/>
              </w:rPr>
              <w:t>площадки</w:t>
            </w:r>
          </w:p>
        </w:tc>
      </w:tr>
      <w:tr w:rsidR="00023753" w:rsidRPr="00284309" w14:paraId="0F116177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358DB1B9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1.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17E7D449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 xml:space="preserve">Адрес установки </w:t>
            </w:r>
            <w:r>
              <w:rPr>
                <w:sz w:val="26"/>
                <w:szCs w:val="26"/>
              </w:rPr>
              <w:t>камеры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C7B256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477C3576" w14:textId="77777777" w:rsidTr="000B00F9">
        <w:tblPrEx>
          <w:tblCellMar>
            <w:top w:w="0" w:type="dxa"/>
          </w:tblCellMar>
        </w:tblPrEx>
        <w:tc>
          <w:tcPr>
            <w:tcW w:w="1079" w:type="dxa"/>
            <w:vMerge w:val="restart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28D4CC00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2.</w:t>
            </w:r>
          </w:p>
        </w:tc>
        <w:tc>
          <w:tcPr>
            <w:tcW w:w="5220" w:type="dxa"/>
            <w:gridSpan w:val="2"/>
            <w:vMerge w:val="restart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06A2F791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 xml:space="preserve">Координаты места размещения камеры (привязка к </w:t>
            </w:r>
            <w:r>
              <w:rPr>
                <w:sz w:val="26"/>
                <w:szCs w:val="26"/>
              </w:rPr>
              <w:t>СВН</w:t>
            </w:r>
            <w:r w:rsidRPr="00362B78">
              <w:rPr>
                <w:sz w:val="26"/>
                <w:szCs w:val="26"/>
              </w:rPr>
              <w:t>, на котором установлена камера)</w:t>
            </w:r>
          </w:p>
        </w:tc>
        <w:tc>
          <w:tcPr>
            <w:tcW w:w="1635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350027CE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Широта:</w:t>
            </w:r>
          </w:p>
        </w:tc>
        <w:tc>
          <w:tcPr>
            <w:tcW w:w="193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203D12A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4E7EE649" w14:textId="77777777" w:rsidTr="000B00F9">
        <w:tblPrEx>
          <w:tblCellMar>
            <w:top w:w="0" w:type="dxa"/>
          </w:tblCellMar>
        </w:tblPrEx>
        <w:tc>
          <w:tcPr>
            <w:tcW w:w="1079" w:type="dxa"/>
            <w:vMerge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031BDDB7" w14:textId="77777777" w:rsidR="00023753" w:rsidRPr="00393564" w:rsidRDefault="00023753" w:rsidP="000B00F9">
            <w:pPr>
              <w:rPr>
                <w:sz w:val="26"/>
                <w:szCs w:val="26"/>
              </w:rPr>
            </w:pPr>
          </w:p>
        </w:tc>
        <w:tc>
          <w:tcPr>
            <w:tcW w:w="5220" w:type="dxa"/>
            <w:gridSpan w:val="2"/>
            <w:vMerge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5F1573E5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  <w:tc>
          <w:tcPr>
            <w:tcW w:w="1635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550BFDCC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Долгота:</w:t>
            </w:r>
          </w:p>
        </w:tc>
        <w:tc>
          <w:tcPr>
            <w:tcW w:w="1932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8145147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1B2B1F6D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75556205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3.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679E6269" w14:textId="77777777" w:rsidR="00023753" w:rsidRPr="00393564" w:rsidRDefault="00023753" w:rsidP="000B00F9">
            <w:pPr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 xml:space="preserve">Тип камеры (обзорная, </w:t>
            </w:r>
            <w:r w:rsidRPr="00393564">
              <w:rPr>
                <w:color w:val="000000"/>
                <w:kern w:val="2"/>
                <w:sz w:val="26"/>
                <w:szCs w:val="26"/>
                <w:lang w:eastAsia="zh-CN" w:bidi="hi-IN"/>
              </w:rPr>
              <w:t xml:space="preserve">поворотная, </w:t>
            </w:r>
            <w:r w:rsidRPr="00393564">
              <w:rPr>
                <w:sz w:val="26"/>
                <w:szCs w:val="26"/>
              </w:rPr>
              <w:t>направленная,</w:t>
            </w:r>
            <w:r w:rsidRPr="00393564">
              <w:rPr>
                <w:color w:val="000000"/>
                <w:sz w:val="26"/>
                <w:szCs w:val="26"/>
              </w:rPr>
              <w:t xml:space="preserve"> для видеоаналитики</w:t>
            </w:r>
            <w:r w:rsidRPr="00393564">
              <w:rPr>
                <w:sz w:val="26"/>
                <w:szCs w:val="26"/>
              </w:rPr>
              <w:t>)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2323514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558136F0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6061664C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4.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139E5950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 xml:space="preserve">Модель </w:t>
            </w:r>
            <w:r w:rsidRPr="00393564">
              <w:rPr>
                <w:sz w:val="26"/>
                <w:szCs w:val="26"/>
              </w:rPr>
              <w:t>камеры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CD51486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7C53B30C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5925825B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  <w:lang w:val="en-US"/>
              </w:rPr>
              <w:t>5.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0F06CFDA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Производитель </w:t>
            </w:r>
            <w:r w:rsidRPr="00393564">
              <w:rPr>
                <w:sz w:val="26"/>
                <w:szCs w:val="26"/>
              </w:rPr>
              <w:t>камеры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3609C2A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6DD82207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3208D19D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  <w:lang w:val="en-US"/>
              </w:rPr>
              <w:t>6.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175E506D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IP-адрес камеры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84017A7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3DFCFC27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179E67DF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7.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33039D45" w14:textId="77777777" w:rsidR="00023753" w:rsidRPr="00BF4FDF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IP:PORT PTZ-хоста камеры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CB52FF1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7E382E3A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2D624893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8.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2E86F22A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Наименование группы камер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A050908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0EC41FBB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4C525B5C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9.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0E87AEAB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Логин пользователя для авторизации на камере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448C39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44D4D960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1502052E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098D6AB0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Пароль пользователя для авторизации на камере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142A587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03A85107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34A40D98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393564">
              <w:rPr>
                <w:sz w:val="26"/>
                <w:szCs w:val="26"/>
              </w:rPr>
              <w:t>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8" w:space="0" w:color="00000A"/>
            </w:tcBorders>
            <w:shd w:val="clear" w:color="auto" w:fill="auto"/>
            <w:vAlign w:val="center"/>
          </w:tcPr>
          <w:p w14:paraId="14AA5245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Доступность функции управления камерой PTZ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522D092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5701D384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left w:val="single" w:sz="8" w:space="0" w:color="00000A"/>
              <w:bottom w:val="single" w:sz="4" w:space="0" w:color="auto"/>
            </w:tcBorders>
            <w:shd w:val="clear" w:color="auto" w:fill="auto"/>
            <w:vAlign w:val="center"/>
          </w:tcPr>
          <w:p w14:paraId="6B3920CE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393564">
              <w:rPr>
                <w:sz w:val="26"/>
                <w:szCs w:val="26"/>
              </w:rPr>
              <w:t>.</w:t>
            </w:r>
          </w:p>
        </w:tc>
        <w:tc>
          <w:tcPr>
            <w:tcW w:w="5220" w:type="dxa"/>
            <w:gridSpan w:val="2"/>
            <w:tcBorders>
              <w:left w:val="single" w:sz="8" w:space="0" w:color="00000A"/>
              <w:bottom w:val="single" w:sz="4" w:space="0" w:color="auto"/>
            </w:tcBorders>
            <w:shd w:val="clear" w:color="auto" w:fill="auto"/>
            <w:vAlign w:val="center"/>
          </w:tcPr>
          <w:p w14:paraId="09AC5F92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Азимут направления камеры в формате ХХХ°</w:t>
            </w:r>
          </w:p>
        </w:tc>
        <w:tc>
          <w:tcPr>
            <w:tcW w:w="3567" w:type="dxa"/>
            <w:gridSpan w:val="2"/>
            <w:tcBorders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14:paraId="34DB2AB3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17709242" w14:textId="77777777" w:rsidTr="000B00F9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5B85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 w:rsidRPr="0039356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</w:t>
            </w:r>
            <w:r w:rsidRPr="00393564">
              <w:rPr>
                <w:sz w:val="26"/>
                <w:szCs w:val="26"/>
              </w:rPr>
              <w:t>.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0516" w14:textId="77777777" w:rsidR="00023753" w:rsidRPr="00362B78" w:rsidRDefault="00023753" w:rsidP="000B00F9">
            <w:pPr>
              <w:rPr>
                <w:sz w:val="26"/>
                <w:szCs w:val="26"/>
              </w:rPr>
            </w:pPr>
            <w:r w:rsidRPr="00362B78">
              <w:rPr>
                <w:sz w:val="26"/>
                <w:szCs w:val="26"/>
              </w:rPr>
              <w:t>Высота размещения камеры в метрах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FBEE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  <w:tr w:rsidR="00023753" w:rsidRPr="00284309" w14:paraId="7887A9D5" w14:textId="77777777" w:rsidTr="000B00F9">
        <w:tblPrEx>
          <w:tblCellMar>
            <w:top w:w="0" w:type="dxa"/>
          </w:tblCellMar>
        </w:tblPrEx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BBAD" w14:textId="77777777" w:rsidR="00023753" w:rsidRPr="00393564" w:rsidRDefault="00023753" w:rsidP="000B00F9">
            <w:pPr>
              <w:pStyle w:val="afffd"/>
              <w:snapToGrid w:val="0"/>
              <w:ind w:left="47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C38C" w14:textId="77777777" w:rsidR="00023753" w:rsidRPr="003A1319" w:rsidRDefault="00023753" w:rsidP="000B00F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MAC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 xml:space="preserve">- </w:t>
            </w:r>
            <w:r>
              <w:rPr>
                <w:sz w:val="26"/>
                <w:szCs w:val="26"/>
              </w:rPr>
              <w:t>адрес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BAB0" w14:textId="77777777" w:rsidR="00023753" w:rsidRPr="00362B78" w:rsidRDefault="00023753" w:rsidP="000B00F9">
            <w:pPr>
              <w:rPr>
                <w:sz w:val="26"/>
                <w:szCs w:val="26"/>
              </w:rPr>
            </w:pPr>
          </w:p>
        </w:tc>
      </w:tr>
    </w:tbl>
    <w:p w14:paraId="078B3D8E" w14:textId="77777777" w:rsidR="00023753" w:rsidRDefault="00023753" w:rsidP="00023753"/>
    <w:p w14:paraId="03C516BA" w14:textId="77777777" w:rsidR="00023753" w:rsidRDefault="00023753" w:rsidP="00023753"/>
    <w:p w14:paraId="3B05A281" w14:textId="77777777" w:rsidR="00023753" w:rsidRDefault="00023753" w:rsidP="00023753"/>
    <w:p w14:paraId="62380CE6" w14:textId="77777777" w:rsidR="00023753" w:rsidRDefault="00023753" w:rsidP="00023753"/>
    <w:p w14:paraId="1B53ABD3" w14:textId="77777777" w:rsidR="00023753" w:rsidRPr="00284309" w:rsidRDefault="00023753" w:rsidP="00023753"/>
    <w:p w14:paraId="73F37014" w14:textId="77777777" w:rsidR="00023753" w:rsidRPr="00284309" w:rsidRDefault="00023753" w:rsidP="00023753"/>
    <w:p w14:paraId="5D1F9278" w14:textId="77777777" w:rsidR="00023753" w:rsidRPr="00284309" w:rsidRDefault="00023753" w:rsidP="00023753"/>
    <w:p w14:paraId="1F42F251" w14:textId="77777777" w:rsidR="00023753" w:rsidRPr="00284309" w:rsidRDefault="00023753" w:rsidP="00023753"/>
    <w:p w14:paraId="6656D667" w14:textId="77777777" w:rsidR="00023753" w:rsidRPr="00284309" w:rsidRDefault="00023753" w:rsidP="00023753"/>
    <w:p w14:paraId="2C6C2A7A" w14:textId="77777777" w:rsidR="00023753" w:rsidRPr="00284309" w:rsidRDefault="00023753" w:rsidP="00023753"/>
    <w:p w14:paraId="4CA643DD" w14:textId="77777777" w:rsidR="00023753" w:rsidRDefault="00023753" w:rsidP="00023753"/>
    <w:p w14:paraId="2186624F" w14:textId="77777777" w:rsidR="00023753" w:rsidRDefault="00023753" w:rsidP="00023753"/>
    <w:p w14:paraId="3B762F31" w14:textId="77777777" w:rsidR="00023753" w:rsidRDefault="00023753" w:rsidP="00023753">
      <w:pPr>
        <w:spacing w:after="200" w:line="276" w:lineRule="auto"/>
      </w:pPr>
      <w:r>
        <w:br w:type="page"/>
      </w:r>
    </w:p>
    <w:p w14:paraId="3FFD3102" w14:textId="77777777" w:rsidR="00023753" w:rsidRPr="00362B78" w:rsidRDefault="00023753" w:rsidP="00023753">
      <w:pPr>
        <w:rPr>
          <w:sz w:val="26"/>
          <w:szCs w:val="26"/>
        </w:rPr>
      </w:pPr>
      <w:r w:rsidRPr="00362B78">
        <w:rPr>
          <w:sz w:val="26"/>
          <w:szCs w:val="26"/>
        </w:rPr>
        <w:lastRenderedPageBreak/>
        <w:t xml:space="preserve">Эталонное изображение сцены обзора </w:t>
      </w:r>
      <w:r>
        <w:rPr>
          <w:sz w:val="26"/>
          <w:szCs w:val="26"/>
        </w:rPr>
        <w:t>камеры</w:t>
      </w:r>
      <w:r w:rsidRPr="00362B78">
        <w:rPr>
          <w:sz w:val="26"/>
          <w:szCs w:val="26"/>
        </w:rPr>
        <w:t>, используемого при оказании услуг:</w:t>
      </w:r>
    </w:p>
    <w:p w14:paraId="6F4DFB21" w14:textId="77777777" w:rsidR="00023753" w:rsidRPr="00362B78" w:rsidRDefault="00023753" w:rsidP="00023753">
      <w:pPr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56AE90B" wp14:editId="517B37CB">
            <wp:simplePos x="0" y="0"/>
            <wp:positionH relativeFrom="column">
              <wp:posOffset>241935</wp:posOffset>
            </wp:positionH>
            <wp:positionV relativeFrom="paragraph">
              <wp:posOffset>247650</wp:posOffset>
            </wp:positionV>
            <wp:extent cx="5828030" cy="3291840"/>
            <wp:effectExtent l="0" t="0" r="127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t="-523" r="-294" b="-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291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8264A" w14:textId="77777777" w:rsidR="00023753" w:rsidRPr="00362B78" w:rsidRDefault="00023753" w:rsidP="00023753">
      <w:pPr>
        <w:rPr>
          <w:sz w:val="26"/>
          <w:szCs w:val="26"/>
        </w:rPr>
      </w:pPr>
      <w:r w:rsidRPr="00362B78">
        <w:rPr>
          <w:sz w:val="26"/>
          <w:szCs w:val="26"/>
        </w:rPr>
        <w:t xml:space="preserve">Пример эталонного изображения в карточке </w:t>
      </w:r>
      <w:r>
        <w:rPr>
          <w:sz w:val="26"/>
          <w:szCs w:val="26"/>
        </w:rPr>
        <w:t>камеры</w:t>
      </w:r>
    </w:p>
    <w:p w14:paraId="56D19DC1" w14:textId="77777777" w:rsidR="00023753" w:rsidRPr="00362B78" w:rsidRDefault="00023753" w:rsidP="00023753">
      <w:pPr>
        <w:rPr>
          <w:sz w:val="26"/>
          <w:szCs w:val="26"/>
        </w:rPr>
      </w:pPr>
      <w:r w:rsidRPr="00362B78">
        <w:rPr>
          <w:sz w:val="26"/>
          <w:szCs w:val="26"/>
        </w:rPr>
        <w:t>Дата создания изображения: ___________</w:t>
      </w:r>
    </w:p>
    <w:p w14:paraId="429DC9C8" w14:textId="77777777" w:rsidR="00023753" w:rsidRPr="00362B78" w:rsidRDefault="00023753" w:rsidP="00023753">
      <w:pPr>
        <w:rPr>
          <w:sz w:val="26"/>
          <w:szCs w:val="26"/>
        </w:rPr>
      </w:pPr>
      <w:r w:rsidRPr="00362B78">
        <w:rPr>
          <w:sz w:val="26"/>
          <w:szCs w:val="26"/>
        </w:rPr>
        <w:t>Рисунок № 1. Фрагмент сервиса Яндекс Карты с указанием места размещения и нанесенным сектором обзора</w:t>
      </w:r>
    </w:p>
    <w:p w14:paraId="3A52E13D" w14:textId="77777777" w:rsidR="00023753" w:rsidRPr="00362B78" w:rsidRDefault="00023753" w:rsidP="00023753">
      <w:pPr>
        <w:jc w:val="right"/>
        <w:rPr>
          <w:sz w:val="26"/>
          <w:szCs w:val="26"/>
        </w:rPr>
      </w:pPr>
      <w:r w:rsidRPr="00362B78">
        <w:rPr>
          <w:noProof/>
          <w:sz w:val="26"/>
          <w:szCs w:val="26"/>
        </w:rPr>
        <w:drawing>
          <wp:anchor distT="0" distB="0" distL="0" distR="0" simplePos="0" relativeHeight="251660288" behindDoc="0" locked="0" layoutInCell="1" allowOverlap="1" wp14:anchorId="7F1836B1" wp14:editId="5EF71D3C">
            <wp:simplePos x="0" y="0"/>
            <wp:positionH relativeFrom="column">
              <wp:posOffset>194310</wp:posOffset>
            </wp:positionH>
            <wp:positionV relativeFrom="paragraph">
              <wp:posOffset>264160</wp:posOffset>
            </wp:positionV>
            <wp:extent cx="6018530" cy="3283585"/>
            <wp:effectExtent l="0" t="0" r="1270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" t="-136" r="-81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283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B78">
        <w:rPr>
          <w:sz w:val="26"/>
          <w:szCs w:val="26"/>
        </w:rPr>
        <w:t>Пример рисунка №1</w:t>
      </w:r>
    </w:p>
    <w:p w14:paraId="1897A400" w14:textId="77777777" w:rsidR="00023753" w:rsidRDefault="00023753" w:rsidP="00023753">
      <w:pPr>
        <w:contextualSpacing/>
        <w:rPr>
          <w:sz w:val="26"/>
          <w:szCs w:val="26"/>
        </w:rPr>
      </w:pPr>
    </w:p>
    <w:p w14:paraId="0C7B4861" w14:textId="77777777" w:rsidR="00023753" w:rsidRPr="00E7529A" w:rsidRDefault="00023753" w:rsidP="00023753">
      <w:pPr>
        <w:pStyle w:val="ab"/>
        <w:tabs>
          <w:tab w:val="left" w:pos="6396"/>
        </w:tabs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70946370" w14:textId="77777777" w:rsidR="00023753" w:rsidRDefault="00023753" w:rsidP="00023753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7B7B45B" w14:textId="77777777" w:rsidR="00023753" w:rsidRDefault="00023753" w:rsidP="00023753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№2</w:t>
      </w:r>
    </w:p>
    <w:p w14:paraId="2D8EB37E" w14:textId="77777777" w:rsidR="00023753" w:rsidRDefault="00023753" w:rsidP="00023753">
      <w:pPr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к Техническому заданию</w:t>
      </w:r>
    </w:p>
    <w:p w14:paraId="5688B799" w14:textId="77777777" w:rsidR="00023753" w:rsidRDefault="00023753" w:rsidP="00023753">
      <w:pPr>
        <w:jc w:val="right"/>
        <w:rPr>
          <w:sz w:val="26"/>
          <w:szCs w:val="26"/>
        </w:rPr>
      </w:pPr>
    </w:p>
    <w:p w14:paraId="55F845B8" w14:textId="77777777" w:rsidR="00023753" w:rsidRDefault="00023753" w:rsidP="0002375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Перечень передаваемого оборудования для выполнения монтажных и пусконаладочных работ</w:t>
      </w:r>
    </w:p>
    <w:p w14:paraId="30977538" w14:textId="77777777" w:rsidR="00023753" w:rsidRDefault="00023753" w:rsidP="00023753">
      <w:pPr>
        <w:jc w:val="center"/>
        <w:rPr>
          <w:b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171"/>
        <w:gridCol w:w="1228"/>
        <w:gridCol w:w="1226"/>
      </w:tblGrid>
      <w:tr w:rsidR="00023753" w:rsidRPr="00142757" w14:paraId="47F442DF" w14:textId="77777777" w:rsidTr="000B00F9">
        <w:trPr>
          <w:trHeight w:val="278"/>
        </w:trPr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A2DC" w14:textId="77777777" w:rsidR="00023753" w:rsidRPr="00142757" w:rsidRDefault="00023753" w:rsidP="000B00F9">
            <w:pPr>
              <w:jc w:val="center"/>
              <w:rPr>
                <w:color w:val="000000"/>
                <w:lang w:eastAsia="en-US"/>
              </w:rPr>
            </w:pPr>
            <w:r w:rsidRPr="00142757">
              <w:rPr>
                <w:color w:val="000000"/>
                <w:lang w:eastAsia="en-US"/>
              </w:rPr>
              <w:t>Наименование</w:t>
            </w:r>
          </w:p>
        </w:tc>
        <w:tc>
          <w:tcPr>
            <w:tcW w:w="6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80CB0A1" w14:textId="77777777" w:rsidR="00023753" w:rsidRPr="00142757" w:rsidRDefault="00023753" w:rsidP="000B00F9">
            <w:pPr>
              <w:jc w:val="center"/>
              <w:rPr>
                <w:color w:val="000000"/>
                <w:lang w:eastAsia="en-US"/>
              </w:rPr>
            </w:pPr>
            <w:r w:rsidRPr="00142757">
              <w:rPr>
                <w:color w:val="000000"/>
                <w:lang w:eastAsia="en-US"/>
              </w:rPr>
              <w:t>Ед. изм.</w:t>
            </w:r>
          </w:p>
        </w:tc>
        <w:tc>
          <w:tcPr>
            <w:tcW w:w="63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9E1011A" w14:textId="77777777" w:rsidR="00023753" w:rsidRPr="00142757" w:rsidRDefault="00023753" w:rsidP="000B00F9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Кол-во</w:t>
            </w:r>
          </w:p>
        </w:tc>
      </w:tr>
      <w:tr w:rsidR="00023753" w:rsidRPr="00142757" w14:paraId="77CAB458" w14:textId="77777777" w:rsidTr="000B00F9">
        <w:trPr>
          <w:trHeight w:val="521"/>
        </w:trPr>
        <w:tc>
          <w:tcPr>
            <w:tcW w:w="3725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4BBE" w14:textId="18EB7C59" w:rsidR="00023753" w:rsidRPr="00142757" w:rsidRDefault="00B816A6" w:rsidP="000B00F9">
            <w:pPr>
              <w:rPr>
                <w:color w:val="000000"/>
                <w:lang w:eastAsia="en-US"/>
              </w:rPr>
            </w:pPr>
            <w:r w:rsidRPr="00B816A6">
              <w:rPr>
                <w:b/>
                <w:bCs/>
                <w:color w:val="000000"/>
              </w:rPr>
              <w:t>Видеокамера цилиндрическая</w:t>
            </w:r>
          </w:p>
        </w:tc>
        <w:tc>
          <w:tcPr>
            <w:tcW w:w="6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C846C9F" w14:textId="77777777" w:rsidR="00023753" w:rsidRPr="00142757" w:rsidRDefault="00023753" w:rsidP="000B00F9">
            <w:pPr>
              <w:jc w:val="center"/>
              <w:rPr>
                <w:color w:val="000000"/>
                <w:lang w:eastAsia="en-US"/>
              </w:rPr>
            </w:pPr>
            <w:r w:rsidRPr="00142757">
              <w:rPr>
                <w:color w:val="000000"/>
                <w:lang w:eastAsia="en-US"/>
              </w:rPr>
              <w:t>Шт.</w:t>
            </w:r>
          </w:p>
        </w:tc>
        <w:tc>
          <w:tcPr>
            <w:tcW w:w="63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2F47FD3C" w14:textId="32F24D62" w:rsidR="00023753" w:rsidRPr="00682BAF" w:rsidRDefault="00023753" w:rsidP="000B00F9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023753" w:rsidRPr="00142757" w14:paraId="47C9DD92" w14:textId="77777777" w:rsidTr="000B00F9">
        <w:trPr>
          <w:trHeight w:val="521"/>
        </w:trPr>
        <w:tc>
          <w:tcPr>
            <w:tcW w:w="3725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9419" w14:textId="26F0E9ED" w:rsidR="00023753" w:rsidRPr="00B816A6" w:rsidRDefault="00B816A6" w:rsidP="000B00F9">
            <w:pPr>
              <w:rPr>
                <w:color w:val="000000"/>
                <w:lang w:eastAsia="en-US"/>
              </w:rPr>
            </w:pPr>
            <w:r w:rsidRPr="00B816A6">
              <w:rPr>
                <w:b/>
                <w:bCs/>
                <w:color w:val="000000"/>
              </w:rPr>
              <w:t>Видеокамера скоростной купол</w:t>
            </w:r>
          </w:p>
        </w:tc>
        <w:tc>
          <w:tcPr>
            <w:tcW w:w="6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57BF4DEF" w14:textId="77777777" w:rsidR="00023753" w:rsidRPr="00142757" w:rsidRDefault="00023753" w:rsidP="000B00F9">
            <w:pPr>
              <w:jc w:val="center"/>
              <w:rPr>
                <w:color w:val="000000"/>
                <w:lang w:eastAsia="en-US"/>
              </w:rPr>
            </w:pPr>
          </w:p>
          <w:p w14:paraId="611DB545" w14:textId="77777777" w:rsidR="00023753" w:rsidRPr="00142757" w:rsidRDefault="00023753" w:rsidP="000B00F9">
            <w:pPr>
              <w:jc w:val="center"/>
              <w:rPr>
                <w:color w:val="000000"/>
                <w:lang w:eastAsia="en-US"/>
              </w:rPr>
            </w:pPr>
          </w:p>
          <w:p w14:paraId="4BC0040A" w14:textId="77777777" w:rsidR="00023753" w:rsidRPr="00142757" w:rsidRDefault="00023753" w:rsidP="000B00F9">
            <w:pPr>
              <w:jc w:val="center"/>
              <w:rPr>
                <w:color w:val="000000"/>
                <w:lang w:eastAsia="en-US"/>
              </w:rPr>
            </w:pPr>
            <w:r w:rsidRPr="00142757">
              <w:rPr>
                <w:color w:val="000000"/>
                <w:lang w:eastAsia="en-US"/>
              </w:rPr>
              <w:t>Шт.</w:t>
            </w:r>
          </w:p>
        </w:tc>
        <w:tc>
          <w:tcPr>
            <w:tcW w:w="63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2067C3A9" w14:textId="5F5D059F" w:rsidR="00023753" w:rsidRPr="00682BAF" w:rsidRDefault="00023753" w:rsidP="000B00F9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B816A6" w:rsidRPr="00142757" w14:paraId="256A8112" w14:textId="77777777" w:rsidTr="000B00F9">
        <w:trPr>
          <w:trHeight w:val="521"/>
        </w:trPr>
        <w:tc>
          <w:tcPr>
            <w:tcW w:w="3725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E28E" w14:textId="32617F93" w:rsidR="00B816A6" w:rsidRPr="00B816A6" w:rsidRDefault="00B816A6" w:rsidP="00B816A6">
            <w:pPr>
              <w:rPr>
                <w:b/>
                <w:bCs/>
                <w:color w:val="000000"/>
              </w:rPr>
            </w:pPr>
          </w:p>
        </w:tc>
        <w:tc>
          <w:tcPr>
            <w:tcW w:w="63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033E3DC0" w14:textId="3DBA627F" w:rsidR="00B816A6" w:rsidRPr="00142757" w:rsidRDefault="00B816A6" w:rsidP="00B816A6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3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05D3B244" w14:textId="1F7B5B8D" w:rsidR="00B816A6" w:rsidRPr="00142757" w:rsidRDefault="00B816A6" w:rsidP="00B816A6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B816A6" w:rsidRPr="00142757" w14:paraId="6237332D" w14:textId="77777777" w:rsidTr="000B00F9">
        <w:trPr>
          <w:trHeight w:val="521"/>
        </w:trPr>
        <w:tc>
          <w:tcPr>
            <w:tcW w:w="3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5A03" w14:textId="004D0138" w:rsidR="00B816A6" w:rsidRPr="00B816A6" w:rsidRDefault="00B816A6" w:rsidP="00B816A6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7D17DE72" w14:textId="6BA050EA" w:rsidR="00B816A6" w:rsidRPr="00142757" w:rsidRDefault="00B816A6" w:rsidP="00B816A6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17BDAA33" w14:textId="6167F148" w:rsidR="00B816A6" w:rsidRPr="00142757" w:rsidRDefault="00B816A6" w:rsidP="00B816A6">
            <w:pPr>
              <w:jc w:val="center"/>
              <w:rPr>
                <w:color w:val="000000"/>
                <w:lang w:eastAsia="en-US"/>
              </w:rPr>
            </w:pPr>
          </w:p>
        </w:tc>
      </w:tr>
    </w:tbl>
    <w:p w14:paraId="7F89D92E" w14:textId="77777777" w:rsidR="00023753" w:rsidRPr="00886286" w:rsidRDefault="00023753" w:rsidP="00023753">
      <w:pPr>
        <w:pStyle w:val="af1"/>
        <w:widowControl w:val="0"/>
        <w:tabs>
          <w:tab w:val="left" w:pos="3590"/>
        </w:tabs>
        <w:ind w:left="420"/>
        <w:contextualSpacing w:val="0"/>
        <w:jc w:val="both"/>
        <w:rPr>
          <w:sz w:val="26"/>
          <w:szCs w:val="26"/>
        </w:rPr>
      </w:pPr>
    </w:p>
    <w:p w14:paraId="665DAA40" w14:textId="77777777" w:rsidR="00023753" w:rsidRPr="00142757" w:rsidRDefault="00023753" w:rsidP="00023753">
      <w:pPr>
        <w:pStyle w:val="af1"/>
        <w:widowControl w:val="0"/>
        <w:numPr>
          <w:ilvl w:val="0"/>
          <w:numId w:val="4"/>
        </w:numPr>
        <w:tabs>
          <w:tab w:val="left" w:pos="3590"/>
        </w:tabs>
        <w:contextualSpacing w:val="0"/>
        <w:jc w:val="both"/>
        <w:rPr>
          <w:sz w:val="20"/>
          <w:szCs w:val="20"/>
        </w:rPr>
      </w:pPr>
      <w:r w:rsidRPr="00142757">
        <w:rPr>
          <w:color w:val="000000"/>
          <w:sz w:val="20"/>
          <w:szCs w:val="20"/>
          <w:lang w:eastAsia="en-US"/>
        </w:rPr>
        <w:t>Переданное оборудование надлежащего качества</w:t>
      </w:r>
      <w:r w:rsidRPr="00142757">
        <w:rPr>
          <w:sz w:val="20"/>
          <w:szCs w:val="20"/>
        </w:rPr>
        <w:t>, соответствующие требованиям ГОСТ, СНиП, СП подтвержденное соответствующими сертификатами.</w:t>
      </w:r>
    </w:p>
    <w:p w14:paraId="325952DC" w14:textId="77777777" w:rsidR="00023753" w:rsidRPr="00142757" w:rsidRDefault="00023753" w:rsidP="00023753">
      <w:pPr>
        <w:pStyle w:val="af1"/>
        <w:widowControl w:val="0"/>
        <w:numPr>
          <w:ilvl w:val="0"/>
          <w:numId w:val="4"/>
        </w:numPr>
        <w:tabs>
          <w:tab w:val="left" w:pos="3590"/>
        </w:tabs>
        <w:contextualSpacing w:val="0"/>
        <w:jc w:val="both"/>
        <w:rPr>
          <w:sz w:val="20"/>
          <w:szCs w:val="20"/>
        </w:rPr>
      </w:pPr>
      <w:r w:rsidRPr="00142757">
        <w:rPr>
          <w:sz w:val="20"/>
          <w:szCs w:val="20"/>
        </w:rPr>
        <w:t xml:space="preserve">Подрядчик несет ответственность за переданное ему оборудование в случае его утраты, порчи или приведение его в непригодное состояние в размере его балансовой стоимости, отраженной в отчетности Заказчика на дату его передачи Подрядчику. Ответственность Подрядчика за переданное оборудование прекращается после монтажа оборудования. Подтверждением факта монтажа являются фото, оформленные в соответствии с требованиями </w:t>
      </w:r>
      <w:r>
        <w:rPr>
          <w:sz w:val="20"/>
          <w:szCs w:val="20"/>
        </w:rPr>
        <w:t>Приложения № 1</w:t>
      </w:r>
      <w:r w:rsidRPr="00142757">
        <w:rPr>
          <w:sz w:val="20"/>
          <w:szCs w:val="20"/>
        </w:rPr>
        <w:t xml:space="preserve"> настоящего ТЗ.</w:t>
      </w:r>
    </w:p>
    <w:p w14:paraId="27CC9432" w14:textId="77777777" w:rsidR="00023753" w:rsidRDefault="00023753" w:rsidP="00023753">
      <w:pPr>
        <w:pStyle w:val="af1"/>
        <w:widowControl w:val="0"/>
        <w:numPr>
          <w:ilvl w:val="0"/>
          <w:numId w:val="4"/>
        </w:numPr>
        <w:tabs>
          <w:tab w:val="left" w:pos="3590"/>
        </w:tabs>
        <w:contextualSpacing w:val="0"/>
        <w:jc w:val="both"/>
        <w:rPr>
          <w:sz w:val="20"/>
          <w:szCs w:val="20"/>
        </w:rPr>
      </w:pPr>
      <w:r w:rsidRPr="00142757">
        <w:rPr>
          <w:sz w:val="20"/>
          <w:szCs w:val="20"/>
        </w:rPr>
        <w:t>Заказчик имеет право на удержание стоимости утерянного или испорченного оборудования из общей стоимости работ, подлежащей перечислению Подрядчику по условиям настоящего Договора с письменным информированием об этом Подрядчика.</w:t>
      </w:r>
    </w:p>
    <w:p w14:paraId="6E5E0692" w14:textId="77777777" w:rsidR="00023753" w:rsidRDefault="00023753" w:rsidP="00023753">
      <w:pPr>
        <w:widowControl w:val="0"/>
        <w:tabs>
          <w:tab w:val="left" w:pos="3590"/>
        </w:tabs>
        <w:jc w:val="both"/>
        <w:rPr>
          <w:sz w:val="20"/>
          <w:szCs w:val="20"/>
        </w:rPr>
      </w:pPr>
    </w:p>
    <w:p w14:paraId="282F0906" w14:textId="77777777" w:rsidR="00023753" w:rsidRDefault="00023753" w:rsidP="00023753">
      <w:pPr>
        <w:widowControl w:val="0"/>
        <w:tabs>
          <w:tab w:val="left" w:pos="3590"/>
        </w:tabs>
        <w:jc w:val="both"/>
        <w:rPr>
          <w:sz w:val="20"/>
          <w:szCs w:val="20"/>
        </w:rPr>
      </w:pPr>
    </w:p>
    <w:p w14:paraId="2F79F9EE" w14:textId="77777777" w:rsidR="00023753" w:rsidRDefault="00023753" w:rsidP="00023753">
      <w:pPr>
        <w:widowControl w:val="0"/>
        <w:tabs>
          <w:tab w:val="left" w:pos="3590"/>
        </w:tabs>
        <w:jc w:val="both"/>
        <w:rPr>
          <w:sz w:val="20"/>
          <w:szCs w:val="20"/>
        </w:rPr>
      </w:pPr>
    </w:p>
    <w:p w14:paraId="7575F5A0" w14:textId="77777777" w:rsidR="00023753" w:rsidRPr="00142757" w:rsidRDefault="00023753" w:rsidP="00023753">
      <w:pPr>
        <w:widowControl w:val="0"/>
        <w:tabs>
          <w:tab w:val="left" w:pos="3590"/>
        </w:tabs>
        <w:jc w:val="both"/>
        <w:rPr>
          <w:sz w:val="20"/>
          <w:szCs w:val="20"/>
        </w:rPr>
      </w:pPr>
    </w:p>
    <w:p w14:paraId="495CF6FB" w14:textId="77777777" w:rsidR="00023753" w:rsidRDefault="00023753" w:rsidP="00023753">
      <w:pPr>
        <w:jc w:val="right"/>
        <w:rPr>
          <w:sz w:val="26"/>
          <w:szCs w:val="26"/>
        </w:rPr>
      </w:pPr>
    </w:p>
    <w:p w14:paraId="0E7BDEC4" w14:textId="77777777" w:rsidR="00023753" w:rsidRDefault="00023753" w:rsidP="00023753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  <w:r>
        <w:rPr>
          <w:sz w:val="26"/>
          <w:szCs w:val="26"/>
        </w:rPr>
        <w:lastRenderedPageBreak/>
        <w:t>Приложение №3</w:t>
      </w:r>
    </w:p>
    <w:p w14:paraId="411DC80A" w14:textId="77777777" w:rsidR="00023753" w:rsidRDefault="00023753" w:rsidP="00023753">
      <w:pPr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к Техническому заданию</w:t>
      </w:r>
    </w:p>
    <w:p w14:paraId="2E90025F" w14:textId="77777777" w:rsidR="00023753" w:rsidRDefault="00023753" w:rsidP="00023753">
      <w:pPr>
        <w:ind w:firstLine="720"/>
        <w:jc w:val="center"/>
        <w:rPr>
          <w:b/>
          <w:sz w:val="26"/>
          <w:szCs w:val="26"/>
          <w:u w:val="single"/>
        </w:rPr>
      </w:pPr>
    </w:p>
    <w:p w14:paraId="65B7CF13" w14:textId="77777777" w:rsidR="00023753" w:rsidRDefault="00023753" w:rsidP="00023753">
      <w:pPr>
        <w:ind w:firstLine="720"/>
        <w:jc w:val="center"/>
        <w:rPr>
          <w:sz w:val="26"/>
          <w:szCs w:val="26"/>
        </w:rPr>
      </w:pPr>
      <w:r>
        <w:rPr>
          <w:b/>
          <w:sz w:val="26"/>
          <w:szCs w:val="26"/>
          <w:u w:val="single"/>
        </w:rPr>
        <w:t>ФОРМА</w:t>
      </w:r>
    </w:p>
    <w:p w14:paraId="57900091" w14:textId="77777777" w:rsidR="00023753" w:rsidRDefault="00023753" w:rsidP="00023753">
      <w:pPr>
        <w:ind w:firstLine="720"/>
        <w:jc w:val="center"/>
        <w:rPr>
          <w:sz w:val="26"/>
          <w:szCs w:val="26"/>
        </w:rPr>
      </w:pPr>
    </w:p>
    <w:p w14:paraId="4A728D65" w14:textId="77777777" w:rsidR="00023753" w:rsidRDefault="00023753" w:rsidP="00023753">
      <w:pPr>
        <w:ind w:firstLine="720"/>
        <w:jc w:val="center"/>
      </w:pPr>
      <w:r>
        <w:t>Отчет об использовании оборудования, переданного Заказчиком</w:t>
      </w:r>
    </w:p>
    <w:p w14:paraId="27A749EA" w14:textId="77777777" w:rsidR="00023753" w:rsidRDefault="00023753" w:rsidP="00023753">
      <w:pPr>
        <w:ind w:firstLine="720"/>
        <w:jc w:val="center"/>
      </w:pPr>
      <w:r>
        <w:t>по договору №________ от _______________.</w:t>
      </w:r>
    </w:p>
    <w:p w14:paraId="57CB50E6" w14:textId="77777777" w:rsidR="00023753" w:rsidRDefault="00023753" w:rsidP="00023753">
      <w:pPr>
        <w:spacing w:line="360" w:lineRule="auto"/>
        <w:ind w:firstLine="720"/>
        <w:jc w:val="both"/>
      </w:pPr>
    </w:p>
    <w:p w14:paraId="2DEB7EEB" w14:textId="77777777" w:rsidR="00023753" w:rsidRDefault="00023753" w:rsidP="00023753">
      <w:pPr>
        <w:ind w:firstLine="720"/>
        <w:jc w:val="both"/>
      </w:pPr>
      <w:r>
        <w:t xml:space="preserve">Подрядчиком были получены от Заказчика и использованы на </w:t>
      </w:r>
      <w:r>
        <w:rPr>
          <w:color w:val="000000"/>
        </w:rPr>
        <w:t xml:space="preserve">выполнение монтажных и пусконаладочных работ для </w:t>
      </w:r>
      <w:r>
        <w:rPr>
          <w:bCs/>
        </w:rPr>
        <w:t xml:space="preserve">работ по внедрению системы Интеллектуального видеонаблюдения в Находкинском городском округе </w:t>
      </w:r>
      <w:r>
        <w:t xml:space="preserve"> в период с «___» ________г. по «_____» _______________ г. оборудование в следующем объеме (количестве):</w:t>
      </w:r>
    </w:p>
    <w:p w14:paraId="3E70BE69" w14:textId="77777777" w:rsidR="00023753" w:rsidRDefault="00023753" w:rsidP="00023753">
      <w:pPr>
        <w:ind w:firstLine="720"/>
        <w:jc w:val="both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"/>
        <w:gridCol w:w="2049"/>
        <w:gridCol w:w="909"/>
        <w:gridCol w:w="2085"/>
        <w:gridCol w:w="1899"/>
        <w:gridCol w:w="2240"/>
      </w:tblGrid>
      <w:tr w:rsidR="00023753" w14:paraId="45F85A84" w14:textId="77777777" w:rsidTr="000B00F9">
        <w:tc>
          <w:tcPr>
            <w:tcW w:w="21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58F1A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  <w:p w14:paraId="358F7A77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1067" w:type="pct"/>
            <w:vMerge w:val="restar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9EC8A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444A6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Ед. изм.</w:t>
            </w:r>
          </w:p>
        </w:tc>
        <w:tc>
          <w:tcPr>
            <w:tcW w:w="1086" w:type="pc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A57F6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Получено Оборудования от заказчика</w:t>
            </w:r>
          </w:p>
        </w:tc>
        <w:tc>
          <w:tcPr>
            <w:tcW w:w="989" w:type="pc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D7966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Фактически использовано оборудования</w:t>
            </w:r>
          </w:p>
        </w:tc>
        <w:tc>
          <w:tcPr>
            <w:tcW w:w="1166" w:type="pc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6F4C0" w14:textId="77777777" w:rsidR="00023753" w:rsidRDefault="00023753" w:rsidP="000B00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Остатки неиспользованного оборудования</w:t>
            </w:r>
          </w:p>
        </w:tc>
      </w:tr>
      <w:tr w:rsidR="00023753" w14:paraId="5024607E" w14:textId="77777777" w:rsidTr="000B00F9">
        <w:tc>
          <w:tcPr>
            <w:tcW w:w="21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B56207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1067" w:type="pct"/>
            <w:vMerge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407E8BD9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1C7CD7C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108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2FD16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</w:t>
            </w:r>
          </w:p>
          <w:p w14:paraId="4E543C89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98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3443D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</w:t>
            </w:r>
          </w:p>
          <w:p w14:paraId="627DA449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116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47358" w14:textId="77777777" w:rsidR="00023753" w:rsidRDefault="00023753" w:rsidP="000B00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</w:t>
            </w:r>
          </w:p>
          <w:p w14:paraId="70999CE1" w14:textId="77777777" w:rsidR="00023753" w:rsidRDefault="00023753" w:rsidP="000B00F9">
            <w:pPr>
              <w:jc w:val="center"/>
              <w:rPr>
                <w:color w:val="000000"/>
              </w:rPr>
            </w:pPr>
          </w:p>
        </w:tc>
      </w:tr>
      <w:tr w:rsidR="00023753" w14:paraId="37876CDE" w14:textId="77777777" w:rsidTr="000B00F9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6AC40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ACB00" w14:textId="77777777" w:rsidR="00023753" w:rsidRDefault="00023753" w:rsidP="000B00F9">
            <w:pPr>
              <w:ind w:left="-12" w:right="-34"/>
              <w:rPr>
                <w:color w:val="00000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A77DF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57AAF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048CA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55695" w14:textId="77777777" w:rsidR="00023753" w:rsidRDefault="00023753" w:rsidP="000B00F9">
            <w:pPr>
              <w:jc w:val="right"/>
              <w:rPr>
                <w:color w:val="000000"/>
              </w:rPr>
            </w:pPr>
          </w:p>
        </w:tc>
      </w:tr>
      <w:tr w:rsidR="00023753" w14:paraId="5962F5A9" w14:textId="77777777" w:rsidTr="000B00F9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85936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36147" w14:textId="77777777" w:rsidR="00023753" w:rsidRPr="006272F9" w:rsidRDefault="00023753" w:rsidP="000B00F9">
            <w:pPr>
              <w:ind w:left="-12" w:right="-34"/>
              <w:rPr>
                <w:color w:val="000000"/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7D9E0" w14:textId="77777777" w:rsidR="00023753" w:rsidRDefault="00023753" w:rsidP="000B00F9">
            <w:pPr>
              <w:ind w:right="-34"/>
              <w:jc w:val="center"/>
              <w:rPr>
                <w:color w:val="00000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E5497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02C8C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9F544" w14:textId="77777777" w:rsidR="00023753" w:rsidRDefault="00023753" w:rsidP="000B00F9">
            <w:pPr>
              <w:jc w:val="right"/>
              <w:rPr>
                <w:color w:val="000000"/>
              </w:rPr>
            </w:pPr>
          </w:p>
        </w:tc>
      </w:tr>
      <w:tr w:rsidR="00023753" w14:paraId="2A3EC743" w14:textId="77777777" w:rsidTr="000B00F9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74AEE" w14:textId="77777777" w:rsidR="00023753" w:rsidRDefault="00023753" w:rsidP="000B00F9">
            <w:pPr>
              <w:ind w:left="-12" w:right="-34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273F0" w14:textId="77777777" w:rsidR="00023753" w:rsidRDefault="00023753" w:rsidP="000B00F9">
            <w:pPr>
              <w:ind w:left="-12" w:right="-34"/>
              <w:rPr>
                <w:color w:val="000000"/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6921C" w14:textId="77777777" w:rsidR="00023753" w:rsidRDefault="00023753" w:rsidP="000B00F9">
            <w:pPr>
              <w:ind w:right="-34"/>
              <w:jc w:val="center"/>
              <w:rPr>
                <w:color w:val="00000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0006F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D6801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BEBB8" w14:textId="77777777" w:rsidR="00023753" w:rsidRDefault="00023753" w:rsidP="000B00F9">
            <w:pPr>
              <w:jc w:val="right"/>
              <w:rPr>
                <w:color w:val="000000"/>
              </w:rPr>
            </w:pPr>
          </w:p>
        </w:tc>
      </w:tr>
      <w:tr w:rsidR="00023753" w14:paraId="43D5094C" w14:textId="77777777" w:rsidTr="000B00F9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F31E0" w14:textId="77777777" w:rsidR="00023753" w:rsidRDefault="00023753" w:rsidP="000B00F9">
            <w:pPr>
              <w:ind w:left="-12" w:right="-34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944BA" w14:textId="77777777" w:rsidR="00023753" w:rsidRDefault="00023753" w:rsidP="000B00F9">
            <w:pPr>
              <w:ind w:left="-12" w:right="-34"/>
              <w:rPr>
                <w:color w:val="000000"/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E720F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5ECD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39E89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5D339" w14:textId="77777777" w:rsidR="00023753" w:rsidRDefault="00023753" w:rsidP="000B00F9">
            <w:pPr>
              <w:jc w:val="right"/>
              <w:rPr>
                <w:color w:val="000000"/>
              </w:rPr>
            </w:pPr>
          </w:p>
        </w:tc>
      </w:tr>
      <w:tr w:rsidR="00023753" w14:paraId="0F241033" w14:textId="77777777" w:rsidTr="000B00F9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28F69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49113" w14:textId="77777777" w:rsidR="00023753" w:rsidRDefault="00023753" w:rsidP="000B00F9">
            <w:pPr>
              <w:ind w:left="-12" w:right="-34"/>
              <w:rPr>
                <w:color w:val="000000"/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E6F40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ED2ED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E9E6D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0644A" w14:textId="77777777" w:rsidR="00023753" w:rsidRDefault="00023753" w:rsidP="000B00F9">
            <w:pPr>
              <w:jc w:val="right"/>
              <w:rPr>
                <w:color w:val="000000"/>
              </w:rPr>
            </w:pPr>
          </w:p>
        </w:tc>
      </w:tr>
      <w:tr w:rsidR="00023753" w14:paraId="3FFEB4C4" w14:textId="77777777" w:rsidTr="000B00F9"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E3989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221C5" w14:textId="77777777" w:rsidR="00023753" w:rsidRDefault="00023753" w:rsidP="000B00F9">
            <w:pPr>
              <w:ind w:left="-12" w:right="-34"/>
              <w:rPr>
                <w:color w:val="000000"/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67D13" w14:textId="77777777" w:rsidR="00023753" w:rsidRDefault="00023753" w:rsidP="000B00F9">
            <w:pPr>
              <w:ind w:left="-12" w:right="-34"/>
              <w:jc w:val="center"/>
              <w:rPr>
                <w:color w:val="00000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91B25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31ABA" w14:textId="77777777" w:rsidR="00023753" w:rsidRDefault="00023753" w:rsidP="000B00F9">
            <w:pPr>
              <w:ind w:left="-12" w:right="-34"/>
              <w:jc w:val="right"/>
              <w:rPr>
                <w:color w:val="000000"/>
              </w:rPr>
            </w:pP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54BEE" w14:textId="77777777" w:rsidR="00023753" w:rsidRDefault="00023753" w:rsidP="000B00F9">
            <w:pPr>
              <w:jc w:val="right"/>
              <w:rPr>
                <w:color w:val="000000"/>
              </w:rPr>
            </w:pPr>
          </w:p>
        </w:tc>
      </w:tr>
    </w:tbl>
    <w:p w14:paraId="29698BBC" w14:textId="77777777" w:rsidR="00023753" w:rsidRDefault="00023753" w:rsidP="00023753">
      <w:pPr>
        <w:jc w:val="both"/>
      </w:pPr>
      <w:r>
        <w:t>Остатки неиспользованного оборудования будут возвращены Заказчику.</w:t>
      </w: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1"/>
        <w:gridCol w:w="2294"/>
      </w:tblGrid>
      <w:tr w:rsidR="00023753" w14:paraId="0D8F3565" w14:textId="77777777" w:rsidTr="000B00F9">
        <w:trPr>
          <w:trHeight w:val="1684"/>
        </w:trPr>
        <w:tc>
          <w:tcPr>
            <w:tcW w:w="2574" w:type="pct"/>
            <w:shd w:val="clear" w:color="auto" w:fill="auto"/>
          </w:tcPr>
          <w:p w14:paraId="51227E8B" w14:textId="77777777" w:rsidR="00023753" w:rsidRDefault="00023753" w:rsidP="000B00F9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335D6CC5" w14:textId="77777777" w:rsidR="00023753" w:rsidRDefault="00023753" w:rsidP="000B00F9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222285FA" w14:textId="77777777" w:rsidR="00023753" w:rsidRDefault="00023753" w:rsidP="000B00F9"/>
          <w:tbl>
            <w:tblPr>
              <w:tblStyle w:val="af7"/>
              <w:tblW w:w="71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46"/>
              <w:gridCol w:w="4779"/>
            </w:tblGrid>
            <w:tr w:rsidR="00023753" w:rsidRPr="00E7529A" w14:paraId="51B9EAA4" w14:textId="77777777" w:rsidTr="000B00F9">
              <w:tc>
                <w:tcPr>
                  <w:tcW w:w="2346" w:type="dxa"/>
                </w:tcPr>
                <w:p w14:paraId="217A9B71" w14:textId="77777777" w:rsidR="00023753" w:rsidRPr="00E7529A" w:rsidRDefault="00023753" w:rsidP="000B00F9">
                  <w:pPr>
                    <w:pStyle w:val="ab"/>
                    <w:ind w:firstLine="709"/>
                    <w:jc w:val="both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E7529A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ЗАКАЗЧИК</w:t>
                  </w:r>
                </w:p>
              </w:tc>
              <w:tc>
                <w:tcPr>
                  <w:tcW w:w="4779" w:type="dxa"/>
                </w:tcPr>
                <w:p w14:paraId="77AA0CCC" w14:textId="77777777" w:rsidR="00023753" w:rsidRPr="00E7529A" w:rsidRDefault="00023753" w:rsidP="000B00F9">
                  <w:pPr>
                    <w:pStyle w:val="ab"/>
                    <w:ind w:firstLine="1601"/>
                    <w:jc w:val="both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E7529A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ПОДРЯДЧИК</w:t>
                  </w:r>
                </w:p>
              </w:tc>
            </w:tr>
          </w:tbl>
          <w:p w14:paraId="646B6B38" w14:textId="77777777" w:rsidR="00023753" w:rsidRPr="00E7529A" w:rsidRDefault="00023753" w:rsidP="000B00F9">
            <w:pPr>
              <w:pStyle w:val="ab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07FD34CA" w14:textId="77777777" w:rsidR="00023753" w:rsidRPr="00E7529A" w:rsidRDefault="00023753" w:rsidP="000B00F9">
            <w:pPr>
              <w:pStyle w:val="ab"/>
              <w:tabs>
                <w:tab w:val="left" w:pos="6396"/>
              </w:tabs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7529A">
              <w:rPr>
                <w:rFonts w:ascii="Times New Roman" w:hAnsi="Times New Roman"/>
                <w:b/>
                <w:sz w:val="26"/>
                <w:szCs w:val="26"/>
              </w:rPr>
              <w:t>_______________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</w:t>
            </w:r>
            <w:r w:rsidRPr="00E7529A">
              <w:rPr>
                <w:rFonts w:ascii="Times New Roman" w:hAnsi="Times New Roman"/>
                <w:b/>
                <w:sz w:val="26"/>
                <w:szCs w:val="26"/>
              </w:rPr>
              <w:t>__________________</w:t>
            </w:r>
          </w:p>
          <w:p w14:paraId="17DEDD03" w14:textId="77777777" w:rsidR="00023753" w:rsidRPr="005635D2" w:rsidRDefault="00023753" w:rsidP="000B00F9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26" w:type="pct"/>
            <w:shd w:val="clear" w:color="auto" w:fill="auto"/>
          </w:tcPr>
          <w:p w14:paraId="5BD17555" w14:textId="77777777" w:rsidR="00023753" w:rsidRPr="005635D2" w:rsidRDefault="00023753" w:rsidP="000B00F9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14:paraId="4A000C4D" w14:textId="77777777" w:rsidR="00023753" w:rsidRPr="00E7529A" w:rsidRDefault="00023753" w:rsidP="00023753">
      <w:pPr>
        <w:pStyle w:val="af9"/>
        <w:ind w:firstLine="709"/>
        <w:jc w:val="both"/>
        <w:rPr>
          <w:b w:val="0"/>
          <w:iCs/>
          <w:caps w:val="0"/>
          <w:sz w:val="26"/>
          <w:szCs w:val="26"/>
        </w:rPr>
      </w:pPr>
    </w:p>
    <w:p w14:paraId="7EE4D10B" w14:textId="77777777" w:rsidR="00023753" w:rsidRPr="00E7529A" w:rsidRDefault="00023753" w:rsidP="00023753">
      <w:pPr>
        <w:ind w:firstLine="709"/>
        <w:jc w:val="both"/>
        <w:rPr>
          <w:sz w:val="26"/>
          <w:szCs w:val="26"/>
        </w:rPr>
        <w:sectPr w:rsidR="00023753" w:rsidRPr="00E7529A" w:rsidSect="000B00F9">
          <w:headerReference w:type="even" r:id="rId9"/>
          <w:headerReference w:type="default" r:id="rId10"/>
          <w:footerReference w:type="default" r:id="rId11"/>
          <w:pgSz w:w="11904" w:h="16834"/>
          <w:pgMar w:top="1134" w:right="851" w:bottom="851" w:left="1418" w:header="720" w:footer="720" w:gutter="0"/>
          <w:cols w:space="720"/>
          <w:noEndnote/>
        </w:sectPr>
      </w:pPr>
    </w:p>
    <w:p w14:paraId="2B34827E" w14:textId="77777777" w:rsidR="00023753" w:rsidRPr="00C76D4E" w:rsidRDefault="00023753" w:rsidP="00023753">
      <w:pPr>
        <w:jc w:val="right"/>
        <w:rPr>
          <w:sz w:val="26"/>
          <w:szCs w:val="26"/>
        </w:rPr>
      </w:pPr>
      <w:r w:rsidRPr="00C76D4E">
        <w:rPr>
          <w:sz w:val="26"/>
          <w:szCs w:val="26"/>
        </w:rPr>
        <w:lastRenderedPageBreak/>
        <w:t>Приложение № 4</w:t>
      </w:r>
    </w:p>
    <w:p w14:paraId="187EDA0B" w14:textId="77777777" w:rsidR="00023753" w:rsidRPr="00C76D4E" w:rsidRDefault="00023753" w:rsidP="00023753">
      <w:pPr>
        <w:jc w:val="right"/>
        <w:rPr>
          <w:sz w:val="26"/>
          <w:szCs w:val="26"/>
        </w:rPr>
      </w:pPr>
      <w:r w:rsidRPr="00C76D4E">
        <w:rPr>
          <w:sz w:val="26"/>
          <w:szCs w:val="26"/>
        </w:rPr>
        <w:t>к Техническому заданию</w:t>
      </w:r>
    </w:p>
    <w:p w14:paraId="557F894C" w14:textId="77777777" w:rsidR="00023753" w:rsidRPr="00E7529A" w:rsidRDefault="00023753" w:rsidP="00023753">
      <w:pPr>
        <w:pStyle w:val="af9"/>
        <w:ind w:firstLine="709"/>
        <w:jc w:val="right"/>
        <w:rPr>
          <w:iCs/>
          <w:caps w:val="0"/>
          <w:sz w:val="26"/>
          <w:szCs w:val="26"/>
        </w:rPr>
      </w:pPr>
    </w:p>
    <w:p w14:paraId="18C31662" w14:textId="372651E1" w:rsidR="00023753" w:rsidRDefault="00023753" w:rsidP="000237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Адреса </w:t>
      </w:r>
      <w:r w:rsidRPr="003C62B0">
        <w:rPr>
          <w:b/>
          <w:sz w:val="28"/>
          <w:szCs w:val="28"/>
        </w:rPr>
        <w:t>Площад</w:t>
      </w:r>
      <w:r w:rsidRPr="00816622">
        <w:rPr>
          <w:b/>
          <w:sz w:val="28"/>
          <w:szCs w:val="28"/>
        </w:rPr>
        <w:t>ок</w:t>
      </w:r>
    </w:p>
    <w:p w14:paraId="541FFA3B" w14:textId="6D534CC0" w:rsidR="00164C10" w:rsidRDefault="00164C10" w:rsidP="00023753">
      <w:pPr>
        <w:jc w:val="center"/>
        <w:rPr>
          <w:b/>
          <w:sz w:val="28"/>
          <w:szCs w:val="28"/>
        </w:rPr>
      </w:pPr>
    </w:p>
    <w:tbl>
      <w:tblPr>
        <w:tblW w:w="13603" w:type="dxa"/>
        <w:tblLayout w:type="fixed"/>
        <w:tblLook w:val="04A0" w:firstRow="1" w:lastRow="0" w:firstColumn="1" w:lastColumn="0" w:noHBand="0" w:noVBand="1"/>
      </w:tblPr>
      <w:tblGrid>
        <w:gridCol w:w="554"/>
        <w:gridCol w:w="3240"/>
        <w:gridCol w:w="5132"/>
        <w:gridCol w:w="1842"/>
        <w:gridCol w:w="1701"/>
        <w:gridCol w:w="1134"/>
      </w:tblGrid>
      <w:tr w:rsidR="00164C10" w14:paraId="3FB8E355" w14:textId="77777777" w:rsidTr="00777161">
        <w:trPr>
          <w:trHeight w:val="585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14:paraId="6F7F6E0C" w14:textId="77777777" w:rsidR="00164C10" w:rsidRPr="00777161" w:rsidRDefault="00164C10" w:rsidP="00D14B1D">
            <w:pPr>
              <w:jc w:val="center"/>
              <w:rPr>
                <w:b/>
                <w:color w:val="000000" w:themeColor="text1"/>
              </w:rPr>
            </w:pPr>
            <w:r w:rsidRPr="00777161">
              <w:rPr>
                <w:b/>
                <w:color w:val="000000" w:themeColor="text1"/>
              </w:rPr>
              <w:t>№ п\п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06ADB454" w14:textId="77777777" w:rsidR="00164C10" w:rsidRPr="00777161" w:rsidRDefault="00164C10" w:rsidP="00D14B1D">
            <w:pPr>
              <w:jc w:val="center"/>
              <w:rPr>
                <w:b/>
                <w:color w:val="000000" w:themeColor="text1"/>
              </w:rPr>
            </w:pPr>
            <w:r w:rsidRPr="00777161">
              <w:rPr>
                <w:b/>
                <w:color w:val="000000" w:themeColor="text1"/>
              </w:rPr>
              <w:t xml:space="preserve">Наименование объекта  </w:t>
            </w:r>
          </w:p>
        </w:tc>
        <w:tc>
          <w:tcPr>
            <w:tcW w:w="51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50EBB8A1" w14:textId="77777777" w:rsidR="00164C10" w:rsidRPr="00777161" w:rsidRDefault="00164C10" w:rsidP="00D14B1D">
            <w:pPr>
              <w:jc w:val="center"/>
              <w:rPr>
                <w:b/>
                <w:color w:val="000000" w:themeColor="text1"/>
              </w:rPr>
            </w:pPr>
            <w:r w:rsidRPr="00777161">
              <w:rPr>
                <w:b/>
                <w:color w:val="000000" w:themeColor="text1"/>
              </w:rPr>
              <w:t>Адрес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7E16E894" w14:textId="77777777" w:rsidR="00164C10" w:rsidRPr="00777161" w:rsidRDefault="00164C10" w:rsidP="00D14B1D">
            <w:pPr>
              <w:jc w:val="center"/>
              <w:rPr>
                <w:b/>
                <w:color w:val="000000" w:themeColor="text1"/>
              </w:rPr>
            </w:pPr>
            <w:r w:rsidRPr="00777161">
              <w:rPr>
                <w:b/>
                <w:color w:val="000000" w:themeColor="text1"/>
              </w:rPr>
              <w:t xml:space="preserve">Тип1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4FE56BC7" w14:textId="77777777" w:rsidR="00164C10" w:rsidRPr="00777161" w:rsidRDefault="00164C10" w:rsidP="00D14B1D">
            <w:pPr>
              <w:jc w:val="center"/>
              <w:rPr>
                <w:b/>
                <w:color w:val="000000" w:themeColor="text1"/>
              </w:rPr>
            </w:pPr>
            <w:r w:rsidRPr="00777161">
              <w:rPr>
                <w:b/>
                <w:color w:val="000000" w:themeColor="text1"/>
              </w:rPr>
              <w:t>Тип 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/>
          </w:tcPr>
          <w:p w14:paraId="2F648E6E" w14:textId="77777777" w:rsidR="00164C10" w:rsidRPr="00777161" w:rsidRDefault="00164C10" w:rsidP="00D14B1D">
            <w:pPr>
              <w:jc w:val="center"/>
              <w:rPr>
                <w:b/>
                <w:color w:val="000000" w:themeColor="text1"/>
              </w:rPr>
            </w:pPr>
            <w:r w:rsidRPr="00777161">
              <w:rPr>
                <w:b/>
                <w:color w:val="000000" w:themeColor="text1"/>
              </w:rPr>
              <w:t xml:space="preserve">Тип 3 </w:t>
            </w:r>
          </w:p>
        </w:tc>
      </w:tr>
      <w:tr w:rsidR="00AE7385" w14:paraId="3E7473E9" w14:textId="77777777" w:rsidTr="00CD040A">
        <w:trPr>
          <w:trHeight w:val="361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17C2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 w:rsidRPr="00777161">
              <w:rPr>
                <w:color w:val="000000" w:themeColor="text1"/>
              </w:rPr>
              <w:t>1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FA4C30" w14:textId="19D9D968" w:rsidR="00AE7385" w:rsidRPr="00777161" w:rsidRDefault="00AE7385" w:rsidP="00AE7385">
            <w:pPr>
              <w:rPr>
                <w:color w:val="000000" w:themeColor="text1"/>
              </w:rPr>
            </w:pPr>
            <w:r w:rsidRPr="0096274F">
              <w:rPr>
                <w:color w:val="000000" w:themeColor="text1"/>
                <w:sz w:val="20"/>
              </w:rPr>
              <w:t>Внутрипортовая улица, Врангель, Находкинский городской округ</w:t>
            </w:r>
          </w:p>
        </w:tc>
        <w:tc>
          <w:tcPr>
            <w:tcW w:w="5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4997B2" w14:textId="7606D6B4" w:rsidR="00AE7385" w:rsidRPr="00777161" w:rsidRDefault="00AE7385" w:rsidP="00AE7385">
            <w:pPr>
              <w:rPr>
                <w:color w:val="000000" w:themeColor="text1"/>
              </w:rPr>
            </w:pPr>
            <w:r>
              <w:rPr>
                <w:sz w:val="22"/>
                <w:szCs w:val="22"/>
              </w:rPr>
              <w:t>42.728090, 133.078358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4D3B5E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EB455E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D0CDD0" w14:textId="448119A1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AE7385" w14:paraId="126DC3A0" w14:textId="77777777" w:rsidTr="00CD040A">
        <w:trPr>
          <w:trHeight w:val="288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9933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 w:rsidRPr="00777161">
              <w:rPr>
                <w:color w:val="000000" w:themeColor="text1"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F4EE0D" w14:textId="2F739BA6" w:rsidR="00AE7385" w:rsidRPr="00777161" w:rsidRDefault="00AE7385" w:rsidP="00AE7385">
            <w:pPr>
              <w:rPr>
                <w:color w:val="000000" w:themeColor="text1"/>
              </w:rPr>
            </w:pPr>
            <w:r w:rsidRPr="0096274F">
              <w:rPr>
                <w:color w:val="000000" w:themeColor="text1"/>
                <w:sz w:val="20"/>
              </w:rPr>
              <w:t>Внутрипортовая улица, Врангель, Находкинский городской округ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5D4F39" w14:textId="7F67A216" w:rsidR="00AE7385" w:rsidRPr="00777161" w:rsidRDefault="00AE7385" w:rsidP="00AE7385">
            <w:pPr>
              <w:rPr>
                <w:color w:val="000000" w:themeColor="text1"/>
              </w:rPr>
            </w:pPr>
            <w:r>
              <w:rPr>
                <w:sz w:val="22"/>
                <w:szCs w:val="22"/>
              </w:rPr>
              <w:t>42.727545, 133.077232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B52A22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1E0776" w14:textId="4F0AF750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10FAAE" w14:textId="65E5ECD5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</w:tr>
      <w:tr w:rsidR="00AE7385" w14:paraId="392210EF" w14:textId="77777777" w:rsidTr="00CD040A">
        <w:trPr>
          <w:trHeight w:val="288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7F82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 w:rsidRPr="00777161">
              <w:rPr>
                <w:color w:val="000000" w:themeColor="text1"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866269" w14:textId="518562E3" w:rsidR="00AE7385" w:rsidRPr="00777161" w:rsidRDefault="00AE7385" w:rsidP="00AE7385">
            <w:pPr>
              <w:rPr>
                <w:color w:val="000000" w:themeColor="text1"/>
              </w:rPr>
            </w:pPr>
            <w:r w:rsidRPr="0096274F">
              <w:rPr>
                <w:color w:val="000000" w:themeColor="text1"/>
                <w:sz w:val="20"/>
              </w:rPr>
              <w:t>Нижне-Набережная улица, Находкинский городской округ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7A3B39" w14:textId="45C21902" w:rsidR="00AE7385" w:rsidRPr="00777161" w:rsidRDefault="00AE7385" w:rsidP="00AE7385">
            <w:pPr>
              <w:rPr>
                <w:color w:val="000000" w:themeColor="text1"/>
              </w:rPr>
            </w:pPr>
            <w:r>
              <w:rPr>
                <w:sz w:val="22"/>
                <w:szCs w:val="22"/>
              </w:rPr>
              <w:t>42.718630, 133.044521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3ED4D3" w14:textId="06438986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775155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7809F1" w14:textId="7D683DCC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AE7385" w14:paraId="477F0D94" w14:textId="77777777" w:rsidTr="00CD040A">
        <w:trPr>
          <w:trHeight w:val="288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6502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 w:rsidRPr="00777161">
              <w:rPr>
                <w:color w:val="000000" w:themeColor="text1"/>
              </w:rPr>
              <w:t>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5FE2CF" w14:textId="0CCA7B93" w:rsidR="00AE7385" w:rsidRPr="00777161" w:rsidRDefault="00AE7385" w:rsidP="00AE7385">
            <w:pPr>
              <w:rPr>
                <w:color w:val="000000" w:themeColor="text1"/>
              </w:rPr>
            </w:pPr>
            <w:r w:rsidRPr="0096274F">
              <w:rPr>
                <w:color w:val="000000" w:themeColor="text1"/>
                <w:sz w:val="20"/>
              </w:rPr>
              <w:t>Нижне-Набережная улица, Находкинский городской округ</w:t>
            </w: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8CD406" w14:textId="424634AC" w:rsidR="00AE7385" w:rsidRPr="00777161" w:rsidRDefault="00AE7385" w:rsidP="00AE7385">
            <w:pPr>
              <w:rPr>
                <w:color w:val="000000" w:themeColor="text1"/>
              </w:rPr>
            </w:pPr>
            <w:r>
              <w:rPr>
                <w:sz w:val="22"/>
                <w:szCs w:val="22"/>
              </w:rPr>
              <w:t>42.718839, 133.044413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AEC632" w14:textId="163BF298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F621BD" w14:textId="660A9DAE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7924A1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</w:tr>
      <w:tr w:rsidR="00AE7385" w14:paraId="22CC5C70" w14:textId="77777777" w:rsidTr="00777161">
        <w:trPr>
          <w:trHeight w:val="288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8BF7A" w14:textId="489A56A5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16ADEB" w14:textId="35BA159B" w:rsidR="00AE7385" w:rsidRPr="00777161" w:rsidRDefault="00AE7385" w:rsidP="00AE7385">
            <w:pPr>
              <w:rPr>
                <w:color w:val="000000" w:themeColor="text1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1B014A" w14:textId="67474F4C" w:rsidR="00AE7385" w:rsidRPr="00777161" w:rsidRDefault="00AE7385" w:rsidP="00AE7385">
            <w:pPr>
              <w:rPr>
                <w:color w:val="000000" w:themeColor="text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0D4375" w14:textId="04FFE02A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E1B59A" w14:textId="77777777" w:rsidR="00AE7385" w:rsidRPr="00777161" w:rsidRDefault="00AE7385" w:rsidP="00AE7385">
            <w:pPr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007D1B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</w:tr>
      <w:tr w:rsidR="00AE7385" w14:paraId="1850E508" w14:textId="77777777" w:rsidTr="00777161">
        <w:trPr>
          <w:trHeight w:val="288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F042" w14:textId="63FACD95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C7D6F7" w14:textId="238938B0" w:rsidR="00AE7385" w:rsidRPr="00777161" w:rsidRDefault="00AE7385" w:rsidP="00AE7385">
            <w:pPr>
              <w:rPr>
                <w:color w:val="000000" w:themeColor="text1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8E840C" w14:textId="0AC786C0" w:rsidR="00AE7385" w:rsidRPr="00777161" w:rsidRDefault="00AE7385" w:rsidP="00AE7385">
            <w:pPr>
              <w:rPr>
                <w:color w:val="000000" w:themeColor="text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C6A52" w14:textId="3EDBA14B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379AD7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3BF5C8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</w:tr>
      <w:tr w:rsidR="00AE7385" w14:paraId="77BE87FB" w14:textId="77777777" w:rsidTr="00777161">
        <w:trPr>
          <w:trHeight w:val="288"/>
        </w:trPr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229E" w14:textId="27ADBE92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9008E0" w14:textId="3BC34EFA" w:rsidR="00AE7385" w:rsidRPr="00777161" w:rsidRDefault="00AE7385" w:rsidP="00AE7385">
            <w:pPr>
              <w:rPr>
                <w:color w:val="000000" w:themeColor="text1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B14E6C" w14:textId="42D68BF0" w:rsidR="00AE7385" w:rsidRPr="00777161" w:rsidRDefault="00AE7385" w:rsidP="00AE7385">
            <w:pPr>
              <w:rPr>
                <w:color w:val="000000" w:themeColor="text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1A3EEE" w14:textId="62506F9C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ED050D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E7C6B3" w14:textId="77777777" w:rsidR="00AE7385" w:rsidRPr="00777161" w:rsidRDefault="00AE7385" w:rsidP="00AE7385">
            <w:pPr>
              <w:jc w:val="center"/>
              <w:rPr>
                <w:color w:val="000000" w:themeColor="text1"/>
              </w:rPr>
            </w:pPr>
          </w:p>
        </w:tc>
      </w:tr>
      <w:tr w:rsidR="00AE7385" w14:paraId="155F2083" w14:textId="77777777" w:rsidTr="00777161">
        <w:trPr>
          <w:trHeight w:val="288"/>
        </w:trPr>
        <w:tc>
          <w:tcPr>
            <w:tcW w:w="8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3A8E9" w14:textId="77777777" w:rsidR="00AE7385" w:rsidRPr="00777161" w:rsidRDefault="00AE7385" w:rsidP="00AE7385">
            <w:pPr>
              <w:rPr>
                <w:b/>
                <w:color w:val="000000" w:themeColor="text1"/>
              </w:rPr>
            </w:pPr>
            <w:r w:rsidRPr="00777161">
              <w:rPr>
                <w:b/>
                <w:color w:val="000000" w:themeColor="text1"/>
              </w:rPr>
              <w:t>Итого по объектам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723CEE1" w14:textId="613E80BE" w:rsidR="00AE7385" w:rsidRPr="00777161" w:rsidRDefault="00AE7385" w:rsidP="00AE738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C47E94" w14:textId="1C5BDB90" w:rsidR="00AE7385" w:rsidRPr="00777161" w:rsidRDefault="00AE7385" w:rsidP="00AE7385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38E2BD" w14:textId="51252523" w:rsidR="00AE7385" w:rsidRPr="00777161" w:rsidRDefault="00AE7385" w:rsidP="00AE738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</w:tr>
    </w:tbl>
    <w:p w14:paraId="2FB456F0" w14:textId="77777777" w:rsidR="00164C10" w:rsidRDefault="00164C10" w:rsidP="00023753">
      <w:pPr>
        <w:jc w:val="center"/>
        <w:rPr>
          <w:b/>
          <w:sz w:val="28"/>
          <w:szCs w:val="28"/>
        </w:rPr>
      </w:pPr>
    </w:p>
    <w:p w14:paraId="0F3E650D" w14:textId="77777777" w:rsidR="00023753" w:rsidRDefault="00023753" w:rsidP="00AE7385">
      <w:pPr>
        <w:rPr>
          <w:b/>
          <w:sz w:val="28"/>
          <w:szCs w:val="28"/>
        </w:rPr>
      </w:pPr>
    </w:p>
    <w:p w14:paraId="13FEB056" w14:textId="77777777" w:rsidR="00023753" w:rsidRDefault="00023753" w:rsidP="00023753">
      <w:pPr>
        <w:jc w:val="center"/>
        <w:rPr>
          <w:b/>
          <w:sz w:val="28"/>
          <w:szCs w:val="28"/>
        </w:rPr>
      </w:pPr>
    </w:p>
    <w:p w14:paraId="2CBF9D93" w14:textId="77777777" w:rsidR="00023753" w:rsidRPr="00327146" w:rsidRDefault="00023753" w:rsidP="00023753">
      <w:pPr>
        <w:tabs>
          <w:tab w:val="left" w:pos="303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6"/>
          <w:szCs w:val="26"/>
        </w:rPr>
      </w:pPr>
    </w:p>
    <w:p w14:paraId="4E0CCB12" w14:textId="77777777" w:rsidR="00023753" w:rsidRDefault="00023753" w:rsidP="00023753">
      <w:pPr>
        <w:spacing w:after="200" w:line="276" w:lineRule="auto"/>
        <w:rPr>
          <w:iCs/>
          <w:caps/>
          <w:sz w:val="26"/>
          <w:szCs w:val="26"/>
        </w:rPr>
      </w:pPr>
      <w:r>
        <w:rPr>
          <w:sz w:val="20"/>
          <w:szCs w:val="20"/>
        </w:rPr>
        <w:br w:type="page"/>
      </w:r>
    </w:p>
    <w:p w14:paraId="5BD753FE" w14:textId="77777777" w:rsidR="00023753" w:rsidRDefault="00023753" w:rsidP="00023753">
      <w:pPr>
        <w:pStyle w:val="af9"/>
        <w:ind w:firstLine="709"/>
        <w:jc w:val="right"/>
        <w:rPr>
          <w:iCs/>
          <w:caps w:val="0"/>
          <w:sz w:val="26"/>
          <w:szCs w:val="26"/>
        </w:rPr>
        <w:sectPr w:rsidR="00023753" w:rsidSect="000B00F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702" w:right="1134" w:bottom="851" w:left="1134" w:header="709" w:footer="709" w:gutter="0"/>
          <w:cols w:space="708"/>
          <w:docGrid w:linePitch="360"/>
        </w:sectPr>
      </w:pPr>
      <w:bookmarkStart w:id="2" w:name="Прил6"/>
    </w:p>
    <w:p w14:paraId="6EBE2B09" w14:textId="77777777" w:rsidR="00023753" w:rsidRPr="00C76D4E" w:rsidRDefault="00023753" w:rsidP="00023753">
      <w:pPr>
        <w:jc w:val="right"/>
        <w:rPr>
          <w:sz w:val="26"/>
          <w:szCs w:val="26"/>
        </w:rPr>
      </w:pPr>
      <w:r w:rsidRPr="00C76D4E">
        <w:rPr>
          <w:sz w:val="26"/>
          <w:szCs w:val="26"/>
        </w:rPr>
        <w:lastRenderedPageBreak/>
        <w:t>Приложение № 5</w:t>
      </w:r>
    </w:p>
    <w:bookmarkEnd w:id="2"/>
    <w:p w14:paraId="1085EA77" w14:textId="77777777" w:rsidR="00023753" w:rsidRPr="00C76D4E" w:rsidRDefault="00023753" w:rsidP="00023753">
      <w:pPr>
        <w:jc w:val="right"/>
        <w:rPr>
          <w:sz w:val="26"/>
          <w:szCs w:val="26"/>
        </w:rPr>
      </w:pPr>
      <w:r w:rsidRPr="00C76D4E">
        <w:rPr>
          <w:sz w:val="26"/>
          <w:szCs w:val="26"/>
        </w:rPr>
        <w:t>К техническому заданию</w:t>
      </w:r>
    </w:p>
    <w:p w14:paraId="7C8083CF" w14:textId="77777777" w:rsidR="00023753" w:rsidRPr="00327146" w:rsidRDefault="00023753" w:rsidP="00023753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6"/>
          <w:szCs w:val="26"/>
        </w:rPr>
      </w:pPr>
    </w:p>
    <w:p w14:paraId="694D9F52" w14:textId="77777777" w:rsidR="00023753" w:rsidRPr="00327146" w:rsidRDefault="00023753" w:rsidP="00023753">
      <w:pPr>
        <w:autoSpaceDE w:val="0"/>
        <w:autoSpaceDN w:val="0"/>
        <w:adjustRightInd w:val="0"/>
        <w:ind w:firstLine="709"/>
        <w:contextualSpacing/>
        <w:jc w:val="center"/>
        <w:rPr>
          <w:b/>
          <w:color w:val="000000"/>
          <w:sz w:val="26"/>
          <w:szCs w:val="26"/>
        </w:rPr>
      </w:pPr>
    </w:p>
    <w:p w14:paraId="61E60832" w14:textId="77777777" w:rsidR="00023753" w:rsidRPr="00327146" w:rsidRDefault="00023753" w:rsidP="00023753">
      <w:pPr>
        <w:autoSpaceDE w:val="0"/>
        <w:autoSpaceDN w:val="0"/>
        <w:adjustRightInd w:val="0"/>
        <w:ind w:firstLine="709"/>
        <w:contextualSpacing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Состав исполнительной документации</w:t>
      </w:r>
    </w:p>
    <w:p w14:paraId="50D54639" w14:textId="77777777" w:rsidR="00023753" w:rsidRDefault="00023753" w:rsidP="00023753">
      <w:pPr>
        <w:tabs>
          <w:tab w:val="left" w:pos="303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6"/>
          <w:szCs w:val="26"/>
        </w:rPr>
      </w:pPr>
      <w:r w:rsidRPr="00327146">
        <w:rPr>
          <w:color w:val="000000"/>
          <w:sz w:val="26"/>
          <w:szCs w:val="26"/>
        </w:rPr>
        <w:tab/>
      </w:r>
      <w:r w:rsidRPr="00327146">
        <w:rPr>
          <w:color w:val="000000"/>
          <w:sz w:val="26"/>
          <w:szCs w:val="26"/>
        </w:rPr>
        <w:tab/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600"/>
        <w:gridCol w:w="3931"/>
        <w:gridCol w:w="4678"/>
      </w:tblGrid>
      <w:tr w:rsidR="00023753" w:rsidRPr="00733523" w14:paraId="29F3CA24" w14:textId="77777777" w:rsidTr="000B00F9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CD4E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</w:t>
            </w:r>
          </w:p>
        </w:tc>
        <w:tc>
          <w:tcPr>
            <w:tcW w:w="3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7DF96" w14:textId="77777777" w:rsidR="00023753" w:rsidRPr="009E78E4" w:rsidRDefault="00023753" w:rsidP="000B00F9">
            <w:pPr>
              <w:ind w:firstLineChars="100" w:firstLine="240"/>
              <w:rPr>
                <w:color w:val="000000"/>
              </w:rPr>
            </w:pPr>
            <w:r w:rsidRPr="009E78E4">
              <w:rPr>
                <w:color w:val="000000"/>
              </w:rPr>
              <w:t>Титульный лист Объекта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94473" w14:textId="77777777" w:rsidR="00023753" w:rsidRPr="009E78E4" w:rsidRDefault="00023753" w:rsidP="000B00F9">
            <w:pPr>
              <w:ind w:firstLineChars="100" w:firstLine="240"/>
              <w:rPr>
                <w:color w:val="000000"/>
              </w:rPr>
            </w:pPr>
            <w:r w:rsidRPr="009E78E4">
              <w:rPr>
                <w:color w:val="000000"/>
              </w:rPr>
              <w:t> </w:t>
            </w:r>
          </w:p>
        </w:tc>
      </w:tr>
      <w:tr w:rsidR="00023753" w:rsidRPr="00733523" w14:paraId="77A05E45" w14:textId="77777777" w:rsidTr="000B00F9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A32B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2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652A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АКТ приёмки  монтажных и пуско-наладочных работ оборудования (данные по установленному активному оборудованию и его коммутации с вышестоящим оборудованием 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CD1B" w14:textId="77777777" w:rsidR="00023753" w:rsidRPr="009E78E4" w:rsidRDefault="00023753" w:rsidP="000B00F9">
            <w:pPr>
              <w:ind w:left="-10" w:firstLineChars="4" w:firstLine="10"/>
            </w:pPr>
            <w:r w:rsidRPr="009E78E4">
              <w:t>Информация о установленном оборудовании  (модель, хостнейм, КИП, IP,  и его подключении к коммутатору  - схема коммутации</w:t>
            </w:r>
          </w:p>
        </w:tc>
      </w:tr>
      <w:tr w:rsidR="00023753" w:rsidRPr="00733523" w14:paraId="55389344" w14:textId="77777777" w:rsidTr="000B00F9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789F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3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959D4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 xml:space="preserve">Схема организации связи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13B3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Л</w:t>
            </w:r>
            <w:r w:rsidRPr="009E78E4">
              <w:rPr>
                <w:color w:val="000000"/>
              </w:rPr>
              <w:t>огическая схема коммутации и транзитных соединений ( при установке активного оборудования)</w:t>
            </w:r>
          </w:p>
        </w:tc>
      </w:tr>
      <w:tr w:rsidR="00023753" w:rsidRPr="00733523" w14:paraId="7CBF7DDB" w14:textId="77777777" w:rsidTr="000B00F9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7E5A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4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3D0E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Акт освидетельствования и приемки законченных строительно-монтажных работ (любой из форм КС)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50D63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9E78E4">
              <w:rPr>
                <w:color w:val="000000"/>
              </w:rPr>
              <w:t>кт подтверждающий тех.готовность объекта</w:t>
            </w:r>
          </w:p>
        </w:tc>
      </w:tr>
      <w:tr w:rsidR="00023753" w:rsidRPr="00733523" w14:paraId="01569176" w14:textId="77777777" w:rsidTr="000B00F9">
        <w:trPr>
          <w:trHeight w:val="5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342A" w14:textId="77777777" w:rsidR="00023753" w:rsidRPr="009E78E4" w:rsidRDefault="00023753" w:rsidP="000B00F9">
            <w:pPr>
              <w:ind w:firstLineChars="100" w:firstLine="240"/>
              <w:rPr>
                <w:color w:val="000000"/>
              </w:rPr>
            </w:pPr>
            <w:r w:rsidRPr="009E78E4">
              <w:rPr>
                <w:color w:val="000000"/>
              </w:rPr>
              <w:t>5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27F7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Ведомость выполненных  объемов работ и использованных материалов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2078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9E78E4">
              <w:rPr>
                <w:color w:val="000000"/>
              </w:rPr>
              <w:t>одтверждение использования материала</w:t>
            </w:r>
          </w:p>
        </w:tc>
      </w:tr>
      <w:tr w:rsidR="00023753" w:rsidRPr="00733523" w14:paraId="028B779D" w14:textId="77777777" w:rsidTr="000B00F9">
        <w:trPr>
          <w:trHeight w:val="15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04B3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6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4702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 xml:space="preserve">Схема расположения оборудования ( с указанием точных моделей всего оборудования);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E009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Информация о домовой распределительной сети с указанием типа/емкости  установленных оконечных устройств, марки и емкости UTP, места расположение абонентских КРТ/патчпанелей и схема их  коммутации  с патчпанелями ТШ +  зоны обслуживания КРТ//патчпанелей</w:t>
            </w:r>
          </w:p>
        </w:tc>
      </w:tr>
      <w:tr w:rsidR="00023753" w:rsidRPr="00733523" w14:paraId="70D5646E" w14:textId="77777777" w:rsidTr="000B00F9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7A4F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7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EBFD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Схема размещения оборудования и схема сети электропитания для подключения видеонаблюдения и активного оборудования;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17BC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9E78E4">
              <w:rPr>
                <w:color w:val="000000"/>
              </w:rPr>
              <w:t>ля подключения видеонаблюдения и активного оборудования;</w:t>
            </w:r>
          </w:p>
        </w:tc>
      </w:tr>
      <w:tr w:rsidR="00023753" w:rsidRPr="00733523" w14:paraId="16AF894B" w14:textId="77777777" w:rsidTr="000B00F9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C7B2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8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DBB2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 xml:space="preserve">Схема коммутации   подключенного  оборудования                                                                        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01F3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Схема  коммутации абонентского кабеля UTP на КРТ/патчпанелях,  с обозначением трассы прокладки кабеля и длины</w:t>
            </w:r>
          </w:p>
        </w:tc>
      </w:tr>
      <w:tr w:rsidR="00023753" w:rsidRPr="00733523" w14:paraId="54EF5F48" w14:textId="77777777" w:rsidTr="000B00F9">
        <w:trPr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B6B2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9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C134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Схема размещения телекоммуникационного шкафа  (место установки ТШ, фасад шкафа, кросс, коммутационное оборудование).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A901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 xml:space="preserve">Информация о местонахождении телекоммуникационного шкафа ( тип/модель ТШ, кол-во посадочных мест-U,  уточнение места расположения, №) </w:t>
            </w:r>
          </w:p>
        </w:tc>
      </w:tr>
      <w:tr w:rsidR="00023753" w:rsidRPr="00733523" w14:paraId="5E6123BD" w14:textId="77777777" w:rsidTr="000B00F9">
        <w:trPr>
          <w:trHeight w:val="7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37C7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10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3B957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Схема (проект) подключения электропитания к ТШ 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15BF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9E78E4">
              <w:rPr>
                <w:color w:val="000000"/>
              </w:rPr>
              <w:t>днолинейная схема/проект (в соответствии с техническими условиями сетевой компании)</w:t>
            </w:r>
          </w:p>
        </w:tc>
      </w:tr>
      <w:tr w:rsidR="00023753" w:rsidRPr="00733523" w14:paraId="5D32E5E9" w14:textId="77777777" w:rsidTr="000B00F9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0451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12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7E88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Перечень внесенных изменений, отступлений от проектных решений и согласования к ним.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D87D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Подтверждение  согласований/ отклонений от проектного задания с заказчиком-РТК</w:t>
            </w:r>
          </w:p>
        </w:tc>
      </w:tr>
      <w:tr w:rsidR="00023753" w:rsidRPr="00733523" w14:paraId="2FEE2FA9" w14:textId="77777777" w:rsidTr="000B00F9">
        <w:trPr>
          <w:trHeight w:val="12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05D3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13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2288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Проектный чертеж/схема  ,  Технические условия + РД (для объектов выполняемых по ТУ).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7BB2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9E78E4">
              <w:rPr>
                <w:color w:val="000000"/>
              </w:rPr>
              <w:t>огласованные чертежи/схемы</w:t>
            </w:r>
          </w:p>
        </w:tc>
      </w:tr>
      <w:tr w:rsidR="00023753" w:rsidRPr="00733523" w14:paraId="1CF3453C" w14:textId="77777777" w:rsidTr="000B00F9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319F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14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88B0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Заводские паспорта на кабель, оконечное оборудование, муфты/кроссы/шкафы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9F4F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9E78E4">
              <w:rPr>
                <w:color w:val="000000"/>
              </w:rPr>
              <w:t>опии</w:t>
            </w:r>
          </w:p>
        </w:tc>
      </w:tr>
      <w:tr w:rsidR="00023753" w:rsidRPr="00733523" w14:paraId="5C8A3E79" w14:textId="77777777" w:rsidTr="000B00F9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D6BB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15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85CB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Исполнительные схемы, откорректированные после прокладки и монтажа кабеля рабочие чертежи проектной документации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6AFFC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Состав вновь построенной оптической линии : марка ВОК, номер ОМ,  место расположения муфты впайки ОК,  коммутация волокон, длина ВОК, номер (бирка) кабеля ВОК по трассе</w:t>
            </w:r>
          </w:p>
        </w:tc>
      </w:tr>
      <w:tr w:rsidR="00023753" w:rsidRPr="00733523" w14:paraId="2A9BCDE5" w14:textId="77777777" w:rsidTr="000B00F9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7F53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16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650D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Схемы разварки ОВ в муфтах и оконечных устройствах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6BA8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 xml:space="preserve">Информация  о распределении ВОК (марка, емкость, цветность , № ОВ, № ВОК), коммутация в муфтах , кросс-муфтах, ОРК/ОРШ/Кросс-муфтах </w:t>
            </w:r>
          </w:p>
        </w:tc>
      </w:tr>
      <w:tr w:rsidR="00023753" w:rsidRPr="00733523" w14:paraId="6D6A7CAD" w14:textId="77777777" w:rsidTr="000B00F9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9712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17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4EF3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Протоколы монтажа  оконечных устройств : оптических кроссов, муфт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B012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В протоколах измерений указывается № ОВ и их цветность  , также указывается тип разъема оконечного устройства ( FC, LC   и т.д.), с указанием уровня сигнала на вых.портах  ) , количество  запаса ВОК</w:t>
            </w:r>
          </w:p>
        </w:tc>
      </w:tr>
      <w:tr w:rsidR="00023753" w:rsidRPr="00733523" w14:paraId="17FF1226" w14:textId="77777777" w:rsidTr="000B00F9">
        <w:trPr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E665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18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79BF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Протоколы  измерений затухания ОВ на смонтированного кабеля ЭКУ : на участке АТС - ТШ  (рефлектометрические измерения) 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720C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Pr="009E78E4">
              <w:rPr>
                <w:color w:val="000000"/>
              </w:rPr>
              <w:t>иксация  паспортных данных- характеристики линии на момент приемки и ввода объекта  в эксплуатацию</w:t>
            </w:r>
          </w:p>
        </w:tc>
      </w:tr>
      <w:tr w:rsidR="00023753" w:rsidRPr="00733523" w14:paraId="6B4AECED" w14:textId="77777777" w:rsidTr="000B00F9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02D7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19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AD13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Рефлектограммы -zip файл (Протоколы односторонних измерений затухания ОВ на смонтированного кабеля в формате SOR)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89DF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9E78E4">
              <w:rPr>
                <w:color w:val="000000"/>
              </w:rPr>
              <w:t>онтрольные измерения</w:t>
            </w:r>
          </w:p>
        </w:tc>
      </w:tr>
      <w:tr w:rsidR="00023753" w:rsidRPr="00733523" w14:paraId="0349533F" w14:textId="77777777" w:rsidTr="000B00F9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33CA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20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913E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Акты на скрытые работы ( стр-во каб. ввода, прокладка кабеля в грунт, установка опоры, колодца)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CE96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>
              <w:rPr>
                <w:color w:val="000000"/>
              </w:rPr>
              <w:t>Х</w:t>
            </w:r>
            <w:r w:rsidRPr="009E78E4">
              <w:rPr>
                <w:color w:val="000000"/>
              </w:rPr>
              <w:t>арактеристики объекта, высота,  глубина, материал, длина   </w:t>
            </w:r>
          </w:p>
        </w:tc>
      </w:tr>
      <w:tr w:rsidR="00023753" w:rsidRPr="00733523" w14:paraId="56023110" w14:textId="77777777" w:rsidTr="000B00F9">
        <w:trPr>
          <w:trHeight w:val="6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4A04" w14:textId="77777777" w:rsidR="00023753" w:rsidRPr="00733523" w:rsidRDefault="00023753" w:rsidP="000B00F9">
            <w:pPr>
              <w:jc w:val="center"/>
              <w:rPr>
                <w:color w:val="000000"/>
              </w:rPr>
            </w:pPr>
            <w:r w:rsidRPr="00733523">
              <w:rPr>
                <w:color w:val="000000"/>
              </w:rPr>
              <w:t>21</w:t>
            </w:r>
          </w:p>
        </w:tc>
        <w:tc>
          <w:tcPr>
            <w:tcW w:w="3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42C9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Сертификаты на кабель, оконечное оборудование, муфты/кроссы/шкафы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06DD" w14:textId="77777777" w:rsidR="00023753" w:rsidRPr="009E78E4" w:rsidRDefault="00023753" w:rsidP="000B00F9">
            <w:pPr>
              <w:ind w:left="-10" w:firstLineChars="4" w:firstLine="10"/>
              <w:rPr>
                <w:color w:val="000000"/>
              </w:rPr>
            </w:pPr>
            <w:r w:rsidRPr="009E78E4">
              <w:rPr>
                <w:color w:val="000000"/>
              </w:rPr>
              <w:t> </w:t>
            </w:r>
          </w:p>
        </w:tc>
      </w:tr>
    </w:tbl>
    <w:p w14:paraId="2D21186B" w14:textId="77777777" w:rsidR="00023753" w:rsidRDefault="00023753" w:rsidP="00023753">
      <w:pPr>
        <w:tabs>
          <w:tab w:val="left" w:pos="303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6"/>
          <w:szCs w:val="26"/>
        </w:rPr>
      </w:pPr>
    </w:p>
    <w:p w14:paraId="69B28009" w14:textId="77777777" w:rsidR="00023753" w:rsidRPr="00327146" w:rsidRDefault="00023753" w:rsidP="00023753">
      <w:pPr>
        <w:tabs>
          <w:tab w:val="left" w:pos="303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6"/>
          <w:szCs w:val="26"/>
        </w:rPr>
      </w:pPr>
    </w:p>
    <w:p w14:paraId="7FE6B7D3" w14:textId="77777777" w:rsidR="00023753" w:rsidRDefault="00023753" w:rsidP="00023753">
      <w:pPr>
        <w:pStyle w:val="af9"/>
        <w:ind w:firstLine="709"/>
        <w:jc w:val="right"/>
        <w:rPr>
          <w:iCs/>
          <w:caps w:val="0"/>
          <w:sz w:val="26"/>
          <w:szCs w:val="26"/>
        </w:rPr>
      </w:pPr>
    </w:p>
    <w:p w14:paraId="512722B2" w14:textId="77777777" w:rsidR="00023753" w:rsidRDefault="00023753" w:rsidP="00023753"/>
    <w:p w14:paraId="084F1458" w14:textId="77777777" w:rsidR="000B00F9" w:rsidRPr="00AE7385" w:rsidRDefault="000B00F9" w:rsidP="00023753"/>
    <w:sectPr w:rsidR="000B00F9" w:rsidRPr="00AE7385">
      <w:headerReference w:type="even" r:id="rId18"/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F53DF" w14:textId="77777777" w:rsidR="00FE10A1" w:rsidRDefault="00AE7385">
      <w:r>
        <w:separator/>
      </w:r>
    </w:p>
  </w:endnote>
  <w:endnote w:type="continuationSeparator" w:id="0">
    <w:p w14:paraId="098BFBD2" w14:textId="77777777" w:rsidR="00FE10A1" w:rsidRDefault="00A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2F5E8" w14:textId="77777777" w:rsidR="000B00F9" w:rsidRDefault="000B00F9">
    <w:pPr>
      <w:pStyle w:val="af5"/>
      <w:framePr w:wrap="auto" w:vAnchor="text" w:hAnchor="margin" w:xAlign="right" w:y="1"/>
      <w:rPr>
        <w:rStyle w:val="af8"/>
      </w:rPr>
    </w:pPr>
  </w:p>
  <w:p w14:paraId="591098D3" w14:textId="77777777" w:rsidR="000B00F9" w:rsidRDefault="000B00F9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3E5C7" w14:textId="77777777" w:rsidR="000B00F9" w:rsidRDefault="000B00F9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11708" w14:textId="77777777" w:rsidR="000B00F9" w:rsidRDefault="000B00F9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18B62" w14:textId="77777777" w:rsidR="000B00F9" w:rsidRDefault="000B00F9">
    <w:pPr>
      <w:pStyle w:val="af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BCAA8" w14:textId="77777777" w:rsidR="000B00F9" w:rsidRDefault="000B00F9">
    <w:pPr>
      <w:pStyle w:val="af5"/>
      <w:framePr w:wrap="auto" w:vAnchor="text" w:hAnchor="margin" w:xAlign="right" w:y="1"/>
      <w:rPr>
        <w:rStyle w:val="af8"/>
      </w:rPr>
    </w:pPr>
  </w:p>
  <w:p w14:paraId="583A5803" w14:textId="77777777" w:rsidR="000B00F9" w:rsidRDefault="000B00F9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8E3AC" w14:textId="77777777" w:rsidR="00FE10A1" w:rsidRDefault="00AE7385">
      <w:r>
        <w:separator/>
      </w:r>
    </w:p>
  </w:footnote>
  <w:footnote w:type="continuationSeparator" w:id="0">
    <w:p w14:paraId="626F12AC" w14:textId="77777777" w:rsidR="00FE10A1" w:rsidRDefault="00A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9673B" w14:textId="7EABA320" w:rsidR="000B00F9" w:rsidRDefault="000B00F9">
    <w:pPr>
      <w:pStyle w:val="af3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4B20F8">
      <w:rPr>
        <w:rStyle w:val="af8"/>
        <w:noProof/>
      </w:rPr>
      <w:t>4</w:t>
    </w:r>
    <w:r>
      <w:rPr>
        <w:rStyle w:val="af8"/>
      </w:rPr>
      <w:fldChar w:fldCharType="end"/>
    </w:r>
  </w:p>
  <w:p w14:paraId="546A1381" w14:textId="77777777" w:rsidR="000B00F9" w:rsidRDefault="000B00F9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008A2" w14:textId="58947E66" w:rsidR="000B00F9" w:rsidRDefault="000B00F9">
    <w:pPr>
      <w:pStyle w:val="af3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E83529">
      <w:rPr>
        <w:rStyle w:val="af8"/>
        <w:noProof/>
      </w:rPr>
      <w:t>1</w:t>
    </w:r>
    <w:r>
      <w:rPr>
        <w:rStyle w:val="af8"/>
      </w:rPr>
      <w:fldChar w:fldCharType="end"/>
    </w:r>
  </w:p>
  <w:p w14:paraId="7627D13E" w14:textId="77777777" w:rsidR="000B00F9" w:rsidRDefault="000B00F9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1A066" w14:textId="77777777" w:rsidR="000B00F9" w:rsidRDefault="000B00F9">
    <w:pPr>
      <w:pStyle w:val="af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0874433"/>
      <w:docPartObj>
        <w:docPartGallery w:val="Page Numbers (Top of Page)"/>
        <w:docPartUnique/>
      </w:docPartObj>
    </w:sdtPr>
    <w:sdtEndPr/>
    <w:sdtContent>
      <w:p w14:paraId="3587E4E2" w14:textId="3F497AF4" w:rsidR="000B00F9" w:rsidRDefault="000B00F9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529">
          <w:rPr>
            <w:noProof/>
          </w:rPr>
          <w:t>10</w:t>
        </w:r>
        <w:r>
          <w:fldChar w:fldCharType="end"/>
        </w:r>
      </w:p>
    </w:sdtContent>
  </w:sdt>
  <w:p w14:paraId="39647E74" w14:textId="77777777" w:rsidR="000B00F9" w:rsidRDefault="000B00F9">
    <w:pPr>
      <w:pStyle w:val="af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666FB" w14:textId="77777777" w:rsidR="000B00F9" w:rsidRDefault="000B00F9">
    <w:pPr>
      <w:pStyle w:val="af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B50A8" w14:textId="77777777" w:rsidR="000B00F9" w:rsidRDefault="000B00F9">
    <w:pPr>
      <w:pStyle w:val="af3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14:paraId="08E22855" w14:textId="77777777" w:rsidR="000B00F9" w:rsidRDefault="000B00F9">
    <w:pPr>
      <w:pStyle w:val="af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2857E" w14:textId="3B26F8EA" w:rsidR="000B00F9" w:rsidRDefault="000B00F9">
    <w:pPr>
      <w:pStyle w:val="af3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E83529">
      <w:rPr>
        <w:rStyle w:val="af8"/>
        <w:noProof/>
      </w:rPr>
      <w:t>12</w:t>
    </w:r>
    <w:r>
      <w:rPr>
        <w:rStyle w:val="af8"/>
      </w:rPr>
      <w:fldChar w:fldCharType="end"/>
    </w:r>
  </w:p>
  <w:p w14:paraId="72B7E533" w14:textId="77777777" w:rsidR="000B00F9" w:rsidRDefault="000B00F9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766"/>
    <w:multiLevelType w:val="hybridMultilevel"/>
    <w:tmpl w:val="1FE4C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842FB"/>
    <w:multiLevelType w:val="hybridMultilevel"/>
    <w:tmpl w:val="B6928C96"/>
    <w:lvl w:ilvl="0" w:tplc="D48C9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D20B9D"/>
    <w:multiLevelType w:val="multilevel"/>
    <w:tmpl w:val="E3C23CF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3" w15:restartNumberingAfterBreak="0">
    <w:nsid w:val="09F955EF"/>
    <w:multiLevelType w:val="multilevel"/>
    <w:tmpl w:val="235E3CF0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1"/>
      <w:numFmt w:val="decimal"/>
      <w:lvlText w:val="%1.%2."/>
      <w:lvlJc w:val="left"/>
      <w:pPr>
        <w:ind w:left="440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4847" w:hanging="648"/>
      </w:pPr>
    </w:lvl>
    <w:lvl w:ilvl="4">
      <w:start w:val="1"/>
      <w:numFmt w:val="decimal"/>
      <w:lvlText w:val="%1.%2.%3.%4.%5."/>
      <w:lvlJc w:val="left"/>
      <w:pPr>
        <w:ind w:left="5351" w:hanging="792"/>
      </w:pPr>
    </w:lvl>
    <w:lvl w:ilvl="5">
      <w:start w:val="1"/>
      <w:numFmt w:val="decimal"/>
      <w:lvlText w:val="%1.%2.%3.%4.%5.%6."/>
      <w:lvlJc w:val="left"/>
      <w:pPr>
        <w:ind w:left="5855" w:hanging="936"/>
      </w:pPr>
    </w:lvl>
    <w:lvl w:ilvl="6">
      <w:start w:val="1"/>
      <w:numFmt w:val="decimal"/>
      <w:lvlText w:val="%1.%2.%3.%4.%5.%6.%7."/>
      <w:lvlJc w:val="left"/>
      <w:pPr>
        <w:ind w:left="6359" w:hanging="1080"/>
      </w:pPr>
    </w:lvl>
    <w:lvl w:ilvl="7">
      <w:start w:val="1"/>
      <w:numFmt w:val="decimal"/>
      <w:lvlText w:val="%1.%2.%3.%4.%5.%6.%7.%8."/>
      <w:lvlJc w:val="left"/>
      <w:pPr>
        <w:ind w:left="6863" w:hanging="1224"/>
      </w:pPr>
    </w:lvl>
    <w:lvl w:ilvl="8">
      <w:start w:val="1"/>
      <w:numFmt w:val="decimal"/>
      <w:lvlText w:val="%1.%2.%3.%4.%5.%6.%7.%8.%9."/>
      <w:lvlJc w:val="left"/>
      <w:pPr>
        <w:ind w:left="7439" w:hanging="1440"/>
      </w:pPr>
    </w:lvl>
  </w:abstractNum>
  <w:abstractNum w:abstractNumId="4" w15:restartNumberingAfterBreak="0">
    <w:nsid w:val="0F7F1CA4"/>
    <w:multiLevelType w:val="multilevel"/>
    <w:tmpl w:val="66765CFC"/>
    <w:lvl w:ilvl="0">
      <w:start w:val="1"/>
      <w:numFmt w:val="decimal"/>
      <w:lvlText w:val="%1."/>
      <w:lvlJc w:val="left"/>
      <w:pPr>
        <w:ind w:left="447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3D215A"/>
    <w:multiLevelType w:val="multilevel"/>
    <w:tmpl w:val="0C80F202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42"/>
        </w:tabs>
        <w:ind w:left="142" w:firstLine="0"/>
      </w:pPr>
      <w:rPr>
        <w:rFonts w:hint="default"/>
        <w:i w:val="0"/>
      </w:rPr>
    </w:lvl>
    <w:lvl w:ilvl="2">
      <w:start w:val="1"/>
      <w:numFmt w:val="decimal"/>
      <w:pStyle w:val="a1"/>
      <w:lvlText w:val="%1.%2.%3."/>
      <w:lvlJc w:val="left"/>
      <w:pPr>
        <w:tabs>
          <w:tab w:val="num" w:pos="1277"/>
        </w:tabs>
        <w:ind w:left="1277" w:firstLine="0"/>
      </w:pPr>
      <w:rPr>
        <w:rFonts w:hint="default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F5E08FF"/>
    <w:multiLevelType w:val="hybridMultilevel"/>
    <w:tmpl w:val="871481E2"/>
    <w:lvl w:ilvl="0" w:tplc="C0FE4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2E853B7"/>
    <w:multiLevelType w:val="multilevel"/>
    <w:tmpl w:val="95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826203"/>
    <w:multiLevelType w:val="hybridMultilevel"/>
    <w:tmpl w:val="9B8495B4"/>
    <w:lvl w:ilvl="0" w:tplc="DF2C13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EC3E35"/>
    <w:multiLevelType w:val="hybridMultilevel"/>
    <w:tmpl w:val="57E8C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A66A1"/>
    <w:multiLevelType w:val="hybridMultilevel"/>
    <w:tmpl w:val="0BC4E3C2"/>
    <w:lvl w:ilvl="0" w:tplc="2AF8B1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5D3AD89C">
      <w:start w:val="1"/>
      <w:numFmt w:val="lowerLetter"/>
      <w:lvlText w:val="%2."/>
      <w:lvlJc w:val="left"/>
      <w:pPr>
        <w:ind w:left="1140" w:hanging="360"/>
      </w:pPr>
    </w:lvl>
    <w:lvl w:ilvl="2" w:tplc="8E5A81A6">
      <w:start w:val="1"/>
      <w:numFmt w:val="lowerRoman"/>
      <w:lvlText w:val="%3."/>
      <w:lvlJc w:val="right"/>
      <w:pPr>
        <w:ind w:left="1860" w:hanging="180"/>
      </w:pPr>
    </w:lvl>
    <w:lvl w:ilvl="3" w:tplc="4FE0C47C">
      <w:start w:val="1"/>
      <w:numFmt w:val="decimal"/>
      <w:lvlText w:val="%4."/>
      <w:lvlJc w:val="left"/>
      <w:pPr>
        <w:ind w:left="2580" w:hanging="360"/>
      </w:pPr>
    </w:lvl>
    <w:lvl w:ilvl="4" w:tplc="5AA004DC">
      <w:start w:val="1"/>
      <w:numFmt w:val="lowerLetter"/>
      <w:lvlText w:val="%5."/>
      <w:lvlJc w:val="left"/>
      <w:pPr>
        <w:ind w:left="3300" w:hanging="360"/>
      </w:pPr>
    </w:lvl>
    <w:lvl w:ilvl="5" w:tplc="A44A3EEE">
      <w:start w:val="1"/>
      <w:numFmt w:val="lowerRoman"/>
      <w:lvlText w:val="%6."/>
      <w:lvlJc w:val="right"/>
      <w:pPr>
        <w:ind w:left="4020" w:hanging="180"/>
      </w:pPr>
    </w:lvl>
    <w:lvl w:ilvl="6" w:tplc="93803306">
      <w:start w:val="1"/>
      <w:numFmt w:val="decimal"/>
      <w:lvlText w:val="%7."/>
      <w:lvlJc w:val="left"/>
      <w:pPr>
        <w:ind w:left="4740" w:hanging="360"/>
      </w:pPr>
    </w:lvl>
    <w:lvl w:ilvl="7" w:tplc="BEFE9088">
      <w:start w:val="1"/>
      <w:numFmt w:val="lowerLetter"/>
      <w:lvlText w:val="%8."/>
      <w:lvlJc w:val="left"/>
      <w:pPr>
        <w:ind w:left="5460" w:hanging="360"/>
      </w:pPr>
    </w:lvl>
    <w:lvl w:ilvl="8" w:tplc="1F123784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36B59C2"/>
    <w:multiLevelType w:val="multilevel"/>
    <w:tmpl w:val="9BD6F09E"/>
    <w:lvl w:ilvl="0">
      <w:start w:val="1"/>
      <w:numFmt w:val="decimal"/>
      <w:pStyle w:val="a2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3"/>
      <w:lvlText w:val="%1.%2."/>
      <w:lvlJc w:val="left"/>
      <w:pPr>
        <w:tabs>
          <w:tab w:val="num" w:pos="283"/>
        </w:tabs>
        <w:ind w:left="283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4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2"/>
      <w:lvlText w:val="%1.%2.%3.%4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C8C7493"/>
    <w:multiLevelType w:val="multilevel"/>
    <w:tmpl w:val="86C4A6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84C45F0"/>
    <w:multiLevelType w:val="multilevel"/>
    <w:tmpl w:val="9E944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8AF1C1D"/>
    <w:multiLevelType w:val="multilevel"/>
    <w:tmpl w:val="2BACBD22"/>
    <w:lvl w:ilvl="0">
      <w:start w:val="5"/>
      <w:numFmt w:val="decimal"/>
      <w:lvlText w:val="%1."/>
      <w:lvlJc w:val="left"/>
      <w:pPr>
        <w:ind w:left="432" w:hanging="432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hAnsi="Times New Roman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ascii="Times New Roman" w:hAnsi="Times New Roman"/>
        <w:b w:val="0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b/>
      </w:rPr>
    </w:lvl>
  </w:abstractNum>
  <w:abstractNum w:abstractNumId="15" w15:restartNumberingAfterBreak="0">
    <w:nsid w:val="574256F8"/>
    <w:multiLevelType w:val="multilevel"/>
    <w:tmpl w:val="83C45F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16" w15:restartNumberingAfterBreak="0">
    <w:nsid w:val="5B84291B"/>
    <w:multiLevelType w:val="multilevel"/>
    <w:tmpl w:val="7A4078EC"/>
    <w:lvl w:ilvl="0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97" w:hanging="1800"/>
      </w:pPr>
      <w:rPr>
        <w:rFonts w:hint="default"/>
      </w:rPr>
    </w:lvl>
  </w:abstractNum>
  <w:abstractNum w:abstractNumId="17" w15:restartNumberingAfterBreak="0">
    <w:nsid w:val="5CCE1324"/>
    <w:multiLevelType w:val="multilevel"/>
    <w:tmpl w:val="F32ED4F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18" w15:restartNumberingAfterBreak="0">
    <w:nsid w:val="640B48B4"/>
    <w:multiLevelType w:val="multilevel"/>
    <w:tmpl w:val="5FA6FC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544683"/>
    <w:multiLevelType w:val="multilevel"/>
    <w:tmpl w:val="B7BAE9B2"/>
    <w:lvl w:ilvl="0">
      <w:start w:val="1"/>
      <w:numFmt w:val="decimal"/>
      <w:pStyle w:val="a6"/>
      <w:lvlText w:val="%1."/>
      <w:lvlJc w:val="left"/>
      <w:pPr>
        <w:ind w:left="8724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571" w:hanging="72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1931" w:hanging="108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</w:lvl>
    <w:lvl w:ilvl="8">
      <w:start w:val="1"/>
      <w:numFmt w:val="decimal"/>
      <w:isLgl/>
      <w:lvlText w:val="%1.%2.%3.%4.%5.%6.%7.%8.%9."/>
      <w:lvlJc w:val="left"/>
      <w:pPr>
        <w:ind w:left="2291" w:hanging="1440"/>
      </w:pPr>
    </w:lvl>
  </w:abstractNum>
  <w:abstractNum w:abstractNumId="20" w15:restartNumberingAfterBreak="0">
    <w:nsid w:val="720D1C31"/>
    <w:multiLevelType w:val="multilevel"/>
    <w:tmpl w:val="9048B412"/>
    <w:styleLink w:val="111111"/>
    <w:lvl w:ilvl="0">
      <w:start w:val="1"/>
      <w:numFmt w:val="decimal"/>
      <w:pStyle w:val="11111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7BF53231"/>
    <w:multiLevelType w:val="hybridMultilevel"/>
    <w:tmpl w:val="6E10DFC4"/>
    <w:lvl w:ilvl="0" w:tplc="DF2C13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9"/>
  </w:num>
  <w:num w:numId="7">
    <w:abstractNumId w:val="4"/>
  </w:num>
  <w:num w:numId="8">
    <w:abstractNumId w:val="2"/>
  </w:num>
  <w:num w:numId="9">
    <w:abstractNumId w:val="9"/>
  </w:num>
  <w:num w:numId="10">
    <w:abstractNumId w:val="8"/>
  </w:num>
  <w:num w:numId="11">
    <w:abstractNumId w:val="21"/>
  </w:num>
  <w:num w:numId="12">
    <w:abstractNumId w:val="18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6"/>
  </w:num>
  <w:num w:numId="21">
    <w:abstractNumId w:val="17"/>
  </w:num>
  <w:num w:numId="22">
    <w:abstractNumId w:val="16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7F"/>
    <w:rsid w:val="00023753"/>
    <w:rsid w:val="000B00F9"/>
    <w:rsid w:val="00164C10"/>
    <w:rsid w:val="004B20F8"/>
    <w:rsid w:val="006F1EB4"/>
    <w:rsid w:val="00746288"/>
    <w:rsid w:val="00777161"/>
    <w:rsid w:val="009B1268"/>
    <w:rsid w:val="00AE7385"/>
    <w:rsid w:val="00B816A6"/>
    <w:rsid w:val="00BE3F53"/>
    <w:rsid w:val="00CB47D6"/>
    <w:rsid w:val="00D3117F"/>
    <w:rsid w:val="00D3744F"/>
    <w:rsid w:val="00E83529"/>
    <w:rsid w:val="00FE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13DE8"/>
  <w15:chartTrackingRefBased/>
  <w15:docId w15:val="{B76D253E-8CAC-470C-A18B-DAB6F593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D31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7"/>
    <w:next w:val="a7"/>
    <w:link w:val="10"/>
    <w:qFormat/>
    <w:rsid w:val="00D3117F"/>
    <w:pPr>
      <w:autoSpaceDE w:val="0"/>
      <w:autoSpaceDN w:val="0"/>
      <w:adjustRightInd w:val="0"/>
      <w:spacing w:before="108" w:after="108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7"/>
    <w:next w:val="a7"/>
    <w:link w:val="21"/>
    <w:qFormat/>
    <w:rsid w:val="00D3117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7"/>
    <w:next w:val="a7"/>
    <w:link w:val="30"/>
    <w:qFormat/>
    <w:rsid w:val="00D311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7"/>
    <w:next w:val="a7"/>
    <w:link w:val="40"/>
    <w:uiPriority w:val="9"/>
    <w:unhideWhenUsed/>
    <w:qFormat/>
    <w:rsid w:val="00D3117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7"/>
    <w:next w:val="a7"/>
    <w:link w:val="50"/>
    <w:uiPriority w:val="9"/>
    <w:unhideWhenUsed/>
    <w:qFormat/>
    <w:rsid w:val="00D3117F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7"/>
    <w:next w:val="a7"/>
    <w:link w:val="60"/>
    <w:uiPriority w:val="99"/>
    <w:qFormat/>
    <w:rsid w:val="00D3117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7"/>
    <w:next w:val="a7"/>
    <w:link w:val="70"/>
    <w:uiPriority w:val="99"/>
    <w:qFormat/>
    <w:rsid w:val="00D3117F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7"/>
    <w:next w:val="a7"/>
    <w:link w:val="80"/>
    <w:uiPriority w:val="9"/>
    <w:unhideWhenUsed/>
    <w:qFormat/>
    <w:rsid w:val="00D3117F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7"/>
    <w:next w:val="a7"/>
    <w:link w:val="90"/>
    <w:uiPriority w:val="9"/>
    <w:unhideWhenUsed/>
    <w:qFormat/>
    <w:rsid w:val="00D3117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0">
    <w:name w:val="Заголовок 1 Знак"/>
    <w:basedOn w:val="a8"/>
    <w:link w:val="1"/>
    <w:qFormat/>
    <w:rsid w:val="00D3117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8"/>
    <w:link w:val="20"/>
    <w:rsid w:val="00D3117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8"/>
    <w:link w:val="3"/>
    <w:rsid w:val="00D3117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8"/>
    <w:link w:val="4"/>
    <w:uiPriority w:val="9"/>
    <w:rsid w:val="00D3117F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8"/>
    <w:link w:val="5"/>
    <w:uiPriority w:val="9"/>
    <w:rsid w:val="00D3117F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8"/>
    <w:link w:val="6"/>
    <w:uiPriority w:val="99"/>
    <w:rsid w:val="00D311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8"/>
    <w:link w:val="7"/>
    <w:uiPriority w:val="99"/>
    <w:rsid w:val="00D3117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8"/>
    <w:link w:val="8"/>
    <w:uiPriority w:val="9"/>
    <w:rsid w:val="00D3117F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8"/>
    <w:link w:val="9"/>
    <w:uiPriority w:val="9"/>
    <w:rsid w:val="00D3117F"/>
    <w:rPr>
      <w:rFonts w:ascii="Arial" w:eastAsia="Arial" w:hAnsi="Arial" w:cs="Arial"/>
      <w:i/>
      <w:iCs/>
      <w:sz w:val="21"/>
      <w:szCs w:val="21"/>
      <w:lang w:eastAsia="ru-RU"/>
    </w:rPr>
  </w:style>
  <w:style w:type="paragraph" w:customStyle="1" w:styleId="a3">
    <w:name w:val="Пункт договора"/>
    <w:basedOn w:val="a7"/>
    <w:qFormat/>
    <w:rsid w:val="00D3117F"/>
    <w:pPr>
      <w:numPr>
        <w:ilvl w:val="1"/>
        <w:numId w:val="2"/>
      </w:numPr>
      <w:autoSpaceDE w:val="0"/>
      <w:autoSpaceDN w:val="0"/>
      <w:jc w:val="both"/>
    </w:pPr>
    <w:rPr>
      <w:sz w:val="26"/>
      <w:szCs w:val="26"/>
    </w:rPr>
  </w:style>
  <w:style w:type="paragraph" w:styleId="31">
    <w:name w:val="Body Text 3"/>
    <w:basedOn w:val="a7"/>
    <w:link w:val="32"/>
    <w:rsid w:val="00D3117F"/>
    <w:pPr>
      <w:jc w:val="center"/>
    </w:pPr>
    <w:rPr>
      <w:sz w:val="28"/>
      <w:szCs w:val="28"/>
    </w:rPr>
  </w:style>
  <w:style w:type="character" w:customStyle="1" w:styleId="32">
    <w:name w:val="Основной текст 3 Знак"/>
    <w:basedOn w:val="a8"/>
    <w:link w:val="31"/>
    <w:rsid w:val="00D3117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Indent 2"/>
    <w:basedOn w:val="a7"/>
    <w:link w:val="23"/>
    <w:qFormat/>
    <w:rsid w:val="00D3117F"/>
    <w:pPr>
      <w:ind w:firstLine="851"/>
      <w:jc w:val="both"/>
    </w:pPr>
  </w:style>
  <w:style w:type="character" w:customStyle="1" w:styleId="23">
    <w:name w:val="Основной текст с отступом 2 Знак"/>
    <w:basedOn w:val="a8"/>
    <w:link w:val="22"/>
    <w:qFormat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7"/>
    <w:link w:val="25"/>
    <w:rsid w:val="00D3117F"/>
    <w:pPr>
      <w:ind w:firstLine="720"/>
      <w:jc w:val="both"/>
    </w:pPr>
  </w:style>
  <w:style w:type="character" w:customStyle="1" w:styleId="25">
    <w:name w:val="Основной текст 2 Знак"/>
    <w:basedOn w:val="a8"/>
    <w:link w:val="24"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aliases w:val="Знак"/>
    <w:basedOn w:val="a7"/>
    <w:link w:val="ac"/>
    <w:uiPriority w:val="99"/>
    <w:qFormat/>
    <w:rsid w:val="00D3117F"/>
    <w:rPr>
      <w:rFonts w:ascii="Courier New" w:hAnsi="Courier New"/>
      <w:sz w:val="20"/>
      <w:szCs w:val="20"/>
    </w:rPr>
  </w:style>
  <w:style w:type="character" w:customStyle="1" w:styleId="ac">
    <w:name w:val="Текст Знак"/>
    <w:aliases w:val="Знак Знак"/>
    <w:basedOn w:val="a8"/>
    <w:link w:val="ab"/>
    <w:uiPriority w:val="99"/>
    <w:qFormat/>
    <w:rsid w:val="00D3117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footnote text"/>
    <w:basedOn w:val="a7"/>
    <w:link w:val="ae"/>
    <w:uiPriority w:val="99"/>
    <w:rsid w:val="00D3117F"/>
    <w:rPr>
      <w:sz w:val="20"/>
      <w:szCs w:val="20"/>
    </w:rPr>
  </w:style>
  <w:style w:type="character" w:customStyle="1" w:styleId="ae">
    <w:name w:val="Текст сноски Знак"/>
    <w:basedOn w:val="a8"/>
    <w:link w:val="ad"/>
    <w:uiPriority w:val="99"/>
    <w:rsid w:val="00D311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uiPriority w:val="99"/>
    <w:rsid w:val="00D3117F"/>
    <w:rPr>
      <w:color w:val="0000FF"/>
      <w:u w:val="single"/>
    </w:rPr>
  </w:style>
  <w:style w:type="paragraph" w:customStyle="1" w:styleId="a5">
    <w:name w:val="Подпункт договора"/>
    <w:basedOn w:val="a3"/>
    <w:qFormat/>
    <w:rsid w:val="00D3117F"/>
    <w:pPr>
      <w:numPr>
        <w:numId w:val="1"/>
      </w:numPr>
      <w:ind w:firstLine="709"/>
    </w:pPr>
  </w:style>
  <w:style w:type="paragraph" w:customStyle="1" w:styleId="2">
    <w:name w:val="Подпункт 2"/>
    <w:basedOn w:val="a5"/>
    <w:qFormat/>
    <w:rsid w:val="00D3117F"/>
    <w:pPr>
      <w:numPr>
        <w:ilvl w:val="3"/>
        <w:numId w:val="2"/>
      </w:numPr>
      <w:ind w:left="0" w:firstLine="709"/>
    </w:pPr>
  </w:style>
  <w:style w:type="paragraph" w:customStyle="1" w:styleId="a2">
    <w:name w:val="Раздел"/>
    <w:basedOn w:val="a7"/>
    <w:rsid w:val="00D3117F"/>
    <w:pPr>
      <w:numPr>
        <w:numId w:val="2"/>
      </w:numPr>
      <w:jc w:val="center"/>
    </w:pPr>
    <w:rPr>
      <w:b/>
      <w:sz w:val="26"/>
    </w:rPr>
  </w:style>
  <w:style w:type="paragraph" w:customStyle="1" w:styleId="a4">
    <w:name w:val="подпункт"/>
    <w:basedOn w:val="a7"/>
    <w:qFormat/>
    <w:rsid w:val="00D3117F"/>
    <w:pPr>
      <w:numPr>
        <w:ilvl w:val="2"/>
        <w:numId w:val="2"/>
      </w:numPr>
      <w:jc w:val="both"/>
    </w:pPr>
    <w:rPr>
      <w:sz w:val="26"/>
      <w:szCs w:val="26"/>
    </w:rPr>
  </w:style>
  <w:style w:type="character" w:customStyle="1" w:styleId="af0">
    <w:name w:val="Цветовое выделение"/>
    <w:uiPriority w:val="99"/>
    <w:rsid w:val="00D3117F"/>
    <w:rPr>
      <w:b/>
      <w:color w:val="000080"/>
    </w:rPr>
  </w:style>
  <w:style w:type="paragraph" w:styleId="af1">
    <w:name w:val="List Paragraph"/>
    <w:aliases w:val="Цветной список - Акцент 11,Bullet List,FooterText,numbered,ПС - Нумерованный,A_маркированный_список,_Абзац списка,Абзац Стас,1,UL,Абзац маркированнный,Table-Normal,RSHB_Table-Normal,Предусловия,1. Абзац списка,Булет 1,lp1,Нумерованый список"/>
    <w:basedOn w:val="a7"/>
    <w:link w:val="af2"/>
    <w:uiPriority w:val="34"/>
    <w:qFormat/>
    <w:rsid w:val="00D3117F"/>
    <w:pPr>
      <w:ind w:left="720"/>
      <w:contextualSpacing/>
    </w:pPr>
  </w:style>
  <w:style w:type="character" w:customStyle="1" w:styleId="af2">
    <w:name w:val="Абзац списка Знак"/>
    <w:aliases w:val="Цветной список - Акцент 11 Знак,Bullet List Знак,FooterText Знак,numbered Знак,ПС - Нумерованный Знак,A_маркированный_список Знак,_Абзац списка Знак,Абзац Стас Знак,1 Знак,UL Знак,Абзац маркированнный Знак,Table-Normal Знак,lp1 Знак"/>
    <w:link w:val="af1"/>
    <w:uiPriority w:val="34"/>
    <w:qFormat/>
    <w:locked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7"/>
    <w:link w:val="af4"/>
    <w:uiPriority w:val="99"/>
    <w:unhideWhenUsed/>
    <w:rsid w:val="00D3117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8"/>
    <w:link w:val="af3"/>
    <w:uiPriority w:val="99"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7"/>
    <w:link w:val="af6"/>
    <w:unhideWhenUsed/>
    <w:rsid w:val="00D3117F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8"/>
    <w:link w:val="af5"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9"/>
    <w:uiPriority w:val="59"/>
    <w:rsid w:val="00D3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Indent 3"/>
    <w:basedOn w:val="a7"/>
    <w:link w:val="34"/>
    <w:uiPriority w:val="99"/>
    <w:unhideWhenUsed/>
    <w:rsid w:val="00D3117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8"/>
    <w:link w:val="33"/>
    <w:uiPriority w:val="99"/>
    <w:rsid w:val="00D3117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8">
    <w:name w:val="page number"/>
    <w:rsid w:val="00D3117F"/>
    <w:rPr>
      <w:rFonts w:cs="Times New Roman"/>
    </w:rPr>
  </w:style>
  <w:style w:type="paragraph" w:styleId="af9">
    <w:name w:val="Title"/>
    <w:basedOn w:val="a7"/>
    <w:link w:val="afa"/>
    <w:qFormat/>
    <w:rsid w:val="00D3117F"/>
    <w:pPr>
      <w:jc w:val="center"/>
    </w:pPr>
    <w:rPr>
      <w:b/>
      <w:bCs/>
      <w:caps/>
      <w:sz w:val="20"/>
      <w:szCs w:val="20"/>
    </w:rPr>
  </w:style>
  <w:style w:type="character" w:customStyle="1" w:styleId="afa">
    <w:name w:val="Заголовок Знак"/>
    <w:basedOn w:val="a8"/>
    <w:link w:val="af9"/>
    <w:rsid w:val="00D3117F"/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afb">
    <w:name w:val="Normal (Web)"/>
    <w:basedOn w:val="a7"/>
    <w:link w:val="afc"/>
    <w:uiPriority w:val="99"/>
    <w:rsid w:val="00D3117F"/>
    <w:pPr>
      <w:spacing w:before="100" w:beforeAutospacing="1" w:after="100" w:afterAutospacing="1"/>
    </w:pPr>
  </w:style>
  <w:style w:type="paragraph" w:customStyle="1" w:styleId="11">
    <w:name w:val="Обычный1"/>
    <w:rsid w:val="00D311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d">
    <w:name w:val="Раздел договора"/>
    <w:basedOn w:val="a5"/>
    <w:next w:val="a3"/>
    <w:qFormat/>
    <w:rsid w:val="00D3117F"/>
    <w:pPr>
      <w:widowControl w:val="0"/>
      <w:numPr>
        <w:ilvl w:val="0"/>
        <w:numId w:val="0"/>
      </w:numPr>
      <w:suppressAutoHyphens/>
      <w:spacing w:line="360" w:lineRule="auto"/>
      <w:jc w:val="center"/>
    </w:pPr>
    <w:rPr>
      <w:rFonts w:eastAsiaTheme="majorEastAsia" w:cstheme="majorBidi"/>
      <w:b/>
      <w:bCs/>
      <w:kern w:val="32"/>
      <w:lang w:eastAsia="en-US"/>
    </w:rPr>
  </w:style>
  <w:style w:type="paragraph" w:customStyle="1" w:styleId="26">
    <w:name w:val="Подпункт договора 2"/>
    <w:basedOn w:val="a5"/>
    <w:qFormat/>
    <w:rsid w:val="00D3117F"/>
    <w:pPr>
      <w:widowControl w:val="0"/>
      <w:numPr>
        <w:ilvl w:val="0"/>
        <w:numId w:val="0"/>
      </w:numPr>
      <w:suppressAutoHyphens/>
      <w:ind w:left="1440" w:hanging="360"/>
    </w:pPr>
    <w:rPr>
      <w:rFonts w:eastAsiaTheme="majorEastAsia" w:cstheme="majorBidi"/>
      <w:bCs/>
      <w:kern w:val="32"/>
      <w:lang w:eastAsia="en-US"/>
    </w:rPr>
  </w:style>
  <w:style w:type="character" w:styleId="afe">
    <w:name w:val="annotation reference"/>
    <w:qFormat/>
    <w:rsid w:val="00D3117F"/>
    <w:rPr>
      <w:sz w:val="16"/>
    </w:rPr>
  </w:style>
  <w:style w:type="paragraph" w:styleId="aff">
    <w:name w:val="annotation text"/>
    <w:basedOn w:val="a7"/>
    <w:link w:val="aff0"/>
    <w:qFormat/>
    <w:rsid w:val="00D3117F"/>
    <w:rPr>
      <w:sz w:val="20"/>
      <w:szCs w:val="20"/>
    </w:rPr>
  </w:style>
  <w:style w:type="character" w:customStyle="1" w:styleId="aff0">
    <w:name w:val="Текст примечания Знак"/>
    <w:basedOn w:val="a8"/>
    <w:link w:val="aff"/>
    <w:qFormat/>
    <w:rsid w:val="00D311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Balloon Text"/>
    <w:basedOn w:val="a7"/>
    <w:link w:val="aff2"/>
    <w:uiPriority w:val="99"/>
    <w:semiHidden/>
    <w:unhideWhenUsed/>
    <w:rsid w:val="00D3117F"/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8"/>
    <w:link w:val="aff1"/>
    <w:uiPriority w:val="99"/>
    <w:semiHidden/>
    <w:rsid w:val="00D3117F"/>
    <w:rPr>
      <w:rFonts w:ascii="Segoe UI" w:eastAsia="Times New Roman" w:hAnsi="Segoe UI" w:cs="Segoe UI"/>
      <w:sz w:val="18"/>
      <w:szCs w:val="18"/>
      <w:lang w:eastAsia="ru-RU"/>
    </w:rPr>
  </w:style>
  <w:style w:type="character" w:styleId="aff3">
    <w:name w:val="FollowedHyperlink"/>
    <w:basedOn w:val="a8"/>
    <w:uiPriority w:val="99"/>
    <w:semiHidden/>
    <w:unhideWhenUsed/>
    <w:rsid w:val="00D3117F"/>
    <w:rPr>
      <w:color w:val="954F72" w:themeColor="followedHyperlink"/>
      <w:u w:val="single"/>
    </w:rPr>
  </w:style>
  <w:style w:type="paragraph" w:customStyle="1" w:styleId="a">
    <w:name w:val="р"/>
    <w:basedOn w:val="a7"/>
    <w:qFormat/>
    <w:rsid w:val="00D3117F"/>
    <w:pPr>
      <w:numPr>
        <w:numId w:val="3"/>
      </w:numPr>
      <w:spacing w:after="200" w:line="276" w:lineRule="auto"/>
      <w:jc w:val="center"/>
    </w:pPr>
    <w:rPr>
      <w:rFonts w:eastAsiaTheme="minorHAnsi" w:cstheme="minorBidi"/>
      <w:b/>
      <w:sz w:val="26"/>
      <w:szCs w:val="22"/>
      <w:lang w:eastAsia="en-US"/>
    </w:rPr>
  </w:style>
  <w:style w:type="paragraph" w:customStyle="1" w:styleId="a0">
    <w:name w:val="п"/>
    <w:basedOn w:val="a"/>
    <w:qFormat/>
    <w:rsid w:val="00D3117F"/>
    <w:pPr>
      <w:numPr>
        <w:ilvl w:val="1"/>
      </w:numPr>
      <w:jc w:val="both"/>
    </w:pPr>
    <w:rPr>
      <w:b w:val="0"/>
    </w:rPr>
  </w:style>
  <w:style w:type="paragraph" w:customStyle="1" w:styleId="a1">
    <w:name w:val="пп"/>
    <w:basedOn w:val="a0"/>
    <w:qFormat/>
    <w:rsid w:val="00D3117F"/>
    <w:pPr>
      <w:numPr>
        <w:ilvl w:val="2"/>
      </w:numPr>
      <w:tabs>
        <w:tab w:val="clear" w:pos="1277"/>
        <w:tab w:val="num" w:pos="0"/>
      </w:tabs>
      <w:ind w:left="0"/>
    </w:pPr>
  </w:style>
  <w:style w:type="paragraph" w:customStyle="1" w:styleId="western">
    <w:name w:val="western"/>
    <w:basedOn w:val="a7"/>
    <w:uiPriority w:val="99"/>
    <w:rsid w:val="00D3117F"/>
    <w:pPr>
      <w:suppressAutoHyphens/>
      <w:spacing w:before="280" w:after="280"/>
      <w:jc w:val="both"/>
    </w:pPr>
    <w:rPr>
      <w:rFonts w:ascii="Arial" w:hAnsi="Arial" w:cs="Arial"/>
      <w:lang w:eastAsia="ar-SA"/>
    </w:rPr>
  </w:style>
  <w:style w:type="paragraph" w:styleId="aff4">
    <w:name w:val="annotation subject"/>
    <w:basedOn w:val="aff"/>
    <w:next w:val="aff"/>
    <w:link w:val="aff5"/>
    <w:uiPriority w:val="99"/>
    <w:semiHidden/>
    <w:unhideWhenUsed/>
    <w:rsid w:val="00D3117F"/>
    <w:rPr>
      <w:b/>
      <w:bCs/>
    </w:rPr>
  </w:style>
  <w:style w:type="character" w:customStyle="1" w:styleId="aff5">
    <w:name w:val="Тема примечания Знак"/>
    <w:basedOn w:val="aff0"/>
    <w:link w:val="aff4"/>
    <w:uiPriority w:val="99"/>
    <w:semiHidden/>
    <w:rsid w:val="00D311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unhideWhenUsed/>
    <w:qFormat/>
    <w:rsid w:val="00D3117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7"/>
    <w:uiPriority w:val="1"/>
    <w:qFormat/>
    <w:rsid w:val="00D3117F"/>
    <w:pPr>
      <w:widowControl w:val="0"/>
    </w:pPr>
    <w:rPr>
      <w:sz w:val="22"/>
      <w:szCs w:val="22"/>
      <w:lang w:bidi="ru-RU"/>
    </w:rPr>
  </w:style>
  <w:style w:type="character" w:customStyle="1" w:styleId="aff6">
    <w:name w:val="Привязка сноски"/>
    <w:rsid w:val="00D3117F"/>
    <w:rPr>
      <w:vertAlign w:val="superscript"/>
    </w:rPr>
  </w:style>
  <w:style w:type="paragraph" w:styleId="aff7">
    <w:name w:val="Revision"/>
    <w:hidden/>
    <w:uiPriority w:val="99"/>
    <w:semiHidden/>
    <w:rsid w:val="00D31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8"/>
    <w:rsid w:val="00D3117F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8"/>
    <w:rsid w:val="00D3117F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Heading4Char">
    <w:name w:val="Heading 4 Char"/>
    <w:basedOn w:val="a8"/>
    <w:uiPriority w:val="9"/>
    <w:rsid w:val="00D3117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D3117F"/>
    <w:rPr>
      <w:rFonts w:ascii="Arial" w:eastAsia="Arial" w:hAnsi="Arial" w:cs="Arial"/>
      <w:b/>
      <w:bCs/>
      <w:sz w:val="24"/>
      <w:szCs w:val="24"/>
    </w:rPr>
  </w:style>
  <w:style w:type="character" w:customStyle="1" w:styleId="Heading8Char">
    <w:name w:val="Heading 8 Char"/>
    <w:basedOn w:val="a8"/>
    <w:uiPriority w:val="9"/>
    <w:rsid w:val="00D3117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D3117F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sid w:val="00D3117F"/>
    <w:rPr>
      <w:i/>
    </w:rPr>
  </w:style>
  <w:style w:type="character" w:customStyle="1" w:styleId="IntenseQuoteChar">
    <w:name w:val="Intense Quote Char"/>
    <w:uiPriority w:val="30"/>
    <w:rsid w:val="00D3117F"/>
    <w:rPr>
      <w:i/>
    </w:rPr>
  </w:style>
  <w:style w:type="character" w:customStyle="1" w:styleId="EndnoteTextChar">
    <w:name w:val="Endnote Text Char"/>
    <w:uiPriority w:val="99"/>
    <w:rsid w:val="00D3117F"/>
    <w:rPr>
      <w:sz w:val="20"/>
    </w:rPr>
  </w:style>
  <w:style w:type="character" w:customStyle="1" w:styleId="Heading1Char">
    <w:name w:val="Heading 1 Char"/>
    <w:basedOn w:val="a8"/>
    <w:uiPriority w:val="9"/>
    <w:rsid w:val="00D3117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D3117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D3117F"/>
    <w:rPr>
      <w:rFonts w:ascii="Arial" w:eastAsia="Arial" w:hAnsi="Arial" w:cs="Arial"/>
      <w:sz w:val="30"/>
      <w:szCs w:val="30"/>
    </w:rPr>
  </w:style>
  <w:style w:type="character" w:customStyle="1" w:styleId="Heading6Char">
    <w:name w:val="Heading 6 Char"/>
    <w:basedOn w:val="a8"/>
    <w:uiPriority w:val="9"/>
    <w:rsid w:val="00D3117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D3117F"/>
    <w:rPr>
      <w:rFonts w:ascii="Arial" w:eastAsia="Arial" w:hAnsi="Arial" w:cs="Arial"/>
      <w:b/>
      <w:bCs/>
      <w:i/>
      <w:iCs/>
      <w:sz w:val="22"/>
      <w:szCs w:val="22"/>
    </w:rPr>
  </w:style>
  <w:style w:type="paragraph" w:styleId="aff8">
    <w:name w:val="No Spacing"/>
    <w:uiPriority w:val="1"/>
    <w:qFormat/>
    <w:rsid w:val="00D3117F"/>
    <w:pPr>
      <w:spacing w:after="0" w:line="240" w:lineRule="auto"/>
    </w:pPr>
  </w:style>
  <w:style w:type="character" w:customStyle="1" w:styleId="TitleChar">
    <w:name w:val="Title Char"/>
    <w:basedOn w:val="a8"/>
    <w:uiPriority w:val="10"/>
    <w:rsid w:val="00D3117F"/>
    <w:rPr>
      <w:sz w:val="48"/>
      <w:szCs w:val="48"/>
    </w:rPr>
  </w:style>
  <w:style w:type="character" w:customStyle="1" w:styleId="SubtitleChar">
    <w:name w:val="Subtitle Char"/>
    <w:basedOn w:val="a8"/>
    <w:uiPriority w:val="11"/>
    <w:rsid w:val="00D3117F"/>
    <w:rPr>
      <w:sz w:val="24"/>
      <w:szCs w:val="24"/>
    </w:rPr>
  </w:style>
  <w:style w:type="paragraph" w:styleId="27">
    <w:name w:val="Quote"/>
    <w:basedOn w:val="a7"/>
    <w:next w:val="a7"/>
    <w:link w:val="28"/>
    <w:uiPriority w:val="29"/>
    <w:qFormat/>
    <w:rsid w:val="00D3117F"/>
    <w:pPr>
      <w:ind w:left="720" w:right="720"/>
    </w:pPr>
    <w:rPr>
      <w:i/>
    </w:rPr>
  </w:style>
  <w:style w:type="character" w:customStyle="1" w:styleId="28">
    <w:name w:val="Цитата 2 Знак"/>
    <w:basedOn w:val="a8"/>
    <w:link w:val="27"/>
    <w:uiPriority w:val="29"/>
    <w:rsid w:val="00D3117F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9">
    <w:name w:val="Intense Quote"/>
    <w:basedOn w:val="a7"/>
    <w:next w:val="a7"/>
    <w:link w:val="affa"/>
    <w:uiPriority w:val="30"/>
    <w:qFormat/>
    <w:rsid w:val="00D3117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a">
    <w:name w:val="Выделенная цитата Знак"/>
    <w:basedOn w:val="a8"/>
    <w:link w:val="aff9"/>
    <w:uiPriority w:val="30"/>
    <w:rsid w:val="00D3117F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8"/>
    <w:uiPriority w:val="99"/>
    <w:rsid w:val="00D3117F"/>
  </w:style>
  <w:style w:type="character" w:customStyle="1" w:styleId="FooterChar">
    <w:name w:val="Footer Char"/>
    <w:basedOn w:val="a8"/>
    <w:uiPriority w:val="99"/>
    <w:rsid w:val="00D3117F"/>
  </w:style>
  <w:style w:type="paragraph" w:styleId="affb">
    <w:name w:val="caption"/>
    <w:basedOn w:val="a7"/>
    <w:next w:val="a7"/>
    <w:uiPriority w:val="35"/>
    <w:semiHidden/>
    <w:unhideWhenUsed/>
    <w:qFormat/>
    <w:rsid w:val="00D3117F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D3117F"/>
  </w:style>
  <w:style w:type="table" w:customStyle="1" w:styleId="TableGridLight">
    <w:name w:val="Table Grid Light"/>
    <w:basedOn w:val="a9"/>
    <w:uiPriority w:val="59"/>
    <w:rsid w:val="00D3117F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9"/>
    <w:uiPriority w:val="59"/>
    <w:rsid w:val="00D3117F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9">
    <w:name w:val="Plain Table 2"/>
    <w:basedOn w:val="a9"/>
    <w:uiPriority w:val="59"/>
    <w:rsid w:val="00D3117F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9"/>
    <w:uiPriority w:val="5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9"/>
    <w:uiPriority w:val="5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D3117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D3117F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D3117F"/>
    <w:rPr>
      <w:sz w:val="18"/>
    </w:rPr>
  </w:style>
  <w:style w:type="paragraph" w:styleId="affc">
    <w:name w:val="endnote text"/>
    <w:basedOn w:val="a7"/>
    <w:link w:val="affd"/>
    <w:uiPriority w:val="99"/>
    <w:semiHidden/>
    <w:unhideWhenUsed/>
    <w:rsid w:val="00D3117F"/>
    <w:rPr>
      <w:sz w:val="20"/>
    </w:rPr>
  </w:style>
  <w:style w:type="character" w:customStyle="1" w:styleId="affd">
    <w:name w:val="Текст концевой сноски Знак"/>
    <w:basedOn w:val="a8"/>
    <w:link w:val="affc"/>
    <w:uiPriority w:val="99"/>
    <w:semiHidden/>
    <w:rsid w:val="00D3117F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fe">
    <w:name w:val="endnote reference"/>
    <w:basedOn w:val="a8"/>
    <w:uiPriority w:val="99"/>
    <w:semiHidden/>
    <w:unhideWhenUsed/>
    <w:rsid w:val="00D3117F"/>
    <w:rPr>
      <w:vertAlign w:val="superscript"/>
    </w:rPr>
  </w:style>
  <w:style w:type="paragraph" w:styleId="13">
    <w:name w:val="toc 1"/>
    <w:basedOn w:val="a7"/>
    <w:next w:val="a7"/>
    <w:uiPriority w:val="39"/>
    <w:unhideWhenUsed/>
    <w:rsid w:val="00D3117F"/>
    <w:pPr>
      <w:spacing w:after="57"/>
    </w:pPr>
  </w:style>
  <w:style w:type="paragraph" w:styleId="2a">
    <w:name w:val="toc 2"/>
    <w:basedOn w:val="a7"/>
    <w:next w:val="a7"/>
    <w:uiPriority w:val="39"/>
    <w:unhideWhenUsed/>
    <w:rsid w:val="00D3117F"/>
    <w:pPr>
      <w:spacing w:after="57"/>
      <w:ind w:left="283"/>
    </w:pPr>
  </w:style>
  <w:style w:type="paragraph" w:styleId="36">
    <w:name w:val="toc 3"/>
    <w:basedOn w:val="a7"/>
    <w:next w:val="a7"/>
    <w:uiPriority w:val="39"/>
    <w:unhideWhenUsed/>
    <w:rsid w:val="00D3117F"/>
    <w:pPr>
      <w:spacing w:after="57"/>
      <w:ind w:left="567"/>
    </w:pPr>
  </w:style>
  <w:style w:type="paragraph" w:styleId="42">
    <w:name w:val="toc 4"/>
    <w:basedOn w:val="a7"/>
    <w:next w:val="a7"/>
    <w:uiPriority w:val="39"/>
    <w:unhideWhenUsed/>
    <w:rsid w:val="00D3117F"/>
    <w:pPr>
      <w:spacing w:after="57"/>
      <w:ind w:left="850"/>
    </w:pPr>
  </w:style>
  <w:style w:type="paragraph" w:styleId="52">
    <w:name w:val="toc 5"/>
    <w:basedOn w:val="a7"/>
    <w:next w:val="a7"/>
    <w:uiPriority w:val="39"/>
    <w:unhideWhenUsed/>
    <w:rsid w:val="00D3117F"/>
    <w:pPr>
      <w:spacing w:after="57"/>
      <w:ind w:left="1134"/>
    </w:pPr>
  </w:style>
  <w:style w:type="paragraph" w:styleId="61">
    <w:name w:val="toc 6"/>
    <w:basedOn w:val="a7"/>
    <w:next w:val="a7"/>
    <w:uiPriority w:val="39"/>
    <w:unhideWhenUsed/>
    <w:rsid w:val="00D3117F"/>
    <w:pPr>
      <w:spacing w:after="57"/>
      <w:ind w:left="1417"/>
    </w:pPr>
  </w:style>
  <w:style w:type="paragraph" w:styleId="71">
    <w:name w:val="toc 7"/>
    <w:basedOn w:val="a7"/>
    <w:next w:val="a7"/>
    <w:uiPriority w:val="39"/>
    <w:unhideWhenUsed/>
    <w:rsid w:val="00D3117F"/>
    <w:pPr>
      <w:spacing w:after="57"/>
      <w:ind w:left="1701"/>
    </w:pPr>
  </w:style>
  <w:style w:type="paragraph" w:styleId="81">
    <w:name w:val="toc 8"/>
    <w:basedOn w:val="a7"/>
    <w:next w:val="a7"/>
    <w:uiPriority w:val="39"/>
    <w:unhideWhenUsed/>
    <w:rsid w:val="00D3117F"/>
    <w:pPr>
      <w:spacing w:after="57"/>
      <w:ind w:left="1984"/>
    </w:pPr>
  </w:style>
  <w:style w:type="paragraph" w:styleId="91">
    <w:name w:val="toc 9"/>
    <w:basedOn w:val="a7"/>
    <w:next w:val="a7"/>
    <w:uiPriority w:val="39"/>
    <w:unhideWhenUsed/>
    <w:rsid w:val="00D3117F"/>
    <w:pPr>
      <w:spacing w:after="57"/>
      <w:ind w:left="2268"/>
    </w:pPr>
  </w:style>
  <w:style w:type="paragraph" w:styleId="afff">
    <w:name w:val="TOC Heading"/>
    <w:uiPriority w:val="39"/>
    <w:unhideWhenUsed/>
    <w:rsid w:val="00D3117F"/>
    <w:pPr>
      <w:spacing w:after="200" w:line="276" w:lineRule="auto"/>
    </w:pPr>
  </w:style>
  <w:style w:type="paragraph" w:styleId="afff0">
    <w:name w:val="table of figures"/>
    <w:basedOn w:val="a7"/>
    <w:next w:val="a7"/>
    <w:uiPriority w:val="99"/>
    <w:unhideWhenUsed/>
    <w:rsid w:val="00D3117F"/>
  </w:style>
  <w:style w:type="paragraph" w:customStyle="1" w:styleId="1CharChar">
    <w:name w:val="Знак Знак1 Char Char"/>
    <w:basedOn w:val="a7"/>
    <w:uiPriority w:val="99"/>
    <w:rsid w:val="00D3117F"/>
    <w:pPr>
      <w:widowControl w:val="0"/>
      <w:jc w:val="both"/>
    </w:pPr>
    <w:rPr>
      <w:rFonts w:eastAsia="SimSun"/>
      <w:sz w:val="21"/>
      <w:szCs w:val="21"/>
      <w:lang w:val="en-US" w:eastAsia="zh-CN"/>
    </w:rPr>
  </w:style>
  <w:style w:type="paragraph" w:styleId="afff1">
    <w:name w:val="Body Text"/>
    <w:basedOn w:val="a7"/>
    <w:link w:val="afff2"/>
    <w:rsid w:val="00D3117F"/>
    <w:pPr>
      <w:jc w:val="both"/>
    </w:pPr>
  </w:style>
  <w:style w:type="character" w:customStyle="1" w:styleId="afff2">
    <w:name w:val="Основной текст Знак"/>
    <w:basedOn w:val="a8"/>
    <w:link w:val="afff1"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Колонтитул (правый)"/>
    <w:basedOn w:val="afff4"/>
    <w:next w:val="a7"/>
    <w:uiPriority w:val="99"/>
    <w:rsid w:val="00D3117F"/>
    <w:pPr>
      <w:jc w:val="both"/>
    </w:pPr>
    <w:rPr>
      <w:sz w:val="16"/>
      <w:szCs w:val="16"/>
    </w:rPr>
  </w:style>
  <w:style w:type="paragraph" w:customStyle="1" w:styleId="afff4">
    <w:name w:val="Текст (прав. подпись)"/>
    <w:basedOn w:val="a7"/>
    <w:next w:val="a7"/>
    <w:uiPriority w:val="99"/>
    <w:rsid w:val="00D3117F"/>
    <w:pPr>
      <w:jc w:val="right"/>
    </w:pPr>
    <w:rPr>
      <w:rFonts w:ascii="Arial" w:hAnsi="Arial" w:cs="Arial"/>
    </w:rPr>
  </w:style>
  <w:style w:type="paragraph" w:customStyle="1" w:styleId="afff5">
    <w:name w:val="Таблицы (моноширинный)"/>
    <w:basedOn w:val="a7"/>
    <w:next w:val="a7"/>
    <w:uiPriority w:val="99"/>
    <w:rsid w:val="00D3117F"/>
    <w:pPr>
      <w:jc w:val="both"/>
    </w:pPr>
    <w:rPr>
      <w:rFonts w:ascii="Courier New" w:hAnsi="Courier New" w:cs="Courier New"/>
    </w:rPr>
  </w:style>
  <w:style w:type="paragraph" w:styleId="afff6">
    <w:name w:val="Body Text Indent"/>
    <w:basedOn w:val="a7"/>
    <w:link w:val="afff7"/>
    <w:rsid w:val="00D3117F"/>
    <w:pPr>
      <w:spacing w:after="120"/>
      <w:ind w:left="283"/>
    </w:pPr>
  </w:style>
  <w:style w:type="character" w:customStyle="1" w:styleId="afff7">
    <w:name w:val="Основной текст с отступом Знак"/>
    <w:basedOn w:val="a8"/>
    <w:link w:val="afff6"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harChar1">
    <w:name w:val="Знак Знак1 Char Char1"/>
    <w:basedOn w:val="a7"/>
    <w:uiPriority w:val="99"/>
    <w:rsid w:val="00D3117F"/>
    <w:pPr>
      <w:widowControl w:val="0"/>
      <w:jc w:val="both"/>
    </w:pPr>
    <w:rPr>
      <w:rFonts w:eastAsia="SimSun"/>
      <w:sz w:val="21"/>
      <w:szCs w:val="21"/>
      <w:lang w:val="en-US" w:eastAsia="zh-CN"/>
    </w:rPr>
  </w:style>
  <w:style w:type="character" w:customStyle="1" w:styleId="afff8">
    <w:name w:val="Гипертекстовая ссылка"/>
    <w:uiPriority w:val="99"/>
    <w:rsid w:val="00D3117F"/>
    <w:rPr>
      <w:b/>
      <w:bCs/>
      <w:color w:val="008000"/>
    </w:rPr>
  </w:style>
  <w:style w:type="paragraph" w:customStyle="1" w:styleId="1CharChar2">
    <w:name w:val="Знак Знак1 Char Char2"/>
    <w:basedOn w:val="a7"/>
    <w:uiPriority w:val="99"/>
    <w:rsid w:val="00D3117F"/>
    <w:pPr>
      <w:widowControl w:val="0"/>
      <w:jc w:val="both"/>
    </w:pPr>
    <w:rPr>
      <w:rFonts w:eastAsia="SimSun"/>
      <w:sz w:val="21"/>
      <w:szCs w:val="21"/>
      <w:lang w:val="en-US" w:eastAsia="zh-CN"/>
    </w:rPr>
  </w:style>
  <w:style w:type="paragraph" w:customStyle="1" w:styleId="1CharChar3">
    <w:name w:val="Знак Знак1 Char Char3"/>
    <w:basedOn w:val="a7"/>
    <w:uiPriority w:val="99"/>
    <w:rsid w:val="00D3117F"/>
    <w:pPr>
      <w:widowControl w:val="0"/>
      <w:jc w:val="both"/>
    </w:pPr>
    <w:rPr>
      <w:rFonts w:eastAsia="SimSun"/>
      <w:sz w:val="21"/>
      <w:szCs w:val="21"/>
      <w:lang w:val="en-US" w:eastAsia="zh-CN"/>
    </w:rPr>
  </w:style>
  <w:style w:type="paragraph" w:customStyle="1" w:styleId="1CharChar4">
    <w:name w:val="Знак Знак1 Char Char4"/>
    <w:basedOn w:val="a7"/>
    <w:uiPriority w:val="99"/>
    <w:rsid w:val="00D3117F"/>
    <w:pPr>
      <w:widowControl w:val="0"/>
      <w:jc w:val="both"/>
    </w:pPr>
    <w:rPr>
      <w:rFonts w:eastAsia="SimSun"/>
      <w:sz w:val="21"/>
      <w:szCs w:val="21"/>
      <w:lang w:val="en-US" w:eastAsia="zh-CN"/>
    </w:rPr>
  </w:style>
  <w:style w:type="paragraph" w:customStyle="1" w:styleId="1CharChar5">
    <w:name w:val="Знак Знак1 Char Char5"/>
    <w:basedOn w:val="a7"/>
    <w:uiPriority w:val="99"/>
    <w:rsid w:val="00D3117F"/>
    <w:pPr>
      <w:widowControl w:val="0"/>
      <w:jc w:val="both"/>
    </w:pPr>
    <w:rPr>
      <w:rFonts w:eastAsia="SimSun"/>
      <w:sz w:val="21"/>
      <w:szCs w:val="21"/>
      <w:lang w:val="en-US" w:eastAsia="zh-CN"/>
    </w:rPr>
  </w:style>
  <w:style w:type="paragraph" w:customStyle="1" w:styleId="afff9">
    <w:name w:val="Стиль"/>
    <w:basedOn w:val="a7"/>
    <w:uiPriority w:val="99"/>
    <w:rsid w:val="00D3117F"/>
    <w:pPr>
      <w:widowControl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fa">
    <w:name w:val="footnote reference"/>
    <w:uiPriority w:val="99"/>
    <w:unhideWhenUsed/>
    <w:rsid w:val="00D3117F"/>
    <w:rPr>
      <w:vertAlign w:val="superscript"/>
    </w:rPr>
  </w:style>
  <w:style w:type="paragraph" w:customStyle="1" w:styleId="Iauiue">
    <w:name w:val="Iau?iue"/>
    <w:rsid w:val="00D31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2b">
    <w:name w:val="Обычный2"/>
    <w:rsid w:val="00D3117F"/>
    <w:pPr>
      <w:widowControl w:val="0"/>
      <w:spacing w:before="240" w:after="0" w:line="30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b">
    <w:name w:val="Subtitle"/>
    <w:basedOn w:val="a7"/>
    <w:link w:val="14"/>
    <w:qFormat/>
    <w:rsid w:val="00D3117F"/>
    <w:pPr>
      <w:jc w:val="center"/>
    </w:pPr>
    <w:rPr>
      <w:b/>
      <w:sz w:val="28"/>
      <w:szCs w:val="20"/>
    </w:rPr>
  </w:style>
  <w:style w:type="character" w:customStyle="1" w:styleId="afffc">
    <w:name w:val="Подзаголовок Знак"/>
    <w:basedOn w:val="a8"/>
    <w:rsid w:val="00D3117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4">
    <w:name w:val="Подзаголовок Знак1"/>
    <w:link w:val="afffb"/>
    <w:rsid w:val="00D311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7">
    <w:name w:val="Обычный3"/>
    <w:rsid w:val="00D3117F"/>
    <w:pPr>
      <w:widowControl w:val="0"/>
      <w:spacing w:before="240" w:after="0" w:line="30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a"/>
    <w:rsid w:val="00D3117F"/>
    <w:pPr>
      <w:numPr>
        <w:numId w:val="5"/>
      </w:numPr>
    </w:pPr>
  </w:style>
  <w:style w:type="table" w:customStyle="1" w:styleId="15">
    <w:name w:val="Сетка таблицы1"/>
    <w:basedOn w:val="a9"/>
    <w:next w:val="af7"/>
    <w:uiPriority w:val="59"/>
    <w:rsid w:val="00D3117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">
    <w:name w:val="Text"/>
    <w:basedOn w:val="a7"/>
    <w:rsid w:val="00D3117F"/>
    <w:pPr>
      <w:spacing w:after="240"/>
    </w:pPr>
    <w:rPr>
      <w:sz w:val="20"/>
      <w:szCs w:val="20"/>
      <w:lang w:val="en-US" w:eastAsia="en-US"/>
    </w:rPr>
  </w:style>
  <w:style w:type="paragraph" w:customStyle="1" w:styleId="text0">
    <w:name w:val="text"/>
    <w:basedOn w:val="a7"/>
    <w:uiPriority w:val="99"/>
    <w:rsid w:val="00D3117F"/>
    <w:pPr>
      <w:spacing w:after="240"/>
    </w:pPr>
  </w:style>
  <w:style w:type="paragraph" w:styleId="HTML">
    <w:name w:val="HTML Preformatted"/>
    <w:basedOn w:val="a7"/>
    <w:link w:val="HTML0"/>
    <w:uiPriority w:val="99"/>
    <w:unhideWhenUsed/>
    <w:rsid w:val="00D311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8"/>
    <w:link w:val="HTML"/>
    <w:uiPriority w:val="99"/>
    <w:rsid w:val="00D3117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nvlabelbold">
    <w:name w:val="invlabelbold"/>
    <w:basedOn w:val="a8"/>
    <w:rsid w:val="00D3117F"/>
  </w:style>
  <w:style w:type="paragraph" w:customStyle="1" w:styleId="Default">
    <w:name w:val="Default"/>
    <w:rsid w:val="00D3117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7"/>
    <w:rsid w:val="00D3117F"/>
    <w:pPr>
      <w:widowControl w:val="0"/>
    </w:pPr>
    <w:rPr>
      <w:sz w:val="20"/>
      <w:szCs w:val="20"/>
    </w:rPr>
  </w:style>
  <w:style w:type="paragraph" w:customStyle="1" w:styleId="a6">
    <w:name w:val="Стиль Текст_бюл + полужирный"/>
    <w:basedOn w:val="a7"/>
    <w:rsid w:val="00D3117F"/>
    <w:pPr>
      <w:numPr>
        <w:numId w:val="6"/>
      </w:numPr>
      <w:tabs>
        <w:tab w:val="num" w:pos="360"/>
        <w:tab w:val="left" w:pos="851"/>
      </w:tabs>
      <w:ind w:left="284" w:hanging="284"/>
    </w:pPr>
    <w:rPr>
      <w:rFonts w:eastAsia="MS Mincho"/>
      <w:b/>
      <w:bCs/>
      <w:sz w:val="26"/>
    </w:rPr>
  </w:style>
  <w:style w:type="character" w:customStyle="1" w:styleId="afc">
    <w:name w:val="Обычный (веб) Знак"/>
    <w:link w:val="afb"/>
    <w:uiPriority w:val="99"/>
    <w:rsid w:val="00D3117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c">
    <w:name w:val="Сетка таблицы2"/>
    <w:basedOn w:val="a9"/>
    <w:next w:val="af7"/>
    <w:rsid w:val="00D31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6">
    <w:name w:val="Неразрешенное упоминание1"/>
    <w:basedOn w:val="a8"/>
    <w:uiPriority w:val="99"/>
    <w:semiHidden/>
    <w:unhideWhenUsed/>
    <w:rsid w:val="00D3117F"/>
    <w:rPr>
      <w:color w:val="605E5C"/>
      <w:shd w:val="clear" w:color="auto" w:fill="E1DFDD"/>
    </w:rPr>
  </w:style>
  <w:style w:type="character" w:customStyle="1" w:styleId="blk">
    <w:name w:val="blk"/>
    <w:basedOn w:val="a8"/>
    <w:rsid w:val="00D3117F"/>
  </w:style>
  <w:style w:type="character" w:customStyle="1" w:styleId="2d">
    <w:name w:val="Неразрешенное упоминание2"/>
    <w:basedOn w:val="a8"/>
    <w:uiPriority w:val="99"/>
    <w:semiHidden/>
    <w:unhideWhenUsed/>
    <w:rsid w:val="00D3117F"/>
    <w:rPr>
      <w:color w:val="605E5C"/>
      <w:shd w:val="clear" w:color="auto" w:fill="E1DFDD"/>
    </w:rPr>
  </w:style>
  <w:style w:type="paragraph" w:customStyle="1" w:styleId="msonormal0">
    <w:name w:val="msonormal"/>
    <w:basedOn w:val="a7"/>
    <w:rsid w:val="00D3117F"/>
    <w:pPr>
      <w:spacing w:before="100" w:beforeAutospacing="1" w:after="100" w:afterAutospacing="1"/>
    </w:pPr>
  </w:style>
  <w:style w:type="paragraph" w:customStyle="1" w:styleId="xl67">
    <w:name w:val="xl67"/>
    <w:basedOn w:val="a7"/>
    <w:rsid w:val="00D3117F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7"/>
    <w:rsid w:val="00D3117F"/>
    <w:pP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a7"/>
    <w:rsid w:val="00D3117F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7"/>
    <w:rsid w:val="00D3117F"/>
    <w:pPr>
      <w:spacing w:before="100" w:beforeAutospacing="1" w:after="100" w:afterAutospacing="1"/>
    </w:pPr>
    <w:rPr>
      <w:sz w:val="20"/>
      <w:szCs w:val="20"/>
    </w:rPr>
  </w:style>
  <w:style w:type="paragraph" w:customStyle="1" w:styleId="xl71">
    <w:name w:val="xl71"/>
    <w:basedOn w:val="a7"/>
    <w:rsid w:val="00D3117F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2">
    <w:name w:val="xl72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3">
    <w:name w:val="xl73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4">
    <w:name w:val="xl74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5">
    <w:name w:val="xl75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6">
    <w:name w:val="xl76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7">
    <w:name w:val="xl77"/>
    <w:basedOn w:val="a7"/>
    <w:rsid w:val="00D3117F"/>
    <w:pPr>
      <w:spacing w:before="100" w:beforeAutospacing="1" w:after="100" w:afterAutospacing="1"/>
    </w:pPr>
    <w:rPr>
      <w:sz w:val="20"/>
      <w:szCs w:val="20"/>
    </w:rPr>
  </w:style>
  <w:style w:type="paragraph" w:customStyle="1" w:styleId="xl78">
    <w:name w:val="xl78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9">
    <w:name w:val="xl79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0">
    <w:name w:val="xl80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1">
    <w:name w:val="xl81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sz w:val="20"/>
      <w:szCs w:val="20"/>
    </w:rPr>
  </w:style>
  <w:style w:type="paragraph" w:customStyle="1" w:styleId="xl82">
    <w:name w:val="xl82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sz w:val="20"/>
      <w:szCs w:val="20"/>
    </w:rPr>
  </w:style>
  <w:style w:type="paragraph" w:customStyle="1" w:styleId="xl83">
    <w:name w:val="xl83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4">
    <w:name w:val="xl84"/>
    <w:basedOn w:val="a7"/>
    <w:rsid w:val="00D3117F"/>
    <w:pPr>
      <w:spacing w:before="100" w:beforeAutospacing="1" w:after="100" w:afterAutospacing="1"/>
    </w:pPr>
    <w:rPr>
      <w:sz w:val="20"/>
      <w:szCs w:val="20"/>
    </w:rPr>
  </w:style>
  <w:style w:type="paragraph" w:customStyle="1" w:styleId="xl85">
    <w:name w:val="xl85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sz w:val="20"/>
      <w:szCs w:val="20"/>
    </w:rPr>
  </w:style>
  <w:style w:type="paragraph" w:customStyle="1" w:styleId="xl86">
    <w:name w:val="xl86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8">
    <w:name w:val="xl88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sz w:val="20"/>
      <w:szCs w:val="20"/>
    </w:rPr>
  </w:style>
  <w:style w:type="paragraph" w:customStyle="1" w:styleId="xl89">
    <w:name w:val="xl89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0">
    <w:name w:val="xl90"/>
    <w:basedOn w:val="a7"/>
    <w:rsid w:val="00D3117F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1">
    <w:name w:val="xl91"/>
    <w:basedOn w:val="a7"/>
    <w:rsid w:val="00D3117F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2">
    <w:name w:val="xl92"/>
    <w:basedOn w:val="a7"/>
    <w:rsid w:val="00D3117F"/>
    <w:pPr>
      <w:shd w:val="clear" w:color="000000" w:fill="EDEDED"/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7"/>
    <w:rsid w:val="00D311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4">
    <w:name w:val="xl94"/>
    <w:basedOn w:val="a7"/>
    <w:rsid w:val="00D3117F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7"/>
    <w:rsid w:val="00D3117F"/>
    <w:pP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Standard">
    <w:name w:val="Standard"/>
    <w:qFormat/>
    <w:rsid w:val="00D3117F"/>
    <w:pPr>
      <w:tabs>
        <w:tab w:val="left" w:pos="709"/>
      </w:tabs>
      <w:suppressAutoHyphens/>
      <w:autoSpaceDN w:val="0"/>
      <w:spacing w:after="200" w:line="276" w:lineRule="atLeast"/>
      <w:textAlignment w:val="baseline"/>
    </w:pPr>
    <w:rPr>
      <w:rFonts w:ascii="Times New Roman" w:eastAsia="Arial Unicode MS" w:hAnsi="Times New Roman" w:cs="Calibri"/>
      <w:color w:val="00000A"/>
      <w:kern w:val="3"/>
      <w:lang w:eastAsia="zh-CN" w:bidi="hi-IN"/>
    </w:rPr>
  </w:style>
  <w:style w:type="paragraph" w:customStyle="1" w:styleId="afffd">
    <w:name w:val="Содержимое таблицы"/>
    <w:basedOn w:val="a7"/>
    <w:next w:val="a7"/>
    <w:rsid w:val="00D3117F"/>
    <w:pPr>
      <w:suppressLineNumbers/>
      <w:suppressAutoHyphens/>
    </w:pPr>
    <w:rPr>
      <w:lang w:eastAsia="zh-CN"/>
    </w:rPr>
  </w:style>
  <w:style w:type="character" w:customStyle="1" w:styleId="Bodytext2Arial11pt">
    <w:name w:val="Body text (2) + Arial;11 pt"/>
    <w:rsid w:val="00D3117F"/>
    <w:rPr>
      <w:rFonts w:ascii="Arial" w:eastAsia="Arial" w:hAnsi="Arial" w:cs="Arial"/>
      <w:spacing w:val="0"/>
      <w:w w:val="100"/>
      <w:sz w:val="22"/>
      <w:szCs w:val="22"/>
    </w:rPr>
  </w:style>
  <w:style w:type="paragraph" w:customStyle="1" w:styleId="xl65">
    <w:name w:val="xl65"/>
    <w:basedOn w:val="a7"/>
    <w:rsid w:val="00023753"/>
    <w:pPr>
      <w:spacing w:before="100" w:beforeAutospacing="1" w:after="100" w:afterAutospacing="1"/>
    </w:pPr>
  </w:style>
  <w:style w:type="paragraph" w:customStyle="1" w:styleId="xl66">
    <w:name w:val="xl66"/>
    <w:basedOn w:val="a7"/>
    <w:rsid w:val="00023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63">
    <w:name w:val="xl63"/>
    <w:basedOn w:val="a7"/>
    <w:rsid w:val="00023753"/>
    <w:pPr>
      <w:spacing w:before="100" w:beforeAutospacing="1" w:after="100" w:afterAutospacing="1"/>
    </w:pPr>
  </w:style>
  <w:style w:type="paragraph" w:customStyle="1" w:styleId="xl64">
    <w:name w:val="xl64"/>
    <w:basedOn w:val="a7"/>
    <w:rsid w:val="000237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2711</Words>
  <Characters>15455</Characters>
  <Application>Microsoft Office Word</Application>
  <DocSecurity>4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18130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Екатерина Викторовна</dc:creator>
  <cp:keywords/>
  <dc:description/>
  <cp:lastModifiedBy>Медведев Вячеслав Евгеньевич</cp:lastModifiedBy>
  <cp:revision>2</cp:revision>
  <dcterms:created xsi:type="dcterms:W3CDTF">2026-05-21T05:26:00Z</dcterms:created>
  <dcterms:modified xsi:type="dcterms:W3CDTF">2026-05-21T05:26:00Z</dcterms:modified>
</cp:coreProperties>
</file>