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96B8" w14:textId="33B6572C" w:rsidR="001078B4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14:paraId="753B0328" w14:textId="77777777" w:rsidR="00F53D80" w:rsidRPr="00E7306C" w:rsidRDefault="00F53D80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042FEB11" w:rsidR="001078B4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D599C54" w14:textId="77777777" w:rsidR="00F156CE" w:rsidRPr="00E7306C" w:rsidRDefault="00F156CE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A33198" w:rsidRDefault="001078B4" w:rsidP="00B20C03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8"/>
        </w:rPr>
      </w:pPr>
      <w:r w:rsidRPr="00A33198">
        <w:rPr>
          <w:rFonts w:ascii="Times New Roman" w:hAnsi="Times New Roman"/>
          <w:sz w:val="24"/>
          <w:szCs w:val="28"/>
        </w:rPr>
        <w:t>ТЕХНИЧЕСКОЕ ЗАДАНИЕ</w:t>
      </w:r>
    </w:p>
    <w:p w14:paraId="58983C33" w14:textId="205515EC" w:rsidR="001078B4" w:rsidRPr="00E7306C" w:rsidRDefault="001078B4" w:rsidP="00B20C03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198">
        <w:rPr>
          <w:rFonts w:ascii="Times New Roman" w:hAnsi="Times New Roman"/>
          <w:iCs/>
          <w:sz w:val="24"/>
          <w:szCs w:val="28"/>
        </w:rPr>
        <w:t xml:space="preserve">на </w:t>
      </w:r>
      <w:r w:rsidR="00806AB6">
        <w:rPr>
          <w:rFonts w:ascii="Times New Roman" w:hAnsi="Times New Roman"/>
          <w:iCs/>
          <w:sz w:val="24"/>
          <w:szCs w:val="28"/>
        </w:rPr>
        <w:t>в</w:t>
      </w:r>
      <w:r w:rsidR="00806AB6" w:rsidRPr="00806AB6">
        <w:rPr>
          <w:rFonts w:ascii="Times New Roman" w:hAnsi="Times New Roman"/>
          <w:iCs/>
          <w:sz w:val="24"/>
          <w:szCs w:val="28"/>
        </w:rPr>
        <w:t xml:space="preserve">ыполнение </w:t>
      </w:r>
      <w:r w:rsidR="00A43ADE" w:rsidRPr="00A43ADE">
        <w:rPr>
          <w:rFonts w:ascii="Times New Roman" w:hAnsi="Times New Roman"/>
          <w:iCs/>
          <w:sz w:val="24"/>
          <w:szCs w:val="28"/>
        </w:rPr>
        <w:t xml:space="preserve">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="00A43ADE" w:rsidRPr="00A43ADE">
        <w:rPr>
          <w:rFonts w:ascii="Times New Roman" w:hAnsi="Times New Roman"/>
          <w:iCs/>
          <w:sz w:val="24"/>
          <w:szCs w:val="28"/>
        </w:rPr>
        <w:t>Кондинский</w:t>
      </w:r>
      <w:proofErr w:type="spellEnd"/>
      <w:r w:rsidR="00A43ADE" w:rsidRPr="00A43ADE">
        <w:rPr>
          <w:rFonts w:ascii="Times New Roman" w:hAnsi="Times New Roman"/>
          <w:iCs/>
          <w:sz w:val="24"/>
          <w:szCs w:val="28"/>
        </w:rPr>
        <w:t xml:space="preserve"> район, </w:t>
      </w:r>
      <w:proofErr w:type="spellStart"/>
      <w:proofErr w:type="gramStart"/>
      <w:r w:rsidR="00A43ADE" w:rsidRPr="00A43ADE">
        <w:rPr>
          <w:rFonts w:ascii="Times New Roman" w:hAnsi="Times New Roman"/>
          <w:iCs/>
          <w:sz w:val="24"/>
          <w:szCs w:val="28"/>
        </w:rPr>
        <w:t>пос.Мулымья</w:t>
      </w:r>
      <w:proofErr w:type="spellEnd"/>
      <w:proofErr w:type="gramEnd"/>
      <w:r w:rsidR="00A43ADE" w:rsidRPr="00A43ADE">
        <w:rPr>
          <w:rFonts w:ascii="Times New Roman" w:hAnsi="Times New Roman"/>
          <w:iCs/>
          <w:sz w:val="24"/>
          <w:szCs w:val="28"/>
        </w:rPr>
        <w:t xml:space="preserve">, </w:t>
      </w:r>
      <w:proofErr w:type="spellStart"/>
      <w:r w:rsidR="00A43ADE" w:rsidRPr="00A43ADE">
        <w:rPr>
          <w:rFonts w:ascii="Times New Roman" w:hAnsi="Times New Roman"/>
          <w:iCs/>
          <w:sz w:val="24"/>
          <w:szCs w:val="28"/>
        </w:rPr>
        <w:t>ул.Набережная</w:t>
      </w:r>
      <w:proofErr w:type="spellEnd"/>
      <w:r w:rsidR="00A43ADE" w:rsidRPr="00A43ADE">
        <w:rPr>
          <w:rFonts w:ascii="Times New Roman" w:hAnsi="Times New Roman"/>
          <w:iCs/>
          <w:sz w:val="24"/>
          <w:szCs w:val="28"/>
        </w:rPr>
        <w:t>, д.41-2</w:t>
      </w: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1EDC94C3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43BC28" w14:textId="5D007411" w:rsidR="00A33198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47F2F9" w14:textId="7CBF34B0" w:rsidR="00A33198" w:rsidRPr="00E7306C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5DDDE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D72A7" w14:textId="77777777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7777777" w:rsidR="00387A9B" w:rsidRPr="00E7306C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444D0" w14:textId="7A75BFAC" w:rsidR="001078B4" w:rsidRPr="00E7306C" w:rsidRDefault="001078B4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472C50" w14:textId="09717DC6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F7FD267" w14:textId="4E0A748B" w:rsidR="009D3836" w:rsidRDefault="009D3836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225DF9A" w14:textId="77777777" w:rsidR="00071619" w:rsidRDefault="0007161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E0B8BB" w14:textId="3E6153AA" w:rsidR="00A92A91" w:rsidRDefault="00A92A91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6D3641F" w14:textId="77777777" w:rsidR="0094035C" w:rsidRPr="00E7306C" w:rsidRDefault="0094035C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7C3DC4" w14:textId="3AB483E7" w:rsidR="00933EFB" w:rsidRPr="00A33198" w:rsidRDefault="00071619" w:rsidP="00A331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Ханты-Мансийск, 2026</w:t>
      </w:r>
      <w:r w:rsidR="00A33198" w:rsidRPr="00A33198">
        <w:rPr>
          <w:rFonts w:ascii="Times New Roman" w:hAnsi="Times New Roman"/>
          <w:sz w:val="24"/>
          <w:szCs w:val="28"/>
        </w:rPr>
        <w:br w:type="page"/>
      </w:r>
    </w:p>
    <w:p w14:paraId="508670BA" w14:textId="6200B13C" w:rsidR="00933EFB" w:rsidRPr="00A33198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3198">
        <w:rPr>
          <w:rFonts w:ascii="Times New Roman" w:hAnsi="Times New Roman" w:cs="Times New Roman"/>
          <w:b/>
          <w:sz w:val="24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A33198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A33198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A33198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A33198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45FACE1E" w:rsidR="008579DE" w:rsidRPr="00A33198" w:rsidRDefault="008E749D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497AE3BE" w:rsidR="008579DE" w:rsidRPr="00A33198" w:rsidRDefault="008E749D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BDFFA88" w:rsidR="008579DE" w:rsidRPr="00A33198" w:rsidRDefault="00806AB6" w:rsidP="00806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 628231, расположенно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по адресу: Ханты-Мансийский автономный округ - Югра, </w:t>
            </w:r>
            <w:proofErr w:type="spellStart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пос.Мулымья</w:t>
            </w:r>
            <w:proofErr w:type="spellEnd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, д.41-2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0520812B" w:rsidR="008579DE" w:rsidRPr="00A33198" w:rsidRDefault="00806AB6" w:rsidP="00806AB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замене двери центрального входа в помещения ОПС 628231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A3319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AA7DBC" w:rsidRPr="00E7306C" w14:paraId="055C3248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15EF460" w14:textId="45006CB4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32D1C478" w14:textId="55C19AE8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346AEEE9" w14:textId="7F60A34C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2CC321CF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A33198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A33198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A33198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0D0FA570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A33198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A33198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A33198">
              <w:rPr>
                <w:sz w:val="24"/>
                <w:szCs w:val="24"/>
              </w:rPr>
              <w:t xml:space="preserve"> 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66C2924" w:rsidR="00474C71" w:rsidRPr="00A33198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A33198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A33198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0DAA411E" w:rsidR="00A43E26" w:rsidRPr="00A33198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43E2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A33198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A33198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AA7DBC" w:rsidRPr="00E7306C" w14:paraId="2DA71764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316A579" w14:textId="732E6330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3" w:type="dxa"/>
            <w:vAlign w:val="center"/>
          </w:tcPr>
          <w:p w14:paraId="26D6E874" w14:textId="4D01B9DC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6173" w:type="dxa"/>
            <w:vAlign w:val="center"/>
          </w:tcPr>
          <w:p w14:paraId="1DA06749" w14:textId="5643FCDF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Обязательства Подрядчика, установленные законодательством РФ, по осуществлению комплекса контрольных мероприятий при производстве работ по капитальному ремонту.</w:t>
            </w:r>
          </w:p>
        </w:tc>
      </w:tr>
    </w:tbl>
    <w:p w14:paraId="56F39AEB" w14:textId="77777777" w:rsidR="00AA7DBC" w:rsidRDefault="00AA7DBC" w:rsidP="00AA7DBC">
      <w:pPr>
        <w:pStyle w:val="ConsPlusNormal"/>
        <w:spacing w:before="240" w:after="120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5EC1EDAA" w14:textId="1EC71815" w:rsidR="000B7779" w:rsidRPr="00A33198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98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50C76FD1" w14:textId="26689136" w:rsidR="000B7779" w:rsidRPr="00AD6184" w:rsidRDefault="00A43ADE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43ADE">
        <w:rPr>
          <w:rFonts w:ascii="Times New Roman" w:hAnsi="Times New Roman"/>
          <w:iCs/>
          <w:sz w:val="24"/>
          <w:szCs w:val="24"/>
        </w:rPr>
        <w:t xml:space="preserve">Выполнение 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Pr="00A43ADE">
        <w:rPr>
          <w:rFonts w:ascii="Times New Roman" w:hAnsi="Times New Roman"/>
          <w:iCs/>
          <w:sz w:val="24"/>
          <w:szCs w:val="24"/>
        </w:rPr>
        <w:t>Кондинский</w:t>
      </w:r>
      <w:proofErr w:type="spellEnd"/>
      <w:r w:rsidRPr="00A43ADE">
        <w:rPr>
          <w:rFonts w:ascii="Times New Roman" w:hAnsi="Times New Roman"/>
          <w:iCs/>
          <w:sz w:val="24"/>
          <w:szCs w:val="24"/>
        </w:rPr>
        <w:t xml:space="preserve"> район, </w:t>
      </w:r>
      <w:proofErr w:type="spellStart"/>
      <w:proofErr w:type="gramStart"/>
      <w:r w:rsidRPr="00A43ADE">
        <w:rPr>
          <w:rFonts w:ascii="Times New Roman" w:hAnsi="Times New Roman"/>
          <w:iCs/>
          <w:sz w:val="24"/>
          <w:szCs w:val="24"/>
        </w:rPr>
        <w:t>пос.Мулымья</w:t>
      </w:r>
      <w:proofErr w:type="spellEnd"/>
      <w:proofErr w:type="gramEnd"/>
      <w:r w:rsidRPr="00A43AD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43ADE">
        <w:rPr>
          <w:rFonts w:ascii="Times New Roman" w:hAnsi="Times New Roman"/>
          <w:iCs/>
          <w:sz w:val="24"/>
          <w:szCs w:val="24"/>
        </w:rPr>
        <w:t>ул.Набережная</w:t>
      </w:r>
      <w:proofErr w:type="spellEnd"/>
      <w:r w:rsidRPr="00A43ADE">
        <w:rPr>
          <w:rFonts w:ascii="Times New Roman" w:hAnsi="Times New Roman"/>
          <w:iCs/>
          <w:sz w:val="24"/>
          <w:szCs w:val="24"/>
        </w:rPr>
        <w:t>, д.41-2</w:t>
      </w:r>
      <w:r w:rsidR="000B7779" w:rsidRPr="00AD6184">
        <w:rPr>
          <w:rFonts w:ascii="Times New Roman" w:hAnsi="Times New Roman"/>
          <w:sz w:val="24"/>
          <w:szCs w:val="24"/>
        </w:rPr>
        <w:t>.</w:t>
      </w:r>
    </w:p>
    <w:p w14:paraId="0E1995B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77777777" w:rsidR="000B7779" w:rsidRPr="00AD6184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AD6184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72D65B4E" w14:textId="22A59023" w:rsidR="000B7779" w:rsidRPr="00AD6184" w:rsidRDefault="000B7779" w:rsidP="00A33198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</w:t>
      </w:r>
      <w:r w:rsidR="00A33198" w:rsidRPr="00AD6184">
        <w:rPr>
          <w:rFonts w:ascii="Times New Roman" w:hAnsi="Times New Roman"/>
          <w:sz w:val="24"/>
          <w:szCs w:val="24"/>
        </w:rPr>
        <w:t>санитарно-эпидемиологических требований к эксплуатации помещений</w:t>
      </w:r>
      <w:r w:rsidRPr="00AD6184">
        <w:rPr>
          <w:rFonts w:ascii="Times New Roman" w:hAnsi="Times New Roman"/>
          <w:sz w:val="24"/>
          <w:szCs w:val="24"/>
        </w:rPr>
        <w:t xml:space="preserve">. </w:t>
      </w:r>
    </w:p>
    <w:p w14:paraId="2479B37A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4A7E2C95" w14:textId="7C5C7947" w:rsidR="000B7779" w:rsidRPr="00AD6184" w:rsidRDefault="000B7779" w:rsidP="00A33198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</w:rPr>
      </w:pPr>
      <w:r w:rsidRPr="00AD6184">
        <w:rPr>
          <w:sz w:val="24"/>
          <w:szCs w:val="24"/>
        </w:rPr>
        <w:t xml:space="preserve">Начало выполнения Работ: не позднее </w:t>
      </w:r>
      <w:r w:rsidR="00A33198" w:rsidRPr="00AD6184">
        <w:rPr>
          <w:sz w:val="24"/>
          <w:szCs w:val="24"/>
        </w:rPr>
        <w:t>5</w:t>
      </w:r>
      <w:r w:rsidRPr="00AD6184">
        <w:rPr>
          <w:i/>
          <w:sz w:val="24"/>
          <w:szCs w:val="24"/>
        </w:rPr>
        <w:t xml:space="preserve"> </w:t>
      </w:r>
      <w:r w:rsidR="00A33198" w:rsidRPr="00AD6184">
        <w:rPr>
          <w:sz w:val="24"/>
          <w:szCs w:val="24"/>
        </w:rPr>
        <w:t>(пяти</w:t>
      </w:r>
      <w:r w:rsidRPr="00AD6184">
        <w:rPr>
          <w:sz w:val="24"/>
          <w:szCs w:val="24"/>
        </w:rPr>
        <w:t xml:space="preserve">) календарных дней с даты подписания договора. </w:t>
      </w:r>
    </w:p>
    <w:p w14:paraId="65812219" w14:textId="6EE5C1D1" w:rsidR="000B7779" w:rsidRPr="00AD6184" w:rsidRDefault="000B7779" w:rsidP="00A3319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806AB6">
        <w:rPr>
          <w:rFonts w:ascii="Times New Roman" w:hAnsi="Times New Roman" w:cs="Times New Roman"/>
          <w:sz w:val="24"/>
          <w:szCs w:val="24"/>
        </w:rPr>
        <w:t>20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806AB6">
        <w:rPr>
          <w:rFonts w:ascii="Times New Roman" w:hAnsi="Times New Roman" w:cs="Times New Roman"/>
          <w:sz w:val="24"/>
          <w:szCs w:val="24"/>
        </w:rPr>
        <w:t>двадцати</w:t>
      </w:r>
      <w:r w:rsidR="00A33198" w:rsidRPr="00AD6184">
        <w:rPr>
          <w:rFonts w:ascii="Times New Roman" w:hAnsi="Times New Roman" w:cs="Times New Roman"/>
          <w:sz w:val="24"/>
          <w:szCs w:val="24"/>
        </w:rPr>
        <w:t xml:space="preserve">) </w:t>
      </w:r>
      <w:r w:rsidRPr="00AD6184">
        <w:rPr>
          <w:rFonts w:ascii="Times New Roman" w:hAnsi="Times New Roman" w:cs="Times New Roman"/>
          <w:sz w:val="24"/>
          <w:szCs w:val="24"/>
        </w:rPr>
        <w:t>календарных дней с даты начала выполнени</w:t>
      </w:r>
      <w:r w:rsidR="00A33198" w:rsidRPr="00AD6184">
        <w:rPr>
          <w:rFonts w:ascii="Times New Roman" w:hAnsi="Times New Roman" w:cs="Times New Roman"/>
          <w:sz w:val="24"/>
          <w:szCs w:val="24"/>
        </w:rPr>
        <w:t>я Работ.</w:t>
      </w:r>
    </w:p>
    <w:p w14:paraId="1E2AFC5E" w14:textId="77777777" w:rsidR="00806AB6" w:rsidRPr="00806AB6" w:rsidRDefault="000B7779" w:rsidP="00806AB6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06AB6">
        <w:rPr>
          <w:sz w:val="24"/>
          <w:szCs w:val="24"/>
        </w:rPr>
        <w:t>Место выполнения Работ:</w:t>
      </w:r>
      <w:r w:rsidR="00A33198" w:rsidRPr="00806AB6">
        <w:rPr>
          <w:sz w:val="24"/>
          <w:szCs w:val="24"/>
        </w:rPr>
        <w:t xml:space="preserve"> </w:t>
      </w:r>
      <w:r w:rsidR="00806AB6" w:rsidRPr="00806AB6">
        <w:rPr>
          <w:sz w:val="24"/>
          <w:szCs w:val="24"/>
        </w:rPr>
        <w:t xml:space="preserve">ОПС 628231, расположенное по адресу: Ханты-Мансийский автономный округ - Югра, </w:t>
      </w:r>
      <w:proofErr w:type="spellStart"/>
      <w:r w:rsidR="00806AB6" w:rsidRPr="00806AB6">
        <w:rPr>
          <w:sz w:val="24"/>
          <w:szCs w:val="24"/>
        </w:rPr>
        <w:t>Кондинский</w:t>
      </w:r>
      <w:proofErr w:type="spellEnd"/>
      <w:r w:rsidR="00806AB6" w:rsidRPr="00806AB6">
        <w:rPr>
          <w:sz w:val="24"/>
          <w:szCs w:val="24"/>
        </w:rPr>
        <w:t xml:space="preserve"> район, </w:t>
      </w:r>
      <w:proofErr w:type="spellStart"/>
      <w:proofErr w:type="gramStart"/>
      <w:r w:rsidR="00806AB6" w:rsidRPr="00806AB6">
        <w:rPr>
          <w:sz w:val="24"/>
          <w:szCs w:val="24"/>
        </w:rPr>
        <w:t>пос.Мулымья</w:t>
      </w:r>
      <w:proofErr w:type="spellEnd"/>
      <w:proofErr w:type="gramEnd"/>
      <w:r w:rsidR="00806AB6" w:rsidRPr="00806AB6">
        <w:rPr>
          <w:sz w:val="24"/>
          <w:szCs w:val="24"/>
        </w:rPr>
        <w:t xml:space="preserve">, </w:t>
      </w:r>
      <w:proofErr w:type="spellStart"/>
      <w:r w:rsidR="00806AB6" w:rsidRPr="00806AB6">
        <w:rPr>
          <w:sz w:val="24"/>
          <w:szCs w:val="24"/>
        </w:rPr>
        <w:t>ул.Набережная</w:t>
      </w:r>
      <w:proofErr w:type="spellEnd"/>
      <w:r w:rsidR="00806AB6" w:rsidRPr="00806AB6">
        <w:rPr>
          <w:sz w:val="24"/>
          <w:szCs w:val="24"/>
        </w:rPr>
        <w:t>, д.41-2</w:t>
      </w:r>
    </w:p>
    <w:p w14:paraId="6C155774" w14:textId="721802A9" w:rsidR="00806AB6" w:rsidRPr="00806AB6" w:rsidRDefault="00806AB6" w:rsidP="00806AB6">
      <w:pPr>
        <w:pStyle w:val="a3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/>
        <w:jc w:val="center"/>
        <w:rPr>
          <w:b/>
          <w:sz w:val="24"/>
          <w:szCs w:val="24"/>
        </w:rPr>
      </w:pPr>
      <w:r w:rsidRPr="00806AB6">
        <w:rPr>
          <w:iCs/>
          <w:sz w:val="24"/>
          <w:szCs w:val="24"/>
        </w:rPr>
        <w:t xml:space="preserve"> </w:t>
      </w:r>
    </w:p>
    <w:p w14:paraId="1797E828" w14:textId="402F27C4" w:rsidR="000B7779" w:rsidRPr="00806AB6" w:rsidRDefault="000B7779" w:rsidP="000E5BE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 w:hanging="357"/>
        <w:jc w:val="center"/>
        <w:rPr>
          <w:b/>
          <w:sz w:val="24"/>
          <w:szCs w:val="24"/>
        </w:rPr>
      </w:pPr>
      <w:r w:rsidRPr="00806AB6">
        <w:rPr>
          <w:b/>
          <w:sz w:val="24"/>
          <w:szCs w:val="24"/>
        </w:rPr>
        <w:t>ХАРАКТЕРИСТИКИ ВЫПОЛНЯЕМЫХ РАБОТ</w:t>
      </w:r>
    </w:p>
    <w:p w14:paraId="39B2046C" w14:textId="77777777" w:rsidR="000B7779" w:rsidRPr="00AD6184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6184">
        <w:rPr>
          <w:rFonts w:ascii="Times New Roman" w:hAnsi="Times New Roman"/>
          <w:color w:val="000000"/>
          <w:sz w:val="24"/>
          <w:szCs w:val="24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7F6BB80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AD6184">
        <w:rPr>
          <w:b/>
          <w:sz w:val="24"/>
          <w:szCs w:val="24"/>
        </w:rPr>
        <w:t>Требования к качеству Работ</w:t>
      </w:r>
    </w:p>
    <w:p w14:paraId="4DA3726B" w14:textId="77777777" w:rsidR="00096A50" w:rsidRPr="00AD6184" w:rsidRDefault="00096A50" w:rsidP="00096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12694DD6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№ 123-ФЗ от 22.07.2008 г «Технический регламент о требованиях пожарной безопасности» (актуализированная редакция на дату размещения закупочной документации);</w:t>
      </w:r>
    </w:p>
    <w:p w14:paraId="6CDBD1D9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17.07.1999 № 176-ФЗ «О почтовой связи»;</w:t>
      </w:r>
    </w:p>
    <w:p w14:paraId="480E5A22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№ 384-ФЗ от 30.12.2009 г. «Технический регламент о безопасности зданий и сооружений»;</w:t>
      </w:r>
    </w:p>
    <w:p w14:paraId="1F34A86A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СП 48.13330.2019 «Организация строительства» Актуализированная редакция СНиП 12-01-2004;</w:t>
      </w:r>
    </w:p>
    <w:p w14:paraId="422DA40E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BFB73BE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AD6184">
        <w:rPr>
          <w:sz w:val="24"/>
          <w:szCs w:val="24"/>
        </w:rPr>
        <w:t>Росстандартом</w:t>
      </w:r>
      <w:proofErr w:type="spellEnd"/>
      <w:r w:rsidRPr="00AD6184">
        <w:rPr>
          <w:sz w:val="24"/>
          <w:szCs w:val="24"/>
        </w:rPr>
        <w:t xml:space="preserve"> в качестве СП 43.13330.2010);</w:t>
      </w:r>
    </w:p>
    <w:p w14:paraId="289424E1" w14:textId="027051EB" w:rsidR="00096A50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05DCE244" w14:textId="321C1408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>ГОСТ 30971-2012 Швы монтажные узлов примыкания оконных блоков к стеновым проемам;</w:t>
      </w:r>
    </w:p>
    <w:p w14:paraId="05E10D18" w14:textId="65AFAF55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lastRenderedPageBreak/>
        <w:t>ГОСТ 31173-2016 Блоки дверные стальные. Технические условия;</w:t>
      </w:r>
    </w:p>
    <w:p w14:paraId="25C002A6" w14:textId="378EBE5B" w:rsid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>СП 70.13330.2012 «Несущие и ограждающие конструкции» Актуализированная редакция СНиП 3.03.01-87;</w:t>
      </w:r>
    </w:p>
    <w:p w14:paraId="4F936F38" w14:textId="3B6450B0" w:rsidR="00277EC9" w:rsidRPr="00277EC9" w:rsidRDefault="00277EC9" w:rsidP="00277EC9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277EC9">
        <w:rPr>
          <w:sz w:val="24"/>
          <w:szCs w:val="24"/>
        </w:rPr>
        <w:t xml:space="preserve">СП 59.13330.2020 Доступность зданий и сооружений для маломобильных групп населения. Актуализированная редакция СНиП 35-01-2001; </w:t>
      </w:r>
    </w:p>
    <w:p w14:paraId="56579218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СП 68.13330.2017 «Приемка в эксплуатацию законченных строительством объектов. Основные положения»;</w:t>
      </w:r>
    </w:p>
    <w:p w14:paraId="788C920F" w14:textId="77777777" w:rsidR="00096A50" w:rsidRPr="00AD6184" w:rsidRDefault="00096A50" w:rsidP="00096A50">
      <w:pPr>
        <w:pStyle w:val="a3"/>
        <w:numPr>
          <w:ilvl w:val="0"/>
          <w:numId w:val="28"/>
        </w:numPr>
        <w:suppressAutoHyphens/>
        <w:ind w:left="0" w:firstLine="142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в строительстве, утвержденные приказом Министерства труда и социальной защиты РФ от 11 декабря 2020 года № 883н.</w:t>
      </w:r>
    </w:p>
    <w:p w14:paraId="3CCDCD4A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Условия выполнения работ</w:t>
      </w:r>
    </w:p>
    <w:p w14:paraId="56A26D66" w14:textId="073264E2" w:rsidR="000B7779" w:rsidRPr="00AD6184" w:rsidRDefault="00786984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Style w:val="a8"/>
          <w:rFonts w:ascii="Times New Roman" w:hAnsi="Times New Roman"/>
          <w:sz w:val="24"/>
          <w:szCs w:val="24"/>
        </w:rPr>
        <w:t>6.2.1</w:t>
      </w:r>
      <w:r w:rsidR="000B7779" w:rsidRPr="00AD6184">
        <w:rPr>
          <w:rStyle w:val="a8"/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/>
          <w:sz w:val="24"/>
          <w:szCs w:val="24"/>
        </w:rPr>
        <w:t>Работы должны выпо</w:t>
      </w:r>
      <w:r w:rsidRPr="00AD6184">
        <w:rPr>
          <w:rFonts w:ascii="Times New Roman" w:hAnsi="Times New Roman"/>
          <w:sz w:val="24"/>
          <w:szCs w:val="24"/>
        </w:rPr>
        <w:t>лняться в рабочее время с 9:00</w:t>
      </w:r>
      <w:r w:rsidR="009D40FA" w:rsidRPr="00AD6184">
        <w:rPr>
          <w:rFonts w:ascii="Times New Roman" w:hAnsi="Times New Roman"/>
          <w:sz w:val="24"/>
          <w:szCs w:val="24"/>
        </w:rPr>
        <w:t xml:space="preserve"> часов </w:t>
      </w:r>
      <w:r w:rsidRPr="00AD6184">
        <w:rPr>
          <w:rFonts w:ascii="Times New Roman" w:hAnsi="Times New Roman"/>
          <w:sz w:val="24"/>
          <w:szCs w:val="24"/>
        </w:rPr>
        <w:t>до</w:t>
      </w:r>
      <w:r w:rsidR="008D0867" w:rsidRPr="00AD6184">
        <w:rPr>
          <w:rFonts w:ascii="Times New Roman" w:hAnsi="Times New Roman"/>
          <w:sz w:val="24"/>
          <w:szCs w:val="24"/>
        </w:rPr>
        <w:t xml:space="preserve"> </w:t>
      </w:r>
      <w:r w:rsidRPr="00AD6184">
        <w:rPr>
          <w:rFonts w:ascii="Times New Roman" w:hAnsi="Times New Roman"/>
          <w:sz w:val="24"/>
          <w:szCs w:val="24"/>
        </w:rPr>
        <w:t xml:space="preserve">20:00 </w:t>
      </w:r>
      <w:r w:rsidR="000B7779" w:rsidRPr="00AD6184">
        <w:rPr>
          <w:rFonts w:ascii="Times New Roman" w:hAnsi="Times New Roman"/>
          <w:sz w:val="24"/>
          <w:szCs w:val="24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716B9C9C" w:rsidR="000B7779" w:rsidRPr="00AD6184" w:rsidRDefault="00786984" w:rsidP="009D40F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6.2.2</w:t>
      </w:r>
      <w:r w:rsidR="000B7779" w:rsidRPr="00AD6184">
        <w:rPr>
          <w:rFonts w:ascii="Times New Roman" w:hAnsi="Times New Roman"/>
          <w:sz w:val="24"/>
          <w:szCs w:val="24"/>
        </w:rPr>
        <w:t>. Работники Подрядчика могут быть допущены к работе на Объекте</w:t>
      </w:r>
      <w:r w:rsidR="009D40FA" w:rsidRPr="00AD6184">
        <w:rPr>
          <w:rFonts w:ascii="Times New Roman" w:hAnsi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AD6184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B45148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6.2.3</w:t>
      </w:r>
      <w:r w:rsidR="000B7779" w:rsidRPr="00AD6184">
        <w:rPr>
          <w:rFonts w:ascii="Times New Roman" w:hAnsi="Times New Roman"/>
          <w:sz w:val="24"/>
          <w:szCs w:val="24"/>
        </w:rPr>
        <w:t xml:space="preserve">. Для выполнения Работ Подрядчик вправе привлекать третьих лиц </w:t>
      </w:r>
      <w:r w:rsidR="000B7779"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="000B7779" w:rsidRPr="00AD6184">
        <w:rPr>
          <w:rFonts w:ascii="Times New Roman" w:hAnsi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AD6184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0934ECBC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eastAsia="BatangChe" w:hAnsi="Times New Roman"/>
          <w:sz w:val="24"/>
          <w:szCs w:val="24"/>
        </w:rPr>
        <w:t>6.2.4</w:t>
      </w:r>
      <w:r w:rsidR="000B7779" w:rsidRPr="00AD6184">
        <w:rPr>
          <w:rFonts w:ascii="Times New Roman" w:eastAsia="BatangChe" w:hAnsi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AD6184">
        <w:rPr>
          <w:rFonts w:ascii="Times New Roman" w:eastAsia="BatangChe" w:hAnsi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0B7779" w:rsidRPr="00AD6184">
        <w:rPr>
          <w:rFonts w:ascii="Times New Roman" w:hAnsi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2047F5BD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6.2.5</w:t>
      </w:r>
      <w:r w:rsidR="000B7779" w:rsidRPr="00AD6184">
        <w:rPr>
          <w:rFonts w:ascii="Times New Roman" w:hAnsi="Times New Roman"/>
          <w:sz w:val="24"/>
          <w:szCs w:val="24"/>
        </w:rPr>
        <w:t xml:space="preserve"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</w:t>
      </w:r>
      <w:r w:rsidR="000B7779" w:rsidRPr="00AD6184">
        <w:rPr>
          <w:rFonts w:ascii="Times New Roman" w:hAnsi="Times New Roman"/>
          <w:sz w:val="24"/>
          <w:szCs w:val="24"/>
        </w:rPr>
        <w:lastRenderedPageBreak/>
        <w:t xml:space="preserve">здания, в том числе инженерных систем </w:t>
      </w:r>
      <w:proofErr w:type="spellStart"/>
      <w:r w:rsidR="000B7779" w:rsidRPr="00AD6184">
        <w:rPr>
          <w:rFonts w:ascii="Times New Roman" w:hAnsi="Times New Roman"/>
          <w:sz w:val="24"/>
          <w:szCs w:val="24"/>
        </w:rPr>
        <w:t>ресурсоснабжения</w:t>
      </w:r>
      <w:proofErr w:type="spellEnd"/>
      <w:r w:rsidR="000B7779" w:rsidRPr="00AD6184">
        <w:rPr>
          <w:rFonts w:ascii="Times New Roman" w:hAnsi="Times New Roman"/>
          <w:sz w:val="24"/>
          <w:szCs w:val="24"/>
        </w:rPr>
        <w:t>, влияющих на энергетическую эффективность Объекта (в соответствии с приказом Министерства экономического развития РФ от 04.06.2010 № 229.</w:t>
      </w:r>
    </w:p>
    <w:p w14:paraId="70645214" w14:textId="6F596BBD" w:rsidR="000B7779" w:rsidRPr="00AD6184" w:rsidRDefault="00786984" w:rsidP="000B7779">
      <w:pPr>
        <w:pStyle w:val="ConsPlusNormal"/>
        <w:jc w:val="both"/>
        <w:rPr>
          <w:color w:val="000000"/>
          <w:sz w:val="24"/>
          <w:szCs w:val="24"/>
        </w:rPr>
      </w:pPr>
      <w:r w:rsidRPr="00AD6184">
        <w:rPr>
          <w:rFonts w:ascii="Times New Roman" w:hAnsi="Times New Roman" w:cs="Times New Roman"/>
          <w:color w:val="000000"/>
          <w:sz w:val="24"/>
          <w:szCs w:val="24"/>
        </w:rPr>
        <w:t>6.2.6</w:t>
      </w:r>
      <w:r w:rsidR="000B7779" w:rsidRPr="00AD6184">
        <w:rPr>
          <w:rFonts w:ascii="Times New Roman" w:hAnsi="Times New Roman" w:cs="Times New Roman"/>
          <w:color w:val="000000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AD6184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AD6184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5A855333" w:rsidR="000B7779" w:rsidRPr="00AD6184" w:rsidRDefault="00786984" w:rsidP="000B7779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6.2.7</w:t>
      </w:r>
      <w:r w:rsidR="000B7779" w:rsidRPr="00AD6184">
        <w:rPr>
          <w:rFonts w:ascii="Times New Roman" w:hAnsi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60D4316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6.2.8</w:t>
      </w:r>
      <w:r w:rsidR="000B7779" w:rsidRPr="00AD6184">
        <w:rPr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="000B7779" w:rsidRPr="00AD6184">
        <w:rPr>
          <w:rFonts w:ascii="Times New Roman" w:hAnsi="Times New Roman"/>
          <w:sz w:val="24"/>
          <w:szCs w:val="24"/>
        </w:rPr>
        <w:t xml:space="preserve"> Подрядчик обязан регулярно вывозить строительный мусор с Объекта по мере накопления</w:t>
      </w:r>
      <w:r w:rsidR="00E007A3" w:rsidRPr="00AD6184">
        <w:rPr>
          <w:rFonts w:ascii="Times New Roman" w:hAnsi="Times New Roman"/>
          <w:sz w:val="24"/>
          <w:szCs w:val="24"/>
        </w:rPr>
        <w:t>.</w:t>
      </w:r>
    </w:p>
    <w:p w14:paraId="05A69F62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6C4D6FDB" w:rsidR="000B7779" w:rsidRPr="00AD6184" w:rsidRDefault="00786984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6.2.9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. Подрядчик согласовывает порядок выполнения Работ с Заказчиком на всех этапах выполнения Работ в соответствии </w:t>
      </w:r>
      <w:r w:rsidR="008372B3" w:rsidRPr="00AD6184">
        <w:rPr>
          <w:rFonts w:ascii="Times New Roman" w:hAnsi="Times New Roman" w:cs="Times New Roman"/>
          <w:sz w:val="24"/>
          <w:szCs w:val="24"/>
        </w:rPr>
        <w:t>с Приложением № 1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F727FE8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безопасности</w:t>
      </w:r>
    </w:p>
    <w:p w14:paraId="27F7CE68" w14:textId="77777777" w:rsidR="00F731D9" w:rsidRPr="00AD6184" w:rsidRDefault="00F731D9" w:rsidP="00F731D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68B620D4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безопасности»;</w:t>
      </w:r>
    </w:p>
    <w:p w14:paraId="2E1655EF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29EB816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AD6184">
        <w:rPr>
          <w:sz w:val="24"/>
          <w:szCs w:val="24"/>
        </w:rPr>
        <w:t>Росстандартом</w:t>
      </w:r>
      <w:proofErr w:type="spellEnd"/>
      <w:r w:rsidRPr="00AD6184">
        <w:rPr>
          <w:sz w:val="24"/>
          <w:szCs w:val="24"/>
        </w:rPr>
        <w:t xml:space="preserve"> в качестве СП 43.13330.2010);</w:t>
      </w:r>
    </w:p>
    <w:p w14:paraId="4ACFFC2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28090C55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при строительстве, реконструкции и ремонте, утвержденные приказом Министерства труда и социальной защиты РФ от 11 декабря 2020 г. N 883н.</w:t>
      </w:r>
    </w:p>
    <w:p w14:paraId="7E2ADA23" w14:textId="77777777" w:rsidR="00F731D9" w:rsidRPr="00AD6184" w:rsidRDefault="00F731D9" w:rsidP="00F731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CFF78EF" w14:textId="77777777" w:rsidR="00F731D9" w:rsidRPr="00AD6184" w:rsidRDefault="00F731D9" w:rsidP="00F731D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AD6184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</w:t>
      </w:r>
      <w:r w:rsidRPr="00AD6184">
        <w:rPr>
          <w:rFonts w:ascii="Times New Roman" w:hAnsi="Times New Roman"/>
          <w:bCs/>
          <w:sz w:val="24"/>
          <w:szCs w:val="24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AD6184">
        <w:rPr>
          <w:rFonts w:ascii="Times New Roman" w:hAnsi="Times New Roman" w:cs="Times New Roman"/>
          <w:sz w:val="24"/>
          <w:szCs w:val="24"/>
        </w:rPr>
        <w:t xml:space="preserve"> При </w:t>
      </w:r>
      <w:r w:rsidRPr="00AD6184">
        <w:rPr>
          <w:rFonts w:ascii="Times New Roman" w:hAnsi="Times New Roman" w:cs="Times New Roman"/>
          <w:sz w:val="24"/>
          <w:szCs w:val="24"/>
        </w:rPr>
        <w:lastRenderedPageBreak/>
        <w:t>необходимости должны быть выставлены предупредительные плакаты и сигналы, видимые в любое время суток.</w:t>
      </w:r>
    </w:p>
    <w:p w14:paraId="7FCF4B5A" w14:textId="77777777" w:rsidR="00F731D9" w:rsidRPr="00AD6184" w:rsidRDefault="00F731D9" w:rsidP="00F731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сдаче-приемке работ</w:t>
      </w:r>
    </w:p>
    <w:p w14:paraId="169EAE34" w14:textId="77777777" w:rsidR="00B1020D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08DCE4A" w14:textId="540267E3" w:rsidR="00B1020D" w:rsidRPr="00AD6184" w:rsidRDefault="00B1020D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1.</w:t>
      </w:r>
      <w:r w:rsidRPr="00AD6184">
        <w:rPr>
          <w:rFonts w:ascii="Times New Roman" w:hAnsi="Times New Roman" w:cs="Times New Roman"/>
          <w:sz w:val="24"/>
          <w:szCs w:val="24"/>
        </w:rPr>
        <w:tab/>
      </w:r>
      <w:r w:rsidR="008D0302" w:rsidRPr="008D0302">
        <w:rPr>
          <w:rFonts w:ascii="Times New Roman" w:hAnsi="Times New Roman" w:cs="Times New Roman"/>
          <w:sz w:val="24"/>
          <w:szCs w:val="24"/>
        </w:rPr>
        <w:t>Акт о приемке выполненных работ (Унифицированная форма № КС-2), справка о стоимости выполненных работ и затрат (Унифицированная форма № КС-3);</w:t>
      </w:r>
    </w:p>
    <w:p w14:paraId="368DAED9" w14:textId="7E1258B7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74799797" w14:textId="19C6F77B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спецификация);</w:t>
      </w:r>
    </w:p>
    <w:p w14:paraId="77B9771C" w14:textId="0D1F3BD9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Акты освидетельствования скрытых Работ (при необходимости).</w:t>
      </w:r>
    </w:p>
    <w:p w14:paraId="53A0A38B" w14:textId="331A9AD0" w:rsidR="000B7779" w:rsidRPr="00AD6184" w:rsidRDefault="00B1020D" w:rsidP="00B1020D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 xml:space="preserve"> </w:t>
      </w:r>
      <w:r w:rsidR="000B7779" w:rsidRPr="00AD6184">
        <w:rPr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5952FF20" w:rsidR="000B7779" w:rsidRPr="00AD6184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AD6184">
        <w:rPr>
          <w:sz w:val="24"/>
          <w:szCs w:val="24"/>
        </w:rPr>
        <w:t xml:space="preserve">Подрядчик передает Заказчику отчетные документы </w:t>
      </w:r>
      <w:r w:rsidRPr="00AD6184">
        <w:rPr>
          <w:snapToGrid w:val="0"/>
          <w:sz w:val="24"/>
          <w:szCs w:val="24"/>
        </w:rPr>
        <w:t>в соответствии с п. 6.5 настоя</w:t>
      </w:r>
      <w:r w:rsidR="00B1020D" w:rsidRPr="00AD6184">
        <w:rPr>
          <w:snapToGrid w:val="0"/>
          <w:sz w:val="24"/>
          <w:szCs w:val="24"/>
        </w:rPr>
        <w:t>щего ТЗ на бумажном носителе в 2 (двух</w:t>
      </w:r>
      <w:r w:rsidRPr="00AD6184">
        <w:rPr>
          <w:snapToGrid w:val="0"/>
          <w:sz w:val="24"/>
          <w:szCs w:val="24"/>
        </w:rPr>
        <w:t xml:space="preserve">) экземплярах в срок не более </w:t>
      </w:r>
      <w:r w:rsidR="00B1020D" w:rsidRPr="00AD6184">
        <w:rPr>
          <w:snapToGrid w:val="0"/>
          <w:sz w:val="24"/>
          <w:szCs w:val="24"/>
        </w:rPr>
        <w:t>3</w:t>
      </w:r>
      <w:r w:rsidRPr="00AD6184">
        <w:rPr>
          <w:i/>
          <w:snapToGrid w:val="0"/>
          <w:sz w:val="24"/>
          <w:szCs w:val="24"/>
        </w:rPr>
        <w:t xml:space="preserve"> </w:t>
      </w:r>
      <w:r w:rsidRPr="00AD6184">
        <w:rPr>
          <w:snapToGrid w:val="0"/>
          <w:sz w:val="24"/>
          <w:szCs w:val="24"/>
        </w:rPr>
        <w:t>(</w:t>
      </w:r>
      <w:r w:rsidR="00B1020D" w:rsidRPr="00AD6184">
        <w:rPr>
          <w:snapToGrid w:val="0"/>
          <w:sz w:val="24"/>
          <w:szCs w:val="24"/>
        </w:rPr>
        <w:t>трех</w:t>
      </w:r>
      <w:r w:rsidRPr="00AD6184">
        <w:rPr>
          <w:snapToGrid w:val="0"/>
          <w:sz w:val="24"/>
          <w:szCs w:val="24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AD6184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7.</w:t>
      </w:r>
      <w:r w:rsidRPr="00AD6184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3D2AA824" w14:textId="7A488D66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</w:t>
      </w:r>
      <w:r w:rsidR="00B1020D" w:rsidRPr="00AD6184">
        <w:rPr>
          <w:rFonts w:ascii="Times New Roman" w:hAnsi="Times New Roman" w:cs="Times New Roman"/>
          <w:sz w:val="24"/>
          <w:szCs w:val="24"/>
        </w:rPr>
        <w:t>составляет 12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B1020D" w:rsidRPr="00AD6184">
        <w:rPr>
          <w:rFonts w:ascii="Times New Roman" w:hAnsi="Times New Roman" w:cs="Times New Roman"/>
          <w:sz w:val="24"/>
          <w:szCs w:val="24"/>
        </w:rPr>
        <w:t>двенадцать</w:t>
      </w:r>
      <w:r w:rsidRPr="00AD6184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0FFB8237" w14:textId="77777777" w:rsidR="00B1020D" w:rsidRPr="00AD6184" w:rsidRDefault="00B1020D" w:rsidP="00B10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E0E01"/>
          <w:sz w:val="24"/>
          <w:szCs w:val="24"/>
        </w:rPr>
      </w:pPr>
      <w:r w:rsidRPr="00AD6184">
        <w:rPr>
          <w:rFonts w:ascii="Times New Roman" w:hAnsi="Times New Roman"/>
          <w:color w:val="1E0E01"/>
          <w:sz w:val="24"/>
          <w:szCs w:val="24"/>
        </w:rPr>
        <w:t>Выявленные недостатки устраняются Подрядчиком в течение 5 (пяти) рабочих дней с даты получения письменного требования от Заказчика об устранении недостатков в выполненных Работах.</w:t>
      </w:r>
    </w:p>
    <w:p w14:paraId="02457A27" w14:textId="3EBF24B7" w:rsidR="000B7779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4152B4E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216F20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6F20">
        <w:rPr>
          <w:rFonts w:ascii="Times New Roman" w:hAnsi="Times New Roman" w:cs="Times New Roman"/>
          <w:b/>
          <w:sz w:val="24"/>
          <w:szCs w:val="28"/>
        </w:rPr>
        <w:t>8.</w:t>
      </w:r>
      <w:r w:rsidRPr="00216F20">
        <w:rPr>
          <w:rFonts w:ascii="Times New Roman" w:hAnsi="Times New Roman" w:cs="Times New Roman"/>
          <w:b/>
          <w:sz w:val="24"/>
          <w:szCs w:val="28"/>
        </w:rPr>
        <w:tab/>
        <w:t>СПЕЦИАЛЬНЫЕ ТРЕБОВАНИЯ</w:t>
      </w:r>
    </w:p>
    <w:p w14:paraId="17063870" w14:textId="12467608" w:rsidR="000B631A" w:rsidRDefault="000B631A" w:rsidP="00B1020D">
      <w:pPr>
        <w:pStyle w:val="ConsPlusNormal"/>
        <w:spacing w:before="240" w:after="120"/>
        <w:ind w:firstLine="709"/>
        <w:rPr>
          <w:rFonts w:ascii="Times New Roman" w:hAnsi="Times New Roman"/>
          <w:sz w:val="24"/>
          <w:szCs w:val="28"/>
        </w:rPr>
      </w:pPr>
      <w:r w:rsidRPr="00216F20">
        <w:rPr>
          <w:rFonts w:ascii="Times New Roman" w:hAnsi="Times New Roman"/>
          <w:sz w:val="24"/>
          <w:szCs w:val="28"/>
        </w:rPr>
        <w:t>Не установлено.</w:t>
      </w:r>
    </w:p>
    <w:p w14:paraId="342AD9F6" w14:textId="4357DD10" w:rsidR="005C2B81" w:rsidRDefault="005C2B81">
      <w:pPr>
        <w:spacing w:after="160" w:line="259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64AFD908" w14:textId="77777777" w:rsidR="000B631A" w:rsidRPr="00216F20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216F20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9.</w:t>
      </w:r>
      <w:r w:rsidRPr="00216F20">
        <w:rPr>
          <w:rFonts w:ascii="Times New Roman" w:eastAsia="Times New Roman" w:hAnsi="Times New Roman"/>
          <w:b/>
          <w:sz w:val="24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216F20" w14:paraId="4B5419F9" w14:textId="77777777" w:rsidTr="00361BA1">
        <w:tc>
          <w:tcPr>
            <w:tcW w:w="1418" w:type="dxa"/>
          </w:tcPr>
          <w:p w14:paraId="4925F886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страницы</w:t>
            </w:r>
          </w:p>
        </w:tc>
      </w:tr>
      <w:tr w:rsidR="000B631A" w:rsidRPr="00216F20" w14:paraId="23D8BB71" w14:textId="77777777" w:rsidTr="00361BA1">
        <w:tc>
          <w:tcPr>
            <w:tcW w:w="1418" w:type="dxa"/>
          </w:tcPr>
          <w:p w14:paraId="747534C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00E57177" w:rsidR="000B631A" w:rsidRPr="00216F20" w:rsidRDefault="00283903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</w:tr>
      <w:tr w:rsidR="000B631A" w:rsidRPr="00216F20" w14:paraId="6C50C737" w14:textId="77777777" w:rsidTr="00361BA1">
        <w:tc>
          <w:tcPr>
            <w:tcW w:w="1418" w:type="dxa"/>
          </w:tcPr>
          <w:p w14:paraId="4C9B9BD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28" w:type="dxa"/>
          </w:tcPr>
          <w:p w14:paraId="08B767DF" w14:textId="2445070E" w:rsidR="000B631A" w:rsidRPr="00216F20" w:rsidRDefault="00216F20" w:rsidP="000B63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16F20">
              <w:rPr>
                <w:rFonts w:ascii="Times New Roman" w:hAnsi="Times New Roman"/>
                <w:sz w:val="24"/>
                <w:szCs w:val="28"/>
              </w:rPr>
              <w:t>Перечень расходных материалов и оборудования</w:t>
            </w:r>
          </w:p>
        </w:tc>
        <w:tc>
          <w:tcPr>
            <w:tcW w:w="2268" w:type="dxa"/>
          </w:tcPr>
          <w:p w14:paraId="7F188FC7" w14:textId="3D63CD0D" w:rsidR="000B631A" w:rsidRPr="00216F20" w:rsidRDefault="007162ED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</w:tr>
    </w:tbl>
    <w:p w14:paraId="3C760DB8" w14:textId="77777777" w:rsidR="000B631A" w:rsidRPr="00216F20" w:rsidRDefault="000B631A" w:rsidP="000B631A">
      <w:pPr>
        <w:spacing w:after="160" w:line="259" w:lineRule="auto"/>
        <w:rPr>
          <w:rFonts w:ascii="Times New Roman" w:eastAsia="Times New Roman" w:hAnsi="Times New Roman"/>
          <w:sz w:val="24"/>
          <w:szCs w:val="28"/>
        </w:rPr>
      </w:pPr>
      <w:r w:rsidRPr="000B631A">
        <w:rPr>
          <w:rFonts w:ascii="Times New Roman" w:eastAsia="Times New Roman" w:hAnsi="Times New Roman"/>
          <w:i/>
          <w:sz w:val="28"/>
          <w:szCs w:val="28"/>
        </w:rPr>
        <w:br w:type="page"/>
      </w:r>
    </w:p>
    <w:p w14:paraId="7AE5A8C2" w14:textId="77777777" w:rsidR="00B50437" w:rsidRPr="00283903" w:rsidRDefault="005B7810" w:rsidP="005B7810">
      <w:pPr>
        <w:jc w:val="right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283903">
        <w:rPr>
          <w:rFonts w:ascii="Times New Roman" w:hAnsi="Times New Roman"/>
          <w:sz w:val="24"/>
          <w:szCs w:val="24"/>
        </w:rPr>
        <w:t>З</w:t>
      </w:r>
      <w:r w:rsidR="00B50437" w:rsidRPr="00283903">
        <w:rPr>
          <w:rFonts w:ascii="Times New Roman" w:hAnsi="Times New Roman"/>
          <w:sz w:val="24"/>
          <w:szCs w:val="24"/>
        </w:rPr>
        <w:t xml:space="preserve"> </w:t>
      </w:r>
    </w:p>
    <w:p w14:paraId="09B4CD60" w14:textId="75DA6AF6" w:rsidR="008C79DA" w:rsidRPr="00283903" w:rsidRDefault="00283903" w:rsidP="00D20BA7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>ВЕДОМОСТЬ ОБЪЕМОВ РАБОТ</w:t>
      </w:r>
    </w:p>
    <w:p w14:paraId="1A7B8DB9" w14:textId="639C22BF" w:rsidR="003C7976" w:rsidRPr="00B752DD" w:rsidRDefault="00B50437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 xml:space="preserve">Ведомость объемов </w:t>
      </w:r>
      <w:r w:rsidR="00E7306C" w:rsidRPr="00283903">
        <w:rPr>
          <w:rFonts w:ascii="Times New Roman" w:hAnsi="Times New Roman"/>
          <w:sz w:val="24"/>
          <w:szCs w:val="24"/>
        </w:rPr>
        <w:t>Р</w:t>
      </w:r>
      <w:r w:rsidRPr="00283903">
        <w:rPr>
          <w:rFonts w:ascii="Times New Roman" w:hAnsi="Times New Roman"/>
          <w:sz w:val="24"/>
          <w:szCs w:val="24"/>
        </w:rPr>
        <w:t>абот</w:t>
      </w:r>
      <w:r w:rsidR="00B752DD">
        <w:rPr>
          <w:rFonts w:ascii="Times New Roman" w:hAnsi="Times New Roman"/>
          <w:sz w:val="24"/>
          <w:szCs w:val="24"/>
        </w:rPr>
        <w:t xml:space="preserve"> на</w:t>
      </w:r>
      <w:r w:rsidR="00B752DD" w:rsidRPr="00B752DD">
        <w:rPr>
          <w:rFonts w:ascii="Times New Roman" w:hAnsi="Times New Roman"/>
          <w:sz w:val="24"/>
          <w:szCs w:val="24"/>
        </w:rPr>
        <w:t xml:space="preserve"> </w:t>
      </w:r>
      <w:r w:rsidR="00E63023">
        <w:rPr>
          <w:rFonts w:ascii="Times New Roman" w:hAnsi="Times New Roman"/>
          <w:sz w:val="24"/>
          <w:szCs w:val="24"/>
        </w:rPr>
        <w:t>в</w:t>
      </w:r>
      <w:r w:rsidR="00E63023" w:rsidRPr="00E63023">
        <w:rPr>
          <w:rFonts w:ascii="Times New Roman" w:hAnsi="Times New Roman"/>
          <w:sz w:val="24"/>
          <w:szCs w:val="24"/>
        </w:rPr>
        <w:t xml:space="preserve">ыполнение </w:t>
      </w:r>
      <w:r w:rsidR="00A43ADE" w:rsidRPr="00A43ADE">
        <w:rPr>
          <w:rFonts w:ascii="Times New Roman" w:hAnsi="Times New Roman"/>
          <w:sz w:val="24"/>
          <w:szCs w:val="24"/>
        </w:rPr>
        <w:t xml:space="preserve">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Кондинский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proofErr w:type="gramStart"/>
      <w:r w:rsidR="00A43ADE" w:rsidRPr="00A43ADE">
        <w:rPr>
          <w:rFonts w:ascii="Times New Roman" w:hAnsi="Times New Roman"/>
          <w:sz w:val="24"/>
          <w:szCs w:val="24"/>
        </w:rPr>
        <w:t>пос.Мулымья</w:t>
      </w:r>
      <w:proofErr w:type="spellEnd"/>
      <w:proofErr w:type="gramEnd"/>
      <w:r w:rsidR="00A43ADE" w:rsidRPr="00A43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>, д.41-2</w:t>
      </w:r>
      <w:r w:rsidR="00B752DD" w:rsidRPr="00B752D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7062"/>
        <w:gridCol w:w="1080"/>
        <w:gridCol w:w="757"/>
      </w:tblGrid>
      <w:tr w:rsidR="003B10E1" w:rsidRPr="007162ED" w14:paraId="1E4D7404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50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64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1C7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EA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3B10E1" w:rsidRPr="007162ED" w14:paraId="331A4784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724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E9C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5FC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03F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B10E1" w:rsidRPr="003B10E1" w14:paraId="4C350236" w14:textId="77777777" w:rsidTr="003B10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7B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Крыльцо центрального входа</w:t>
            </w:r>
          </w:p>
        </w:tc>
      </w:tr>
      <w:tr w:rsidR="003B10E1" w:rsidRPr="003B10E1" w14:paraId="0547A5C8" w14:textId="77777777" w:rsidTr="003B10E1">
        <w:trPr>
          <w:trHeight w:val="2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B6B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Дверные проемы</w:t>
            </w:r>
          </w:p>
        </w:tc>
      </w:tr>
      <w:tr w:rsidR="003B10E1" w:rsidRPr="007162ED" w14:paraId="3CF94DB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AF985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3FB4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дверных полотен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8D9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4FD05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0,016</w:t>
            </w:r>
          </w:p>
        </w:tc>
      </w:tr>
      <w:tr w:rsidR="003B10E1" w:rsidRPr="007162ED" w14:paraId="0141E002" w14:textId="77777777" w:rsidTr="007162ED">
        <w:trPr>
          <w:trHeight w:val="168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155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46E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дверных полотен со снятием петель.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2B7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16A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352CEEC2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3B705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080C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 дверных коробок: в деревянных стенах рубленных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873A9" w14:textId="2E709C65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29E46C" w14:textId="32866A59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10E1" w:rsidRPr="007162ED" w14:paraId="650F18E2" w14:textId="77777777" w:rsidTr="007162ED">
        <w:trPr>
          <w:trHeight w:val="6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52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A5D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дверных коробок.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BEB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B7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7B5F7B7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3A841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A7F6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Прорезка проемов в стенах и перегородках: из брусьев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A2B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8F9D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3B10E1" w:rsidRPr="007162ED" w14:paraId="6B2EF13C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E0F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B05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проема.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6F7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A9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01C8B50B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7E5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86A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Прорезка проема.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81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B1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CD9FD87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23F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753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Обделка проема колодой или коробкой.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49F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E0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2B7BF79E" w14:textId="77777777" w:rsidTr="007162ED">
        <w:trPr>
          <w:trHeight w:val="28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DFF5A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F66F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3D5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614AB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3B10E1" w:rsidRPr="007162ED" w14:paraId="6393F7D2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30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1E7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дверного блока к предварительной установке в проем.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EFA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8D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2BDAE433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111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D5C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дверной коробки в проем.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24F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DFF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C57AAFD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329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E8A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Разметка мест установки закладных деталей для крепления коробки.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3D0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17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73DAB2FF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DB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831E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Сверление отверстий для установки анкеров.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9B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474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6658F05" w14:textId="77777777" w:rsidTr="007162ED">
        <w:trPr>
          <w:trHeight w:val="2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E2C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67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Приварка закладных деталей к анкеру и коробке с выверкой в проектное положение.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1B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6F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2856FD1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2F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742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Заделка стыков между коробкой и дверным откосом монтажной пеной.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483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974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376C861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6EA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F2A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Навешивание дверного полотна на коробку с выверкой в проектное положение.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DA4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9D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096E02A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F9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C482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 Установка противосъемных упоров.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504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F2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A6A4CC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94E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771EF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Разметка, врезка и проверка механизмов дверного замка.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5C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0E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6E7CD00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0644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63B4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10. Обработка мест сварки </w:t>
            </w: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электрошлифовальной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машиной.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B3C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1E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0385450" w14:textId="77777777" w:rsidTr="007162ED">
        <w:trPr>
          <w:trHeight w:val="27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B049E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0C32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порогов шириной: до 100 мм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C19B2" w14:textId="79C65FE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289AC" w14:textId="1B9FB728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10E1" w:rsidRPr="007162ED" w14:paraId="774716BB" w14:textId="77777777" w:rsidTr="007162ED">
        <w:trPr>
          <w:trHeight w:val="178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02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7CD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Отеска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острожка поврежденного места порога.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05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38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A798A95" w14:textId="77777777" w:rsidTr="007162ED">
        <w:trPr>
          <w:trHeight w:val="163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049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C3B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Пригонка нового бруска.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FEA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34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26297F57" w14:textId="77777777" w:rsidTr="007162ED">
        <w:trPr>
          <w:trHeight w:val="282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366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7AD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бруска на порог с закреплением гвоздями.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1E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B64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34F42A7" w14:textId="77777777" w:rsidTr="007162ED">
        <w:trPr>
          <w:trHeight w:val="45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06FE8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5E62C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EDF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B6365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0,013</w:t>
            </w:r>
          </w:p>
        </w:tc>
      </w:tr>
      <w:tr w:rsidR="003B10E1" w:rsidRPr="007162ED" w14:paraId="0E09E9D7" w14:textId="77777777" w:rsidTr="007162ED">
        <w:trPr>
          <w:trHeight w:val="167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07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B90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Огрунтовка оконных и дверных откосов.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48F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B6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2C8EA5E" w14:textId="77777777" w:rsidTr="007162ED">
        <w:trPr>
          <w:trHeight w:val="182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B2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C39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и крепление листов пластика.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657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A31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51E432B6" w14:textId="77777777" w:rsidTr="007162E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0D414C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D239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уголков ПВХ на клее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BB1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7F81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0,052</w:t>
            </w:r>
          </w:p>
        </w:tc>
      </w:tr>
      <w:tr w:rsidR="003B10E1" w:rsidRPr="007162ED" w14:paraId="6BB2FCBA" w14:textId="77777777" w:rsidTr="007162ED">
        <w:trPr>
          <w:trHeight w:val="152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531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2BDE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и нарезка уголка.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F5E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E2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1AC3593F" w14:textId="77777777" w:rsidTr="007162ED">
        <w:trPr>
          <w:trHeight w:val="166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7B8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133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Нанесение клея для крепления изделий.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425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B7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69136087" w14:textId="77777777" w:rsidTr="007162ED">
        <w:trPr>
          <w:trHeight w:val="184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8C6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E11C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Наклеивание уголка.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CC3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43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3B10E1" w14:paraId="4DEDCC03" w14:textId="77777777" w:rsidTr="003B10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F961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Строительный мусор</w:t>
            </w:r>
          </w:p>
        </w:tc>
      </w:tr>
      <w:tr w:rsidR="003B10E1" w:rsidRPr="007162ED" w14:paraId="16839B9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B87DC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D602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A359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A509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0,081</w:t>
            </w:r>
          </w:p>
        </w:tc>
      </w:tr>
      <w:tr w:rsidR="003B10E1" w:rsidRPr="007162ED" w14:paraId="07E0ED0E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95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526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Сгребание мусора в кучи и относка его на расстояние до 20 м.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038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DE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A056436" w14:textId="77777777" w:rsidTr="007162E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629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95F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Спуск мусора по желобу с </w:t>
            </w: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откидкой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его от желоба в сторону (при необходимости).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6A1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90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0DB5272A" w14:textId="77777777" w:rsidTr="007162ED">
        <w:trPr>
          <w:trHeight w:val="247"/>
        </w:trPr>
        <w:tc>
          <w:tcPr>
            <w:tcW w:w="2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52A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9546A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Подметание пола со смачиванием, соскабливанием раствора (при необходимости).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37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29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10E1" w:rsidRPr="007162ED" w14:paraId="4B01B45E" w14:textId="77777777" w:rsidTr="007162ED">
        <w:trPr>
          <w:trHeight w:val="35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AC2DD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7FBDB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строительного мусора автомобилями бортовыми, грузоподъемность до 5 т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DD8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</w:t>
            </w:r>
            <w:proofErr w:type="spellEnd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81074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57F40AC5" w14:textId="1A469903" w:rsidR="00D20BA7" w:rsidRDefault="00D20BA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FDF96F" w14:textId="2AEE26DA" w:rsidR="005C5006" w:rsidRPr="001F07B8" w:rsidRDefault="005C5006" w:rsidP="005C5006">
      <w:pPr>
        <w:jc w:val="right"/>
        <w:rPr>
          <w:rFonts w:ascii="Times New Roman" w:hAnsi="Times New Roman"/>
          <w:sz w:val="24"/>
          <w:szCs w:val="28"/>
        </w:rPr>
      </w:pPr>
      <w:r w:rsidRPr="001F07B8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5B7810" w:rsidRPr="001F07B8">
        <w:rPr>
          <w:rFonts w:ascii="Times New Roman" w:hAnsi="Times New Roman"/>
          <w:sz w:val="24"/>
          <w:szCs w:val="28"/>
        </w:rPr>
        <w:t>2</w:t>
      </w:r>
      <w:r w:rsidRPr="001F07B8">
        <w:rPr>
          <w:rFonts w:ascii="Times New Roman" w:hAnsi="Times New Roman"/>
          <w:sz w:val="24"/>
          <w:szCs w:val="28"/>
        </w:rPr>
        <w:t xml:space="preserve"> </w:t>
      </w:r>
      <w:r w:rsidR="00DF6252" w:rsidRPr="001F07B8">
        <w:rPr>
          <w:rFonts w:ascii="Times New Roman" w:hAnsi="Times New Roman"/>
          <w:sz w:val="24"/>
          <w:szCs w:val="28"/>
        </w:rPr>
        <w:t>к Т</w:t>
      </w:r>
      <w:r w:rsidR="005F4ECD" w:rsidRPr="001F07B8">
        <w:rPr>
          <w:rFonts w:ascii="Times New Roman" w:hAnsi="Times New Roman"/>
          <w:sz w:val="24"/>
          <w:szCs w:val="28"/>
        </w:rPr>
        <w:t>З</w:t>
      </w:r>
    </w:p>
    <w:p w14:paraId="79BFCE54" w14:textId="4BE5B8BF" w:rsidR="00FD6320" w:rsidRPr="00283903" w:rsidRDefault="00FD6320" w:rsidP="00FD6320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14:paraId="4E5B679F" w14:textId="7BABC598" w:rsidR="00FD6320" w:rsidRPr="003C7976" w:rsidRDefault="00FD6320" w:rsidP="00FD6320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расходных материалов </w:t>
      </w:r>
      <w:r w:rsidR="000471AF">
        <w:rPr>
          <w:rFonts w:ascii="Times New Roman" w:hAnsi="Times New Roman"/>
          <w:sz w:val="24"/>
          <w:szCs w:val="24"/>
        </w:rPr>
        <w:t>и оборудования для</w:t>
      </w:r>
      <w:r w:rsidR="00B752DD">
        <w:rPr>
          <w:rFonts w:ascii="Times New Roman" w:hAnsi="Times New Roman"/>
          <w:sz w:val="24"/>
          <w:szCs w:val="24"/>
        </w:rPr>
        <w:t xml:space="preserve"> </w:t>
      </w:r>
      <w:r w:rsidR="00E63023">
        <w:rPr>
          <w:rFonts w:ascii="Times New Roman" w:hAnsi="Times New Roman"/>
          <w:sz w:val="24"/>
          <w:szCs w:val="24"/>
        </w:rPr>
        <w:t>выполнения</w:t>
      </w:r>
      <w:r w:rsidR="00E63023" w:rsidRPr="00E63023">
        <w:rPr>
          <w:rFonts w:ascii="Times New Roman" w:hAnsi="Times New Roman"/>
          <w:sz w:val="24"/>
          <w:szCs w:val="24"/>
        </w:rPr>
        <w:t xml:space="preserve"> </w:t>
      </w:r>
      <w:r w:rsidR="00A43ADE" w:rsidRPr="00A43ADE">
        <w:rPr>
          <w:rFonts w:ascii="Times New Roman" w:hAnsi="Times New Roman"/>
          <w:sz w:val="24"/>
          <w:szCs w:val="24"/>
        </w:rPr>
        <w:t xml:space="preserve">работ по текущему ремонту отделения почтовой связи 628231 УФПС Ханты-Мансийского автономного округа - Югры АО "Почта России", расположенного по адресу: Ханты-Мансийский автономный округ - Югра,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Кондинский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proofErr w:type="gramStart"/>
      <w:r w:rsidR="00A43ADE" w:rsidRPr="00A43ADE">
        <w:rPr>
          <w:rFonts w:ascii="Times New Roman" w:hAnsi="Times New Roman"/>
          <w:sz w:val="24"/>
          <w:szCs w:val="24"/>
        </w:rPr>
        <w:t>пос.Мулымья</w:t>
      </w:r>
      <w:proofErr w:type="spellEnd"/>
      <w:proofErr w:type="gramEnd"/>
      <w:r w:rsidR="00A43ADE" w:rsidRPr="00A43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3ADE" w:rsidRPr="00A43ADE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="00A43ADE" w:rsidRPr="00A43ADE">
        <w:rPr>
          <w:rFonts w:ascii="Times New Roman" w:hAnsi="Times New Roman"/>
          <w:sz w:val="24"/>
          <w:szCs w:val="24"/>
        </w:rPr>
        <w:t>, д.41-2</w:t>
      </w:r>
      <w:r w:rsidR="00E63023">
        <w:rPr>
          <w:rFonts w:ascii="Times New Roman" w:hAnsi="Times New Roman"/>
          <w:sz w:val="24"/>
          <w:szCs w:val="24"/>
        </w:rPr>
        <w:t>.</w:t>
      </w:r>
    </w:p>
    <w:p w14:paraId="7CBCCA45" w14:textId="77777777" w:rsidR="00DE36ED" w:rsidRPr="0094035C" w:rsidRDefault="00DE36ED" w:rsidP="005C5006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47"/>
        <w:gridCol w:w="6790"/>
        <w:gridCol w:w="796"/>
        <w:gridCol w:w="1116"/>
      </w:tblGrid>
      <w:tr w:rsidR="003B10E1" w:rsidRPr="003B10E1" w14:paraId="2737196D" w14:textId="77777777" w:rsidTr="003B10E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04C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E0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C1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E0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3B10E1" w:rsidRPr="003B10E1" w14:paraId="142EF046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50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90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C35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80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10E1" w:rsidRPr="003B10E1" w14:paraId="3D9B3B3E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79B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EB25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D4D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133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3B10E1" w:rsidRPr="003B10E1" w14:paraId="4FB4C751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8DD2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7207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4DFD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956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0,000315</w:t>
            </w:r>
          </w:p>
        </w:tc>
      </w:tr>
      <w:tr w:rsidR="003B10E1" w:rsidRPr="003B10E1" w14:paraId="606765E7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570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70E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Гвозди стальные строительные, диаметр 1,8 мм, длина 50-60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FAB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7CE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0,000017</w:t>
            </w:r>
          </w:p>
        </w:tc>
      </w:tr>
      <w:tr w:rsidR="003B10E1" w:rsidRPr="003B10E1" w14:paraId="1F5D0B30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488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355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28F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2D2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0,0026</w:t>
            </w:r>
          </w:p>
        </w:tc>
      </w:tr>
      <w:tr w:rsidR="003B10E1" w:rsidRPr="003B10E1" w14:paraId="68C60ED8" w14:textId="77777777" w:rsidTr="003B10E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033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E39E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27E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740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0,0063</w:t>
            </w:r>
          </w:p>
        </w:tc>
      </w:tr>
      <w:tr w:rsidR="003B10E1" w:rsidRPr="003B10E1" w14:paraId="14E12CD0" w14:textId="77777777" w:rsidTr="003B10E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756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7AD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Брус профилированный хвойных пород (ель, сосна), естественной влажности, длина 2-6,5 м, ширина 150 мм, толщина 200 мм, сорт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46D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04F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0,0086</w:t>
            </w:r>
          </w:p>
        </w:tc>
      </w:tr>
      <w:tr w:rsidR="003B10E1" w:rsidRPr="003B10E1" w14:paraId="65827788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E54F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C596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Клей, марка ПВА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0D0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3B16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</w:tr>
      <w:tr w:rsidR="003B10E1" w:rsidRPr="003B10E1" w14:paraId="6621F9C7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939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EDD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Клей, марка 88-Н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0C7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9250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0,0416</w:t>
            </w:r>
          </w:p>
        </w:tc>
      </w:tr>
      <w:tr w:rsidR="003B10E1" w:rsidRPr="003B10E1" w14:paraId="348393CD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24A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0F2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1B6E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2ACB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0,1157</w:t>
            </w:r>
          </w:p>
        </w:tc>
      </w:tr>
      <w:tr w:rsidR="003B10E1" w:rsidRPr="003B10E1" w14:paraId="7707CB3A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E23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EB90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F65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1BC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3B10E1" w:rsidRPr="003B10E1" w14:paraId="38DB6AE2" w14:textId="77777777" w:rsidTr="003B10E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6EC7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1C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дверной стальной наружный двупольный, с замком-защелкой, без доводчика, площадь 2,73 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FBE4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4E45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3B10E1" w:rsidRPr="003B10E1" w14:paraId="0BF47AC8" w14:textId="77777777" w:rsidTr="003B10E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3452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0DED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F24C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261A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1,365</w:t>
            </w:r>
          </w:p>
        </w:tc>
      </w:tr>
      <w:tr w:rsidR="003B10E1" w:rsidRPr="003B10E1" w14:paraId="3C77CFB2" w14:textId="77777777" w:rsidTr="003B10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FB23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3533" w14:textId="77777777" w:rsidR="003B10E1" w:rsidRPr="003B10E1" w:rsidRDefault="003B10E1" w:rsidP="003B1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Уголки из ПВХ, размеры 35х35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A3F1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3A28" w14:textId="77777777" w:rsidR="003B10E1" w:rsidRPr="003B10E1" w:rsidRDefault="003B10E1" w:rsidP="003B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</w:tbl>
    <w:p w14:paraId="320C571A" w14:textId="6309D3BD" w:rsidR="00907783" w:rsidRDefault="00907783" w:rsidP="00065C52"/>
    <w:sectPr w:rsidR="00907783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08923" w14:textId="77777777" w:rsidR="00411DCF" w:rsidRDefault="00411DCF" w:rsidP="009C3085">
      <w:pPr>
        <w:spacing w:after="0" w:line="240" w:lineRule="auto"/>
      </w:pPr>
      <w:r>
        <w:separator/>
      </w:r>
    </w:p>
  </w:endnote>
  <w:endnote w:type="continuationSeparator" w:id="0">
    <w:p w14:paraId="1D44D554" w14:textId="77777777" w:rsidR="00411DCF" w:rsidRDefault="00411DCF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4F822" w14:textId="77777777" w:rsidR="00411DCF" w:rsidRDefault="00411DCF" w:rsidP="009C3085">
      <w:pPr>
        <w:spacing w:after="0" w:line="240" w:lineRule="auto"/>
      </w:pPr>
      <w:r>
        <w:separator/>
      </w:r>
    </w:p>
  </w:footnote>
  <w:footnote w:type="continuationSeparator" w:id="0">
    <w:p w14:paraId="089FE872" w14:textId="77777777" w:rsidR="00411DCF" w:rsidRDefault="00411DCF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6C0B7B7C" w:rsidR="00AC39EC" w:rsidRPr="00387A9B" w:rsidRDefault="00AC39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37615E">
          <w:rPr>
            <w:rFonts w:ascii="Times New Roman" w:hAnsi="Times New Roman"/>
            <w:noProof/>
            <w:sz w:val="24"/>
            <w:szCs w:val="24"/>
          </w:rPr>
          <w:t>9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E7684"/>
    <w:multiLevelType w:val="hybridMultilevel"/>
    <w:tmpl w:val="CA36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F2FD5"/>
    <w:multiLevelType w:val="hybridMultilevel"/>
    <w:tmpl w:val="5022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96A"/>
    <w:multiLevelType w:val="hybridMultilevel"/>
    <w:tmpl w:val="56125E0E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C46E31"/>
    <w:multiLevelType w:val="hybridMultilevel"/>
    <w:tmpl w:val="1368E0E8"/>
    <w:lvl w:ilvl="0" w:tplc="7C3A5A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463"/>
    <w:multiLevelType w:val="hybridMultilevel"/>
    <w:tmpl w:val="E89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9" w15:restartNumberingAfterBreak="0">
    <w:nsid w:val="30AB4DF2"/>
    <w:multiLevelType w:val="hybridMultilevel"/>
    <w:tmpl w:val="45B4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30BA"/>
    <w:multiLevelType w:val="hybridMultilevel"/>
    <w:tmpl w:val="0FC0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80862"/>
    <w:multiLevelType w:val="hybridMultilevel"/>
    <w:tmpl w:val="C21C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43F11"/>
    <w:multiLevelType w:val="hybridMultilevel"/>
    <w:tmpl w:val="C7DA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 w15:restartNumberingAfterBreak="0">
    <w:nsid w:val="3EAF7A27"/>
    <w:multiLevelType w:val="hybridMultilevel"/>
    <w:tmpl w:val="FEDA7C82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A04C44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B7B3C6D"/>
    <w:multiLevelType w:val="hybridMultilevel"/>
    <w:tmpl w:val="F416A746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296251"/>
    <w:multiLevelType w:val="hybridMultilevel"/>
    <w:tmpl w:val="85D6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5F1B59C0"/>
    <w:multiLevelType w:val="hybridMultilevel"/>
    <w:tmpl w:val="B6069B1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FD71903"/>
    <w:multiLevelType w:val="hybridMultilevel"/>
    <w:tmpl w:val="1A30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B4DB9"/>
    <w:multiLevelType w:val="hybridMultilevel"/>
    <w:tmpl w:val="D09A28A0"/>
    <w:lvl w:ilvl="0" w:tplc="820ECD3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51568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7D4FA1"/>
    <w:multiLevelType w:val="hybridMultilevel"/>
    <w:tmpl w:val="8548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E6199"/>
    <w:multiLevelType w:val="hybridMultilevel"/>
    <w:tmpl w:val="447E271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16"/>
  </w:num>
  <w:num w:numId="5">
    <w:abstractNumId w:val="24"/>
  </w:num>
  <w:num w:numId="6">
    <w:abstractNumId w:val="0"/>
  </w:num>
  <w:num w:numId="7">
    <w:abstractNumId w:val="19"/>
  </w:num>
  <w:num w:numId="8">
    <w:abstractNumId w:val="13"/>
  </w:num>
  <w:num w:numId="9">
    <w:abstractNumId w:val="28"/>
  </w:num>
  <w:num w:numId="10">
    <w:abstractNumId w:val="1"/>
  </w:num>
  <w:num w:numId="11">
    <w:abstractNumId w:val="27"/>
  </w:num>
  <w:num w:numId="12">
    <w:abstractNumId w:val="17"/>
  </w:num>
  <w:num w:numId="13">
    <w:abstractNumId w:val="26"/>
  </w:num>
  <w:num w:numId="14">
    <w:abstractNumId w:val="15"/>
  </w:num>
  <w:num w:numId="15">
    <w:abstractNumId w:val="6"/>
  </w:num>
  <w:num w:numId="16">
    <w:abstractNumId w:val="20"/>
  </w:num>
  <w:num w:numId="17">
    <w:abstractNumId w:val="7"/>
  </w:num>
  <w:num w:numId="18">
    <w:abstractNumId w:val="12"/>
  </w:num>
  <w:num w:numId="19">
    <w:abstractNumId w:val="10"/>
  </w:num>
  <w:num w:numId="20">
    <w:abstractNumId w:val="4"/>
  </w:num>
  <w:num w:numId="21">
    <w:abstractNumId w:val="25"/>
  </w:num>
  <w:num w:numId="22">
    <w:abstractNumId w:val="22"/>
  </w:num>
  <w:num w:numId="23">
    <w:abstractNumId w:val="2"/>
  </w:num>
  <w:num w:numId="24">
    <w:abstractNumId w:val="18"/>
  </w:num>
  <w:num w:numId="25">
    <w:abstractNumId w:val="21"/>
  </w:num>
  <w:num w:numId="26">
    <w:abstractNumId w:val="9"/>
  </w:num>
  <w:num w:numId="27">
    <w:abstractNumId w:val="11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471AF"/>
    <w:rsid w:val="00047870"/>
    <w:rsid w:val="0005345E"/>
    <w:rsid w:val="00056606"/>
    <w:rsid w:val="00061265"/>
    <w:rsid w:val="000633BA"/>
    <w:rsid w:val="00063C0F"/>
    <w:rsid w:val="00065C52"/>
    <w:rsid w:val="00071619"/>
    <w:rsid w:val="000727D0"/>
    <w:rsid w:val="00074626"/>
    <w:rsid w:val="00083598"/>
    <w:rsid w:val="0009126A"/>
    <w:rsid w:val="00091970"/>
    <w:rsid w:val="00092E26"/>
    <w:rsid w:val="00096A50"/>
    <w:rsid w:val="000B031F"/>
    <w:rsid w:val="000B071F"/>
    <w:rsid w:val="000B3769"/>
    <w:rsid w:val="000B631A"/>
    <w:rsid w:val="000B7779"/>
    <w:rsid w:val="000C42C8"/>
    <w:rsid w:val="000E02DA"/>
    <w:rsid w:val="000F258F"/>
    <w:rsid w:val="000F41A3"/>
    <w:rsid w:val="00104530"/>
    <w:rsid w:val="001078B4"/>
    <w:rsid w:val="001103FA"/>
    <w:rsid w:val="001106E2"/>
    <w:rsid w:val="0011601F"/>
    <w:rsid w:val="001305E1"/>
    <w:rsid w:val="00133012"/>
    <w:rsid w:val="00137436"/>
    <w:rsid w:val="001559DB"/>
    <w:rsid w:val="00157629"/>
    <w:rsid w:val="00165F13"/>
    <w:rsid w:val="00166AA5"/>
    <w:rsid w:val="00171EDB"/>
    <w:rsid w:val="00175F5D"/>
    <w:rsid w:val="00180FE2"/>
    <w:rsid w:val="00187FB3"/>
    <w:rsid w:val="0019283D"/>
    <w:rsid w:val="00193CF9"/>
    <w:rsid w:val="00197DA9"/>
    <w:rsid w:val="001A1738"/>
    <w:rsid w:val="001A20E6"/>
    <w:rsid w:val="001A246C"/>
    <w:rsid w:val="001A75A1"/>
    <w:rsid w:val="001B4A01"/>
    <w:rsid w:val="001D325D"/>
    <w:rsid w:val="001D5F0A"/>
    <w:rsid w:val="001D5F42"/>
    <w:rsid w:val="001D6EA2"/>
    <w:rsid w:val="001E2228"/>
    <w:rsid w:val="001E383F"/>
    <w:rsid w:val="001E40AC"/>
    <w:rsid w:val="001E7270"/>
    <w:rsid w:val="001F07B8"/>
    <w:rsid w:val="00216F20"/>
    <w:rsid w:val="0022412A"/>
    <w:rsid w:val="00226B13"/>
    <w:rsid w:val="0023078B"/>
    <w:rsid w:val="00235704"/>
    <w:rsid w:val="00237388"/>
    <w:rsid w:val="0024275E"/>
    <w:rsid w:val="00245671"/>
    <w:rsid w:val="00250134"/>
    <w:rsid w:val="0025170E"/>
    <w:rsid w:val="0025203B"/>
    <w:rsid w:val="0026018C"/>
    <w:rsid w:val="00260808"/>
    <w:rsid w:val="00273468"/>
    <w:rsid w:val="0027421E"/>
    <w:rsid w:val="00277EC9"/>
    <w:rsid w:val="00283903"/>
    <w:rsid w:val="00287283"/>
    <w:rsid w:val="00292168"/>
    <w:rsid w:val="00296F16"/>
    <w:rsid w:val="002B7E93"/>
    <w:rsid w:val="002C1528"/>
    <w:rsid w:val="002D2223"/>
    <w:rsid w:val="002D39F0"/>
    <w:rsid w:val="002D3FF0"/>
    <w:rsid w:val="002D5D80"/>
    <w:rsid w:val="002F7B4A"/>
    <w:rsid w:val="0031129C"/>
    <w:rsid w:val="003140B9"/>
    <w:rsid w:val="00314A28"/>
    <w:rsid w:val="00324502"/>
    <w:rsid w:val="003254D6"/>
    <w:rsid w:val="00326C27"/>
    <w:rsid w:val="00326D69"/>
    <w:rsid w:val="003274F3"/>
    <w:rsid w:val="00335955"/>
    <w:rsid w:val="00340E1C"/>
    <w:rsid w:val="00355D06"/>
    <w:rsid w:val="00360C63"/>
    <w:rsid w:val="0037615E"/>
    <w:rsid w:val="0038140C"/>
    <w:rsid w:val="00387A9B"/>
    <w:rsid w:val="00391129"/>
    <w:rsid w:val="00394AC2"/>
    <w:rsid w:val="00395A7F"/>
    <w:rsid w:val="003A4E77"/>
    <w:rsid w:val="003B087E"/>
    <w:rsid w:val="003B10E1"/>
    <w:rsid w:val="003C48AE"/>
    <w:rsid w:val="003C709A"/>
    <w:rsid w:val="003C7976"/>
    <w:rsid w:val="003E0A3C"/>
    <w:rsid w:val="003F5E56"/>
    <w:rsid w:val="003F692A"/>
    <w:rsid w:val="0040071D"/>
    <w:rsid w:val="00400942"/>
    <w:rsid w:val="00411DCF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6F55"/>
    <w:rsid w:val="00487587"/>
    <w:rsid w:val="004A1E52"/>
    <w:rsid w:val="004B1A4B"/>
    <w:rsid w:val="004C7BD3"/>
    <w:rsid w:val="004D3C06"/>
    <w:rsid w:val="004D5CDD"/>
    <w:rsid w:val="004E40A4"/>
    <w:rsid w:val="004E5919"/>
    <w:rsid w:val="00501699"/>
    <w:rsid w:val="00501EEE"/>
    <w:rsid w:val="00507103"/>
    <w:rsid w:val="00510740"/>
    <w:rsid w:val="00522934"/>
    <w:rsid w:val="005327D3"/>
    <w:rsid w:val="00541CED"/>
    <w:rsid w:val="00541E9F"/>
    <w:rsid w:val="00550374"/>
    <w:rsid w:val="00552E74"/>
    <w:rsid w:val="0055449A"/>
    <w:rsid w:val="00561A8A"/>
    <w:rsid w:val="00565BC2"/>
    <w:rsid w:val="0056604B"/>
    <w:rsid w:val="00566FAB"/>
    <w:rsid w:val="00567EBE"/>
    <w:rsid w:val="00573500"/>
    <w:rsid w:val="005951DF"/>
    <w:rsid w:val="00596BF4"/>
    <w:rsid w:val="005B2775"/>
    <w:rsid w:val="005B7810"/>
    <w:rsid w:val="005C2B81"/>
    <w:rsid w:val="005C5006"/>
    <w:rsid w:val="005C6ED1"/>
    <w:rsid w:val="005D603B"/>
    <w:rsid w:val="005D7758"/>
    <w:rsid w:val="005E4629"/>
    <w:rsid w:val="005E62FD"/>
    <w:rsid w:val="005F0A35"/>
    <w:rsid w:val="005F2845"/>
    <w:rsid w:val="005F4ECD"/>
    <w:rsid w:val="006016D2"/>
    <w:rsid w:val="00602487"/>
    <w:rsid w:val="00603AA4"/>
    <w:rsid w:val="006123D3"/>
    <w:rsid w:val="00640CB9"/>
    <w:rsid w:val="0064551E"/>
    <w:rsid w:val="006507F5"/>
    <w:rsid w:val="00650FC4"/>
    <w:rsid w:val="0065397C"/>
    <w:rsid w:val="00657CCB"/>
    <w:rsid w:val="00663ECA"/>
    <w:rsid w:val="00673DB0"/>
    <w:rsid w:val="00674C2B"/>
    <w:rsid w:val="00677C00"/>
    <w:rsid w:val="006809DB"/>
    <w:rsid w:val="00680D87"/>
    <w:rsid w:val="006847F8"/>
    <w:rsid w:val="00696380"/>
    <w:rsid w:val="006A20B7"/>
    <w:rsid w:val="006A4583"/>
    <w:rsid w:val="006A7D1D"/>
    <w:rsid w:val="006B040B"/>
    <w:rsid w:val="006B4CB3"/>
    <w:rsid w:val="006C1039"/>
    <w:rsid w:val="006C2793"/>
    <w:rsid w:val="006C71B7"/>
    <w:rsid w:val="006D25F6"/>
    <w:rsid w:val="006D3547"/>
    <w:rsid w:val="006E2AE3"/>
    <w:rsid w:val="006E440E"/>
    <w:rsid w:val="006E692D"/>
    <w:rsid w:val="006E6D8C"/>
    <w:rsid w:val="006F513F"/>
    <w:rsid w:val="00702826"/>
    <w:rsid w:val="007033F3"/>
    <w:rsid w:val="00703942"/>
    <w:rsid w:val="0070484D"/>
    <w:rsid w:val="00713DAA"/>
    <w:rsid w:val="00713FF8"/>
    <w:rsid w:val="007162ED"/>
    <w:rsid w:val="0072334C"/>
    <w:rsid w:val="0072706A"/>
    <w:rsid w:val="00734A8E"/>
    <w:rsid w:val="007458A9"/>
    <w:rsid w:val="00750662"/>
    <w:rsid w:val="00752028"/>
    <w:rsid w:val="00754B00"/>
    <w:rsid w:val="00773A4C"/>
    <w:rsid w:val="00774037"/>
    <w:rsid w:val="00784E50"/>
    <w:rsid w:val="00786984"/>
    <w:rsid w:val="00792FB2"/>
    <w:rsid w:val="00794337"/>
    <w:rsid w:val="007B2291"/>
    <w:rsid w:val="007C197C"/>
    <w:rsid w:val="007C4FFB"/>
    <w:rsid w:val="007C556A"/>
    <w:rsid w:val="007C6CBA"/>
    <w:rsid w:val="007E625C"/>
    <w:rsid w:val="007F3118"/>
    <w:rsid w:val="00806387"/>
    <w:rsid w:val="00806AB6"/>
    <w:rsid w:val="00810976"/>
    <w:rsid w:val="00811345"/>
    <w:rsid w:val="00815361"/>
    <w:rsid w:val="00820437"/>
    <w:rsid w:val="008334C9"/>
    <w:rsid w:val="008354E1"/>
    <w:rsid w:val="008372B3"/>
    <w:rsid w:val="008459C7"/>
    <w:rsid w:val="008579DE"/>
    <w:rsid w:val="00863027"/>
    <w:rsid w:val="00863082"/>
    <w:rsid w:val="00865C74"/>
    <w:rsid w:val="00866102"/>
    <w:rsid w:val="0086756F"/>
    <w:rsid w:val="00871974"/>
    <w:rsid w:val="0087234C"/>
    <w:rsid w:val="00876C02"/>
    <w:rsid w:val="008830DE"/>
    <w:rsid w:val="00887FB8"/>
    <w:rsid w:val="0089232A"/>
    <w:rsid w:val="00895D64"/>
    <w:rsid w:val="008A1073"/>
    <w:rsid w:val="008A2AA9"/>
    <w:rsid w:val="008A73C7"/>
    <w:rsid w:val="008A7B0E"/>
    <w:rsid w:val="008B5E8A"/>
    <w:rsid w:val="008C3017"/>
    <w:rsid w:val="008C30DF"/>
    <w:rsid w:val="008C79DA"/>
    <w:rsid w:val="008D0302"/>
    <w:rsid w:val="008D0867"/>
    <w:rsid w:val="008E1EC7"/>
    <w:rsid w:val="008E6E65"/>
    <w:rsid w:val="008E749D"/>
    <w:rsid w:val="008F1A3D"/>
    <w:rsid w:val="008F1F72"/>
    <w:rsid w:val="00902150"/>
    <w:rsid w:val="00907783"/>
    <w:rsid w:val="0092469F"/>
    <w:rsid w:val="00931508"/>
    <w:rsid w:val="00933EFB"/>
    <w:rsid w:val="00934B5C"/>
    <w:rsid w:val="0094013F"/>
    <w:rsid w:val="0094035C"/>
    <w:rsid w:val="00973BFF"/>
    <w:rsid w:val="0097432E"/>
    <w:rsid w:val="009842F2"/>
    <w:rsid w:val="00985499"/>
    <w:rsid w:val="00994CEF"/>
    <w:rsid w:val="00996185"/>
    <w:rsid w:val="009A6A47"/>
    <w:rsid w:val="009B5538"/>
    <w:rsid w:val="009B751D"/>
    <w:rsid w:val="009C3085"/>
    <w:rsid w:val="009C63BF"/>
    <w:rsid w:val="009D2812"/>
    <w:rsid w:val="009D3836"/>
    <w:rsid w:val="009D40FA"/>
    <w:rsid w:val="009D4240"/>
    <w:rsid w:val="009D4F16"/>
    <w:rsid w:val="009E782E"/>
    <w:rsid w:val="009F495A"/>
    <w:rsid w:val="009F60E6"/>
    <w:rsid w:val="00A057B0"/>
    <w:rsid w:val="00A11BB5"/>
    <w:rsid w:val="00A33198"/>
    <w:rsid w:val="00A33F2A"/>
    <w:rsid w:val="00A409CC"/>
    <w:rsid w:val="00A43ADE"/>
    <w:rsid w:val="00A43E26"/>
    <w:rsid w:val="00A44075"/>
    <w:rsid w:val="00A55B51"/>
    <w:rsid w:val="00A5764D"/>
    <w:rsid w:val="00A63BB3"/>
    <w:rsid w:val="00A71B6F"/>
    <w:rsid w:val="00A905CD"/>
    <w:rsid w:val="00A90BFA"/>
    <w:rsid w:val="00A90D06"/>
    <w:rsid w:val="00A92A91"/>
    <w:rsid w:val="00AA0E2F"/>
    <w:rsid w:val="00AA3F40"/>
    <w:rsid w:val="00AA41C2"/>
    <w:rsid w:val="00AA7DBC"/>
    <w:rsid w:val="00AB16A8"/>
    <w:rsid w:val="00AB4919"/>
    <w:rsid w:val="00AB61C5"/>
    <w:rsid w:val="00AB67D0"/>
    <w:rsid w:val="00AC39EC"/>
    <w:rsid w:val="00AC4C42"/>
    <w:rsid w:val="00AC7608"/>
    <w:rsid w:val="00AD2C97"/>
    <w:rsid w:val="00AD6184"/>
    <w:rsid w:val="00AD7E04"/>
    <w:rsid w:val="00AE39B3"/>
    <w:rsid w:val="00AE3BDB"/>
    <w:rsid w:val="00AE64DA"/>
    <w:rsid w:val="00AE733D"/>
    <w:rsid w:val="00AF124C"/>
    <w:rsid w:val="00AF420C"/>
    <w:rsid w:val="00AF7899"/>
    <w:rsid w:val="00AF7F44"/>
    <w:rsid w:val="00B05B5E"/>
    <w:rsid w:val="00B1020D"/>
    <w:rsid w:val="00B13705"/>
    <w:rsid w:val="00B142DE"/>
    <w:rsid w:val="00B20C03"/>
    <w:rsid w:val="00B21211"/>
    <w:rsid w:val="00B25BEE"/>
    <w:rsid w:val="00B342B4"/>
    <w:rsid w:val="00B40517"/>
    <w:rsid w:val="00B440DB"/>
    <w:rsid w:val="00B50437"/>
    <w:rsid w:val="00B51A40"/>
    <w:rsid w:val="00B64AFB"/>
    <w:rsid w:val="00B65A8C"/>
    <w:rsid w:val="00B712DF"/>
    <w:rsid w:val="00B717C7"/>
    <w:rsid w:val="00B752DD"/>
    <w:rsid w:val="00B75C29"/>
    <w:rsid w:val="00B772EF"/>
    <w:rsid w:val="00B836A9"/>
    <w:rsid w:val="00B92351"/>
    <w:rsid w:val="00B930EA"/>
    <w:rsid w:val="00B945B0"/>
    <w:rsid w:val="00B97168"/>
    <w:rsid w:val="00BA057F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0FCB"/>
    <w:rsid w:val="00C90C3F"/>
    <w:rsid w:val="00C93EDC"/>
    <w:rsid w:val="00CA04C7"/>
    <w:rsid w:val="00CA453B"/>
    <w:rsid w:val="00CB0853"/>
    <w:rsid w:val="00CB1F22"/>
    <w:rsid w:val="00CB3EB9"/>
    <w:rsid w:val="00CB78DA"/>
    <w:rsid w:val="00CC2C84"/>
    <w:rsid w:val="00CD4603"/>
    <w:rsid w:val="00CD48E6"/>
    <w:rsid w:val="00CD65FF"/>
    <w:rsid w:val="00CD696D"/>
    <w:rsid w:val="00CD76E0"/>
    <w:rsid w:val="00CF524F"/>
    <w:rsid w:val="00CF6703"/>
    <w:rsid w:val="00D010E5"/>
    <w:rsid w:val="00D01867"/>
    <w:rsid w:val="00D07F4E"/>
    <w:rsid w:val="00D10E7B"/>
    <w:rsid w:val="00D20BA7"/>
    <w:rsid w:val="00D23356"/>
    <w:rsid w:val="00D46398"/>
    <w:rsid w:val="00D46A30"/>
    <w:rsid w:val="00D519BC"/>
    <w:rsid w:val="00D53AC5"/>
    <w:rsid w:val="00D63DBB"/>
    <w:rsid w:val="00D64C8C"/>
    <w:rsid w:val="00D7280B"/>
    <w:rsid w:val="00D7493B"/>
    <w:rsid w:val="00D77AC7"/>
    <w:rsid w:val="00D805E4"/>
    <w:rsid w:val="00D80C90"/>
    <w:rsid w:val="00D94375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07A3"/>
    <w:rsid w:val="00E07720"/>
    <w:rsid w:val="00E10534"/>
    <w:rsid w:val="00E21B4A"/>
    <w:rsid w:val="00E21D2F"/>
    <w:rsid w:val="00E226A0"/>
    <w:rsid w:val="00E23BA7"/>
    <w:rsid w:val="00E37202"/>
    <w:rsid w:val="00E41390"/>
    <w:rsid w:val="00E44355"/>
    <w:rsid w:val="00E4439D"/>
    <w:rsid w:val="00E55F69"/>
    <w:rsid w:val="00E62FDD"/>
    <w:rsid w:val="00E63023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529"/>
    <w:rsid w:val="00EB790A"/>
    <w:rsid w:val="00EC2E5F"/>
    <w:rsid w:val="00ED4995"/>
    <w:rsid w:val="00ED6504"/>
    <w:rsid w:val="00EE1B7A"/>
    <w:rsid w:val="00EE1EEF"/>
    <w:rsid w:val="00F11820"/>
    <w:rsid w:val="00F13CA2"/>
    <w:rsid w:val="00F156CE"/>
    <w:rsid w:val="00F24DD1"/>
    <w:rsid w:val="00F25670"/>
    <w:rsid w:val="00F27BC6"/>
    <w:rsid w:val="00F30157"/>
    <w:rsid w:val="00F4469D"/>
    <w:rsid w:val="00F45D8A"/>
    <w:rsid w:val="00F53D80"/>
    <w:rsid w:val="00F731D9"/>
    <w:rsid w:val="00F77C99"/>
    <w:rsid w:val="00F819D2"/>
    <w:rsid w:val="00F82B7B"/>
    <w:rsid w:val="00F86E7B"/>
    <w:rsid w:val="00F90955"/>
    <w:rsid w:val="00FB2C8A"/>
    <w:rsid w:val="00FC0F63"/>
    <w:rsid w:val="00FC1DBD"/>
    <w:rsid w:val="00FC4BF8"/>
    <w:rsid w:val="00FD3B28"/>
    <w:rsid w:val="00FD6320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paragraph" w:styleId="af4">
    <w:name w:val="No Spacing"/>
    <w:link w:val="af5"/>
    <w:uiPriority w:val="1"/>
    <w:qFormat/>
    <w:rsid w:val="00F15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F1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F156C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6A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7ED6-892A-467E-94F1-7C53CA5D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Пасхина Татьяна Ивановна</cp:lastModifiedBy>
  <cp:revision>2</cp:revision>
  <dcterms:created xsi:type="dcterms:W3CDTF">2026-05-15T06:53:00Z</dcterms:created>
  <dcterms:modified xsi:type="dcterms:W3CDTF">2026-05-15T06:53:00Z</dcterms:modified>
</cp:coreProperties>
</file>