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778C"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5F2B255A"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1544D254"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0C4591D2"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63F7ECB2"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3940467A"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71DC79AE"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3234ED5E"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3382EB04" w14:textId="77777777" w:rsidR="005C375C" w:rsidRDefault="005C375C"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21F13B2C" w14:textId="77777777" w:rsidR="00F4164F" w:rsidRDefault="00F4164F" w:rsidP="006C3A8A">
      <w:pPr>
        <w:widowControl w:val="0"/>
        <w:autoSpaceDE w:val="0"/>
        <w:autoSpaceDN w:val="0"/>
        <w:adjustRightInd w:val="0"/>
        <w:spacing w:after="0" w:line="240" w:lineRule="auto"/>
        <w:jc w:val="center"/>
        <w:rPr>
          <w:rFonts w:ascii="Times New Roman" w:hAnsi="Times New Roman" w:cs="Times New Roman"/>
          <w:sz w:val="28"/>
          <w:szCs w:val="28"/>
        </w:rPr>
      </w:pPr>
    </w:p>
    <w:p w14:paraId="3E77CBEC" w14:textId="77777777" w:rsidR="005C375C" w:rsidRPr="00C1738C" w:rsidRDefault="005C375C" w:rsidP="000D4F8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ТЕХНИЧЕСКОЕ</w:t>
      </w:r>
      <w:r w:rsidRPr="007B3AD0">
        <w:rPr>
          <w:rFonts w:ascii="Times New Roman" w:hAnsi="Times New Roman" w:cs="Times New Roman"/>
          <w:sz w:val="28"/>
          <w:szCs w:val="28"/>
        </w:rPr>
        <w:t xml:space="preserve"> </w:t>
      </w:r>
      <w:r>
        <w:rPr>
          <w:rFonts w:ascii="Times New Roman" w:hAnsi="Times New Roman" w:cs="Times New Roman"/>
          <w:sz w:val="28"/>
          <w:szCs w:val="28"/>
        </w:rPr>
        <w:t>ЗАДАНИЕ</w:t>
      </w:r>
    </w:p>
    <w:p w14:paraId="187D9092" w14:textId="77777777" w:rsidR="007305B3" w:rsidRDefault="005C375C" w:rsidP="00C56A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w:t>
      </w:r>
      <w:r w:rsidRPr="00C1738C">
        <w:rPr>
          <w:rFonts w:ascii="Times New Roman" w:eastAsia="Times New Roman" w:hAnsi="Times New Roman" w:cs="Times New Roman"/>
          <w:sz w:val="28"/>
          <w:szCs w:val="28"/>
          <w:lang w:eastAsia="ru-RU"/>
        </w:rPr>
        <w:t xml:space="preserve">казание услуг по </w:t>
      </w:r>
      <w:r w:rsidRPr="005721D2">
        <w:rPr>
          <w:rFonts w:ascii="Times New Roman" w:eastAsia="Times New Roman" w:hAnsi="Times New Roman" w:cs="Times New Roman"/>
          <w:sz w:val="28"/>
          <w:szCs w:val="28"/>
          <w:lang w:eastAsia="ru-RU"/>
        </w:rPr>
        <w:t>уборке помещений и прилегающих территорий</w:t>
      </w:r>
      <w:r w:rsidR="00B94E87">
        <w:rPr>
          <w:rFonts w:ascii="Times New Roman" w:eastAsia="Times New Roman" w:hAnsi="Times New Roman" w:cs="Times New Roman"/>
          <w:sz w:val="28"/>
          <w:szCs w:val="28"/>
          <w:lang w:eastAsia="ru-RU"/>
        </w:rPr>
        <w:t xml:space="preserve"> </w:t>
      </w:r>
    </w:p>
    <w:p w14:paraId="0DEBC688" w14:textId="008FB051" w:rsidR="00C56A16" w:rsidRPr="00C1738C" w:rsidRDefault="00080B6B" w:rsidP="00C56A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ОПП при Белорусском</w:t>
      </w:r>
      <w:r w:rsidR="00BF2990" w:rsidRPr="00BF2990">
        <w:rPr>
          <w:rFonts w:ascii="Times New Roman" w:eastAsia="Times New Roman" w:hAnsi="Times New Roman" w:cs="Times New Roman"/>
          <w:sz w:val="28"/>
          <w:szCs w:val="28"/>
          <w:lang w:eastAsia="ru-RU"/>
        </w:rPr>
        <w:t xml:space="preserve"> </w:t>
      </w:r>
      <w:r w:rsidR="00B94E87">
        <w:rPr>
          <w:rFonts w:ascii="Times New Roman" w:eastAsia="Times New Roman" w:hAnsi="Times New Roman" w:cs="Times New Roman"/>
          <w:sz w:val="28"/>
          <w:szCs w:val="28"/>
          <w:lang w:eastAsia="ru-RU"/>
        </w:rPr>
        <w:t>вокзале</w:t>
      </w:r>
      <w:r w:rsidR="00C56A16">
        <w:rPr>
          <w:rFonts w:ascii="Times New Roman" w:eastAsia="Times New Roman" w:hAnsi="Times New Roman" w:cs="Times New Roman"/>
          <w:sz w:val="28"/>
          <w:szCs w:val="28"/>
          <w:lang w:eastAsia="ru-RU"/>
        </w:rPr>
        <w:t xml:space="preserve"> </w:t>
      </w:r>
      <w:r w:rsidR="00A5389A">
        <w:rPr>
          <w:rFonts w:ascii="Times New Roman" w:eastAsia="Times New Roman" w:hAnsi="Times New Roman" w:cs="Times New Roman"/>
          <w:sz w:val="28"/>
          <w:szCs w:val="28"/>
          <w:lang w:eastAsia="ru-RU"/>
        </w:rPr>
        <w:t>УФПС г. Москвы</w:t>
      </w:r>
    </w:p>
    <w:p w14:paraId="1258AE3C" w14:textId="5C4E7B33" w:rsidR="005C375C" w:rsidRPr="00C1738C" w:rsidRDefault="005C375C" w:rsidP="007612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F20FD4D" w14:textId="77777777" w:rsidR="005C375C" w:rsidRDefault="005C375C" w:rsidP="005C375C">
      <w:pPr>
        <w:spacing w:after="0" w:line="240" w:lineRule="auto"/>
        <w:rPr>
          <w:rFonts w:ascii="Times New Roman" w:eastAsia="Calibri" w:hAnsi="Times New Roman" w:cs="Times New Roman"/>
          <w:sz w:val="28"/>
          <w:szCs w:val="28"/>
        </w:rPr>
      </w:pPr>
    </w:p>
    <w:p w14:paraId="5FA25414" w14:textId="77777777" w:rsidR="005C375C" w:rsidRDefault="005C375C" w:rsidP="005C375C">
      <w:pPr>
        <w:spacing w:after="0" w:line="240" w:lineRule="auto"/>
        <w:rPr>
          <w:rFonts w:ascii="Times New Roman" w:eastAsia="Calibri" w:hAnsi="Times New Roman" w:cs="Times New Roman"/>
          <w:sz w:val="28"/>
          <w:szCs w:val="28"/>
        </w:rPr>
      </w:pPr>
    </w:p>
    <w:p w14:paraId="71806CB0" w14:textId="77777777" w:rsidR="005C375C" w:rsidRDefault="005C375C" w:rsidP="005C375C">
      <w:pPr>
        <w:spacing w:after="0" w:line="240" w:lineRule="auto"/>
        <w:rPr>
          <w:rFonts w:ascii="Times New Roman" w:eastAsia="Calibri" w:hAnsi="Times New Roman" w:cs="Times New Roman"/>
          <w:sz w:val="28"/>
          <w:szCs w:val="28"/>
        </w:rPr>
      </w:pPr>
    </w:p>
    <w:p w14:paraId="66D68B94" w14:textId="77777777" w:rsidR="005C375C" w:rsidRDefault="005C375C" w:rsidP="005C375C">
      <w:pPr>
        <w:spacing w:after="0" w:line="240" w:lineRule="auto"/>
        <w:rPr>
          <w:rFonts w:ascii="Times New Roman" w:eastAsia="Calibri" w:hAnsi="Times New Roman" w:cs="Times New Roman"/>
          <w:sz w:val="28"/>
          <w:szCs w:val="28"/>
        </w:rPr>
      </w:pPr>
    </w:p>
    <w:p w14:paraId="4FB59F7B" w14:textId="77777777" w:rsidR="005C375C" w:rsidRDefault="005C375C" w:rsidP="005C375C">
      <w:pPr>
        <w:spacing w:after="0" w:line="240" w:lineRule="auto"/>
        <w:rPr>
          <w:rFonts w:ascii="Times New Roman" w:eastAsia="Calibri" w:hAnsi="Times New Roman" w:cs="Times New Roman"/>
          <w:sz w:val="28"/>
          <w:szCs w:val="28"/>
        </w:rPr>
      </w:pPr>
    </w:p>
    <w:p w14:paraId="05B40F0C" w14:textId="77777777" w:rsidR="005C375C" w:rsidRDefault="005C375C" w:rsidP="005C375C">
      <w:pPr>
        <w:spacing w:after="0" w:line="240" w:lineRule="auto"/>
        <w:rPr>
          <w:rFonts w:ascii="Times New Roman" w:eastAsia="Calibri" w:hAnsi="Times New Roman" w:cs="Times New Roman"/>
          <w:sz w:val="28"/>
          <w:szCs w:val="28"/>
        </w:rPr>
      </w:pPr>
    </w:p>
    <w:p w14:paraId="67B1FF45" w14:textId="77777777" w:rsidR="005C375C" w:rsidRDefault="005C375C" w:rsidP="005C375C">
      <w:pPr>
        <w:spacing w:after="0" w:line="240" w:lineRule="auto"/>
        <w:rPr>
          <w:rFonts w:ascii="Times New Roman" w:eastAsia="Calibri" w:hAnsi="Times New Roman" w:cs="Times New Roman"/>
          <w:sz w:val="28"/>
          <w:szCs w:val="28"/>
        </w:rPr>
      </w:pPr>
    </w:p>
    <w:p w14:paraId="329AF7F2" w14:textId="77777777" w:rsidR="005C375C" w:rsidRDefault="005C375C" w:rsidP="005C375C">
      <w:pPr>
        <w:spacing w:after="0" w:line="240" w:lineRule="auto"/>
        <w:rPr>
          <w:rFonts w:ascii="Times New Roman" w:eastAsia="Calibri" w:hAnsi="Times New Roman" w:cs="Times New Roman"/>
          <w:sz w:val="28"/>
          <w:szCs w:val="28"/>
        </w:rPr>
      </w:pPr>
    </w:p>
    <w:p w14:paraId="7E26DEBE" w14:textId="77777777" w:rsidR="005C375C" w:rsidRDefault="005C375C" w:rsidP="005C375C">
      <w:pPr>
        <w:spacing w:after="0" w:line="240" w:lineRule="auto"/>
        <w:rPr>
          <w:rFonts w:ascii="Times New Roman" w:eastAsia="Calibri" w:hAnsi="Times New Roman" w:cs="Times New Roman"/>
          <w:sz w:val="28"/>
          <w:szCs w:val="28"/>
        </w:rPr>
      </w:pPr>
    </w:p>
    <w:p w14:paraId="035B50D1" w14:textId="7A9903F1" w:rsidR="005C375C" w:rsidRDefault="005C375C" w:rsidP="005C375C">
      <w:pPr>
        <w:spacing w:after="0" w:line="240" w:lineRule="auto"/>
        <w:rPr>
          <w:rFonts w:ascii="Times New Roman" w:eastAsia="Calibri" w:hAnsi="Times New Roman" w:cs="Times New Roman"/>
          <w:sz w:val="28"/>
          <w:szCs w:val="28"/>
        </w:rPr>
      </w:pPr>
    </w:p>
    <w:p w14:paraId="5B392DDC" w14:textId="3BA12DC2" w:rsidR="006C3A8A" w:rsidRDefault="006C3A8A" w:rsidP="005C375C">
      <w:pPr>
        <w:spacing w:after="0" w:line="240" w:lineRule="auto"/>
        <w:rPr>
          <w:rFonts w:ascii="Times New Roman" w:eastAsia="Calibri" w:hAnsi="Times New Roman" w:cs="Times New Roman"/>
          <w:sz w:val="28"/>
          <w:szCs w:val="28"/>
        </w:rPr>
      </w:pPr>
    </w:p>
    <w:p w14:paraId="31654757" w14:textId="77777777" w:rsidR="006C3A8A" w:rsidRDefault="006C3A8A" w:rsidP="005C375C">
      <w:pPr>
        <w:spacing w:after="0" w:line="240" w:lineRule="auto"/>
        <w:rPr>
          <w:rFonts w:ascii="Times New Roman" w:eastAsia="Calibri" w:hAnsi="Times New Roman" w:cs="Times New Roman"/>
          <w:sz w:val="28"/>
          <w:szCs w:val="28"/>
        </w:rPr>
      </w:pPr>
    </w:p>
    <w:p w14:paraId="61380F55" w14:textId="77777777" w:rsidR="005C375C" w:rsidRDefault="005C375C" w:rsidP="005C375C">
      <w:pPr>
        <w:spacing w:after="0" w:line="240" w:lineRule="auto"/>
        <w:rPr>
          <w:rFonts w:ascii="Times New Roman" w:eastAsia="Calibri" w:hAnsi="Times New Roman" w:cs="Times New Roman"/>
          <w:sz w:val="28"/>
          <w:szCs w:val="28"/>
        </w:rPr>
      </w:pPr>
    </w:p>
    <w:p w14:paraId="4AEBA694" w14:textId="47DBAB77" w:rsidR="00AF1F99" w:rsidRDefault="00AF1F99" w:rsidP="00A252E2">
      <w:pPr>
        <w:tabs>
          <w:tab w:val="left" w:pos="1650"/>
        </w:tabs>
        <w:spacing w:after="0" w:line="240" w:lineRule="auto"/>
        <w:rPr>
          <w:rFonts w:ascii="Times New Roman" w:eastAsia="Calibri" w:hAnsi="Times New Roman" w:cs="Times New Roman"/>
          <w:sz w:val="28"/>
          <w:szCs w:val="28"/>
        </w:rPr>
      </w:pPr>
    </w:p>
    <w:p w14:paraId="514DE153" w14:textId="33CA18FA" w:rsidR="006C3A8A" w:rsidRDefault="006C3A8A" w:rsidP="00A252E2">
      <w:pPr>
        <w:tabs>
          <w:tab w:val="left" w:pos="1650"/>
        </w:tabs>
        <w:spacing w:after="0" w:line="240" w:lineRule="auto"/>
        <w:rPr>
          <w:rFonts w:ascii="Times New Roman" w:eastAsia="Calibri" w:hAnsi="Times New Roman" w:cs="Times New Roman"/>
          <w:sz w:val="28"/>
          <w:szCs w:val="28"/>
        </w:rPr>
      </w:pPr>
    </w:p>
    <w:p w14:paraId="6B2CF0E8" w14:textId="3622D610" w:rsidR="006C3A8A" w:rsidRDefault="006C3A8A" w:rsidP="00A252E2">
      <w:pPr>
        <w:tabs>
          <w:tab w:val="left" w:pos="1650"/>
        </w:tabs>
        <w:spacing w:after="0" w:line="240" w:lineRule="auto"/>
        <w:rPr>
          <w:rFonts w:ascii="Times New Roman" w:eastAsia="Calibri" w:hAnsi="Times New Roman" w:cs="Times New Roman"/>
          <w:sz w:val="28"/>
          <w:szCs w:val="28"/>
        </w:rPr>
      </w:pPr>
    </w:p>
    <w:p w14:paraId="717AFF4C" w14:textId="16A0FE7F" w:rsidR="006C3A8A" w:rsidRDefault="006C3A8A" w:rsidP="00A252E2">
      <w:pPr>
        <w:tabs>
          <w:tab w:val="left" w:pos="1650"/>
        </w:tabs>
        <w:spacing w:after="0" w:line="240" w:lineRule="auto"/>
        <w:rPr>
          <w:rFonts w:ascii="Times New Roman" w:eastAsia="Calibri" w:hAnsi="Times New Roman" w:cs="Times New Roman"/>
          <w:sz w:val="28"/>
          <w:szCs w:val="28"/>
        </w:rPr>
      </w:pPr>
    </w:p>
    <w:p w14:paraId="39501997" w14:textId="50F28C52" w:rsidR="006C3A8A" w:rsidRDefault="006C3A8A" w:rsidP="00A252E2">
      <w:pPr>
        <w:tabs>
          <w:tab w:val="left" w:pos="1650"/>
        </w:tabs>
        <w:spacing w:after="0" w:line="240" w:lineRule="auto"/>
        <w:rPr>
          <w:rFonts w:ascii="Times New Roman" w:eastAsia="Calibri" w:hAnsi="Times New Roman" w:cs="Times New Roman"/>
          <w:sz w:val="28"/>
          <w:szCs w:val="28"/>
        </w:rPr>
      </w:pPr>
    </w:p>
    <w:p w14:paraId="03FE1729" w14:textId="45CB2C8D" w:rsidR="006C3A8A" w:rsidRDefault="006C3A8A" w:rsidP="00A252E2">
      <w:pPr>
        <w:tabs>
          <w:tab w:val="left" w:pos="1650"/>
        </w:tabs>
        <w:spacing w:after="0" w:line="240" w:lineRule="auto"/>
        <w:rPr>
          <w:rFonts w:ascii="Times New Roman" w:eastAsia="Calibri" w:hAnsi="Times New Roman" w:cs="Times New Roman"/>
          <w:sz w:val="28"/>
          <w:szCs w:val="28"/>
        </w:rPr>
      </w:pPr>
    </w:p>
    <w:p w14:paraId="1E7900F4" w14:textId="2326616A" w:rsidR="006C3A8A" w:rsidRDefault="006C3A8A" w:rsidP="00A252E2">
      <w:pPr>
        <w:tabs>
          <w:tab w:val="left" w:pos="1650"/>
        </w:tabs>
        <w:spacing w:after="0" w:line="240" w:lineRule="auto"/>
        <w:rPr>
          <w:rFonts w:ascii="Times New Roman" w:eastAsia="Calibri" w:hAnsi="Times New Roman" w:cs="Times New Roman"/>
          <w:sz w:val="28"/>
          <w:szCs w:val="28"/>
        </w:rPr>
      </w:pPr>
    </w:p>
    <w:p w14:paraId="1273F202" w14:textId="0517E9AF" w:rsidR="006C3A8A" w:rsidRDefault="006C3A8A" w:rsidP="00A252E2">
      <w:pPr>
        <w:tabs>
          <w:tab w:val="left" w:pos="1650"/>
        </w:tabs>
        <w:spacing w:after="0" w:line="240" w:lineRule="auto"/>
        <w:rPr>
          <w:rFonts w:ascii="Times New Roman" w:eastAsia="Calibri" w:hAnsi="Times New Roman" w:cs="Times New Roman"/>
          <w:sz w:val="28"/>
          <w:szCs w:val="28"/>
        </w:rPr>
      </w:pPr>
    </w:p>
    <w:p w14:paraId="016C7F79" w14:textId="3A62EE78" w:rsidR="006C3A8A" w:rsidRDefault="006C3A8A" w:rsidP="00A252E2">
      <w:pPr>
        <w:tabs>
          <w:tab w:val="left" w:pos="1650"/>
        </w:tabs>
        <w:spacing w:after="0" w:line="240" w:lineRule="auto"/>
        <w:rPr>
          <w:rFonts w:ascii="Times New Roman" w:eastAsia="Calibri" w:hAnsi="Times New Roman" w:cs="Times New Roman"/>
          <w:sz w:val="28"/>
          <w:szCs w:val="28"/>
        </w:rPr>
      </w:pPr>
    </w:p>
    <w:p w14:paraId="00633D34" w14:textId="7A2F9707" w:rsidR="006C3A8A" w:rsidRDefault="006C3A8A" w:rsidP="00A252E2">
      <w:pPr>
        <w:tabs>
          <w:tab w:val="left" w:pos="1650"/>
        </w:tabs>
        <w:spacing w:after="0" w:line="240" w:lineRule="auto"/>
        <w:rPr>
          <w:rFonts w:ascii="Times New Roman" w:eastAsia="Calibri" w:hAnsi="Times New Roman" w:cs="Times New Roman"/>
          <w:sz w:val="28"/>
          <w:szCs w:val="28"/>
        </w:rPr>
      </w:pPr>
    </w:p>
    <w:p w14:paraId="0EC1EF05" w14:textId="40FB3DE7" w:rsidR="006C3A8A" w:rsidRDefault="006C3A8A" w:rsidP="00A252E2">
      <w:pPr>
        <w:tabs>
          <w:tab w:val="left" w:pos="1650"/>
        </w:tabs>
        <w:spacing w:after="0" w:line="240" w:lineRule="auto"/>
        <w:rPr>
          <w:rFonts w:ascii="Times New Roman" w:eastAsia="Calibri" w:hAnsi="Times New Roman" w:cs="Times New Roman"/>
          <w:sz w:val="28"/>
          <w:szCs w:val="28"/>
        </w:rPr>
      </w:pPr>
    </w:p>
    <w:p w14:paraId="01828B68" w14:textId="082AC903" w:rsidR="006C3A8A" w:rsidRDefault="006C3A8A" w:rsidP="00A252E2">
      <w:pPr>
        <w:tabs>
          <w:tab w:val="left" w:pos="1650"/>
        </w:tabs>
        <w:spacing w:after="0" w:line="240" w:lineRule="auto"/>
        <w:rPr>
          <w:rFonts w:ascii="Times New Roman" w:eastAsia="Calibri" w:hAnsi="Times New Roman" w:cs="Times New Roman"/>
          <w:sz w:val="28"/>
          <w:szCs w:val="28"/>
        </w:rPr>
      </w:pPr>
    </w:p>
    <w:p w14:paraId="6A8E2521" w14:textId="4E1E1B3E" w:rsidR="006C3A8A" w:rsidRDefault="006C3A8A" w:rsidP="00A252E2">
      <w:pPr>
        <w:tabs>
          <w:tab w:val="left" w:pos="1650"/>
        </w:tabs>
        <w:spacing w:after="0" w:line="240" w:lineRule="auto"/>
        <w:rPr>
          <w:rFonts w:ascii="Times New Roman" w:eastAsia="Calibri" w:hAnsi="Times New Roman" w:cs="Times New Roman"/>
          <w:sz w:val="28"/>
          <w:szCs w:val="28"/>
        </w:rPr>
      </w:pPr>
    </w:p>
    <w:p w14:paraId="756DA888" w14:textId="110F4085" w:rsidR="000C7705" w:rsidRDefault="000C7705" w:rsidP="005C375C">
      <w:pPr>
        <w:spacing w:after="0" w:line="240" w:lineRule="auto"/>
        <w:rPr>
          <w:rFonts w:ascii="Times New Roman" w:eastAsia="Calibri" w:hAnsi="Times New Roman" w:cs="Times New Roman"/>
          <w:sz w:val="28"/>
          <w:szCs w:val="28"/>
        </w:rPr>
      </w:pPr>
    </w:p>
    <w:p w14:paraId="112AE0BF" w14:textId="34FCBC3B" w:rsidR="006C3A8A" w:rsidRDefault="006C3A8A" w:rsidP="005C375C">
      <w:pPr>
        <w:spacing w:after="0" w:line="240" w:lineRule="auto"/>
        <w:rPr>
          <w:rFonts w:ascii="Times New Roman" w:eastAsia="Calibri" w:hAnsi="Times New Roman" w:cs="Times New Roman"/>
          <w:sz w:val="28"/>
          <w:szCs w:val="28"/>
        </w:rPr>
      </w:pPr>
    </w:p>
    <w:p w14:paraId="2F438B44" w14:textId="4D42693F" w:rsidR="006C3A8A" w:rsidRDefault="006C3A8A" w:rsidP="005C375C">
      <w:pPr>
        <w:spacing w:after="0" w:line="240" w:lineRule="auto"/>
        <w:rPr>
          <w:rFonts w:ascii="Times New Roman" w:eastAsia="Calibri" w:hAnsi="Times New Roman" w:cs="Times New Roman"/>
          <w:sz w:val="28"/>
          <w:szCs w:val="28"/>
        </w:rPr>
      </w:pPr>
    </w:p>
    <w:p w14:paraId="1D295670" w14:textId="55E5D5A9" w:rsidR="006C3A8A" w:rsidRDefault="006C3A8A" w:rsidP="005C375C">
      <w:pPr>
        <w:spacing w:after="0" w:line="240" w:lineRule="auto"/>
        <w:rPr>
          <w:rFonts w:ascii="Times New Roman" w:eastAsia="Calibri" w:hAnsi="Times New Roman" w:cs="Times New Roman"/>
          <w:sz w:val="28"/>
          <w:szCs w:val="28"/>
        </w:rPr>
      </w:pPr>
    </w:p>
    <w:p w14:paraId="507C33CA" w14:textId="59148E02" w:rsidR="006C3A8A" w:rsidRDefault="00B03F21" w:rsidP="006C3A8A">
      <w:pPr>
        <w:spacing w:after="0" w:line="240" w:lineRule="auto"/>
        <w:jc w:val="center"/>
        <w:rPr>
          <w:rFonts w:ascii="Times New Roman" w:eastAsia="Calibri" w:hAnsi="Times New Roman" w:cs="Times New Roman"/>
          <w:sz w:val="28"/>
          <w:szCs w:val="28"/>
        </w:rPr>
      </w:pPr>
      <w:r w:rsidRPr="00C1738C">
        <w:rPr>
          <w:rFonts w:ascii="Times New Roman" w:eastAsia="Calibri" w:hAnsi="Times New Roman" w:cs="Times New Roman"/>
          <w:sz w:val="28"/>
          <w:szCs w:val="28"/>
        </w:rPr>
        <w:t>Москва, 20</w:t>
      </w:r>
      <w:r w:rsidR="00824E9A">
        <w:rPr>
          <w:rFonts w:ascii="Times New Roman" w:eastAsia="Calibri" w:hAnsi="Times New Roman" w:cs="Times New Roman"/>
          <w:sz w:val="28"/>
          <w:szCs w:val="28"/>
        </w:rPr>
        <w:t>2</w:t>
      </w:r>
      <w:r w:rsidR="00A20760">
        <w:rPr>
          <w:rFonts w:ascii="Times New Roman" w:eastAsia="Calibri" w:hAnsi="Times New Roman" w:cs="Times New Roman"/>
          <w:sz w:val="28"/>
          <w:szCs w:val="28"/>
        </w:rPr>
        <w:t>6</w:t>
      </w:r>
      <w:r w:rsidR="006C3A8A">
        <w:rPr>
          <w:rFonts w:ascii="Times New Roman" w:eastAsia="Calibri" w:hAnsi="Times New Roman" w:cs="Times New Roman"/>
          <w:sz w:val="28"/>
          <w:szCs w:val="28"/>
        </w:rPr>
        <w:br w:type="page"/>
      </w:r>
    </w:p>
    <w:p w14:paraId="7D2A3755" w14:textId="1D8F7263" w:rsidR="0099570A" w:rsidRPr="002E3DB2" w:rsidRDefault="0099570A" w:rsidP="000D4F88">
      <w:pPr>
        <w:pStyle w:val="ConsPlusNormal"/>
        <w:numPr>
          <w:ilvl w:val="0"/>
          <w:numId w:val="1"/>
        </w:numPr>
        <w:spacing w:after="120"/>
        <w:ind w:left="357" w:hanging="357"/>
        <w:jc w:val="center"/>
        <w:rPr>
          <w:rFonts w:ascii="Times New Roman" w:hAnsi="Times New Roman" w:cs="Times New Roman"/>
          <w:b/>
          <w:sz w:val="24"/>
          <w:szCs w:val="28"/>
        </w:rPr>
      </w:pPr>
      <w:r w:rsidRPr="002E3DB2">
        <w:rPr>
          <w:rFonts w:ascii="Times New Roman" w:hAnsi="Times New Roman" w:cs="Times New Roman"/>
          <w:b/>
          <w:sz w:val="24"/>
          <w:szCs w:val="28"/>
        </w:rPr>
        <w:lastRenderedPageBreak/>
        <w:t>ПЕРЕЧЕНЬ ПРИНЯТЫХ СОКРАЩЕНИЙ</w:t>
      </w:r>
      <w:r w:rsidR="002B3957" w:rsidRPr="002E3DB2">
        <w:rPr>
          <w:rFonts w:ascii="Times New Roman" w:hAnsi="Times New Roman" w:cs="Times New Roman"/>
          <w:b/>
          <w:sz w:val="24"/>
          <w:szCs w:val="28"/>
        </w:rPr>
        <w:t>, ОПРЕДЕЛЕНИЙ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0"/>
        <w:gridCol w:w="2067"/>
        <w:gridCol w:w="7245"/>
      </w:tblGrid>
      <w:tr w:rsidR="006D51B1" w:rsidRPr="008D1072" w14:paraId="2F631655" w14:textId="77777777" w:rsidTr="00C238C2">
        <w:trPr>
          <w:trHeight w:val="20"/>
          <w:jc w:val="center"/>
        </w:trPr>
        <w:tc>
          <w:tcPr>
            <w:tcW w:w="368" w:type="pct"/>
            <w:vAlign w:val="center"/>
          </w:tcPr>
          <w:p w14:paraId="36027EEE" w14:textId="77777777" w:rsidR="006D51B1" w:rsidRPr="001A0482" w:rsidRDefault="006D51B1" w:rsidP="00C238C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w:t>
            </w:r>
          </w:p>
          <w:p w14:paraId="18CC3E2A" w14:textId="77777777" w:rsidR="006D51B1" w:rsidRPr="001A0482" w:rsidRDefault="006D51B1" w:rsidP="00C238C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п/п</w:t>
            </w:r>
          </w:p>
        </w:tc>
        <w:tc>
          <w:tcPr>
            <w:tcW w:w="1028" w:type="pct"/>
            <w:vAlign w:val="center"/>
          </w:tcPr>
          <w:p w14:paraId="6E799298" w14:textId="77777777" w:rsidR="006D51B1" w:rsidRPr="001A0482" w:rsidRDefault="006D51B1" w:rsidP="00C238C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Сокращение, определение</w:t>
            </w:r>
          </w:p>
        </w:tc>
        <w:tc>
          <w:tcPr>
            <w:tcW w:w="3604" w:type="pct"/>
            <w:vAlign w:val="center"/>
          </w:tcPr>
          <w:p w14:paraId="48F9BA0B" w14:textId="77777777" w:rsidR="006D51B1" w:rsidRPr="001A0482" w:rsidRDefault="006D51B1" w:rsidP="00885EE0">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Расшифровка сокращения, толкование определения</w:t>
            </w:r>
          </w:p>
        </w:tc>
      </w:tr>
      <w:tr w:rsidR="006D51B1" w:rsidRPr="008D1072" w14:paraId="6FD5728C" w14:textId="77777777" w:rsidTr="00C238C2">
        <w:trPr>
          <w:trHeight w:val="20"/>
          <w:jc w:val="center"/>
        </w:trPr>
        <w:tc>
          <w:tcPr>
            <w:tcW w:w="368" w:type="pct"/>
            <w:vAlign w:val="center"/>
          </w:tcPr>
          <w:p w14:paraId="075C88A9" w14:textId="77777777" w:rsidR="006D51B1" w:rsidRPr="00121E29" w:rsidRDefault="006D51B1" w:rsidP="00C238C2">
            <w:pPr>
              <w:pStyle w:val="ConsPlusNormal"/>
              <w:ind w:firstLine="0"/>
              <w:jc w:val="center"/>
              <w:rPr>
                <w:rFonts w:ascii="Times New Roman" w:hAnsi="Times New Roman" w:cs="Times New Roman"/>
                <w:b/>
                <w:sz w:val="24"/>
                <w:szCs w:val="24"/>
              </w:rPr>
            </w:pPr>
            <w:r>
              <w:rPr>
                <w:rFonts w:ascii="Times New Roman" w:hAnsi="Times New Roman" w:cs="Times New Roman"/>
                <w:sz w:val="24"/>
                <w:szCs w:val="24"/>
              </w:rPr>
              <w:t>1</w:t>
            </w:r>
          </w:p>
        </w:tc>
        <w:tc>
          <w:tcPr>
            <w:tcW w:w="1028" w:type="pct"/>
            <w:vAlign w:val="center"/>
          </w:tcPr>
          <w:p w14:paraId="03F35D57" w14:textId="77777777" w:rsidR="006D51B1" w:rsidRPr="00700417" w:rsidRDefault="006D51B1" w:rsidP="00C238C2">
            <w:pPr>
              <w:pStyle w:val="ConsPlusNormal"/>
              <w:ind w:firstLine="0"/>
              <w:rPr>
                <w:rFonts w:ascii="Times New Roman" w:hAnsi="Times New Roman" w:cs="Times New Roman"/>
                <w:b/>
                <w:sz w:val="24"/>
                <w:szCs w:val="24"/>
              </w:rPr>
            </w:pPr>
            <w:r w:rsidRPr="00700417">
              <w:rPr>
                <w:rFonts w:ascii="Times New Roman" w:hAnsi="Times New Roman" w:cs="Times New Roman"/>
                <w:sz w:val="24"/>
                <w:szCs w:val="24"/>
              </w:rPr>
              <w:t>Заказчик</w:t>
            </w:r>
          </w:p>
        </w:tc>
        <w:tc>
          <w:tcPr>
            <w:tcW w:w="3604" w:type="pct"/>
            <w:vAlign w:val="center"/>
          </w:tcPr>
          <w:p w14:paraId="2A5090F3" w14:textId="77777777" w:rsidR="006D51B1" w:rsidRPr="00700417" w:rsidRDefault="006D51B1" w:rsidP="00C238C2">
            <w:pPr>
              <w:pStyle w:val="ConsPlusNormal"/>
              <w:ind w:right="70" w:firstLine="0"/>
              <w:jc w:val="both"/>
              <w:rPr>
                <w:rFonts w:ascii="Times New Roman" w:hAnsi="Times New Roman" w:cs="Times New Roman"/>
                <w:b/>
                <w:sz w:val="24"/>
                <w:szCs w:val="24"/>
              </w:rPr>
            </w:pPr>
            <w:r w:rsidRPr="00700417">
              <w:rPr>
                <w:rFonts w:ascii="Times New Roman" w:hAnsi="Times New Roman" w:cs="Times New Roman"/>
                <w:sz w:val="24"/>
                <w:szCs w:val="24"/>
                <w:lang w:eastAsia="ar-SA"/>
              </w:rPr>
              <w:t>АО «Почта России» в лице УФПС г. Москвы</w:t>
            </w:r>
          </w:p>
        </w:tc>
      </w:tr>
      <w:tr w:rsidR="006D51B1" w:rsidRPr="008D1072" w14:paraId="021E3BD1" w14:textId="77777777" w:rsidTr="00C238C2">
        <w:trPr>
          <w:trHeight w:val="20"/>
          <w:jc w:val="center"/>
        </w:trPr>
        <w:tc>
          <w:tcPr>
            <w:tcW w:w="368" w:type="pct"/>
            <w:vAlign w:val="center"/>
          </w:tcPr>
          <w:p w14:paraId="6A984E82" w14:textId="77777777" w:rsidR="006D51B1" w:rsidRPr="00121E29" w:rsidRDefault="006D51B1" w:rsidP="00C238C2">
            <w:pPr>
              <w:pStyle w:val="ConsPlusNormal"/>
              <w:ind w:firstLine="0"/>
              <w:jc w:val="center"/>
              <w:rPr>
                <w:rFonts w:ascii="Times New Roman" w:hAnsi="Times New Roman" w:cs="Times New Roman"/>
                <w:b/>
                <w:sz w:val="24"/>
                <w:szCs w:val="24"/>
              </w:rPr>
            </w:pPr>
            <w:r>
              <w:rPr>
                <w:rFonts w:ascii="Times New Roman" w:hAnsi="Times New Roman" w:cs="Times New Roman"/>
                <w:sz w:val="24"/>
                <w:szCs w:val="24"/>
              </w:rPr>
              <w:t>2</w:t>
            </w:r>
          </w:p>
        </w:tc>
        <w:tc>
          <w:tcPr>
            <w:tcW w:w="1028" w:type="pct"/>
            <w:vAlign w:val="center"/>
          </w:tcPr>
          <w:p w14:paraId="7008AF8F" w14:textId="77777777" w:rsidR="006D51B1" w:rsidRPr="00700417" w:rsidRDefault="006D51B1" w:rsidP="00C238C2">
            <w:pPr>
              <w:pStyle w:val="ConsPlusNormal"/>
              <w:ind w:firstLine="0"/>
              <w:rPr>
                <w:rFonts w:ascii="Times New Roman" w:hAnsi="Times New Roman" w:cs="Times New Roman"/>
                <w:b/>
                <w:sz w:val="24"/>
                <w:szCs w:val="24"/>
              </w:rPr>
            </w:pPr>
            <w:r w:rsidRPr="00700417">
              <w:rPr>
                <w:rFonts w:ascii="Times New Roman" w:hAnsi="Times New Roman" w:cs="Times New Roman"/>
                <w:sz w:val="24"/>
                <w:szCs w:val="24"/>
              </w:rPr>
              <w:t>Исполнитель</w:t>
            </w:r>
          </w:p>
        </w:tc>
        <w:tc>
          <w:tcPr>
            <w:tcW w:w="3604" w:type="pct"/>
            <w:vAlign w:val="center"/>
          </w:tcPr>
          <w:p w14:paraId="1843F517" w14:textId="77777777" w:rsidR="006D51B1" w:rsidRPr="00700417" w:rsidRDefault="006D51B1" w:rsidP="00C238C2">
            <w:pPr>
              <w:pStyle w:val="ConsPlusNormal"/>
              <w:ind w:right="70" w:firstLine="0"/>
              <w:jc w:val="both"/>
              <w:rPr>
                <w:rFonts w:ascii="Times New Roman" w:hAnsi="Times New Roman" w:cs="Times New Roman"/>
                <w:b/>
                <w:sz w:val="24"/>
                <w:szCs w:val="24"/>
              </w:rPr>
            </w:pPr>
            <w:r w:rsidRPr="00700417">
              <w:rPr>
                <w:rFonts w:ascii="Times New Roman" w:hAnsi="Times New Roman" w:cs="Times New Roman"/>
                <w:sz w:val="24"/>
                <w:szCs w:val="24"/>
              </w:rPr>
              <w:t>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6D51B1" w:rsidRPr="008D1072" w14:paraId="7D0FBD35" w14:textId="77777777" w:rsidTr="00C238C2">
        <w:trPr>
          <w:trHeight w:val="20"/>
          <w:jc w:val="center"/>
        </w:trPr>
        <w:tc>
          <w:tcPr>
            <w:tcW w:w="368" w:type="pct"/>
            <w:vAlign w:val="center"/>
          </w:tcPr>
          <w:p w14:paraId="5CE966D7" w14:textId="77777777" w:rsidR="006D51B1" w:rsidRPr="00121E29"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028" w:type="pct"/>
            <w:vAlign w:val="center"/>
          </w:tcPr>
          <w:p w14:paraId="011B1C81" w14:textId="77777777" w:rsidR="006D51B1" w:rsidRPr="00700417" w:rsidRDefault="006D51B1" w:rsidP="00C238C2">
            <w:pPr>
              <w:pStyle w:val="ConsPlusNormal"/>
              <w:ind w:firstLine="0"/>
              <w:jc w:val="both"/>
              <w:rPr>
                <w:rFonts w:ascii="Times New Roman" w:hAnsi="Times New Roman" w:cs="Times New Roman"/>
                <w:sz w:val="24"/>
                <w:szCs w:val="24"/>
              </w:rPr>
            </w:pPr>
            <w:r w:rsidRPr="00700417">
              <w:rPr>
                <w:rFonts w:ascii="Times New Roman" w:hAnsi="Times New Roman" w:cs="Times New Roman"/>
                <w:sz w:val="24"/>
                <w:szCs w:val="24"/>
              </w:rPr>
              <w:t>Договор</w:t>
            </w:r>
          </w:p>
        </w:tc>
        <w:tc>
          <w:tcPr>
            <w:tcW w:w="3604" w:type="pct"/>
            <w:vAlign w:val="center"/>
          </w:tcPr>
          <w:p w14:paraId="0821358B" w14:textId="6FF5EB30" w:rsidR="006D51B1" w:rsidRPr="00700417" w:rsidRDefault="006D51B1" w:rsidP="004363D6">
            <w:pPr>
              <w:widowControl w:val="0"/>
              <w:autoSpaceDE w:val="0"/>
              <w:autoSpaceDN w:val="0"/>
              <w:adjustRightInd w:val="0"/>
              <w:spacing w:after="0" w:line="240" w:lineRule="auto"/>
              <w:ind w:right="70"/>
              <w:jc w:val="both"/>
              <w:rPr>
                <w:rFonts w:ascii="Times New Roman" w:hAnsi="Times New Roman" w:cs="Times New Roman"/>
                <w:sz w:val="24"/>
                <w:szCs w:val="24"/>
              </w:rPr>
            </w:pPr>
            <w:r w:rsidRPr="00700417">
              <w:rPr>
                <w:rFonts w:ascii="Times New Roman" w:hAnsi="Times New Roman" w:cs="Times New Roman"/>
                <w:sz w:val="24"/>
                <w:szCs w:val="24"/>
              </w:rPr>
              <w:t>Соглашение Заказчика и Исполнителя об установлении гражданских прав и обязанностей при оказании услуг</w:t>
            </w:r>
            <w:r w:rsidRPr="00700417">
              <w:rPr>
                <w:rFonts w:ascii="Times New Roman" w:eastAsia="Times New Roman" w:hAnsi="Times New Roman" w:cs="Times New Roman"/>
                <w:sz w:val="24"/>
                <w:szCs w:val="24"/>
                <w:lang w:eastAsia="ru-RU"/>
              </w:rPr>
              <w:t xml:space="preserve"> по уборке помещений и прилегающих территорий </w:t>
            </w:r>
            <w:r w:rsidR="004363D6">
              <w:rPr>
                <w:rFonts w:ascii="Times New Roman" w:eastAsia="Times New Roman" w:hAnsi="Times New Roman" w:cs="Times New Roman"/>
                <w:sz w:val="24"/>
                <w:szCs w:val="24"/>
                <w:lang w:eastAsia="ru-RU"/>
              </w:rPr>
              <w:t>ОПП при Белорусском</w:t>
            </w:r>
            <w:r w:rsidR="00BF2990">
              <w:rPr>
                <w:rFonts w:ascii="Times New Roman" w:eastAsia="Times New Roman" w:hAnsi="Times New Roman" w:cs="Times New Roman"/>
                <w:sz w:val="24"/>
                <w:szCs w:val="24"/>
                <w:lang w:eastAsia="ru-RU"/>
              </w:rPr>
              <w:t xml:space="preserve"> вокзале</w:t>
            </w:r>
            <w:r w:rsidRPr="00700417">
              <w:rPr>
                <w:rFonts w:ascii="Times New Roman" w:eastAsia="Times New Roman" w:hAnsi="Times New Roman" w:cs="Times New Roman"/>
                <w:sz w:val="24"/>
                <w:szCs w:val="24"/>
                <w:lang w:eastAsia="ru-RU"/>
              </w:rPr>
              <w:t xml:space="preserve"> УФПС г. Москвы,</w:t>
            </w:r>
            <w:r w:rsidRPr="00700417">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6D51B1" w:rsidRPr="008D1072" w14:paraId="56BB3203" w14:textId="77777777" w:rsidTr="00C238C2">
        <w:trPr>
          <w:trHeight w:val="20"/>
          <w:jc w:val="center"/>
        </w:trPr>
        <w:tc>
          <w:tcPr>
            <w:tcW w:w="368" w:type="pct"/>
            <w:vAlign w:val="center"/>
          </w:tcPr>
          <w:p w14:paraId="5FDA89EF" w14:textId="77777777" w:rsidR="006D51B1" w:rsidRPr="008D1072"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1028" w:type="pct"/>
            <w:vAlign w:val="center"/>
          </w:tcPr>
          <w:p w14:paraId="5DEA78CE" w14:textId="77777777" w:rsidR="006D51B1" w:rsidRPr="008D1072" w:rsidRDefault="006D51B1" w:rsidP="00C238C2">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 xml:space="preserve">Стороны </w:t>
            </w:r>
          </w:p>
        </w:tc>
        <w:tc>
          <w:tcPr>
            <w:tcW w:w="3604" w:type="pct"/>
            <w:vAlign w:val="center"/>
          </w:tcPr>
          <w:p w14:paraId="07294EA8" w14:textId="77777777" w:rsidR="006D51B1" w:rsidRPr="008D1072" w:rsidRDefault="006D51B1" w:rsidP="00C238C2">
            <w:pPr>
              <w:pStyle w:val="ConsPlusNormal"/>
              <w:ind w:right="70" w:firstLine="0"/>
              <w:jc w:val="both"/>
              <w:rPr>
                <w:rFonts w:ascii="Times New Roman" w:hAnsi="Times New Roman" w:cs="Times New Roman"/>
                <w:sz w:val="24"/>
                <w:szCs w:val="24"/>
              </w:rPr>
            </w:pPr>
            <w:r w:rsidRPr="008D1072" w:rsidDel="003D4093">
              <w:rPr>
                <w:rFonts w:ascii="Times New Roman" w:hAnsi="Times New Roman" w:cs="Times New Roman"/>
                <w:sz w:val="24"/>
                <w:szCs w:val="24"/>
              </w:rPr>
              <w:t xml:space="preserve">Исполнитель, </w:t>
            </w:r>
            <w:r w:rsidRPr="008D1072">
              <w:rPr>
                <w:rFonts w:ascii="Times New Roman" w:hAnsi="Times New Roman" w:cs="Times New Roman"/>
                <w:sz w:val="24"/>
                <w:szCs w:val="24"/>
              </w:rPr>
              <w:t xml:space="preserve">Заказчик </w:t>
            </w:r>
          </w:p>
        </w:tc>
      </w:tr>
      <w:tr w:rsidR="006D51B1" w:rsidRPr="008D1072" w14:paraId="75A7A2B1" w14:textId="77777777" w:rsidTr="00C238C2">
        <w:trPr>
          <w:trHeight w:val="20"/>
          <w:jc w:val="center"/>
        </w:trPr>
        <w:tc>
          <w:tcPr>
            <w:tcW w:w="368" w:type="pct"/>
            <w:vAlign w:val="center"/>
          </w:tcPr>
          <w:p w14:paraId="667A72A8" w14:textId="77777777" w:rsidR="006D51B1"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5</w:t>
            </w:r>
          </w:p>
        </w:tc>
        <w:tc>
          <w:tcPr>
            <w:tcW w:w="1028" w:type="pct"/>
            <w:vAlign w:val="center"/>
          </w:tcPr>
          <w:p w14:paraId="028D8182" w14:textId="3E61D541" w:rsidR="006D51B1" w:rsidRDefault="00080B6B" w:rsidP="00C238C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ОПП</w:t>
            </w:r>
            <w:r w:rsidR="006D51B1">
              <w:rPr>
                <w:rFonts w:ascii="Times New Roman" w:hAnsi="Times New Roman" w:cs="Times New Roman"/>
                <w:sz w:val="24"/>
                <w:szCs w:val="24"/>
              </w:rPr>
              <w:t xml:space="preserve"> </w:t>
            </w:r>
          </w:p>
        </w:tc>
        <w:tc>
          <w:tcPr>
            <w:tcW w:w="3604" w:type="pct"/>
            <w:vAlign w:val="center"/>
          </w:tcPr>
          <w:p w14:paraId="09AE0FFA" w14:textId="33407C1D" w:rsidR="006D51B1" w:rsidRDefault="00080B6B" w:rsidP="00C238C2">
            <w:pPr>
              <w:pStyle w:val="ConsPlusNormal"/>
              <w:ind w:right="70" w:firstLine="0"/>
              <w:jc w:val="both"/>
              <w:rPr>
                <w:rFonts w:ascii="Times New Roman" w:hAnsi="Times New Roman" w:cs="Times New Roman"/>
                <w:sz w:val="24"/>
                <w:szCs w:val="24"/>
              </w:rPr>
            </w:pPr>
            <w:r>
              <w:rPr>
                <w:rFonts w:ascii="Times New Roman" w:hAnsi="Times New Roman" w:cs="Times New Roman"/>
                <w:sz w:val="24"/>
                <w:szCs w:val="24"/>
              </w:rPr>
              <w:t>Отделение перевозки почты</w:t>
            </w:r>
          </w:p>
        </w:tc>
      </w:tr>
      <w:tr w:rsidR="006D51B1" w:rsidRPr="008D1072" w14:paraId="543886B8" w14:textId="77777777" w:rsidTr="00C238C2">
        <w:trPr>
          <w:trHeight w:val="20"/>
          <w:jc w:val="center"/>
        </w:trPr>
        <w:tc>
          <w:tcPr>
            <w:tcW w:w="368" w:type="pct"/>
            <w:vAlign w:val="center"/>
          </w:tcPr>
          <w:p w14:paraId="3B194BF7" w14:textId="77777777" w:rsidR="006D51B1" w:rsidRPr="008D1072"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6</w:t>
            </w:r>
          </w:p>
        </w:tc>
        <w:tc>
          <w:tcPr>
            <w:tcW w:w="1028" w:type="pct"/>
            <w:vAlign w:val="center"/>
          </w:tcPr>
          <w:p w14:paraId="54840E08" w14:textId="77777777" w:rsidR="006D51B1" w:rsidRPr="008D1072" w:rsidRDefault="006D51B1" w:rsidP="00C238C2">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 xml:space="preserve">ТЗ </w:t>
            </w:r>
          </w:p>
        </w:tc>
        <w:tc>
          <w:tcPr>
            <w:tcW w:w="3604" w:type="pct"/>
            <w:vAlign w:val="center"/>
          </w:tcPr>
          <w:p w14:paraId="691B37CC" w14:textId="77777777" w:rsidR="006D51B1" w:rsidRPr="008D1072" w:rsidRDefault="006D51B1" w:rsidP="00C238C2">
            <w:pPr>
              <w:pStyle w:val="ConsPlusNormal"/>
              <w:ind w:right="70" w:firstLine="0"/>
              <w:jc w:val="both"/>
              <w:rPr>
                <w:rFonts w:ascii="Times New Roman" w:hAnsi="Times New Roman" w:cs="Times New Roman"/>
                <w:sz w:val="24"/>
                <w:szCs w:val="24"/>
              </w:rPr>
            </w:pPr>
            <w:r>
              <w:rPr>
                <w:rFonts w:ascii="Times New Roman" w:hAnsi="Times New Roman" w:cs="Times New Roman"/>
                <w:sz w:val="24"/>
                <w:szCs w:val="24"/>
              </w:rPr>
              <w:t>Т</w:t>
            </w:r>
            <w:r w:rsidRPr="008D1072">
              <w:rPr>
                <w:rFonts w:ascii="Times New Roman" w:hAnsi="Times New Roman" w:cs="Times New Roman"/>
                <w:sz w:val="24"/>
                <w:szCs w:val="24"/>
              </w:rPr>
              <w:t xml:space="preserve">ехническое задание </w:t>
            </w:r>
          </w:p>
        </w:tc>
      </w:tr>
      <w:tr w:rsidR="006D51B1" w:rsidRPr="008D1072" w14:paraId="2E10D48A" w14:textId="77777777" w:rsidTr="00C238C2">
        <w:trPr>
          <w:trHeight w:val="20"/>
          <w:jc w:val="center"/>
        </w:trPr>
        <w:tc>
          <w:tcPr>
            <w:tcW w:w="368" w:type="pct"/>
            <w:tcBorders>
              <w:bottom w:val="single" w:sz="4" w:space="0" w:color="auto"/>
            </w:tcBorders>
            <w:vAlign w:val="center"/>
          </w:tcPr>
          <w:p w14:paraId="1795131E" w14:textId="77777777" w:rsidR="006D51B1" w:rsidRPr="008D1072"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7</w:t>
            </w:r>
          </w:p>
        </w:tc>
        <w:tc>
          <w:tcPr>
            <w:tcW w:w="1028" w:type="pct"/>
            <w:tcBorders>
              <w:bottom w:val="single" w:sz="4" w:space="0" w:color="auto"/>
            </w:tcBorders>
            <w:vAlign w:val="center"/>
          </w:tcPr>
          <w:p w14:paraId="4D0B2A4F" w14:textId="77777777" w:rsidR="006D51B1" w:rsidRPr="008D1072" w:rsidRDefault="006D51B1" w:rsidP="00C238C2">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Услуг</w:t>
            </w:r>
            <w:r>
              <w:rPr>
                <w:rFonts w:ascii="Times New Roman" w:hAnsi="Times New Roman" w:cs="Times New Roman"/>
                <w:sz w:val="24"/>
                <w:szCs w:val="24"/>
              </w:rPr>
              <w:t>а</w:t>
            </w:r>
            <w:r w:rsidRPr="008D1072">
              <w:rPr>
                <w:rFonts w:ascii="Times New Roman" w:hAnsi="Times New Roman" w:cs="Times New Roman"/>
                <w:sz w:val="24"/>
                <w:szCs w:val="24"/>
              </w:rPr>
              <w:t xml:space="preserve"> </w:t>
            </w:r>
          </w:p>
        </w:tc>
        <w:tc>
          <w:tcPr>
            <w:tcW w:w="3604" w:type="pct"/>
            <w:tcBorders>
              <w:bottom w:val="single" w:sz="4" w:space="0" w:color="auto"/>
            </w:tcBorders>
            <w:vAlign w:val="center"/>
          </w:tcPr>
          <w:p w14:paraId="4062EC52" w14:textId="0186996F" w:rsidR="006D51B1" w:rsidRPr="008D1072" w:rsidRDefault="006D51B1" w:rsidP="00080B6B">
            <w:pPr>
              <w:pStyle w:val="ConsPlusNormal"/>
              <w:ind w:right="70" w:firstLine="0"/>
              <w:jc w:val="both"/>
              <w:rPr>
                <w:rFonts w:ascii="Times New Roman" w:hAnsi="Times New Roman" w:cs="Times New Roman"/>
                <w:sz w:val="24"/>
                <w:szCs w:val="24"/>
              </w:rPr>
            </w:pPr>
            <w:r>
              <w:rPr>
                <w:rFonts w:ascii="Times New Roman" w:hAnsi="Times New Roman" w:cs="Times New Roman"/>
                <w:sz w:val="24"/>
                <w:szCs w:val="24"/>
              </w:rPr>
              <w:t>У</w:t>
            </w:r>
            <w:r w:rsidRPr="005721D2">
              <w:rPr>
                <w:rFonts w:ascii="Times New Roman" w:hAnsi="Times New Roman" w:cs="Times New Roman"/>
                <w:sz w:val="24"/>
                <w:szCs w:val="24"/>
              </w:rPr>
              <w:t>борк</w:t>
            </w:r>
            <w:r>
              <w:rPr>
                <w:rFonts w:ascii="Times New Roman" w:hAnsi="Times New Roman" w:cs="Times New Roman"/>
                <w:sz w:val="24"/>
                <w:szCs w:val="24"/>
              </w:rPr>
              <w:t>а</w:t>
            </w:r>
            <w:r w:rsidRPr="005721D2">
              <w:rPr>
                <w:rFonts w:ascii="Times New Roman" w:hAnsi="Times New Roman" w:cs="Times New Roman"/>
                <w:sz w:val="24"/>
                <w:szCs w:val="24"/>
              </w:rPr>
              <w:t xml:space="preserve"> помещений и прилегающих территорий </w:t>
            </w:r>
            <w:r w:rsidR="00080B6B">
              <w:rPr>
                <w:rFonts w:ascii="Times New Roman" w:hAnsi="Times New Roman" w:cs="Times New Roman"/>
                <w:sz w:val="24"/>
                <w:szCs w:val="24"/>
              </w:rPr>
              <w:t>ОПП при Белорусском вокзале</w:t>
            </w:r>
            <w:r>
              <w:rPr>
                <w:rFonts w:ascii="Times New Roman" w:hAnsi="Times New Roman" w:cs="Times New Roman"/>
                <w:sz w:val="24"/>
                <w:szCs w:val="24"/>
              </w:rPr>
              <w:t xml:space="preserve"> УФПС г. Москвы</w:t>
            </w:r>
          </w:p>
        </w:tc>
      </w:tr>
      <w:tr w:rsidR="006D51B1" w:rsidRPr="008D1072" w14:paraId="0DB82588" w14:textId="77777777" w:rsidTr="00C238C2">
        <w:trPr>
          <w:trHeight w:val="20"/>
          <w:jc w:val="center"/>
        </w:trPr>
        <w:tc>
          <w:tcPr>
            <w:tcW w:w="368" w:type="pct"/>
            <w:tcBorders>
              <w:top w:val="single" w:sz="4" w:space="0" w:color="auto"/>
              <w:left w:val="single" w:sz="4" w:space="0" w:color="auto"/>
              <w:bottom w:val="single" w:sz="4" w:space="0" w:color="auto"/>
              <w:right w:val="single" w:sz="4" w:space="0" w:color="auto"/>
            </w:tcBorders>
            <w:vAlign w:val="center"/>
          </w:tcPr>
          <w:p w14:paraId="56B6884D" w14:textId="77777777" w:rsidR="006D51B1" w:rsidRPr="008D1072" w:rsidRDefault="006D51B1" w:rsidP="00C238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1028" w:type="pct"/>
            <w:vAlign w:val="center"/>
          </w:tcPr>
          <w:p w14:paraId="3397C778" w14:textId="77777777" w:rsidR="006D51B1" w:rsidRPr="008D1072" w:rsidRDefault="006D51B1" w:rsidP="00C238C2">
            <w:pPr>
              <w:pStyle w:val="ConsPlusNormal"/>
              <w:ind w:firstLine="0"/>
              <w:jc w:val="both"/>
              <w:rPr>
                <w:rFonts w:ascii="Times New Roman" w:hAnsi="Times New Roman" w:cs="Times New Roman"/>
                <w:sz w:val="24"/>
                <w:szCs w:val="24"/>
              </w:rPr>
            </w:pPr>
            <w:r w:rsidRPr="00FD2A49">
              <w:rPr>
                <w:rFonts w:ascii="Times New Roman" w:hAnsi="Times New Roman" w:cs="Times New Roman"/>
                <w:sz w:val="24"/>
                <w:szCs w:val="24"/>
              </w:rPr>
              <w:t>УФПС</w:t>
            </w:r>
          </w:p>
        </w:tc>
        <w:tc>
          <w:tcPr>
            <w:tcW w:w="3604" w:type="pct"/>
            <w:vAlign w:val="center"/>
          </w:tcPr>
          <w:p w14:paraId="60CC03BC" w14:textId="77777777" w:rsidR="006D51B1" w:rsidRPr="008D1072" w:rsidRDefault="006D51B1" w:rsidP="00C238C2">
            <w:pPr>
              <w:pStyle w:val="ConsPlusNormal"/>
              <w:ind w:right="70" w:firstLine="0"/>
              <w:jc w:val="both"/>
              <w:rPr>
                <w:rFonts w:ascii="Times New Roman" w:hAnsi="Times New Roman" w:cs="Times New Roman"/>
                <w:sz w:val="24"/>
                <w:szCs w:val="24"/>
              </w:rPr>
            </w:pPr>
            <w:r w:rsidRPr="00FD2A49">
              <w:rPr>
                <w:rFonts w:ascii="Times New Roman" w:hAnsi="Times New Roman" w:cs="Times New Roman"/>
                <w:sz w:val="24"/>
                <w:szCs w:val="24"/>
              </w:rPr>
              <w:t>Управление федеральной почтовой связи</w:t>
            </w:r>
          </w:p>
        </w:tc>
      </w:tr>
      <w:tr w:rsidR="006D51B1" w:rsidRPr="008D1072" w:rsidDel="002B3957" w14:paraId="4B9E4678" w14:textId="77777777" w:rsidTr="00C238C2">
        <w:trPr>
          <w:trHeight w:val="20"/>
          <w:jc w:val="center"/>
        </w:trPr>
        <w:tc>
          <w:tcPr>
            <w:tcW w:w="368" w:type="pct"/>
            <w:tcBorders>
              <w:top w:val="single" w:sz="4" w:space="0" w:color="auto"/>
              <w:left w:val="single" w:sz="4" w:space="0" w:color="auto"/>
              <w:bottom w:val="single" w:sz="4" w:space="0" w:color="auto"/>
              <w:right w:val="single" w:sz="4" w:space="0" w:color="auto"/>
            </w:tcBorders>
            <w:vAlign w:val="center"/>
          </w:tcPr>
          <w:p w14:paraId="6C848AE6" w14:textId="77777777" w:rsidR="006D51B1" w:rsidRPr="00816FFB" w:rsidDel="002B3957" w:rsidRDefault="006D51B1" w:rsidP="00C238C2">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028" w:type="pct"/>
            <w:vAlign w:val="center"/>
          </w:tcPr>
          <w:p w14:paraId="33D1981C" w14:textId="77777777" w:rsidR="006D51B1" w:rsidDel="002B3957" w:rsidRDefault="006D51B1" w:rsidP="00C238C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Объект (-ы)</w:t>
            </w:r>
          </w:p>
        </w:tc>
        <w:tc>
          <w:tcPr>
            <w:tcW w:w="3604" w:type="pct"/>
            <w:vAlign w:val="center"/>
          </w:tcPr>
          <w:p w14:paraId="0AC53C12" w14:textId="77777777" w:rsidR="006D51B1" w:rsidDel="002B3957" w:rsidRDefault="006D51B1" w:rsidP="00C238C2">
            <w:pPr>
              <w:pStyle w:val="ConsPlusNormal"/>
              <w:ind w:right="70" w:firstLine="0"/>
              <w:jc w:val="both"/>
              <w:rPr>
                <w:rFonts w:ascii="Times New Roman" w:hAnsi="Times New Roman" w:cs="Times New Roman"/>
                <w:sz w:val="24"/>
                <w:szCs w:val="24"/>
              </w:rPr>
            </w:pPr>
            <w:r>
              <w:rPr>
                <w:rFonts w:ascii="Times New Roman" w:hAnsi="Times New Roman" w:cs="Times New Roman"/>
                <w:sz w:val="24"/>
                <w:szCs w:val="24"/>
              </w:rPr>
              <w:t>Объект (-ы) Заказчика указан (-ы) в приложении № 2 к ТЗ</w:t>
            </w:r>
          </w:p>
        </w:tc>
      </w:tr>
    </w:tbl>
    <w:p w14:paraId="589E3E26" w14:textId="77777777" w:rsidR="007446E8" w:rsidRPr="004362AB" w:rsidRDefault="00152914" w:rsidP="002E3DB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8"/>
          <w:lang w:eastAsia="ru-RU"/>
        </w:rPr>
      </w:pPr>
      <w:r w:rsidRPr="004362AB">
        <w:rPr>
          <w:rFonts w:ascii="Times New Roman" w:eastAsia="Times New Roman" w:hAnsi="Times New Roman" w:cs="Times New Roman"/>
          <w:b/>
          <w:sz w:val="24"/>
          <w:szCs w:val="28"/>
          <w:lang w:eastAsia="ru-RU"/>
        </w:rPr>
        <w:t>НАИМЕНОВАНИЕ УСЛУГИ</w:t>
      </w:r>
    </w:p>
    <w:p w14:paraId="5E90D5B2" w14:textId="425995A0" w:rsidR="00152914" w:rsidRPr="00816FFB" w:rsidRDefault="005721D2" w:rsidP="00BE45D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16FFB">
        <w:rPr>
          <w:rFonts w:ascii="Times New Roman" w:eastAsia="Times New Roman" w:hAnsi="Times New Roman" w:cs="Times New Roman"/>
          <w:sz w:val="24"/>
          <w:szCs w:val="28"/>
          <w:lang w:eastAsia="ru-RU"/>
        </w:rPr>
        <w:t>Оказание услуг по уборке помещений и прилегающих территорий</w:t>
      </w:r>
      <w:r w:rsidR="00B94E87" w:rsidRPr="00816FFB">
        <w:rPr>
          <w:rFonts w:ascii="Times New Roman" w:eastAsia="Times New Roman" w:hAnsi="Times New Roman" w:cs="Times New Roman"/>
          <w:sz w:val="24"/>
          <w:szCs w:val="28"/>
          <w:lang w:eastAsia="ru-RU"/>
        </w:rPr>
        <w:t xml:space="preserve"> </w:t>
      </w:r>
      <w:r w:rsidR="004363D6">
        <w:rPr>
          <w:rFonts w:ascii="Times New Roman" w:eastAsia="Times New Roman" w:hAnsi="Times New Roman" w:cs="Times New Roman"/>
          <w:sz w:val="24"/>
          <w:szCs w:val="28"/>
          <w:lang w:eastAsia="ru-RU"/>
        </w:rPr>
        <w:t>ОПП при Белорусском</w:t>
      </w:r>
      <w:r w:rsidR="00C64F1C">
        <w:rPr>
          <w:rFonts w:ascii="Times New Roman" w:eastAsia="Times New Roman" w:hAnsi="Times New Roman" w:cs="Times New Roman"/>
          <w:sz w:val="24"/>
          <w:szCs w:val="28"/>
          <w:lang w:eastAsia="ru-RU"/>
        </w:rPr>
        <w:t xml:space="preserve"> вокзале</w:t>
      </w:r>
      <w:r w:rsidR="00BF2990" w:rsidRPr="00BF2990">
        <w:rPr>
          <w:rFonts w:ascii="Times New Roman" w:eastAsia="Times New Roman" w:hAnsi="Times New Roman" w:cs="Times New Roman"/>
          <w:sz w:val="24"/>
          <w:szCs w:val="28"/>
          <w:lang w:eastAsia="ru-RU"/>
        </w:rPr>
        <w:t xml:space="preserve"> </w:t>
      </w:r>
      <w:r w:rsidR="00721EEC" w:rsidRPr="00816FFB">
        <w:rPr>
          <w:rFonts w:ascii="Times New Roman" w:eastAsia="Times New Roman" w:hAnsi="Times New Roman" w:cs="Times New Roman"/>
          <w:sz w:val="24"/>
          <w:szCs w:val="28"/>
          <w:lang w:eastAsia="ru-RU"/>
        </w:rPr>
        <w:t>УФПС г. Москвы</w:t>
      </w:r>
      <w:r w:rsidR="00804431" w:rsidRPr="00816FFB">
        <w:rPr>
          <w:rFonts w:ascii="Times New Roman" w:eastAsia="Times New Roman" w:hAnsi="Times New Roman" w:cs="Times New Roman"/>
          <w:sz w:val="24"/>
          <w:szCs w:val="28"/>
          <w:lang w:eastAsia="ru-RU"/>
        </w:rPr>
        <w:t>.</w:t>
      </w:r>
    </w:p>
    <w:p w14:paraId="52A336E8" w14:textId="77777777" w:rsidR="005417B3" w:rsidRPr="007639E8" w:rsidRDefault="005417B3" w:rsidP="005417B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7639E8">
        <w:rPr>
          <w:rFonts w:ascii="Times New Roman" w:eastAsia="Times New Roman" w:hAnsi="Times New Roman" w:cs="Times New Roman"/>
          <w:b/>
          <w:sz w:val="24"/>
          <w:szCs w:val="24"/>
          <w:lang w:eastAsia="ru-RU"/>
        </w:rPr>
        <w:t>ОПИСАНИЕ УСЛУГИ, ЦЕЛЬ И ЗАДАЧИ</w:t>
      </w:r>
    </w:p>
    <w:p w14:paraId="5A7E3513" w14:textId="77777777" w:rsidR="005417B3" w:rsidRPr="003A61AB"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A61AB">
        <w:rPr>
          <w:rFonts w:ascii="Times New Roman" w:eastAsia="Times New Roman" w:hAnsi="Times New Roman" w:cs="Times New Roman"/>
          <w:sz w:val="24"/>
          <w:szCs w:val="24"/>
          <w:lang w:eastAsia="ru-RU"/>
        </w:rPr>
        <w:t>Уборка помещений и прилегающих территорий объектов включает в себя следующи</w:t>
      </w:r>
      <w:r>
        <w:rPr>
          <w:rFonts w:ascii="Times New Roman" w:eastAsia="Times New Roman" w:hAnsi="Times New Roman" w:cs="Times New Roman"/>
          <w:sz w:val="24"/>
          <w:szCs w:val="24"/>
          <w:lang w:eastAsia="ru-RU"/>
        </w:rPr>
        <w:t>й</w:t>
      </w:r>
      <w:r w:rsidRPr="003A61AB">
        <w:rPr>
          <w:rFonts w:ascii="Times New Roman" w:eastAsia="Times New Roman" w:hAnsi="Times New Roman" w:cs="Times New Roman"/>
          <w:sz w:val="24"/>
          <w:szCs w:val="24"/>
          <w:lang w:eastAsia="ru-RU"/>
        </w:rPr>
        <w:t xml:space="preserve"> комплекс Услуг, оказываемых Исполнителем:</w:t>
      </w:r>
    </w:p>
    <w:p w14:paraId="36C70F17" w14:textId="77777777" w:rsidR="005417B3" w:rsidRPr="00B25224"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5224">
        <w:rPr>
          <w:rFonts w:ascii="Times New Roman" w:eastAsia="Times New Roman" w:hAnsi="Times New Roman" w:cs="Times New Roman"/>
          <w:sz w:val="24"/>
          <w:szCs w:val="24"/>
          <w:lang w:eastAsia="ru-RU"/>
        </w:rPr>
        <w:t>–</w:t>
      </w:r>
      <w:r w:rsidRPr="00B25224">
        <w:rPr>
          <w:rFonts w:ascii="Times New Roman" w:eastAsia="Times New Roman" w:hAnsi="Times New Roman" w:cs="Times New Roman"/>
          <w:sz w:val="24"/>
          <w:szCs w:val="24"/>
          <w:lang w:eastAsia="ru-RU"/>
        </w:rPr>
        <w:tab/>
        <w:t>уборка административных и производственных помещений, лестниц, коридоров, вестибюлей, входных групп, технических, складских и иных помещений, уборка туалетов, включая расходные материалы и постоянное их пополнение;</w:t>
      </w:r>
    </w:p>
    <w:p w14:paraId="0D9AC27F" w14:textId="11F85B41" w:rsidR="005417B3" w:rsidRPr="00B25224"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5224">
        <w:rPr>
          <w:rFonts w:ascii="Times New Roman" w:eastAsia="Times New Roman" w:hAnsi="Times New Roman" w:cs="Times New Roman"/>
          <w:sz w:val="24"/>
          <w:szCs w:val="24"/>
          <w:lang w:eastAsia="ru-RU"/>
        </w:rPr>
        <w:t>–</w:t>
      </w:r>
      <w:r w:rsidRPr="00B25224">
        <w:rPr>
          <w:rFonts w:ascii="Times New Roman" w:eastAsia="Times New Roman" w:hAnsi="Times New Roman" w:cs="Times New Roman"/>
          <w:sz w:val="24"/>
          <w:szCs w:val="24"/>
          <w:lang w:eastAsia="ru-RU"/>
        </w:rPr>
        <w:tab/>
        <w:t>уборка прилегающей территории в летний и зимний период, включая уборк</w:t>
      </w:r>
      <w:r w:rsidR="00080B6B">
        <w:rPr>
          <w:rFonts w:ascii="Times New Roman" w:eastAsia="Times New Roman" w:hAnsi="Times New Roman" w:cs="Times New Roman"/>
          <w:sz w:val="24"/>
          <w:szCs w:val="24"/>
          <w:lang w:eastAsia="ru-RU"/>
        </w:rPr>
        <w:t>у тротуаров, проездов, парковок</w:t>
      </w:r>
      <w:r w:rsidRPr="00B25224">
        <w:rPr>
          <w:rFonts w:ascii="Times New Roman" w:eastAsia="Times New Roman" w:hAnsi="Times New Roman" w:cs="Times New Roman"/>
          <w:sz w:val="24"/>
          <w:szCs w:val="24"/>
          <w:lang w:eastAsia="ru-RU"/>
        </w:rPr>
        <w:t>;</w:t>
      </w:r>
    </w:p>
    <w:p w14:paraId="57E4C852" w14:textId="49515EB8" w:rsidR="005417B3" w:rsidRPr="00B25224"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5224">
        <w:rPr>
          <w:rFonts w:ascii="Times New Roman" w:eastAsia="Times New Roman" w:hAnsi="Times New Roman" w:cs="Times New Roman"/>
          <w:sz w:val="24"/>
          <w:szCs w:val="24"/>
          <w:lang w:eastAsia="ru-RU"/>
        </w:rPr>
        <w:t>–</w:t>
      </w:r>
      <w:r w:rsidRPr="00B25224">
        <w:rPr>
          <w:rFonts w:ascii="Times New Roman" w:eastAsia="Times New Roman" w:hAnsi="Times New Roman" w:cs="Times New Roman"/>
          <w:sz w:val="24"/>
          <w:szCs w:val="24"/>
          <w:lang w:eastAsia="ru-RU"/>
        </w:rPr>
        <w:tab/>
        <w:t>уборка и вынос мусора к местам его сбора, включая уборку контейнерных площадок</w:t>
      </w:r>
      <w:r w:rsidR="002B3957">
        <w:rPr>
          <w:rFonts w:ascii="Times New Roman" w:eastAsia="Times New Roman" w:hAnsi="Times New Roman" w:cs="Times New Roman"/>
          <w:sz w:val="24"/>
          <w:szCs w:val="24"/>
          <w:lang w:eastAsia="ru-RU"/>
        </w:rPr>
        <w:t>.</w:t>
      </w:r>
    </w:p>
    <w:p w14:paraId="517C88C1" w14:textId="77777777" w:rsidR="005417B3" w:rsidRPr="007639E8"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25224">
        <w:rPr>
          <w:rFonts w:ascii="Times New Roman" w:eastAsia="Times New Roman" w:hAnsi="Times New Roman" w:cs="Times New Roman"/>
          <w:sz w:val="24"/>
          <w:szCs w:val="24"/>
          <w:lang w:eastAsia="ru-RU"/>
        </w:rPr>
        <w:t>Оказание Услуг направлено на обеспечение надлежащего санитарного состояния и порядка в помещениях и на прилегающих территориях объектов Заказчика.</w:t>
      </w:r>
    </w:p>
    <w:p w14:paraId="31972E41" w14:textId="77777777" w:rsidR="005417B3" w:rsidRPr="007639E8" w:rsidRDefault="005417B3" w:rsidP="005417B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7639E8">
        <w:rPr>
          <w:rFonts w:ascii="Times New Roman" w:eastAsia="Times New Roman" w:hAnsi="Times New Roman" w:cs="Times New Roman"/>
          <w:b/>
          <w:sz w:val="24"/>
          <w:szCs w:val="24"/>
          <w:lang w:eastAsia="ru-RU"/>
        </w:rPr>
        <w:t>ТРЕБОВАНИЯ К СРОКУ И МЕСТУ ОКАЗАНИЯ УСЛУГ</w:t>
      </w:r>
    </w:p>
    <w:p w14:paraId="0FD63ACC" w14:textId="77777777" w:rsidR="005417B3" w:rsidRPr="006D51B1" w:rsidRDefault="005417B3" w:rsidP="00885EE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39E8">
        <w:rPr>
          <w:rFonts w:ascii="Times New Roman" w:eastAsia="Times New Roman" w:hAnsi="Times New Roman" w:cs="Times New Roman"/>
          <w:sz w:val="24"/>
          <w:szCs w:val="24"/>
          <w:lang w:eastAsia="ru-RU"/>
        </w:rPr>
        <w:t>4.1.</w:t>
      </w:r>
      <w:r w:rsidRPr="007639E8">
        <w:rPr>
          <w:rFonts w:ascii="Times New Roman" w:eastAsia="Times New Roman" w:hAnsi="Times New Roman" w:cs="Times New Roman"/>
          <w:sz w:val="24"/>
          <w:szCs w:val="24"/>
          <w:lang w:eastAsia="ru-RU"/>
        </w:rPr>
        <w:tab/>
      </w:r>
      <w:r w:rsidRPr="006D51B1">
        <w:rPr>
          <w:rFonts w:ascii="Times New Roman" w:eastAsia="Times New Roman" w:hAnsi="Times New Roman" w:cs="Times New Roman"/>
          <w:sz w:val="24"/>
          <w:szCs w:val="24"/>
          <w:lang w:eastAsia="ru-RU"/>
        </w:rPr>
        <w:t xml:space="preserve">Начало оказания Услуг: с даты заключения Договора. </w:t>
      </w:r>
    </w:p>
    <w:p w14:paraId="289A6D04" w14:textId="77777777" w:rsidR="005417B3" w:rsidRPr="006D51B1" w:rsidRDefault="005417B3" w:rsidP="005417B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Окончание оказания Услуг: по истечении 12 (двенадцати) месяцев с даты начала оказания Услуг.</w:t>
      </w:r>
    </w:p>
    <w:p w14:paraId="4755022D" w14:textId="63708098" w:rsidR="005417B3" w:rsidRPr="006D51B1" w:rsidRDefault="005417B3" w:rsidP="005417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4.2. Место оказания Услуг: согласно Перечню объектов (приложение № 2 к ТЗ). </w:t>
      </w:r>
    </w:p>
    <w:p w14:paraId="23415C61" w14:textId="77777777" w:rsidR="005417B3" w:rsidRPr="006D51B1" w:rsidRDefault="005417B3" w:rsidP="005417B3">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D51B1">
        <w:rPr>
          <w:b/>
          <w:sz w:val="24"/>
          <w:szCs w:val="24"/>
        </w:rPr>
        <w:lastRenderedPageBreak/>
        <w:t>ХАРАКТЕРИСТИКИ ОКАЗЫВАЕМЫХ УСЛУГ</w:t>
      </w:r>
    </w:p>
    <w:p w14:paraId="1D81BB86" w14:textId="77777777" w:rsidR="005417B3" w:rsidRPr="006D51B1" w:rsidRDefault="005417B3" w:rsidP="005417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Перечень Услуг, объем и периодичность оказания Услуг по объектам Заказчика в зависимости от типа объекта согласно классификации, установлены в приложении № 1 к ТЗ.</w:t>
      </w:r>
    </w:p>
    <w:p w14:paraId="1503C5B2" w14:textId="77777777" w:rsidR="005417B3" w:rsidRPr="006D51B1" w:rsidRDefault="005417B3" w:rsidP="005417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Перечень объектов с принадлежностью к определенному типу согласно классификации, место расположения и площадь объектов Заказчика установлены в Перечне объектов (приложение № 2 к ТЗ). </w:t>
      </w:r>
    </w:p>
    <w:p w14:paraId="4CC3F21D" w14:textId="77777777" w:rsidR="005417B3" w:rsidRPr="006D51B1" w:rsidRDefault="005417B3" w:rsidP="005417B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ПОРЯДКУ ОКАЗАНИЯ УСЛУГ</w:t>
      </w:r>
    </w:p>
    <w:p w14:paraId="142C2212" w14:textId="77777777" w:rsidR="005417B3" w:rsidRPr="006D51B1" w:rsidRDefault="005417B3" w:rsidP="005417B3">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качеству оказываемых Услуг</w:t>
      </w:r>
    </w:p>
    <w:p w14:paraId="7C23D6B7" w14:textId="77777777" w:rsidR="005417B3" w:rsidRPr="006D51B1" w:rsidRDefault="005417B3" w:rsidP="008C0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Качество оказываемых Услуг должно соответствовать требованиям следующих нормативных правовых актов и нормативных документов:</w:t>
      </w:r>
    </w:p>
    <w:p w14:paraId="05F123F1" w14:textId="77777777" w:rsidR="005417B3" w:rsidRPr="006D51B1" w:rsidRDefault="005417B3" w:rsidP="008C048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eastAsia="Times New Roman"/>
          <w:lang w:eastAsia="ru-RU"/>
        </w:rPr>
        <w:t>–</w:t>
      </w:r>
      <w:r w:rsidRPr="006D51B1">
        <w:rPr>
          <w:rFonts w:eastAsia="Times New Roman"/>
          <w:lang w:eastAsia="ru-RU"/>
        </w:rPr>
        <w:tab/>
      </w:r>
      <w:r w:rsidRPr="006D51B1">
        <w:rPr>
          <w:rFonts w:ascii="Times New Roman" w:eastAsia="Times New Roman" w:hAnsi="Times New Roman" w:cs="Times New Roman"/>
          <w:sz w:val="24"/>
          <w:szCs w:val="24"/>
          <w:lang w:eastAsia="ru-RU"/>
        </w:rPr>
        <w:t>Федеральный закон от 21.12.1994 № 69-ФЗ «О пожарной безопасности»;</w:t>
      </w:r>
    </w:p>
    <w:p w14:paraId="0EFC98F7" w14:textId="77777777" w:rsidR="005417B3" w:rsidRPr="006D51B1" w:rsidRDefault="005417B3" w:rsidP="008C048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ab/>
        <w:t>Федеральный закон от 22.07.2008 № 123-ФЗ «Технический регламент о требованиях пожарной безопасности»;</w:t>
      </w:r>
    </w:p>
    <w:p w14:paraId="0B84E8FE" w14:textId="77777777" w:rsidR="005417B3" w:rsidRPr="006D51B1"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ab/>
        <w:t>ГОСТ 12.1.004-91 «Межгосударственный стандарт. Система стандартов безопасности труда. Пожарная безопасность. Общие требования» (далее – ГОСТ 12.1.004-91);</w:t>
      </w:r>
    </w:p>
    <w:p w14:paraId="04EB00AA" w14:textId="77777777" w:rsidR="005417B3" w:rsidRPr="006D51B1" w:rsidRDefault="005417B3" w:rsidP="005417B3">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ab/>
        <w:t xml:space="preserve">ГОСТ Р 51870-2014 «Национальный стандарт Российской Федерации. Услуги профессиональной уборки – </w:t>
      </w:r>
      <w:proofErr w:type="spellStart"/>
      <w:r w:rsidRPr="006D51B1">
        <w:rPr>
          <w:rFonts w:ascii="Times New Roman" w:eastAsia="Times New Roman" w:hAnsi="Times New Roman" w:cs="Times New Roman"/>
          <w:sz w:val="24"/>
          <w:szCs w:val="24"/>
          <w:lang w:eastAsia="ru-RU"/>
        </w:rPr>
        <w:t>клининговые</w:t>
      </w:r>
      <w:proofErr w:type="spellEnd"/>
      <w:r w:rsidRPr="006D51B1">
        <w:rPr>
          <w:rFonts w:ascii="Times New Roman" w:eastAsia="Times New Roman" w:hAnsi="Times New Roman" w:cs="Times New Roman"/>
          <w:sz w:val="24"/>
          <w:szCs w:val="24"/>
          <w:lang w:eastAsia="ru-RU"/>
        </w:rPr>
        <w:t xml:space="preserve"> услуги. Общие технические условия» (далее – ГОСТ Р 51870-2014);</w:t>
      </w:r>
    </w:p>
    <w:p w14:paraId="46852990" w14:textId="77777777" w:rsidR="005417B3" w:rsidRPr="006D51B1" w:rsidRDefault="005417B3" w:rsidP="005417B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ab/>
        <w:t>ГОСТ Р 51108-2016 «Национальный стандарт Российской Федерации. Услуги бытовые. Химическая чистка. Общие технические условия»;</w:t>
      </w:r>
    </w:p>
    <w:p w14:paraId="7D984ECD" w14:textId="77777777" w:rsidR="005417B3" w:rsidRPr="006D51B1" w:rsidRDefault="005417B3" w:rsidP="005417B3">
      <w:pPr>
        <w:tabs>
          <w:tab w:val="left" w:pos="1134"/>
        </w:tabs>
        <w:spacing w:after="0" w:line="240" w:lineRule="auto"/>
        <w:ind w:firstLine="709"/>
        <w:jc w:val="both"/>
        <w:rPr>
          <w:rFonts w:ascii="Times New Roman" w:eastAsia="Calibri" w:hAnsi="Times New Roman" w:cs="Times New Roman"/>
          <w:bCs/>
          <w:iCs/>
          <w:sz w:val="24"/>
          <w:szCs w:val="24"/>
        </w:rPr>
      </w:pPr>
      <w:r w:rsidRPr="006D51B1">
        <w:rPr>
          <w:rFonts w:ascii="Times New Roman" w:eastAsia="Calibri" w:hAnsi="Times New Roman" w:cs="Times New Roman"/>
          <w:sz w:val="24"/>
          <w:szCs w:val="24"/>
        </w:rPr>
        <w:t>–</w:t>
      </w:r>
      <w:r w:rsidRPr="006D51B1">
        <w:rPr>
          <w:rFonts w:ascii="Times New Roman" w:eastAsia="Calibri" w:hAnsi="Times New Roman" w:cs="Times New Roman"/>
          <w:sz w:val="24"/>
          <w:szCs w:val="24"/>
        </w:rPr>
        <w:tab/>
        <w:t>ГОСТ Р 12.3.053</w:t>
      </w:r>
      <w:r w:rsidRPr="006D51B1">
        <w:rPr>
          <w:rFonts w:ascii="Times New Roman" w:eastAsia="Calibri" w:hAnsi="Times New Roman" w:cs="Times New Roman"/>
          <w:bCs/>
          <w:iCs/>
          <w:sz w:val="24"/>
          <w:szCs w:val="24"/>
        </w:rPr>
        <w:t>-2020 «Национальный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 (далее – ГОСТ Р 12.3.053-2020);</w:t>
      </w:r>
    </w:p>
    <w:p w14:paraId="57141857" w14:textId="77777777" w:rsidR="005417B3" w:rsidRPr="006D51B1" w:rsidRDefault="005417B3" w:rsidP="005417B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8F6A3D6" w14:textId="77777777" w:rsidR="005417B3" w:rsidRPr="006D51B1" w:rsidRDefault="005417B3" w:rsidP="005417B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6D51B1">
        <w:rPr>
          <w:rFonts w:ascii="Times New Roman" w:eastAsia="Times New Roman" w:hAnsi="Times New Roman" w:cs="Times New Roman"/>
          <w:sz w:val="24"/>
          <w:szCs w:val="24"/>
          <w:lang w:eastAsia="ru-RU"/>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r w:rsidRPr="006D51B1">
        <w:rPr>
          <w:rFonts w:ascii="Times New Roman" w:eastAsia="Times New Roman" w:hAnsi="Times New Roman" w:cs="Times New Roman"/>
          <w:bCs/>
          <w:sz w:val="24"/>
          <w:szCs w:val="24"/>
          <w:lang w:eastAsia="ru-RU"/>
        </w:rPr>
        <w:t>.</w:t>
      </w:r>
    </w:p>
    <w:p w14:paraId="68F82799" w14:textId="77777777" w:rsidR="005417B3" w:rsidRPr="006D51B1" w:rsidRDefault="005417B3" w:rsidP="005417B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Условия оказания Услуг</w:t>
      </w:r>
    </w:p>
    <w:p w14:paraId="13141724" w14:textId="77777777" w:rsidR="005417B3" w:rsidRPr="006D51B1" w:rsidRDefault="005417B3" w:rsidP="005417B3">
      <w:pPr>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hAnsi="Times New Roman" w:cs="Times New Roman"/>
          <w:sz w:val="24"/>
          <w:szCs w:val="24"/>
        </w:rPr>
        <w:t>Исполнитель должен в течение 2 (двух) календарных дней с даты заключения Договора назначить работников, ответственных за организацию, соблюдение сроков и обеспечение качества оказания Услуг, и сообщить их контактные данные на адрес электронной почты Заказчика, указанный в Договоре</w:t>
      </w:r>
      <w:r w:rsidRPr="006D51B1">
        <w:rPr>
          <w:rFonts w:ascii="Times New Roman" w:eastAsia="Times New Roman" w:hAnsi="Times New Roman" w:cs="Times New Roman"/>
          <w:sz w:val="24"/>
          <w:szCs w:val="24"/>
          <w:lang w:eastAsia="ru-RU"/>
        </w:rPr>
        <w:t>. 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 должны быть доступны для связи с Заказчиком во время, установленное режимом работы конкретного объекта.</w:t>
      </w:r>
    </w:p>
    <w:p w14:paraId="04C86B8A" w14:textId="77777777"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Услуги должны оказываться в установленное Заказчиком время согласно графику уборки в соответствии с режимом работы объектов, указанных в Перечне объектов (приложение № 2 к ТЗ). </w:t>
      </w:r>
    </w:p>
    <w:p w14:paraId="17D24E19" w14:textId="77777777" w:rsidR="005417B3" w:rsidRPr="006D51B1" w:rsidRDefault="005417B3" w:rsidP="005417B3">
      <w:pPr>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Заказчик не позднее 5 (пяти) рабочих дней с даты заключения Договора направляет на адрес электронной почты Исполнителя, указанный в Договоре, график уборки по каждому объекту, исходя из графика работы и функционального назначения объекта.</w:t>
      </w:r>
    </w:p>
    <w:p w14:paraId="7A0ADB10" w14:textId="77777777" w:rsidR="005417B3" w:rsidRPr="006D51B1" w:rsidRDefault="005417B3" w:rsidP="005417B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D51B1">
        <w:rPr>
          <w:rFonts w:ascii="Times New Roman" w:hAnsi="Times New Roman" w:cs="Times New Roman"/>
          <w:sz w:val="24"/>
          <w:szCs w:val="24"/>
        </w:rPr>
        <w:t>Исполнитель обязан в течение 2 (двух) рабочих дней с даты заключения Договора направить на адрес электронной почты Заказчика, указанный в Договоре, списки работников, занятых для оказания Услуг, для оформления допуска работников на объекты Заказчика.</w:t>
      </w:r>
    </w:p>
    <w:p w14:paraId="0D82E7AE" w14:textId="77777777"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Работники – иностранные граждане, привлекаемые Исполнителем к оказанию Услуг, должны иметь разрешительные документы на осуществление трудовой деятельности на </w:t>
      </w:r>
      <w:r w:rsidRPr="006D51B1">
        <w:rPr>
          <w:rFonts w:ascii="Times New Roman" w:eastAsia="Times New Roman" w:hAnsi="Times New Roman" w:cs="Times New Roman"/>
          <w:sz w:val="24"/>
          <w:szCs w:val="24"/>
          <w:lang w:eastAsia="ru-RU"/>
        </w:rPr>
        <w:lastRenderedPageBreak/>
        <w:t>территории Российской Федерации. Копии таких документов Исполнитель обязан предоставить Заказчику в течение 2 (двух) рабочих дней с даты заключения Договора.</w:t>
      </w:r>
    </w:p>
    <w:p w14:paraId="71FEC338" w14:textId="77777777" w:rsidR="005417B3" w:rsidRPr="006D51B1" w:rsidRDefault="005417B3" w:rsidP="005417B3">
      <w:pPr>
        <w:tabs>
          <w:tab w:val="left" w:pos="1560"/>
          <w:tab w:val="num" w:pos="2704"/>
        </w:tabs>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3 (третьего) числа текущего месяца на следующий календарный месяц. </w:t>
      </w:r>
    </w:p>
    <w:p w14:paraId="55942059" w14:textId="3A1EF41B" w:rsidR="005417B3" w:rsidRPr="006D51B1" w:rsidRDefault="005417B3" w:rsidP="005417B3">
      <w:pPr>
        <w:tabs>
          <w:tab w:val="left" w:pos="1560"/>
          <w:tab w:val="num" w:pos="2704"/>
        </w:tabs>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необходимости в замене работника</w:t>
      </w:r>
      <w:r w:rsidR="002B3957" w:rsidRPr="006D51B1">
        <w:rPr>
          <w:rFonts w:ascii="Times New Roman" w:eastAsia="Times New Roman" w:hAnsi="Times New Roman" w:cs="Times New Roman"/>
          <w:sz w:val="24"/>
          <w:szCs w:val="24"/>
          <w:lang w:eastAsia="ru-RU"/>
        </w:rPr>
        <w:t xml:space="preserve"> </w:t>
      </w:r>
      <w:r w:rsidRPr="006D51B1">
        <w:rPr>
          <w:rFonts w:ascii="Times New Roman" w:eastAsia="Times New Roman" w:hAnsi="Times New Roman" w:cs="Times New Roman"/>
          <w:sz w:val="24"/>
          <w:szCs w:val="24"/>
          <w:lang w:eastAsia="ru-RU"/>
        </w:rPr>
        <w:t>(-</w:t>
      </w:r>
      <w:proofErr w:type="spellStart"/>
      <w:r w:rsidRPr="006D51B1">
        <w:rPr>
          <w:rFonts w:ascii="Times New Roman" w:eastAsia="Times New Roman" w:hAnsi="Times New Roman" w:cs="Times New Roman"/>
          <w:sz w:val="24"/>
          <w:szCs w:val="24"/>
          <w:lang w:eastAsia="ru-RU"/>
        </w:rPr>
        <w:t>ов</w:t>
      </w:r>
      <w:proofErr w:type="spellEnd"/>
      <w:r w:rsidRPr="006D51B1">
        <w:rPr>
          <w:rFonts w:ascii="Times New Roman" w:eastAsia="Times New Roman" w:hAnsi="Times New Roman" w:cs="Times New Roman"/>
          <w:sz w:val="24"/>
          <w:szCs w:val="24"/>
          <w:lang w:eastAsia="ru-RU"/>
        </w:rPr>
        <w:t>).</w:t>
      </w:r>
    </w:p>
    <w:p w14:paraId="2EA9CA7A" w14:textId="77777777" w:rsidR="005417B3" w:rsidRPr="006D51B1" w:rsidRDefault="005417B3" w:rsidP="005417B3">
      <w:pPr>
        <w:tabs>
          <w:tab w:val="left" w:pos="1560"/>
          <w:tab w:val="num" w:pos="2704"/>
        </w:tabs>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 в течение 1 (одного) дня после направления информации об изменении списка работников Исполнителя.</w:t>
      </w:r>
    </w:p>
    <w:p w14:paraId="42C9837C" w14:textId="50877CC2" w:rsidR="005417B3" w:rsidRPr="006D51B1" w:rsidRDefault="005417B3" w:rsidP="005417B3">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4"/>
          <w:szCs w:val="24"/>
        </w:rPr>
      </w:pPr>
      <w:r w:rsidRPr="006D51B1">
        <w:rPr>
          <w:rFonts w:ascii="Times New Roman" w:eastAsia="Times New Roman" w:hAnsi="Times New Roman" w:cs="Times New Roman"/>
          <w:sz w:val="24"/>
          <w:szCs w:val="24"/>
        </w:rPr>
        <w:t>Исполнитель обязан ежемесячно предоставлять Заказчику сведения об автотранспорте, задействованном для оказания Услуг, для оформления допуска на объекты Заказчика, с указанием паспортных данных водителя</w:t>
      </w:r>
      <w:r w:rsidR="002B3957" w:rsidRPr="006D51B1">
        <w:rPr>
          <w:rFonts w:ascii="Times New Roman" w:eastAsia="Times New Roman" w:hAnsi="Times New Roman" w:cs="Times New Roman"/>
          <w:sz w:val="24"/>
          <w:szCs w:val="24"/>
        </w:rPr>
        <w:t xml:space="preserve"> </w:t>
      </w:r>
      <w:r w:rsidRPr="006D51B1">
        <w:rPr>
          <w:rFonts w:ascii="Times New Roman" w:eastAsia="Times New Roman" w:hAnsi="Times New Roman" w:cs="Times New Roman"/>
          <w:sz w:val="24"/>
          <w:szCs w:val="24"/>
        </w:rPr>
        <w:t>(-ей), марки и государственного номера транспортного средства. Для ввоза/ вывоза на объекты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не менее чем за 2 (два) календарных дня до предполагаемой даты ввоза/ вывоза. Заявка оформляется в произвольной письменной форме, подписывается уполномоченным лицом Исполнителя и направляется почтой или нарочно.</w:t>
      </w:r>
    </w:p>
    <w:p w14:paraId="47C60BBB" w14:textId="77777777"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работника Исполнителя с помощью единой специальной одежды.</w:t>
      </w:r>
    </w:p>
    <w:p w14:paraId="13BCDD0D" w14:textId="77777777" w:rsidR="005417B3" w:rsidRPr="006D51B1" w:rsidRDefault="005417B3" w:rsidP="005417B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D51B1">
        <w:rPr>
          <w:rFonts w:ascii="Times New Roman" w:hAnsi="Times New Roman" w:cs="Times New Roman"/>
          <w:sz w:val="24"/>
          <w:szCs w:val="24"/>
        </w:rPr>
        <w:t xml:space="preserve">Работники Исполнителя должны иметь специальные знания и опыт обращения с химическими средствами очистки и профессиональным </w:t>
      </w:r>
      <w:proofErr w:type="spellStart"/>
      <w:r w:rsidRPr="006D51B1">
        <w:rPr>
          <w:rFonts w:ascii="Times New Roman" w:hAnsi="Times New Roman" w:cs="Times New Roman"/>
          <w:sz w:val="24"/>
          <w:szCs w:val="24"/>
        </w:rPr>
        <w:t>клининговым</w:t>
      </w:r>
      <w:proofErr w:type="spellEnd"/>
      <w:r w:rsidRPr="006D51B1">
        <w:rPr>
          <w:rFonts w:ascii="Times New Roman" w:hAnsi="Times New Roman" w:cs="Times New Roman"/>
          <w:sz w:val="24"/>
          <w:szCs w:val="24"/>
        </w:rPr>
        <w:t xml:space="preserve"> оборудованием.</w:t>
      </w:r>
    </w:p>
    <w:p w14:paraId="4F790693" w14:textId="51AB995A"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Исполнитель должен предоставлять самостоятельно и за свой счет технику, необходимую для качественного оказания Услуг, расходные материалы </w:t>
      </w:r>
      <w:r w:rsidR="00C97A69"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средства личной гигиены (мыло, туалетная бумага и т.д.)</w:t>
      </w:r>
      <w:r w:rsidR="00C97A69"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 оборудование, инвентарь, а также за свой счет обеспечивать обслуживание и ремонт такого оборудования и техники. При оказании Услуг 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p>
    <w:p w14:paraId="70FE20D9" w14:textId="77777777"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 xml:space="preserve">Заказчик предоставляет Исполнителю помещение для переодевания его работников и помещение для хранения уборочного оборудования, техники, инвентаря и материалов. </w:t>
      </w:r>
    </w:p>
    <w:p w14:paraId="603F10CD" w14:textId="77777777" w:rsidR="005417B3" w:rsidRPr="006D51B1" w:rsidRDefault="005417B3" w:rsidP="005417B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Исполнитель при оказании Услуг должен максимально экономно использовать электроэнергию, воду и другое обеспечение, предоставляемое ему Заказчиком.</w:t>
      </w:r>
    </w:p>
    <w:p w14:paraId="6E747EEF" w14:textId="77777777" w:rsidR="005417B3" w:rsidRPr="006D51B1" w:rsidRDefault="005417B3" w:rsidP="005417B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безопасности</w:t>
      </w:r>
    </w:p>
    <w:p w14:paraId="06367756" w14:textId="77777777" w:rsidR="005417B3" w:rsidRPr="006D51B1" w:rsidRDefault="005417B3" w:rsidP="005417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6.3.1.</w:t>
      </w:r>
      <w:r w:rsidRPr="006D51B1">
        <w:rPr>
          <w:rFonts w:ascii="Times New Roman" w:eastAsia="Times New Roman" w:hAnsi="Times New Roman" w:cs="Times New Roman"/>
          <w:sz w:val="24"/>
          <w:szCs w:val="24"/>
          <w:lang w:eastAsia="ru-RU"/>
        </w:rPr>
        <w:tab/>
        <w:t>Исполнителем должны быть обеспечены санитарно-гигиенические требования к оказываемым Услугам, безопасность жизни и здоровья работников Заказчика, третьих лиц, находящихся в помещениях и на территории объектов,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728CCFEB" w14:textId="77777777" w:rsidR="005417B3" w:rsidRPr="006D51B1" w:rsidRDefault="005417B3" w:rsidP="005417B3">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pacing w:val="-1"/>
          <w:sz w:val="24"/>
          <w:szCs w:val="24"/>
          <w:lang w:eastAsia="ru-RU"/>
        </w:rPr>
        <w:t>6.3.2.</w:t>
      </w:r>
      <w:r w:rsidRPr="006D51B1">
        <w:rPr>
          <w:rFonts w:ascii="Times New Roman" w:eastAsia="Times New Roman" w:hAnsi="Times New Roman" w:cs="Times New Roman"/>
          <w:spacing w:val="-1"/>
          <w:sz w:val="24"/>
          <w:szCs w:val="24"/>
          <w:lang w:eastAsia="ru-RU"/>
        </w:rPr>
        <w:tab/>
        <w:t>Применяемые материалы должны быть экологически безопасными, безвредными для здоровья людей и не наносить вред окружающей среде</w:t>
      </w:r>
      <w:r w:rsidRPr="006D51B1">
        <w:rPr>
          <w:rFonts w:ascii="Times New Roman" w:eastAsia="Times New Roman" w:hAnsi="Times New Roman" w:cs="Times New Roman"/>
          <w:sz w:val="24"/>
          <w:szCs w:val="24"/>
          <w:lang w:eastAsia="ru-RU"/>
        </w:rPr>
        <w:t xml:space="preserve">. Применяемые Исполнителем моющие, чистящие средства должны быть с дезинфицирующими, </w:t>
      </w:r>
      <w:proofErr w:type="spellStart"/>
      <w:r w:rsidRPr="006D51B1">
        <w:rPr>
          <w:rFonts w:ascii="Times New Roman" w:eastAsia="Times New Roman" w:hAnsi="Times New Roman" w:cs="Times New Roman"/>
          <w:sz w:val="24"/>
          <w:szCs w:val="24"/>
          <w:lang w:eastAsia="ru-RU"/>
        </w:rPr>
        <w:t>гипоаллергенными</w:t>
      </w:r>
      <w:proofErr w:type="spellEnd"/>
      <w:r w:rsidRPr="006D51B1">
        <w:rPr>
          <w:rFonts w:ascii="Times New Roman" w:eastAsia="Times New Roman" w:hAnsi="Times New Roman" w:cs="Times New Roman"/>
          <w:sz w:val="24"/>
          <w:szCs w:val="24"/>
          <w:lang w:eastAsia="ru-RU"/>
        </w:rPr>
        <w:t xml:space="preserve"> свойствами, без запаха.</w:t>
      </w:r>
    </w:p>
    <w:p w14:paraId="1F11549F" w14:textId="52E1BB8B" w:rsidR="005417B3" w:rsidRPr="006D51B1" w:rsidRDefault="005417B3" w:rsidP="005417B3">
      <w:pPr>
        <w:pStyle w:val="ae"/>
        <w:spacing w:after="0"/>
        <w:ind w:firstLine="709"/>
        <w:jc w:val="both"/>
        <w:rPr>
          <w:rFonts w:ascii="Times New Roman" w:hAnsi="Times New Roman"/>
          <w:bCs/>
          <w:iCs/>
          <w:sz w:val="24"/>
          <w:szCs w:val="24"/>
        </w:rPr>
      </w:pPr>
      <w:r w:rsidRPr="006D51B1">
        <w:rPr>
          <w:rFonts w:ascii="Times New Roman" w:hAnsi="Times New Roman"/>
          <w:bCs/>
          <w:iCs/>
          <w:sz w:val="24"/>
          <w:szCs w:val="24"/>
        </w:rPr>
        <w:t>Химические средства (очищающие, чистящие, моющие, дезинфицирующие, защитные лаки, воски, масла, мастики, кристаллизаторы, и т. п.), используемые Исполнителем при оказании Услуг, должны иметь паспорт безопасности, оформленный в соответствии с законодательством Российской Федерации. Химические средства и материалы, входящие в перечень материалов, подлежащих обязательному подтверждению соответствия качеств</w:t>
      </w:r>
      <w:r w:rsidR="00C97A69" w:rsidRPr="006D51B1">
        <w:rPr>
          <w:rFonts w:ascii="Times New Roman" w:hAnsi="Times New Roman"/>
          <w:bCs/>
          <w:iCs/>
          <w:sz w:val="24"/>
          <w:szCs w:val="24"/>
        </w:rPr>
        <w:t>а</w:t>
      </w:r>
      <w:r w:rsidRPr="006D51B1">
        <w:rPr>
          <w:rFonts w:ascii="Times New Roman" w:hAnsi="Times New Roman"/>
          <w:bCs/>
          <w:iCs/>
          <w:sz w:val="24"/>
          <w:szCs w:val="24"/>
        </w:rPr>
        <w:t xml:space="preserve">, должны иметь сертификат соответствия или декларацию о соответствии, а подлежащие государственной регистрации – </w:t>
      </w:r>
      <w:r w:rsidRPr="006D51B1">
        <w:rPr>
          <w:rFonts w:ascii="Times New Roman" w:hAnsi="Times New Roman"/>
          <w:bCs/>
          <w:iCs/>
          <w:sz w:val="24"/>
          <w:szCs w:val="24"/>
        </w:rPr>
        <w:lastRenderedPageBreak/>
        <w:t xml:space="preserve">свидетельства о государственной регистрации. Все используемые при оказании Услуг материалы должны быть качественными, соответствовать требованиям государственных стандартов для данных видов </w:t>
      </w:r>
      <w:r w:rsidR="00C97A69" w:rsidRPr="006D51B1">
        <w:rPr>
          <w:rFonts w:ascii="Times New Roman" w:hAnsi="Times New Roman"/>
          <w:bCs/>
          <w:iCs/>
          <w:sz w:val="24"/>
          <w:szCs w:val="24"/>
        </w:rPr>
        <w:t>материалов</w:t>
      </w:r>
      <w:r w:rsidRPr="006D51B1">
        <w:rPr>
          <w:rFonts w:ascii="Times New Roman" w:hAnsi="Times New Roman"/>
          <w:bCs/>
          <w:iCs/>
          <w:sz w:val="24"/>
          <w:szCs w:val="24"/>
        </w:rPr>
        <w:t xml:space="preserve">. </w:t>
      </w:r>
      <w:r w:rsidR="00C97A69" w:rsidRPr="006D51B1">
        <w:rPr>
          <w:rFonts w:ascii="Times New Roman" w:hAnsi="Times New Roman"/>
          <w:bCs/>
          <w:iCs/>
          <w:sz w:val="24"/>
          <w:szCs w:val="24"/>
        </w:rPr>
        <w:t>Расходные материалы должны соответствовать требованиям, указанным в приложении № 4 к ТЗ.</w:t>
      </w:r>
    </w:p>
    <w:p w14:paraId="76E8211D" w14:textId="77777777" w:rsidR="005417B3" w:rsidRPr="006D51B1" w:rsidRDefault="005417B3" w:rsidP="005417B3">
      <w:pPr>
        <w:pStyle w:val="ae"/>
        <w:spacing w:after="0"/>
        <w:ind w:firstLine="709"/>
        <w:jc w:val="both"/>
        <w:rPr>
          <w:rFonts w:ascii="Times New Roman" w:hAnsi="Times New Roman"/>
          <w:bCs/>
          <w:iCs/>
          <w:sz w:val="24"/>
          <w:szCs w:val="24"/>
        </w:rPr>
      </w:pPr>
      <w:r w:rsidRPr="006D51B1">
        <w:rPr>
          <w:rFonts w:ascii="Times New Roman" w:hAnsi="Times New Roman"/>
          <w:bCs/>
          <w:iCs/>
          <w:sz w:val="24"/>
          <w:szCs w:val="24"/>
        </w:rPr>
        <w:t>Использованный уборочный инвентарь (протирочные материалы, швабры, щетки и другое),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применения.</w:t>
      </w:r>
    </w:p>
    <w:p w14:paraId="424B4F12" w14:textId="70364C45" w:rsidR="005417B3" w:rsidRPr="006D51B1" w:rsidRDefault="005417B3" w:rsidP="005417B3">
      <w:pPr>
        <w:pStyle w:val="ae"/>
        <w:spacing w:after="0"/>
        <w:ind w:firstLine="709"/>
        <w:jc w:val="both"/>
        <w:rPr>
          <w:rFonts w:ascii="Times New Roman" w:hAnsi="Times New Roman"/>
          <w:bCs/>
          <w:iCs/>
          <w:sz w:val="24"/>
          <w:szCs w:val="24"/>
        </w:rPr>
      </w:pPr>
      <w:r w:rsidRPr="006D51B1">
        <w:rPr>
          <w:rFonts w:ascii="Times New Roman" w:hAnsi="Times New Roman"/>
          <w:bCs/>
          <w:iCs/>
          <w:sz w:val="24"/>
          <w:szCs w:val="24"/>
        </w:rPr>
        <w:t>6.3.3.</w:t>
      </w:r>
      <w:r w:rsidRPr="006D51B1">
        <w:rPr>
          <w:rFonts w:ascii="Times New Roman" w:hAnsi="Times New Roman"/>
          <w:bCs/>
          <w:iCs/>
          <w:sz w:val="24"/>
          <w:szCs w:val="24"/>
        </w:rPr>
        <w:tab/>
        <w:t xml:space="preserve">Для исключения травматизма обрабатываемые площади должны быть ограждены специальными предупреждающими знаками в соответствии с </w:t>
      </w:r>
      <w:hyperlink r:id="rId8" w:history="1">
        <w:r w:rsidRPr="006D51B1">
          <w:rPr>
            <w:rStyle w:val="afffd"/>
            <w:rFonts w:ascii="Times New Roman" w:hAnsi="Times New Roman"/>
            <w:bCs/>
            <w:iCs/>
            <w:color w:val="auto"/>
            <w:sz w:val="24"/>
            <w:szCs w:val="24"/>
            <w:u w:val="none"/>
          </w:rPr>
          <w:t>ГОСТ Р 12.3.053</w:t>
        </w:r>
      </w:hyperlink>
      <w:r w:rsidRPr="006D51B1">
        <w:rPr>
          <w:rFonts w:ascii="Times New Roman" w:hAnsi="Times New Roman"/>
          <w:bCs/>
          <w:iCs/>
          <w:sz w:val="24"/>
          <w:szCs w:val="24"/>
        </w:rPr>
        <w:t>-2020.</w:t>
      </w:r>
    </w:p>
    <w:p w14:paraId="5E2530FE" w14:textId="77777777" w:rsidR="005417B3" w:rsidRPr="006D51B1" w:rsidRDefault="005417B3" w:rsidP="005417B3">
      <w:pPr>
        <w:pStyle w:val="ae"/>
        <w:spacing w:after="0"/>
        <w:ind w:firstLine="709"/>
        <w:jc w:val="both"/>
        <w:rPr>
          <w:rFonts w:ascii="Times New Roman" w:hAnsi="Times New Roman"/>
          <w:bCs/>
          <w:iCs/>
          <w:sz w:val="24"/>
          <w:szCs w:val="24"/>
        </w:rPr>
      </w:pPr>
      <w:r w:rsidRPr="006D51B1">
        <w:rPr>
          <w:rFonts w:ascii="Times New Roman" w:hAnsi="Times New Roman"/>
          <w:bCs/>
          <w:iCs/>
          <w:sz w:val="24"/>
          <w:szCs w:val="24"/>
        </w:rPr>
        <w:t>Исполнитель должен принять все меры к недопущению попадания влаги внутрь розеток, выключателей, патронов и т. п.</w:t>
      </w:r>
    </w:p>
    <w:p w14:paraId="53D556BD" w14:textId="77777777" w:rsidR="005417B3" w:rsidRPr="006D51B1" w:rsidRDefault="005417B3" w:rsidP="005417B3">
      <w:pPr>
        <w:pStyle w:val="ae"/>
        <w:spacing w:after="0"/>
        <w:ind w:firstLine="709"/>
        <w:jc w:val="both"/>
        <w:rPr>
          <w:rFonts w:ascii="Times New Roman" w:hAnsi="Times New Roman"/>
          <w:bCs/>
          <w:iCs/>
          <w:sz w:val="24"/>
          <w:szCs w:val="24"/>
        </w:rPr>
      </w:pPr>
      <w:r w:rsidRPr="006D51B1">
        <w:rPr>
          <w:rFonts w:ascii="Times New Roman" w:hAnsi="Times New Roman"/>
          <w:bCs/>
          <w:iCs/>
          <w:sz w:val="24"/>
          <w:szCs w:val="24"/>
        </w:rPr>
        <w:t>6.3.4.</w:t>
      </w:r>
      <w:r w:rsidRPr="006D51B1">
        <w:rPr>
          <w:rFonts w:ascii="Times New Roman" w:hAnsi="Times New Roman"/>
          <w:bCs/>
          <w:iCs/>
          <w:sz w:val="24"/>
          <w:szCs w:val="24"/>
        </w:rPr>
        <w:tab/>
        <w:t xml:space="preserve">Работники Исполнителя должны быть ознакомлены с </w:t>
      </w:r>
      <w:r w:rsidRPr="006D51B1">
        <w:rPr>
          <w:rStyle w:val="afffd"/>
          <w:rFonts w:ascii="Times New Roman" w:hAnsi="Times New Roman"/>
          <w:bCs/>
          <w:iCs/>
          <w:color w:val="auto"/>
          <w:sz w:val="24"/>
          <w:szCs w:val="24"/>
          <w:u w:val="none"/>
        </w:rPr>
        <w:t xml:space="preserve">правилами пожарной безопасности, установленными </w:t>
      </w:r>
      <w:hyperlink r:id="rId9" w:history="1">
        <w:r w:rsidRPr="006D51B1">
          <w:rPr>
            <w:rStyle w:val="afffd"/>
            <w:rFonts w:ascii="Times New Roman" w:hAnsi="Times New Roman"/>
            <w:bCs/>
            <w:iCs/>
            <w:color w:val="auto"/>
            <w:sz w:val="24"/>
            <w:szCs w:val="24"/>
            <w:u w:val="none"/>
          </w:rPr>
          <w:t>ГОСТ 12.1.004</w:t>
        </w:r>
      </w:hyperlink>
      <w:r w:rsidRPr="006D51B1">
        <w:rPr>
          <w:rStyle w:val="afffd"/>
          <w:rFonts w:ascii="Times New Roman" w:hAnsi="Times New Roman"/>
          <w:bCs/>
          <w:iCs/>
          <w:color w:val="auto"/>
          <w:sz w:val="24"/>
          <w:szCs w:val="24"/>
          <w:u w:val="none"/>
        </w:rPr>
        <w:t>-91</w:t>
      </w:r>
      <w:r w:rsidRPr="006D51B1">
        <w:rPr>
          <w:rFonts w:ascii="Times New Roman" w:hAnsi="Times New Roman"/>
          <w:bCs/>
          <w:iCs/>
          <w:sz w:val="24"/>
          <w:szCs w:val="24"/>
        </w:rPr>
        <w:t>, с инструкциями о действиях при возникновении пожаров в зданиях и помещениях, где оказываются Услуги, и должны соблюдать требования пожарной безопасности.</w:t>
      </w:r>
    </w:p>
    <w:p w14:paraId="3A6D8207" w14:textId="77777777" w:rsidR="005417B3" w:rsidRPr="006D51B1" w:rsidRDefault="005417B3" w:rsidP="005417B3">
      <w:pPr>
        <w:pStyle w:val="ae"/>
        <w:spacing w:after="0"/>
        <w:ind w:firstLine="709"/>
        <w:jc w:val="both"/>
        <w:rPr>
          <w:rFonts w:ascii="Times New Roman" w:eastAsia="Times New Roman" w:hAnsi="Times New Roman"/>
          <w:sz w:val="24"/>
          <w:szCs w:val="24"/>
          <w:lang w:eastAsia="ru-RU"/>
        </w:rPr>
      </w:pPr>
      <w:r w:rsidRPr="006D51B1">
        <w:rPr>
          <w:rFonts w:ascii="Times New Roman" w:eastAsia="Times New Roman" w:hAnsi="Times New Roman"/>
          <w:sz w:val="24"/>
          <w:szCs w:val="24"/>
          <w:lang w:eastAsia="ru-RU"/>
        </w:rPr>
        <w:t>6.3.5.</w:t>
      </w:r>
      <w:r w:rsidRPr="006D51B1">
        <w:rPr>
          <w:rFonts w:ascii="Times New Roman" w:eastAsia="Times New Roman" w:hAnsi="Times New Roman"/>
          <w:sz w:val="24"/>
          <w:szCs w:val="24"/>
          <w:lang w:eastAsia="ru-RU"/>
        </w:rPr>
        <w:tab/>
        <w:t>Исполнитель должен обеспечивать соблюдение своими работниками при оказании Услуг правил пропускного режима, действующих на объектах Заказчика, правил охраны труда и техники безопасности, промышленной санитарии, противопожарной безопасности и режимных требований.</w:t>
      </w:r>
    </w:p>
    <w:p w14:paraId="16221991" w14:textId="77777777" w:rsidR="005417B3" w:rsidRPr="006D51B1" w:rsidRDefault="005417B3" w:rsidP="005417B3">
      <w:pPr>
        <w:pStyle w:val="ae"/>
        <w:spacing w:after="0"/>
        <w:ind w:firstLine="709"/>
        <w:jc w:val="both"/>
        <w:rPr>
          <w:rFonts w:ascii="Times New Roman" w:eastAsia="Times New Roman" w:hAnsi="Times New Roman"/>
          <w:sz w:val="24"/>
          <w:szCs w:val="24"/>
          <w:lang w:eastAsia="ru-RU"/>
        </w:rPr>
      </w:pPr>
      <w:r w:rsidRPr="006D51B1">
        <w:rPr>
          <w:rFonts w:ascii="Times New Roman" w:eastAsia="Times New Roman" w:hAnsi="Times New Roman"/>
          <w:sz w:val="24"/>
          <w:szCs w:val="24"/>
          <w:lang w:eastAsia="ru-RU"/>
        </w:rPr>
        <w:t xml:space="preserve">Исполнитель должен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нормативные документы в области охраны труда, требования, предъявляемые органами </w:t>
      </w:r>
      <w:proofErr w:type="spellStart"/>
      <w:r w:rsidRPr="006D51B1">
        <w:rPr>
          <w:rFonts w:ascii="Times New Roman" w:eastAsia="Times New Roman" w:hAnsi="Times New Roman"/>
          <w:sz w:val="24"/>
          <w:szCs w:val="24"/>
          <w:lang w:eastAsia="ru-RU"/>
        </w:rPr>
        <w:t>Ростехнадзора</w:t>
      </w:r>
      <w:proofErr w:type="spellEnd"/>
      <w:r w:rsidRPr="006D51B1">
        <w:rPr>
          <w:rFonts w:ascii="Times New Roman" w:eastAsia="Times New Roman" w:hAnsi="Times New Roman"/>
          <w:sz w:val="24"/>
          <w:szCs w:val="24"/>
          <w:lang w:eastAsia="ru-RU"/>
        </w:rPr>
        <w:t xml:space="preserve">, </w:t>
      </w:r>
      <w:proofErr w:type="spellStart"/>
      <w:r w:rsidRPr="006D51B1">
        <w:rPr>
          <w:rFonts w:ascii="Times New Roman" w:eastAsia="Times New Roman" w:hAnsi="Times New Roman"/>
          <w:sz w:val="24"/>
          <w:szCs w:val="24"/>
          <w:lang w:eastAsia="ru-RU"/>
        </w:rPr>
        <w:t>Роспотребнадзора</w:t>
      </w:r>
      <w:proofErr w:type="spellEnd"/>
      <w:r w:rsidRPr="006D51B1">
        <w:rPr>
          <w:rFonts w:ascii="Times New Roman" w:eastAsia="Times New Roman" w:hAnsi="Times New Roman"/>
          <w:sz w:val="24"/>
          <w:szCs w:val="24"/>
          <w:lang w:eastAsia="ru-RU"/>
        </w:rPr>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353B8D0B" w14:textId="77777777" w:rsidR="005417B3" w:rsidRPr="006D51B1" w:rsidRDefault="005417B3" w:rsidP="005417B3">
      <w:pPr>
        <w:pStyle w:val="af4"/>
        <w:shd w:val="clear" w:color="auto" w:fill="FFFFFF"/>
        <w:tabs>
          <w:tab w:val="left" w:pos="1560"/>
        </w:tabs>
        <w:ind w:left="0" w:firstLine="709"/>
        <w:jc w:val="both"/>
        <w:rPr>
          <w:sz w:val="24"/>
          <w:szCs w:val="24"/>
        </w:rPr>
      </w:pPr>
      <w:r w:rsidRPr="006D51B1">
        <w:rPr>
          <w:rFonts w:eastAsia="Calibri"/>
          <w:sz w:val="24"/>
          <w:szCs w:val="24"/>
        </w:rPr>
        <w:t>Исполнитель должен в</w:t>
      </w:r>
      <w:r w:rsidRPr="006D51B1">
        <w:rPr>
          <w:sz w:val="24"/>
          <w:szCs w:val="24"/>
        </w:rPr>
        <w:t xml:space="preserve"> течение 3 (трех) рабочих дней с даты заключения Договора направить в адрес Заказчика копии приказов о назначении лиц, ответственных за охрану труда на объекте Заказчика, с приложением копий удостоверений установленного образца об обучении ответственных лиц, назначенных приказом.</w:t>
      </w:r>
    </w:p>
    <w:p w14:paraId="489EAFC5" w14:textId="77777777" w:rsidR="005417B3" w:rsidRPr="006D51B1" w:rsidRDefault="005417B3" w:rsidP="005417B3">
      <w:pPr>
        <w:pStyle w:val="af4"/>
        <w:ind w:left="0" w:firstLine="709"/>
        <w:jc w:val="both"/>
        <w:rPr>
          <w:sz w:val="24"/>
          <w:szCs w:val="24"/>
        </w:rPr>
      </w:pPr>
      <w:r w:rsidRPr="006D51B1">
        <w:rPr>
          <w:sz w:val="24"/>
          <w:szCs w:val="24"/>
        </w:rPr>
        <w:t xml:space="preserve">Исполнитель проводит вводный инструктаж и инструктаж по охране труда и технике безопасности своих работников, оказывающих Услуги на объектах Заказчика. Исполнитель несет полную ответственность за соблюдение своими работниками требований, установленных </w:t>
      </w:r>
      <w:proofErr w:type="spellStart"/>
      <w:r w:rsidRPr="006D51B1">
        <w:rPr>
          <w:sz w:val="24"/>
          <w:szCs w:val="24"/>
        </w:rPr>
        <w:t>пп</w:t>
      </w:r>
      <w:proofErr w:type="spellEnd"/>
      <w:r w:rsidRPr="006D51B1">
        <w:rPr>
          <w:sz w:val="24"/>
          <w:szCs w:val="24"/>
        </w:rPr>
        <w:t>. 6.3.1–6.3.5 ТЗ, в соответствии с условиями Договора.</w:t>
      </w:r>
    </w:p>
    <w:p w14:paraId="0AC9EB11" w14:textId="6859654A" w:rsidR="005417B3" w:rsidRPr="006D51B1" w:rsidRDefault="005417B3" w:rsidP="005417B3">
      <w:pPr>
        <w:shd w:val="clear" w:color="auto" w:fill="FFFFFF"/>
        <w:tabs>
          <w:tab w:val="left" w:pos="1560"/>
          <w:tab w:val="num" w:pos="2704"/>
        </w:tabs>
        <w:spacing w:after="0" w:line="240" w:lineRule="auto"/>
        <w:ind w:firstLine="709"/>
        <w:contextualSpacing/>
        <w:jc w:val="both"/>
        <w:rPr>
          <w:rFonts w:ascii="Times New Roman" w:hAnsi="Times New Roman" w:cs="Times New Roman"/>
          <w:bCs/>
          <w:iCs/>
          <w:sz w:val="24"/>
          <w:szCs w:val="24"/>
        </w:rPr>
      </w:pPr>
      <w:r w:rsidRPr="006D51B1">
        <w:rPr>
          <w:rFonts w:ascii="Times New Roman" w:eastAsia="Times New Roman" w:hAnsi="Times New Roman" w:cs="Times New Roman"/>
          <w:sz w:val="24"/>
          <w:szCs w:val="24"/>
        </w:rPr>
        <w:t>6.3.6.</w:t>
      </w:r>
      <w:r w:rsidRPr="006D51B1">
        <w:rPr>
          <w:rFonts w:ascii="Times New Roman" w:eastAsia="Times New Roman" w:hAnsi="Times New Roman" w:cs="Times New Roman"/>
          <w:sz w:val="24"/>
          <w:szCs w:val="24"/>
        </w:rPr>
        <w:tab/>
        <w:t xml:space="preserve">Исполнитель должен </w:t>
      </w:r>
      <w:r w:rsidRPr="006D51B1">
        <w:rPr>
          <w:rFonts w:ascii="Times New Roman" w:eastAsia="Times New Roman" w:hAnsi="Times New Roman" w:cs="Times New Roman"/>
          <w:sz w:val="24"/>
          <w:szCs w:val="24"/>
          <w:lang w:eastAsia="ru-RU"/>
        </w:rPr>
        <w:t>о</w:t>
      </w:r>
      <w:r w:rsidRPr="006D51B1">
        <w:rPr>
          <w:rFonts w:ascii="Times New Roman" w:eastAsia="Times New Roman" w:hAnsi="Times New Roman" w:cs="Times New Roman"/>
          <w:bCs/>
          <w:sz w:val="24"/>
          <w:szCs w:val="24"/>
          <w:lang w:eastAsia="ru-RU"/>
        </w:rPr>
        <w:t>рганизовать ведение полного комплекта документов в области охраны окружающей</w:t>
      </w:r>
      <w:r w:rsidRPr="006D51B1">
        <w:rPr>
          <w:rFonts w:ascii="Times New Roman" w:eastAsia="Times New Roman" w:hAnsi="Times New Roman" w:cs="Times New Roman"/>
          <w:sz w:val="24"/>
          <w:szCs w:val="24"/>
          <w:lang w:eastAsia="ru-RU"/>
        </w:rPr>
        <w:t xml:space="preserve"> среды на объектах Заказчика</w:t>
      </w:r>
      <w:r w:rsidR="00C13B7F"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 xml:space="preserve"> согласно действующему законодательству Российской Федерации</w:t>
      </w:r>
      <w:r w:rsidR="00C13B7F" w:rsidRPr="006D51B1">
        <w:rPr>
          <w:rFonts w:ascii="Times New Roman" w:eastAsia="Times New Roman" w:hAnsi="Times New Roman" w:cs="Times New Roman"/>
          <w:sz w:val="24"/>
          <w:szCs w:val="24"/>
          <w:lang w:eastAsia="ru-RU"/>
        </w:rPr>
        <w:t>,</w:t>
      </w:r>
      <w:r w:rsidRPr="006D51B1">
        <w:rPr>
          <w:rFonts w:ascii="Times New Roman" w:eastAsia="Times New Roman" w:hAnsi="Times New Roman" w:cs="Times New Roman"/>
          <w:sz w:val="24"/>
          <w:szCs w:val="24"/>
          <w:lang w:eastAsia="ru-RU"/>
        </w:rPr>
        <w:t xml:space="preserve"> и предоставить в адрес Заказчика</w:t>
      </w:r>
      <w:r w:rsidRPr="006D51B1">
        <w:rPr>
          <w:rFonts w:ascii="Times New Roman" w:eastAsia="Times New Roman" w:hAnsi="Times New Roman" w:cs="Times New Roman"/>
          <w:bCs/>
          <w:sz w:val="24"/>
          <w:szCs w:val="24"/>
          <w:lang w:eastAsia="ru-RU"/>
        </w:rPr>
        <w:t xml:space="preserve"> в течение 3 (трех) рабочих дней с даты заключения Договора копии приказов о назначении лиц, ответственных за экологическую безопасность.</w:t>
      </w:r>
      <w:r w:rsidRPr="006D51B1">
        <w:rPr>
          <w:rFonts w:ascii="Times New Roman" w:hAnsi="Times New Roman" w:cs="Times New Roman"/>
          <w:bCs/>
          <w:iCs/>
          <w:sz w:val="24"/>
          <w:szCs w:val="24"/>
        </w:rPr>
        <w:t> </w:t>
      </w:r>
    </w:p>
    <w:p w14:paraId="7F4B9E20" w14:textId="77777777" w:rsidR="005417B3" w:rsidRPr="006D51B1" w:rsidRDefault="005417B3" w:rsidP="005417B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конфиденциальности</w:t>
      </w:r>
    </w:p>
    <w:p w14:paraId="12FE1F40" w14:textId="77777777" w:rsidR="005417B3" w:rsidRPr="006D51B1" w:rsidRDefault="005417B3" w:rsidP="005417B3">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Установлены Договором.</w:t>
      </w:r>
    </w:p>
    <w:p w14:paraId="3A0183D6" w14:textId="77777777" w:rsidR="005417B3" w:rsidRPr="006D51B1" w:rsidRDefault="005417B3" w:rsidP="005417B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приемке Услуг</w:t>
      </w:r>
    </w:p>
    <w:p w14:paraId="672B7B50" w14:textId="37FE31FB" w:rsidR="005417B3" w:rsidRPr="006D51B1" w:rsidRDefault="005417B3" w:rsidP="005417B3">
      <w:pPr>
        <w:pStyle w:val="af4"/>
        <w:autoSpaceDE w:val="0"/>
        <w:autoSpaceDN w:val="0"/>
        <w:adjustRightInd w:val="0"/>
        <w:ind w:left="0" w:firstLine="709"/>
        <w:jc w:val="both"/>
        <w:rPr>
          <w:sz w:val="24"/>
          <w:szCs w:val="24"/>
        </w:rPr>
      </w:pPr>
      <w:r w:rsidRPr="006D51B1">
        <w:rPr>
          <w:sz w:val="24"/>
          <w:szCs w:val="24"/>
        </w:rPr>
        <w:t>В течение 5 (пяти) рабочих дней с даты окончания отчетного периода (</w:t>
      </w:r>
      <w:r w:rsidR="00C13B7F" w:rsidRPr="006D51B1">
        <w:rPr>
          <w:sz w:val="24"/>
          <w:szCs w:val="24"/>
        </w:rPr>
        <w:t xml:space="preserve">календарный </w:t>
      </w:r>
      <w:r w:rsidRPr="006D51B1">
        <w:rPr>
          <w:sz w:val="24"/>
          <w:szCs w:val="24"/>
        </w:rPr>
        <w:t>месяц) Исполнитель предоставляет Заказчику комплект документов, указанных в п. 6.6 ТЗ.</w:t>
      </w:r>
    </w:p>
    <w:p w14:paraId="0A268C59" w14:textId="340F66FC" w:rsidR="005417B3" w:rsidRPr="006D51B1" w:rsidRDefault="005417B3" w:rsidP="005417B3">
      <w:pPr>
        <w:pStyle w:val="af4"/>
        <w:autoSpaceDE w:val="0"/>
        <w:autoSpaceDN w:val="0"/>
        <w:adjustRightInd w:val="0"/>
        <w:ind w:left="0" w:firstLine="709"/>
        <w:jc w:val="both"/>
        <w:rPr>
          <w:sz w:val="24"/>
          <w:szCs w:val="24"/>
        </w:rPr>
      </w:pPr>
      <w:r w:rsidRPr="006D51B1">
        <w:rPr>
          <w:sz w:val="24"/>
          <w:szCs w:val="24"/>
        </w:rPr>
        <w:t>Приемка Заказчиком оказанных Услуг осуществляется в течение 15 (пятнадцати) рабочих дней с даты предоставления Исполнителем комплекта документов, указанных в п. 6.6 ТЗ.</w:t>
      </w:r>
    </w:p>
    <w:p w14:paraId="03E2F579" w14:textId="77777777" w:rsidR="005417B3" w:rsidRPr="006D51B1" w:rsidRDefault="005417B3" w:rsidP="005417B3">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Контроль качества оказываемых Услуг на соответствие требованиям ГОСТ Р 51870-2014 осуществляется согласно приложению № 3 к ТЗ.</w:t>
      </w:r>
    </w:p>
    <w:p w14:paraId="34EFCCD8" w14:textId="77777777" w:rsidR="005417B3" w:rsidRPr="006D51B1" w:rsidRDefault="005417B3" w:rsidP="005417B3">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51B1">
        <w:rPr>
          <w:rFonts w:ascii="Times New Roman" w:hAnsi="Times New Roman" w:cs="Times New Roman"/>
          <w:sz w:val="24"/>
          <w:szCs w:val="24"/>
          <w:lang w:eastAsia="ru-RU"/>
        </w:rPr>
        <w:t>Порядок и условия приемки оказанных Услуг устанавливаются в соответствии с требованиями Договора.</w:t>
      </w:r>
    </w:p>
    <w:p w14:paraId="6E92428C" w14:textId="77777777" w:rsidR="005417B3" w:rsidRPr="006D51B1" w:rsidRDefault="005417B3" w:rsidP="005417B3">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6.6.</w:t>
      </w:r>
      <w:r w:rsidRPr="006D51B1">
        <w:rPr>
          <w:rFonts w:ascii="Times New Roman" w:eastAsia="Times New Roman" w:hAnsi="Times New Roman" w:cs="Times New Roman"/>
          <w:b/>
          <w:sz w:val="24"/>
          <w:szCs w:val="24"/>
          <w:lang w:eastAsia="ru-RU"/>
        </w:rPr>
        <w:tab/>
        <w:t>Требования к передаче Заказчику технических и иных документов (оформление результатов Услуг)</w:t>
      </w:r>
    </w:p>
    <w:p w14:paraId="69E05FBC" w14:textId="77777777" w:rsidR="00CC6046" w:rsidRPr="00CC6046" w:rsidRDefault="00CC6046" w:rsidP="00CC6046">
      <w:pPr>
        <w:pStyle w:val="af4"/>
        <w:autoSpaceDE w:val="0"/>
        <w:autoSpaceDN w:val="0"/>
        <w:adjustRightInd w:val="0"/>
        <w:ind w:left="0" w:firstLine="709"/>
        <w:jc w:val="both"/>
        <w:rPr>
          <w:sz w:val="24"/>
          <w:szCs w:val="24"/>
        </w:rPr>
      </w:pPr>
      <w:r w:rsidRPr="00CC6046">
        <w:rPr>
          <w:sz w:val="24"/>
          <w:szCs w:val="24"/>
        </w:rPr>
        <w:lastRenderedPageBreak/>
        <w:t xml:space="preserve">Исполнитель направляет Заказчику подписанный со своей стороны акт сдачи-приемки оказанных Услуг, составленный в двух экземплярах, в порядке и сроки, установленные п. 6.5 ТЗ. Подписанный обеими сторонами акт сдачи-приемки оказанных Услуг является основанием для оформления Исполнителем счета на оплату за оказанные Услуги за отчетный период и оплаты Услуг Исполнителя. </w:t>
      </w:r>
    </w:p>
    <w:p w14:paraId="5FC5AF7F" w14:textId="77777777" w:rsidR="00CC6046" w:rsidRPr="00CC6046" w:rsidRDefault="00CC6046" w:rsidP="00CC6046">
      <w:pPr>
        <w:pStyle w:val="af4"/>
        <w:autoSpaceDE w:val="0"/>
        <w:autoSpaceDN w:val="0"/>
        <w:adjustRightInd w:val="0"/>
        <w:ind w:left="0" w:firstLine="709"/>
        <w:jc w:val="both"/>
        <w:rPr>
          <w:sz w:val="24"/>
          <w:szCs w:val="24"/>
        </w:rPr>
      </w:pPr>
      <w:r w:rsidRPr="00CC6046">
        <w:rPr>
          <w:sz w:val="24"/>
          <w:szCs w:val="24"/>
        </w:rPr>
        <w:t>Вместе с актом сдачи-приемки оказанных Услуг Исполнитель предоставляет Заказчику следующие отчетные документы:</w:t>
      </w:r>
    </w:p>
    <w:p w14:paraId="3DEA932C" w14:textId="77777777" w:rsidR="00CC6046" w:rsidRPr="00CC6046" w:rsidRDefault="00CC6046" w:rsidP="00CC6046">
      <w:pPr>
        <w:pStyle w:val="af4"/>
        <w:autoSpaceDE w:val="0"/>
        <w:autoSpaceDN w:val="0"/>
        <w:adjustRightInd w:val="0"/>
        <w:ind w:left="0" w:firstLine="709"/>
        <w:jc w:val="both"/>
        <w:rPr>
          <w:sz w:val="24"/>
          <w:szCs w:val="24"/>
        </w:rPr>
      </w:pPr>
      <w:r w:rsidRPr="00CC6046">
        <w:rPr>
          <w:sz w:val="24"/>
          <w:szCs w:val="24"/>
        </w:rPr>
        <w:t>–</w:t>
      </w:r>
      <w:r w:rsidRPr="00CC6046">
        <w:rPr>
          <w:sz w:val="24"/>
          <w:szCs w:val="24"/>
        </w:rPr>
        <w:tab/>
        <w:t>подписанный уполномоченным лицом и заверенные печатью Исполнителя (при наличии);</w:t>
      </w:r>
    </w:p>
    <w:p w14:paraId="6B1CD85F" w14:textId="77777777" w:rsidR="00CC6046" w:rsidRPr="00CC6046" w:rsidRDefault="00CC6046" w:rsidP="00CC6046">
      <w:pPr>
        <w:pStyle w:val="af4"/>
        <w:autoSpaceDE w:val="0"/>
        <w:autoSpaceDN w:val="0"/>
        <w:adjustRightInd w:val="0"/>
        <w:ind w:left="0" w:firstLine="709"/>
        <w:jc w:val="both"/>
        <w:rPr>
          <w:sz w:val="24"/>
          <w:szCs w:val="24"/>
        </w:rPr>
      </w:pPr>
      <w:r w:rsidRPr="00CC6046">
        <w:rPr>
          <w:sz w:val="24"/>
          <w:szCs w:val="24"/>
        </w:rPr>
        <w:t>–</w:t>
      </w:r>
      <w:r w:rsidRPr="00CC6046">
        <w:rPr>
          <w:sz w:val="24"/>
          <w:szCs w:val="24"/>
        </w:rPr>
        <w:tab/>
        <w:t>счет на оплату оказанных Услуг за отчетный период (месяц);</w:t>
      </w:r>
    </w:p>
    <w:p w14:paraId="7C0FEB05" w14:textId="2D0C88C9" w:rsidR="005417B3" w:rsidRPr="006D51B1" w:rsidRDefault="00CC6046" w:rsidP="00CC6046">
      <w:pPr>
        <w:pStyle w:val="af4"/>
        <w:autoSpaceDE w:val="0"/>
        <w:autoSpaceDN w:val="0"/>
        <w:adjustRightInd w:val="0"/>
        <w:ind w:left="0" w:firstLine="709"/>
        <w:jc w:val="both"/>
        <w:rPr>
          <w:sz w:val="24"/>
          <w:szCs w:val="24"/>
        </w:rPr>
      </w:pPr>
      <w:r w:rsidRPr="00CC6046">
        <w:rPr>
          <w:sz w:val="24"/>
          <w:szCs w:val="24"/>
        </w:rPr>
        <w:t>–</w:t>
      </w:r>
      <w:r w:rsidRPr="00CC6046">
        <w:rPr>
          <w:sz w:val="24"/>
          <w:szCs w:val="24"/>
        </w:rPr>
        <w:tab/>
        <w:t>счет-фактуру</w:t>
      </w:r>
      <w:r w:rsidRPr="00EB5B10">
        <w:rPr>
          <w:rStyle w:val="a8"/>
          <w:rFonts w:eastAsia="Arial Unicode MS"/>
        </w:rPr>
        <w:footnoteReference w:id="2"/>
      </w:r>
      <w:r w:rsidRPr="00EB5B10">
        <w:rPr>
          <w:rFonts w:eastAsia="Arial Unicode MS"/>
        </w:rPr>
        <w:t>.</w:t>
      </w:r>
      <w:r w:rsidR="005417B3" w:rsidRPr="006D51B1">
        <w:rPr>
          <w:sz w:val="24"/>
          <w:szCs w:val="24"/>
        </w:rPr>
        <w:t xml:space="preserve"> </w:t>
      </w:r>
    </w:p>
    <w:p w14:paraId="7856CF68" w14:textId="4547012F" w:rsidR="005417B3" w:rsidRPr="006D51B1" w:rsidRDefault="005417B3" w:rsidP="005417B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D51B1">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355FB6ED" w14:textId="77777777" w:rsidR="005417B3" w:rsidRPr="006D51B1" w:rsidRDefault="005417B3" w:rsidP="005417B3">
      <w:pPr>
        <w:pStyle w:val="ConsPlusNormal"/>
        <w:widowControl/>
        <w:jc w:val="both"/>
        <w:rPr>
          <w:rFonts w:ascii="Times New Roman" w:hAnsi="Times New Roman" w:cs="Times New Roman"/>
          <w:sz w:val="24"/>
          <w:szCs w:val="24"/>
        </w:rPr>
      </w:pPr>
      <w:r w:rsidRPr="006D51B1">
        <w:rPr>
          <w:rFonts w:ascii="Times New Roman" w:hAnsi="Times New Roman" w:cs="Times New Roman"/>
          <w:sz w:val="24"/>
          <w:szCs w:val="24"/>
        </w:rPr>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33F97C8A" w14:textId="77777777" w:rsidR="005417B3" w:rsidRPr="006D51B1" w:rsidRDefault="005417B3" w:rsidP="005417B3">
      <w:pPr>
        <w:autoSpaceDE w:val="0"/>
        <w:autoSpaceDN w:val="0"/>
        <w:adjustRightInd w:val="0"/>
        <w:spacing w:line="240" w:lineRule="auto"/>
        <w:ind w:firstLine="720"/>
        <w:jc w:val="both"/>
        <w:rPr>
          <w:rFonts w:ascii="Times New Roman" w:hAnsi="Times New Roman" w:cs="Times New Roman"/>
          <w:sz w:val="24"/>
          <w:szCs w:val="24"/>
        </w:rPr>
      </w:pPr>
      <w:r w:rsidRPr="006D51B1">
        <w:rPr>
          <w:rFonts w:ascii="Times New Roman" w:hAnsi="Times New Roman" w:cs="Times New Roman"/>
          <w:sz w:val="24"/>
          <w:szCs w:val="24"/>
        </w:rPr>
        <w:t>В случае некачественного оказания Услуг Исполнитель за свой счет устраняет выявленные недостатки в порядке и сроки, предусмотренные Договором. Исполнитель гарантирует безопасность оказания Услуг и безопасность результатов оказанных Услуг.</w:t>
      </w:r>
    </w:p>
    <w:p w14:paraId="052B76D4" w14:textId="77777777" w:rsidR="005417B3" w:rsidRPr="006D51B1" w:rsidRDefault="005417B3" w:rsidP="005417B3">
      <w:pPr>
        <w:pStyle w:val="af4"/>
        <w:numPr>
          <w:ilvl w:val="0"/>
          <w:numId w:val="1"/>
        </w:numPr>
        <w:spacing w:before="240" w:after="120"/>
        <w:ind w:left="357" w:hanging="357"/>
        <w:contextualSpacing w:val="0"/>
        <w:jc w:val="center"/>
        <w:rPr>
          <w:b/>
          <w:sz w:val="24"/>
          <w:szCs w:val="24"/>
        </w:rPr>
      </w:pPr>
      <w:r w:rsidRPr="006D51B1">
        <w:rPr>
          <w:b/>
          <w:sz w:val="24"/>
          <w:szCs w:val="24"/>
        </w:rPr>
        <w:t>СПЕЦИАЛЬНЫЕ ТРЕБОВАНИЯ</w:t>
      </w:r>
    </w:p>
    <w:p w14:paraId="6F7A5B6F" w14:textId="77777777" w:rsidR="005417B3" w:rsidRPr="006D51B1" w:rsidRDefault="005417B3" w:rsidP="005417B3">
      <w:pPr>
        <w:pStyle w:val="af4"/>
        <w:ind w:left="0" w:firstLine="709"/>
        <w:rPr>
          <w:sz w:val="24"/>
          <w:szCs w:val="24"/>
        </w:rPr>
      </w:pPr>
      <w:r w:rsidRPr="006D51B1">
        <w:rPr>
          <w:sz w:val="24"/>
          <w:szCs w:val="24"/>
        </w:rPr>
        <w:t>Не установлены.</w:t>
      </w:r>
    </w:p>
    <w:p w14:paraId="4412A8E9" w14:textId="77777777" w:rsidR="005417B3" w:rsidRPr="006D51B1" w:rsidRDefault="005417B3" w:rsidP="005417B3">
      <w:pPr>
        <w:pStyle w:val="af4"/>
        <w:numPr>
          <w:ilvl w:val="0"/>
          <w:numId w:val="1"/>
        </w:numPr>
        <w:spacing w:before="240" w:after="120"/>
        <w:ind w:left="357" w:hanging="357"/>
        <w:contextualSpacing w:val="0"/>
        <w:jc w:val="center"/>
        <w:rPr>
          <w:b/>
          <w:sz w:val="24"/>
          <w:szCs w:val="24"/>
        </w:rPr>
      </w:pPr>
      <w:r w:rsidRPr="006D51B1">
        <w:rPr>
          <w:b/>
          <w:sz w:val="24"/>
          <w:szCs w:val="24"/>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5417B3" w:rsidRPr="006D51B1" w14:paraId="5B23CF7A" w14:textId="77777777" w:rsidTr="00A073A7">
        <w:trPr>
          <w:trHeight w:val="20"/>
        </w:trPr>
        <w:tc>
          <w:tcPr>
            <w:tcW w:w="1413" w:type="dxa"/>
          </w:tcPr>
          <w:p w14:paraId="1AE6C897" w14:textId="77777777" w:rsidR="005417B3" w:rsidRPr="006D51B1" w:rsidRDefault="005417B3" w:rsidP="002B3957">
            <w:pPr>
              <w:widowControl w:val="0"/>
              <w:autoSpaceDE w:val="0"/>
              <w:autoSpaceDN w:val="0"/>
              <w:adjustRightInd w:val="0"/>
              <w:spacing w:after="0" w:line="240" w:lineRule="auto"/>
              <w:ind w:left="-63"/>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Номер приложения</w:t>
            </w:r>
          </w:p>
        </w:tc>
        <w:tc>
          <w:tcPr>
            <w:tcW w:w="6804" w:type="dxa"/>
            <w:vAlign w:val="center"/>
          </w:tcPr>
          <w:p w14:paraId="22AA0972"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Наименование приложения</w:t>
            </w:r>
          </w:p>
        </w:tc>
        <w:tc>
          <w:tcPr>
            <w:tcW w:w="1134" w:type="dxa"/>
          </w:tcPr>
          <w:p w14:paraId="703923EB"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Номер страницы</w:t>
            </w:r>
          </w:p>
        </w:tc>
      </w:tr>
      <w:tr w:rsidR="005417B3" w:rsidRPr="006D51B1" w14:paraId="22CA1794" w14:textId="77777777" w:rsidTr="00A073A7">
        <w:trPr>
          <w:trHeight w:val="20"/>
        </w:trPr>
        <w:tc>
          <w:tcPr>
            <w:tcW w:w="1413" w:type="dxa"/>
            <w:vAlign w:val="center"/>
          </w:tcPr>
          <w:p w14:paraId="07DB64C0"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1</w:t>
            </w:r>
          </w:p>
        </w:tc>
        <w:tc>
          <w:tcPr>
            <w:tcW w:w="6804" w:type="dxa"/>
            <w:vAlign w:val="center"/>
          </w:tcPr>
          <w:p w14:paraId="06B4BCAC" w14:textId="77777777" w:rsidR="005417B3" w:rsidRPr="006D51B1" w:rsidRDefault="005417B3" w:rsidP="00C64F1C">
            <w:pPr>
              <w:widowControl w:val="0"/>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Перечень Услуг и периодичность их оказания</w:t>
            </w:r>
          </w:p>
        </w:tc>
        <w:tc>
          <w:tcPr>
            <w:tcW w:w="1134" w:type="dxa"/>
            <w:vAlign w:val="center"/>
          </w:tcPr>
          <w:p w14:paraId="5EB6B852"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p>
        </w:tc>
      </w:tr>
      <w:tr w:rsidR="005417B3" w:rsidRPr="006D51B1" w14:paraId="507250C6" w14:textId="77777777" w:rsidTr="00A073A7">
        <w:trPr>
          <w:trHeight w:val="20"/>
        </w:trPr>
        <w:tc>
          <w:tcPr>
            <w:tcW w:w="1413" w:type="dxa"/>
            <w:vAlign w:val="center"/>
          </w:tcPr>
          <w:p w14:paraId="3DF750EC"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2</w:t>
            </w:r>
          </w:p>
        </w:tc>
        <w:tc>
          <w:tcPr>
            <w:tcW w:w="6804" w:type="dxa"/>
            <w:vAlign w:val="center"/>
          </w:tcPr>
          <w:p w14:paraId="53E84480" w14:textId="77777777" w:rsidR="005417B3" w:rsidRPr="006D51B1" w:rsidRDefault="005417B3" w:rsidP="00C64F1C">
            <w:pPr>
              <w:widowControl w:val="0"/>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Перечень объектов</w:t>
            </w:r>
          </w:p>
        </w:tc>
        <w:tc>
          <w:tcPr>
            <w:tcW w:w="1134" w:type="dxa"/>
            <w:vAlign w:val="center"/>
          </w:tcPr>
          <w:p w14:paraId="1098C961"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p>
        </w:tc>
      </w:tr>
      <w:tr w:rsidR="005417B3" w:rsidRPr="006D51B1" w14:paraId="34B5AF45" w14:textId="77777777" w:rsidTr="00A073A7">
        <w:trPr>
          <w:trHeight w:val="20"/>
        </w:trPr>
        <w:tc>
          <w:tcPr>
            <w:tcW w:w="1413" w:type="dxa"/>
            <w:vAlign w:val="center"/>
          </w:tcPr>
          <w:p w14:paraId="4C91A128"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3</w:t>
            </w:r>
          </w:p>
        </w:tc>
        <w:tc>
          <w:tcPr>
            <w:tcW w:w="6804" w:type="dxa"/>
            <w:vAlign w:val="center"/>
          </w:tcPr>
          <w:p w14:paraId="09E06496" w14:textId="77777777" w:rsidR="005417B3" w:rsidRPr="006D51B1" w:rsidRDefault="005417B3" w:rsidP="00C64F1C">
            <w:pPr>
              <w:shd w:val="clear" w:color="auto" w:fill="FFFFFF"/>
              <w:tabs>
                <w:tab w:val="left" w:pos="1666"/>
              </w:tabs>
              <w:spacing w:after="0" w:line="240" w:lineRule="auto"/>
              <w:ind w:right="78"/>
              <w:jc w:val="both"/>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Способы контроля и критерии оценки качества оказанных Услуг</w:t>
            </w:r>
          </w:p>
        </w:tc>
        <w:tc>
          <w:tcPr>
            <w:tcW w:w="1134" w:type="dxa"/>
            <w:vAlign w:val="center"/>
          </w:tcPr>
          <w:p w14:paraId="007F74EF" w14:textId="77777777" w:rsidR="005417B3" w:rsidRPr="006D51B1" w:rsidRDefault="005417B3" w:rsidP="002B3957">
            <w:pPr>
              <w:shd w:val="clear" w:color="auto" w:fill="FFFFFF"/>
              <w:tabs>
                <w:tab w:val="left" w:pos="1666"/>
              </w:tabs>
              <w:spacing w:after="0" w:line="240" w:lineRule="auto"/>
              <w:ind w:right="-47"/>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w:t>
            </w:r>
          </w:p>
        </w:tc>
      </w:tr>
      <w:tr w:rsidR="005417B3" w:rsidRPr="007639E8" w14:paraId="24A4D12C" w14:textId="77777777" w:rsidTr="00A073A7">
        <w:trPr>
          <w:trHeight w:val="20"/>
        </w:trPr>
        <w:tc>
          <w:tcPr>
            <w:tcW w:w="1413" w:type="dxa"/>
            <w:vAlign w:val="center"/>
          </w:tcPr>
          <w:p w14:paraId="3911B79E" w14:textId="77777777" w:rsidR="005417B3" w:rsidRPr="006D51B1" w:rsidRDefault="005417B3" w:rsidP="002B39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51B1">
              <w:rPr>
                <w:rFonts w:ascii="Times New Roman" w:eastAsia="Times New Roman" w:hAnsi="Times New Roman" w:cs="Times New Roman"/>
                <w:sz w:val="24"/>
                <w:szCs w:val="24"/>
                <w:lang w:eastAsia="ru-RU"/>
              </w:rPr>
              <w:t>4</w:t>
            </w:r>
          </w:p>
        </w:tc>
        <w:tc>
          <w:tcPr>
            <w:tcW w:w="6804" w:type="dxa"/>
            <w:vAlign w:val="center"/>
          </w:tcPr>
          <w:p w14:paraId="2F1EFC29" w14:textId="74E99DBD" w:rsidR="005417B3" w:rsidRPr="006D51B1" w:rsidRDefault="005417B3" w:rsidP="00C64F1C">
            <w:pPr>
              <w:widowControl w:val="0"/>
              <w:autoSpaceDE w:val="0"/>
              <w:autoSpaceDN w:val="0"/>
              <w:adjustRightInd w:val="0"/>
              <w:spacing w:after="0" w:line="240" w:lineRule="auto"/>
              <w:ind w:right="78"/>
              <w:jc w:val="both"/>
              <w:rPr>
                <w:rFonts w:ascii="Times New Roman" w:hAnsi="Times New Roman" w:cs="Times New Roman"/>
                <w:bCs/>
                <w:color w:val="000000"/>
                <w:sz w:val="24"/>
                <w:szCs w:val="24"/>
              </w:rPr>
            </w:pPr>
            <w:r w:rsidRPr="006D51B1">
              <w:rPr>
                <w:rFonts w:ascii="Times New Roman" w:hAnsi="Times New Roman" w:cs="Times New Roman"/>
                <w:bCs/>
                <w:color w:val="000000"/>
                <w:sz w:val="24"/>
                <w:szCs w:val="24"/>
              </w:rPr>
              <w:t>Требования к характеристикам, потребительским свойствам и качественным показателям расходных материалов, используемых при оказании Услуг</w:t>
            </w:r>
          </w:p>
        </w:tc>
        <w:tc>
          <w:tcPr>
            <w:tcW w:w="1134" w:type="dxa"/>
            <w:vAlign w:val="center"/>
          </w:tcPr>
          <w:p w14:paraId="52BC80C4" w14:textId="77777777" w:rsidR="005417B3" w:rsidRPr="007639E8" w:rsidRDefault="005417B3" w:rsidP="002B3957">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6D51B1">
              <w:rPr>
                <w:rFonts w:ascii="Times New Roman" w:hAnsi="Times New Roman" w:cs="Times New Roman"/>
                <w:bCs/>
                <w:color w:val="000000"/>
                <w:sz w:val="24"/>
                <w:szCs w:val="24"/>
              </w:rPr>
              <w:t>-</w:t>
            </w:r>
          </w:p>
        </w:tc>
      </w:tr>
    </w:tbl>
    <w:p w14:paraId="61F94306" w14:textId="77777777" w:rsidR="005417B3" w:rsidRPr="008D0FA0" w:rsidRDefault="005417B3" w:rsidP="005417B3">
      <w:pPr>
        <w:spacing w:after="0" w:line="240" w:lineRule="auto"/>
        <w:ind w:left="5670"/>
        <w:rPr>
          <w:rFonts w:ascii="Times New Roman" w:eastAsia="Times New Roman" w:hAnsi="Times New Roman" w:cs="Times New Roman"/>
          <w:sz w:val="10"/>
          <w:szCs w:val="10"/>
          <w:lang w:eastAsia="ru-RU"/>
        </w:rPr>
      </w:pPr>
    </w:p>
    <w:p w14:paraId="096CB8D6" w14:textId="6C03521A" w:rsidR="00152914" w:rsidRPr="00152914" w:rsidRDefault="005417B3" w:rsidP="005417B3">
      <w:pPr>
        <w:spacing w:after="0" w:line="240" w:lineRule="auto"/>
        <w:ind w:left="567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4562B1">
        <w:rPr>
          <w:rFonts w:ascii="Times New Roman" w:eastAsia="Times New Roman" w:hAnsi="Times New Roman" w:cs="Times New Roman"/>
          <w:sz w:val="28"/>
          <w:szCs w:val="28"/>
          <w:lang w:eastAsia="ru-RU"/>
        </w:rPr>
        <w:lastRenderedPageBreak/>
        <w:t>Приложение №</w:t>
      </w:r>
      <w:r w:rsidR="009D65A1">
        <w:rPr>
          <w:rFonts w:ascii="Times New Roman" w:eastAsia="Times New Roman" w:hAnsi="Times New Roman" w:cs="Times New Roman"/>
          <w:sz w:val="28"/>
          <w:szCs w:val="28"/>
          <w:lang w:eastAsia="ru-RU"/>
        </w:rPr>
        <w:t xml:space="preserve"> </w:t>
      </w:r>
      <w:r w:rsidR="00152914" w:rsidRPr="00152914">
        <w:rPr>
          <w:rFonts w:ascii="Times New Roman" w:eastAsia="Times New Roman" w:hAnsi="Times New Roman" w:cs="Times New Roman"/>
          <w:sz w:val="28"/>
          <w:szCs w:val="28"/>
          <w:lang w:eastAsia="ru-RU"/>
        </w:rPr>
        <w:t xml:space="preserve">1 </w:t>
      </w:r>
      <w:r w:rsidR="00207A72">
        <w:rPr>
          <w:rFonts w:ascii="Times New Roman" w:eastAsia="Times New Roman" w:hAnsi="Times New Roman" w:cs="Times New Roman"/>
          <w:sz w:val="28"/>
          <w:szCs w:val="28"/>
          <w:lang w:eastAsia="ru-RU"/>
        </w:rPr>
        <w:t>к ТЗ</w:t>
      </w:r>
    </w:p>
    <w:p w14:paraId="2AFBA5D6" w14:textId="61111D50" w:rsidR="00152914" w:rsidRPr="00152914" w:rsidRDefault="00152914" w:rsidP="00152914">
      <w:pPr>
        <w:spacing w:after="0" w:line="240" w:lineRule="auto"/>
        <w:ind w:left="4678"/>
        <w:jc w:val="right"/>
        <w:rPr>
          <w:rFonts w:ascii="Times New Roman" w:eastAsia="Times New Roman" w:hAnsi="Times New Roman" w:cs="Times New Roman"/>
          <w:sz w:val="28"/>
          <w:szCs w:val="28"/>
          <w:lang w:eastAsia="ru-RU"/>
        </w:rPr>
      </w:pPr>
    </w:p>
    <w:p w14:paraId="0F93933B" w14:textId="76D32C7F" w:rsidR="00152914" w:rsidRPr="00F70E86" w:rsidRDefault="00083A1C" w:rsidP="00533217">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У</w:t>
      </w:r>
      <w:r w:rsidR="00152914" w:rsidRPr="00F70E86">
        <w:rPr>
          <w:rFonts w:ascii="Times New Roman" w:eastAsia="Times New Roman" w:hAnsi="Times New Roman" w:cs="Times New Roman"/>
          <w:b/>
          <w:sz w:val="28"/>
          <w:szCs w:val="28"/>
        </w:rPr>
        <w:t>слуг и периодичность их оказания</w:t>
      </w:r>
    </w:p>
    <w:p w14:paraId="34829D2C" w14:textId="77777777" w:rsidR="000E36DB" w:rsidRPr="000E36DB" w:rsidRDefault="000E36DB" w:rsidP="000E36DB">
      <w:pPr>
        <w:spacing w:after="0" w:line="240" w:lineRule="auto"/>
        <w:contextualSpacing/>
        <w:jc w:val="center"/>
        <w:rPr>
          <w:rFonts w:ascii="Times New Roman" w:eastAsia="Times New Roman" w:hAnsi="Times New Roman" w:cs="Times New Roman"/>
          <w:b/>
          <w:sz w:val="28"/>
          <w:szCs w:val="28"/>
          <w:lang w:eastAsia="ru-RU"/>
        </w:rPr>
      </w:pPr>
    </w:p>
    <w:tbl>
      <w:tblPr>
        <w:tblStyle w:val="214"/>
        <w:tblW w:w="5003" w:type="pct"/>
        <w:tblLook w:val="04A0" w:firstRow="1" w:lastRow="0" w:firstColumn="1" w:lastColumn="0" w:noHBand="0" w:noVBand="1"/>
      </w:tblPr>
      <w:tblGrid>
        <w:gridCol w:w="5789"/>
        <w:gridCol w:w="4269"/>
      </w:tblGrid>
      <w:tr w:rsidR="000E36DB" w:rsidRPr="000E36DB" w14:paraId="1C6525C3" w14:textId="77777777" w:rsidTr="00C57C6B">
        <w:trPr>
          <w:trHeight w:val="405"/>
        </w:trPr>
        <w:tc>
          <w:tcPr>
            <w:tcW w:w="5000" w:type="pct"/>
            <w:gridSpan w:val="2"/>
            <w:vAlign w:val="center"/>
          </w:tcPr>
          <w:p w14:paraId="11D4664C" w14:textId="77777777" w:rsidR="000E36DB" w:rsidRPr="000E36DB" w:rsidRDefault="000E36DB" w:rsidP="000E36DB">
            <w:pPr>
              <w:tabs>
                <w:tab w:val="left" w:pos="272"/>
              </w:tabs>
              <w:jc w:val="center"/>
              <w:rPr>
                <w:rFonts w:ascii="Times New Roman" w:hAnsi="Times New Roman" w:cs="Times New Roman"/>
                <w:b/>
                <w:sz w:val="28"/>
                <w:szCs w:val="28"/>
              </w:rPr>
            </w:pPr>
            <w:r w:rsidRPr="000E36DB">
              <w:rPr>
                <w:rFonts w:ascii="Times New Roman" w:hAnsi="Times New Roman" w:cs="Times New Roman"/>
                <w:b/>
                <w:sz w:val="28"/>
                <w:szCs w:val="28"/>
              </w:rPr>
              <w:t>Тип № 2. Почтообрабатывающие объекты</w:t>
            </w:r>
          </w:p>
        </w:tc>
      </w:tr>
      <w:tr w:rsidR="000E36DB" w:rsidRPr="000E36DB" w14:paraId="1FF0F702" w14:textId="77777777" w:rsidTr="00C57C6B">
        <w:tc>
          <w:tcPr>
            <w:tcW w:w="5000" w:type="pct"/>
            <w:gridSpan w:val="2"/>
          </w:tcPr>
          <w:p w14:paraId="6F666D7F" w14:textId="77777777" w:rsidR="000E36DB" w:rsidRPr="000E36DB" w:rsidRDefault="000E36DB" w:rsidP="000E36DB">
            <w:pPr>
              <w:tabs>
                <w:tab w:val="left" w:pos="272"/>
              </w:tabs>
              <w:jc w:val="center"/>
              <w:rPr>
                <w:rFonts w:ascii="Times New Roman" w:hAnsi="Times New Roman" w:cs="Times New Roman"/>
                <w:b/>
                <w:szCs w:val="24"/>
              </w:rPr>
            </w:pPr>
            <w:r w:rsidRPr="000E36DB">
              <w:rPr>
                <w:rFonts w:ascii="Times New Roman" w:hAnsi="Times New Roman" w:cs="Times New Roman"/>
                <w:b/>
                <w:szCs w:val="24"/>
              </w:rPr>
              <w:t xml:space="preserve">Основная уборка помещений </w:t>
            </w:r>
          </w:p>
          <w:p w14:paraId="4783A22A" w14:textId="77777777" w:rsidR="000E36DB" w:rsidRPr="000E36DB" w:rsidRDefault="000E36DB" w:rsidP="000E36DB">
            <w:pPr>
              <w:tabs>
                <w:tab w:val="left" w:pos="272"/>
              </w:tabs>
              <w:jc w:val="center"/>
              <w:rPr>
                <w:rFonts w:ascii="Times New Roman" w:hAnsi="Times New Roman" w:cs="Times New Roman"/>
                <w:b/>
                <w:szCs w:val="24"/>
              </w:rPr>
            </w:pPr>
            <w:r w:rsidRPr="000E36DB">
              <w:rPr>
                <w:rFonts w:ascii="Times New Roman" w:hAnsi="Times New Roman" w:cs="Times New Roman"/>
                <w:szCs w:val="24"/>
              </w:rPr>
              <w:t>Время оказания Услуг в соответствии с графиком уборки согласно режиму работы объекта, указанному в Приложении № 2 к ТЗ</w:t>
            </w:r>
          </w:p>
        </w:tc>
      </w:tr>
      <w:tr w:rsidR="000E36DB" w:rsidRPr="000E36DB" w14:paraId="4696E944" w14:textId="77777777" w:rsidTr="00C57C6B">
        <w:tc>
          <w:tcPr>
            <w:tcW w:w="2878" w:type="pct"/>
          </w:tcPr>
          <w:p w14:paraId="7A40C1B8" w14:textId="77777777" w:rsidR="000E36DB" w:rsidRPr="000E36DB" w:rsidRDefault="000E36DB" w:rsidP="000E36DB">
            <w:pPr>
              <w:tabs>
                <w:tab w:val="left" w:pos="272"/>
              </w:tabs>
              <w:jc w:val="center"/>
              <w:rPr>
                <w:rFonts w:ascii="Times New Roman" w:hAnsi="Times New Roman" w:cs="Times New Roman"/>
                <w:b/>
                <w:szCs w:val="24"/>
              </w:rPr>
            </w:pPr>
            <w:r w:rsidRPr="000E36DB">
              <w:rPr>
                <w:rFonts w:ascii="Times New Roman" w:hAnsi="Times New Roman" w:cs="Times New Roman"/>
                <w:b/>
                <w:szCs w:val="24"/>
              </w:rPr>
              <w:t>ПЕРЕЧЕНЬ УСЛУГ</w:t>
            </w:r>
          </w:p>
        </w:tc>
        <w:tc>
          <w:tcPr>
            <w:tcW w:w="2122" w:type="pct"/>
          </w:tcPr>
          <w:p w14:paraId="2154A050" w14:textId="77777777" w:rsidR="000E36DB" w:rsidRPr="000E36DB" w:rsidRDefault="000E36DB" w:rsidP="000E36DB">
            <w:pPr>
              <w:tabs>
                <w:tab w:val="left" w:pos="272"/>
              </w:tabs>
              <w:jc w:val="center"/>
              <w:rPr>
                <w:rFonts w:ascii="Times New Roman" w:hAnsi="Times New Roman" w:cs="Times New Roman"/>
                <w:b/>
                <w:szCs w:val="24"/>
              </w:rPr>
            </w:pPr>
            <w:r w:rsidRPr="000E36DB">
              <w:rPr>
                <w:rFonts w:ascii="Times New Roman" w:hAnsi="Times New Roman" w:cs="Times New Roman"/>
                <w:b/>
                <w:szCs w:val="24"/>
              </w:rPr>
              <w:t>ПЕРИОДИЧНОСТЬ</w:t>
            </w:r>
          </w:p>
        </w:tc>
      </w:tr>
      <w:tr w:rsidR="000E36DB" w:rsidRPr="000E36DB" w14:paraId="09EEAB26" w14:textId="77777777" w:rsidTr="00C57C6B">
        <w:tc>
          <w:tcPr>
            <w:tcW w:w="5000" w:type="pct"/>
            <w:gridSpan w:val="2"/>
          </w:tcPr>
          <w:p w14:paraId="267FA521" w14:textId="77777777" w:rsidR="000E36DB" w:rsidRPr="000E36DB" w:rsidRDefault="000E36DB" w:rsidP="000E36DB">
            <w:pPr>
              <w:tabs>
                <w:tab w:val="left" w:pos="272"/>
              </w:tabs>
              <w:jc w:val="center"/>
              <w:rPr>
                <w:rFonts w:ascii="Times New Roman" w:hAnsi="Times New Roman" w:cs="Times New Roman"/>
                <w:szCs w:val="24"/>
              </w:rPr>
            </w:pPr>
            <w:r w:rsidRPr="000E36DB">
              <w:rPr>
                <w:rFonts w:ascii="Times New Roman" w:hAnsi="Times New Roman" w:cs="Times New Roman"/>
                <w:b/>
                <w:szCs w:val="24"/>
              </w:rPr>
              <w:t>Офисные помещения</w:t>
            </w:r>
          </w:p>
        </w:tc>
      </w:tr>
      <w:tr w:rsidR="000E36DB" w:rsidRPr="000E36DB" w14:paraId="13BE9BE4" w14:textId="77777777" w:rsidTr="00C57C6B">
        <w:tc>
          <w:tcPr>
            <w:tcW w:w="2878" w:type="pct"/>
          </w:tcPr>
          <w:p w14:paraId="2428813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и сухая уборка пола</w:t>
            </w:r>
          </w:p>
        </w:tc>
        <w:tc>
          <w:tcPr>
            <w:tcW w:w="2122" w:type="pct"/>
          </w:tcPr>
          <w:p w14:paraId="40F1B52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день</w:t>
            </w:r>
          </w:p>
        </w:tc>
      </w:tr>
      <w:tr w:rsidR="000E36DB" w:rsidRPr="000E36DB" w14:paraId="30929480" w14:textId="77777777" w:rsidTr="00C57C6B">
        <w:tc>
          <w:tcPr>
            <w:tcW w:w="2878" w:type="pct"/>
          </w:tcPr>
          <w:p w14:paraId="126F38B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и вынос мусора, замена мусорных пакетов</w:t>
            </w:r>
          </w:p>
        </w:tc>
        <w:tc>
          <w:tcPr>
            <w:tcW w:w="2122" w:type="pct"/>
          </w:tcPr>
          <w:p w14:paraId="4FDEC75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По мере необходимости, но не менее 1 (одного) раза в день</w:t>
            </w:r>
          </w:p>
        </w:tc>
      </w:tr>
      <w:tr w:rsidR="000E36DB" w:rsidRPr="000E36DB" w14:paraId="2949E800" w14:textId="77777777" w:rsidTr="00C57C6B">
        <w:tc>
          <w:tcPr>
            <w:tcW w:w="2878" w:type="pct"/>
          </w:tcPr>
          <w:p w14:paraId="0257ACF3"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загрязнений с рабочих поверхностей столов, освобожденных от посторонних предметов</w:t>
            </w:r>
          </w:p>
        </w:tc>
        <w:tc>
          <w:tcPr>
            <w:tcW w:w="2122" w:type="pct"/>
          </w:tcPr>
          <w:p w14:paraId="78928D7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1 раз</w:t>
            </w:r>
          </w:p>
        </w:tc>
      </w:tr>
      <w:tr w:rsidR="000E36DB" w:rsidRPr="000E36DB" w14:paraId="2A2DEA13" w14:textId="77777777" w:rsidTr="00C57C6B">
        <w:tc>
          <w:tcPr>
            <w:tcW w:w="2878" w:type="pct"/>
          </w:tcPr>
          <w:p w14:paraId="1356036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диванов, стульев, с поверхностей шкафов, антресолей, стен на высоте до 3 м</w:t>
            </w:r>
          </w:p>
        </w:tc>
        <w:tc>
          <w:tcPr>
            <w:tcW w:w="2122" w:type="pct"/>
          </w:tcPr>
          <w:p w14:paraId="65CDFB4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49E71108" w14:textId="77777777" w:rsidTr="00C57C6B">
        <w:tc>
          <w:tcPr>
            <w:tcW w:w="2878" w:type="pct"/>
          </w:tcPr>
          <w:p w14:paraId="3E79AA7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решеток приточно-вытяжной вентиляции</w:t>
            </w:r>
          </w:p>
        </w:tc>
        <w:tc>
          <w:tcPr>
            <w:tcW w:w="2122" w:type="pct"/>
          </w:tcPr>
          <w:p w14:paraId="5C8DE06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квартал</w:t>
            </w:r>
          </w:p>
        </w:tc>
      </w:tr>
      <w:tr w:rsidR="000E36DB" w:rsidRPr="000E36DB" w14:paraId="6D2E02B8" w14:textId="77777777" w:rsidTr="00C57C6B">
        <w:tc>
          <w:tcPr>
            <w:tcW w:w="2878" w:type="pct"/>
          </w:tcPr>
          <w:p w14:paraId="4085478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плинтусов</w:t>
            </w:r>
          </w:p>
        </w:tc>
        <w:tc>
          <w:tcPr>
            <w:tcW w:w="2122" w:type="pct"/>
          </w:tcPr>
          <w:p w14:paraId="54160E43"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день</w:t>
            </w:r>
          </w:p>
        </w:tc>
      </w:tr>
      <w:tr w:rsidR="000E36DB" w:rsidRPr="000E36DB" w14:paraId="376CC59D" w14:textId="77777777" w:rsidTr="00C57C6B">
        <w:tc>
          <w:tcPr>
            <w:tcW w:w="2878" w:type="pct"/>
          </w:tcPr>
          <w:p w14:paraId="192B39A4"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загрязнений с дверных коробок, наличников, доводчиков</w:t>
            </w:r>
          </w:p>
        </w:tc>
        <w:tc>
          <w:tcPr>
            <w:tcW w:w="2122" w:type="pct"/>
          </w:tcPr>
          <w:p w14:paraId="2A4F188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21B96859" w14:textId="77777777" w:rsidTr="00C57C6B">
        <w:tc>
          <w:tcPr>
            <w:tcW w:w="2878" w:type="pct"/>
          </w:tcPr>
          <w:p w14:paraId="62E5F85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загрязнений с ножек кресел, столов, стульев</w:t>
            </w:r>
          </w:p>
        </w:tc>
        <w:tc>
          <w:tcPr>
            <w:tcW w:w="2122" w:type="pct"/>
          </w:tcPr>
          <w:p w14:paraId="2B7424E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раза в месяц</w:t>
            </w:r>
          </w:p>
        </w:tc>
      </w:tr>
      <w:tr w:rsidR="000E36DB" w:rsidRPr="000E36DB" w14:paraId="6277DB55" w14:textId="77777777" w:rsidTr="00C57C6B">
        <w:tc>
          <w:tcPr>
            <w:tcW w:w="2878" w:type="pct"/>
          </w:tcPr>
          <w:p w14:paraId="60E4E66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Удаление пыли и пятен с розеток, выключателей, </w:t>
            </w:r>
            <w:proofErr w:type="spellStart"/>
            <w:r w:rsidRPr="000E36DB">
              <w:rPr>
                <w:rFonts w:ascii="Times New Roman" w:hAnsi="Times New Roman" w:cs="Times New Roman"/>
                <w:szCs w:val="24"/>
              </w:rPr>
              <w:t>электрокоробов</w:t>
            </w:r>
            <w:proofErr w:type="spellEnd"/>
            <w:r w:rsidRPr="000E36DB">
              <w:rPr>
                <w:rFonts w:ascii="Times New Roman" w:hAnsi="Times New Roman" w:cs="Times New Roman"/>
                <w:szCs w:val="24"/>
              </w:rPr>
              <w:t>, подоконников, радиаторов отопления</w:t>
            </w:r>
          </w:p>
        </w:tc>
        <w:tc>
          <w:tcPr>
            <w:tcW w:w="2122" w:type="pct"/>
          </w:tcPr>
          <w:p w14:paraId="4868404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w:t>
            </w:r>
          </w:p>
        </w:tc>
      </w:tr>
      <w:tr w:rsidR="000E36DB" w:rsidRPr="000E36DB" w14:paraId="0AD214EB" w14:textId="77777777" w:rsidTr="00C57C6B">
        <w:tc>
          <w:tcPr>
            <w:tcW w:w="2878" w:type="pct"/>
          </w:tcPr>
          <w:p w14:paraId="2B26346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пятен с телефонных аппаратов и оргтехники.</w:t>
            </w:r>
          </w:p>
        </w:tc>
        <w:tc>
          <w:tcPr>
            <w:tcW w:w="2122" w:type="pct"/>
          </w:tcPr>
          <w:p w14:paraId="73B53C2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день</w:t>
            </w:r>
          </w:p>
        </w:tc>
      </w:tr>
      <w:tr w:rsidR="000E36DB" w:rsidRPr="000E36DB" w14:paraId="0B01A3E8" w14:textId="77777777" w:rsidTr="00C57C6B">
        <w:tc>
          <w:tcPr>
            <w:tcW w:w="2878" w:type="pct"/>
          </w:tcPr>
          <w:p w14:paraId="38792003"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жалюзи с помощью химических составов</w:t>
            </w:r>
          </w:p>
        </w:tc>
        <w:tc>
          <w:tcPr>
            <w:tcW w:w="2122" w:type="pct"/>
          </w:tcPr>
          <w:p w14:paraId="19CDE61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2 месяца</w:t>
            </w:r>
          </w:p>
        </w:tc>
      </w:tr>
      <w:tr w:rsidR="000E36DB" w:rsidRPr="000E36DB" w14:paraId="1559F06D" w14:textId="77777777" w:rsidTr="00C57C6B">
        <w:tc>
          <w:tcPr>
            <w:tcW w:w="2878" w:type="pct"/>
          </w:tcPr>
          <w:p w14:paraId="58F9A5B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следов от пальцев с зеркал, стеклянных перегородок на уровне до 1,7 м</w:t>
            </w:r>
          </w:p>
        </w:tc>
        <w:tc>
          <w:tcPr>
            <w:tcW w:w="2122" w:type="pct"/>
          </w:tcPr>
          <w:p w14:paraId="7C5649CB"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00B63D70" w14:textId="77777777" w:rsidTr="00C57C6B">
        <w:tc>
          <w:tcPr>
            <w:tcW w:w="5000" w:type="pct"/>
            <w:gridSpan w:val="2"/>
          </w:tcPr>
          <w:p w14:paraId="36694CDB" w14:textId="77777777" w:rsidR="000E36DB" w:rsidRPr="000E36DB" w:rsidRDefault="000E36DB" w:rsidP="000E36DB">
            <w:pPr>
              <w:tabs>
                <w:tab w:val="left" w:pos="272"/>
              </w:tabs>
              <w:jc w:val="center"/>
              <w:rPr>
                <w:rFonts w:ascii="Times New Roman" w:hAnsi="Times New Roman" w:cs="Times New Roman"/>
                <w:szCs w:val="24"/>
              </w:rPr>
            </w:pPr>
            <w:r w:rsidRPr="000E36DB">
              <w:rPr>
                <w:rFonts w:ascii="Times New Roman" w:hAnsi="Times New Roman" w:cs="Times New Roman"/>
                <w:b/>
                <w:szCs w:val="24"/>
              </w:rPr>
              <w:t>Санитарные зоны</w:t>
            </w:r>
          </w:p>
        </w:tc>
      </w:tr>
      <w:tr w:rsidR="000E36DB" w:rsidRPr="000E36DB" w14:paraId="2BF0B117" w14:textId="77777777" w:rsidTr="00C57C6B">
        <w:tc>
          <w:tcPr>
            <w:tcW w:w="2878" w:type="pct"/>
          </w:tcPr>
          <w:p w14:paraId="6A5F96E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и сухая уборка пола</w:t>
            </w:r>
          </w:p>
        </w:tc>
        <w:tc>
          <w:tcPr>
            <w:tcW w:w="2122" w:type="pct"/>
          </w:tcPr>
          <w:p w14:paraId="702DE68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Ежедневно каждые 12 часов</w:t>
            </w:r>
          </w:p>
        </w:tc>
      </w:tr>
      <w:tr w:rsidR="000E36DB" w:rsidRPr="000E36DB" w14:paraId="3E74FBB0" w14:textId="77777777" w:rsidTr="00C57C6B">
        <w:tc>
          <w:tcPr>
            <w:tcW w:w="2878" w:type="pct"/>
          </w:tcPr>
          <w:p w14:paraId="4BC68B1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и вынос мусора, замена мусорных пакетов</w:t>
            </w:r>
          </w:p>
        </w:tc>
        <w:tc>
          <w:tcPr>
            <w:tcW w:w="2122" w:type="pct"/>
          </w:tcPr>
          <w:p w14:paraId="1AD37D2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Ежедневно каждые 12 часов</w:t>
            </w:r>
          </w:p>
        </w:tc>
      </w:tr>
      <w:tr w:rsidR="000E36DB" w:rsidRPr="000E36DB" w14:paraId="039B5DE3" w14:textId="77777777" w:rsidTr="00C57C6B">
        <w:tc>
          <w:tcPr>
            <w:tcW w:w="2878" w:type="pct"/>
          </w:tcPr>
          <w:p w14:paraId="28E86375"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загрязнений с зеркал, стеклянных и металлических поверхностей и диспенсеров (при их наличии)</w:t>
            </w:r>
          </w:p>
        </w:tc>
        <w:tc>
          <w:tcPr>
            <w:tcW w:w="2122" w:type="pct"/>
          </w:tcPr>
          <w:p w14:paraId="763C5525"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Ежедневно</w:t>
            </w:r>
          </w:p>
        </w:tc>
      </w:tr>
      <w:tr w:rsidR="000E36DB" w:rsidRPr="000E36DB" w14:paraId="6FE95ECE" w14:textId="77777777" w:rsidTr="00C57C6B">
        <w:tc>
          <w:tcPr>
            <w:tcW w:w="2878" w:type="pct"/>
          </w:tcPr>
          <w:p w14:paraId="7A6D813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Мойка раковин, унитазов, писсуаров, сидений с двух сторон, наружных частей подводки сантехники</w:t>
            </w:r>
          </w:p>
        </w:tc>
        <w:tc>
          <w:tcPr>
            <w:tcW w:w="2122" w:type="pct"/>
          </w:tcPr>
          <w:p w14:paraId="5603EEB4"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Ежедневно</w:t>
            </w:r>
          </w:p>
        </w:tc>
      </w:tr>
      <w:tr w:rsidR="000E36DB" w:rsidRPr="000E36DB" w14:paraId="1C72BBE5" w14:textId="77777777" w:rsidTr="00C57C6B">
        <w:tc>
          <w:tcPr>
            <w:tcW w:w="2878" w:type="pct"/>
          </w:tcPr>
          <w:p w14:paraId="66E708D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пятен со стен, перегородок, дверей на высоте до 2 м</w:t>
            </w:r>
          </w:p>
        </w:tc>
        <w:tc>
          <w:tcPr>
            <w:tcW w:w="2122" w:type="pct"/>
          </w:tcPr>
          <w:p w14:paraId="484BBBD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395BFA3B" w14:textId="77777777" w:rsidTr="00C57C6B">
        <w:tc>
          <w:tcPr>
            <w:tcW w:w="2878" w:type="pct"/>
          </w:tcPr>
          <w:p w14:paraId="789EF2E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плинтусов</w:t>
            </w:r>
          </w:p>
        </w:tc>
        <w:tc>
          <w:tcPr>
            <w:tcW w:w="2122" w:type="pct"/>
          </w:tcPr>
          <w:p w14:paraId="04D9FA1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Ежедневно</w:t>
            </w:r>
          </w:p>
        </w:tc>
      </w:tr>
      <w:tr w:rsidR="000E36DB" w:rsidRPr="000E36DB" w14:paraId="78B0813F" w14:textId="77777777" w:rsidTr="00C57C6B">
        <w:tc>
          <w:tcPr>
            <w:tcW w:w="2878" w:type="pct"/>
          </w:tcPr>
          <w:p w14:paraId="189B73E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Мойка горизонтальных и вертикальных поверхностей на всю высоту</w:t>
            </w:r>
          </w:p>
        </w:tc>
        <w:tc>
          <w:tcPr>
            <w:tcW w:w="2122" w:type="pct"/>
          </w:tcPr>
          <w:p w14:paraId="1EBAA09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2 месяца</w:t>
            </w:r>
          </w:p>
        </w:tc>
      </w:tr>
      <w:tr w:rsidR="000E36DB" w:rsidRPr="000E36DB" w14:paraId="5F6F30DC" w14:textId="77777777" w:rsidTr="00C57C6B">
        <w:tc>
          <w:tcPr>
            <w:tcW w:w="2878" w:type="pct"/>
          </w:tcPr>
          <w:p w14:paraId="265B426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труб и радиаторов отопления</w:t>
            </w:r>
          </w:p>
        </w:tc>
        <w:tc>
          <w:tcPr>
            <w:tcW w:w="2122" w:type="pct"/>
          </w:tcPr>
          <w:p w14:paraId="160F2E4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w:t>
            </w:r>
          </w:p>
        </w:tc>
      </w:tr>
      <w:tr w:rsidR="000E36DB" w:rsidRPr="000E36DB" w14:paraId="402E3643" w14:textId="77777777" w:rsidTr="00C57C6B">
        <w:tc>
          <w:tcPr>
            <w:tcW w:w="2878" w:type="pct"/>
          </w:tcPr>
          <w:p w14:paraId="47B2444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решеток приточно-вытяжной вентиляции</w:t>
            </w:r>
          </w:p>
        </w:tc>
        <w:tc>
          <w:tcPr>
            <w:tcW w:w="2122" w:type="pct"/>
          </w:tcPr>
          <w:p w14:paraId="1CF3631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квартал</w:t>
            </w:r>
          </w:p>
        </w:tc>
      </w:tr>
      <w:tr w:rsidR="000E36DB" w:rsidRPr="000E36DB" w14:paraId="78CCED59" w14:textId="77777777" w:rsidTr="00C57C6B">
        <w:tc>
          <w:tcPr>
            <w:tcW w:w="2878" w:type="pct"/>
            <w:tcBorders>
              <w:top w:val="single" w:sz="4" w:space="0" w:color="auto"/>
              <w:left w:val="single" w:sz="4" w:space="0" w:color="auto"/>
              <w:bottom w:val="single" w:sz="4" w:space="0" w:color="auto"/>
              <w:right w:val="single" w:sz="4" w:space="0" w:color="auto"/>
            </w:tcBorders>
          </w:tcPr>
          <w:p w14:paraId="47E4834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Наличие расходных материалов в санитарных зонах</w:t>
            </w:r>
          </w:p>
        </w:tc>
        <w:tc>
          <w:tcPr>
            <w:tcW w:w="2122" w:type="pct"/>
            <w:tcBorders>
              <w:top w:val="single" w:sz="4" w:space="0" w:color="auto"/>
              <w:left w:val="single" w:sz="4" w:space="0" w:color="auto"/>
              <w:bottom w:val="single" w:sz="4" w:space="0" w:color="auto"/>
              <w:right w:val="single" w:sz="4" w:space="0" w:color="auto"/>
            </w:tcBorders>
          </w:tcPr>
          <w:p w14:paraId="248E0E7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Постоянно в течение рабочего дня</w:t>
            </w:r>
          </w:p>
        </w:tc>
      </w:tr>
      <w:tr w:rsidR="000E36DB" w:rsidRPr="000E36DB" w14:paraId="526FB6DD" w14:textId="77777777" w:rsidTr="00C57C6B">
        <w:tc>
          <w:tcPr>
            <w:tcW w:w="5000" w:type="pct"/>
            <w:gridSpan w:val="2"/>
          </w:tcPr>
          <w:p w14:paraId="68BA698A" w14:textId="77777777" w:rsidR="000E36DB" w:rsidRPr="000E36DB" w:rsidRDefault="000E36DB" w:rsidP="000E36DB">
            <w:pPr>
              <w:tabs>
                <w:tab w:val="left" w:pos="272"/>
              </w:tabs>
              <w:jc w:val="center"/>
              <w:rPr>
                <w:rFonts w:ascii="Times New Roman" w:hAnsi="Times New Roman" w:cs="Times New Roman"/>
                <w:szCs w:val="24"/>
              </w:rPr>
            </w:pPr>
            <w:r w:rsidRPr="000E36DB">
              <w:rPr>
                <w:rFonts w:ascii="Times New Roman" w:hAnsi="Times New Roman" w:cs="Times New Roman"/>
                <w:b/>
                <w:szCs w:val="24"/>
              </w:rPr>
              <w:t>Производственные помещения (зона сортировки, раздевалки для персонала, комнаты приема пищи)</w:t>
            </w:r>
          </w:p>
        </w:tc>
      </w:tr>
      <w:tr w:rsidR="000E36DB" w:rsidRPr="000E36DB" w14:paraId="22127F3B" w14:textId="77777777" w:rsidTr="00C57C6B">
        <w:tc>
          <w:tcPr>
            <w:tcW w:w="2878" w:type="pct"/>
          </w:tcPr>
          <w:p w14:paraId="22C70D0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машинная уборка полов с твердыми покрытиями</w:t>
            </w:r>
          </w:p>
        </w:tc>
        <w:tc>
          <w:tcPr>
            <w:tcW w:w="2122" w:type="pct"/>
          </w:tcPr>
          <w:p w14:paraId="494CCAF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1 раз</w:t>
            </w:r>
          </w:p>
        </w:tc>
      </w:tr>
      <w:tr w:rsidR="000E36DB" w:rsidRPr="000E36DB" w14:paraId="355550F4" w14:textId="77777777" w:rsidTr="00C57C6B">
        <w:tc>
          <w:tcPr>
            <w:tcW w:w="2878" w:type="pct"/>
          </w:tcPr>
          <w:p w14:paraId="3AA7C1B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ручная уборка пола с твердыми покрытиями в труднодоступных местах</w:t>
            </w:r>
          </w:p>
        </w:tc>
        <w:tc>
          <w:tcPr>
            <w:tcW w:w="2122" w:type="pct"/>
          </w:tcPr>
          <w:p w14:paraId="50BE732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1 раз</w:t>
            </w:r>
          </w:p>
        </w:tc>
      </w:tr>
      <w:tr w:rsidR="000E36DB" w:rsidRPr="000E36DB" w14:paraId="55221103" w14:textId="77777777" w:rsidTr="00C57C6B">
        <w:tc>
          <w:tcPr>
            <w:tcW w:w="2878" w:type="pct"/>
          </w:tcPr>
          <w:p w14:paraId="250F5EA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Сухая уборка пола с твердым покрытием</w:t>
            </w:r>
          </w:p>
        </w:tc>
        <w:tc>
          <w:tcPr>
            <w:tcW w:w="2122" w:type="pct"/>
          </w:tcPr>
          <w:p w14:paraId="59B0225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2 раза (1 раз каждые 12 часов)</w:t>
            </w:r>
          </w:p>
        </w:tc>
      </w:tr>
      <w:tr w:rsidR="000E36DB" w:rsidRPr="000E36DB" w14:paraId="77408CC8" w14:textId="77777777" w:rsidTr="00C57C6B">
        <w:tc>
          <w:tcPr>
            <w:tcW w:w="2878" w:type="pct"/>
          </w:tcPr>
          <w:p w14:paraId="24AE74F5"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локальных загрязнений, пятен и липких субстанций (жевательная резинка, пластилин и т. п.) с пола</w:t>
            </w:r>
          </w:p>
        </w:tc>
        <w:tc>
          <w:tcPr>
            <w:tcW w:w="2122" w:type="pct"/>
          </w:tcPr>
          <w:p w14:paraId="53C9940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по мере необходимости</w:t>
            </w:r>
          </w:p>
        </w:tc>
      </w:tr>
      <w:tr w:rsidR="000E36DB" w:rsidRPr="000E36DB" w14:paraId="1F963F4C" w14:textId="77777777" w:rsidTr="00C57C6B">
        <w:tc>
          <w:tcPr>
            <w:tcW w:w="2878" w:type="pct"/>
          </w:tcPr>
          <w:p w14:paraId="0265D65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lastRenderedPageBreak/>
              <w:t xml:space="preserve">Удаление пыли и загрязнений со стационарных металлических шкафов и стеллажей </w:t>
            </w:r>
          </w:p>
        </w:tc>
        <w:tc>
          <w:tcPr>
            <w:tcW w:w="2122" w:type="pct"/>
          </w:tcPr>
          <w:p w14:paraId="17DD4B1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548AA29B" w14:textId="77777777" w:rsidTr="00C57C6B">
        <w:tc>
          <w:tcPr>
            <w:tcW w:w="2878" w:type="pct"/>
          </w:tcPr>
          <w:p w14:paraId="620708D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загрязнений с рабочих поверхностей столов, освобожденных от посторонних предметов</w:t>
            </w:r>
          </w:p>
        </w:tc>
        <w:tc>
          <w:tcPr>
            <w:tcW w:w="2122" w:type="pct"/>
          </w:tcPr>
          <w:p w14:paraId="42EB363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051F1FF2" w14:textId="77777777" w:rsidTr="00C57C6B">
        <w:tc>
          <w:tcPr>
            <w:tcW w:w="2878" w:type="pct"/>
          </w:tcPr>
          <w:p w14:paraId="658D05F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дверей, дверных рам, доводчиков и ручек</w:t>
            </w:r>
          </w:p>
        </w:tc>
        <w:tc>
          <w:tcPr>
            <w:tcW w:w="2122" w:type="pct"/>
          </w:tcPr>
          <w:p w14:paraId="6E2B105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40D9DC53" w14:textId="77777777" w:rsidTr="00C57C6B">
        <w:tc>
          <w:tcPr>
            <w:tcW w:w="2878" w:type="pct"/>
          </w:tcPr>
          <w:p w14:paraId="161932E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пятен с  оргтехники</w:t>
            </w:r>
          </w:p>
        </w:tc>
        <w:tc>
          <w:tcPr>
            <w:tcW w:w="2122" w:type="pct"/>
          </w:tcPr>
          <w:p w14:paraId="5FC26CE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259E50F1" w14:textId="77777777" w:rsidTr="00C57C6B">
        <w:tc>
          <w:tcPr>
            <w:tcW w:w="2878" w:type="pct"/>
          </w:tcPr>
          <w:p w14:paraId="00E62B4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отбойники</w:t>
            </w:r>
          </w:p>
        </w:tc>
        <w:tc>
          <w:tcPr>
            <w:tcW w:w="2122" w:type="pct"/>
          </w:tcPr>
          <w:p w14:paraId="1917157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1 раз</w:t>
            </w:r>
          </w:p>
        </w:tc>
      </w:tr>
      <w:tr w:rsidR="000E36DB" w:rsidRPr="000E36DB" w14:paraId="20DF97B7" w14:textId="77777777" w:rsidTr="00C57C6B">
        <w:tc>
          <w:tcPr>
            <w:tcW w:w="2878" w:type="pct"/>
          </w:tcPr>
          <w:p w14:paraId="4593F81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и транспортировка мелкого мусора в специально отведенные места</w:t>
            </w:r>
          </w:p>
        </w:tc>
        <w:tc>
          <w:tcPr>
            <w:tcW w:w="2122" w:type="pct"/>
          </w:tcPr>
          <w:p w14:paraId="58A0837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1 раз</w:t>
            </w:r>
          </w:p>
        </w:tc>
      </w:tr>
      <w:tr w:rsidR="000E36DB" w:rsidRPr="000E36DB" w14:paraId="4F75A21D" w14:textId="77777777" w:rsidTr="00C57C6B">
        <w:tc>
          <w:tcPr>
            <w:tcW w:w="2878" w:type="pct"/>
          </w:tcPr>
          <w:p w14:paraId="3CCBFF2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Очистка и дезинфекция (при необходимости) урн, замена полиэтиленовых пакетов</w:t>
            </w:r>
          </w:p>
        </w:tc>
        <w:tc>
          <w:tcPr>
            <w:tcW w:w="2122" w:type="pct"/>
          </w:tcPr>
          <w:p w14:paraId="7908536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по мере необходимости</w:t>
            </w:r>
          </w:p>
        </w:tc>
      </w:tr>
      <w:tr w:rsidR="000E36DB" w:rsidRPr="000E36DB" w14:paraId="7EAA4278" w14:textId="77777777" w:rsidTr="00C57C6B">
        <w:tc>
          <w:tcPr>
            <w:tcW w:w="2878" w:type="pct"/>
          </w:tcPr>
          <w:p w14:paraId="6ED915D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Удаление пыли и загрязнений с указателей и информационных досок и стендов </w:t>
            </w:r>
          </w:p>
        </w:tc>
        <w:tc>
          <w:tcPr>
            <w:tcW w:w="2122" w:type="pct"/>
          </w:tcPr>
          <w:p w14:paraId="1926C04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неделю</w:t>
            </w:r>
          </w:p>
        </w:tc>
      </w:tr>
      <w:tr w:rsidR="000E36DB" w:rsidRPr="000E36DB" w14:paraId="4CFD97D5" w14:textId="77777777" w:rsidTr="00C57C6B">
        <w:tc>
          <w:tcPr>
            <w:tcW w:w="2878" w:type="pct"/>
          </w:tcPr>
          <w:p w14:paraId="64C4F30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пыли и локальных загрязнений с мебели и стеллажей</w:t>
            </w:r>
          </w:p>
        </w:tc>
        <w:tc>
          <w:tcPr>
            <w:tcW w:w="2122" w:type="pct"/>
          </w:tcPr>
          <w:p w14:paraId="72AC09B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w:t>
            </w:r>
          </w:p>
        </w:tc>
      </w:tr>
      <w:tr w:rsidR="000E36DB" w:rsidRPr="000E36DB" w14:paraId="1BE429D9" w14:textId="77777777" w:rsidTr="00C57C6B">
        <w:tc>
          <w:tcPr>
            <w:tcW w:w="2878" w:type="pct"/>
          </w:tcPr>
          <w:p w14:paraId="37B6A504"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Протирка электрочайников, СВЧ – печей, холодильников </w:t>
            </w:r>
          </w:p>
        </w:tc>
        <w:tc>
          <w:tcPr>
            <w:tcW w:w="2122" w:type="pct"/>
          </w:tcPr>
          <w:p w14:paraId="74E54DB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По мере необходимости</w:t>
            </w:r>
          </w:p>
        </w:tc>
      </w:tr>
      <w:tr w:rsidR="000E36DB" w:rsidRPr="000E36DB" w14:paraId="34FE8CC1" w14:textId="77777777" w:rsidTr="00C57C6B">
        <w:tc>
          <w:tcPr>
            <w:tcW w:w="2878" w:type="pct"/>
          </w:tcPr>
          <w:p w14:paraId="1B2629C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электрифицированных указателей и средств оповещения (совместно с представителями инженерной службы объекта)</w:t>
            </w:r>
          </w:p>
        </w:tc>
        <w:tc>
          <w:tcPr>
            <w:tcW w:w="2122" w:type="pct"/>
          </w:tcPr>
          <w:p w14:paraId="221C5BE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По мере необходимости</w:t>
            </w:r>
          </w:p>
        </w:tc>
      </w:tr>
      <w:tr w:rsidR="000E36DB" w:rsidRPr="000E36DB" w14:paraId="6A2C7D9C" w14:textId="77777777" w:rsidTr="00C57C6B">
        <w:tc>
          <w:tcPr>
            <w:tcW w:w="2878" w:type="pct"/>
          </w:tcPr>
          <w:p w14:paraId="246A87C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и вывоз свободных паллетов к месту накопления отходов потребления</w:t>
            </w:r>
          </w:p>
        </w:tc>
        <w:tc>
          <w:tcPr>
            <w:tcW w:w="2122" w:type="pct"/>
          </w:tcPr>
          <w:p w14:paraId="25E8AC73"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по мере необходимости</w:t>
            </w:r>
          </w:p>
        </w:tc>
      </w:tr>
      <w:tr w:rsidR="000E36DB" w:rsidRPr="000E36DB" w14:paraId="3771DD8C" w14:textId="77777777" w:rsidTr="00C57C6B">
        <w:tc>
          <w:tcPr>
            <w:tcW w:w="2878" w:type="pct"/>
          </w:tcPr>
          <w:p w14:paraId="47DBAE9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Сбор, резка, </w:t>
            </w:r>
            <w:proofErr w:type="spellStart"/>
            <w:r w:rsidRPr="000E36DB">
              <w:rPr>
                <w:rFonts w:ascii="Times New Roman" w:hAnsi="Times New Roman" w:cs="Times New Roman"/>
                <w:szCs w:val="24"/>
              </w:rPr>
              <w:t>кипование</w:t>
            </w:r>
            <w:proofErr w:type="spellEnd"/>
            <w:r w:rsidRPr="000E36DB">
              <w:rPr>
                <w:rFonts w:ascii="Times New Roman" w:hAnsi="Times New Roman" w:cs="Times New Roman"/>
                <w:szCs w:val="24"/>
              </w:rPr>
              <w:t xml:space="preserve"> и вывоз картона к месту накопления отходов потребления</w:t>
            </w:r>
          </w:p>
        </w:tc>
        <w:tc>
          <w:tcPr>
            <w:tcW w:w="2122" w:type="pct"/>
          </w:tcPr>
          <w:p w14:paraId="51C6171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 течение суток по мере необходимости</w:t>
            </w:r>
          </w:p>
        </w:tc>
      </w:tr>
      <w:tr w:rsidR="000E36DB" w:rsidRPr="000E36DB" w14:paraId="784B0441" w14:textId="77777777" w:rsidTr="00C57C6B">
        <w:tc>
          <w:tcPr>
            <w:tcW w:w="5000" w:type="pct"/>
            <w:gridSpan w:val="2"/>
          </w:tcPr>
          <w:p w14:paraId="264D232C" w14:textId="77777777" w:rsidR="000E36DB" w:rsidRPr="000E36DB" w:rsidRDefault="000E36DB" w:rsidP="000E36DB">
            <w:pPr>
              <w:tabs>
                <w:tab w:val="left" w:pos="272"/>
              </w:tabs>
              <w:jc w:val="center"/>
              <w:rPr>
                <w:rFonts w:ascii="Times New Roman" w:hAnsi="Times New Roman" w:cs="Times New Roman"/>
                <w:szCs w:val="24"/>
              </w:rPr>
            </w:pPr>
            <w:r w:rsidRPr="000E36DB">
              <w:rPr>
                <w:rFonts w:ascii="Times New Roman" w:hAnsi="Times New Roman" w:cs="Times New Roman"/>
                <w:b/>
                <w:szCs w:val="24"/>
              </w:rPr>
              <w:t>Иные помещения (технические, складские, вспомогательные помещения, и т. п.)</w:t>
            </w:r>
          </w:p>
        </w:tc>
      </w:tr>
      <w:tr w:rsidR="000E36DB" w:rsidRPr="000E36DB" w14:paraId="27FFBC97" w14:textId="77777777" w:rsidTr="00C57C6B">
        <w:tc>
          <w:tcPr>
            <w:tcW w:w="2878" w:type="pct"/>
          </w:tcPr>
          <w:p w14:paraId="70EF376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Удаление загрязнений с указателей и информационных досок и стендов </w:t>
            </w:r>
          </w:p>
        </w:tc>
        <w:tc>
          <w:tcPr>
            <w:tcW w:w="2122" w:type="pct"/>
          </w:tcPr>
          <w:p w14:paraId="242E870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Ежемесячно - по мере необходимости</w:t>
            </w:r>
          </w:p>
        </w:tc>
      </w:tr>
      <w:tr w:rsidR="000E36DB" w:rsidRPr="000E36DB" w14:paraId="46F4286B" w14:textId="77777777" w:rsidTr="00C57C6B">
        <w:tc>
          <w:tcPr>
            <w:tcW w:w="2878" w:type="pct"/>
          </w:tcPr>
          <w:p w14:paraId="18F2AF8B"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диванов, стульев, с поверхностей полок, шкафов</w:t>
            </w:r>
          </w:p>
        </w:tc>
        <w:tc>
          <w:tcPr>
            <w:tcW w:w="2122" w:type="pct"/>
          </w:tcPr>
          <w:p w14:paraId="3145344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1B95DDB5" w14:textId="77777777" w:rsidTr="00C57C6B">
        <w:tc>
          <w:tcPr>
            <w:tcW w:w="2878" w:type="pct"/>
          </w:tcPr>
          <w:p w14:paraId="1FBF5E6D"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ручная уборка пола с применением дезинфицирующих средств (в присутствии инженерной службы)</w:t>
            </w:r>
          </w:p>
        </w:tc>
        <w:tc>
          <w:tcPr>
            <w:tcW w:w="2122" w:type="pct"/>
          </w:tcPr>
          <w:p w14:paraId="0B962F0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30208AD8" w14:textId="77777777" w:rsidTr="00C57C6B">
        <w:tc>
          <w:tcPr>
            <w:tcW w:w="2878" w:type="pct"/>
          </w:tcPr>
          <w:p w14:paraId="5F671FE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Влажная ручная уборка пола (помещение </w:t>
            </w:r>
            <w:proofErr w:type="spellStart"/>
            <w:r w:rsidRPr="000E36DB">
              <w:rPr>
                <w:rFonts w:ascii="Times New Roman" w:hAnsi="Times New Roman" w:cs="Times New Roman"/>
                <w:szCs w:val="24"/>
              </w:rPr>
              <w:t>видеокодирования</w:t>
            </w:r>
            <w:proofErr w:type="spellEnd"/>
            <w:r w:rsidRPr="000E36DB">
              <w:rPr>
                <w:rFonts w:ascii="Times New Roman" w:hAnsi="Times New Roman" w:cs="Times New Roman"/>
                <w:szCs w:val="24"/>
              </w:rPr>
              <w:t>)</w:t>
            </w:r>
          </w:p>
        </w:tc>
        <w:tc>
          <w:tcPr>
            <w:tcW w:w="2122" w:type="pct"/>
          </w:tcPr>
          <w:p w14:paraId="123FAEC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6F393A0A" w14:textId="77777777" w:rsidTr="00C57C6B">
        <w:tc>
          <w:tcPr>
            <w:tcW w:w="2878" w:type="pct"/>
          </w:tcPr>
          <w:p w14:paraId="6B7B3AB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Сухая ручная уборка пола (в присутствии инженерной службы)</w:t>
            </w:r>
          </w:p>
        </w:tc>
        <w:tc>
          <w:tcPr>
            <w:tcW w:w="2122" w:type="pct"/>
          </w:tcPr>
          <w:p w14:paraId="718750F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7B499362" w14:textId="77777777" w:rsidTr="00C57C6B">
        <w:tc>
          <w:tcPr>
            <w:tcW w:w="2878" w:type="pct"/>
          </w:tcPr>
          <w:p w14:paraId="017481A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удаление и транспортировка мусора в специально отведенные места</w:t>
            </w:r>
          </w:p>
        </w:tc>
        <w:tc>
          <w:tcPr>
            <w:tcW w:w="2122" w:type="pct"/>
          </w:tcPr>
          <w:p w14:paraId="6D9EAC6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0D8B16BC" w14:textId="77777777" w:rsidTr="00C57C6B">
        <w:tc>
          <w:tcPr>
            <w:tcW w:w="2878" w:type="pct"/>
          </w:tcPr>
          <w:p w14:paraId="50A80E6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дверей, дверных рам, доводчиков и ручек</w:t>
            </w:r>
          </w:p>
        </w:tc>
        <w:tc>
          <w:tcPr>
            <w:tcW w:w="2122" w:type="pct"/>
          </w:tcPr>
          <w:p w14:paraId="5A3DBD1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Еженедельно – по мере необходимости</w:t>
            </w:r>
          </w:p>
        </w:tc>
      </w:tr>
      <w:tr w:rsidR="000E36DB" w:rsidRPr="000E36DB" w14:paraId="219FEB91" w14:textId="77777777" w:rsidTr="00C57C6B">
        <w:tc>
          <w:tcPr>
            <w:tcW w:w="2878" w:type="pct"/>
          </w:tcPr>
          <w:p w14:paraId="2BF3F0CE"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2122" w:type="pct"/>
          </w:tcPr>
          <w:p w14:paraId="4869E5C1"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Ежемесячно - по мере необходимости</w:t>
            </w:r>
          </w:p>
        </w:tc>
      </w:tr>
      <w:tr w:rsidR="000E36DB" w:rsidRPr="000E36DB" w14:paraId="7D080F8B" w14:textId="77777777" w:rsidTr="00C57C6B">
        <w:tc>
          <w:tcPr>
            <w:tcW w:w="2878" w:type="pct"/>
            <w:tcBorders>
              <w:bottom w:val="single" w:sz="4" w:space="0" w:color="auto"/>
            </w:tcBorders>
          </w:tcPr>
          <w:p w14:paraId="0F1CD3F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решеток приточно-вытяжной вентиляции</w:t>
            </w:r>
          </w:p>
        </w:tc>
        <w:tc>
          <w:tcPr>
            <w:tcW w:w="2122" w:type="pct"/>
            <w:tcBorders>
              <w:bottom w:val="single" w:sz="4" w:space="0" w:color="auto"/>
            </w:tcBorders>
          </w:tcPr>
          <w:p w14:paraId="5FFCB71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Ежемесячно - по мере необходимости</w:t>
            </w:r>
          </w:p>
        </w:tc>
      </w:tr>
      <w:tr w:rsidR="000E36DB" w:rsidRPr="000E36DB" w14:paraId="48EF0B31" w14:textId="77777777" w:rsidTr="00C57C6B">
        <w:tc>
          <w:tcPr>
            <w:tcW w:w="5000" w:type="pct"/>
            <w:gridSpan w:val="2"/>
            <w:tcBorders>
              <w:bottom w:val="single" w:sz="4" w:space="0" w:color="auto"/>
            </w:tcBorders>
          </w:tcPr>
          <w:p w14:paraId="394937D0" w14:textId="77777777" w:rsidR="000E36DB" w:rsidRPr="000E36DB" w:rsidRDefault="000E36DB" w:rsidP="000E36DB">
            <w:pPr>
              <w:tabs>
                <w:tab w:val="left" w:pos="272"/>
              </w:tabs>
              <w:jc w:val="center"/>
              <w:rPr>
                <w:rFonts w:ascii="Times New Roman" w:hAnsi="Times New Roman" w:cs="Times New Roman"/>
                <w:b/>
                <w:szCs w:val="24"/>
              </w:rPr>
            </w:pPr>
            <w:r w:rsidRPr="000E36DB">
              <w:rPr>
                <w:rFonts w:ascii="Times New Roman" w:hAnsi="Times New Roman" w:cs="Times New Roman"/>
                <w:b/>
                <w:szCs w:val="24"/>
              </w:rPr>
              <w:t xml:space="preserve">Временно неиспользуемые помещения </w:t>
            </w:r>
          </w:p>
        </w:tc>
      </w:tr>
      <w:tr w:rsidR="000E36DB" w:rsidRPr="000E36DB" w14:paraId="7EFAD2CF" w14:textId="77777777" w:rsidTr="00C57C6B">
        <w:tc>
          <w:tcPr>
            <w:tcW w:w="2878" w:type="pct"/>
            <w:tcBorders>
              <w:bottom w:val="single" w:sz="4" w:space="0" w:color="auto"/>
            </w:tcBorders>
          </w:tcPr>
          <w:p w14:paraId="158D2E7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загрязнений с указателей и информационных досок и стендов</w:t>
            </w:r>
          </w:p>
        </w:tc>
        <w:tc>
          <w:tcPr>
            <w:tcW w:w="2122" w:type="pct"/>
            <w:tcBorders>
              <w:bottom w:val="single" w:sz="4" w:space="0" w:color="auto"/>
            </w:tcBorders>
          </w:tcPr>
          <w:p w14:paraId="643C7900"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00AFB87F" w14:textId="77777777" w:rsidTr="00C57C6B">
        <w:tc>
          <w:tcPr>
            <w:tcW w:w="2878" w:type="pct"/>
            <w:tcBorders>
              <w:bottom w:val="single" w:sz="4" w:space="0" w:color="auto"/>
            </w:tcBorders>
          </w:tcPr>
          <w:p w14:paraId="777638EC"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диванов, стульев, с поверхностей полок, шкафов</w:t>
            </w:r>
          </w:p>
        </w:tc>
        <w:tc>
          <w:tcPr>
            <w:tcW w:w="2122" w:type="pct"/>
            <w:tcBorders>
              <w:bottom w:val="single" w:sz="4" w:space="0" w:color="auto"/>
            </w:tcBorders>
          </w:tcPr>
          <w:p w14:paraId="0D729AF7"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294BE69E" w14:textId="77777777" w:rsidTr="00C57C6B">
        <w:tc>
          <w:tcPr>
            <w:tcW w:w="2878" w:type="pct"/>
            <w:tcBorders>
              <w:bottom w:val="single" w:sz="4" w:space="0" w:color="auto"/>
            </w:tcBorders>
          </w:tcPr>
          <w:p w14:paraId="70458D8A"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Сухая ручная уборка пола</w:t>
            </w:r>
          </w:p>
        </w:tc>
        <w:tc>
          <w:tcPr>
            <w:tcW w:w="2122" w:type="pct"/>
            <w:tcBorders>
              <w:bottom w:val="single" w:sz="4" w:space="0" w:color="auto"/>
            </w:tcBorders>
          </w:tcPr>
          <w:p w14:paraId="3753EA2F"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2EBC4D5C" w14:textId="77777777" w:rsidTr="00C57C6B">
        <w:tc>
          <w:tcPr>
            <w:tcW w:w="2878" w:type="pct"/>
            <w:tcBorders>
              <w:bottom w:val="single" w:sz="4" w:space="0" w:color="auto"/>
            </w:tcBorders>
          </w:tcPr>
          <w:p w14:paraId="5FDAF132"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Сбор, удаление и транспортировка мусора в специально отведенные места</w:t>
            </w:r>
          </w:p>
        </w:tc>
        <w:tc>
          <w:tcPr>
            <w:tcW w:w="2122" w:type="pct"/>
            <w:tcBorders>
              <w:bottom w:val="single" w:sz="4" w:space="0" w:color="auto"/>
            </w:tcBorders>
          </w:tcPr>
          <w:p w14:paraId="6D63F509"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6319B47A" w14:textId="77777777" w:rsidTr="00C57C6B">
        <w:tc>
          <w:tcPr>
            <w:tcW w:w="2878" w:type="pct"/>
            <w:tcBorders>
              <w:bottom w:val="single" w:sz="4" w:space="0" w:color="auto"/>
            </w:tcBorders>
          </w:tcPr>
          <w:p w14:paraId="08F09C44"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Влажная уборка дверей, дверных рам, доводчиков и ручек</w:t>
            </w:r>
          </w:p>
        </w:tc>
        <w:tc>
          <w:tcPr>
            <w:tcW w:w="2122" w:type="pct"/>
            <w:tcBorders>
              <w:bottom w:val="single" w:sz="4" w:space="0" w:color="auto"/>
            </w:tcBorders>
          </w:tcPr>
          <w:p w14:paraId="11A78804"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0F67D31C" w14:textId="77777777" w:rsidTr="00C57C6B">
        <w:tc>
          <w:tcPr>
            <w:tcW w:w="2878" w:type="pct"/>
            <w:tcBorders>
              <w:bottom w:val="single" w:sz="4" w:space="0" w:color="auto"/>
            </w:tcBorders>
          </w:tcPr>
          <w:p w14:paraId="6C2DA0E8"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Удаление пыли с решеток приточно-вытяжной вентиляции</w:t>
            </w:r>
          </w:p>
        </w:tc>
        <w:tc>
          <w:tcPr>
            <w:tcW w:w="2122" w:type="pct"/>
            <w:tcBorders>
              <w:bottom w:val="single" w:sz="4" w:space="0" w:color="auto"/>
            </w:tcBorders>
          </w:tcPr>
          <w:p w14:paraId="2D82D666"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 – по требованию Заказчика</w:t>
            </w:r>
          </w:p>
        </w:tc>
      </w:tr>
      <w:tr w:rsidR="000E36DB" w:rsidRPr="000E36DB" w14:paraId="20AC15CB" w14:textId="77777777" w:rsidTr="00C57C6B">
        <w:tc>
          <w:tcPr>
            <w:tcW w:w="5000" w:type="pct"/>
            <w:gridSpan w:val="2"/>
          </w:tcPr>
          <w:p w14:paraId="1D1A9AA9" w14:textId="77777777" w:rsidR="000E36DB" w:rsidRPr="000E36DB" w:rsidRDefault="000E36DB" w:rsidP="000E36DB">
            <w:pPr>
              <w:tabs>
                <w:tab w:val="left" w:pos="272"/>
              </w:tabs>
              <w:jc w:val="center"/>
              <w:rPr>
                <w:rFonts w:ascii="Times New Roman" w:hAnsi="Times New Roman" w:cs="Times New Roman"/>
                <w:szCs w:val="24"/>
              </w:rPr>
            </w:pPr>
            <w:r w:rsidRPr="000E36DB">
              <w:rPr>
                <w:rFonts w:ascii="Times New Roman" w:hAnsi="Times New Roman" w:cs="Times New Roman"/>
                <w:b/>
                <w:szCs w:val="24"/>
              </w:rPr>
              <w:t>Для всех категорий объектов</w:t>
            </w:r>
          </w:p>
        </w:tc>
      </w:tr>
      <w:tr w:rsidR="000E36DB" w:rsidRPr="000E36DB" w14:paraId="60D53E39" w14:textId="77777777" w:rsidTr="00C57C6B">
        <w:tc>
          <w:tcPr>
            <w:tcW w:w="2878" w:type="pct"/>
          </w:tcPr>
          <w:p w14:paraId="04CCE2C5"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lastRenderedPageBreak/>
              <w:t>Влажная протирка оконных блоков с подоконниками</w:t>
            </w:r>
          </w:p>
        </w:tc>
        <w:tc>
          <w:tcPr>
            <w:tcW w:w="2122" w:type="pct"/>
          </w:tcPr>
          <w:p w14:paraId="432440C3" w14:textId="77777777" w:rsidR="000E36DB" w:rsidRPr="000E36DB" w:rsidRDefault="000E36DB" w:rsidP="000E36DB">
            <w:pPr>
              <w:tabs>
                <w:tab w:val="left" w:pos="272"/>
              </w:tabs>
              <w:jc w:val="both"/>
              <w:rPr>
                <w:rFonts w:ascii="Times New Roman" w:hAnsi="Times New Roman" w:cs="Times New Roman"/>
                <w:szCs w:val="24"/>
              </w:rPr>
            </w:pPr>
            <w:r w:rsidRPr="000E36DB">
              <w:rPr>
                <w:rFonts w:ascii="Times New Roman" w:hAnsi="Times New Roman" w:cs="Times New Roman"/>
                <w:szCs w:val="24"/>
              </w:rPr>
              <w:t>1 раз в месяц</w:t>
            </w:r>
          </w:p>
        </w:tc>
      </w:tr>
    </w:tbl>
    <w:p w14:paraId="6FC0F230" w14:textId="77777777" w:rsidR="000E36DB" w:rsidRPr="000E36DB" w:rsidRDefault="000E36DB" w:rsidP="000E36DB">
      <w:pPr>
        <w:spacing w:after="0" w:line="240" w:lineRule="auto"/>
        <w:rPr>
          <w:rFonts w:ascii="Times New Roman" w:eastAsia="Times New Roman" w:hAnsi="Times New Roman" w:cs="Times New Roman"/>
          <w:b/>
          <w:sz w:val="24"/>
          <w:szCs w:val="24"/>
          <w:lang w:eastAsia="ru-RU"/>
        </w:rPr>
      </w:pPr>
    </w:p>
    <w:tbl>
      <w:tblPr>
        <w:tblStyle w:val="3c"/>
        <w:tblW w:w="5000" w:type="pct"/>
        <w:tblLook w:val="04A0" w:firstRow="1" w:lastRow="0" w:firstColumn="1" w:lastColumn="0" w:noHBand="0" w:noVBand="1"/>
      </w:tblPr>
      <w:tblGrid>
        <w:gridCol w:w="5766"/>
        <w:gridCol w:w="4286"/>
      </w:tblGrid>
      <w:tr w:rsidR="000E36DB" w:rsidRPr="000E36DB" w14:paraId="6DFB2504" w14:textId="77777777" w:rsidTr="00C57C6B">
        <w:tc>
          <w:tcPr>
            <w:tcW w:w="5000" w:type="pct"/>
            <w:gridSpan w:val="2"/>
          </w:tcPr>
          <w:p w14:paraId="58180157" w14:textId="77777777" w:rsidR="000E36DB" w:rsidRPr="000E36DB" w:rsidRDefault="000E36DB" w:rsidP="000E36DB">
            <w:pPr>
              <w:tabs>
                <w:tab w:val="left" w:pos="272"/>
              </w:tabs>
              <w:jc w:val="center"/>
              <w:rPr>
                <w:b/>
                <w:sz w:val="28"/>
                <w:szCs w:val="28"/>
              </w:rPr>
            </w:pPr>
            <w:r w:rsidRPr="000E36DB">
              <w:rPr>
                <w:b/>
                <w:sz w:val="28"/>
                <w:szCs w:val="28"/>
              </w:rPr>
              <w:t>Уборка прилегающих территорий</w:t>
            </w:r>
          </w:p>
          <w:p w14:paraId="2BF841A5" w14:textId="77777777" w:rsidR="000E36DB" w:rsidRPr="000E36DB" w:rsidRDefault="000E36DB" w:rsidP="000E36DB">
            <w:pPr>
              <w:tabs>
                <w:tab w:val="left" w:pos="272"/>
              </w:tabs>
              <w:jc w:val="center"/>
              <w:rPr>
                <w:b/>
                <w:sz w:val="28"/>
                <w:szCs w:val="28"/>
              </w:rPr>
            </w:pPr>
            <w:r w:rsidRPr="000E36DB">
              <w:rPr>
                <w:sz w:val="24"/>
                <w:szCs w:val="24"/>
              </w:rPr>
              <w:t>Время оказания Услуг в соответствии с графиком уборки согласно режиму работы объекта, указанному в Приложении № 2 к ТЗ</w:t>
            </w:r>
          </w:p>
        </w:tc>
      </w:tr>
      <w:tr w:rsidR="000E36DB" w:rsidRPr="000E36DB" w14:paraId="48F705A4" w14:textId="77777777" w:rsidTr="00C57C6B">
        <w:tc>
          <w:tcPr>
            <w:tcW w:w="5000" w:type="pct"/>
            <w:gridSpan w:val="2"/>
          </w:tcPr>
          <w:p w14:paraId="33962A64" w14:textId="77777777" w:rsidR="000E36DB" w:rsidRPr="000E36DB" w:rsidRDefault="000E36DB" w:rsidP="000E36DB">
            <w:pPr>
              <w:keepNext/>
              <w:adjustRightInd w:val="0"/>
              <w:ind w:left="720"/>
              <w:jc w:val="center"/>
              <w:rPr>
                <w:sz w:val="24"/>
                <w:szCs w:val="24"/>
              </w:rPr>
            </w:pPr>
            <w:r w:rsidRPr="000E36DB">
              <w:rPr>
                <w:b/>
                <w:sz w:val="24"/>
                <w:szCs w:val="24"/>
              </w:rPr>
              <w:t>Территория 1-го класса</w:t>
            </w:r>
          </w:p>
          <w:p w14:paraId="22E5122D" w14:textId="77777777" w:rsidR="000E36DB" w:rsidRPr="000E36DB" w:rsidRDefault="000E36DB" w:rsidP="000E36DB">
            <w:pPr>
              <w:widowControl w:val="0"/>
              <w:adjustRightInd w:val="0"/>
              <w:ind w:left="720"/>
              <w:jc w:val="center"/>
              <w:rPr>
                <w:sz w:val="24"/>
                <w:szCs w:val="24"/>
              </w:rPr>
            </w:pPr>
            <w:r w:rsidRPr="000E36DB">
              <w:rPr>
                <w:sz w:val="24"/>
                <w:szCs w:val="24"/>
              </w:rPr>
              <w:t>(территория с интенсивностью пешеходного движения до 50 чел./час)</w:t>
            </w:r>
          </w:p>
        </w:tc>
      </w:tr>
      <w:tr w:rsidR="000E36DB" w:rsidRPr="000E36DB" w14:paraId="67203C37" w14:textId="77777777" w:rsidTr="00C57C6B">
        <w:tc>
          <w:tcPr>
            <w:tcW w:w="5000" w:type="pct"/>
            <w:gridSpan w:val="2"/>
          </w:tcPr>
          <w:p w14:paraId="47A02E62" w14:textId="77777777" w:rsidR="000E36DB" w:rsidRPr="000E36DB" w:rsidRDefault="000E36DB" w:rsidP="004363D6">
            <w:pPr>
              <w:tabs>
                <w:tab w:val="left" w:pos="272"/>
              </w:tabs>
              <w:jc w:val="center"/>
              <w:rPr>
                <w:sz w:val="24"/>
                <w:szCs w:val="24"/>
              </w:rPr>
            </w:pPr>
            <w:r w:rsidRPr="000E36DB">
              <w:rPr>
                <w:b/>
                <w:sz w:val="24"/>
                <w:szCs w:val="24"/>
              </w:rPr>
              <w:t xml:space="preserve">Тротуары, парковка, проезды, </w:t>
            </w:r>
            <w:proofErr w:type="spellStart"/>
            <w:r w:rsidRPr="000E36DB">
              <w:rPr>
                <w:b/>
                <w:sz w:val="24"/>
                <w:szCs w:val="24"/>
              </w:rPr>
              <w:t>отмостка</w:t>
            </w:r>
            <w:proofErr w:type="spellEnd"/>
            <w:r w:rsidRPr="000E36DB">
              <w:rPr>
                <w:b/>
                <w:sz w:val="24"/>
                <w:szCs w:val="24"/>
              </w:rPr>
              <w:t xml:space="preserve"> здания (летний период с 16 апреля по 31 октября)</w:t>
            </w:r>
          </w:p>
        </w:tc>
      </w:tr>
      <w:tr w:rsidR="000E36DB" w:rsidRPr="000E36DB" w14:paraId="13B04817" w14:textId="77777777" w:rsidTr="00C57C6B">
        <w:tc>
          <w:tcPr>
            <w:tcW w:w="2868" w:type="pct"/>
          </w:tcPr>
          <w:p w14:paraId="5AB30948" w14:textId="77777777" w:rsidR="000E36DB" w:rsidRPr="000E36DB" w:rsidRDefault="000E36DB" w:rsidP="000E36DB">
            <w:pPr>
              <w:tabs>
                <w:tab w:val="left" w:pos="272"/>
              </w:tabs>
              <w:rPr>
                <w:sz w:val="24"/>
                <w:szCs w:val="24"/>
              </w:rPr>
            </w:pPr>
            <w:r w:rsidRPr="000E36DB">
              <w:rPr>
                <w:sz w:val="24"/>
                <w:szCs w:val="24"/>
              </w:rPr>
              <w:t>Очистка уличных мусорных урн, пепельниц</w:t>
            </w:r>
          </w:p>
        </w:tc>
        <w:tc>
          <w:tcPr>
            <w:tcW w:w="2132" w:type="pct"/>
          </w:tcPr>
          <w:p w14:paraId="2178004D"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менее 1 (одного) раза в сутки</w:t>
            </w:r>
          </w:p>
        </w:tc>
      </w:tr>
      <w:tr w:rsidR="000E36DB" w:rsidRPr="000E36DB" w14:paraId="46BDC3B7" w14:textId="77777777" w:rsidTr="00C57C6B">
        <w:tc>
          <w:tcPr>
            <w:tcW w:w="2868" w:type="pct"/>
          </w:tcPr>
          <w:p w14:paraId="6CCA6415" w14:textId="77777777" w:rsidR="000E36DB" w:rsidRPr="000E36DB" w:rsidRDefault="000E36DB" w:rsidP="000E36DB">
            <w:pPr>
              <w:tabs>
                <w:tab w:val="left" w:pos="272"/>
              </w:tabs>
              <w:rPr>
                <w:sz w:val="24"/>
                <w:szCs w:val="24"/>
              </w:rPr>
            </w:pPr>
            <w:r w:rsidRPr="000E36DB">
              <w:rPr>
                <w:sz w:val="24"/>
                <w:szCs w:val="24"/>
              </w:rPr>
              <w:t>Протирка и мойка урн и пепельниц</w:t>
            </w:r>
          </w:p>
        </w:tc>
        <w:tc>
          <w:tcPr>
            <w:tcW w:w="2132" w:type="pct"/>
          </w:tcPr>
          <w:p w14:paraId="2B6E6FA4"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менее 1 раза в месяц</w:t>
            </w:r>
          </w:p>
        </w:tc>
      </w:tr>
      <w:tr w:rsidR="000E36DB" w:rsidRPr="000E36DB" w14:paraId="23845EB0" w14:textId="77777777" w:rsidTr="00C57C6B">
        <w:tc>
          <w:tcPr>
            <w:tcW w:w="2868" w:type="pct"/>
          </w:tcPr>
          <w:p w14:paraId="790A14D9" w14:textId="77777777" w:rsidR="000E36DB" w:rsidRPr="000E36DB" w:rsidRDefault="000E36DB" w:rsidP="000E36DB">
            <w:pPr>
              <w:tabs>
                <w:tab w:val="left" w:pos="272"/>
              </w:tabs>
              <w:rPr>
                <w:sz w:val="24"/>
                <w:szCs w:val="24"/>
              </w:rPr>
            </w:pPr>
            <w:r w:rsidRPr="000E36DB">
              <w:rPr>
                <w:sz w:val="24"/>
                <w:szCs w:val="24"/>
              </w:rPr>
              <w:t>Подметание территории</w:t>
            </w:r>
          </w:p>
        </w:tc>
        <w:tc>
          <w:tcPr>
            <w:tcW w:w="2132" w:type="pct"/>
          </w:tcPr>
          <w:p w14:paraId="12CED314" w14:textId="77777777" w:rsidR="000E36DB" w:rsidRPr="000E36DB" w:rsidRDefault="000E36DB" w:rsidP="000E36DB">
            <w:pPr>
              <w:tabs>
                <w:tab w:val="left" w:pos="272"/>
              </w:tabs>
              <w:jc w:val="both"/>
              <w:rPr>
                <w:sz w:val="24"/>
                <w:szCs w:val="24"/>
              </w:rPr>
            </w:pPr>
            <w:r w:rsidRPr="000E36DB">
              <w:rPr>
                <w:sz w:val="24"/>
                <w:szCs w:val="24"/>
              </w:rPr>
              <w:t>1 раз в 2 суток</w:t>
            </w:r>
          </w:p>
        </w:tc>
      </w:tr>
      <w:tr w:rsidR="000E36DB" w:rsidRPr="000E36DB" w14:paraId="272619B2" w14:textId="77777777" w:rsidTr="00C57C6B">
        <w:tc>
          <w:tcPr>
            <w:tcW w:w="2868" w:type="pct"/>
          </w:tcPr>
          <w:p w14:paraId="28315729" w14:textId="77777777" w:rsidR="000E36DB" w:rsidRPr="000E36DB" w:rsidRDefault="000E36DB" w:rsidP="000E36DB">
            <w:pPr>
              <w:tabs>
                <w:tab w:val="left" w:pos="272"/>
              </w:tabs>
              <w:rPr>
                <w:sz w:val="24"/>
                <w:szCs w:val="24"/>
              </w:rPr>
            </w:pPr>
            <w:r w:rsidRPr="000E36DB">
              <w:rPr>
                <w:sz w:val="24"/>
                <w:szCs w:val="24"/>
              </w:rPr>
              <w:t>Сбор и транспортировка мусора</w:t>
            </w:r>
          </w:p>
        </w:tc>
        <w:tc>
          <w:tcPr>
            <w:tcW w:w="2132" w:type="pct"/>
          </w:tcPr>
          <w:p w14:paraId="07E995D7" w14:textId="77777777" w:rsidR="000E36DB" w:rsidRPr="000E36DB" w:rsidRDefault="000E36DB" w:rsidP="000E36DB">
            <w:pPr>
              <w:tabs>
                <w:tab w:val="left" w:pos="272"/>
              </w:tabs>
              <w:jc w:val="both"/>
              <w:rPr>
                <w:sz w:val="24"/>
                <w:szCs w:val="24"/>
              </w:rPr>
            </w:pPr>
            <w:r w:rsidRPr="000E36DB">
              <w:rPr>
                <w:sz w:val="24"/>
                <w:szCs w:val="24"/>
              </w:rPr>
              <w:t>1 раз в сутки</w:t>
            </w:r>
          </w:p>
        </w:tc>
      </w:tr>
      <w:tr w:rsidR="000E36DB" w:rsidRPr="000E36DB" w14:paraId="6FB9B5FE" w14:textId="77777777" w:rsidTr="00C57C6B">
        <w:tc>
          <w:tcPr>
            <w:tcW w:w="2868" w:type="pct"/>
          </w:tcPr>
          <w:p w14:paraId="7BB48B2A" w14:textId="77777777" w:rsidR="000E36DB" w:rsidRPr="000E36DB" w:rsidRDefault="000E36DB" w:rsidP="000E36DB">
            <w:pPr>
              <w:tabs>
                <w:tab w:val="left" w:pos="272"/>
              </w:tabs>
              <w:jc w:val="both"/>
              <w:rPr>
                <w:sz w:val="24"/>
                <w:szCs w:val="24"/>
              </w:rPr>
            </w:pPr>
            <w:r w:rsidRPr="000E36DB">
              <w:rPr>
                <w:sz w:val="24"/>
                <w:szCs w:val="24"/>
              </w:rPr>
              <w:t>Мойка (полив) территории (до 50 % территории)</w:t>
            </w:r>
          </w:p>
        </w:tc>
        <w:tc>
          <w:tcPr>
            <w:tcW w:w="2132" w:type="pct"/>
          </w:tcPr>
          <w:p w14:paraId="584BD1BA"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менее 3 (трех) раз за период</w:t>
            </w:r>
          </w:p>
        </w:tc>
      </w:tr>
      <w:tr w:rsidR="000E36DB" w:rsidRPr="000E36DB" w14:paraId="51616D91" w14:textId="77777777" w:rsidTr="00C57C6B">
        <w:tc>
          <w:tcPr>
            <w:tcW w:w="2868" w:type="pct"/>
          </w:tcPr>
          <w:p w14:paraId="4287C0EB" w14:textId="77777777" w:rsidR="000E36DB" w:rsidRPr="000E36DB" w:rsidRDefault="000E36DB" w:rsidP="000E36DB">
            <w:pPr>
              <w:tabs>
                <w:tab w:val="left" w:pos="272"/>
              </w:tabs>
              <w:jc w:val="both"/>
              <w:rPr>
                <w:sz w:val="24"/>
                <w:szCs w:val="24"/>
              </w:rPr>
            </w:pPr>
            <w:r w:rsidRPr="000E36DB">
              <w:rPr>
                <w:sz w:val="24"/>
                <w:szCs w:val="24"/>
              </w:rPr>
              <w:t>Уборка контейнерных площадок</w:t>
            </w:r>
          </w:p>
        </w:tc>
        <w:tc>
          <w:tcPr>
            <w:tcW w:w="2132" w:type="pct"/>
          </w:tcPr>
          <w:p w14:paraId="6D00C3B8" w14:textId="77777777" w:rsidR="000E36DB" w:rsidRPr="000E36DB" w:rsidRDefault="000E36DB" w:rsidP="000E36DB">
            <w:pPr>
              <w:tabs>
                <w:tab w:val="left" w:pos="272"/>
              </w:tabs>
              <w:jc w:val="both"/>
              <w:rPr>
                <w:sz w:val="24"/>
                <w:szCs w:val="24"/>
              </w:rPr>
            </w:pPr>
            <w:r w:rsidRPr="000E36DB">
              <w:rPr>
                <w:sz w:val="24"/>
                <w:szCs w:val="24"/>
              </w:rPr>
              <w:t>1 раз в сутки</w:t>
            </w:r>
          </w:p>
        </w:tc>
      </w:tr>
      <w:tr w:rsidR="000E36DB" w:rsidRPr="000E36DB" w14:paraId="77613B25" w14:textId="77777777" w:rsidTr="00C57C6B">
        <w:tc>
          <w:tcPr>
            <w:tcW w:w="2868" w:type="pct"/>
          </w:tcPr>
          <w:p w14:paraId="21B53A1B" w14:textId="77777777" w:rsidR="000E36DB" w:rsidRPr="000E36DB" w:rsidRDefault="000E36DB" w:rsidP="000E36DB">
            <w:pPr>
              <w:tabs>
                <w:tab w:val="left" w:pos="272"/>
              </w:tabs>
              <w:jc w:val="both"/>
              <w:rPr>
                <w:sz w:val="24"/>
                <w:szCs w:val="24"/>
              </w:rPr>
            </w:pPr>
            <w:r w:rsidRPr="000E36DB">
              <w:rPr>
                <w:sz w:val="24"/>
                <w:szCs w:val="24"/>
              </w:rPr>
              <w:t>Очистка металлической решетки и приямка. Уборка площадки перед входом</w:t>
            </w:r>
          </w:p>
        </w:tc>
        <w:tc>
          <w:tcPr>
            <w:tcW w:w="2132" w:type="pct"/>
          </w:tcPr>
          <w:p w14:paraId="4082DCE6" w14:textId="77777777" w:rsidR="000E36DB" w:rsidRPr="000E36DB" w:rsidRDefault="000E36DB" w:rsidP="000E36DB">
            <w:pPr>
              <w:tabs>
                <w:tab w:val="left" w:pos="272"/>
              </w:tabs>
              <w:jc w:val="both"/>
              <w:rPr>
                <w:sz w:val="24"/>
                <w:szCs w:val="24"/>
              </w:rPr>
            </w:pPr>
            <w:r w:rsidRPr="000E36DB">
              <w:rPr>
                <w:sz w:val="24"/>
                <w:szCs w:val="24"/>
              </w:rPr>
              <w:t>1 раз в неделю</w:t>
            </w:r>
          </w:p>
        </w:tc>
      </w:tr>
      <w:tr w:rsidR="000E36DB" w:rsidRPr="000E36DB" w14:paraId="1657F07E" w14:textId="77777777" w:rsidTr="00C57C6B">
        <w:tc>
          <w:tcPr>
            <w:tcW w:w="2868" w:type="pct"/>
          </w:tcPr>
          <w:p w14:paraId="6826E13E" w14:textId="77777777" w:rsidR="000E36DB" w:rsidRPr="000E36DB" w:rsidRDefault="000E36DB" w:rsidP="000E36DB">
            <w:pPr>
              <w:tabs>
                <w:tab w:val="left" w:pos="272"/>
              </w:tabs>
              <w:jc w:val="both"/>
              <w:rPr>
                <w:sz w:val="24"/>
                <w:szCs w:val="24"/>
              </w:rPr>
            </w:pPr>
            <w:r w:rsidRPr="000E36DB">
              <w:rPr>
                <w:sz w:val="24"/>
                <w:szCs w:val="24"/>
              </w:rPr>
              <w:t>Устранение загрязнений на фасадах, ступенях и входных группах</w:t>
            </w:r>
          </w:p>
        </w:tc>
        <w:tc>
          <w:tcPr>
            <w:tcW w:w="2132" w:type="pct"/>
          </w:tcPr>
          <w:p w14:paraId="369BE975" w14:textId="77777777" w:rsidR="000E36DB" w:rsidRPr="000E36DB" w:rsidRDefault="000E36DB" w:rsidP="000E36DB">
            <w:pPr>
              <w:tabs>
                <w:tab w:val="left" w:pos="272"/>
              </w:tabs>
              <w:jc w:val="both"/>
              <w:rPr>
                <w:sz w:val="24"/>
                <w:szCs w:val="24"/>
              </w:rPr>
            </w:pPr>
            <w:r w:rsidRPr="000E36DB">
              <w:rPr>
                <w:sz w:val="24"/>
                <w:szCs w:val="24"/>
              </w:rPr>
              <w:t>2 раза в месяц</w:t>
            </w:r>
          </w:p>
        </w:tc>
      </w:tr>
      <w:tr w:rsidR="000E36DB" w:rsidRPr="000E36DB" w14:paraId="4B3E927A" w14:textId="77777777" w:rsidTr="00C57C6B">
        <w:tc>
          <w:tcPr>
            <w:tcW w:w="2868" w:type="pct"/>
          </w:tcPr>
          <w:p w14:paraId="46B1D416" w14:textId="77777777" w:rsidR="000E36DB" w:rsidRPr="000E36DB" w:rsidRDefault="000E36DB" w:rsidP="000E36DB">
            <w:pPr>
              <w:tabs>
                <w:tab w:val="left" w:pos="272"/>
              </w:tabs>
              <w:jc w:val="both"/>
              <w:rPr>
                <w:sz w:val="24"/>
                <w:szCs w:val="24"/>
              </w:rPr>
            </w:pPr>
            <w:r w:rsidRPr="000E36DB">
              <w:rPr>
                <w:sz w:val="24"/>
                <w:szCs w:val="24"/>
              </w:rPr>
              <w:t>Сбор, вывоз, разбор на доски, свободных паллетов (транспортировочных поддонов) к месту хранения ТБО с погрузкой в мусорный контейнер</w:t>
            </w:r>
          </w:p>
        </w:tc>
        <w:tc>
          <w:tcPr>
            <w:tcW w:w="2132" w:type="pct"/>
          </w:tcPr>
          <w:p w14:paraId="2F222051"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реже 1 раза в сутки</w:t>
            </w:r>
          </w:p>
        </w:tc>
      </w:tr>
      <w:tr w:rsidR="000E36DB" w:rsidRPr="000E36DB" w14:paraId="25C9CB22" w14:textId="77777777" w:rsidTr="00C57C6B">
        <w:tc>
          <w:tcPr>
            <w:tcW w:w="5000" w:type="pct"/>
            <w:gridSpan w:val="2"/>
          </w:tcPr>
          <w:p w14:paraId="0D5F8DA6" w14:textId="77777777" w:rsidR="000E36DB" w:rsidRPr="000E36DB" w:rsidRDefault="000E36DB" w:rsidP="000E36DB">
            <w:pPr>
              <w:tabs>
                <w:tab w:val="left" w:pos="272"/>
              </w:tabs>
              <w:jc w:val="center"/>
              <w:rPr>
                <w:sz w:val="24"/>
                <w:szCs w:val="24"/>
              </w:rPr>
            </w:pPr>
            <w:r w:rsidRPr="000E36DB">
              <w:rPr>
                <w:b/>
                <w:sz w:val="24"/>
                <w:szCs w:val="24"/>
              </w:rPr>
              <w:t xml:space="preserve">Тротуар, парковка, проезды, </w:t>
            </w:r>
            <w:proofErr w:type="spellStart"/>
            <w:r w:rsidRPr="000E36DB">
              <w:rPr>
                <w:b/>
                <w:sz w:val="24"/>
                <w:szCs w:val="24"/>
              </w:rPr>
              <w:t>отмостка</w:t>
            </w:r>
            <w:proofErr w:type="spellEnd"/>
            <w:r w:rsidRPr="000E36DB">
              <w:rPr>
                <w:b/>
                <w:sz w:val="24"/>
                <w:szCs w:val="24"/>
              </w:rPr>
              <w:t xml:space="preserve"> здания (зимний период с 1 ноября по 15 апреля)</w:t>
            </w:r>
          </w:p>
        </w:tc>
      </w:tr>
      <w:tr w:rsidR="000E36DB" w:rsidRPr="000E36DB" w14:paraId="1B63970C" w14:textId="77777777" w:rsidTr="00C57C6B">
        <w:tc>
          <w:tcPr>
            <w:tcW w:w="2868" w:type="pct"/>
          </w:tcPr>
          <w:p w14:paraId="4982A92C" w14:textId="77777777" w:rsidR="000E36DB" w:rsidRPr="000E36DB" w:rsidRDefault="000E36DB" w:rsidP="000E36DB">
            <w:pPr>
              <w:tabs>
                <w:tab w:val="left" w:pos="272"/>
              </w:tabs>
              <w:jc w:val="both"/>
              <w:rPr>
                <w:spacing w:val="-4"/>
                <w:sz w:val="24"/>
                <w:szCs w:val="24"/>
              </w:rPr>
            </w:pPr>
            <w:r w:rsidRPr="000E36DB">
              <w:rPr>
                <w:spacing w:val="-2"/>
                <w:sz w:val="24"/>
                <w:szCs w:val="24"/>
              </w:rPr>
              <w:t>Механизированное подметание (трактор). Подметание свежевыпавшего снега толщиной до 5 см</w:t>
            </w:r>
          </w:p>
        </w:tc>
        <w:tc>
          <w:tcPr>
            <w:tcW w:w="2132" w:type="pct"/>
          </w:tcPr>
          <w:p w14:paraId="34A0E450" w14:textId="77777777" w:rsidR="000E36DB" w:rsidRPr="000E36DB" w:rsidRDefault="000E36DB" w:rsidP="000E36DB">
            <w:pPr>
              <w:tabs>
                <w:tab w:val="left" w:pos="272"/>
              </w:tabs>
              <w:jc w:val="both"/>
              <w:rPr>
                <w:sz w:val="24"/>
                <w:szCs w:val="24"/>
              </w:rPr>
            </w:pPr>
            <w:r w:rsidRPr="000E36DB">
              <w:rPr>
                <w:sz w:val="24"/>
                <w:szCs w:val="24"/>
              </w:rPr>
              <w:t>1 раз в сутки в дни снегопада</w:t>
            </w:r>
          </w:p>
        </w:tc>
      </w:tr>
      <w:tr w:rsidR="000E36DB" w:rsidRPr="000E36DB" w14:paraId="030A0462" w14:textId="77777777" w:rsidTr="00C57C6B">
        <w:tc>
          <w:tcPr>
            <w:tcW w:w="2868" w:type="pct"/>
          </w:tcPr>
          <w:p w14:paraId="56A673DC" w14:textId="77777777" w:rsidR="000E36DB" w:rsidRPr="000E36DB" w:rsidRDefault="000E36DB" w:rsidP="000E36DB">
            <w:pPr>
              <w:tabs>
                <w:tab w:val="left" w:pos="272"/>
              </w:tabs>
              <w:jc w:val="both"/>
              <w:rPr>
                <w:sz w:val="24"/>
                <w:szCs w:val="24"/>
              </w:rPr>
            </w:pPr>
            <w:r w:rsidRPr="000E36DB">
              <w:rPr>
                <w:sz w:val="24"/>
                <w:szCs w:val="24"/>
              </w:rPr>
              <w:t>Сдвигание свежевыпавшего снега толщиной слоя свыше 5 см</w:t>
            </w:r>
          </w:p>
        </w:tc>
        <w:tc>
          <w:tcPr>
            <w:tcW w:w="2132" w:type="pct"/>
          </w:tcPr>
          <w:p w14:paraId="4AB7AA38" w14:textId="77777777" w:rsidR="000E36DB" w:rsidRPr="000E36DB" w:rsidRDefault="000E36DB" w:rsidP="000E36DB">
            <w:pPr>
              <w:tabs>
                <w:tab w:val="left" w:pos="272"/>
              </w:tabs>
              <w:jc w:val="both"/>
              <w:rPr>
                <w:sz w:val="24"/>
                <w:szCs w:val="24"/>
              </w:rPr>
            </w:pPr>
            <w:r w:rsidRPr="000E36DB">
              <w:rPr>
                <w:sz w:val="24"/>
                <w:szCs w:val="24"/>
              </w:rPr>
              <w:t>Через 3 часа во время снегопада</w:t>
            </w:r>
          </w:p>
        </w:tc>
      </w:tr>
      <w:tr w:rsidR="000E36DB" w:rsidRPr="000E36DB" w14:paraId="48F296E0" w14:textId="77777777" w:rsidTr="00C57C6B">
        <w:tc>
          <w:tcPr>
            <w:tcW w:w="2868" w:type="pct"/>
          </w:tcPr>
          <w:p w14:paraId="3256D581" w14:textId="77777777" w:rsidR="000E36DB" w:rsidRPr="000E36DB" w:rsidRDefault="000E36DB" w:rsidP="000E36DB">
            <w:pPr>
              <w:tabs>
                <w:tab w:val="left" w:pos="272"/>
              </w:tabs>
              <w:jc w:val="both"/>
              <w:rPr>
                <w:sz w:val="24"/>
                <w:szCs w:val="24"/>
              </w:rPr>
            </w:pPr>
            <w:r w:rsidRPr="000E36DB">
              <w:rPr>
                <w:sz w:val="24"/>
                <w:szCs w:val="24"/>
              </w:rPr>
              <w:t xml:space="preserve">Обработка проезжей части проездов, парковок, тротуаров </w:t>
            </w:r>
            <w:proofErr w:type="spellStart"/>
            <w:r w:rsidRPr="000E36DB">
              <w:rPr>
                <w:sz w:val="24"/>
                <w:szCs w:val="24"/>
              </w:rPr>
              <w:t>противогололедными</w:t>
            </w:r>
            <w:proofErr w:type="spellEnd"/>
            <w:r w:rsidRPr="000E36DB">
              <w:rPr>
                <w:sz w:val="24"/>
                <w:szCs w:val="24"/>
              </w:rPr>
              <w:t xml:space="preserve"> материалами</w:t>
            </w:r>
          </w:p>
        </w:tc>
        <w:tc>
          <w:tcPr>
            <w:tcW w:w="2132" w:type="pct"/>
          </w:tcPr>
          <w:p w14:paraId="48498EA8" w14:textId="77777777" w:rsidR="000E36DB" w:rsidRPr="000E36DB" w:rsidRDefault="000E36DB" w:rsidP="000E36DB">
            <w:pPr>
              <w:tabs>
                <w:tab w:val="left" w:pos="272"/>
              </w:tabs>
              <w:jc w:val="both"/>
              <w:rPr>
                <w:sz w:val="24"/>
                <w:szCs w:val="24"/>
              </w:rPr>
            </w:pPr>
            <w:r w:rsidRPr="000E36DB">
              <w:rPr>
                <w:sz w:val="24"/>
                <w:szCs w:val="24"/>
              </w:rPr>
              <w:t>1 раз в сутки при гололеде</w:t>
            </w:r>
          </w:p>
        </w:tc>
      </w:tr>
      <w:tr w:rsidR="000E36DB" w:rsidRPr="000E36DB" w14:paraId="056C73BD" w14:textId="77777777" w:rsidTr="00C57C6B">
        <w:tc>
          <w:tcPr>
            <w:tcW w:w="2868" w:type="pct"/>
          </w:tcPr>
          <w:p w14:paraId="1D92F308" w14:textId="77777777" w:rsidR="000E36DB" w:rsidRPr="000E36DB" w:rsidRDefault="000E36DB" w:rsidP="000E36DB">
            <w:pPr>
              <w:tabs>
                <w:tab w:val="left" w:pos="272"/>
              </w:tabs>
              <w:jc w:val="both"/>
              <w:rPr>
                <w:sz w:val="24"/>
                <w:szCs w:val="24"/>
              </w:rPr>
            </w:pPr>
            <w:r w:rsidRPr="000E36DB">
              <w:rPr>
                <w:sz w:val="24"/>
                <w:szCs w:val="24"/>
              </w:rPr>
              <w:t>Скалывание льда и удаление снежно-ледяных образований</w:t>
            </w:r>
          </w:p>
        </w:tc>
        <w:tc>
          <w:tcPr>
            <w:tcW w:w="2132" w:type="pct"/>
          </w:tcPr>
          <w:p w14:paraId="298243B6" w14:textId="77777777" w:rsidR="000E36DB" w:rsidRPr="000E36DB" w:rsidRDefault="000E36DB" w:rsidP="000E36DB">
            <w:pPr>
              <w:tabs>
                <w:tab w:val="left" w:pos="272"/>
              </w:tabs>
              <w:jc w:val="both"/>
              <w:rPr>
                <w:sz w:val="24"/>
                <w:szCs w:val="24"/>
              </w:rPr>
            </w:pPr>
            <w:r w:rsidRPr="000E36DB">
              <w:rPr>
                <w:sz w:val="24"/>
                <w:szCs w:val="24"/>
              </w:rPr>
              <w:t>1 раз в трое суток во время гололеда</w:t>
            </w:r>
          </w:p>
        </w:tc>
      </w:tr>
      <w:tr w:rsidR="000E36DB" w:rsidRPr="000E36DB" w14:paraId="28587DAB" w14:textId="77777777" w:rsidTr="00C57C6B">
        <w:tc>
          <w:tcPr>
            <w:tcW w:w="2868" w:type="pct"/>
          </w:tcPr>
          <w:p w14:paraId="2CA0CC3D" w14:textId="77777777" w:rsidR="000E36DB" w:rsidRPr="000E36DB" w:rsidRDefault="000E36DB" w:rsidP="000E36DB">
            <w:pPr>
              <w:tabs>
                <w:tab w:val="left" w:pos="272"/>
              </w:tabs>
              <w:jc w:val="both"/>
              <w:rPr>
                <w:sz w:val="24"/>
                <w:szCs w:val="24"/>
              </w:rPr>
            </w:pPr>
            <w:r w:rsidRPr="000E36DB">
              <w:rPr>
                <w:sz w:val="24"/>
                <w:szCs w:val="24"/>
              </w:rPr>
              <w:t>Подметание территории в дни без снегопада</w:t>
            </w:r>
          </w:p>
        </w:tc>
        <w:tc>
          <w:tcPr>
            <w:tcW w:w="2132" w:type="pct"/>
          </w:tcPr>
          <w:p w14:paraId="2FC80AF1" w14:textId="77777777" w:rsidR="000E36DB" w:rsidRPr="000E36DB" w:rsidRDefault="000E36DB" w:rsidP="000E36DB">
            <w:pPr>
              <w:tabs>
                <w:tab w:val="left" w:pos="272"/>
              </w:tabs>
              <w:jc w:val="both"/>
              <w:rPr>
                <w:sz w:val="24"/>
                <w:szCs w:val="24"/>
              </w:rPr>
            </w:pPr>
            <w:r w:rsidRPr="000E36DB">
              <w:rPr>
                <w:sz w:val="24"/>
                <w:szCs w:val="24"/>
              </w:rPr>
              <w:t>1 раз в двое суток</w:t>
            </w:r>
          </w:p>
        </w:tc>
      </w:tr>
      <w:tr w:rsidR="000E36DB" w:rsidRPr="000E36DB" w14:paraId="30DE6F88" w14:textId="77777777" w:rsidTr="00C57C6B">
        <w:tc>
          <w:tcPr>
            <w:tcW w:w="2868" w:type="pct"/>
          </w:tcPr>
          <w:p w14:paraId="65D9D2D9" w14:textId="1E187B78" w:rsidR="000E36DB" w:rsidRPr="000E36DB" w:rsidRDefault="000E36DB" w:rsidP="000E36DB">
            <w:pPr>
              <w:tabs>
                <w:tab w:val="left" w:pos="272"/>
              </w:tabs>
              <w:jc w:val="both"/>
              <w:rPr>
                <w:sz w:val="24"/>
                <w:szCs w:val="24"/>
              </w:rPr>
            </w:pPr>
            <w:r>
              <w:rPr>
                <w:sz w:val="24"/>
                <w:szCs w:val="24"/>
              </w:rPr>
              <w:t>Ручное</w:t>
            </w:r>
            <w:r w:rsidRPr="000E36DB">
              <w:rPr>
                <w:sz w:val="24"/>
                <w:szCs w:val="24"/>
              </w:rPr>
              <w:t xml:space="preserve"> (трактор) сдвигание свежевыпавшего снега в дни сильных снегопадов</w:t>
            </w:r>
          </w:p>
        </w:tc>
        <w:tc>
          <w:tcPr>
            <w:tcW w:w="2132" w:type="pct"/>
          </w:tcPr>
          <w:p w14:paraId="707AC4D7" w14:textId="77777777" w:rsidR="000E36DB" w:rsidRPr="000E36DB" w:rsidRDefault="000E36DB" w:rsidP="000E36DB">
            <w:pPr>
              <w:tabs>
                <w:tab w:val="left" w:pos="272"/>
              </w:tabs>
              <w:jc w:val="both"/>
              <w:rPr>
                <w:sz w:val="24"/>
                <w:szCs w:val="24"/>
              </w:rPr>
            </w:pPr>
            <w:r w:rsidRPr="000E36DB">
              <w:rPr>
                <w:sz w:val="24"/>
                <w:szCs w:val="24"/>
              </w:rPr>
              <w:t>2 раза в сутки</w:t>
            </w:r>
          </w:p>
        </w:tc>
      </w:tr>
      <w:tr w:rsidR="000E36DB" w:rsidRPr="000E36DB" w14:paraId="729E5DA4" w14:textId="77777777" w:rsidTr="00C57C6B">
        <w:tc>
          <w:tcPr>
            <w:tcW w:w="2868" w:type="pct"/>
          </w:tcPr>
          <w:p w14:paraId="60697EF5" w14:textId="77777777" w:rsidR="000E36DB" w:rsidRPr="000E36DB" w:rsidRDefault="000E36DB" w:rsidP="000E36DB">
            <w:pPr>
              <w:tabs>
                <w:tab w:val="left" w:pos="272"/>
              </w:tabs>
              <w:jc w:val="both"/>
              <w:rPr>
                <w:sz w:val="24"/>
                <w:szCs w:val="24"/>
              </w:rPr>
            </w:pPr>
            <w:r w:rsidRPr="000E36DB">
              <w:rPr>
                <w:sz w:val="24"/>
                <w:szCs w:val="24"/>
              </w:rPr>
              <w:t>Складирование снега в валы и кучи</w:t>
            </w:r>
          </w:p>
        </w:tc>
        <w:tc>
          <w:tcPr>
            <w:tcW w:w="2132" w:type="pct"/>
          </w:tcPr>
          <w:p w14:paraId="4A3872F1" w14:textId="77777777" w:rsidR="000E36DB" w:rsidRPr="000E36DB" w:rsidRDefault="000E36DB" w:rsidP="000E36DB">
            <w:pPr>
              <w:tabs>
                <w:tab w:val="left" w:pos="272"/>
              </w:tabs>
              <w:jc w:val="both"/>
              <w:rPr>
                <w:sz w:val="24"/>
                <w:szCs w:val="24"/>
              </w:rPr>
            </w:pPr>
            <w:r w:rsidRPr="000E36DB">
              <w:rPr>
                <w:sz w:val="24"/>
                <w:szCs w:val="24"/>
              </w:rPr>
              <w:t xml:space="preserve">В течение суток после окончания снегопада </w:t>
            </w:r>
          </w:p>
        </w:tc>
      </w:tr>
      <w:tr w:rsidR="000E36DB" w:rsidRPr="000E36DB" w14:paraId="1FDF986B" w14:textId="77777777" w:rsidTr="00C57C6B">
        <w:tc>
          <w:tcPr>
            <w:tcW w:w="2868" w:type="pct"/>
          </w:tcPr>
          <w:p w14:paraId="407B5177" w14:textId="77777777" w:rsidR="000E36DB" w:rsidRPr="000E36DB" w:rsidRDefault="000E36DB" w:rsidP="000E36DB">
            <w:pPr>
              <w:tabs>
                <w:tab w:val="left" w:pos="272"/>
              </w:tabs>
              <w:jc w:val="both"/>
              <w:rPr>
                <w:sz w:val="24"/>
                <w:szCs w:val="24"/>
              </w:rPr>
            </w:pPr>
            <w:r w:rsidRPr="000E36DB">
              <w:rPr>
                <w:sz w:val="24"/>
                <w:szCs w:val="24"/>
              </w:rPr>
              <w:t>Очистка уличных мусорных урн, пепельниц</w:t>
            </w:r>
          </w:p>
        </w:tc>
        <w:tc>
          <w:tcPr>
            <w:tcW w:w="2132" w:type="pct"/>
          </w:tcPr>
          <w:p w14:paraId="55F129DB"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менее 1 (одного) раза в сутки</w:t>
            </w:r>
          </w:p>
        </w:tc>
      </w:tr>
      <w:tr w:rsidR="000E36DB" w:rsidRPr="000E36DB" w14:paraId="4B52434A" w14:textId="77777777" w:rsidTr="00C57C6B">
        <w:tc>
          <w:tcPr>
            <w:tcW w:w="2868" w:type="pct"/>
          </w:tcPr>
          <w:p w14:paraId="5FE6FCE3" w14:textId="77777777" w:rsidR="000E36DB" w:rsidRPr="000E36DB" w:rsidRDefault="000E36DB" w:rsidP="000E36DB">
            <w:pPr>
              <w:tabs>
                <w:tab w:val="left" w:pos="272"/>
              </w:tabs>
              <w:jc w:val="both"/>
              <w:rPr>
                <w:sz w:val="24"/>
                <w:szCs w:val="24"/>
              </w:rPr>
            </w:pPr>
            <w:r w:rsidRPr="000E36DB">
              <w:rPr>
                <w:sz w:val="24"/>
                <w:szCs w:val="24"/>
              </w:rPr>
              <w:t>Промывка урн</w:t>
            </w:r>
          </w:p>
        </w:tc>
        <w:tc>
          <w:tcPr>
            <w:tcW w:w="2132" w:type="pct"/>
          </w:tcPr>
          <w:p w14:paraId="3B807D43"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менее 1 (одного) раза в месяц</w:t>
            </w:r>
          </w:p>
        </w:tc>
      </w:tr>
      <w:tr w:rsidR="000E36DB" w:rsidRPr="000E36DB" w14:paraId="2CA552BC" w14:textId="77777777" w:rsidTr="00C57C6B">
        <w:tc>
          <w:tcPr>
            <w:tcW w:w="2868" w:type="pct"/>
          </w:tcPr>
          <w:p w14:paraId="2DEC4075" w14:textId="77777777" w:rsidR="000E36DB" w:rsidRPr="000E36DB" w:rsidRDefault="000E36DB" w:rsidP="000E36DB">
            <w:pPr>
              <w:tabs>
                <w:tab w:val="left" w:pos="272"/>
              </w:tabs>
              <w:jc w:val="both"/>
              <w:rPr>
                <w:sz w:val="24"/>
                <w:szCs w:val="24"/>
              </w:rPr>
            </w:pPr>
            <w:r w:rsidRPr="000E36DB">
              <w:rPr>
                <w:sz w:val="24"/>
                <w:szCs w:val="24"/>
              </w:rPr>
              <w:t>Уборка контейнерных площадок</w:t>
            </w:r>
          </w:p>
        </w:tc>
        <w:tc>
          <w:tcPr>
            <w:tcW w:w="2132" w:type="pct"/>
          </w:tcPr>
          <w:p w14:paraId="5B71826C" w14:textId="77777777" w:rsidR="000E36DB" w:rsidRPr="000E36DB" w:rsidRDefault="000E36DB" w:rsidP="000E36DB">
            <w:pPr>
              <w:tabs>
                <w:tab w:val="left" w:pos="272"/>
              </w:tabs>
              <w:jc w:val="both"/>
              <w:rPr>
                <w:sz w:val="24"/>
                <w:szCs w:val="24"/>
              </w:rPr>
            </w:pPr>
            <w:r w:rsidRPr="000E36DB">
              <w:rPr>
                <w:sz w:val="24"/>
                <w:szCs w:val="24"/>
              </w:rPr>
              <w:t>1 раз в сутки</w:t>
            </w:r>
          </w:p>
        </w:tc>
      </w:tr>
      <w:tr w:rsidR="000E36DB" w:rsidRPr="000E36DB" w14:paraId="2FC4DD5A" w14:textId="77777777" w:rsidTr="00C57C6B">
        <w:tc>
          <w:tcPr>
            <w:tcW w:w="2868" w:type="pct"/>
          </w:tcPr>
          <w:p w14:paraId="5D63C68B" w14:textId="77777777" w:rsidR="000E36DB" w:rsidRPr="000E36DB" w:rsidRDefault="000E36DB" w:rsidP="000E36DB">
            <w:pPr>
              <w:tabs>
                <w:tab w:val="left" w:pos="272"/>
              </w:tabs>
              <w:jc w:val="both"/>
              <w:rPr>
                <w:sz w:val="24"/>
                <w:szCs w:val="24"/>
              </w:rPr>
            </w:pPr>
            <w:r w:rsidRPr="000E36DB">
              <w:rPr>
                <w:sz w:val="24"/>
                <w:szCs w:val="24"/>
              </w:rPr>
              <w:t>Подметание песка, щебня и прочего мусора оставшегося после зимней посыпки</w:t>
            </w:r>
          </w:p>
        </w:tc>
        <w:tc>
          <w:tcPr>
            <w:tcW w:w="2132" w:type="pct"/>
          </w:tcPr>
          <w:p w14:paraId="57C4B0F0" w14:textId="77777777" w:rsidR="000E36DB" w:rsidRPr="000E36DB" w:rsidRDefault="000E36DB" w:rsidP="000E36DB">
            <w:pPr>
              <w:tabs>
                <w:tab w:val="left" w:pos="272"/>
              </w:tabs>
              <w:jc w:val="both"/>
              <w:rPr>
                <w:sz w:val="24"/>
                <w:szCs w:val="24"/>
              </w:rPr>
            </w:pPr>
            <w:r w:rsidRPr="000E36DB">
              <w:rPr>
                <w:sz w:val="24"/>
                <w:szCs w:val="24"/>
              </w:rPr>
              <w:t>1 раз в год по окончании зимнего периода</w:t>
            </w:r>
          </w:p>
        </w:tc>
      </w:tr>
      <w:tr w:rsidR="000E36DB" w:rsidRPr="000E36DB" w14:paraId="4745E562" w14:textId="77777777" w:rsidTr="00C57C6B">
        <w:tc>
          <w:tcPr>
            <w:tcW w:w="2868" w:type="pct"/>
          </w:tcPr>
          <w:p w14:paraId="2E6C8A55" w14:textId="77777777" w:rsidR="000E36DB" w:rsidRPr="000E36DB" w:rsidRDefault="000E36DB" w:rsidP="000E36DB">
            <w:pPr>
              <w:tabs>
                <w:tab w:val="left" w:pos="272"/>
              </w:tabs>
              <w:jc w:val="both"/>
              <w:rPr>
                <w:sz w:val="24"/>
                <w:szCs w:val="24"/>
              </w:rPr>
            </w:pPr>
            <w:r w:rsidRPr="000E36DB">
              <w:rPr>
                <w:sz w:val="24"/>
                <w:szCs w:val="24"/>
              </w:rPr>
              <w:t>Сбор, вывоз, разбор на доски, свободных паллетов (транспортировочных поддонов) к месту хранения ТБО с погрузкой в мусорный контейнер</w:t>
            </w:r>
          </w:p>
        </w:tc>
        <w:tc>
          <w:tcPr>
            <w:tcW w:w="2132" w:type="pct"/>
          </w:tcPr>
          <w:p w14:paraId="1503A10B" w14:textId="77777777" w:rsidR="000E36DB" w:rsidRPr="000E36DB" w:rsidRDefault="000E36DB" w:rsidP="000E36DB">
            <w:pPr>
              <w:tabs>
                <w:tab w:val="left" w:pos="272"/>
              </w:tabs>
              <w:jc w:val="both"/>
              <w:rPr>
                <w:sz w:val="24"/>
                <w:szCs w:val="24"/>
              </w:rPr>
            </w:pPr>
            <w:r w:rsidRPr="000E36DB">
              <w:rPr>
                <w:sz w:val="24"/>
                <w:szCs w:val="24"/>
              </w:rPr>
              <w:t>По мере необходимости, но не реже 1 раза в сутки</w:t>
            </w:r>
          </w:p>
        </w:tc>
      </w:tr>
    </w:tbl>
    <w:p w14:paraId="5F7DB7E4" w14:textId="77777777" w:rsidR="000E36DB" w:rsidRPr="000E36DB" w:rsidRDefault="000E36DB" w:rsidP="000E36DB">
      <w:pPr>
        <w:spacing w:after="0" w:line="240" w:lineRule="auto"/>
        <w:rPr>
          <w:rFonts w:ascii="Times New Roman" w:eastAsia="Times New Roman" w:hAnsi="Times New Roman" w:cs="Times New Roman"/>
          <w:sz w:val="28"/>
          <w:szCs w:val="28"/>
          <w:lang w:eastAsia="ru-RU"/>
        </w:rPr>
      </w:pPr>
    </w:p>
    <w:p w14:paraId="7504971E" w14:textId="77777777" w:rsidR="000E36DB" w:rsidRPr="000E36DB" w:rsidDel="00B25816" w:rsidRDefault="000E36DB" w:rsidP="000E36DB">
      <w:pPr>
        <w:spacing w:after="0" w:line="240" w:lineRule="auto"/>
        <w:rPr>
          <w:rFonts w:ascii="Times New Roman" w:eastAsia="Times New Roman" w:hAnsi="Times New Roman" w:cs="Times New Roman"/>
          <w:sz w:val="28"/>
          <w:szCs w:val="28"/>
          <w:lang w:eastAsia="ru-RU"/>
        </w:rPr>
      </w:pPr>
    </w:p>
    <w:p w14:paraId="542C12D7" w14:textId="64A43129" w:rsidR="000E36DB" w:rsidRPr="000E36DB" w:rsidRDefault="000E36DB" w:rsidP="000E36D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39DB97F9"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38620B71"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245DBBAE"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3AF5BC95"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005066B7"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27813201" w14:textId="77777777"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256A2302" w14:textId="77777777" w:rsid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sectPr w:rsidR="000E36DB" w:rsidSect="00AF2F7D">
          <w:headerReference w:type="default" r:id="rId10"/>
          <w:pgSz w:w="11906" w:h="16838"/>
          <w:pgMar w:top="1134" w:right="851" w:bottom="1134" w:left="993" w:header="709" w:footer="709" w:gutter="0"/>
          <w:cols w:space="708"/>
          <w:docGrid w:linePitch="360"/>
        </w:sectPr>
      </w:pPr>
    </w:p>
    <w:p w14:paraId="22681AB2" w14:textId="4595F879" w:rsidR="000E36DB" w:rsidRPr="000E36DB" w:rsidRDefault="000E36DB" w:rsidP="000E36DB">
      <w:pPr>
        <w:widowControl w:val="0"/>
        <w:autoSpaceDE w:val="0"/>
        <w:autoSpaceDN w:val="0"/>
        <w:adjustRightInd w:val="0"/>
        <w:spacing w:after="0" w:line="240" w:lineRule="auto"/>
        <w:ind w:left="4820"/>
        <w:jc w:val="right"/>
        <w:rPr>
          <w:rFonts w:ascii="Times New Roman" w:eastAsia="Calibri" w:hAnsi="Times New Roman" w:cs="Times New Roman"/>
          <w:sz w:val="24"/>
          <w:szCs w:val="24"/>
          <w:lang w:eastAsia="ru-RU"/>
        </w:rPr>
      </w:pPr>
    </w:p>
    <w:p w14:paraId="2B840804" w14:textId="77777777" w:rsidR="00152914" w:rsidRPr="00F70E86" w:rsidRDefault="00152914" w:rsidP="00152914">
      <w:pPr>
        <w:spacing w:after="0" w:line="240" w:lineRule="auto"/>
        <w:contextualSpacing/>
        <w:jc w:val="center"/>
        <w:rPr>
          <w:rFonts w:ascii="Times New Roman" w:eastAsia="Times New Roman" w:hAnsi="Times New Roman" w:cs="Times New Roman"/>
          <w:b/>
          <w:sz w:val="28"/>
          <w:szCs w:val="28"/>
        </w:rPr>
      </w:pPr>
    </w:p>
    <w:p w14:paraId="2CC98F31" w14:textId="7B63EBFB" w:rsidR="00721EEC" w:rsidRPr="00152914" w:rsidRDefault="00721EEC" w:rsidP="00721EEC">
      <w:pPr>
        <w:spacing w:after="0" w:line="240" w:lineRule="auto"/>
        <w:ind w:left="113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t xml:space="preserve">Приложение № </w:t>
      </w:r>
      <w:r w:rsidR="002E3B48">
        <w:rPr>
          <w:rFonts w:ascii="Times New Roman" w:eastAsia="Times New Roman" w:hAnsi="Times New Roman" w:cs="Times New Roman"/>
          <w:sz w:val="28"/>
          <w:szCs w:val="28"/>
          <w:lang w:eastAsia="ru-RU"/>
        </w:rPr>
        <w:t>2</w:t>
      </w:r>
      <w:r w:rsidRPr="00152914">
        <w:rPr>
          <w:rFonts w:ascii="Times New Roman" w:eastAsia="Times New Roman" w:hAnsi="Times New Roman" w:cs="Times New Roman"/>
          <w:sz w:val="28"/>
          <w:szCs w:val="28"/>
          <w:lang w:eastAsia="ru-RU"/>
        </w:rPr>
        <w:t xml:space="preserve"> к Т</w:t>
      </w:r>
      <w:r>
        <w:rPr>
          <w:rFonts w:ascii="Times New Roman" w:eastAsia="Times New Roman" w:hAnsi="Times New Roman" w:cs="Times New Roman"/>
          <w:sz w:val="28"/>
          <w:szCs w:val="28"/>
          <w:lang w:eastAsia="ru-RU"/>
        </w:rPr>
        <w:t>З</w:t>
      </w:r>
    </w:p>
    <w:p w14:paraId="654B0D62" w14:textId="77777777" w:rsidR="0091293A" w:rsidRDefault="0091293A" w:rsidP="00721EEC">
      <w:pPr>
        <w:spacing w:after="0" w:line="240" w:lineRule="auto"/>
        <w:jc w:val="center"/>
        <w:rPr>
          <w:rFonts w:ascii="Times New Roman" w:eastAsia="Times New Roman" w:hAnsi="Times New Roman" w:cs="Times New Roman"/>
          <w:b/>
          <w:bCs/>
          <w:sz w:val="28"/>
          <w:szCs w:val="28"/>
          <w:lang w:eastAsia="ru-RU"/>
        </w:rPr>
      </w:pPr>
    </w:p>
    <w:p w14:paraId="1696274B" w14:textId="3CBE22D5" w:rsidR="00721EEC" w:rsidRDefault="00721EEC" w:rsidP="00721EEC">
      <w:pPr>
        <w:spacing w:after="0" w:line="240" w:lineRule="auto"/>
        <w:jc w:val="center"/>
        <w:rPr>
          <w:rFonts w:ascii="Times New Roman" w:eastAsia="Times New Roman" w:hAnsi="Times New Roman" w:cs="Times New Roman"/>
          <w:b/>
          <w:bCs/>
          <w:sz w:val="28"/>
          <w:szCs w:val="28"/>
          <w:lang w:eastAsia="ru-RU"/>
        </w:rPr>
      </w:pPr>
      <w:r w:rsidRPr="00152914">
        <w:rPr>
          <w:rFonts w:ascii="Times New Roman" w:eastAsia="Times New Roman" w:hAnsi="Times New Roman" w:cs="Times New Roman"/>
          <w:b/>
          <w:bCs/>
          <w:sz w:val="28"/>
          <w:szCs w:val="28"/>
          <w:lang w:eastAsia="ru-RU"/>
        </w:rPr>
        <w:t>Перечень объектов</w:t>
      </w:r>
    </w:p>
    <w:p w14:paraId="74C0C401" w14:textId="77777777" w:rsidR="00BF2990" w:rsidRDefault="00BF2990" w:rsidP="00A70B2B">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p>
    <w:tbl>
      <w:tblPr>
        <w:tblpPr w:leftFromText="180" w:rightFromText="180" w:vertAnchor="text" w:horzAnchor="margin" w:tblpXSpec="center"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
        <w:gridCol w:w="1432"/>
        <w:gridCol w:w="1042"/>
        <w:gridCol w:w="605"/>
        <w:gridCol w:w="590"/>
        <w:gridCol w:w="774"/>
        <w:gridCol w:w="903"/>
        <w:gridCol w:w="406"/>
        <w:gridCol w:w="737"/>
        <w:gridCol w:w="612"/>
        <w:gridCol w:w="406"/>
        <w:gridCol w:w="658"/>
        <w:gridCol w:w="542"/>
        <w:gridCol w:w="623"/>
        <w:gridCol w:w="600"/>
        <w:gridCol w:w="591"/>
        <w:gridCol w:w="906"/>
        <w:gridCol w:w="993"/>
        <w:gridCol w:w="716"/>
        <w:gridCol w:w="1089"/>
      </w:tblGrid>
      <w:tr w:rsidR="00A20760" w:rsidRPr="00A20760" w14:paraId="362B32A7" w14:textId="77777777" w:rsidTr="004363D6">
        <w:trPr>
          <w:trHeight w:val="272"/>
        </w:trPr>
        <w:tc>
          <w:tcPr>
            <w:tcW w:w="115" w:type="pct"/>
            <w:vMerge w:val="restart"/>
            <w:shd w:val="clear" w:color="auto" w:fill="auto"/>
            <w:vAlign w:val="center"/>
            <w:hideMark/>
          </w:tcPr>
          <w:p w14:paraId="7CB55675"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п/п</w:t>
            </w:r>
          </w:p>
        </w:tc>
        <w:tc>
          <w:tcPr>
            <w:tcW w:w="1057" w:type="pct"/>
            <w:gridSpan w:val="3"/>
            <w:shd w:val="clear" w:color="auto" w:fill="auto"/>
            <w:noWrap/>
            <w:vAlign w:val="center"/>
            <w:hideMark/>
          </w:tcPr>
          <w:p w14:paraId="53C2B001"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Объект оказания Услуг </w:t>
            </w:r>
          </w:p>
        </w:tc>
        <w:tc>
          <w:tcPr>
            <w:tcW w:w="203" w:type="pct"/>
            <w:vMerge w:val="restart"/>
            <w:textDirection w:val="btLr"/>
            <w:vAlign w:val="center"/>
          </w:tcPr>
          <w:p w14:paraId="6EE6E69C"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Среднесписочная численность персонала </w:t>
            </w:r>
          </w:p>
          <w:p w14:paraId="2B29DD1E"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на объекте, чел.</w:t>
            </w:r>
          </w:p>
        </w:tc>
        <w:tc>
          <w:tcPr>
            <w:tcW w:w="266" w:type="pct"/>
            <w:vMerge w:val="restart"/>
            <w:textDirection w:val="btLr"/>
            <w:vAlign w:val="center"/>
          </w:tcPr>
          <w:p w14:paraId="001497DA"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Режим работы объекта</w:t>
            </w:r>
          </w:p>
          <w:p w14:paraId="31123267" w14:textId="77777777" w:rsidR="00A20760" w:rsidRPr="00A20760" w:rsidRDefault="00A20760" w:rsidP="00A20760">
            <w:pPr>
              <w:spacing w:after="0" w:line="240" w:lineRule="auto"/>
              <w:ind w:left="-110" w:right="-66"/>
              <w:jc w:val="center"/>
              <w:rPr>
                <w:rFonts w:ascii="Times New Roman" w:eastAsia="Times New Roman" w:hAnsi="Times New Roman" w:cs="Times New Roman"/>
                <w:bCs/>
                <w:sz w:val="16"/>
                <w:szCs w:val="16"/>
                <w:lang w:eastAsia="ru-RU"/>
              </w:rPr>
            </w:pPr>
            <w:r w:rsidRPr="00A20760">
              <w:rPr>
                <w:rFonts w:ascii="Times New Roman" w:eastAsia="Times New Roman" w:hAnsi="Times New Roman" w:cs="Times New Roman"/>
                <w:bCs/>
                <w:sz w:val="16"/>
                <w:szCs w:val="16"/>
                <w:lang w:eastAsia="ru-RU"/>
              </w:rPr>
              <w:t>дни недели (указать)</w:t>
            </w:r>
          </w:p>
          <w:p w14:paraId="222479B4"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Cs/>
                <w:sz w:val="16"/>
                <w:szCs w:val="16"/>
                <w:lang w:eastAsia="ru-RU"/>
              </w:rPr>
              <w:t>с__  по _____</w:t>
            </w:r>
          </w:p>
        </w:tc>
        <w:tc>
          <w:tcPr>
            <w:tcW w:w="310" w:type="pct"/>
            <w:vMerge w:val="restart"/>
            <w:textDirection w:val="btLr"/>
            <w:vAlign w:val="center"/>
          </w:tcPr>
          <w:p w14:paraId="6C5DBF29"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График уборки объекта:</w:t>
            </w:r>
          </w:p>
          <w:p w14:paraId="637B80C1" w14:textId="77777777" w:rsidR="00A20760" w:rsidRPr="00A20760" w:rsidRDefault="00A20760" w:rsidP="00A20760">
            <w:pPr>
              <w:spacing w:after="0" w:line="240" w:lineRule="auto"/>
              <w:ind w:left="-110" w:right="-66"/>
              <w:jc w:val="center"/>
              <w:rPr>
                <w:rFonts w:ascii="Times New Roman" w:eastAsia="Times New Roman" w:hAnsi="Times New Roman" w:cs="Times New Roman"/>
                <w:bCs/>
                <w:sz w:val="16"/>
                <w:szCs w:val="16"/>
                <w:lang w:eastAsia="ru-RU"/>
              </w:rPr>
            </w:pPr>
            <w:r w:rsidRPr="00A20760">
              <w:rPr>
                <w:rFonts w:ascii="Times New Roman" w:eastAsia="Times New Roman" w:hAnsi="Times New Roman" w:cs="Times New Roman"/>
                <w:bCs/>
                <w:sz w:val="16"/>
                <w:szCs w:val="16"/>
                <w:lang w:eastAsia="ru-RU"/>
              </w:rPr>
              <w:t>дни недели (указать)</w:t>
            </w:r>
          </w:p>
          <w:p w14:paraId="14074581"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Cs/>
                <w:sz w:val="16"/>
                <w:szCs w:val="16"/>
                <w:lang w:eastAsia="ru-RU"/>
              </w:rPr>
              <w:t>с____ по ____</w:t>
            </w:r>
          </w:p>
        </w:tc>
        <w:tc>
          <w:tcPr>
            <w:tcW w:w="139" w:type="pct"/>
            <w:vMerge w:val="restart"/>
            <w:shd w:val="clear" w:color="auto" w:fill="auto"/>
            <w:textDirection w:val="btLr"/>
            <w:vAlign w:val="center"/>
            <w:hideMark/>
          </w:tcPr>
          <w:p w14:paraId="76023416" w14:textId="77777777" w:rsidR="00A20760" w:rsidRPr="00A20760" w:rsidRDefault="00A20760" w:rsidP="00A20760">
            <w:pPr>
              <w:spacing w:after="0" w:line="240" w:lineRule="auto"/>
              <w:ind w:left="113"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val="en-US" w:eastAsia="ru-RU"/>
              </w:rPr>
              <w:t>K</w:t>
            </w:r>
            <w:r w:rsidRPr="00A20760">
              <w:rPr>
                <w:rFonts w:ascii="Times New Roman" w:eastAsia="Times New Roman" w:hAnsi="Times New Roman" w:cs="Times New Roman"/>
                <w:b/>
                <w:bCs/>
                <w:sz w:val="16"/>
                <w:szCs w:val="16"/>
                <w:lang w:eastAsia="ru-RU"/>
              </w:rPr>
              <w:t>з помещения*, %</w:t>
            </w:r>
          </w:p>
        </w:tc>
        <w:tc>
          <w:tcPr>
            <w:tcW w:w="253" w:type="pct"/>
            <w:vMerge w:val="restart"/>
            <w:shd w:val="clear" w:color="auto" w:fill="auto"/>
            <w:textDirection w:val="btLr"/>
            <w:vAlign w:val="center"/>
            <w:hideMark/>
          </w:tcPr>
          <w:p w14:paraId="4D95221C"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Общая убираемая площадь помещений </w:t>
            </w:r>
          </w:p>
          <w:p w14:paraId="6D4A5839"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объекта (кв. м)</w:t>
            </w:r>
          </w:p>
        </w:tc>
        <w:tc>
          <w:tcPr>
            <w:tcW w:w="1181" w:type="pct"/>
            <w:gridSpan w:val="6"/>
            <w:shd w:val="clear" w:color="auto" w:fill="auto"/>
            <w:vAlign w:val="center"/>
            <w:hideMark/>
          </w:tcPr>
          <w:p w14:paraId="58276A8E"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В том числе:</w:t>
            </w:r>
          </w:p>
        </w:tc>
        <w:tc>
          <w:tcPr>
            <w:tcW w:w="203" w:type="pct"/>
            <w:vMerge w:val="restart"/>
            <w:textDirection w:val="btLr"/>
            <w:vAlign w:val="center"/>
          </w:tcPr>
          <w:p w14:paraId="7B2FC07E"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Общая площадь ЗУ (кв. м)</w:t>
            </w:r>
          </w:p>
        </w:tc>
        <w:tc>
          <w:tcPr>
            <w:tcW w:w="311" w:type="pct"/>
            <w:vMerge w:val="restart"/>
            <w:textDirection w:val="btLr"/>
            <w:vAlign w:val="center"/>
          </w:tcPr>
          <w:p w14:paraId="71F8AC17"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Убираемая площадь ЗУ (кв. м)</w:t>
            </w:r>
          </w:p>
        </w:tc>
        <w:tc>
          <w:tcPr>
            <w:tcW w:w="341" w:type="pct"/>
            <w:vMerge w:val="restart"/>
            <w:textDirection w:val="btLr"/>
            <w:vAlign w:val="center"/>
          </w:tcPr>
          <w:p w14:paraId="6BEED42E"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Площадь прилегающих территорий, наделенная под уборку местными органами власти (кв. м)</w:t>
            </w:r>
          </w:p>
        </w:tc>
        <w:tc>
          <w:tcPr>
            <w:tcW w:w="246" w:type="pct"/>
            <w:vMerge w:val="restart"/>
            <w:shd w:val="clear" w:color="auto" w:fill="auto"/>
            <w:textDirection w:val="btLr"/>
            <w:vAlign w:val="center"/>
            <w:hideMark/>
          </w:tcPr>
          <w:p w14:paraId="444EE338"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Общая площадь прилегающих территорий</w:t>
            </w:r>
          </w:p>
          <w:p w14:paraId="216FB496"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(кв. м) </w:t>
            </w:r>
          </w:p>
        </w:tc>
        <w:tc>
          <w:tcPr>
            <w:tcW w:w="374" w:type="pct"/>
            <w:shd w:val="clear" w:color="auto" w:fill="auto"/>
            <w:vAlign w:val="center"/>
            <w:hideMark/>
          </w:tcPr>
          <w:p w14:paraId="556F9EC8" w14:textId="77777777" w:rsidR="00A20760" w:rsidRPr="00A20760" w:rsidRDefault="00A20760"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В том числе:</w:t>
            </w:r>
          </w:p>
        </w:tc>
      </w:tr>
      <w:tr w:rsidR="004363D6" w:rsidRPr="00A20760" w14:paraId="20076EAE" w14:textId="77777777" w:rsidTr="004363D6">
        <w:trPr>
          <w:cantSplit/>
          <w:trHeight w:val="2974"/>
        </w:trPr>
        <w:tc>
          <w:tcPr>
            <w:tcW w:w="115" w:type="pct"/>
            <w:vMerge/>
            <w:vAlign w:val="center"/>
            <w:hideMark/>
          </w:tcPr>
          <w:p w14:paraId="3242FBE6"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492" w:type="pct"/>
            <w:shd w:val="clear" w:color="auto" w:fill="auto"/>
            <w:textDirection w:val="btLr"/>
            <w:vAlign w:val="center"/>
            <w:hideMark/>
          </w:tcPr>
          <w:p w14:paraId="4EC6681E"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Наименование объекта </w:t>
            </w:r>
          </w:p>
        </w:tc>
        <w:tc>
          <w:tcPr>
            <w:tcW w:w="358" w:type="pct"/>
            <w:shd w:val="clear" w:color="auto" w:fill="auto"/>
            <w:textDirection w:val="btLr"/>
            <w:vAlign w:val="center"/>
            <w:hideMark/>
          </w:tcPr>
          <w:p w14:paraId="2C951E44"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Адрес объекта </w:t>
            </w:r>
          </w:p>
        </w:tc>
        <w:tc>
          <w:tcPr>
            <w:tcW w:w="208" w:type="pct"/>
            <w:shd w:val="clear" w:color="auto" w:fill="auto"/>
            <w:textDirection w:val="btLr"/>
            <w:vAlign w:val="center"/>
            <w:hideMark/>
          </w:tcPr>
          <w:p w14:paraId="6FB6E899"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Краткое обозначение объекта </w:t>
            </w:r>
          </w:p>
          <w:p w14:paraId="570623E0"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согласно классификации</w:t>
            </w:r>
          </w:p>
        </w:tc>
        <w:tc>
          <w:tcPr>
            <w:tcW w:w="203" w:type="pct"/>
            <w:vMerge/>
            <w:vAlign w:val="center"/>
          </w:tcPr>
          <w:p w14:paraId="219B309A"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266" w:type="pct"/>
            <w:vMerge/>
            <w:vAlign w:val="center"/>
          </w:tcPr>
          <w:p w14:paraId="59A450D2"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310" w:type="pct"/>
            <w:vMerge/>
            <w:vAlign w:val="center"/>
          </w:tcPr>
          <w:p w14:paraId="0FBD7011"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139" w:type="pct"/>
            <w:vMerge/>
            <w:vAlign w:val="center"/>
            <w:hideMark/>
          </w:tcPr>
          <w:p w14:paraId="7181059A"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253" w:type="pct"/>
            <w:vMerge/>
            <w:vAlign w:val="center"/>
            <w:hideMark/>
          </w:tcPr>
          <w:p w14:paraId="7DC0E572"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210" w:type="pct"/>
            <w:shd w:val="clear" w:color="auto" w:fill="auto"/>
            <w:textDirection w:val="btLr"/>
            <w:vAlign w:val="center"/>
            <w:hideMark/>
          </w:tcPr>
          <w:p w14:paraId="6C2F3408"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Офисные помещения/рабочие </w:t>
            </w:r>
          </w:p>
          <w:p w14:paraId="69EC0D37"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зоны (кв. м)</w:t>
            </w:r>
          </w:p>
        </w:tc>
        <w:tc>
          <w:tcPr>
            <w:tcW w:w="139" w:type="pct"/>
            <w:shd w:val="clear" w:color="auto" w:fill="auto"/>
            <w:textDirection w:val="btLr"/>
            <w:vAlign w:val="center"/>
            <w:hideMark/>
          </w:tcPr>
          <w:p w14:paraId="1FC3EFFE"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Клиентские зоны (кв. м)</w:t>
            </w:r>
          </w:p>
        </w:tc>
        <w:tc>
          <w:tcPr>
            <w:tcW w:w="226" w:type="pct"/>
            <w:shd w:val="clear" w:color="auto" w:fill="auto"/>
            <w:textDirection w:val="btLr"/>
            <w:vAlign w:val="center"/>
            <w:hideMark/>
          </w:tcPr>
          <w:p w14:paraId="3ADAA429"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Производственные помещения (кв. м) </w:t>
            </w:r>
          </w:p>
        </w:tc>
        <w:tc>
          <w:tcPr>
            <w:tcW w:w="186" w:type="pct"/>
            <w:shd w:val="clear" w:color="auto" w:fill="auto"/>
            <w:textDirection w:val="btLr"/>
            <w:vAlign w:val="center"/>
            <w:hideMark/>
          </w:tcPr>
          <w:p w14:paraId="70D89E45"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Санитарные зоны (кв. м)</w:t>
            </w:r>
          </w:p>
        </w:tc>
        <w:tc>
          <w:tcPr>
            <w:tcW w:w="214" w:type="pct"/>
            <w:shd w:val="clear" w:color="auto" w:fill="auto"/>
            <w:textDirection w:val="btLr"/>
            <w:vAlign w:val="center"/>
          </w:tcPr>
          <w:p w14:paraId="413CB40E"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Иные помещения (кв. м)</w:t>
            </w:r>
          </w:p>
        </w:tc>
        <w:tc>
          <w:tcPr>
            <w:tcW w:w="205" w:type="pct"/>
            <w:shd w:val="clear" w:color="auto" w:fill="auto"/>
            <w:textDirection w:val="btLr"/>
          </w:tcPr>
          <w:p w14:paraId="50D441A5"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Временно неиспользуемые </w:t>
            </w:r>
          </w:p>
          <w:p w14:paraId="79E7387F"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помещения (кв. м)</w:t>
            </w:r>
          </w:p>
        </w:tc>
        <w:tc>
          <w:tcPr>
            <w:tcW w:w="203" w:type="pct"/>
            <w:vMerge/>
            <w:vAlign w:val="center"/>
          </w:tcPr>
          <w:p w14:paraId="366F4D02"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311" w:type="pct"/>
            <w:vMerge/>
            <w:vAlign w:val="center"/>
          </w:tcPr>
          <w:p w14:paraId="66EA1CB7"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341" w:type="pct"/>
            <w:vMerge/>
            <w:vAlign w:val="center"/>
          </w:tcPr>
          <w:p w14:paraId="3E5C9443"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246" w:type="pct"/>
            <w:vMerge/>
            <w:vAlign w:val="center"/>
            <w:hideMark/>
          </w:tcPr>
          <w:p w14:paraId="00B0AAE1" w14:textId="77777777" w:rsidR="004363D6" w:rsidRPr="00A20760" w:rsidRDefault="004363D6" w:rsidP="00A20760">
            <w:pPr>
              <w:spacing w:after="0" w:line="240" w:lineRule="auto"/>
              <w:ind w:left="-110" w:right="-66"/>
              <w:rPr>
                <w:rFonts w:ascii="Times New Roman" w:eastAsia="Times New Roman" w:hAnsi="Times New Roman" w:cs="Times New Roman"/>
                <w:b/>
                <w:bCs/>
                <w:sz w:val="16"/>
                <w:szCs w:val="16"/>
                <w:lang w:eastAsia="ru-RU"/>
              </w:rPr>
            </w:pPr>
          </w:p>
        </w:tc>
        <w:tc>
          <w:tcPr>
            <w:tcW w:w="374" w:type="pct"/>
            <w:shd w:val="clear" w:color="auto" w:fill="auto"/>
            <w:textDirection w:val="btLr"/>
            <w:vAlign w:val="center"/>
          </w:tcPr>
          <w:p w14:paraId="127E9453"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 xml:space="preserve">Территория с твердым покрытием </w:t>
            </w:r>
          </w:p>
          <w:p w14:paraId="1D0CF0D9" w14:textId="48A2CE7B"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r w:rsidRPr="00A20760">
              <w:rPr>
                <w:rFonts w:ascii="Times New Roman" w:eastAsia="Times New Roman" w:hAnsi="Times New Roman" w:cs="Times New Roman"/>
                <w:b/>
                <w:bCs/>
                <w:sz w:val="16"/>
                <w:szCs w:val="16"/>
                <w:lang w:eastAsia="ru-RU"/>
              </w:rPr>
              <w:t>1-го класса (кв. м.)</w:t>
            </w:r>
          </w:p>
          <w:p w14:paraId="5A8E4C06" w14:textId="6826B2B4" w:rsidR="004363D6" w:rsidRPr="00A20760" w:rsidRDefault="004363D6" w:rsidP="00A20760">
            <w:pPr>
              <w:spacing w:after="0" w:line="240" w:lineRule="auto"/>
              <w:ind w:left="-110" w:right="-66"/>
              <w:jc w:val="center"/>
              <w:rPr>
                <w:rFonts w:ascii="Times New Roman" w:eastAsia="Times New Roman" w:hAnsi="Times New Roman" w:cs="Times New Roman"/>
                <w:b/>
                <w:bCs/>
                <w:sz w:val="16"/>
                <w:szCs w:val="16"/>
                <w:lang w:eastAsia="ru-RU"/>
              </w:rPr>
            </w:pPr>
          </w:p>
        </w:tc>
      </w:tr>
      <w:tr w:rsidR="004363D6" w:rsidRPr="00A20760" w14:paraId="28D72472" w14:textId="77777777" w:rsidTr="004363D6">
        <w:trPr>
          <w:trHeight w:val="553"/>
        </w:trPr>
        <w:tc>
          <w:tcPr>
            <w:tcW w:w="115" w:type="pct"/>
            <w:vAlign w:val="center"/>
          </w:tcPr>
          <w:p w14:paraId="69A321CD"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2.</w:t>
            </w:r>
          </w:p>
        </w:tc>
        <w:tc>
          <w:tcPr>
            <w:tcW w:w="492" w:type="pct"/>
            <w:shd w:val="clear" w:color="auto" w:fill="auto"/>
            <w:vAlign w:val="center"/>
          </w:tcPr>
          <w:p w14:paraId="3254AB7C" w14:textId="4E0FFD09"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Calibri" w:hAnsi="Times New Roman" w:cs="Times New Roman"/>
                <w:b/>
                <w:color w:val="000000"/>
                <w:sz w:val="16"/>
                <w:szCs w:val="16"/>
                <w:lang w:eastAsia="ru-RU"/>
              </w:rPr>
              <w:t>ОПП при Белорусском вокзале</w:t>
            </w:r>
            <w:r w:rsidRPr="00A20760">
              <w:rPr>
                <w:rFonts w:ascii="Times New Roman" w:eastAsia="Calibri" w:hAnsi="Times New Roman" w:cs="Times New Roman"/>
                <w:b/>
                <w:color w:val="000000"/>
                <w:sz w:val="16"/>
                <w:szCs w:val="16"/>
                <w:lang w:eastAsia="ru-RU"/>
              </w:rPr>
              <w:t xml:space="preserve"> </w:t>
            </w:r>
          </w:p>
        </w:tc>
        <w:tc>
          <w:tcPr>
            <w:tcW w:w="358" w:type="pct"/>
            <w:shd w:val="clear" w:color="auto" w:fill="auto"/>
            <w:vAlign w:val="center"/>
          </w:tcPr>
          <w:p w14:paraId="7543911B"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г. Москва, Смоленское направление «РЖД» участок №1</w:t>
            </w:r>
          </w:p>
        </w:tc>
        <w:tc>
          <w:tcPr>
            <w:tcW w:w="208" w:type="pct"/>
            <w:shd w:val="clear" w:color="auto" w:fill="auto"/>
            <w:vAlign w:val="center"/>
          </w:tcPr>
          <w:p w14:paraId="3C22A994"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2/ОПП</w:t>
            </w:r>
          </w:p>
        </w:tc>
        <w:tc>
          <w:tcPr>
            <w:tcW w:w="203" w:type="pct"/>
            <w:vAlign w:val="center"/>
          </w:tcPr>
          <w:p w14:paraId="18D0547B"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15</w:t>
            </w:r>
          </w:p>
        </w:tc>
        <w:tc>
          <w:tcPr>
            <w:tcW w:w="266" w:type="pct"/>
            <w:vAlign w:val="center"/>
          </w:tcPr>
          <w:p w14:paraId="0B45B1A0"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С 8.00 до 20.00</w:t>
            </w:r>
          </w:p>
        </w:tc>
        <w:tc>
          <w:tcPr>
            <w:tcW w:w="310" w:type="pct"/>
            <w:vAlign w:val="center"/>
          </w:tcPr>
          <w:p w14:paraId="0BBC10C8"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Ежедневно</w:t>
            </w:r>
          </w:p>
        </w:tc>
        <w:tc>
          <w:tcPr>
            <w:tcW w:w="139" w:type="pct"/>
            <w:vAlign w:val="center"/>
          </w:tcPr>
          <w:p w14:paraId="48DC9156"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w:t>
            </w:r>
          </w:p>
        </w:tc>
        <w:tc>
          <w:tcPr>
            <w:tcW w:w="253" w:type="pct"/>
            <w:vAlign w:val="center"/>
          </w:tcPr>
          <w:p w14:paraId="50C0716C"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1769,60</w:t>
            </w:r>
          </w:p>
        </w:tc>
        <w:tc>
          <w:tcPr>
            <w:tcW w:w="210" w:type="pct"/>
            <w:shd w:val="clear" w:color="auto" w:fill="auto"/>
            <w:vAlign w:val="center"/>
          </w:tcPr>
          <w:p w14:paraId="01CC2CA2"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171,8</w:t>
            </w:r>
          </w:p>
        </w:tc>
        <w:tc>
          <w:tcPr>
            <w:tcW w:w="139" w:type="pct"/>
            <w:shd w:val="clear" w:color="auto" w:fill="auto"/>
            <w:vAlign w:val="center"/>
          </w:tcPr>
          <w:p w14:paraId="10D8E1A6"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26" w:type="pct"/>
            <w:shd w:val="clear" w:color="auto" w:fill="auto"/>
            <w:vAlign w:val="center"/>
          </w:tcPr>
          <w:p w14:paraId="6B5569E2"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1363,0</w:t>
            </w:r>
          </w:p>
        </w:tc>
        <w:tc>
          <w:tcPr>
            <w:tcW w:w="186" w:type="pct"/>
            <w:shd w:val="clear" w:color="auto" w:fill="auto"/>
            <w:vAlign w:val="center"/>
          </w:tcPr>
          <w:p w14:paraId="46CBE602"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30,5</w:t>
            </w:r>
          </w:p>
        </w:tc>
        <w:tc>
          <w:tcPr>
            <w:tcW w:w="214" w:type="pct"/>
            <w:shd w:val="clear" w:color="auto" w:fill="auto"/>
            <w:vAlign w:val="center"/>
          </w:tcPr>
          <w:p w14:paraId="1743AB94"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204,3</w:t>
            </w:r>
          </w:p>
        </w:tc>
        <w:tc>
          <w:tcPr>
            <w:tcW w:w="205" w:type="pct"/>
            <w:vAlign w:val="center"/>
          </w:tcPr>
          <w:p w14:paraId="1A19FFDF"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03" w:type="pct"/>
            <w:vAlign w:val="center"/>
          </w:tcPr>
          <w:p w14:paraId="7279BCD7"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5983</w:t>
            </w:r>
          </w:p>
        </w:tc>
        <w:tc>
          <w:tcPr>
            <w:tcW w:w="311" w:type="pct"/>
            <w:vAlign w:val="center"/>
          </w:tcPr>
          <w:p w14:paraId="434E721A"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3158</w:t>
            </w:r>
          </w:p>
        </w:tc>
        <w:tc>
          <w:tcPr>
            <w:tcW w:w="341" w:type="pct"/>
            <w:vAlign w:val="center"/>
          </w:tcPr>
          <w:p w14:paraId="337C1BCC"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46" w:type="pct"/>
            <w:vAlign w:val="center"/>
          </w:tcPr>
          <w:p w14:paraId="3B433E78" w14:textId="77777777" w:rsidR="004363D6" w:rsidRPr="00A20760" w:rsidRDefault="004363D6" w:rsidP="00A20760">
            <w:pPr>
              <w:spacing w:after="0" w:line="240" w:lineRule="auto"/>
              <w:ind w:left="-110" w:right="-66"/>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3158</w:t>
            </w:r>
          </w:p>
        </w:tc>
        <w:tc>
          <w:tcPr>
            <w:tcW w:w="374" w:type="pct"/>
            <w:shd w:val="clear" w:color="auto" w:fill="auto"/>
            <w:vAlign w:val="center"/>
          </w:tcPr>
          <w:p w14:paraId="6656BE80" w14:textId="55F8C68C" w:rsidR="004363D6" w:rsidRPr="00A20760" w:rsidRDefault="004363D6" w:rsidP="00A20760">
            <w:pPr>
              <w:spacing w:after="0" w:line="240" w:lineRule="auto"/>
              <w:ind w:right="-66"/>
              <w:jc w:val="center"/>
              <w:rPr>
                <w:rFonts w:ascii="Times New Roman" w:eastAsia="Times New Roman" w:hAnsi="Times New Roman" w:cs="Times New Roman"/>
                <w:b/>
                <w:bCs/>
                <w:color w:val="000000"/>
                <w:sz w:val="16"/>
                <w:szCs w:val="16"/>
                <w:lang w:val="en-US" w:eastAsia="ru-RU"/>
              </w:rPr>
            </w:pPr>
            <w:r w:rsidRPr="00A20760">
              <w:rPr>
                <w:rFonts w:ascii="Times New Roman" w:eastAsia="Times New Roman" w:hAnsi="Times New Roman" w:cs="Times New Roman"/>
                <w:b/>
                <w:bCs/>
                <w:color w:val="000000"/>
                <w:sz w:val="16"/>
                <w:szCs w:val="16"/>
                <w:lang w:eastAsia="ru-RU"/>
              </w:rPr>
              <w:t>3158</w:t>
            </w:r>
          </w:p>
        </w:tc>
      </w:tr>
      <w:tr w:rsidR="004363D6" w:rsidRPr="00A20760" w14:paraId="2D7A61A2" w14:textId="77777777" w:rsidTr="004363D6">
        <w:trPr>
          <w:trHeight w:val="553"/>
        </w:trPr>
        <w:tc>
          <w:tcPr>
            <w:tcW w:w="2091" w:type="pct"/>
            <w:gridSpan w:val="8"/>
            <w:vAlign w:val="center"/>
          </w:tcPr>
          <w:p w14:paraId="609DEB20" w14:textId="566B31FD" w:rsidR="004363D6" w:rsidRPr="00A20760" w:rsidRDefault="004363D6" w:rsidP="00080B6B">
            <w:pPr>
              <w:spacing w:after="0" w:line="240" w:lineRule="auto"/>
              <w:rPr>
                <w:rFonts w:ascii="Times New Roman" w:eastAsia="Times New Roman" w:hAnsi="Times New Roman" w:cs="Times New Roman"/>
                <w:b/>
                <w:bCs/>
                <w:color w:val="000000"/>
                <w:sz w:val="16"/>
                <w:szCs w:val="16"/>
                <w:lang w:eastAsia="ru-RU"/>
              </w:rPr>
            </w:pPr>
          </w:p>
        </w:tc>
        <w:tc>
          <w:tcPr>
            <w:tcW w:w="253" w:type="pct"/>
            <w:vAlign w:val="center"/>
          </w:tcPr>
          <w:p w14:paraId="25520FEE" w14:textId="27074266"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1769,60</w:t>
            </w:r>
          </w:p>
        </w:tc>
        <w:tc>
          <w:tcPr>
            <w:tcW w:w="210" w:type="pct"/>
            <w:shd w:val="clear" w:color="auto" w:fill="auto"/>
            <w:vAlign w:val="center"/>
          </w:tcPr>
          <w:p w14:paraId="5839E71D" w14:textId="5C6E83B2"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171,8</w:t>
            </w:r>
          </w:p>
        </w:tc>
        <w:tc>
          <w:tcPr>
            <w:tcW w:w="139" w:type="pct"/>
            <w:shd w:val="clear" w:color="auto" w:fill="auto"/>
            <w:vAlign w:val="center"/>
          </w:tcPr>
          <w:p w14:paraId="40643294" w14:textId="56B36883"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26" w:type="pct"/>
            <w:shd w:val="clear" w:color="auto" w:fill="auto"/>
            <w:vAlign w:val="center"/>
          </w:tcPr>
          <w:p w14:paraId="5EF538F2" w14:textId="7C623B8B"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1363,0</w:t>
            </w:r>
          </w:p>
        </w:tc>
        <w:tc>
          <w:tcPr>
            <w:tcW w:w="186" w:type="pct"/>
            <w:shd w:val="clear" w:color="auto" w:fill="auto"/>
            <w:vAlign w:val="center"/>
          </w:tcPr>
          <w:p w14:paraId="00968C50" w14:textId="2BF2C5E2"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30,5</w:t>
            </w:r>
          </w:p>
        </w:tc>
        <w:tc>
          <w:tcPr>
            <w:tcW w:w="214" w:type="pct"/>
            <w:shd w:val="clear" w:color="auto" w:fill="auto"/>
            <w:vAlign w:val="center"/>
          </w:tcPr>
          <w:p w14:paraId="2A9177DC" w14:textId="1E2567FB"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204,3</w:t>
            </w:r>
          </w:p>
        </w:tc>
        <w:tc>
          <w:tcPr>
            <w:tcW w:w="205" w:type="pct"/>
            <w:vAlign w:val="center"/>
          </w:tcPr>
          <w:p w14:paraId="29AFFF80" w14:textId="1881D3DE"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03" w:type="pct"/>
            <w:vAlign w:val="center"/>
          </w:tcPr>
          <w:p w14:paraId="5FE9A8E7" w14:textId="52ABF064"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5983</w:t>
            </w:r>
          </w:p>
        </w:tc>
        <w:tc>
          <w:tcPr>
            <w:tcW w:w="311" w:type="pct"/>
            <w:vAlign w:val="center"/>
          </w:tcPr>
          <w:p w14:paraId="22018E7C" w14:textId="7DD8E029"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3158</w:t>
            </w:r>
          </w:p>
        </w:tc>
        <w:tc>
          <w:tcPr>
            <w:tcW w:w="341" w:type="pct"/>
            <w:vAlign w:val="center"/>
          </w:tcPr>
          <w:p w14:paraId="30C3DDB3" w14:textId="5721EB45"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0</w:t>
            </w:r>
          </w:p>
        </w:tc>
        <w:tc>
          <w:tcPr>
            <w:tcW w:w="246" w:type="pct"/>
            <w:vAlign w:val="center"/>
          </w:tcPr>
          <w:p w14:paraId="651CEDC6" w14:textId="300A045B"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eastAsia="ru-RU"/>
              </w:rPr>
            </w:pPr>
            <w:r w:rsidRPr="00A20760">
              <w:rPr>
                <w:rFonts w:ascii="Times New Roman" w:eastAsia="Times New Roman" w:hAnsi="Times New Roman" w:cs="Times New Roman"/>
                <w:b/>
                <w:bCs/>
                <w:color w:val="000000"/>
                <w:sz w:val="16"/>
                <w:szCs w:val="16"/>
                <w:lang w:eastAsia="ru-RU"/>
              </w:rPr>
              <w:t>3158</w:t>
            </w:r>
          </w:p>
        </w:tc>
        <w:tc>
          <w:tcPr>
            <w:tcW w:w="374" w:type="pct"/>
            <w:shd w:val="clear" w:color="auto" w:fill="auto"/>
            <w:vAlign w:val="center"/>
          </w:tcPr>
          <w:p w14:paraId="02CA7F18" w14:textId="7B0FE2A0" w:rsidR="004363D6" w:rsidRPr="00A20760" w:rsidRDefault="004363D6" w:rsidP="00080B6B">
            <w:pPr>
              <w:spacing w:after="0" w:line="240" w:lineRule="auto"/>
              <w:jc w:val="center"/>
              <w:rPr>
                <w:rFonts w:ascii="Times New Roman" w:eastAsia="Times New Roman" w:hAnsi="Times New Roman" w:cs="Times New Roman"/>
                <w:b/>
                <w:bCs/>
                <w:color w:val="000000"/>
                <w:sz w:val="16"/>
                <w:szCs w:val="16"/>
                <w:lang w:val="en-US" w:eastAsia="ru-RU"/>
              </w:rPr>
            </w:pPr>
            <w:r w:rsidRPr="00A20760">
              <w:rPr>
                <w:rFonts w:ascii="Times New Roman" w:eastAsia="Times New Roman" w:hAnsi="Times New Roman" w:cs="Times New Roman"/>
                <w:b/>
                <w:bCs/>
                <w:color w:val="000000"/>
                <w:sz w:val="16"/>
                <w:szCs w:val="16"/>
                <w:lang w:eastAsia="ru-RU"/>
              </w:rPr>
              <w:t>3158</w:t>
            </w:r>
          </w:p>
        </w:tc>
      </w:tr>
    </w:tbl>
    <w:p w14:paraId="1EC6ECF9" w14:textId="77777777" w:rsidR="006D51B1" w:rsidRDefault="006D51B1" w:rsidP="00A70B2B">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p>
    <w:p w14:paraId="0494D5DA" w14:textId="77777777" w:rsidR="006D51B1" w:rsidRDefault="006D51B1" w:rsidP="00A70B2B">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p>
    <w:p w14:paraId="07FE05E5" w14:textId="507DC900" w:rsidR="00A70B2B" w:rsidRPr="00D90526" w:rsidRDefault="00A70B2B" w:rsidP="00A70B2B">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r w:rsidRPr="00D90526">
        <w:rPr>
          <w:rFonts w:ascii="Times New Roman" w:eastAsia="Times New Roman" w:hAnsi="Times New Roman" w:cs="Times New Roman"/>
          <w:b/>
          <w:lang w:eastAsia="ru-RU"/>
        </w:rPr>
        <w:t>Примечание:</w:t>
      </w:r>
    </w:p>
    <w:p w14:paraId="3734DCDC" w14:textId="3B7B38CE" w:rsidR="00A70B2B" w:rsidRDefault="00A70B2B" w:rsidP="00A70B2B">
      <w:pPr>
        <w:shd w:val="clear" w:color="auto" w:fill="FFFFFF"/>
        <w:tabs>
          <w:tab w:val="left" w:pos="1666"/>
        </w:tabs>
        <w:spacing w:after="0" w:line="240" w:lineRule="auto"/>
        <w:ind w:firstLine="709"/>
        <w:jc w:val="both"/>
        <w:rPr>
          <w:rFonts w:ascii="Times New Roman" w:hAnsi="Times New Roman" w:cs="Times New Roman"/>
        </w:rPr>
      </w:pPr>
      <w:r w:rsidRPr="00D90526">
        <w:rPr>
          <w:rFonts w:ascii="Times New Roman" w:hAnsi="Times New Roman" w:cs="Times New Roman"/>
        </w:rPr>
        <w:t>* Коэф</w:t>
      </w:r>
      <w:r>
        <w:rPr>
          <w:rFonts w:ascii="Times New Roman" w:hAnsi="Times New Roman" w:cs="Times New Roman"/>
        </w:rPr>
        <w:t xml:space="preserve">фициент </w:t>
      </w:r>
      <w:proofErr w:type="spellStart"/>
      <w:r w:rsidRPr="00BF126A">
        <w:rPr>
          <w:rFonts w:ascii="Times New Roman" w:hAnsi="Times New Roman" w:cs="Times New Roman"/>
        </w:rPr>
        <w:t>заставленности</w:t>
      </w:r>
      <w:proofErr w:type="spellEnd"/>
      <w:r>
        <w:rPr>
          <w:rFonts w:ascii="Times New Roman" w:hAnsi="Times New Roman" w:cs="Times New Roman"/>
        </w:rPr>
        <w:t xml:space="preserve"> помещения: </w:t>
      </w:r>
      <w:proofErr w:type="spellStart"/>
      <w:r w:rsidRPr="00D90526">
        <w:rPr>
          <w:rFonts w:ascii="Times New Roman" w:hAnsi="Times New Roman" w:cs="Times New Roman"/>
          <w:b/>
        </w:rPr>
        <w:t>Кз</w:t>
      </w:r>
      <w:proofErr w:type="spellEnd"/>
      <w:r w:rsidRPr="00D90526">
        <w:rPr>
          <w:rFonts w:ascii="Times New Roman" w:hAnsi="Times New Roman" w:cs="Times New Roman"/>
        </w:rPr>
        <w:t xml:space="preserve"> = </w:t>
      </w:r>
      <w:r w:rsidRPr="00D90526">
        <w:rPr>
          <w:rFonts w:ascii="Times New Roman" w:hAnsi="Times New Roman" w:cs="Times New Roman"/>
          <w:b/>
        </w:rPr>
        <w:t>П</w:t>
      </w:r>
      <w:r>
        <w:rPr>
          <w:rFonts w:ascii="Times New Roman" w:hAnsi="Times New Roman" w:cs="Times New Roman"/>
        </w:rPr>
        <w:t xml:space="preserve"> (площадь,</w:t>
      </w:r>
      <w:r w:rsidRPr="00D90526">
        <w:rPr>
          <w:rFonts w:ascii="Times New Roman" w:hAnsi="Times New Roman" w:cs="Times New Roman"/>
        </w:rPr>
        <w:t xml:space="preserve"> занимаемая мебелью</w:t>
      </w:r>
      <w:r>
        <w:rPr>
          <w:rFonts w:ascii="Times New Roman" w:hAnsi="Times New Roman" w:cs="Times New Roman"/>
        </w:rPr>
        <w:t xml:space="preserve"> и предметами на общей убираемой площади помещения</w:t>
      </w:r>
      <w:r w:rsidRPr="00D90526">
        <w:rPr>
          <w:rFonts w:ascii="Times New Roman" w:hAnsi="Times New Roman" w:cs="Times New Roman"/>
        </w:rPr>
        <w:t>)/</w:t>
      </w:r>
      <w:r w:rsidRPr="00D90526">
        <w:rPr>
          <w:rFonts w:ascii="Times New Roman" w:hAnsi="Times New Roman" w:cs="Times New Roman"/>
          <w:b/>
        </w:rPr>
        <w:t>П</w:t>
      </w:r>
      <w:r w:rsidRPr="00D90526">
        <w:rPr>
          <w:rFonts w:ascii="Times New Roman" w:hAnsi="Times New Roman" w:cs="Times New Roman"/>
        </w:rPr>
        <w:t xml:space="preserve"> (</w:t>
      </w:r>
      <w:r>
        <w:rPr>
          <w:rFonts w:ascii="Times New Roman" w:hAnsi="Times New Roman" w:cs="Times New Roman"/>
        </w:rPr>
        <w:t xml:space="preserve">общая убираемая </w:t>
      </w:r>
      <w:r w:rsidRPr="00D90526">
        <w:rPr>
          <w:rFonts w:ascii="Times New Roman" w:hAnsi="Times New Roman" w:cs="Times New Roman"/>
        </w:rPr>
        <w:t>площадь помещения</w:t>
      </w:r>
      <w:r>
        <w:rPr>
          <w:rFonts w:ascii="Times New Roman" w:hAnsi="Times New Roman" w:cs="Times New Roman"/>
        </w:rPr>
        <w:t>)</w:t>
      </w:r>
      <w:r w:rsidR="00C13B7F">
        <w:rPr>
          <w:rFonts w:ascii="Times New Roman" w:hAnsi="Times New Roman" w:cs="Times New Roman"/>
        </w:rPr>
        <w:t>.</w:t>
      </w:r>
    </w:p>
    <w:p w14:paraId="759072A3" w14:textId="61FF911C" w:rsidR="00721EEC" w:rsidRDefault="00721EEC" w:rsidP="00B94E87">
      <w:pPr>
        <w:shd w:val="clear" w:color="auto" w:fill="FFFFFF"/>
        <w:tabs>
          <w:tab w:val="left" w:pos="1666"/>
        </w:tabs>
        <w:spacing w:after="0" w:line="240" w:lineRule="auto"/>
        <w:jc w:val="both"/>
        <w:rPr>
          <w:rFonts w:ascii="Times New Roman" w:hAnsi="Times New Roman" w:cs="Times New Roman"/>
        </w:rPr>
        <w:sectPr w:rsidR="00721EEC" w:rsidSect="00496769">
          <w:pgSz w:w="16838" w:h="11906" w:orient="landscape"/>
          <w:pgMar w:top="426" w:right="1134" w:bottom="851" w:left="1134" w:header="709" w:footer="709" w:gutter="0"/>
          <w:cols w:space="708"/>
          <w:docGrid w:linePitch="360"/>
        </w:sectPr>
      </w:pPr>
    </w:p>
    <w:tbl>
      <w:tblPr>
        <w:tblW w:w="9209" w:type="dxa"/>
        <w:tblLook w:val="04A0" w:firstRow="1" w:lastRow="0" w:firstColumn="1" w:lastColumn="0" w:noHBand="0" w:noVBand="1"/>
      </w:tblPr>
      <w:tblGrid>
        <w:gridCol w:w="1271"/>
        <w:gridCol w:w="5812"/>
        <w:gridCol w:w="2126"/>
      </w:tblGrid>
      <w:tr w:rsidR="005417B3" w:rsidRPr="00C21388" w14:paraId="585AE4F5" w14:textId="77777777" w:rsidTr="002B3957">
        <w:trPr>
          <w:trHeight w:val="528"/>
        </w:trPr>
        <w:tc>
          <w:tcPr>
            <w:tcW w:w="9209" w:type="dxa"/>
            <w:gridSpan w:val="3"/>
          </w:tcPr>
          <w:p w14:paraId="5D5D1E29" w14:textId="77777777" w:rsidR="005417B3" w:rsidRPr="00677CFB" w:rsidRDefault="005417B3" w:rsidP="00533217">
            <w:pPr>
              <w:pStyle w:val="af4"/>
              <w:ind w:left="0"/>
              <w:jc w:val="center"/>
              <w:rPr>
                <w:b/>
                <w:bCs/>
              </w:rPr>
            </w:pPr>
            <w:r w:rsidRPr="00677CFB">
              <w:rPr>
                <w:rFonts w:hint="eastAsia"/>
                <w:b/>
                <w:bCs/>
              </w:rPr>
              <w:lastRenderedPageBreak/>
              <w:t>Классификация</w:t>
            </w:r>
            <w:r w:rsidRPr="00677CFB">
              <w:rPr>
                <w:b/>
                <w:bCs/>
              </w:rPr>
              <w:t xml:space="preserve"> </w:t>
            </w:r>
            <w:r w:rsidRPr="00677CFB">
              <w:rPr>
                <w:rFonts w:hint="eastAsia"/>
                <w:b/>
                <w:bCs/>
              </w:rPr>
              <w:t>объектов</w:t>
            </w:r>
          </w:p>
        </w:tc>
      </w:tr>
      <w:tr w:rsidR="005417B3" w:rsidRPr="00C21388" w14:paraId="7DF3365C" w14:textId="77777777" w:rsidTr="002B3957">
        <w:trPr>
          <w:trHeight w:val="528"/>
        </w:trPr>
        <w:tc>
          <w:tcPr>
            <w:tcW w:w="1271" w:type="dxa"/>
            <w:tcBorders>
              <w:top w:val="single" w:sz="4" w:space="0" w:color="auto"/>
              <w:left w:val="single" w:sz="4" w:space="0" w:color="auto"/>
              <w:bottom w:val="single" w:sz="4" w:space="0" w:color="auto"/>
              <w:right w:val="single" w:sz="4" w:space="0" w:color="auto"/>
            </w:tcBorders>
          </w:tcPr>
          <w:p w14:paraId="320E7195" w14:textId="77777777" w:rsidR="005417B3" w:rsidRPr="00F25DCD" w:rsidRDefault="005417B3" w:rsidP="002B3957">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Тип</w:t>
            </w:r>
            <w:r w:rsidRPr="00F25DCD">
              <w:rPr>
                <w:rFonts w:ascii="Times New Roman" w:eastAsia="Times New Roman" w:hAnsi="Times New Roman" w:cs="Times New Roman"/>
                <w:b/>
                <w:bCs/>
                <w:sz w:val="24"/>
                <w:szCs w:val="24"/>
                <w:lang w:eastAsia="ru-RU"/>
              </w:rPr>
              <w:t xml:space="preserve"> объекта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2E27" w14:textId="77777777" w:rsidR="005417B3" w:rsidRPr="00F25DCD" w:rsidRDefault="005417B3" w:rsidP="002B3957">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Наименование</w:t>
            </w:r>
            <w:r w:rsidRPr="00F25DCD">
              <w:rPr>
                <w:rFonts w:ascii="Times New Roman" w:eastAsia="Times New Roman" w:hAnsi="Times New Roman" w:cs="Times New Roman"/>
                <w:b/>
                <w:bCs/>
                <w:sz w:val="24"/>
                <w:szCs w:val="24"/>
                <w:lang w:eastAsia="ru-RU"/>
              </w:rPr>
              <w:t xml:space="preserve"> </w:t>
            </w:r>
            <w:r w:rsidRPr="00F25DCD">
              <w:rPr>
                <w:rFonts w:ascii="Times New Roman" w:eastAsia="Times New Roman" w:hAnsi="Times New Roman" w:cs="Times New Roman" w:hint="eastAsia"/>
                <w:b/>
                <w:bCs/>
                <w:sz w:val="24"/>
                <w:szCs w:val="24"/>
                <w:lang w:eastAsia="ru-RU"/>
              </w:rPr>
              <w:t>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7F83E1" w14:textId="77777777" w:rsidR="005417B3" w:rsidRPr="00F25DCD" w:rsidRDefault="005417B3" w:rsidP="002B3957">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Краткое</w:t>
            </w:r>
            <w:r w:rsidRPr="00F25DCD">
              <w:rPr>
                <w:rFonts w:ascii="Times New Roman" w:eastAsia="Times New Roman" w:hAnsi="Times New Roman" w:cs="Times New Roman"/>
                <w:b/>
                <w:bCs/>
                <w:sz w:val="24"/>
                <w:szCs w:val="24"/>
                <w:lang w:eastAsia="ru-RU"/>
              </w:rPr>
              <w:t xml:space="preserve"> </w:t>
            </w:r>
            <w:r w:rsidRPr="00F25DCD">
              <w:rPr>
                <w:rFonts w:ascii="Times New Roman" w:eastAsia="Times New Roman" w:hAnsi="Times New Roman" w:cs="Times New Roman" w:hint="eastAsia"/>
                <w:b/>
                <w:bCs/>
                <w:sz w:val="24"/>
                <w:szCs w:val="24"/>
                <w:lang w:eastAsia="ru-RU"/>
              </w:rPr>
              <w:t>обозначение</w:t>
            </w:r>
          </w:p>
        </w:tc>
      </w:tr>
      <w:tr w:rsidR="005417B3" w:rsidRPr="00C21388" w14:paraId="2C4B6231" w14:textId="77777777" w:rsidTr="002B3957">
        <w:trPr>
          <w:trHeight w:val="264"/>
        </w:trPr>
        <w:tc>
          <w:tcPr>
            <w:tcW w:w="1271" w:type="dxa"/>
            <w:tcBorders>
              <w:top w:val="nil"/>
              <w:left w:val="single" w:sz="4" w:space="0" w:color="auto"/>
              <w:bottom w:val="single" w:sz="4" w:space="0" w:color="auto"/>
              <w:right w:val="single" w:sz="4" w:space="0" w:color="auto"/>
            </w:tcBorders>
          </w:tcPr>
          <w:p w14:paraId="70EA1EB0" w14:textId="77777777" w:rsidR="005417B3" w:rsidRPr="00C21388" w:rsidRDefault="005417B3" w:rsidP="002B3957">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0A83641" w14:textId="77777777" w:rsidR="005417B3" w:rsidRPr="00C21388" w:rsidRDefault="005417B3" w:rsidP="002B3957">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Почтообрабатывающие объекты</w:t>
            </w:r>
          </w:p>
        </w:tc>
        <w:tc>
          <w:tcPr>
            <w:tcW w:w="2126" w:type="dxa"/>
            <w:tcBorders>
              <w:top w:val="nil"/>
              <w:left w:val="nil"/>
              <w:bottom w:val="single" w:sz="4" w:space="0" w:color="auto"/>
              <w:right w:val="single" w:sz="4" w:space="0" w:color="auto"/>
            </w:tcBorders>
            <w:shd w:val="clear" w:color="auto" w:fill="auto"/>
            <w:noWrap/>
            <w:vAlign w:val="bottom"/>
            <w:hideMark/>
          </w:tcPr>
          <w:p w14:paraId="3036403E" w14:textId="77777777" w:rsidR="005417B3" w:rsidRPr="00F25DCD" w:rsidRDefault="005417B3" w:rsidP="00C64F1C">
            <w:pPr>
              <w:spacing w:after="0" w:line="240" w:lineRule="auto"/>
              <w:jc w:val="center"/>
              <w:rPr>
                <w:rFonts w:ascii="Times New Roman" w:eastAsia="Times New Roman" w:hAnsi="Times New Roman" w:cs="Times New Roman"/>
                <w:sz w:val="24"/>
                <w:szCs w:val="24"/>
                <w:lang w:eastAsia="ru-RU"/>
              </w:rPr>
            </w:pPr>
          </w:p>
        </w:tc>
      </w:tr>
      <w:tr w:rsidR="00C64F1C" w:rsidRPr="00C21388" w14:paraId="4D8AE4A2" w14:textId="77777777" w:rsidTr="00C64F1C">
        <w:trPr>
          <w:trHeight w:val="264"/>
        </w:trPr>
        <w:tc>
          <w:tcPr>
            <w:tcW w:w="1271" w:type="dxa"/>
            <w:tcBorders>
              <w:top w:val="single" w:sz="4" w:space="0" w:color="auto"/>
              <w:left w:val="single" w:sz="4" w:space="0" w:color="auto"/>
              <w:bottom w:val="single" w:sz="4" w:space="0" w:color="auto"/>
              <w:right w:val="single" w:sz="4" w:space="0" w:color="auto"/>
            </w:tcBorders>
          </w:tcPr>
          <w:p w14:paraId="64C590A1" w14:textId="77777777" w:rsidR="00C64F1C" w:rsidRPr="00F25DCD" w:rsidRDefault="00C64F1C" w:rsidP="002B3957">
            <w:pPr>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A598B" w14:textId="305EB0F6" w:rsidR="00C64F1C" w:rsidRPr="00C21388" w:rsidRDefault="00C64F1C" w:rsidP="002B3957">
            <w:pPr>
              <w:spacing w:after="0" w:line="240" w:lineRule="auto"/>
              <w:rPr>
                <w:rFonts w:ascii="Times New Roman" w:eastAsia="Times New Roman" w:hAnsi="Times New Roman" w:cs="Times New Roman"/>
                <w:sz w:val="24"/>
                <w:szCs w:val="24"/>
                <w:lang w:eastAsia="ru-RU"/>
              </w:rPr>
            </w:pPr>
            <w:r w:rsidRPr="00C64F1C">
              <w:rPr>
                <w:rFonts w:ascii="Times New Roman" w:eastAsia="Times New Roman" w:hAnsi="Times New Roman" w:cs="Times New Roman"/>
                <w:sz w:val="24"/>
                <w:szCs w:val="24"/>
                <w:lang w:eastAsia="ru-RU"/>
              </w:rPr>
              <w:t>Отделения перевозки почты</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59CFEF" w14:textId="2A5C8374" w:rsidR="00C64F1C" w:rsidRPr="00C21388" w:rsidRDefault="00C64F1C" w:rsidP="00C64F1C">
            <w:pPr>
              <w:spacing w:after="0" w:line="240" w:lineRule="auto"/>
              <w:jc w:val="center"/>
              <w:rPr>
                <w:rFonts w:ascii="Times New Roman" w:eastAsia="Times New Roman" w:hAnsi="Times New Roman" w:cs="Times New Roman"/>
                <w:sz w:val="24"/>
                <w:szCs w:val="24"/>
                <w:lang w:eastAsia="ru-RU"/>
              </w:rPr>
            </w:pPr>
            <w:r w:rsidRPr="00C64F1C">
              <w:rPr>
                <w:rFonts w:ascii="Times New Roman" w:eastAsia="Times New Roman" w:hAnsi="Times New Roman" w:cs="Times New Roman"/>
                <w:sz w:val="24"/>
                <w:szCs w:val="24"/>
                <w:lang w:eastAsia="ru-RU"/>
              </w:rPr>
              <w:t>2/ОПП</w:t>
            </w:r>
          </w:p>
        </w:tc>
      </w:tr>
    </w:tbl>
    <w:p w14:paraId="70FBE5D8" w14:textId="4D47DE3C" w:rsidR="000135BC" w:rsidRDefault="000135BC" w:rsidP="00B45FAF">
      <w:pPr>
        <w:spacing w:after="0"/>
        <w:rPr>
          <w:rFonts w:ascii="Times New Roman" w:eastAsia="Times New Roman" w:hAnsi="Times New Roman" w:cs="Times New Roman"/>
          <w:lang w:eastAsia="ru-RU"/>
        </w:rPr>
      </w:pPr>
    </w:p>
    <w:p w14:paraId="5C265A67" w14:textId="46671961" w:rsidR="000135BC" w:rsidRDefault="000135BC" w:rsidP="000135BC">
      <w:pPr>
        <w:rPr>
          <w:rFonts w:ascii="Times New Roman" w:eastAsia="Times New Roman" w:hAnsi="Times New Roman" w:cs="Times New Roman"/>
          <w:lang w:eastAsia="ru-RU"/>
        </w:rPr>
      </w:pPr>
    </w:p>
    <w:p w14:paraId="7C4570A8" w14:textId="77777777" w:rsidR="00721EEC" w:rsidRPr="000135BC" w:rsidRDefault="00721EEC" w:rsidP="000135BC">
      <w:pPr>
        <w:rPr>
          <w:rFonts w:ascii="Times New Roman" w:eastAsia="Times New Roman" w:hAnsi="Times New Roman" w:cs="Times New Roman"/>
          <w:lang w:eastAsia="ru-RU"/>
        </w:rPr>
        <w:sectPr w:rsidR="00721EEC" w:rsidRPr="000135BC" w:rsidSect="00C97068">
          <w:headerReference w:type="default" r:id="rId11"/>
          <w:pgSz w:w="11906" w:h="16838"/>
          <w:pgMar w:top="1134" w:right="850" w:bottom="1134" w:left="1701" w:header="709" w:footer="709" w:gutter="0"/>
          <w:cols w:space="708"/>
          <w:docGrid w:linePitch="360"/>
        </w:sectPr>
      </w:pPr>
    </w:p>
    <w:p w14:paraId="28DAC03D" w14:textId="66B44574" w:rsidR="005366CE" w:rsidRPr="00152914" w:rsidRDefault="003C21AA" w:rsidP="004C071F">
      <w:pPr>
        <w:spacing w:after="0" w:line="240" w:lineRule="auto"/>
        <w:ind w:left="567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lastRenderedPageBreak/>
        <w:t>Приложение №</w:t>
      </w:r>
      <w:r w:rsidR="004B6AE2">
        <w:rPr>
          <w:rFonts w:ascii="Times New Roman" w:eastAsia="Times New Roman" w:hAnsi="Times New Roman" w:cs="Times New Roman"/>
          <w:sz w:val="28"/>
          <w:szCs w:val="28"/>
          <w:lang w:eastAsia="ru-RU"/>
        </w:rPr>
        <w:t xml:space="preserve"> </w:t>
      </w:r>
      <w:r w:rsidR="002E3B48">
        <w:rPr>
          <w:rFonts w:ascii="Times New Roman" w:eastAsia="Times New Roman" w:hAnsi="Times New Roman" w:cs="Times New Roman"/>
          <w:sz w:val="28"/>
          <w:szCs w:val="28"/>
          <w:lang w:eastAsia="ru-RU"/>
        </w:rPr>
        <w:t>3</w:t>
      </w:r>
      <w:r w:rsidR="005366CE" w:rsidRPr="005366CE">
        <w:rPr>
          <w:rFonts w:ascii="Times New Roman" w:eastAsia="Times New Roman" w:hAnsi="Times New Roman" w:cs="Times New Roman"/>
          <w:sz w:val="28"/>
          <w:szCs w:val="28"/>
          <w:lang w:eastAsia="ru-RU"/>
        </w:rPr>
        <w:t xml:space="preserve"> </w:t>
      </w:r>
      <w:r w:rsidR="005366CE" w:rsidRPr="00152914">
        <w:rPr>
          <w:rFonts w:ascii="Times New Roman" w:eastAsia="Times New Roman" w:hAnsi="Times New Roman" w:cs="Times New Roman"/>
          <w:sz w:val="28"/>
          <w:szCs w:val="28"/>
          <w:lang w:eastAsia="ru-RU"/>
        </w:rPr>
        <w:t>к Т</w:t>
      </w:r>
      <w:r w:rsidR="005366CE">
        <w:rPr>
          <w:rFonts w:ascii="Times New Roman" w:eastAsia="Times New Roman" w:hAnsi="Times New Roman" w:cs="Times New Roman"/>
          <w:sz w:val="28"/>
          <w:szCs w:val="28"/>
          <w:lang w:eastAsia="ru-RU"/>
        </w:rPr>
        <w:t>З</w:t>
      </w:r>
    </w:p>
    <w:p w14:paraId="349A1D59" w14:textId="00217EF3" w:rsidR="00044703" w:rsidRPr="00152914" w:rsidRDefault="00044703" w:rsidP="005366CE">
      <w:pPr>
        <w:shd w:val="clear" w:color="auto" w:fill="FFFFFF"/>
        <w:tabs>
          <w:tab w:val="left" w:pos="1666"/>
        </w:tabs>
        <w:spacing w:after="0" w:line="240" w:lineRule="auto"/>
        <w:ind w:left="4111" w:right="-47"/>
        <w:jc w:val="center"/>
        <w:rPr>
          <w:rFonts w:ascii="Times New Roman" w:eastAsia="Times New Roman" w:hAnsi="Times New Roman" w:cs="Times New Roman"/>
          <w:sz w:val="28"/>
          <w:szCs w:val="28"/>
          <w:lang w:eastAsia="ru-RU"/>
        </w:rPr>
      </w:pPr>
    </w:p>
    <w:p w14:paraId="152E1B11" w14:textId="08BF1B7E" w:rsidR="00044703" w:rsidRPr="00DF0BD2" w:rsidRDefault="00044703" w:rsidP="00885EE0">
      <w:pPr>
        <w:shd w:val="clear" w:color="auto" w:fill="FFFFFF"/>
        <w:tabs>
          <w:tab w:val="left" w:pos="1666"/>
        </w:tabs>
        <w:spacing w:after="0" w:line="240" w:lineRule="auto"/>
        <w:ind w:right="-47"/>
        <w:jc w:val="center"/>
        <w:rPr>
          <w:rFonts w:ascii="Times New Roman" w:eastAsia="Times New Roman" w:hAnsi="Times New Roman" w:cs="Times New Roman"/>
          <w:b/>
          <w:sz w:val="28"/>
          <w:szCs w:val="28"/>
          <w:lang w:eastAsia="ru-RU"/>
        </w:rPr>
      </w:pPr>
      <w:r w:rsidRPr="00DF0BD2">
        <w:rPr>
          <w:rFonts w:ascii="Times New Roman" w:eastAsia="Times New Roman" w:hAnsi="Times New Roman" w:cs="Times New Roman"/>
          <w:b/>
          <w:sz w:val="28"/>
          <w:szCs w:val="28"/>
          <w:lang w:eastAsia="ru-RU"/>
        </w:rPr>
        <w:t xml:space="preserve">Способы </w:t>
      </w:r>
      <w:r w:rsidR="006246B4">
        <w:rPr>
          <w:rFonts w:ascii="Times New Roman" w:eastAsia="Times New Roman" w:hAnsi="Times New Roman" w:cs="Times New Roman"/>
          <w:b/>
          <w:sz w:val="28"/>
          <w:szCs w:val="28"/>
          <w:lang w:eastAsia="ru-RU"/>
        </w:rPr>
        <w:t xml:space="preserve">контроля </w:t>
      </w:r>
      <w:r w:rsidRPr="00DF0BD2">
        <w:rPr>
          <w:rFonts w:ascii="Times New Roman" w:eastAsia="Times New Roman" w:hAnsi="Times New Roman" w:cs="Times New Roman"/>
          <w:b/>
          <w:sz w:val="28"/>
          <w:szCs w:val="28"/>
          <w:lang w:eastAsia="ru-RU"/>
        </w:rPr>
        <w:t xml:space="preserve">и критерии </w:t>
      </w:r>
      <w:r w:rsidR="00705646">
        <w:rPr>
          <w:rFonts w:ascii="Times New Roman" w:eastAsia="Times New Roman" w:hAnsi="Times New Roman" w:cs="Times New Roman"/>
          <w:b/>
          <w:sz w:val="28"/>
          <w:szCs w:val="28"/>
          <w:lang w:eastAsia="ru-RU"/>
        </w:rPr>
        <w:t xml:space="preserve">оценки </w:t>
      </w:r>
      <w:r w:rsidRPr="00DF0BD2">
        <w:rPr>
          <w:rFonts w:ascii="Times New Roman" w:eastAsia="Times New Roman" w:hAnsi="Times New Roman" w:cs="Times New Roman"/>
          <w:b/>
          <w:sz w:val="28"/>
          <w:szCs w:val="28"/>
          <w:lang w:eastAsia="ru-RU"/>
        </w:rPr>
        <w:t xml:space="preserve">качества оказанных </w:t>
      </w:r>
      <w:r w:rsidR="006C34BE">
        <w:rPr>
          <w:rFonts w:ascii="Times New Roman" w:eastAsia="Times New Roman" w:hAnsi="Times New Roman" w:cs="Times New Roman"/>
          <w:b/>
          <w:sz w:val="28"/>
          <w:szCs w:val="28"/>
          <w:lang w:eastAsia="ru-RU"/>
        </w:rPr>
        <w:t>У</w:t>
      </w:r>
      <w:r w:rsidRPr="00DF0BD2">
        <w:rPr>
          <w:rFonts w:ascii="Times New Roman" w:eastAsia="Times New Roman" w:hAnsi="Times New Roman" w:cs="Times New Roman"/>
          <w:b/>
          <w:sz w:val="28"/>
          <w:szCs w:val="28"/>
          <w:lang w:eastAsia="ru-RU"/>
        </w:rPr>
        <w:t>слуг</w:t>
      </w:r>
    </w:p>
    <w:p w14:paraId="24D10A62" w14:textId="77777777" w:rsidR="00044703" w:rsidRPr="00F316DF" w:rsidRDefault="00044703" w:rsidP="00773CF4">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5000" w:type="pct"/>
        <w:tblLook w:val="04A0" w:firstRow="1" w:lastRow="0" w:firstColumn="1" w:lastColumn="0" w:noHBand="0" w:noVBand="1"/>
      </w:tblPr>
      <w:tblGrid>
        <w:gridCol w:w="516"/>
        <w:gridCol w:w="2042"/>
        <w:gridCol w:w="2190"/>
        <w:gridCol w:w="2488"/>
        <w:gridCol w:w="2392"/>
      </w:tblGrid>
      <w:tr w:rsidR="00044703" w:rsidRPr="002C52CF" w14:paraId="332297BD" w14:textId="77777777" w:rsidTr="004363D6">
        <w:tc>
          <w:tcPr>
            <w:tcW w:w="268" w:type="pct"/>
            <w:vAlign w:val="center"/>
          </w:tcPr>
          <w:p w14:paraId="39B5C53A" w14:textId="77777777" w:rsidR="00044703" w:rsidRPr="002C52CF" w:rsidRDefault="00044703" w:rsidP="00024A04">
            <w:pPr>
              <w:tabs>
                <w:tab w:val="left" w:pos="1666"/>
              </w:tabs>
              <w:ind w:right="-47"/>
              <w:jc w:val="center"/>
              <w:rPr>
                <w:b/>
                <w:sz w:val="24"/>
                <w:szCs w:val="24"/>
              </w:rPr>
            </w:pPr>
            <w:r w:rsidRPr="002C52CF">
              <w:rPr>
                <w:b/>
                <w:sz w:val="24"/>
                <w:szCs w:val="24"/>
              </w:rPr>
              <w:t>№</w:t>
            </w:r>
          </w:p>
        </w:tc>
        <w:tc>
          <w:tcPr>
            <w:tcW w:w="1061" w:type="pct"/>
            <w:vAlign w:val="center"/>
          </w:tcPr>
          <w:p w14:paraId="0D5C214F" w14:textId="77777777" w:rsidR="00044703" w:rsidRPr="002C52CF" w:rsidRDefault="00044703" w:rsidP="00024A04">
            <w:pPr>
              <w:tabs>
                <w:tab w:val="left" w:pos="1666"/>
              </w:tabs>
              <w:ind w:right="-47"/>
              <w:jc w:val="center"/>
              <w:rPr>
                <w:b/>
                <w:sz w:val="24"/>
                <w:szCs w:val="24"/>
              </w:rPr>
            </w:pPr>
            <w:r w:rsidRPr="002C52CF">
              <w:rPr>
                <w:b/>
                <w:sz w:val="24"/>
                <w:szCs w:val="24"/>
              </w:rPr>
              <w:t>Способ уборки</w:t>
            </w:r>
          </w:p>
        </w:tc>
        <w:tc>
          <w:tcPr>
            <w:tcW w:w="1137" w:type="pct"/>
            <w:vAlign w:val="center"/>
          </w:tcPr>
          <w:p w14:paraId="22769903" w14:textId="06804127" w:rsidR="00044703" w:rsidRPr="002C52CF" w:rsidRDefault="00044703" w:rsidP="00024A04">
            <w:pPr>
              <w:tabs>
                <w:tab w:val="left" w:pos="1666"/>
              </w:tabs>
              <w:ind w:right="-47"/>
              <w:jc w:val="center"/>
              <w:rPr>
                <w:b/>
                <w:sz w:val="24"/>
                <w:szCs w:val="24"/>
              </w:rPr>
            </w:pPr>
            <w:r w:rsidRPr="002C52CF">
              <w:rPr>
                <w:b/>
                <w:sz w:val="24"/>
                <w:szCs w:val="24"/>
              </w:rPr>
              <w:t>Способ контроля</w:t>
            </w:r>
          </w:p>
        </w:tc>
        <w:tc>
          <w:tcPr>
            <w:tcW w:w="1292" w:type="pct"/>
            <w:vAlign w:val="center"/>
          </w:tcPr>
          <w:p w14:paraId="3AD8BC3E" w14:textId="5C5E6DEB" w:rsidR="00044703" w:rsidRPr="002C52CF" w:rsidRDefault="00044703" w:rsidP="00024A04">
            <w:pPr>
              <w:tabs>
                <w:tab w:val="left" w:pos="1666"/>
              </w:tabs>
              <w:ind w:right="-47"/>
              <w:jc w:val="center"/>
              <w:rPr>
                <w:b/>
                <w:sz w:val="24"/>
                <w:szCs w:val="24"/>
              </w:rPr>
            </w:pPr>
            <w:r w:rsidRPr="002C52CF">
              <w:rPr>
                <w:b/>
                <w:sz w:val="24"/>
                <w:szCs w:val="24"/>
              </w:rPr>
              <w:t xml:space="preserve">Критерии </w:t>
            </w:r>
            <w:r w:rsidR="00705646">
              <w:rPr>
                <w:b/>
                <w:sz w:val="24"/>
                <w:szCs w:val="24"/>
              </w:rPr>
              <w:t xml:space="preserve">оценки </w:t>
            </w:r>
            <w:r w:rsidRPr="002C52CF">
              <w:rPr>
                <w:b/>
                <w:sz w:val="24"/>
                <w:szCs w:val="24"/>
              </w:rPr>
              <w:t xml:space="preserve">качества </w:t>
            </w:r>
            <w:r w:rsidR="00FD7445">
              <w:rPr>
                <w:b/>
                <w:sz w:val="24"/>
                <w:szCs w:val="24"/>
              </w:rPr>
              <w:t xml:space="preserve">оказанных </w:t>
            </w:r>
            <w:r w:rsidR="00705646">
              <w:rPr>
                <w:b/>
                <w:sz w:val="24"/>
                <w:szCs w:val="24"/>
              </w:rPr>
              <w:t>Услуг</w:t>
            </w:r>
          </w:p>
        </w:tc>
        <w:tc>
          <w:tcPr>
            <w:tcW w:w="1242" w:type="pct"/>
            <w:vAlign w:val="center"/>
          </w:tcPr>
          <w:p w14:paraId="27BA5A2F" w14:textId="77777777" w:rsidR="00044703" w:rsidRPr="002C52CF" w:rsidRDefault="00044703" w:rsidP="00024A04">
            <w:pPr>
              <w:tabs>
                <w:tab w:val="left" w:pos="1666"/>
              </w:tabs>
              <w:ind w:right="-47"/>
              <w:jc w:val="center"/>
              <w:rPr>
                <w:b/>
                <w:sz w:val="24"/>
                <w:szCs w:val="24"/>
              </w:rPr>
            </w:pPr>
            <w:r w:rsidRPr="002C52CF">
              <w:rPr>
                <w:b/>
                <w:sz w:val="24"/>
                <w:szCs w:val="24"/>
              </w:rPr>
              <w:t>Допустимое отклонение</w:t>
            </w:r>
            <w:r w:rsidRPr="002C52CF">
              <w:rPr>
                <w:b/>
                <w:sz w:val="24"/>
                <w:szCs w:val="24"/>
                <w:vertAlign w:val="superscript"/>
              </w:rPr>
              <w:footnoteReference w:id="3"/>
            </w:r>
          </w:p>
        </w:tc>
      </w:tr>
      <w:tr w:rsidR="00044703" w:rsidRPr="002C52CF" w14:paraId="6D045965" w14:textId="77777777" w:rsidTr="006C3A8A">
        <w:tc>
          <w:tcPr>
            <w:tcW w:w="5000" w:type="pct"/>
            <w:gridSpan w:val="5"/>
          </w:tcPr>
          <w:p w14:paraId="5123FF42" w14:textId="0FE869BA" w:rsidR="00044703" w:rsidRPr="002C52CF" w:rsidRDefault="00044703" w:rsidP="00024A04">
            <w:pPr>
              <w:tabs>
                <w:tab w:val="left" w:pos="1666"/>
              </w:tabs>
              <w:ind w:right="-47"/>
              <w:jc w:val="center"/>
              <w:rPr>
                <w:b/>
                <w:sz w:val="24"/>
                <w:szCs w:val="24"/>
              </w:rPr>
            </w:pPr>
            <w:r w:rsidRPr="002C52CF">
              <w:rPr>
                <w:b/>
                <w:sz w:val="24"/>
                <w:szCs w:val="24"/>
              </w:rPr>
              <w:t>1. Убор</w:t>
            </w:r>
            <w:r w:rsidR="00024A04">
              <w:rPr>
                <w:b/>
                <w:sz w:val="24"/>
                <w:szCs w:val="24"/>
              </w:rPr>
              <w:t>ка пыли и мусора (сухая чистка)</w:t>
            </w:r>
            <w:r w:rsidRPr="002C52CF">
              <w:rPr>
                <w:b/>
                <w:sz w:val="24"/>
                <w:szCs w:val="24"/>
              </w:rPr>
              <w:t>*</w:t>
            </w:r>
          </w:p>
        </w:tc>
      </w:tr>
      <w:tr w:rsidR="00044703" w:rsidRPr="002C52CF" w14:paraId="2619D4BC" w14:textId="77777777" w:rsidTr="004363D6">
        <w:tc>
          <w:tcPr>
            <w:tcW w:w="268" w:type="pct"/>
          </w:tcPr>
          <w:p w14:paraId="5AE67066" w14:textId="1D5B74A0" w:rsidR="00044703" w:rsidRPr="002C52CF" w:rsidRDefault="00024A04" w:rsidP="00804431">
            <w:pPr>
              <w:tabs>
                <w:tab w:val="left" w:pos="1666"/>
              </w:tabs>
              <w:ind w:right="-47"/>
              <w:rPr>
                <w:sz w:val="24"/>
                <w:szCs w:val="24"/>
              </w:rPr>
            </w:pPr>
            <w:r>
              <w:rPr>
                <w:sz w:val="24"/>
                <w:szCs w:val="24"/>
              </w:rPr>
              <w:t>1.1</w:t>
            </w:r>
            <w:r w:rsidR="00044703" w:rsidRPr="002C52CF">
              <w:rPr>
                <w:sz w:val="24"/>
                <w:szCs w:val="24"/>
              </w:rPr>
              <w:t xml:space="preserve"> </w:t>
            </w:r>
          </w:p>
        </w:tc>
        <w:tc>
          <w:tcPr>
            <w:tcW w:w="1061" w:type="pct"/>
          </w:tcPr>
          <w:p w14:paraId="5572EADF" w14:textId="77777777" w:rsidR="00044703" w:rsidRPr="002C52CF" w:rsidRDefault="00044703" w:rsidP="00804431">
            <w:pPr>
              <w:tabs>
                <w:tab w:val="left" w:pos="1666"/>
              </w:tabs>
              <w:ind w:right="-47"/>
              <w:rPr>
                <w:sz w:val="24"/>
                <w:szCs w:val="24"/>
              </w:rPr>
            </w:pPr>
            <w:r w:rsidRPr="002C52CF">
              <w:rPr>
                <w:sz w:val="24"/>
                <w:szCs w:val="24"/>
              </w:rPr>
              <w:t>Твердые покрытия</w:t>
            </w:r>
          </w:p>
        </w:tc>
        <w:tc>
          <w:tcPr>
            <w:tcW w:w="1137" w:type="pct"/>
          </w:tcPr>
          <w:p w14:paraId="34A9437B" w14:textId="7F2E311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5C8E90AF" w14:textId="47AE47A5" w:rsidR="00044703" w:rsidRPr="002C52CF" w:rsidRDefault="00044703" w:rsidP="00260D15">
            <w:pPr>
              <w:tabs>
                <w:tab w:val="left" w:pos="1666"/>
              </w:tabs>
              <w:ind w:right="-47"/>
              <w:rPr>
                <w:sz w:val="24"/>
                <w:szCs w:val="24"/>
              </w:rPr>
            </w:pPr>
            <w:r w:rsidRPr="002C52CF">
              <w:rPr>
                <w:sz w:val="24"/>
                <w:szCs w:val="24"/>
              </w:rPr>
              <w:t>Отсутствие на открытых поверхностях, а также под мебелью, в углах, на плинтусах и в других труднодоступных местах</w:t>
            </w:r>
            <w:r w:rsidR="00EA6B88" w:rsidRPr="002C52CF">
              <w:rPr>
                <w:sz w:val="24"/>
                <w:szCs w:val="24"/>
              </w:rPr>
              <w:t>,</w:t>
            </w:r>
            <w:r w:rsidRPr="002C52CF">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242" w:type="pct"/>
          </w:tcPr>
          <w:p w14:paraId="645182F5" w14:textId="77DAAEE9"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52126BBA" w14:textId="77777777" w:rsidTr="004363D6">
        <w:tc>
          <w:tcPr>
            <w:tcW w:w="268" w:type="pct"/>
          </w:tcPr>
          <w:p w14:paraId="48030112" w14:textId="4A326FA0" w:rsidR="00044703" w:rsidRPr="002C52CF" w:rsidRDefault="00024A04" w:rsidP="00804431">
            <w:pPr>
              <w:tabs>
                <w:tab w:val="left" w:pos="1666"/>
              </w:tabs>
              <w:ind w:right="-47"/>
              <w:rPr>
                <w:sz w:val="24"/>
                <w:szCs w:val="24"/>
              </w:rPr>
            </w:pPr>
            <w:r>
              <w:rPr>
                <w:sz w:val="24"/>
                <w:szCs w:val="24"/>
              </w:rPr>
              <w:t>1.2</w:t>
            </w:r>
            <w:r w:rsidR="00044703" w:rsidRPr="002C52CF">
              <w:rPr>
                <w:sz w:val="24"/>
                <w:szCs w:val="24"/>
              </w:rPr>
              <w:t xml:space="preserve"> </w:t>
            </w:r>
          </w:p>
        </w:tc>
        <w:tc>
          <w:tcPr>
            <w:tcW w:w="1061" w:type="pct"/>
          </w:tcPr>
          <w:p w14:paraId="364CE209" w14:textId="77777777" w:rsidR="00044703" w:rsidRPr="002C52CF" w:rsidRDefault="00044703" w:rsidP="00804431">
            <w:pPr>
              <w:tabs>
                <w:tab w:val="left" w:pos="1666"/>
              </w:tabs>
              <w:ind w:right="-47"/>
              <w:rPr>
                <w:sz w:val="24"/>
                <w:szCs w:val="24"/>
              </w:rPr>
            </w:pPr>
            <w:r w:rsidRPr="002C52CF">
              <w:rPr>
                <w:sz w:val="24"/>
                <w:szCs w:val="24"/>
              </w:rPr>
              <w:t xml:space="preserve">Текстильные покрытия (ковры, ковровые изделия, </w:t>
            </w:r>
            <w:proofErr w:type="spellStart"/>
            <w:r w:rsidRPr="002C52CF">
              <w:rPr>
                <w:sz w:val="24"/>
                <w:szCs w:val="24"/>
              </w:rPr>
              <w:t>ковролин</w:t>
            </w:r>
            <w:proofErr w:type="spellEnd"/>
            <w:r w:rsidRPr="002C52CF">
              <w:rPr>
                <w:sz w:val="24"/>
                <w:szCs w:val="24"/>
              </w:rPr>
              <w:t>, обивка мягкой мебели)</w:t>
            </w:r>
          </w:p>
        </w:tc>
        <w:tc>
          <w:tcPr>
            <w:tcW w:w="1137" w:type="pct"/>
          </w:tcPr>
          <w:p w14:paraId="3E884C96" w14:textId="78460D78"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0DEEDDC1" w14:textId="77777777" w:rsidR="00044703" w:rsidRPr="002C52CF" w:rsidRDefault="00044703" w:rsidP="00804431">
            <w:pPr>
              <w:tabs>
                <w:tab w:val="left" w:pos="1666"/>
              </w:tabs>
              <w:ind w:right="-47"/>
              <w:rPr>
                <w:sz w:val="24"/>
                <w:szCs w:val="24"/>
              </w:rPr>
            </w:pPr>
            <w:r w:rsidRPr="002C52CF">
              <w:rPr>
                <w:sz w:val="24"/>
                <w:szCs w:val="24"/>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242" w:type="pct"/>
          </w:tcPr>
          <w:p w14:paraId="1FBDDEA0" w14:textId="66B27A2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0AA60406" w14:textId="77777777" w:rsidTr="004363D6">
        <w:tc>
          <w:tcPr>
            <w:tcW w:w="268" w:type="pct"/>
          </w:tcPr>
          <w:p w14:paraId="27BBA2FA" w14:textId="0246C5BA" w:rsidR="00044703" w:rsidRPr="002C52CF" w:rsidRDefault="00024A04" w:rsidP="00804431">
            <w:pPr>
              <w:tabs>
                <w:tab w:val="left" w:pos="1666"/>
              </w:tabs>
              <w:ind w:right="-47"/>
              <w:rPr>
                <w:sz w:val="24"/>
                <w:szCs w:val="24"/>
              </w:rPr>
            </w:pPr>
            <w:r>
              <w:rPr>
                <w:sz w:val="24"/>
                <w:szCs w:val="24"/>
              </w:rPr>
              <w:t>1.3</w:t>
            </w:r>
            <w:r w:rsidR="00044703" w:rsidRPr="002C52CF">
              <w:rPr>
                <w:sz w:val="24"/>
                <w:szCs w:val="24"/>
              </w:rPr>
              <w:t xml:space="preserve"> </w:t>
            </w:r>
          </w:p>
        </w:tc>
        <w:tc>
          <w:tcPr>
            <w:tcW w:w="1061" w:type="pct"/>
          </w:tcPr>
          <w:p w14:paraId="64681394" w14:textId="77777777" w:rsidR="00044703" w:rsidRPr="002C52CF" w:rsidRDefault="00044703" w:rsidP="00804431">
            <w:pPr>
              <w:tabs>
                <w:tab w:val="left" w:pos="1666"/>
              </w:tabs>
              <w:ind w:right="-47"/>
              <w:rPr>
                <w:sz w:val="24"/>
                <w:szCs w:val="24"/>
              </w:rPr>
            </w:pPr>
            <w:r w:rsidRPr="002C52CF">
              <w:rPr>
                <w:sz w:val="24"/>
                <w:szCs w:val="24"/>
              </w:rPr>
              <w:t>Стены, вентиляционные решетки</w:t>
            </w:r>
          </w:p>
        </w:tc>
        <w:tc>
          <w:tcPr>
            <w:tcW w:w="1137" w:type="pct"/>
          </w:tcPr>
          <w:p w14:paraId="07C40EE7" w14:textId="3793CAC7"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077C6A3F"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тсутствие пыли и паутины</w:t>
            </w:r>
          </w:p>
        </w:tc>
        <w:tc>
          <w:tcPr>
            <w:tcW w:w="1242" w:type="pct"/>
          </w:tcPr>
          <w:p w14:paraId="4B049A73" w14:textId="41F2FACB"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656C1F69" w14:textId="77777777" w:rsidTr="004363D6">
        <w:tc>
          <w:tcPr>
            <w:tcW w:w="268" w:type="pct"/>
          </w:tcPr>
          <w:p w14:paraId="1DF51048" w14:textId="2B913619" w:rsidR="00044703" w:rsidRPr="002C52CF" w:rsidRDefault="00024A04" w:rsidP="00804431">
            <w:pPr>
              <w:tabs>
                <w:tab w:val="left" w:pos="1666"/>
              </w:tabs>
              <w:ind w:right="-47"/>
              <w:rPr>
                <w:sz w:val="24"/>
                <w:szCs w:val="24"/>
              </w:rPr>
            </w:pPr>
            <w:r>
              <w:rPr>
                <w:sz w:val="24"/>
                <w:szCs w:val="24"/>
              </w:rPr>
              <w:t>1.4</w:t>
            </w:r>
          </w:p>
        </w:tc>
        <w:tc>
          <w:tcPr>
            <w:tcW w:w="1061" w:type="pct"/>
          </w:tcPr>
          <w:p w14:paraId="5D7E532D" w14:textId="77777777" w:rsidR="00044703" w:rsidRPr="002C52CF" w:rsidRDefault="00044703" w:rsidP="00804431">
            <w:pPr>
              <w:tabs>
                <w:tab w:val="left" w:pos="1666"/>
              </w:tabs>
              <w:ind w:right="-47"/>
              <w:rPr>
                <w:sz w:val="24"/>
                <w:szCs w:val="24"/>
              </w:rPr>
            </w:pPr>
            <w:r w:rsidRPr="002C52CF">
              <w:rPr>
                <w:sz w:val="24"/>
                <w:szCs w:val="24"/>
              </w:rPr>
              <w:t>Мебель и оргтехника</w:t>
            </w:r>
          </w:p>
        </w:tc>
        <w:tc>
          <w:tcPr>
            <w:tcW w:w="1137" w:type="pct"/>
          </w:tcPr>
          <w:p w14:paraId="5249C7F4" w14:textId="17BC384B"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7388B6FA"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пыл</w:t>
            </w:r>
            <w:r w:rsidRPr="002C52CF">
              <w:rPr>
                <w:sz w:val="24"/>
                <w:szCs w:val="24"/>
              </w:rPr>
              <w:t>и</w:t>
            </w:r>
            <w:r w:rsidR="00044703" w:rsidRPr="002C52CF">
              <w:rPr>
                <w:sz w:val="24"/>
                <w:szCs w:val="24"/>
              </w:rPr>
              <w:t xml:space="preserve"> или мусор</w:t>
            </w:r>
            <w:r w:rsidRPr="002C52CF">
              <w:rPr>
                <w:sz w:val="24"/>
                <w:szCs w:val="24"/>
              </w:rPr>
              <w:t>а</w:t>
            </w:r>
            <w:r w:rsidR="00044703" w:rsidRPr="002C52CF">
              <w:rPr>
                <w:sz w:val="24"/>
                <w:szCs w:val="24"/>
              </w:rPr>
              <w:t>, отпечатк</w:t>
            </w:r>
            <w:r w:rsidRPr="002C52CF">
              <w:rPr>
                <w:sz w:val="24"/>
                <w:szCs w:val="24"/>
              </w:rPr>
              <w:t>ов</w:t>
            </w:r>
            <w:r w:rsidR="00044703" w:rsidRPr="002C52CF">
              <w:rPr>
                <w:sz w:val="24"/>
                <w:szCs w:val="24"/>
              </w:rPr>
              <w:t xml:space="preserve"> пальцев и пят</w:t>
            </w:r>
            <w:r w:rsidRPr="002C52CF">
              <w:rPr>
                <w:sz w:val="24"/>
                <w:szCs w:val="24"/>
              </w:rPr>
              <w:t>ен</w:t>
            </w:r>
            <w:r w:rsidR="00044703" w:rsidRPr="002C52CF">
              <w:rPr>
                <w:sz w:val="24"/>
                <w:szCs w:val="24"/>
              </w:rPr>
              <w:t xml:space="preserve"> на внешних поверхностях  </w:t>
            </w:r>
          </w:p>
        </w:tc>
        <w:tc>
          <w:tcPr>
            <w:tcW w:w="1242" w:type="pct"/>
          </w:tcPr>
          <w:p w14:paraId="5EE07EC4" w14:textId="6440E8D9"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9F29C47" w14:textId="77777777" w:rsidTr="006C3A8A">
        <w:tc>
          <w:tcPr>
            <w:tcW w:w="5000" w:type="pct"/>
            <w:gridSpan w:val="5"/>
          </w:tcPr>
          <w:p w14:paraId="7FFDE2CC" w14:textId="38819B3D" w:rsidR="00044703" w:rsidRPr="002C52CF" w:rsidRDefault="00AF2B80" w:rsidP="00024A04">
            <w:pPr>
              <w:tabs>
                <w:tab w:val="left" w:pos="1666"/>
              </w:tabs>
              <w:ind w:right="-47"/>
              <w:jc w:val="center"/>
              <w:rPr>
                <w:b/>
                <w:sz w:val="24"/>
                <w:szCs w:val="24"/>
              </w:rPr>
            </w:pPr>
            <w:r w:rsidRPr="002C52CF">
              <w:rPr>
                <w:b/>
                <w:sz w:val="24"/>
                <w:szCs w:val="24"/>
              </w:rPr>
              <w:t>2</w:t>
            </w:r>
            <w:r w:rsidR="00044703" w:rsidRPr="002C52CF">
              <w:rPr>
                <w:b/>
                <w:sz w:val="24"/>
                <w:szCs w:val="24"/>
              </w:rPr>
              <w:t>. Вла</w:t>
            </w:r>
            <w:r w:rsidR="00024A04">
              <w:rPr>
                <w:b/>
                <w:sz w:val="24"/>
                <w:szCs w:val="24"/>
              </w:rPr>
              <w:t>жная уборка (влажная протирка)</w:t>
            </w:r>
            <w:r w:rsidR="00044703" w:rsidRPr="002C52CF">
              <w:rPr>
                <w:b/>
                <w:sz w:val="24"/>
                <w:szCs w:val="24"/>
              </w:rPr>
              <w:t>*</w:t>
            </w:r>
          </w:p>
        </w:tc>
      </w:tr>
      <w:tr w:rsidR="00496769" w:rsidRPr="002C52CF" w14:paraId="296AE7CE" w14:textId="77777777" w:rsidTr="004363D6">
        <w:tc>
          <w:tcPr>
            <w:tcW w:w="268" w:type="pct"/>
            <w:vMerge w:val="restart"/>
          </w:tcPr>
          <w:p w14:paraId="7B62267B" w14:textId="0A259CE3" w:rsidR="00496769" w:rsidRPr="002C52CF" w:rsidRDefault="00496769" w:rsidP="00804431">
            <w:pPr>
              <w:tabs>
                <w:tab w:val="left" w:pos="1666"/>
              </w:tabs>
              <w:ind w:right="-47"/>
              <w:rPr>
                <w:sz w:val="24"/>
                <w:szCs w:val="24"/>
              </w:rPr>
            </w:pPr>
            <w:r w:rsidRPr="002C52CF">
              <w:rPr>
                <w:sz w:val="24"/>
                <w:szCs w:val="24"/>
              </w:rPr>
              <w:t>2</w:t>
            </w:r>
            <w:r>
              <w:rPr>
                <w:sz w:val="24"/>
                <w:szCs w:val="24"/>
              </w:rPr>
              <w:t>.1</w:t>
            </w:r>
            <w:r w:rsidRPr="002C52CF">
              <w:rPr>
                <w:sz w:val="24"/>
                <w:szCs w:val="24"/>
              </w:rPr>
              <w:t xml:space="preserve"> </w:t>
            </w:r>
          </w:p>
        </w:tc>
        <w:tc>
          <w:tcPr>
            <w:tcW w:w="1061" w:type="pct"/>
            <w:vMerge w:val="restart"/>
          </w:tcPr>
          <w:p w14:paraId="7F6B42F4" w14:textId="77777777" w:rsidR="00496769" w:rsidRPr="002C52CF" w:rsidRDefault="00496769" w:rsidP="00804431">
            <w:pPr>
              <w:tabs>
                <w:tab w:val="left" w:pos="1666"/>
              </w:tabs>
              <w:ind w:right="-47"/>
              <w:rPr>
                <w:sz w:val="24"/>
                <w:szCs w:val="24"/>
              </w:rPr>
            </w:pPr>
            <w:r w:rsidRPr="002C52CF">
              <w:rPr>
                <w:sz w:val="24"/>
                <w:szCs w:val="24"/>
              </w:rPr>
              <w:t>Твердые покрытия</w:t>
            </w:r>
          </w:p>
        </w:tc>
        <w:tc>
          <w:tcPr>
            <w:tcW w:w="1137" w:type="pct"/>
          </w:tcPr>
          <w:p w14:paraId="50F477A9" w14:textId="7144011C"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4D9F7353" w14:textId="77777777" w:rsidR="00496769" w:rsidRPr="002C52CF" w:rsidRDefault="00496769" w:rsidP="00804431">
            <w:pPr>
              <w:tabs>
                <w:tab w:val="left" w:pos="1666"/>
              </w:tabs>
              <w:ind w:right="-47"/>
              <w:rPr>
                <w:sz w:val="24"/>
                <w:szCs w:val="24"/>
              </w:rPr>
            </w:pPr>
            <w:r w:rsidRPr="002C52CF">
              <w:rPr>
                <w:sz w:val="24"/>
                <w:szCs w:val="24"/>
              </w:rPr>
              <w:t xml:space="preserve">Отсутствие на открытых поверхностях, под мебелью, в углах, на плинтусах и в других </w:t>
            </w:r>
            <w:r w:rsidRPr="002C52CF">
              <w:rPr>
                <w:sz w:val="24"/>
                <w:szCs w:val="24"/>
              </w:rPr>
              <w:lastRenderedPageBreak/>
              <w:t>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242" w:type="pct"/>
          </w:tcPr>
          <w:p w14:paraId="79180453" w14:textId="5EC014DE" w:rsidR="00496769" w:rsidRPr="002C52CF" w:rsidRDefault="00496769" w:rsidP="00804431">
            <w:pPr>
              <w:tabs>
                <w:tab w:val="left" w:pos="1666"/>
              </w:tabs>
              <w:ind w:right="-47"/>
              <w:rPr>
                <w:sz w:val="24"/>
                <w:szCs w:val="24"/>
              </w:rPr>
            </w:pPr>
            <w:r w:rsidRPr="002C52CF">
              <w:rPr>
                <w:sz w:val="24"/>
                <w:szCs w:val="24"/>
              </w:rPr>
              <w:lastRenderedPageBreak/>
              <w:t>Отклонение недопустимо</w:t>
            </w:r>
          </w:p>
        </w:tc>
      </w:tr>
      <w:tr w:rsidR="00496769" w:rsidRPr="002C52CF" w14:paraId="1E350F25" w14:textId="77777777" w:rsidTr="004363D6">
        <w:tc>
          <w:tcPr>
            <w:tcW w:w="268" w:type="pct"/>
            <w:vMerge/>
          </w:tcPr>
          <w:p w14:paraId="054B82DC" w14:textId="77777777" w:rsidR="00496769" w:rsidRPr="002C52CF" w:rsidRDefault="00496769" w:rsidP="00804431">
            <w:pPr>
              <w:tabs>
                <w:tab w:val="left" w:pos="1666"/>
              </w:tabs>
              <w:ind w:right="-47"/>
              <w:rPr>
                <w:sz w:val="24"/>
                <w:szCs w:val="24"/>
              </w:rPr>
            </w:pPr>
          </w:p>
        </w:tc>
        <w:tc>
          <w:tcPr>
            <w:tcW w:w="1061" w:type="pct"/>
            <w:vMerge/>
          </w:tcPr>
          <w:p w14:paraId="3CE7EE2A" w14:textId="77777777" w:rsidR="00496769" w:rsidRPr="002C52CF" w:rsidRDefault="00496769" w:rsidP="00804431">
            <w:pPr>
              <w:tabs>
                <w:tab w:val="left" w:pos="1666"/>
              </w:tabs>
              <w:ind w:right="-47"/>
              <w:rPr>
                <w:sz w:val="24"/>
                <w:szCs w:val="24"/>
              </w:rPr>
            </w:pPr>
          </w:p>
        </w:tc>
        <w:tc>
          <w:tcPr>
            <w:tcW w:w="1137" w:type="pct"/>
          </w:tcPr>
          <w:p w14:paraId="28A89C99" w14:textId="7335C396"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678C5D2A" w14:textId="77777777" w:rsidR="00496769" w:rsidRPr="002C52CF" w:rsidRDefault="00496769" w:rsidP="00804431">
            <w:pPr>
              <w:tabs>
                <w:tab w:val="left" w:pos="1666"/>
              </w:tabs>
              <w:ind w:right="-47"/>
              <w:rPr>
                <w:sz w:val="24"/>
                <w:szCs w:val="24"/>
              </w:rPr>
            </w:pPr>
            <w:r w:rsidRPr="002C52CF">
              <w:rPr>
                <w:sz w:val="24"/>
                <w:szCs w:val="24"/>
              </w:rPr>
              <w:t>Отсутствие чрезмерной сырости</w:t>
            </w:r>
          </w:p>
        </w:tc>
        <w:tc>
          <w:tcPr>
            <w:tcW w:w="1242" w:type="pct"/>
          </w:tcPr>
          <w:p w14:paraId="0EDF0E52" w14:textId="5ED54584"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496769" w:rsidRPr="002C52CF" w14:paraId="062081CD" w14:textId="77777777" w:rsidTr="004363D6">
        <w:tc>
          <w:tcPr>
            <w:tcW w:w="268" w:type="pct"/>
            <w:vMerge/>
          </w:tcPr>
          <w:p w14:paraId="7492D07C" w14:textId="77777777" w:rsidR="00496769" w:rsidRPr="002C52CF" w:rsidRDefault="00496769" w:rsidP="00804431">
            <w:pPr>
              <w:tabs>
                <w:tab w:val="left" w:pos="1666"/>
              </w:tabs>
              <w:ind w:right="-47"/>
              <w:rPr>
                <w:sz w:val="24"/>
                <w:szCs w:val="24"/>
              </w:rPr>
            </w:pPr>
          </w:p>
        </w:tc>
        <w:tc>
          <w:tcPr>
            <w:tcW w:w="1061" w:type="pct"/>
            <w:vMerge/>
          </w:tcPr>
          <w:p w14:paraId="3F552147" w14:textId="77777777" w:rsidR="00496769" w:rsidRPr="002C52CF" w:rsidRDefault="00496769" w:rsidP="00804431">
            <w:pPr>
              <w:tabs>
                <w:tab w:val="left" w:pos="1666"/>
              </w:tabs>
              <w:ind w:right="-47"/>
              <w:rPr>
                <w:sz w:val="24"/>
                <w:szCs w:val="24"/>
              </w:rPr>
            </w:pPr>
          </w:p>
        </w:tc>
        <w:tc>
          <w:tcPr>
            <w:tcW w:w="1137" w:type="pct"/>
          </w:tcPr>
          <w:p w14:paraId="3FEA80ED" w14:textId="3335DD13" w:rsidR="00496769" w:rsidRPr="002C52CF" w:rsidRDefault="00496769" w:rsidP="00024A04">
            <w:pPr>
              <w:tabs>
                <w:tab w:val="left" w:pos="1666"/>
              </w:tabs>
              <w:ind w:right="-109"/>
              <w:rPr>
                <w:sz w:val="24"/>
                <w:szCs w:val="24"/>
              </w:rPr>
            </w:pPr>
            <w:r w:rsidRPr="002C52CF">
              <w:rPr>
                <w:sz w:val="24"/>
                <w:szCs w:val="24"/>
              </w:rPr>
              <w:t>Визуальный контроль производственного процесса</w:t>
            </w:r>
          </w:p>
        </w:tc>
        <w:tc>
          <w:tcPr>
            <w:tcW w:w="1292" w:type="pct"/>
          </w:tcPr>
          <w:p w14:paraId="2260DFAA" w14:textId="03FF6F45" w:rsidR="00496769" w:rsidRPr="002C52CF" w:rsidRDefault="00496769" w:rsidP="00EA6B88">
            <w:pPr>
              <w:tabs>
                <w:tab w:val="left" w:pos="1666"/>
              </w:tabs>
              <w:ind w:right="-47"/>
              <w:rPr>
                <w:sz w:val="24"/>
                <w:szCs w:val="24"/>
              </w:rPr>
            </w:pPr>
            <w:r w:rsidRPr="002C52CF">
              <w:rPr>
                <w:sz w:val="24"/>
                <w:szCs w:val="24"/>
              </w:rPr>
              <w:t>В процессе уборки не использовалось мыло и порошкообразные синтетические моющие средства</w:t>
            </w:r>
          </w:p>
        </w:tc>
        <w:tc>
          <w:tcPr>
            <w:tcW w:w="1242" w:type="pct"/>
          </w:tcPr>
          <w:p w14:paraId="79712EE2" w14:textId="1D4161CA"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496769" w:rsidRPr="002C52CF" w14:paraId="1F47E79B" w14:textId="77777777" w:rsidTr="004363D6">
        <w:tc>
          <w:tcPr>
            <w:tcW w:w="268" w:type="pct"/>
            <w:vMerge/>
          </w:tcPr>
          <w:p w14:paraId="282045F4" w14:textId="77777777" w:rsidR="00496769" w:rsidRPr="002C52CF" w:rsidRDefault="00496769" w:rsidP="00804431">
            <w:pPr>
              <w:tabs>
                <w:tab w:val="left" w:pos="1666"/>
              </w:tabs>
              <w:ind w:right="-47"/>
              <w:rPr>
                <w:sz w:val="24"/>
                <w:szCs w:val="24"/>
              </w:rPr>
            </w:pPr>
          </w:p>
        </w:tc>
        <w:tc>
          <w:tcPr>
            <w:tcW w:w="1061" w:type="pct"/>
            <w:vMerge/>
          </w:tcPr>
          <w:p w14:paraId="7928691E" w14:textId="77777777" w:rsidR="00496769" w:rsidRPr="002C52CF" w:rsidRDefault="00496769" w:rsidP="00804431">
            <w:pPr>
              <w:tabs>
                <w:tab w:val="left" w:pos="1666"/>
              </w:tabs>
              <w:ind w:right="-47"/>
              <w:rPr>
                <w:sz w:val="24"/>
                <w:szCs w:val="24"/>
              </w:rPr>
            </w:pPr>
          </w:p>
        </w:tc>
        <w:tc>
          <w:tcPr>
            <w:tcW w:w="1137" w:type="pct"/>
          </w:tcPr>
          <w:p w14:paraId="1E55AF0B" w14:textId="78357773" w:rsidR="00496769" w:rsidRPr="002C52CF" w:rsidRDefault="00496769" w:rsidP="00024A04">
            <w:pPr>
              <w:tabs>
                <w:tab w:val="left" w:pos="1666"/>
              </w:tabs>
              <w:ind w:right="-109"/>
              <w:rPr>
                <w:sz w:val="24"/>
                <w:szCs w:val="24"/>
              </w:rPr>
            </w:pPr>
            <w:r w:rsidRPr="002C52CF">
              <w:rPr>
                <w:sz w:val="24"/>
                <w:szCs w:val="24"/>
              </w:rPr>
              <w:t>Визуальный контроль производственного процесса</w:t>
            </w:r>
          </w:p>
        </w:tc>
        <w:tc>
          <w:tcPr>
            <w:tcW w:w="1292" w:type="pct"/>
          </w:tcPr>
          <w:p w14:paraId="5828F84F" w14:textId="77777777" w:rsidR="00496769" w:rsidRPr="002C52CF" w:rsidRDefault="00496769" w:rsidP="00804431">
            <w:pPr>
              <w:tabs>
                <w:tab w:val="left" w:pos="1666"/>
              </w:tabs>
              <w:ind w:right="-47"/>
              <w:rPr>
                <w:sz w:val="24"/>
                <w:szCs w:val="24"/>
              </w:rPr>
            </w:pPr>
            <w:r w:rsidRPr="002C52CF">
              <w:rPr>
                <w:sz w:val="24"/>
                <w:szCs w:val="24"/>
              </w:rPr>
              <w:t>Уборка производится маркированным специализированным инвентарем</w:t>
            </w:r>
          </w:p>
        </w:tc>
        <w:tc>
          <w:tcPr>
            <w:tcW w:w="1242" w:type="pct"/>
          </w:tcPr>
          <w:p w14:paraId="36CADB32" w14:textId="164F46BA"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044703" w:rsidRPr="002C52CF" w14:paraId="4DB46894" w14:textId="77777777" w:rsidTr="004363D6">
        <w:tc>
          <w:tcPr>
            <w:tcW w:w="268" w:type="pct"/>
          </w:tcPr>
          <w:p w14:paraId="248CE201" w14:textId="089BB04D" w:rsidR="00044703" w:rsidRPr="002C52CF" w:rsidRDefault="00AF2B80" w:rsidP="00804431">
            <w:pPr>
              <w:tabs>
                <w:tab w:val="left" w:pos="1666"/>
              </w:tabs>
              <w:ind w:right="-47"/>
              <w:rPr>
                <w:sz w:val="24"/>
                <w:szCs w:val="24"/>
              </w:rPr>
            </w:pPr>
            <w:r w:rsidRPr="002C52CF">
              <w:rPr>
                <w:sz w:val="24"/>
                <w:szCs w:val="24"/>
              </w:rPr>
              <w:t>2</w:t>
            </w:r>
            <w:r w:rsidR="00024A04">
              <w:rPr>
                <w:sz w:val="24"/>
                <w:szCs w:val="24"/>
              </w:rPr>
              <w:t>.2</w:t>
            </w:r>
            <w:r w:rsidR="00044703" w:rsidRPr="002C52CF">
              <w:rPr>
                <w:sz w:val="24"/>
                <w:szCs w:val="24"/>
              </w:rPr>
              <w:t xml:space="preserve"> </w:t>
            </w:r>
          </w:p>
        </w:tc>
        <w:tc>
          <w:tcPr>
            <w:tcW w:w="1061" w:type="pct"/>
          </w:tcPr>
          <w:p w14:paraId="4BC6F8C9" w14:textId="77777777" w:rsidR="00044703" w:rsidRPr="002C52CF" w:rsidRDefault="00044703" w:rsidP="00804431">
            <w:pPr>
              <w:tabs>
                <w:tab w:val="left" w:pos="1666"/>
              </w:tabs>
              <w:ind w:right="-47"/>
              <w:rPr>
                <w:sz w:val="24"/>
                <w:szCs w:val="24"/>
              </w:rPr>
            </w:pPr>
            <w:r w:rsidRPr="002C52CF">
              <w:rPr>
                <w:sz w:val="24"/>
                <w:szCs w:val="24"/>
              </w:rPr>
              <w:t>Стены</w:t>
            </w:r>
          </w:p>
        </w:tc>
        <w:tc>
          <w:tcPr>
            <w:tcW w:w="1137" w:type="pct"/>
          </w:tcPr>
          <w:p w14:paraId="2B43083E" w14:textId="439E1A20"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45A00877"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липкости поверхности, а также разводов, пятен и прочих отметок</w:t>
            </w:r>
          </w:p>
        </w:tc>
        <w:tc>
          <w:tcPr>
            <w:tcW w:w="1242" w:type="pct"/>
          </w:tcPr>
          <w:p w14:paraId="2771A42F" w14:textId="1E304B42" w:rsidR="00044703" w:rsidRPr="00402AA7" w:rsidRDefault="00024A04" w:rsidP="00804431">
            <w:pPr>
              <w:tabs>
                <w:tab w:val="left" w:pos="1666"/>
              </w:tabs>
              <w:ind w:right="-47"/>
              <w:rPr>
                <w:spacing w:val="-8"/>
                <w:sz w:val="24"/>
                <w:szCs w:val="24"/>
              </w:rPr>
            </w:pPr>
            <w:r w:rsidRPr="00402AA7">
              <w:rPr>
                <w:spacing w:val="-8"/>
                <w:sz w:val="24"/>
                <w:szCs w:val="24"/>
              </w:rPr>
              <w:t xml:space="preserve">За </w:t>
            </w:r>
            <w:r w:rsidR="00044703" w:rsidRPr="00402AA7">
              <w:rPr>
                <w:spacing w:val="-8"/>
                <w:sz w:val="24"/>
                <w:szCs w:val="24"/>
              </w:rPr>
              <w:t>исключением тех видов пятен и загрязнений, удаление котор</w:t>
            </w:r>
            <w:r w:rsidR="00402AA7" w:rsidRPr="00402AA7">
              <w:rPr>
                <w:spacing w:val="-8"/>
                <w:sz w:val="24"/>
                <w:szCs w:val="24"/>
              </w:rPr>
              <w:t>ых требует специальных процедур</w:t>
            </w:r>
          </w:p>
        </w:tc>
      </w:tr>
      <w:tr w:rsidR="00044703" w:rsidRPr="002C52CF" w14:paraId="3B242935" w14:textId="77777777" w:rsidTr="004363D6">
        <w:tc>
          <w:tcPr>
            <w:tcW w:w="268" w:type="pct"/>
          </w:tcPr>
          <w:p w14:paraId="1D1CD6E0" w14:textId="742223B6" w:rsidR="00044703" w:rsidRPr="002C52CF" w:rsidRDefault="00AF2B80" w:rsidP="00804431">
            <w:pPr>
              <w:tabs>
                <w:tab w:val="left" w:pos="1666"/>
              </w:tabs>
              <w:ind w:right="-47"/>
              <w:rPr>
                <w:sz w:val="24"/>
                <w:szCs w:val="24"/>
              </w:rPr>
            </w:pPr>
            <w:r w:rsidRPr="002C52CF">
              <w:rPr>
                <w:sz w:val="24"/>
                <w:szCs w:val="24"/>
              </w:rPr>
              <w:t>2</w:t>
            </w:r>
            <w:r w:rsidR="00024A04">
              <w:rPr>
                <w:sz w:val="24"/>
                <w:szCs w:val="24"/>
              </w:rPr>
              <w:t>.3</w:t>
            </w:r>
            <w:r w:rsidR="00044703" w:rsidRPr="002C52CF">
              <w:rPr>
                <w:sz w:val="24"/>
                <w:szCs w:val="24"/>
              </w:rPr>
              <w:t xml:space="preserve"> </w:t>
            </w:r>
          </w:p>
        </w:tc>
        <w:tc>
          <w:tcPr>
            <w:tcW w:w="1061" w:type="pct"/>
          </w:tcPr>
          <w:p w14:paraId="766C126F" w14:textId="77777777" w:rsidR="00044703" w:rsidRPr="002C52CF" w:rsidRDefault="00044703" w:rsidP="00804431">
            <w:pPr>
              <w:tabs>
                <w:tab w:val="left" w:pos="1666"/>
              </w:tabs>
              <w:ind w:right="-47"/>
              <w:rPr>
                <w:sz w:val="24"/>
                <w:szCs w:val="24"/>
              </w:rPr>
            </w:pPr>
            <w:r w:rsidRPr="002C52CF">
              <w:rPr>
                <w:sz w:val="24"/>
                <w:szCs w:val="24"/>
              </w:rPr>
              <w:t>Санитарно-техническое оборудование и водостойкие поверхности</w:t>
            </w:r>
          </w:p>
        </w:tc>
        <w:tc>
          <w:tcPr>
            <w:tcW w:w="1137" w:type="pct"/>
          </w:tcPr>
          <w:p w14:paraId="2B0C1BF8" w14:textId="3EC6E1A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0A99C573" w14:textId="1E749F87" w:rsidR="00044703" w:rsidRPr="002C52CF" w:rsidRDefault="00464DA3" w:rsidP="00024A04">
            <w:pPr>
              <w:tabs>
                <w:tab w:val="left" w:pos="1666"/>
              </w:tabs>
              <w:ind w:right="-47"/>
              <w:rPr>
                <w:sz w:val="24"/>
                <w:szCs w:val="24"/>
              </w:rPr>
            </w:pPr>
            <w:r w:rsidRPr="002C52CF">
              <w:rPr>
                <w:sz w:val="24"/>
                <w:szCs w:val="24"/>
              </w:rPr>
              <w:t>О</w:t>
            </w:r>
            <w:r w:rsidR="00044703" w:rsidRPr="002C52CF">
              <w:rPr>
                <w:sz w:val="24"/>
                <w:szCs w:val="24"/>
              </w:rPr>
              <w:t xml:space="preserve">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w:t>
            </w:r>
            <w:r w:rsidR="00044703" w:rsidRPr="002C52CF">
              <w:rPr>
                <w:sz w:val="24"/>
                <w:szCs w:val="24"/>
              </w:rPr>
              <w:lastRenderedPageBreak/>
              <w:t>продуктов окисления, в т.</w:t>
            </w:r>
            <w:r w:rsidR="00024A04">
              <w:rPr>
                <w:sz w:val="24"/>
                <w:szCs w:val="24"/>
              </w:rPr>
              <w:t> </w:t>
            </w:r>
            <w:r w:rsidR="00044703" w:rsidRPr="002C52CF">
              <w:rPr>
                <w:sz w:val="24"/>
                <w:szCs w:val="24"/>
              </w:rPr>
              <w:t xml:space="preserve">ч. </w:t>
            </w:r>
            <w:r w:rsidR="00024A04">
              <w:rPr>
                <w:sz w:val="24"/>
                <w:szCs w:val="24"/>
              </w:rPr>
              <w:t>р</w:t>
            </w:r>
            <w:r w:rsidR="00024A04" w:rsidRPr="002C52CF">
              <w:rPr>
                <w:sz w:val="24"/>
                <w:szCs w:val="24"/>
              </w:rPr>
              <w:t>жавчины</w:t>
            </w:r>
            <w:r w:rsidR="00044703" w:rsidRPr="002C52CF">
              <w:rPr>
                <w:sz w:val="24"/>
                <w:szCs w:val="24"/>
              </w:rPr>
              <w:t>, зеленых пятен солей меди</w:t>
            </w:r>
          </w:p>
        </w:tc>
        <w:tc>
          <w:tcPr>
            <w:tcW w:w="1242" w:type="pct"/>
          </w:tcPr>
          <w:p w14:paraId="483883C6" w14:textId="0AC93BCA" w:rsidR="00044703" w:rsidRPr="002C52CF" w:rsidRDefault="00024A04" w:rsidP="00804431">
            <w:pPr>
              <w:tabs>
                <w:tab w:val="left" w:pos="1666"/>
              </w:tabs>
              <w:ind w:right="-47"/>
              <w:rPr>
                <w:sz w:val="24"/>
                <w:szCs w:val="24"/>
              </w:rPr>
            </w:pPr>
            <w:r w:rsidRPr="002C52CF">
              <w:rPr>
                <w:sz w:val="24"/>
                <w:szCs w:val="24"/>
              </w:rPr>
              <w:lastRenderedPageBreak/>
              <w:t xml:space="preserve">Отклонение </w:t>
            </w:r>
            <w:r w:rsidR="00044703" w:rsidRPr="002C52CF">
              <w:rPr>
                <w:sz w:val="24"/>
                <w:szCs w:val="24"/>
              </w:rPr>
              <w:t>недопустимо</w:t>
            </w:r>
          </w:p>
        </w:tc>
      </w:tr>
      <w:tr w:rsidR="00044703" w:rsidRPr="002C52CF" w14:paraId="34880395" w14:textId="77777777" w:rsidTr="004363D6">
        <w:tc>
          <w:tcPr>
            <w:tcW w:w="268" w:type="pct"/>
          </w:tcPr>
          <w:p w14:paraId="38577135" w14:textId="43E85098" w:rsidR="00044703" w:rsidRPr="002C52CF" w:rsidRDefault="00AF2B80" w:rsidP="00804431">
            <w:pPr>
              <w:tabs>
                <w:tab w:val="left" w:pos="1666"/>
              </w:tabs>
              <w:ind w:right="-47"/>
              <w:rPr>
                <w:sz w:val="24"/>
                <w:szCs w:val="24"/>
              </w:rPr>
            </w:pPr>
            <w:r w:rsidRPr="002C52CF">
              <w:rPr>
                <w:sz w:val="24"/>
                <w:szCs w:val="24"/>
              </w:rPr>
              <w:t>2</w:t>
            </w:r>
            <w:r w:rsidR="004169DD">
              <w:rPr>
                <w:sz w:val="24"/>
                <w:szCs w:val="24"/>
              </w:rPr>
              <w:t>.4</w:t>
            </w:r>
            <w:r w:rsidR="00044703" w:rsidRPr="002C52CF">
              <w:rPr>
                <w:sz w:val="24"/>
                <w:szCs w:val="24"/>
              </w:rPr>
              <w:t xml:space="preserve"> </w:t>
            </w:r>
          </w:p>
        </w:tc>
        <w:tc>
          <w:tcPr>
            <w:tcW w:w="1061" w:type="pct"/>
          </w:tcPr>
          <w:p w14:paraId="0D9EC032" w14:textId="77777777" w:rsidR="00044703" w:rsidRPr="002C52CF" w:rsidRDefault="00044703" w:rsidP="00804431">
            <w:pPr>
              <w:tabs>
                <w:tab w:val="left" w:pos="1666"/>
              </w:tabs>
              <w:ind w:right="-47"/>
              <w:rPr>
                <w:sz w:val="24"/>
                <w:szCs w:val="24"/>
              </w:rPr>
            </w:pPr>
            <w:r w:rsidRPr="002C52CF">
              <w:rPr>
                <w:sz w:val="24"/>
                <w:szCs w:val="24"/>
              </w:rPr>
              <w:t>Металлические поверхности</w:t>
            </w:r>
          </w:p>
        </w:tc>
        <w:tc>
          <w:tcPr>
            <w:tcW w:w="1137" w:type="pct"/>
          </w:tcPr>
          <w:p w14:paraId="1E3FEBA6" w14:textId="6C122D8E"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153FFC99" w14:textId="30715E28" w:rsidR="00044703" w:rsidRPr="002C52CF" w:rsidRDefault="00464DA3" w:rsidP="00024A04">
            <w:pPr>
              <w:tabs>
                <w:tab w:val="left" w:pos="1666"/>
              </w:tabs>
              <w:ind w:right="-47"/>
              <w:rPr>
                <w:sz w:val="24"/>
                <w:szCs w:val="24"/>
              </w:rPr>
            </w:pPr>
            <w:r w:rsidRPr="002C52CF">
              <w:rPr>
                <w:sz w:val="24"/>
                <w:szCs w:val="24"/>
              </w:rPr>
              <w:t>О</w:t>
            </w:r>
            <w:r w:rsidR="00044703" w:rsidRPr="002C52CF">
              <w:rPr>
                <w:sz w:val="24"/>
                <w:szCs w:val="24"/>
              </w:rPr>
              <w:t>тсутствие видимых невооруженным глазом пыли, разводов от загрязнений и чистящих средств, пятен, жирового налета, пятен от пальцев, потускнения поверхности, на изделиях из меди и медьсодержащих сплавов</w:t>
            </w:r>
            <w:r w:rsidR="00024A04">
              <w:rPr>
                <w:sz w:val="24"/>
                <w:szCs w:val="24"/>
              </w:rPr>
              <w:t> –</w:t>
            </w:r>
            <w:r w:rsidR="00044703" w:rsidRPr="002C52CF">
              <w:rPr>
                <w:sz w:val="24"/>
                <w:szCs w:val="24"/>
              </w:rPr>
              <w:t xml:space="preserve"> зеленого налета солей меди. На поверхностях и изделиях с патиной, которая является неотъемлемым атрибутом их эстетических свойств, не допускается ее удаление</w:t>
            </w:r>
          </w:p>
        </w:tc>
        <w:tc>
          <w:tcPr>
            <w:tcW w:w="1242" w:type="pct"/>
          </w:tcPr>
          <w:p w14:paraId="52CA4363" w14:textId="61CA639E" w:rsidR="00044703" w:rsidRPr="002C52CF" w:rsidRDefault="00024A04" w:rsidP="00402AA7">
            <w:pPr>
              <w:tabs>
                <w:tab w:val="left" w:pos="1666"/>
              </w:tabs>
              <w:ind w:right="-106"/>
              <w:rPr>
                <w:sz w:val="24"/>
                <w:szCs w:val="24"/>
              </w:rPr>
            </w:pPr>
            <w:r w:rsidRPr="002C52CF">
              <w:rPr>
                <w:sz w:val="24"/>
                <w:szCs w:val="24"/>
              </w:rPr>
              <w:t xml:space="preserve">Остались </w:t>
            </w:r>
            <w:r w:rsidR="00044703" w:rsidRPr="002C52CF">
              <w:rPr>
                <w:sz w:val="24"/>
                <w:szCs w:val="24"/>
              </w:rPr>
              <w:t xml:space="preserve">пятна, </w:t>
            </w:r>
            <w:r w:rsidR="00044703" w:rsidRPr="00402AA7">
              <w:rPr>
                <w:spacing w:val="-10"/>
                <w:sz w:val="24"/>
                <w:szCs w:val="24"/>
              </w:rPr>
              <w:t>выведение которых по технологии может привести к разрушению или обесцвечиванию поверхно</w:t>
            </w:r>
            <w:r w:rsidR="00044703" w:rsidRPr="002C52CF">
              <w:rPr>
                <w:sz w:val="24"/>
                <w:szCs w:val="24"/>
              </w:rPr>
              <w:t>сти</w:t>
            </w:r>
          </w:p>
        </w:tc>
      </w:tr>
      <w:tr w:rsidR="00044703" w:rsidRPr="002C52CF" w14:paraId="15863152" w14:textId="77777777" w:rsidTr="006C3A8A">
        <w:tc>
          <w:tcPr>
            <w:tcW w:w="5000" w:type="pct"/>
            <w:gridSpan w:val="5"/>
          </w:tcPr>
          <w:p w14:paraId="60FE4411" w14:textId="29F4D9DA" w:rsidR="006C3A8A" w:rsidRPr="002C52CF" w:rsidRDefault="00AF2B80" w:rsidP="006C3A8A">
            <w:pPr>
              <w:tabs>
                <w:tab w:val="left" w:pos="1666"/>
              </w:tabs>
              <w:ind w:right="-47"/>
              <w:jc w:val="center"/>
              <w:rPr>
                <w:b/>
                <w:sz w:val="24"/>
                <w:szCs w:val="24"/>
              </w:rPr>
            </w:pPr>
            <w:bookmarkStart w:id="0" w:name="_GoBack"/>
            <w:bookmarkEnd w:id="0"/>
            <w:r w:rsidRPr="002C52CF">
              <w:rPr>
                <w:b/>
                <w:sz w:val="24"/>
                <w:szCs w:val="24"/>
              </w:rPr>
              <w:t>3</w:t>
            </w:r>
            <w:r w:rsidR="00024A04">
              <w:rPr>
                <w:b/>
                <w:sz w:val="24"/>
                <w:szCs w:val="24"/>
              </w:rPr>
              <w:t>. Мокрая уборка (мойка)</w:t>
            </w:r>
            <w:r w:rsidR="00044703" w:rsidRPr="002C52CF">
              <w:rPr>
                <w:b/>
                <w:sz w:val="24"/>
                <w:szCs w:val="24"/>
              </w:rPr>
              <w:t>*</w:t>
            </w:r>
          </w:p>
        </w:tc>
      </w:tr>
      <w:tr w:rsidR="006C3A8A" w:rsidRPr="002C52CF" w14:paraId="755842AB" w14:textId="77777777" w:rsidTr="004363D6">
        <w:trPr>
          <w:trHeight w:val="20"/>
        </w:trPr>
        <w:tc>
          <w:tcPr>
            <w:tcW w:w="268" w:type="pct"/>
            <w:vMerge w:val="restart"/>
            <w:tcBorders>
              <w:bottom w:val="single" w:sz="4" w:space="0" w:color="auto"/>
            </w:tcBorders>
          </w:tcPr>
          <w:p w14:paraId="581ED4E7" w14:textId="0A019AB7" w:rsidR="006C3A8A" w:rsidRPr="002C52CF" w:rsidRDefault="006C3A8A" w:rsidP="00804431">
            <w:pPr>
              <w:tabs>
                <w:tab w:val="left" w:pos="1666"/>
              </w:tabs>
              <w:ind w:right="-47"/>
              <w:rPr>
                <w:sz w:val="24"/>
                <w:szCs w:val="24"/>
              </w:rPr>
            </w:pPr>
            <w:r w:rsidRPr="002C52CF">
              <w:rPr>
                <w:sz w:val="24"/>
                <w:szCs w:val="24"/>
              </w:rPr>
              <w:t>3</w:t>
            </w:r>
            <w:r>
              <w:rPr>
                <w:sz w:val="24"/>
                <w:szCs w:val="24"/>
              </w:rPr>
              <w:t>.1</w:t>
            </w:r>
            <w:r w:rsidRPr="002C52CF">
              <w:rPr>
                <w:sz w:val="24"/>
                <w:szCs w:val="24"/>
              </w:rPr>
              <w:t xml:space="preserve"> </w:t>
            </w:r>
          </w:p>
        </w:tc>
        <w:tc>
          <w:tcPr>
            <w:tcW w:w="1061" w:type="pct"/>
            <w:vMerge w:val="restart"/>
            <w:tcBorders>
              <w:bottom w:val="single" w:sz="4" w:space="0" w:color="auto"/>
            </w:tcBorders>
          </w:tcPr>
          <w:p w14:paraId="31DA9203" w14:textId="06E4A9D9" w:rsidR="006C3A8A" w:rsidRPr="002C52CF" w:rsidRDefault="006C3A8A" w:rsidP="00804431">
            <w:pPr>
              <w:tabs>
                <w:tab w:val="left" w:pos="1666"/>
              </w:tabs>
              <w:ind w:right="-47"/>
              <w:rPr>
                <w:sz w:val="24"/>
                <w:szCs w:val="24"/>
              </w:rPr>
            </w:pPr>
            <w:r w:rsidRPr="002C52CF">
              <w:rPr>
                <w:sz w:val="24"/>
                <w:szCs w:val="24"/>
              </w:rPr>
              <w:t>Твердые покрытия</w:t>
            </w:r>
          </w:p>
        </w:tc>
        <w:tc>
          <w:tcPr>
            <w:tcW w:w="1137" w:type="pct"/>
            <w:tcBorders>
              <w:bottom w:val="single" w:sz="4" w:space="0" w:color="auto"/>
            </w:tcBorders>
          </w:tcPr>
          <w:p w14:paraId="29204CBE" w14:textId="0D759F1A" w:rsidR="006C3A8A" w:rsidRPr="002C52CF" w:rsidRDefault="006C3A8A" w:rsidP="00804431">
            <w:pPr>
              <w:tabs>
                <w:tab w:val="left" w:pos="1666"/>
              </w:tabs>
              <w:ind w:right="-47"/>
              <w:rPr>
                <w:sz w:val="24"/>
                <w:szCs w:val="24"/>
              </w:rPr>
            </w:pPr>
            <w:r w:rsidRPr="002C52CF">
              <w:rPr>
                <w:sz w:val="24"/>
                <w:szCs w:val="24"/>
              </w:rPr>
              <w:t>Внешний осмотр</w:t>
            </w:r>
          </w:p>
        </w:tc>
        <w:tc>
          <w:tcPr>
            <w:tcW w:w="1292" w:type="pct"/>
            <w:tcBorders>
              <w:bottom w:val="single" w:sz="4" w:space="0" w:color="auto"/>
            </w:tcBorders>
          </w:tcPr>
          <w:p w14:paraId="572CCBB8" w14:textId="0CA3B192" w:rsidR="006C3A8A" w:rsidRPr="002C52CF" w:rsidRDefault="006C3A8A" w:rsidP="00804431">
            <w:pPr>
              <w:tabs>
                <w:tab w:val="left" w:pos="1666"/>
              </w:tabs>
              <w:ind w:right="-47"/>
              <w:rPr>
                <w:sz w:val="24"/>
                <w:szCs w:val="24"/>
              </w:rPr>
            </w:pPr>
            <w:r w:rsidRPr="002C52CF">
              <w:rPr>
                <w:sz w:val="24"/>
                <w:szCs w:val="24"/>
              </w:rPr>
              <w:t xml:space="preserve">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w:t>
            </w:r>
            <w:r w:rsidRPr="002C52CF">
              <w:rPr>
                <w:sz w:val="24"/>
                <w:szCs w:val="24"/>
              </w:rPr>
              <w:lastRenderedPageBreak/>
              <w:t>капель и брызг, разводы, липкий налет, мутные пленки, потеря блеска и скользкость после высыхания</w:t>
            </w:r>
          </w:p>
        </w:tc>
        <w:tc>
          <w:tcPr>
            <w:tcW w:w="1242" w:type="pct"/>
            <w:tcBorders>
              <w:bottom w:val="single" w:sz="4" w:space="0" w:color="auto"/>
            </w:tcBorders>
          </w:tcPr>
          <w:p w14:paraId="6C90429C" w14:textId="11399811" w:rsidR="006C3A8A" w:rsidRPr="002C52CF" w:rsidRDefault="006C3A8A" w:rsidP="00804431">
            <w:pPr>
              <w:tabs>
                <w:tab w:val="left" w:pos="1666"/>
              </w:tabs>
              <w:ind w:right="-47"/>
              <w:rPr>
                <w:sz w:val="24"/>
                <w:szCs w:val="24"/>
              </w:rPr>
            </w:pPr>
            <w:r w:rsidRPr="002C52CF">
              <w:rPr>
                <w:sz w:val="24"/>
                <w:szCs w:val="24"/>
              </w:rPr>
              <w:lastRenderedPageBreak/>
              <w:t>Отклонение недопустимо</w:t>
            </w:r>
          </w:p>
        </w:tc>
      </w:tr>
      <w:tr w:rsidR="006C3A8A" w:rsidRPr="002C52CF" w14:paraId="40846243" w14:textId="77777777" w:rsidTr="004363D6">
        <w:tc>
          <w:tcPr>
            <w:tcW w:w="268" w:type="pct"/>
            <w:vMerge/>
          </w:tcPr>
          <w:p w14:paraId="21D9D687" w14:textId="77777777" w:rsidR="006C3A8A" w:rsidRPr="002C52CF" w:rsidRDefault="006C3A8A" w:rsidP="00804431">
            <w:pPr>
              <w:tabs>
                <w:tab w:val="left" w:pos="1666"/>
              </w:tabs>
              <w:ind w:right="-47"/>
              <w:rPr>
                <w:sz w:val="24"/>
                <w:szCs w:val="24"/>
              </w:rPr>
            </w:pPr>
          </w:p>
        </w:tc>
        <w:tc>
          <w:tcPr>
            <w:tcW w:w="1061" w:type="pct"/>
            <w:vMerge/>
          </w:tcPr>
          <w:p w14:paraId="3D07BAC1" w14:textId="77777777" w:rsidR="006C3A8A" w:rsidRPr="002C52CF" w:rsidRDefault="006C3A8A" w:rsidP="00804431">
            <w:pPr>
              <w:tabs>
                <w:tab w:val="left" w:pos="1666"/>
              </w:tabs>
              <w:ind w:right="-47"/>
              <w:rPr>
                <w:sz w:val="24"/>
                <w:szCs w:val="24"/>
              </w:rPr>
            </w:pPr>
          </w:p>
        </w:tc>
        <w:tc>
          <w:tcPr>
            <w:tcW w:w="1137" w:type="pct"/>
          </w:tcPr>
          <w:p w14:paraId="6C94636A" w14:textId="7754F673" w:rsidR="006C3A8A" w:rsidRPr="002C52CF" w:rsidRDefault="006C3A8A" w:rsidP="00804431">
            <w:pPr>
              <w:tabs>
                <w:tab w:val="left" w:pos="1666"/>
              </w:tabs>
              <w:ind w:right="-47"/>
              <w:rPr>
                <w:sz w:val="24"/>
                <w:szCs w:val="24"/>
              </w:rPr>
            </w:pPr>
            <w:r w:rsidRPr="002C52CF">
              <w:rPr>
                <w:sz w:val="24"/>
                <w:szCs w:val="24"/>
              </w:rPr>
              <w:t>Внешний осмотр</w:t>
            </w:r>
          </w:p>
        </w:tc>
        <w:tc>
          <w:tcPr>
            <w:tcW w:w="1292" w:type="pct"/>
          </w:tcPr>
          <w:p w14:paraId="13B6C987" w14:textId="77777777" w:rsidR="006C3A8A" w:rsidRPr="002C52CF" w:rsidRDefault="006C3A8A" w:rsidP="00804431">
            <w:pPr>
              <w:tabs>
                <w:tab w:val="left" w:pos="1666"/>
              </w:tabs>
              <w:ind w:right="-47"/>
              <w:rPr>
                <w:sz w:val="24"/>
                <w:szCs w:val="24"/>
              </w:rPr>
            </w:pPr>
            <w:r w:rsidRPr="002C52CF">
              <w:rPr>
                <w:sz w:val="24"/>
                <w:szCs w:val="24"/>
              </w:rPr>
              <w:t>Отсутствие чрезмерной сырости</w:t>
            </w:r>
          </w:p>
        </w:tc>
        <w:tc>
          <w:tcPr>
            <w:tcW w:w="1242" w:type="pct"/>
          </w:tcPr>
          <w:p w14:paraId="665E08CC" w14:textId="682339D7" w:rsidR="006C3A8A" w:rsidRPr="002C52CF" w:rsidRDefault="006C3A8A" w:rsidP="00804431">
            <w:pPr>
              <w:tabs>
                <w:tab w:val="left" w:pos="1666"/>
              </w:tabs>
              <w:ind w:right="-47"/>
              <w:rPr>
                <w:sz w:val="24"/>
                <w:szCs w:val="24"/>
              </w:rPr>
            </w:pPr>
            <w:r w:rsidRPr="002C52CF">
              <w:rPr>
                <w:sz w:val="24"/>
                <w:szCs w:val="24"/>
              </w:rPr>
              <w:t>Отклонение недопустимо</w:t>
            </w:r>
          </w:p>
        </w:tc>
      </w:tr>
      <w:tr w:rsidR="006C3A8A" w:rsidRPr="002C52CF" w14:paraId="12AF087B" w14:textId="77777777" w:rsidTr="004363D6">
        <w:tc>
          <w:tcPr>
            <w:tcW w:w="268" w:type="pct"/>
            <w:vMerge/>
          </w:tcPr>
          <w:p w14:paraId="31BA6A40" w14:textId="77777777" w:rsidR="006C3A8A" w:rsidRPr="002C52CF" w:rsidRDefault="006C3A8A" w:rsidP="00804431">
            <w:pPr>
              <w:tabs>
                <w:tab w:val="left" w:pos="1666"/>
              </w:tabs>
              <w:ind w:right="-47"/>
              <w:rPr>
                <w:sz w:val="24"/>
                <w:szCs w:val="24"/>
              </w:rPr>
            </w:pPr>
          </w:p>
        </w:tc>
        <w:tc>
          <w:tcPr>
            <w:tcW w:w="1061" w:type="pct"/>
            <w:vMerge/>
          </w:tcPr>
          <w:p w14:paraId="578ADEC8" w14:textId="77777777" w:rsidR="006C3A8A" w:rsidRPr="002C52CF" w:rsidRDefault="006C3A8A" w:rsidP="00804431">
            <w:pPr>
              <w:tabs>
                <w:tab w:val="left" w:pos="1666"/>
              </w:tabs>
              <w:ind w:right="-47"/>
              <w:rPr>
                <w:sz w:val="24"/>
                <w:szCs w:val="24"/>
              </w:rPr>
            </w:pPr>
          </w:p>
        </w:tc>
        <w:tc>
          <w:tcPr>
            <w:tcW w:w="1137" w:type="pct"/>
          </w:tcPr>
          <w:p w14:paraId="05918E14" w14:textId="7B5F2F35" w:rsidR="006C3A8A" w:rsidRPr="002C52CF" w:rsidRDefault="006C3A8A" w:rsidP="00024A04">
            <w:pPr>
              <w:ind w:right="-109"/>
              <w:rPr>
                <w:sz w:val="24"/>
                <w:szCs w:val="24"/>
              </w:rPr>
            </w:pPr>
            <w:r w:rsidRPr="002C52CF">
              <w:rPr>
                <w:sz w:val="24"/>
                <w:szCs w:val="24"/>
              </w:rPr>
              <w:t>Визуальный контроль производственного процесса</w:t>
            </w:r>
          </w:p>
        </w:tc>
        <w:tc>
          <w:tcPr>
            <w:tcW w:w="1292" w:type="pct"/>
          </w:tcPr>
          <w:p w14:paraId="3C044C90" w14:textId="795C53E0" w:rsidR="006C3A8A" w:rsidRPr="002C52CF" w:rsidRDefault="006C3A8A" w:rsidP="00EA6B88">
            <w:pPr>
              <w:tabs>
                <w:tab w:val="left" w:pos="1666"/>
              </w:tabs>
              <w:ind w:right="-47"/>
              <w:rPr>
                <w:sz w:val="24"/>
                <w:szCs w:val="24"/>
              </w:rPr>
            </w:pPr>
            <w:r w:rsidRPr="002C52CF">
              <w:rPr>
                <w:sz w:val="24"/>
                <w:szCs w:val="24"/>
              </w:rPr>
              <w:t>В процессе уборки не использовалось мыло и порошкообразные синтетические моющие средства</w:t>
            </w:r>
          </w:p>
        </w:tc>
        <w:tc>
          <w:tcPr>
            <w:tcW w:w="1242" w:type="pct"/>
          </w:tcPr>
          <w:p w14:paraId="0BFA0C1A" w14:textId="3EF51099" w:rsidR="006C3A8A" w:rsidRPr="002C52CF" w:rsidRDefault="006C3A8A" w:rsidP="00804431">
            <w:pPr>
              <w:tabs>
                <w:tab w:val="left" w:pos="1666"/>
              </w:tabs>
              <w:ind w:right="-47"/>
              <w:rPr>
                <w:sz w:val="24"/>
                <w:szCs w:val="24"/>
              </w:rPr>
            </w:pPr>
            <w:r w:rsidRPr="002C52CF">
              <w:rPr>
                <w:sz w:val="24"/>
                <w:szCs w:val="24"/>
              </w:rPr>
              <w:t>Отклонение недопустимо</w:t>
            </w:r>
          </w:p>
        </w:tc>
      </w:tr>
      <w:tr w:rsidR="006C3A8A" w:rsidRPr="002C52CF" w14:paraId="5EF3057F" w14:textId="77777777" w:rsidTr="004363D6">
        <w:tc>
          <w:tcPr>
            <w:tcW w:w="268" w:type="pct"/>
            <w:vMerge/>
          </w:tcPr>
          <w:p w14:paraId="5FE511A7" w14:textId="77777777" w:rsidR="006C3A8A" w:rsidRPr="002C52CF" w:rsidRDefault="006C3A8A" w:rsidP="00804431">
            <w:pPr>
              <w:tabs>
                <w:tab w:val="left" w:pos="1666"/>
              </w:tabs>
              <w:ind w:right="-47"/>
              <w:rPr>
                <w:sz w:val="24"/>
                <w:szCs w:val="24"/>
              </w:rPr>
            </w:pPr>
          </w:p>
        </w:tc>
        <w:tc>
          <w:tcPr>
            <w:tcW w:w="1061" w:type="pct"/>
            <w:vMerge/>
          </w:tcPr>
          <w:p w14:paraId="71E30BA2" w14:textId="77777777" w:rsidR="006C3A8A" w:rsidRPr="002C52CF" w:rsidRDefault="006C3A8A" w:rsidP="00804431">
            <w:pPr>
              <w:tabs>
                <w:tab w:val="left" w:pos="1666"/>
              </w:tabs>
              <w:ind w:right="-47"/>
              <w:rPr>
                <w:sz w:val="24"/>
                <w:szCs w:val="24"/>
              </w:rPr>
            </w:pPr>
          </w:p>
        </w:tc>
        <w:tc>
          <w:tcPr>
            <w:tcW w:w="1137" w:type="pct"/>
          </w:tcPr>
          <w:p w14:paraId="2E422922" w14:textId="10D487F0" w:rsidR="006C3A8A" w:rsidRPr="002C52CF" w:rsidRDefault="006C3A8A" w:rsidP="00024A04">
            <w:pPr>
              <w:ind w:right="-109"/>
              <w:rPr>
                <w:sz w:val="24"/>
                <w:szCs w:val="24"/>
              </w:rPr>
            </w:pPr>
            <w:r w:rsidRPr="002C52CF">
              <w:rPr>
                <w:sz w:val="24"/>
                <w:szCs w:val="24"/>
              </w:rPr>
              <w:t>Визуальный контроль производственного процесса</w:t>
            </w:r>
          </w:p>
        </w:tc>
        <w:tc>
          <w:tcPr>
            <w:tcW w:w="1292" w:type="pct"/>
          </w:tcPr>
          <w:p w14:paraId="3B30CAC1" w14:textId="77777777" w:rsidR="006C3A8A" w:rsidRPr="002C52CF" w:rsidRDefault="006C3A8A" w:rsidP="00804431">
            <w:pPr>
              <w:tabs>
                <w:tab w:val="left" w:pos="1666"/>
              </w:tabs>
              <w:ind w:right="-47"/>
              <w:rPr>
                <w:sz w:val="24"/>
                <w:szCs w:val="24"/>
              </w:rPr>
            </w:pPr>
            <w:r w:rsidRPr="002C52CF">
              <w:rPr>
                <w:sz w:val="24"/>
                <w:szCs w:val="24"/>
              </w:rPr>
              <w:t>Уборка производится маркированным специализированным инвентарем</w:t>
            </w:r>
          </w:p>
        </w:tc>
        <w:tc>
          <w:tcPr>
            <w:tcW w:w="1242" w:type="pct"/>
          </w:tcPr>
          <w:p w14:paraId="59DF19F1" w14:textId="0C796DDB" w:rsidR="006C3A8A" w:rsidRPr="002C52CF" w:rsidRDefault="006C3A8A" w:rsidP="00804431">
            <w:pPr>
              <w:tabs>
                <w:tab w:val="left" w:pos="1666"/>
              </w:tabs>
              <w:ind w:right="-47"/>
              <w:rPr>
                <w:sz w:val="24"/>
                <w:szCs w:val="24"/>
              </w:rPr>
            </w:pPr>
            <w:r w:rsidRPr="002C52CF">
              <w:rPr>
                <w:sz w:val="24"/>
                <w:szCs w:val="24"/>
              </w:rPr>
              <w:t>Отклонение недопустимо</w:t>
            </w:r>
          </w:p>
        </w:tc>
      </w:tr>
      <w:tr w:rsidR="00044703" w:rsidRPr="002C52CF" w14:paraId="501F6FCD" w14:textId="77777777" w:rsidTr="004363D6">
        <w:tc>
          <w:tcPr>
            <w:tcW w:w="268" w:type="pct"/>
          </w:tcPr>
          <w:p w14:paraId="2C26B5E6" w14:textId="2750211D" w:rsidR="00044703" w:rsidRPr="002C52CF" w:rsidRDefault="00AF2B80" w:rsidP="00804431">
            <w:pPr>
              <w:tabs>
                <w:tab w:val="left" w:pos="1666"/>
              </w:tabs>
              <w:ind w:right="-47"/>
              <w:rPr>
                <w:sz w:val="24"/>
                <w:szCs w:val="24"/>
              </w:rPr>
            </w:pPr>
            <w:r w:rsidRPr="002C52CF">
              <w:rPr>
                <w:sz w:val="24"/>
                <w:szCs w:val="24"/>
              </w:rPr>
              <w:t>3</w:t>
            </w:r>
            <w:r w:rsidR="00024A04">
              <w:rPr>
                <w:sz w:val="24"/>
                <w:szCs w:val="24"/>
              </w:rPr>
              <w:t>.2</w:t>
            </w:r>
            <w:r w:rsidR="00044703" w:rsidRPr="002C52CF">
              <w:rPr>
                <w:sz w:val="24"/>
                <w:szCs w:val="24"/>
              </w:rPr>
              <w:t xml:space="preserve"> </w:t>
            </w:r>
          </w:p>
        </w:tc>
        <w:tc>
          <w:tcPr>
            <w:tcW w:w="1061" w:type="pct"/>
          </w:tcPr>
          <w:p w14:paraId="641D0D72" w14:textId="77777777" w:rsidR="00044703" w:rsidRPr="002C52CF" w:rsidRDefault="00044703" w:rsidP="00804431">
            <w:pPr>
              <w:tabs>
                <w:tab w:val="left" w:pos="1666"/>
              </w:tabs>
              <w:ind w:right="-47"/>
              <w:rPr>
                <w:sz w:val="24"/>
                <w:szCs w:val="24"/>
              </w:rPr>
            </w:pPr>
            <w:r w:rsidRPr="002C52CF">
              <w:rPr>
                <w:sz w:val="24"/>
                <w:szCs w:val="24"/>
              </w:rPr>
              <w:t>Стены</w:t>
            </w:r>
          </w:p>
        </w:tc>
        <w:tc>
          <w:tcPr>
            <w:tcW w:w="1137" w:type="pct"/>
          </w:tcPr>
          <w:p w14:paraId="4999C6E6" w14:textId="011F25B2"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2B704264"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липкости поверхности, потеков, высохших капель и брызг чистящего вещества, а также пятен и прочих отметок</w:t>
            </w:r>
          </w:p>
        </w:tc>
        <w:tc>
          <w:tcPr>
            <w:tcW w:w="1242" w:type="pct"/>
          </w:tcPr>
          <w:p w14:paraId="0CAFD232" w14:textId="00B10313" w:rsidR="00044703" w:rsidRPr="002C52CF" w:rsidRDefault="00024A04" w:rsidP="00804431">
            <w:pPr>
              <w:tabs>
                <w:tab w:val="left" w:pos="1666"/>
              </w:tabs>
              <w:ind w:right="-47"/>
              <w:rPr>
                <w:sz w:val="24"/>
                <w:szCs w:val="24"/>
              </w:rPr>
            </w:pPr>
            <w:r w:rsidRPr="002C52CF">
              <w:rPr>
                <w:sz w:val="24"/>
                <w:szCs w:val="24"/>
              </w:rPr>
              <w:t xml:space="preserve">За </w:t>
            </w:r>
            <w:r w:rsidR="00044703" w:rsidRPr="002C52CF">
              <w:rPr>
                <w:sz w:val="24"/>
                <w:szCs w:val="24"/>
              </w:rPr>
              <w:t>исключением тех видов пятен и загрязнений, удаление которых требует специальных процедур</w:t>
            </w:r>
          </w:p>
        </w:tc>
      </w:tr>
      <w:tr w:rsidR="00496769" w:rsidRPr="002C52CF" w14:paraId="08C0C2DC" w14:textId="77777777" w:rsidTr="004363D6">
        <w:tc>
          <w:tcPr>
            <w:tcW w:w="268" w:type="pct"/>
            <w:vMerge w:val="restart"/>
          </w:tcPr>
          <w:p w14:paraId="6110E8AF" w14:textId="54303B97" w:rsidR="00496769" w:rsidRPr="002C52CF" w:rsidRDefault="00496769" w:rsidP="00024A04">
            <w:pPr>
              <w:tabs>
                <w:tab w:val="left" w:pos="1666"/>
              </w:tabs>
              <w:ind w:right="-47"/>
              <w:rPr>
                <w:sz w:val="24"/>
                <w:szCs w:val="24"/>
              </w:rPr>
            </w:pPr>
            <w:r w:rsidRPr="002C52CF">
              <w:rPr>
                <w:sz w:val="24"/>
                <w:szCs w:val="24"/>
              </w:rPr>
              <w:t xml:space="preserve">3.3 </w:t>
            </w:r>
          </w:p>
        </w:tc>
        <w:tc>
          <w:tcPr>
            <w:tcW w:w="1061" w:type="pct"/>
            <w:vMerge w:val="restart"/>
          </w:tcPr>
          <w:p w14:paraId="60BB59EA" w14:textId="77777777" w:rsidR="00496769" w:rsidRPr="002C52CF" w:rsidRDefault="00496769" w:rsidP="00804431">
            <w:pPr>
              <w:tabs>
                <w:tab w:val="left" w:pos="1666"/>
              </w:tabs>
              <w:ind w:right="-47"/>
              <w:rPr>
                <w:sz w:val="24"/>
                <w:szCs w:val="24"/>
              </w:rPr>
            </w:pPr>
            <w:r w:rsidRPr="002C52CF">
              <w:rPr>
                <w:sz w:val="24"/>
                <w:szCs w:val="24"/>
              </w:rPr>
              <w:t>Окна, зеркала, стеклянные поверхности</w:t>
            </w:r>
          </w:p>
        </w:tc>
        <w:tc>
          <w:tcPr>
            <w:tcW w:w="1137" w:type="pct"/>
          </w:tcPr>
          <w:p w14:paraId="0E7545C5" w14:textId="4736584F"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44024F4A" w14:textId="77777777" w:rsidR="00496769" w:rsidRPr="002C52CF" w:rsidRDefault="00496769" w:rsidP="00804431">
            <w:pPr>
              <w:tabs>
                <w:tab w:val="left" w:pos="1666"/>
              </w:tabs>
              <w:ind w:right="-47"/>
              <w:rPr>
                <w:sz w:val="24"/>
                <w:szCs w:val="24"/>
              </w:rPr>
            </w:pPr>
            <w:r w:rsidRPr="002C52CF">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p>
        </w:tc>
        <w:tc>
          <w:tcPr>
            <w:tcW w:w="1242" w:type="pct"/>
          </w:tcPr>
          <w:p w14:paraId="27A8909E" w14:textId="4D0211A2"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496769" w:rsidRPr="002C52CF" w14:paraId="5E31530F" w14:textId="77777777" w:rsidTr="004363D6">
        <w:tc>
          <w:tcPr>
            <w:tcW w:w="268" w:type="pct"/>
            <w:vMerge/>
          </w:tcPr>
          <w:p w14:paraId="66003402" w14:textId="77777777" w:rsidR="00496769" w:rsidRPr="002C52CF" w:rsidRDefault="00496769" w:rsidP="00804431">
            <w:pPr>
              <w:tabs>
                <w:tab w:val="left" w:pos="1666"/>
              </w:tabs>
              <w:ind w:right="-47"/>
              <w:rPr>
                <w:sz w:val="24"/>
                <w:szCs w:val="24"/>
              </w:rPr>
            </w:pPr>
          </w:p>
        </w:tc>
        <w:tc>
          <w:tcPr>
            <w:tcW w:w="1061" w:type="pct"/>
            <w:vMerge/>
          </w:tcPr>
          <w:p w14:paraId="30D81282" w14:textId="77777777" w:rsidR="00496769" w:rsidRPr="002C52CF" w:rsidRDefault="00496769" w:rsidP="00804431">
            <w:pPr>
              <w:tabs>
                <w:tab w:val="left" w:pos="1666"/>
              </w:tabs>
              <w:ind w:right="-47"/>
              <w:rPr>
                <w:sz w:val="24"/>
                <w:szCs w:val="24"/>
              </w:rPr>
            </w:pPr>
          </w:p>
        </w:tc>
        <w:tc>
          <w:tcPr>
            <w:tcW w:w="1137" w:type="pct"/>
          </w:tcPr>
          <w:p w14:paraId="6C4AE0A3" w14:textId="277086E3"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0F98BE23" w14:textId="721B77DF" w:rsidR="00496769" w:rsidRPr="002C52CF" w:rsidRDefault="00496769" w:rsidP="00804431">
            <w:pPr>
              <w:tabs>
                <w:tab w:val="left" w:pos="1666"/>
              </w:tabs>
              <w:ind w:right="-47"/>
              <w:rPr>
                <w:sz w:val="24"/>
                <w:szCs w:val="24"/>
              </w:rPr>
            </w:pPr>
            <w:r w:rsidRPr="002C52CF">
              <w:rPr>
                <w:sz w:val="24"/>
                <w:szCs w:val="24"/>
              </w:rPr>
              <w:t>Порошкообразные синтетические моющие средства и абразивные очистители не используются</w:t>
            </w:r>
          </w:p>
        </w:tc>
        <w:tc>
          <w:tcPr>
            <w:tcW w:w="1242" w:type="pct"/>
          </w:tcPr>
          <w:p w14:paraId="71C2EDFF" w14:textId="033740A6"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496769" w:rsidRPr="002C52CF" w14:paraId="69C4C83E" w14:textId="77777777" w:rsidTr="004363D6">
        <w:tc>
          <w:tcPr>
            <w:tcW w:w="268" w:type="pct"/>
            <w:vMerge w:val="restart"/>
          </w:tcPr>
          <w:p w14:paraId="254C575E" w14:textId="012A7828" w:rsidR="00496769" w:rsidRPr="002C52CF" w:rsidRDefault="00496769" w:rsidP="00804431">
            <w:pPr>
              <w:tabs>
                <w:tab w:val="left" w:pos="1666"/>
              </w:tabs>
              <w:ind w:right="-47"/>
              <w:rPr>
                <w:sz w:val="24"/>
                <w:szCs w:val="24"/>
              </w:rPr>
            </w:pPr>
            <w:r w:rsidRPr="002C52CF">
              <w:rPr>
                <w:sz w:val="24"/>
                <w:szCs w:val="24"/>
              </w:rPr>
              <w:t>3</w:t>
            </w:r>
            <w:r>
              <w:rPr>
                <w:sz w:val="24"/>
                <w:szCs w:val="24"/>
              </w:rPr>
              <w:t>.4</w:t>
            </w:r>
            <w:r w:rsidRPr="002C52CF">
              <w:rPr>
                <w:sz w:val="24"/>
                <w:szCs w:val="24"/>
              </w:rPr>
              <w:t xml:space="preserve"> </w:t>
            </w:r>
          </w:p>
        </w:tc>
        <w:tc>
          <w:tcPr>
            <w:tcW w:w="1061" w:type="pct"/>
            <w:vMerge w:val="restart"/>
          </w:tcPr>
          <w:p w14:paraId="7CC080B8" w14:textId="77777777" w:rsidR="00496769" w:rsidRPr="002C52CF" w:rsidRDefault="00496769" w:rsidP="00804431">
            <w:pPr>
              <w:tabs>
                <w:tab w:val="left" w:pos="1666"/>
              </w:tabs>
              <w:ind w:right="-47"/>
              <w:rPr>
                <w:sz w:val="24"/>
                <w:szCs w:val="24"/>
              </w:rPr>
            </w:pPr>
            <w:r w:rsidRPr="002C52CF">
              <w:rPr>
                <w:sz w:val="24"/>
                <w:szCs w:val="24"/>
              </w:rPr>
              <w:t>Ковры, ковровые покрытия, обивка мягкой мебели</w:t>
            </w:r>
          </w:p>
        </w:tc>
        <w:tc>
          <w:tcPr>
            <w:tcW w:w="1137" w:type="pct"/>
          </w:tcPr>
          <w:p w14:paraId="00170F4E" w14:textId="1D4445D3"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0FB2CB93" w14:textId="77777777" w:rsidR="00496769" w:rsidRPr="002C52CF" w:rsidRDefault="00496769" w:rsidP="00804431">
            <w:pPr>
              <w:tabs>
                <w:tab w:val="left" w:pos="1666"/>
              </w:tabs>
              <w:ind w:right="-47"/>
              <w:rPr>
                <w:sz w:val="24"/>
                <w:szCs w:val="24"/>
              </w:rPr>
            </w:pPr>
            <w:r w:rsidRPr="002C52CF">
              <w:rPr>
                <w:sz w:val="24"/>
                <w:szCs w:val="24"/>
              </w:rPr>
              <w:t xml:space="preserve">Отсутствие пыли, пятен, изменения цвета, </w:t>
            </w:r>
            <w:proofErr w:type="spellStart"/>
            <w:r w:rsidRPr="002C52CF">
              <w:rPr>
                <w:sz w:val="24"/>
                <w:szCs w:val="24"/>
              </w:rPr>
              <w:t>заминов</w:t>
            </w:r>
            <w:proofErr w:type="spellEnd"/>
            <w:r w:rsidRPr="002C52CF">
              <w:rPr>
                <w:sz w:val="24"/>
                <w:szCs w:val="24"/>
              </w:rPr>
              <w:t xml:space="preserve"> ворса, налета постороннего ворса, сохранение целостности основы и ворса</w:t>
            </w:r>
          </w:p>
        </w:tc>
        <w:tc>
          <w:tcPr>
            <w:tcW w:w="1242" w:type="pct"/>
          </w:tcPr>
          <w:p w14:paraId="59388EA2" w14:textId="5B5BA12A" w:rsidR="00496769" w:rsidRPr="002C52CF" w:rsidRDefault="00496769" w:rsidP="00402AA7">
            <w:pPr>
              <w:tabs>
                <w:tab w:val="left" w:pos="1533"/>
              </w:tabs>
              <w:ind w:left="-61" w:right="-47"/>
              <w:rPr>
                <w:sz w:val="24"/>
                <w:szCs w:val="24"/>
              </w:rPr>
            </w:pPr>
            <w:r w:rsidRPr="002C52CF">
              <w:rPr>
                <w:sz w:val="24"/>
                <w:szCs w:val="24"/>
              </w:rPr>
              <w:t>- дефекты, выявленные перед началом работ;</w:t>
            </w:r>
            <w:r w:rsidRPr="002C52CF">
              <w:rPr>
                <w:sz w:val="24"/>
                <w:szCs w:val="24"/>
              </w:rPr>
              <w:br/>
              <w:t>- застарелые, не поддающиеся выведению пятна от проникших в структуру ворса красителей, плесени, силикатного клея, антипиренов, чернил и масел;</w:t>
            </w:r>
            <w:r w:rsidRPr="002C52CF">
              <w:rPr>
                <w:sz w:val="24"/>
                <w:szCs w:val="24"/>
              </w:rPr>
              <w:br/>
            </w:r>
            <w:r w:rsidRPr="002C52CF">
              <w:rPr>
                <w:sz w:val="24"/>
                <w:szCs w:val="24"/>
              </w:rPr>
              <w:lastRenderedPageBreak/>
              <w:t>- изменение линейных размеров ковровых и</w:t>
            </w:r>
            <w:r>
              <w:rPr>
                <w:sz w:val="24"/>
                <w:szCs w:val="24"/>
              </w:rPr>
              <w:t>зделий в пределах не более 3 %;</w:t>
            </w:r>
            <w:r>
              <w:rPr>
                <w:sz w:val="24"/>
                <w:szCs w:val="24"/>
              </w:rPr>
              <w:br/>
            </w:r>
            <w:r w:rsidRPr="002C52CF">
              <w:rPr>
                <w:sz w:val="24"/>
                <w:szCs w:val="24"/>
              </w:rPr>
              <w:t>- вытравки на изделиях от приносимых на ногах дорожных загрязнений;</w:t>
            </w:r>
            <w:r w:rsidRPr="002C52CF">
              <w:rPr>
                <w:sz w:val="24"/>
                <w:szCs w:val="24"/>
              </w:rPr>
              <w:br/>
              <w:t xml:space="preserve">- затеки, </w:t>
            </w:r>
            <w:r w:rsidRPr="00402AA7">
              <w:rPr>
                <w:spacing w:val="-8"/>
                <w:sz w:val="24"/>
                <w:szCs w:val="24"/>
              </w:rPr>
              <w:t>образовавшиеся п</w:t>
            </w:r>
            <w:r w:rsidRPr="002C52CF">
              <w:rPr>
                <w:sz w:val="24"/>
                <w:szCs w:val="24"/>
              </w:rPr>
              <w:t>ри обработке изделий водными растворами</w:t>
            </w:r>
          </w:p>
        </w:tc>
      </w:tr>
      <w:tr w:rsidR="00496769" w:rsidRPr="002C52CF" w14:paraId="1810F2FD" w14:textId="77777777" w:rsidTr="004363D6">
        <w:tc>
          <w:tcPr>
            <w:tcW w:w="268" w:type="pct"/>
            <w:vMerge/>
          </w:tcPr>
          <w:p w14:paraId="3D42CFA9" w14:textId="77777777" w:rsidR="00496769" w:rsidRPr="002C52CF" w:rsidRDefault="00496769" w:rsidP="00804431">
            <w:pPr>
              <w:tabs>
                <w:tab w:val="left" w:pos="1666"/>
              </w:tabs>
              <w:ind w:right="-47"/>
              <w:rPr>
                <w:sz w:val="24"/>
                <w:szCs w:val="24"/>
              </w:rPr>
            </w:pPr>
          </w:p>
        </w:tc>
        <w:tc>
          <w:tcPr>
            <w:tcW w:w="1061" w:type="pct"/>
            <w:vMerge/>
          </w:tcPr>
          <w:p w14:paraId="472557C4" w14:textId="77777777" w:rsidR="00496769" w:rsidRPr="002C52CF" w:rsidRDefault="00496769" w:rsidP="00804431">
            <w:pPr>
              <w:tabs>
                <w:tab w:val="left" w:pos="1666"/>
              </w:tabs>
              <w:ind w:right="-47"/>
              <w:rPr>
                <w:sz w:val="24"/>
                <w:szCs w:val="24"/>
              </w:rPr>
            </w:pPr>
          </w:p>
        </w:tc>
        <w:tc>
          <w:tcPr>
            <w:tcW w:w="1137" w:type="pct"/>
          </w:tcPr>
          <w:p w14:paraId="7EA4DE14" w14:textId="6B0AF8D9" w:rsidR="00496769" w:rsidRPr="002C52CF" w:rsidRDefault="00496769" w:rsidP="00804431">
            <w:pPr>
              <w:tabs>
                <w:tab w:val="left" w:pos="1666"/>
              </w:tabs>
              <w:ind w:right="-47"/>
              <w:rPr>
                <w:sz w:val="24"/>
                <w:szCs w:val="24"/>
              </w:rPr>
            </w:pPr>
            <w:r w:rsidRPr="002C52CF">
              <w:rPr>
                <w:sz w:val="24"/>
                <w:szCs w:val="24"/>
              </w:rPr>
              <w:t>Внешний осмотр</w:t>
            </w:r>
          </w:p>
        </w:tc>
        <w:tc>
          <w:tcPr>
            <w:tcW w:w="1292" w:type="pct"/>
          </w:tcPr>
          <w:p w14:paraId="15E8AA57" w14:textId="77777777" w:rsidR="00496769" w:rsidRPr="002C52CF" w:rsidRDefault="00496769" w:rsidP="00804431">
            <w:pPr>
              <w:tabs>
                <w:tab w:val="left" w:pos="1666"/>
              </w:tabs>
              <w:ind w:right="-47"/>
              <w:rPr>
                <w:sz w:val="24"/>
                <w:szCs w:val="24"/>
              </w:rPr>
            </w:pPr>
            <w:r w:rsidRPr="002C52CF">
              <w:rPr>
                <w:sz w:val="24"/>
                <w:szCs w:val="24"/>
              </w:rPr>
              <w:t>Отсутствие пятен, обесцвечивания или потускнения цвета</w:t>
            </w:r>
          </w:p>
        </w:tc>
        <w:tc>
          <w:tcPr>
            <w:tcW w:w="1242" w:type="pct"/>
          </w:tcPr>
          <w:p w14:paraId="19DB95DD" w14:textId="66135628"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496769" w:rsidRPr="002C52CF" w14:paraId="2D8CD7A5" w14:textId="77777777" w:rsidTr="004363D6">
        <w:tc>
          <w:tcPr>
            <w:tcW w:w="268" w:type="pct"/>
            <w:vMerge/>
          </w:tcPr>
          <w:p w14:paraId="5D46941F" w14:textId="77777777" w:rsidR="00496769" w:rsidRPr="002C52CF" w:rsidRDefault="00496769" w:rsidP="00804431">
            <w:pPr>
              <w:tabs>
                <w:tab w:val="left" w:pos="1666"/>
              </w:tabs>
              <w:ind w:right="-47"/>
              <w:rPr>
                <w:sz w:val="24"/>
                <w:szCs w:val="24"/>
              </w:rPr>
            </w:pPr>
          </w:p>
        </w:tc>
        <w:tc>
          <w:tcPr>
            <w:tcW w:w="1061" w:type="pct"/>
            <w:vMerge/>
          </w:tcPr>
          <w:p w14:paraId="77AD5CA6" w14:textId="77777777" w:rsidR="00496769" w:rsidRPr="002C52CF" w:rsidRDefault="00496769" w:rsidP="00804431">
            <w:pPr>
              <w:tabs>
                <w:tab w:val="left" w:pos="1666"/>
              </w:tabs>
              <w:ind w:right="-47"/>
              <w:rPr>
                <w:sz w:val="24"/>
                <w:szCs w:val="24"/>
              </w:rPr>
            </w:pPr>
          </w:p>
        </w:tc>
        <w:tc>
          <w:tcPr>
            <w:tcW w:w="1137" w:type="pct"/>
          </w:tcPr>
          <w:p w14:paraId="50C84204" w14:textId="55BB0923" w:rsidR="00496769" w:rsidRPr="002C52CF" w:rsidRDefault="00496769" w:rsidP="00804431">
            <w:pPr>
              <w:tabs>
                <w:tab w:val="left" w:pos="1666"/>
              </w:tabs>
              <w:ind w:right="-47"/>
              <w:rPr>
                <w:sz w:val="24"/>
                <w:szCs w:val="24"/>
              </w:rPr>
            </w:pPr>
            <w:r w:rsidRPr="002C52CF">
              <w:rPr>
                <w:sz w:val="24"/>
                <w:szCs w:val="24"/>
              </w:rPr>
              <w:t>Методом осязания</w:t>
            </w:r>
          </w:p>
        </w:tc>
        <w:tc>
          <w:tcPr>
            <w:tcW w:w="1292" w:type="pct"/>
          </w:tcPr>
          <w:p w14:paraId="2D997B15" w14:textId="77777777" w:rsidR="00496769" w:rsidRPr="002C52CF" w:rsidRDefault="00496769" w:rsidP="00804431">
            <w:pPr>
              <w:tabs>
                <w:tab w:val="left" w:pos="1666"/>
              </w:tabs>
              <w:ind w:right="-47"/>
              <w:rPr>
                <w:sz w:val="24"/>
                <w:szCs w:val="24"/>
              </w:rPr>
            </w:pPr>
            <w:r w:rsidRPr="002C52CF">
              <w:rPr>
                <w:sz w:val="24"/>
                <w:szCs w:val="24"/>
              </w:rPr>
              <w:t>Отсутствие остатков чистящих веществ на ворсе (не липкий и не мылкий)</w:t>
            </w:r>
          </w:p>
        </w:tc>
        <w:tc>
          <w:tcPr>
            <w:tcW w:w="1242" w:type="pct"/>
          </w:tcPr>
          <w:p w14:paraId="7413901E" w14:textId="3C0ECA68" w:rsidR="00496769" w:rsidRPr="002C52CF" w:rsidRDefault="00496769" w:rsidP="00804431">
            <w:pPr>
              <w:tabs>
                <w:tab w:val="left" w:pos="1666"/>
              </w:tabs>
              <w:ind w:right="-47"/>
              <w:rPr>
                <w:sz w:val="24"/>
                <w:szCs w:val="24"/>
              </w:rPr>
            </w:pPr>
            <w:r w:rsidRPr="002C52CF">
              <w:rPr>
                <w:sz w:val="24"/>
                <w:szCs w:val="24"/>
              </w:rPr>
              <w:t>Отклонение недопустимо</w:t>
            </w:r>
          </w:p>
        </w:tc>
      </w:tr>
      <w:tr w:rsidR="00044703" w:rsidRPr="002C52CF" w14:paraId="6EFE364C" w14:textId="77777777" w:rsidTr="004363D6">
        <w:tc>
          <w:tcPr>
            <w:tcW w:w="268" w:type="pct"/>
          </w:tcPr>
          <w:p w14:paraId="0F399B74" w14:textId="38E9EC93" w:rsidR="00044703" w:rsidRPr="002C52CF" w:rsidRDefault="00AF2B80" w:rsidP="00804431">
            <w:pPr>
              <w:tabs>
                <w:tab w:val="left" w:pos="1666"/>
              </w:tabs>
              <w:ind w:right="-47"/>
              <w:rPr>
                <w:sz w:val="24"/>
                <w:szCs w:val="24"/>
              </w:rPr>
            </w:pPr>
            <w:r w:rsidRPr="002C52CF">
              <w:rPr>
                <w:sz w:val="24"/>
                <w:szCs w:val="24"/>
              </w:rPr>
              <w:t>3</w:t>
            </w:r>
            <w:r w:rsidR="00024A04">
              <w:rPr>
                <w:sz w:val="24"/>
                <w:szCs w:val="24"/>
              </w:rPr>
              <w:t>.5</w:t>
            </w:r>
            <w:r w:rsidR="00044703" w:rsidRPr="002C52CF">
              <w:rPr>
                <w:sz w:val="24"/>
                <w:szCs w:val="24"/>
              </w:rPr>
              <w:t xml:space="preserve"> </w:t>
            </w:r>
          </w:p>
        </w:tc>
        <w:tc>
          <w:tcPr>
            <w:tcW w:w="1061" w:type="pct"/>
          </w:tcPr>
          <w:p w14:paraId="300D61B2" w14:textId="77777777" w:rsidR="00044703" w:rsidRPr="002C52CF" w:rsidRDefault="00044703" w:rsidP="00804431">
            <w:pPr>
              <w:tabs>
                <w:tab w:val="left" w:pos="1666"/>
              </w:tabs>
              <w:ind w:right="-47"/>
              <w:rPr>
                <w:sz w:val="24"/>
                <w:szCs w:val="24"/>
              </w:rPr>
            </w:pPr>
            <w:r w:rsidRPr="002C52CF">
              <w:rPr>
                <w:sz w:val="24"/>
                <w:szCs w:val="24"/>
              </w:rPr>
              <w:t>Санитарно-техническое оборудование и водостойкие поверхности</w:t>
            </w:r>
          </w:p>
        </w:tc>
        <w:tc>
          <w:tcPr>
            <w:tcW w:w="1137" w:type="pct"/>
          </w:tcPr>
          <w:p w14:paraId="0C69B81E" w14:textId="744A4299"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4EC91131" w14:textId="2E262653" w:rsidR="00044703" w:rsidRPr="002C52CF" w:rsidRDefault="001C1971" w:rsidP="00024A04">
            <w:pPr>
              <w:tabs>
                <w:tab w:val="left" w:pos="1666"/>
              </w:tabs>
              <w:ind w:right="-47"/>
              <w:rPr>
                <w:sz w:val="24"/>
                <w:szCs w:val="24"/>
              </w:rPr>
            </w:pPr>
            <w:r w:rsidRPr="002C52CF">
              <w:rPr>
                <w:sz w:val="24"/>
                <w:szCs w:val="24"/>
              </w:rPr>
              <w:t>О</w:t>
            </w:r>
            <w:r w:rsidR="00044703" w:rsidRPr="002C52CF">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Pr>
                <w:sz w:val="24"/>
                <w:szCs w:val="24"/>
              </w:rPr>
              <w:t> </w:t>
            </w:r>
            <w:r w:rsidR="00044703" w:rsidRPr="002C52CF">
              <w:rPr>
                <w:sz w:val="24"/>
                <w:szCs w:val="24"/>
              </w:rPr>
              <w:t xml:space="preserve">ч. </w:t>
            </w:r>
            <w:r w:rsidR="00024A04">
              <w:rPr>
                <w:sz w:val="24"/>
                <w:szCs w:val="24"/>
              </w:rPr>
              <w:t>р</w:t>
            </w:r>
            <w:r w:rsidR="00024A04" w:rsidRPr="002C52CF">
              <w:rPr>
                <w:sz w:val="24"/>
                <w:szCs w:val="24"/>
              </w:rPr>
              <w:t>жавчины</w:t>
            </w:r>
            <w:r w:rsidR="00044703" w:rsidRPr="002C52CF">
              <w:rPr>
                <w:sz w:val="24"/>
                <w:szCs w:val="24"/>
              </w:rPr>
              <w:t>, зеленых пятен солей меди</w:t>
            </w:r>
          </w:p>
        </w:tc>
        <w:tc>
          <w:tcPr>
            <w:tcW w:w="1242" w:type="pct"/>
          </w:tcPr>
          <w:p w14:paraId="12A56AC8" w14:textId="0F5D1DE7" w:rsidR="00044703" w:rsidRPr="002C52CF" w:rsidRDefault="00024A04" w:rsidP="00804431">
            <w:pPr>
              <w:tabs>
                <w:tab w:val="left" w:pos="1666"/>
              </w:tabs>
              <w:ind w:right="-47"/>
              <w:rPr>
                <w:sz w:val="24"/>
                <w:szCs w:val="24"/>
              </w:rPr>
            </w:pPr>
            <w:r w:rsidRPr="002C52CF">
              <w:rPr>
                <w:sz w:val="24"/>
                <w:szCs w:val="24"/>
              </w:rPr>
              <w:t xml:space="preserve">За </w:t>
            </w:r>
            <w:r w:rsidR="00044703" w:rsidRPr="002C52CF">
              <w:rPr>
                <w:sz w:val="24"/>
                <w:szCs w:val="24"/>
              </w:rPr>
              <w:t>исключением пятен, которые не удаляются с поверхности, без использования специализированных процедур</w:t>
            </w:r>
          </w:p>
        </w:tc>
      </w:tr>
      <w:tr w:rsidR="00457250" w:rsidRPr="002C52CF" w14:paraId="0641D1C6" w14:textId="77777777" w:rsidTr="004363D6">
        <w:tc>
          <w:tcPr>
            <w:tcW w:w="268" w:type="pct"/>
          </w:tcPr>
          <w:p w14:paraId="2975F1EE" w14:textId="77777777" w:rsidR="00457250" w:rsidRPr="002C52CF" w:rsidRDefault="00457250" w:rsidP="00804431">
            <w:pPr>
              <w:tabs>
                <w:tab w:val="left" w:pos="1666"/>
              </w:tabs>
              <w:ind w:right="-47"/>
              <w:rPr>
                <w:sz w:val="24"/>
                <w:szCs w:val="24"/>
              </w:rPr>
            </w:pPr>
            <w:r w:rsidRPr="002C52CF">
              <w:rPr>
                <w:sz w:val="24"/>
                <w:szCs w:val="24"/>
              </w:rPr>
              <w:t>3.6</w:t>
            </w:r>
          </w:p>
        </w:tc>
        <w:tc>
          <w:tcPr>
            <w:tcW w:w="1061" w:type="pct"/>
          </w:tcPr>
          <w:p w14:paraId="2CCEF5BA" w14:textId="77777777" w:rsidR="00457250" w:rsidRPr="002C52CF" w:rsidRDefault="00457250" w:rsidP="00457250">
            <w:pPr>
              <w:tabs>
                <w:tab w:val="left" w:pos="1666"/>
              </w:tabs>
              <w:ind w:right="-47"/>
              <w:rPr>
                <w:sz w:val="24"/>
                <w:szCs w:val="24"/>
              </w:rPr>
            </w:pPr>
            <w:r w:rsidRPr="002C52CF">
              <w:rPr>
                <w:sz w:val="24"/>
                <w:szCs w:val="24"/>
              </w:rPr>
              <w:t xml:space="preserve">Наличие на объектах расходных материалов </w:t>
            </w:r>
          </w:p>
        </w:tc>
        <w:tc>
          <w:tcPr>
            <w:tcW w:w="1137" w:type="pct"/>
          </w:tcPr>
          <w:p w14:paraId="1AB5B83D" w14:textId="77777777" w:rsidR="00457250" w:rsidRPr="002C52CF" w:rsidRDefault="00457250" w:rsidP="00804431">
            <w:pPr>
              <w:tabs>
                <w:tab w:val="left" w:pos="1666"/>
              </w:tabs>
              <w:ind w:right="-47"/>
              <w:rPr>
                <w:sz w:val="24"/>
                <w:szCs w:val="24"/>
              </w:rPr>
            </w:pPr>
            <w:r w:rsidRPr="002C52CF">
              <w:rPr>
                <w:sz w:val="24"/>
                <w:szCs w:val="24"/>
              </w:rPr>
              <w:t>Внешний осмотр</w:t>
            </w:r>
          </w:p>
        </w:tc>
        <w:tc>
          <w:tcPr>
            <w:tcW w:w="1292" w:type="pct"/>
          </w:tcPr>
          <w:p w14:paraId="4869C391" w14:textId="77777777" w:rsidR="00457250" w:rsidRPr="002C52CF" w:rsidRDefault="00457250" w:rsidP="00804431">
            <w:pPr>
              <w:tabs>
                <w:tab w:val="left" w:pos="1666"/>
              </w:tabs>
              <w:ind w:right="-47"/>
              <w:rPr>
                <w:sz w:val="24"/>
                <w:szCs w:val="24"/>
              </w:rPr>
            </w:pPr>
            <w:r w:rsidRPr="002C52CF">
              <w:rPr>
                <w:sz w:val="24"/>
                <w:szCs w:val="24"/>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1242" w:type="pct"/>
          </w:tcPr>
          <w:p w14:paraId="1C806F7D" w14:textId="77777777" w:rsidR="00457250" w:rsidRPr="002C52CF" w:rsidRDefault="00457250" w:rsidP="00804431">
            <w:pPr>
              <w:tabs>
                <w:tab w:val="left" w:pos="1666"/>
              </w:tabs>
              <w:ind w:right="-47"/>
              <w:rPr>
                <w:sz w:val="24"/>
                <w:szCs w:val="24"/>
              </w:rPr>
            </w:pPr>
            <w:r w:rsidRPr="002C52CF">
              <w:rPr>
                <w:sz w:val="24"/>
                <w:szCs w:val="24"/>
              </w:rPr>
              <w:t>Отклонение недопустимо</w:t>
            </w:r>
          </w:p>
        </w:tc>
      </w:tr>
      <w:tr w:rsidR="00044703" w:rsidRPr="002C52CF" w14:paraId="023AC806" w14:textId="77777777" w:rsidTr="006C3A8A">
        <w:tc>
          <w:tcPr>
            <w:tcW w:w="5000" w:type="pct"/>
            <w:gridSpan w:val="5"/>
          </w:tcPr>
          <w:p w14:paraId="35470FED" w14:textId="2DDBFADC" w:rsidR="00464DA3" w:rsidRPr="002C52CF" w:rsidRDefault="00AF2B80" w:rsidP="00024A04">
            <w:pPr>
              <w:tabs>
                <w:tab w:val="left" w:pos="1666"/>
              </w:tabs>
              <w:ind w:right="-47"/>
              <w:jc w:val="center"/>
              <w:rPr>
                <w:b/>
                <w:sz w:val="24"/>
                <w:szCs w:val="24"/>
              </w:rPr>
            </w:pPr>
            <w:r w:rsidRPr="002C52CF">
              <w:rPr>
                <w:b/>
                <w:sz w:val="24"/>
                <w:szCs w:val="24"/>
              </w:rPr>
              <w:t>4</w:t>
            </w:r>
            <w:r w:rsidR="00044703" w:rsidRPr="002C52CF">
              <w:rPr>
                <w:b/>
                <w:sz w:val="24"/>
                <w:szCs w:val="24"/>
              </w:rPr>
              <w:t>. В летний период (тротуары, па</w:t>
            </w:r>
            <w:r w:rsidR="00024A04">
              <w:rPr>
                <w:b/>
                <w:sz w:val="24"/>
                <w:szCs w:val="24"/>
              </w:rPr>
              <w:t>рковка, проезды, цоколь здания)</w:t>
            </w:r>
            <w:r w:rsidR="00044703" w:rsidRPr="002C52CF">
              <w:rPr>
                <w:b/>
                <w:sz w:val="24"/>
                <w:szCs w:val="24"/>
              </w:rPr>
              <w:t>**</w:t>
            </w:r>
          </w:p>
        </w:tc>
      </w:tr>
      <w:tr w:rsidR="00044703" w:rsidRPr="002C52CF" w14:paraId="37E34B8E" w14:textId="77777777" w:rsidTr="004363D6">
        <w:tc>
          <w:tcPr>
            <w:tcW w:w="268" w:type="pct"/>
          </w:tcPr>
          <w:p w14:paraId="24184840" w14:textId="2E9C5985"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.1</w:t>
            </w:r>
            <w:r w:rsidR="00044703" w:rsidRPr="002C52CF">
              <w:rPr>
                <w:sz w:val="24"/>
                <w:szCs w:val="24"/>
              </w:rPr>
              <w:t xml:space="preserve"> </w:t>
            </w:r>
          </w:p>
        </w:tc>
        <w:tc>
          <w:tcPr>
            <w:tcW w:w="1061" w:type="pct"/>
          </w:tcPr>
          <w:p w14:paraId="52989053" w14:textId="77777777" w:rsidR="00044703" w:rsidRPr="002C52CF" w:rsidRDefault="00044703" w:rsidP="00804431">
            <w:pPr>
              <w:tabs>
                <w:tab w:val="left" w:pos="1666"/>
              </w:tabs>
              <w:ind w:right="-47"/>
              <w:rPr>
                <w:sz w:val="24"/>
                <w:szCs w:val="24"/>
              </w:rPr>
            </w:pPr>
            <w:r w:rsidRPr="002C52CF">
              <w:rPr>
                <w:sz w:val="24"/>
                <w:szCs w:val="24"/>
              </w:rPr>
              <w:t>Тротуары, парковка, проезды</w:t>
            </w:r>
          </w:p>
        </w:tc>
        <w:tc>
          <w:tcPr>
            <w:tcW w:w="1137" w:type="pct"/>
          </w:tcPr>
          <w:p w14:paraId="41E59F29" w14:textId="734D010F"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2117CE06" w14:textId="09759869" w:rsidR="00044703" w:rsidRPr="002C52CF" w:rsidRDefault="001C1971" w:rsidP="004C69A4">
            <w:pPr>
              <w:tabs>
                <w:tab w:val="left" w:pos="1666"/>
              </w:tabs>
              <w:ind w:right="-47"/>
              <w:rPr>
                <w:sz w:val="24"/>
                <w:szCs w:val="24"/>
              </w:rPr>
            </w:pPr>
            <w:r w:rsidRPr="002C52CF">
              <w:rPr>
                <w:sz w:val="24"/>
                <w:szCs w:val="24"/>
              </w:rPr>
              <w:t>О</w:t>
            </w:r>
            <w:r w:rsidR="00BE148E" w:rsidRPr="002C52CF">
              <w:rPr>
                <w:sz w:val="24"/>
                <w:szCs w:val="24"/>
              </w:rPr>
              <w:t xml:space="preserve">тсутствие </w:t>
            </w:r>
            <w:r w:rsidR="00044703" w:rsidRPr="002C52CF">
              <w:rPr>
                <w:sz w:val="24"/>
                <w:szCs w:val="24"/>
              </w:rPr>
              <w:t>мусора на тротуарах, остановочных площадках, отсутствие грунтовых наносов, пенных разводов</w:t>
            </w:r>
          </w:p>
        </w:tc>
        <w:tc>
          <w:tcPr>
            <w:tcW w:w="1242" w:type="pct"/>
          </w:tcPr>
          <w:p w14:paraId="294785C3" w14:textId="709FC7BA"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03517282" w14:textId="77777777" w:rsidTr="004363D6">
        <w:tc>
          <w:tcPr>
            <w:tcW w:w="268" w:type="pct"/>
          </w:tcPr>
          <w:p w14:paraId="25D64587" w14:textId="426284F9"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.2</w:t>
            </w:r>
            <w:r w:rsidR="00044703" w:rsidRPr="002C52CF">
              <w:rPr>
                <w:sz w:val="24"/>
                <w:szCs w:val="24"/>
              </w:rPr>
              <w:t xml:space="preserve"> </w:t>
            </w:r>
          </w:p>
        </w:tc>
        <w:tc>
          <w:tcPr>
            <w:tcW w:w="1061" w:type="pct"/>
          </w:tcPr>
          <w:p w14:paraId="283615B3" w14:textId="77777777" w:rsidR="00044703" w:rsidRPr="002C52CF" w:rsidRDefault="00044703" w:rsidP="00804431">
            <w:pPr>
              <w:tabs>
                <w:tab w:val="left" w:pos="1666"/>
              </w:tabs>
              <w:ind w:right="-47"/>
              <w:rPr>
                <w:sz w:val="24"/>
                <w:szCs w:val="24"/>
              </w:rPr>
            </w:pPr>
            <w:r w:rsidRPr="002C52CF">
              <w:rPr>
                <w:sz w:val="24"/>
                <w:szCs w:val="24"/>
              </w:rPr>
              <w:t>Контейнерные площадки</w:t>
            </w:r>
          </w:p>
        </w:tc>
        <w:tc>
          <w:tcPr>
            <w:tcW w:w="1137" w:type="pct"/>
          </w:tcPr>
          <w:p w14:paraId="3DEB3CB5" w14:textId="3D594DDE"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0484CCF1"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w:t>
            </w:r>
            <w:r w:rsidRPr="002C52CF">
              <w:rPr>
                <w:sz w:val="24"/>
                <w:szCs w:val="24"/>
              </w:rPr>
              <w:t>е</w:t>
            </w:r>
            <w:r w:rsidR="00044703" w:rsidRPr="002C52CF">
              <w:rPr>
                <w:sz w:val="24"/>
                <w:szCs w:val="24"/>
              </w:rPr>
              <w:t xml:space="preserve"> мусора на территории, вокруг </w:t>
            </w:r>
            <w:r w:rsidR="00044703" w:rsidRPr="002C52CF">
              <w:rPr>
                <w:sz w:val="24"/>
                <w:szCs w:val="24"/>
              </w:rPr>
              <w:lastRenderedPageBreak/>
              <w:t xml:space="preserve">урн и </w:t>
            </w:r>
            <w:r w:rsidRPr="002C52CF">
              <w:rPr>
                <w:sz w:val="24"/>
                <w:szCs w:val="24"/>
              </w:rPr>
              <w:t xml:space="preserve">на </w:t>
            </w:r>
            <w:r w:rsidR="00044703" w:rsidRPr="002C52CF">
              <w:rPr>
                <w:sz w:val="24"/>
                <w:szCs w:val="24"/>
              </w:rPr>
              <w:t>контейнерных площадках</w:t>
            </w:r>
          </w:p>
        </w:tc>
        <w:tc>
          <w:tcPr>
            <w:tcW w:w="1242" w:type="pct"/>
          </w:tcPr>
          <w:p w14:paraId="75B6DD37" w14:textId="669CC924" w:rsidR="00044703" w:rsidRPr="002C52CF" w:rsidRDefault="00024A04" w:rsidP="00804431">
            <w:pPr>
              <w:tabs>
                <w:tab w:val="left" w:pos="1666"/>
              </w:tabs>
              <w:ind w:right="-47"/>
              <w:rPr>
                <w:sz w:val="24"/>
                <w:szCs w:val="24"/>
              </w:rPr>
            </w:pPr>
            <w:r w:rsidRPr="002C52CF">
              <w:rPr>
                <w:sz w:val="24"/>
                <w:szCs w:val="24"/>
              </w:rPr>
              <w:lastRenderedPageBreak/>
              <w:t>Отк</w:t>
            </w:r>
            <w:r w:rsidR="0091293A">
              <w:rPr>
                <w:sz w:val="24"/>
                <w:szCs w:val="24"/>
              </w:rPr>
              <w:t xml:space="preserve">лонение недопустимо </w:t>
            </w:r>
          </w:p>
        </w:tc>
      </w:tr>
      <w:tr w:rsidR="00044703" w:rsidRPr="002C52CF" w14:paraId="7695B25C" w14:textId="77777777" w:rsidTr="004363D6">
        <w:tc>
          <w:tcPr>
            <w:tcW w:w="268" w:type="pct"/>
          </w:tcPr>
          <w:p w14:paraId="66A28B83" w14:textId="6B7EB69A" w:rsidR="00044703" w:rsidRPr="002C52CF" w:rsidRDefault="00AF2B80" w:rsidP="00024A04">
            <w:pPr>
              <w:tabs>
                <w:tab w:val="left" w:pos="1666"/>
              </w:tabs>
              <w:ind w:right="-47"/>
              <w:rPr>
                <w:sz w:val="24"/>
                <w:szCs w:val="24"/>
              </w:rPr>
            </w:pPr>
            <w:r w:rsidRPr="002C52CF">
              <w:rPr>
                <w:sz w:val="24"/>
                <w:szCs w:val="24"/>
              </w:rPr>
              <w:t>4</w:t>
            </w:r>
            <w:r w:rsidR="00044703" w:rsidRPr="002C52CF">
              <w:rPr>
                <w:sz w:val="24"/>
                <w:szCs w:val="24"/>
              </w:rPr>
              <w:t xml:space="preserve">.3 </w:t>
            </w:r>
          </w:p>
        </w:tc>
        <w:tc>
          <w:tcPr>
            <w:tcW w:w="1061" w:type="pct"/>
          </w:tcPr>
          <w:p w14:paraId="04CF19D5" w14:textId="5DF83926" w:rsidR="00044703" w:rsidRPr="002C52CF" w:rsidRDefault="004C69A4" w:rsidP="00804431">
            <w:pPr>
              <w:tabs>
                <w:tab w:val="left" w:pos="1666"/>
              </w:tabs>
              <w:ind w:right="-47"/>
              <w:rPr>
                <w:sz w:val="24"/>
                <w:szCs w:val="24"/>
              </w:rPr>
            </w:pPr>
            <w:r>
              <w:rPr>
                <w:sz w:val="24"/>
                <w:szCs w:val="24"/>
              </w:rPr>
              <w:t>Ц</w:t>
            </w:r>
            <w:r w:rsidR="00044703" w:rsidRPr="002C52CF">
              <w:rPr>
                <w:sz w:val="24"/>
                <w:szCs w:val="24"/>
              </w:rPr>
              <w:t>ветники</w:t>
            </w:r>
          </w:p>
        </w:tc>
        <w:tc>
          <w:tcPr>
            <w:tcW w:w="1137" w:type="pct"/>
          </w:tcPr>
          <w:p w14:paraId="181EA073" w14:textId="17ED21F7"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69FE2BB9" w14:textId="08A5555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 xml:space="preserve">тсутствие </w:t>
            </w:r>
            <w:r w:rsidR="004C69A4">
              <w:rPr>
                <w:sz w:val="24"/>
                <w:szCs w:val="24"/>
              </w:rPr>
              <w:t xml:space="preserve">мусора, </w:t>
            </w:r>
            <w:r w:rsidR="00044703" w:rsidRPr="002C52CF">
              <w:rPr>
                <w:sz w:val="24"/>
                <w:szCs w:val="24"/>
              </w:rPr>
              <w:t xml:space="preserve">листвы у комлевой части деревьев, кустарников, отсутствие сорных трав </w:t>
            </w:r>
          </w:p>
        </w:tc>
        <w:tc>
          <w:tcPr>
            <w:tcW w:w="1242" w:type="pct"/>
          </w:tcPr>
          <w:p w14:paraId="56E05124" w14:textId="2E7DB58F"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4A2F4F7A" w14:textId="77777777" w:rsidTr="004363D6">
        <w:tc>
          <w:tcPr>
            <w:tcW w:w="268" w:type="pct"/>
          </w:tcPr>
          <w:p w14:paraId="67E85CEB" w14:textId="7061616E"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.4</w:t>
            </w:r>
            <w:r w:rsidR="00044703" w:rsidRPr="002C52CF">
              <w:rPr>
                <w:sz w:val="24"/>
                <w:szCs w:val="24"/>
              </w:rPr>
              <w:t xml:space="preserve"> </w:t>
            </w:r>
          </w:p>
        </w:tc>
        <w:tc>
          <w:tcPr>
            <w:tcW w:w="1061" w:type="pct"/>
          </w:tcPr>
          <w:p w14:paraId="584199FB" w14:textId="77777777" w:rsidR="00044703" w:rsidRPr="002C52CF" w:rsidRDefault="00044703" w:rsidP="00804431">
            <w:pPr>
              <w:tabs>
                <w:tab w:val="left" w:pos="1666"/>
              </w:tabs>
              <w:ind w:right="-47"/>
              <w:rPr>
                <w:sz w:val="24"/>
                <w:szCs w:val="24"/>
              </w:rPr>
            </w:pPr>
            <w:r w:rsidRPr="002C52CF">
              <w:rPr>
                <w:sz w:val="24"/>
                <w:szCs w:val="24"/>
              </w:rPr>
              <w:t>Территория (полив)</w:t>
            </w:r>
          </w:p>
        </w:tc>
        <w:tc>
          <w:tcPr>
            <w:tcW w:w="1137" w:type="pct"/>
          </w:tcPr>
          <w:p w14:paraId="67BD20A0" w14:textId="2D7A2605"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5D999049" w14:textId="40A34231" w:rsidR="00044703" w:rsidRPr="002C52CF" w:rsidRDefault="00464DA3" w:rsidP="00EA6B88">
            <w:pPr>
              <w:tabs>
                <w:tab w:val="left" w:pos="1666"/>
              </w:tabs>
              <w:ind w:right="-47"/>
              <w:rPr>
                <w:sz w:val="24"/>
                <w:szCs w:val="24"/>
              </w:rPr>
            </w:pPr>
            <w:r w:rsidRPr="002C52CF">
              <w:rPr>
                <w:sz w:val="24"/>
                <w:szCs w:val="24"/>
              </w:rPr>
              <w:t>О</w:t>
            </w:r>
            <w:r w:rsidR="00044703" w:rsidRPr="002C52CF">
              <w:rPr>
                <w:sz w:val="24"/>
                <w:szCs w:val="24"/>
              </w:rPr>
              <w:t>тсутствие пуха, грязи, грунтовых наносов</w:t>
            </w:r>
          </w:p>
        </w:tc>
        <w:tc>
          <w:tcPr>
            <w:tcW w:w="1242" w:type="pct"/>
          </w:tcPr>
          <w:p w14:paraId="67412B84" w14:textId="5A2D1B47" w:rsidR="00044703" w:rsidRPr="002C52CF" w:rsidRDefault="00024A04" w:rsidP="00804431">
            <w:pPr>
              <w:tabs>
                <w:tab w:val="left" w:pos="1666"/>
              </w:tabs>
              <w:ind w:right="-47"/>
              <w:rPr>
                <w:sz w:val="24"/>
                <w:szCs w:val="24"/>
              </w:rPr>
            </w:pPr>
            <w:r w:rsidRPr="002C52CF">
              <w:rPr>
                <w:sz w:val="24"/>
                <w:szCs w:val="24"/>
              </w:rPr>
              <w:t>Откло</w:t>
            </w:r>
            <w:r w:rsidR="0091293A">
              <w:rPr>
                <w:sz w:val="24"/>
                <w:szCs w:val="24"/>
              </w:rPr>
              <w:t xml:space="preserve">нение недопустимо </w:t>
            </w:r>
          </w:p>
        </w:tc>
      </w:tr>
      <w:tr w:rsidR="00044703" w:rsidRPr="002C52CF" w14:paraId="786F6A57" w14:textId="77777777" w:rsidTr="004363D6">
        <w:tc>
          <w:tcPr>
            <w:tcW w:w="268" w:type="pct"/>
          </w:tcPr>
          <w:p w14:paraId="1408E413" w14:textId="1C3889C6"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.5</w:t>
            </w:r>
            <w:r w:rsidR="00044703" w:rsidRPr="002C52CF">
              <w:rPr>
                <w:sz w:val="24"/>
                <w:szCs w:val="24"/>
              </w:rPr>
              <w:t xml:space="preserve"> </w:t>
            </w:r>
          </w:p>
        </w:tc>
        <w:tc>
          <w:tcPr>
            <w:tcW w:w="1061" w:type="pct"/>
          </w:tcPr>
          <w:p w14:paraId="34225DD5" w14:textId="77777777" w:rsidR="00044703" w:rsidRPr="002C52CF" w:rsidRDefault="00044703" w:rsidP="00804431">
            <w:pPr>
              <w:tabs>
                <w:tab w:val="left" w:pos="1666"/>
              </w:tabs>
              <w:ind w:right="-47"/>
              <w:rPr>
                <w:sz w:val="24"/>
                <w:szCs w:val="24"/>
              </w:rPr>
            </w:pPr>
            <w:r w:rsidRPr="002C52CF">
              <w:rPr>
                <w:sz w:val="24"/>
                <w:szCs w:val="24"/>
              </w:rPr>
              <w:t>Урны</w:t>
            </w:r>
          </w:p>
        </w:tc>
        <w:tc>
          <w:tcPr>
            <w:tcW w:w="1137" w:type="pct"/>
          </w:tcPr>
          <w:p w14:paraId="25767F4F" w14:textId="5709CF98"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4DFEC5C0" w14:textId="522F1D07" w:rsidR="00044703" w:rsidRPr="002C52CF" w:rsidRDefault="00464DA3" w:rsidP="00EA6B88">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пят</w:t>
            </w:r>
            <w:r w:rsidRPr="002C52CF">
              <w:rPr>
                <w:sz w:val="24"/>
                <w:szCs w:val="24"/>
              </w:rPr>
              <w:t>ен</w:t>
            </w:r>
            <w:r w:rsidR="00044703" w:rsidRPr="002C52CF">
              <w:rPr>
                <w:sz w:val="24"/>
                <w:szCs w:val="24"/>
              </w:rPr>
              <w:t xml:space="preserve"> на внешних поверхностях, зловонн</w:t>
            </w:r>
            <w:r w:rsidRPr="002C52CF">
              <w:rPr>
                <w:sz w:val="24"/>
                <w:szCs w:val="24"/>
              </w:rPr>
              <w:t>ого</w:t>
            </w:r>
            <w:r w:rsidR="00044703" w:rsidRPr="002C52CF">
              <w:rPr>
                <w:sz w:val="24"/>
                <w:szCs w:val="24"/>
              </w:rPr>
              <w:t xml:space="preserve"> запах</w:t>
            </w:r>
            <w:r w:rsidRPr="002C52CF">
              <w:rPr>
                <w:sz w:val="24"/>
                <w:szCs w:val="24"/>
              </w:rPr>
              <w:t>а</w:t>
            </w:r>
            <w:r w:rsidR="00044703" w:rsidRPr="002C52CF">
              <w:rPr>
                <w:sz w:val="24"/>
                <w:szCs w:val="24"/>
              </w:rPr>
              <w:t>, урна наполнена не более чем на 2/3</w:t>
            </w:r>
            <w:r w:rsidRPr="002C52CF">
              <w:rPr>
                <w:sz w:val="24"/>
                <w:szCs w:val="24"/>
              </w:rPr>
              <w:t xml:space="preserve"> объема</w:t>
            </w:r>
          </w:p>
        </w:tc>
        <w:tc>
          <w:tcPr>
            <w:tcW w:w="1242" w:type="pct"/>
          </w:tcPr>
          <w:p w14:paraId="41F53E9A" w14:textId="39C27D94"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3C01F349" w14:textId="77777777" w:rsidTr="004363D6">
        <w:tc>
          <w:tcPr>
            <w:tcW w:w="268" w:type="pct"/>
          </w:tcPr>
          <w:p w14:paraId="654F87FC" w14:textId="6DF92C0F"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.6</w:t>
            </w:r>
            <w:r w:rsidR="00044703" w:rsidRPr="002C52CF">
              <w:rPr>
                <w:sz w:val="24"/>
                <w:szCs w:val="24"/>
              </w:rPr>
              <w:t xml:space="preserve"> </w:t>
            </w:r>
          </w:p>
        </w:tc>
        <w:tc>
          <w:tcPr>
            <w:tcW w:w="1061" w:type="pct"/>
          </w:tcPr>
          <w:p w14:paraId="3720BC78" w14:textId="77777777" w:rsidR="00044703" w:rsidRPr="002C52CF" w:rsidRDefault="00044703" w:rsidP="00804431">
            <w:pPr>
              <w:tabs>
                <w:tab w:val="left" w:pos="1666"/>
              </w:tabs>
              <w:ind w:right="-47"/>
              <w:rPr>
                <w:sz w:val="24"/>
                <w:szCs w:val="24"/>
              </w:rPr>
            </w:pPr>
            <w:r w:rsidRPr="002C52CF">
              <w:rPr>
                <w:sz w:val="24"/>
                <w:szCs w:val="24"/>
              </w:rPr>
              <w:t>Ограждения, шлагбаумы</w:t>
            </w:r>
          </w:p>
        </w:tc>
        <w:tc>
          <w:tcPr>
            <w:tcW w:w="1137" w:type="pct"/>
          </w:tcPr>
          <w:p w14:paraId="7DEB0CF9" w14:textId="292B0142"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3D5DB44D" w14:textId="5F0ED16E" w:rsidR="00044703" w:rsidRPr="002C52CF" w:rsidRDefault="00464DA3" w:rsidP="006E5A53">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пят</w:t>
            </w:r>
            <w:r w:rsidRPr="002C52CF">
              <w:rPr>
                <w:sz w:val="24"/>
                <w:szCs w:val="24"/>
              </w:rPr>
              <w:t>ен</w:t>
            </w:r>
            <w:r w:rsidR="00044703" w:rsidRPr="002C52CF">
              <w:rPr>
                <w:sz w:val="24"/>
                <w:szCs w:val="24"/>
              </w:rPr>
              <w:t xml:space="preserve"> на поверхностях </w:t>
            </w:r>
          </w:p>
        </w:tc>
        <w:tc>
          <w:tcPr>
            <w:tcW w:w="1242" w:type="pct"/>
          </w:tcPr>
          <w:p w14:paraId="4EDAD3F3" w14:textId="116C1470"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0D772F17" w14:textId="77777777" w:rsidTr="004363D6">
        <w:tc>
          <w:tcPr>
            <w:tcW w:w="268" w:type="pct"/>
          </w:tcPr>
          <w:p w14:paraId="31DF017A" w14:textId="40C013A3" w:rsidR="00044703" w:rsidRPr="002C52CF" w:rsidRDefault="00AF2B80" w:rsidP="00024A04">
            <w:pPr>
              <w:tabs>
                <w:tab w:val="left" w:pos="1666"/>
              </w:tabs>
              <w:ind w:right="-47"/>
              <w:rPr>
                <w:sz w:val="24"/>
                <w:szCs w:val="24"/>
              </w:rPr>
            </w:pPr>
            <w:r w:rsidRPr="002C52CF">
              <w:rPr>
                <w:sz w:val="24"/>
                <w:szCs w:val="24"/>
              </w:rPr>
              <w:t>4</w:t>
            </w:r>
            <w:r w:rsidR="00044703" w:rsidRPr="002C52CF">
              <w:rPr>
                <w:sz w:val="24"/>
                <w:szCs w:val="24"/>
              </w:rPr>
              <w:t xml:space="preserve">.7 </w:t>
            </w:r>
          </w:p>
        </w:tc>
        <w:tc>
          <w:tcPr>
            <w:tcW w:w="1061" w:type="pct"/>
          </w:tcPr>
          <w:p w14:paraId="53486383" w14:textId="77777777" w:rsidR="00044703" w:rsidRPr="002C52CF" w:rsidRDefault="00044703" w:rsidP="00804431">
            <w:pPr>
              <w:tabs>
                <w:tab w:val="left" w:pos="1666"/>
              </w:tabs>
              <w:ind w:right="-47"/>
              <w:rPr>
                <w:sz w:val="24"/>
                <w:szCs w:val="24"/>
              </w:rPr>
            </w:pPr>
            <w:r w:rsidRPr="002C52CF">
              <w:rPr>
                <w:sz w:val="24"/>
                <w:szCs w:val="24"/>
              </w:rPr>
              <w:t>Цоколь здания</w:t>
            </w:r>
          </w:p>
        </w:tc>
        <w:tc>
          <w:tcPr>
            <w:tcW w:w="1137" w:type="pct"/>
          </w:tcPr>
          <w:p w14:paraId="1B1E694A" w14:textId="4C66BFB1"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78BA0768"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надписей, рисунков, наносов после полива, следов от расклейки объявлений</w:t>
            </w:r>
          </w:p>
        </w:tc>
        <w:tc>
          <w:tcPr>
            <w:tcW w:w="1242" w:type="pct"/>
          </w:tcPr>
          <w:p w14:paraId="13BB2495" w14:textId="7047D8EF"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FF2E18" w:rsidRPr="002C52CF" w14:paraId="5B015EA6" w14:textId="77777777" w:rsidTr="004363D6">
        <w:tc>
          <w:tcPr>
            <w:tcW w:w="268" w:type="pct"/>
          </w:tcPr>
          <w:p w14:paraId="6737D5DC" w14:textId="217694D3" w:rsidR="00FF2E18" w:rsidRPr="002C52CF" w:rsidRDefault="00FF2E18" w:rsidP="00024A04">
            <w:pPr>
              <w:tabs>
                <w:tab w:val="left" w:pos="1666"/>
              </w:tabs>
              <w:ind w:right="-47"/>
              <w:rPr>
                <w:sz w:val="24"/>
                <w:szCs w:val="24"/>
              </w:rPr>
            </w:pPr>
            <w:r>
              <w:rPr>
                <w:sz w:val="24"/>
                <w:szCs w:val="24"/>
              </w:rPr>
              <w:t>4.8</w:t>
            </w:r>
          </w:p>
        </w:tc>
        <w:tc>
          <w:tcPr>
            <w:tcW w:w="1061" w:type="pct"/>
          </w:tcPr>
          <w:p w14:paraId="6414383B" w14:textId="4ED8669F" w:rsidR="00FF2E18" w:rsidRPr="002C52CF" w:rsidRDefault="00FF2E18" w:rsidP="00FF2E18">
            <w:pPr>
              <w:tabs>
                <w:tab w:val="left" w:pos="1666"/>
              </w:tabs>
              <w:ind w:right="-47"/>
              <w:rPr>
                <w:sz w:val="24"/>
                <w:szCs w:val="24"/>
              </w:rPr>
            </w:pPr>
            <w:r>
              <w:rPr>
                <w:sz w:val="24"/>
                <w:szCs w:val="24"/>
              </w:rPr>
              <w:t xml:space="preserve">Контейнерные площадки </w:t>
            </w:r>
          </w:p>
        </w:tc>
        <w:tc>
          <w:tcPr>
            <w:tcW w:w="1137" w:type="pct"/>
          </w:tcPr>
          <w:p w14:paraId="76BE0B11" w14:textId="53A65BC6" w:rsidR="00FF2E18" w:rsidRPr="002C52CF" w:rsidRDefault="00FF2E18" w:rsidP="00804431">
            <w:pPr>
              <w:tabs>
                <w:tab w:val="left" w:pos="1666"/>
              </w:tabs>
              <w:ind w:right="-47"/>
              <w:rPr>
                <w:sz w:val="24"/>
                <w:szCs w:val="24"/>
              </w:rPr>
            </w:pPr>
            <w:r w:rsidRPr="00FF2E18">
              <w:rPr>
                <w:sz w:val="24"/>
                <w:szCs w:val="24"/>
              </w:rPr>
              <w:t>Внешний осмотр</w:t>
            </w:r>
          </w:p>
        </w:tc>
        <w:tc>
          <w:tcPr>
            <w:tcW w:w="1292" w:type="pct"/>
          </w:tcPr>
          <w:p w14:paraId="73BB90FF" w14:textId="676ABE54" w:rsidR="00FF2E18" w:rsidRPr="002C52CF" w:rsidRDefault="00FF2E18" w:rsidP="00804431">
            <w:pPr>
              <w:tabs>
                <w:tab w:val="left" w:pos="1666"/>
              </w:tabs>
              <w:ind w:right="-47"/>
              <w:rPr>
                <w:sz w:val="24"/>
                <w:szCs w:val="24"/>
              </w:rPr>
            </w:pPr>
            <w:r>
              <w:rPr>
                <w:sz w:val="24"/>
                <w:szCs w:val="24"/>
              </w:rPr>
              <w:t>Не допускается захламление контейнерных площадок, наличие разброса</w:t>
            </w:r>
            <w:r w:rsidR="004B7612">
              <w:rPr>
                <w:sz w:val="24"/>
                <w:szCs w:val="24"/>
              </w:rPr>
              <w:t>нного мусора, паллет (поддонов)</w:t>
            </w:r>
            <w:r>
              <w:rPr>
                <w:sz w:val="24"/>
                <w:szCs w:val="24"/>
              </w:rPr>
              <w:t xml:space="preserve"> </w:t>
            </w:r>
          </w:p>
        </w:tc>
        <w:tc>
          <w:tcPr>
            <w:tcW w:w="1242" w:type="pct"/>
          </w:tcPr>
          <w:p w14:paraId="7DB6705B" w14:textId="04BE5EA6" w:rsidR="00FF2E18" w:rsidRPr="002C52CF" w:rsidRDefault="0091293A" w:rsidP="00804431">
            <w:pPr>
              <w:tabs>
                <w:tab w:val="left" w:pos="1666"/>
              </w:tabs>
              <w:ind w:right="-47"/>
              <w:rPr>
                <w:sz w:val="24"/>
                <w:szCs w:val="24"/>
              </w:rPr>
            </w:pPr>
            <w:r>
              <w:rPr>
                <w:sz w:val="24"/>
                <w:szCs w:val="24"/>
              </w:rPr>
              <w:t xml:space="preserve">Отклонение недопустимо </w:t>
            </w:r>
          </w:p>
        </w:tc>
      </w:tr>
      <w:tr w:rsidR="00044703" w:rsidRPr="002C52CF" w14:paraId="76E33424" w14:textId="77777777" w:rsidTr="006C3A8A">
        <w:tc>
          <w:tcPr>
            <w:tcW w:w="5000" w:type="pct"/>
            <w:gridSpan w:val="5"/>
          </w:tcPr>
          <w:p w14:paraId="3056395B" w14:textId="47770E42" w:rsidR="00044703" w:rsidRPr="002C52CF" w:rsidRDefault="00AF2B80" w:rsidP="00024A04">
            <w:pPr>
              <w:tabs>
                <w:tab w:val="left" w:pos="1666"/>
              </w:tabs>
              <w:ind w:right="-47"/>
              <w:jc w:val="center"/>
              <w:rPr>
                <w:b/>
                <w:sz w:val="24"/>
                <w:szCs w:val="24"/>
              </w:rPr>
            </w:pPr>
            <w:r w:rsidRPr="002C52CF">
              <w:rPr>
                <w:b/>
                <w:sz w:val="24"/>
                <w:szCs w:val="24"/>
              </w:rPr>
              <w:t>5</w:t>
            </w:r>
            <w:r w:rsidR="00044703" w:rsidRPr="002C52CF">
              <w:rPr>
                <w:b/>
                <w:sz w:val="24"/>
                <w:szCs w:val="24"/>
              </w:rPr>
              <w:t>. В зимний период (тротуары, па</w:t>
            </w:r>
            <w:r w:rsidR="00024A04">
              <w:rPr>
                <w:b/>
                <w:sz w:val="24"/>
                <w:szCs w:val="24"/>
              </w:rPr>
              <w:t>рковка, проезды, цоколь здания)</w:t>
            </w:r>
            <w:r w:rsidR="00044703" w:rsidRPr="002C52CF">
              <w:rPr>
                <w:b/>
                <w:sz w:val="24"/>
                <w:szCs w:val="24"/>
              </w:rPr>
              <w:t>**</w:t>
            </w:r>
          </w:p>
        </w:tc>
      </w:tr>
      <w:tr w:rsidR="00044703" w:rsidRPr="002C52CF" w14:paraId="017D2C37" w14:textId="77777777" w:rsidTr="004363D6">
        <w:tc>
          <w:tcPr>
            <w:tcW w:w="268" w:type="pct"/>
          </w:tcPr>
          <w:p w14:paraId="0554525A" w14:textId="2F258D26" w:rsidR="00044703" w:rsidRPr="002C52CF" w:rsidRDefault="00AF2B80" w:rsidP="00804431">
            <w:pPr>
              <w:tabs>
                <w:tab w:val="left" w:pos="1666"/>
              </w:tabs>
              <w:ind w:right="-47"/>
              <w:rPr>
                <w:sz w:val="24"/>
                <w:szCs w:val="24"/>
              </w:rPr>
            </w:pPr>
            <w:r w:rsidRPr="002C52CF">
              <w:rPr>
                <w:sz w:val="24"/>
                <w:szCs w:val="24"/>
              </w:rPr>
              <w:t>5</w:t>
            </w:r>
            <w:r w:rsidR="00024A04">
              <w:rPr>
                <w:sz w:val="24"/>
                <w:szCs w:val="24"/>
              </w:rPr>
              <w:t>.1</w:t>
            </w:r>
          </w:p>
        </w:tc>
        <w:tc>
          <w:tcPr>
            <w:tcW w:w="1061" w:type="pct"/>
          </w:tcPr>
          <w:p w14:paraId="0EE7F12F" w14:textId="77777777" w:rsidR="00044703" w:rsidRPr="002C52CF" w:rsidRDefault="00044703" w:rsidP="00804431">
            <w:pPr>
              <w:tabs>
                <w:tab w:val="left" w:pos="1666"/>
              </w:tabs>
              <w:ind w:right="-47"/>
              <w:rPr>
                <w:sz w:val="24"/>
                <w:szCs w:val="24"/>
              </w:rPr>
            </w:pPr>
            <w:r w:rsidRPr="002C52CF">
              <w:rPr>
                <w:sz w:val="24"/>
                <w:szCs w:val="24"/>
              </w:rPr>
              <w:t xml:space="preserve">Тротуары и входные группы </w:t>
            </w:r>
          </w:p>
        </w:tc>
        <w:tc>
          <w:tcPr>
            <w:tcW w:w="1137" w:type="pct"/>
          </w:tcPr>
          <w:p w14:paraId="731C4B2C" w14:textId="7CA0F90D"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1F7CD28B"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снежно-ледяного слоя</w:t>
            </w:r>
          </w:p>
        </w:tc>
        <w:tc>
          <w:tcPr>
            <w:tcW w:w="1242" w:type="pct"/>
          </w:tcPr>
          <w:p w14:paraId="12A5E635" w14:textId="66A809C2"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6A8761DF" w14:textId="77777777" w:rsidTr="004363D6">
        <w:tc>
          <w:tcPr>
            <w:tcW w:w="268" w:type="pct"/>
          </w:tcPr>
          <w:p w14:paraId="3A15ECDC" w14:textId="6F0EAE39" w:rsidR="00044703" w:rsidRPr="002C52CF" w:rsidRDefault="00AF2B80" w:rsidP="00804431">
            <w:pPr>
              <w:tabs>
                <w:tab w:val="left" w:pos="1666"/>
              </w:tabs>
              <w:ind w:right="-47"/>
              <w:rPr>
                <w:sz w:val="24"/>
                <w:szCs w:val="24"/>
              </w:rPr>
            </w:pPr>
            <w:r w:rsidRPr="002C52CF">
              <w:rPr>
                <w:sz w:val="24"/>
                <w:szCs w:val="24"/>
              </w:rPr>
              <w:t>5</w:t>
            </w:r>
            <w:r w:rsidR="00024A04">
              <w:rPr>
                <w:sz w:val="24"/>
                <w:szCs w:val="24"/>
              </w:rPr>
              <w:t>.2</w:t>
            </w:r>
          </w:p>
        </w:tc>
        <w:tc>
          <w:tcPr>
            <w:tcW w:w="1061" w:type="pct"/>
          </w:tcPr>
          <w:p w14:paraId="762C7435" w14:textId="77777777" w:rsidR="00044703" w:rsidRPr="002C52CF" w:rsidRDefault="00044703" w:rsidP="00804431">
            <w:pPr>
              <w:tabs>
                <w:tab w:val="left" w:pos="1666"/>
              </w:tabs>
              <w:ind w:right="-47"/>
              <w:rPr>
                <w:sz w:val="24"/>
                <w:szCs w:val="24"/>
              </w:rPr>
            </w:pPr>
            <w:r w:rsidRPr="002C52CF">
              <w:rPr>
                <w:sz w:val="24"/>
                <w:szCs w:val="24"/>
              </w:rPr>
              <w:t>Проезды, парковки, контейнерные площадки</w:t>
            </w:r>
          </w:p>
        </w:tc>
        <w:tc>
          <w:tcPr>
            <w:tcW w:w="1137" w:type="pct"/>
          </w:tcPr>
          <w:p w14:paraId="22731B14" w14:textId="405FEA2C"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34E291A1"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снежно-ледяного слоя</w:t>
            </w:r>
          </w:p>
        </w:tc>
        <w:tc>
          <w:tcPr>
            <w:tcW w:w="1242" w:type="pct"/>
          </w:tcPr>
          <w:p w14:paraId="72F98C47" w14:textId="122EFF41"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605EFCB4" w14:textId="77777777" w:rsidTr="004363D6">
        <w:tc>
          <w:tcPr>
            <w:tcW w:w="268" w:type="pct"/>
          </w:tcPr>
          <w:p w14:paraId="66C29F5F" w14:textId="67975C7A" w:rsidR="00044703" w:rsidRPr="002C52CF" w:rsidRDefault="00AF2B80" w:rsidP="00024A04">
            <w:pPr>
              <w:tabs>
                <w:tab w:val="left" w:pos="1666"/>
              </w:tabs>
              <w:ind w:right="-47"/>
              <w:rPr>
                <w:sz w:val="24"/>
                <w:szCs w:val="24"/>
              </w:rPr>
            </w:pPr>
            <w:r w:rsidRPr="002C52CF">
              <w:rPr>
                <w:sz w:val="24"/>
                <w:szCs w:val="24"/>
              </w:rPr>
              <w:t>5</w:t>
            </w:r>
            <w:r w:rsidR="00044703" w:rsidRPr="002C52CF">
              <w:rPr>
                <w:sz w:val="24"/>
                <w:szCs w:val="24"/>
              </w:rPr>
              <w:t>.3</w:t>
            </w:r>
          </w:p>
        </w:tc>
        <w:tc>
          <w:tcPr>
            <w:tcW w:w="1061" w:type="pct"/>
          </w:tcPr>
          <w:p w14:paraId="5368E6E9" w14:textId="77777777" w:rsidR="00044703" w:rsidRPr="002C52CF" w:rsidRDefault="00044703" w:rsidP="00804431">
            <w:pPr>
              <w:tabs>
                <w:tab w:val="left" w:pos="1666"/>
              </w:tabs>
              <w:ind w:right="-47"/>
              <w:rPr>
                <w:sz w:val="24"/>
                <w:szCs w:val="24"/>
              </w:rPr>
            </w:pPr>
            <w:r w:rsidRPr="002C52CF">
              <w:rPr>
                <w:sz w:val="24"/>
                <w:szCs w:val="24"/>
              </w:rPr>
              <w:t>Ограждения, шлагбаумы</w:t>
            </w:r>
          </w:p>
        </w:tc>
        <w:tc>
          <w:tcPr>
            <w:tcW w:w="1137" w:type="pct"/>
          </w:tcPr>
          <w:p w14:paraId="7A6F6BF5" w14:textId="04BC1D28"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1F8D84C0" w14:textId="77777777" w:rsidR="00044703" w:rsidRPr="002C52CF" w:rsidRDefault="00464DA3" w:rsidP="00804431">
            <w:pPr>
              <w:tabs>
                <w:tab w:val="left" w:pos="1666"/>
              </w:tabs>
              <w:ind w:right="-47"/>
              <w:rPr>
                <w:sz w:val="24"/>
                <w:szCs w:val="24"/>
              </w:rPr>
            </w:pPr>
            <w:r w:rsidRPr="002C52CF">
              <w:rPr>
                <w:sz w:val="24"/>
                <w:szCs w:val="24"/>
              </w:rPr>
              <w:t>О</w:t>
            </w:r>
            <w:r w:rsidR="0024258D" w:rsidRPr="002C52CF">
              <w:rPr>
                <w:sz w:val="24"/>
                <w:szCs w:val="24"/>
              </w:rPr>
              <w:t>тсутств</w:t>
            </w:r>
            <w:r w:rsidRPr="002C52CF">
              <w:rPr>
                <w:sz w:val="24"/>
                <w:szCs w:val="24"/>
              </w:rPr>
              <w:t>ие</w:t>
            </w:r>
            <w:r w:rsidR="0024258D" w:rsidRPr="002C52CF">
              <w:rPr>
                <w:sz w:val="24"/>
                <w:szCs w:val="24"/>
              </w:rPr>
              <w:t xml:space="preserve"> гряз</w:t>
            </w:r>
            <w:r w:rsidRPr="002C52CF">
              <w:rPr>
                <w:sz w:val="24"/>
                <w:szCs w:val="24"/>
              </w:rPr>
              <w:t>и</w:t>
            </w:r>
            <w:r w:rsidR="0024258D" w:rsidRPr="002C52CF">
              <w:rPr>
                <w:sz w:val="24"/>
                <w:szCs w:val="24"/>
              </w:rPr>
              <w:t>, пят</w:t>
            </w:r>
            <w:r w:rsidRPr="002C52CF">
              <w:rPr>
                <w:sz w:val="24"/>
                <w:szCs w:val="24"/>
              </w:rPr>
              <w:t>ен</w:t>
            </w:r>
            <w:r w:rsidR="0024258D" w:rsidRPr="002C52CF">
              <w:rPr>
                <w:sz w:val="24"/>
                <w:szCs w:val="24"/>
              </w:rPr>
              <w:t xml:space="preserve"> на </w:t>
            </w:r>
            <w:r w:rsidR="00044703" w:rsidRPr="002C52CF">
              <w:rPr>
                <w:sz w:val="24"/>
                <w:szCs w:val="24"/>
              </w:rPr>
              <w:t xml:space="preserve">поверхностях </w:t>
            </w:r>
          </w:p>
        </w:tc>
        <w:tc>
          <w:tcPr>
            <w:tcW w:w="1242" w:type="pct"/>
          </w:tcPr>
          <w:p w14:paraId="132A7F36" w14:textId="5C432D26" w:rsidR="00044703" w:rsidRPr="002C52CF" w:rsidRDefault="00024A04" w:rsidP="00024A04">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9D226B5" w14:textId="77777777" w:rsidTr="004363D6">
        <w:tc>
          <w:tcPr>
            <w:tcW w:w="268" w:type="pct"/>
          </w:tcPr>
          <w:p w14:paraId="3711672C" w14:textId="0147564C" w:rsidR="00044703" w:rsidRPr="002C52CF" w:rsidRDefault="00AF2B80" w:rsidP="00804431">
            <w:pPr>
              <w:tabs>
                <w:tab w:val="left" w:pos="1666"/>
              </w:tabs>
              <w:ind w:right="-47"/>
              <w:rPr>
                <w:sz w:val="24"/>
                <w:szCs w:val="24"/>
              </w:rPr>
            </w:pPr>
            <w:r w:rsidRPr="002C52CF">
              <w:rPr>
                <w:sz w:val="24"/>
                <w:szCs w:val="24"/>
              </w:rPr>
              <w:t>5</w:t>
            </w:r>
            <w:r w:rsidR="00024A04">
              <w:rPr>
                <w:sz w:val="24"/>
                <w:szCs w:val="24"/>
              </w:rPr>
              <w:t>.4</w:t>
            </w:r>
          </w:p>
        </w:tc>
        <w:tc>
          <w:tcPr>
            <w:tcW w:w="1061" w:type="pct"/>
          </w:tcPr>
          <w:p w14:paraId="31AFDE66" w14:textId="77777777" w:rsidR="00044703" w:rsidRPr="002C52CF" w:rsidRDefault="00044703" w:rsidP="00804431">
            <w:pPr>
              <w:tabs>
                <w:tab w:val="left" w:pos="1666"/>
              </w:tabs>
              <w:ind w:right="-47"/>
              <w:rPr>
                <w:sz w:val="24"/>
                <w:szCs w:val="24"/>
              </w:rPr>
            </w:pPr>
            <w:r w:rsidRPr="002C52CF">
              <w:rPr>
                <w:sz w:val="24"/>
                <w:szCs w:val="24"/>
              </w:rPr>
              <w:t>Урны</w:t>
            </w:r>
          </w:p>
        </w:tc>
        <w:tc>
          <w:tcPr>
            <w:tcW w:w="1137" w:type="pct"/>
          </w:tcPr>
          <w:p w14:paraId="42F3B99C" w14:textId="6F5D517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1292" w:type="pct"/>
          </w:tcPr>
          <w:p w14:paraId="1B246540" w14:textId="568559BA" w:rsidR="00044703" w:rsidRPr="002C52CF" w:rsidRDefault="00464DA3" w:rsidP="006E5A53">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пят</w:t>
            </w:r>
            <w:r w:rsidRPr="002C52CF">
              <w:rPr>
                <w:sz w:val="24"/>
                <w:szCs w:val="24"/>
              </w:rPr>
              <w:t>ен</w:t>
            </w:r>
            <w:r w:rsidR="00044703" w:rsidRPr="002C52CF">
              <w:rPr>
                <w:sz w:val="24"/>
                <w:szCs w:val="24"/>
              </w:rPr>
              <w:t xml:space="preserve"> на внешних поверхностях, зловонн</w:t>
            </w:r>
            <w:r w:rsidRPr="002C52CF">
              <w:rPr>
                <w:sz w:val="24"/>
                <w:szCs w:val="24"/>
              </w:rPr>
              <w:t>ого</w:t>
            </w:r>
            <w:r w:rsidR="00044703" w:rsidRPr="002C52CF">
              <w:rPr>
                <w:sz w:val="24"/>
                <w:szCs w:val="24"/>
              </w:rPr>
              <w:t xml:space="preserve"> запах</w:t>
            </w:r>
            <w:r w:rsidRPr="002C52CF">
              <w:rPr>
                <w:sz w:val="24"/>
                <w:szCs w:val="24"/>
              </w:rPr>
              <w:t>а</w:t>
            </w:r>
            <w:r w:rsidR="00044703" w:rsidRPr="002C52CF">
              <w:rPr>
                <w:sz w:val="24"/>
                <w:szCs w:val="24"/>
              </w:rPr>
              <w:t>, урна наполнена не более чем на 2/3</w:t>
            </w:r>
            <w:r w:rsidR="00175C7E" w:rsidRPr="002C52CF">
              <w:rPr>
                <w:sz w:val="24"/>
                <w:szCs w:val="24"/>
              </w:rPr>
              <w:t xml:space="preserve"> объема</w:t>
            </w:r>
          </w:p>
        </w:tc>
        <w:tc>
          <w:tcPr>
            <w:tcW w:w="1242" w:type="pct"/>
          </w:tcPr>
          <w:p w14:paraId="5E4CF7FA" w14:textId="482FA21F"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044703" w:rsidRPr="002C52CF" w14:paraId="55DF7382" w14:textId="77777777" w:rsidTr="004363D6">
        <w:tc>
          <w:tcPr>
            <w:tcW w:w="268" w:type="pct"/>
          </w:tcPr>
          <w:p w14:paraId="1E23D562" w14:textId="1302FD06" w:rsidR="00044703" w:rsidRPr="002C52CF" w:rsidRDefault="00AF2B80" w:rsidP="00804431">
            <w:pPr>
              <w:tabs>
                <w:tab w:val="left" w:pos="1666"/>
              </w:tabs>
              <w:ind w:right="-47"/>
              <w:rPr>
                <w:sz w:val="24"/>
                <w:szCs w:val="24"/>
              </w:rPr>
            </w:pPr>
            <w:r w:rsidRPr="002C52CF">
              <w:rPr>
                <w:sz w:val="24"/>
                <w:szCs w:val="24"/>
              </w:rPr>
              <w:lastRenderedPageBreak/>
              <w:t>5</w:t>
            </w:r>
            <w:r w:rsidR="00024A04">
              <w:rPr>
                <w:sz w:val="24"/>
                <w:szCs w:val="24"/>
              </w:rPr>
              <w:t>.5</w:t>
            </w:r>
          </w:p>
        </w:tc>
        <w:tc>
          <w:tcPr>
            <w:tcW w:w="1061" w:type="pct"/>
          </w:tcPr>
          <w:p w14:paraId="5FBDCC18" w14:textId="77777777" w:rsidR="00044703" w:rsidRPr="002C52CF" w:rsidRDefault="00044703" w:rsidP="00804431">
            <w:pPr>
              <w:tabs>
                <w:tab w:val="left" w:pos="1666"/>
              </w:tabs>
              <w:ind w:right="-47"/>
              <w:rPr>
                <w:sz w:val="24"/>
                <w:szCs w:val="24"/>
              </w:rPr>
            </w:pPr>
            <w:r w:rsidRPr="002C52CF">
              <w:rPr>
                <w:sz w:val="24"/>
                <w:szCs w:val="24"/>
              </w:rPr>
              <w:t>Цоколь здания</w:t>
            </w:r>
          </w:p>
        </w:tc>
        <w:tc>
          <w:tcPr>
            <w:tcW w:w="1137" w:type="pct"/>
          </w:tcPr>
          <w:p w14:paraId="0F4B971A" w14:textId="09DF7F97" w:rsidR="00044703" w:rsidRPr="002C52CF" w:rsidRDefault="00024A04" w:rsidP="00804431">
            <w:pPr>
              <w:tabs>
                <w:tab w:val="left" w:pos="1666"/>
              </w:tabs>
              <w:ind w:right="-47"/>
              <w:rPr>
                <w:sz w:val="24"/>
                <w:szCs w:val="24"/>
              </w:rPr>
            </w:pPr>
            <w:r w:rsidRPr="002C52CF">
              <w:rPr>
                <w:sz w:val="24"/>
                <w:szCs w:val="24"/>
              </w:rPr>
              <w:t>Внеш</w:t>
            </w:r>
            <w:r w:rsidR="00044703" w:rsidRPr="002C52CF">
              <w:rPr>
                <w:sz w:val="24"/>
                <w:szCs w:val="24"/>
              </w:rPr>
              <w:t>ний осмотр</w:t>
            </w:r>
          </w:p>
        </w:tc>
        <w:tc>
          <w:tcPr>
            <w:tcW w:w="1292" w:type="pct"/>
          </w:tcPr>
          <w:p w14:paraId="61F086E0"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надписей, рисунков, следов от расклейки объявлений</w:t>
            </w:r>
          </w:p>
        </w:tc>
        <w:tc>
          <w:tcPr>
            <w:tcW w:w="1242" w:type="pct"/>
          </w:tcPr>
          <w:p w14:paraId="637335AF" w14:textId="3F854946" w:rsidR="00044703" w:rsidRPr="002C52CF" w:rsidRDefault="00024A04" w:rsidP="00804431">
            <w:pPr>
              <w:tabs>
                <w:tab w:val="left" w:pos="1666"/>
              </w:tabs>
              <w:ind w:right="-47"/>
              <w:rPr>
                <w:sz w:val="24"/>
                <w:szCs w:val="24"/>
              </w:rPr>
            </w:pPr>
            <w:r w:rsidRPr="002C52CF">
              <w:rPr>
                <w:sz w:val="24"/>
                <w:szCs w:val="24"/>
              </w:rPr>
              <w:t xml:space="preserve">Отклонение </w:t>
            </w:r>
            <w:r w:rsidR="0091293A">
              <w:rPr>
                <w:sz w:val="24"/>
                <w:szCs w:val="24"/>
              </w:rPr>
              <w:t xml:space="preserve">недопустимо </w:t>
            </w:r>
          </w:p>
        </w:tc>
      </w:tr>
      <w:tr w:rsidR="00FF2E18" w:rsidRPr="002C52CF" w14:paraId="5E3AB302" w14:textId="77777777" w:rsidTr="004363D6">
        <w:tc>
          <w:tcPr>
            <w:tcW w:w="268" w:type="pct"/>
          </w:tcPr>
          <w:p w14:paraId="27328B2E" w14:textId="62F7C7E7" w:rsidR="00FF2E18" w:rsidRPr="002C52CF" w:rsidRDefault="00FF2E18" w:rsidP="00FF2E18">
            <w:pPr>
              <w:tabs>
                <w:tab w:val="left" w:pos="1666"/>
              </w:tabs>
              <w:ind w:right="-47"/>
              <w:rPr>
                <w:sz w:val="24"/>
                <w:szCs w:val="24"/>
              </w:rPr>
            </w:pPr>
            <w:r>
              <w:rPr>
                <w:sz w:val="24"/>
                <w:szCs w:val="24"/>
              </w:rPr>
              <w:t>5.6</w:t>
            </w:r>
          </w:p>
        </w:tc>
        <w:tc>
          <w:tcPr>
            <w:tcW w:w="1061" w:type="pct"/>
          </w:tcPr>
          <w:p w14:paraId="591234DB" w14:textId="76C617DD" w:rsidR="00FF2E18" w:rsidRPr="002C52CF" w:rsidRDefault="00FF2E18" w:rsidP="00FF2E18">
            <w:pPr>
              <w:tabs>
                <w:tab w:val="left" w:pos="1666"/>
              </w:tabs>
              <w:ind w:right="-47"/>
              <w:rPr>
                <w:sz w:val="24"/>
                <w:szCs w:val="24"/>
              </w:rPr>
            </w:pPr>
            <w:r>
              <w:rPr>
                <w:sz w:val="24"/>
                <w:szCs w:val="24"/>
              </w:rPr>
              <w:t xml:space="preserve">Контейнерные площадки </w:t>
            </w:r>
          </w:p>
        </w:tc>
        <w:tc>
          <w:tcPr>
            <w:tcW w:w="1137" w:type="pct"/>
          </w:tcPr>
          <w:p w14:paraId="2A82AAE6" w14:textId="425142C8" w:rsidR="00FF2E18" w:rsidRPr="002C52CF" w:rsidRDefault="00FF2E18" w:rsidP="00FF2E18">
            <w:pPr>
              <w:tabs>
                <w:tab w:val="left" w:pos="1666"/>
              </w:tabs>
              <w:ind w:right="-47"/>
              <w:rPr>
                <w:sz w:val="24"/>
                <w:szCs w:val="24"/>
              </w:rPr>
            </w:pPr>
            <w:r w:rsidRPr="00FF2E18">
              <w:rPr>
                <w:sz w:val="24"/>
                <w:szCs w:val="24"/>
              </w:rPr>
              <w:t>Внешний осмотр</w:t>
            </w:r>
          </w:p>
        </w:tc>
        <w:tc>
          <w:tcPr>
            <w:tcW w:w="1292" w:type="pct"/>
          </w:tcPr>
          <w:p w14:paraId="71E2FE43" w14:textId="6A7A6010" w:rsidR="00FF2E18" w:rsidRPr="002C52CF" w:rsidRDefault="00FF2E18" w:rsidP="00FF2E18">
            <w:pPr>
              <w:tabs>
                <w:tab w:val="left" w:pos="1666"/>
              </w:tabs>
              <w:ind w:right="-47"/>
              <w:rPr>
                <w:sz w:val="24"/>
                <w:szCs w:val="24"/>
              </w:rPr>
            </w:pPr>
            <w:r>
              <w:rPr>
                <w:sz w:val="24"/>
                <w:szCs w:val="24"/>
              </w:rPr>
              <w:t>Не допускается захламление контейнерных площадок, наличие разбросан</w:t>
            </w:r>
            <w:r w:rsidR="0091293A">
              <w:rPr>
                <w:sz w:val="24"/>
                <w:szCs w:val="24"/>
              </w:rPr>
              <w:t>ного мусора, паллет (поддонов)</w:t>
            </w:r>
          </w:p>
        </w:tc>
        <w:tc>
          <w:tcPr>
            <w:tcW w:w="1242" w:type="pct"/>
          </w:tcPr>
          <w:p w14:paraId="2C413FD6" w14:textId="24DF2D92" w:rsidR="00FF2E18" w:rsidRPr="002C52CF" w:rsidRDefault="0091293A" w:rsidP="00FF2E18">
            <w:pPr>
              <w:tabs>
                <w:tab w:val="left" w:pos="1666"/>
              </w:tabs>
              <w:ind w:right="-47"/>
              <w:rPr>
                <w:sz w:val="24"/>
                <w:szCs w:val="24"/>
              </w:rPr>
            </w:pPr>
            <w:r>
              <w:rPr>
                <w:sz w:val="24"/>
                <w:szCs w:val="24"/>
              </w:rPr>
              <w:t xml:space="preserve">Отклонение недопустимо </w:t>
            </w:r>
          </w:p>
        </w:tc>
      </w:tr>
    </w:tbl>
    <w:p w14:paraId="6DDEC444" w14:textId="77777777" w:rsidR="006C3A8A" w:rsidRDefault="006C3A8A" w:rsidP="006E5A53">
      <w:pPr>
        <w:tabs>
          <w:tab w:val="left" w:pos="1666"/>
        </w:tabs>
        <w:spacing w:after="0" w:line="240" w:lineRule="auto"/>
        <w:ind w:firstLine="709"/>
        <w:jc w:val="both"/>
        <w:rPr>
          <w:rFonts w:ascii="Times New Roman" w:eastAsia="Times New Roman" w:hAnsi="Times New Roman" w:cs="Times New Roman"/>
          <w:b/>
          <w:lang w:eastAsia="ru-RU"/>
        </w:rPr>
      </w:pPr>
    </w:p>
    <w:p w14:paraId="74BBBEB9" w14:textId="7987E811" w:rsidR="00044703" w:rsidRPr="00123A50" w:rsidRDefault="00B1369A" w:rsidP="006E5A53">
      <w:pPr>
        <w:tabs>
          <w:tab w:val="left" w:pos="1666"/>
        </w:tabs>
        <w:spacing w:after="0" w:line="240" w:lineRule="auto"/>
        <w:ind w:firstLine="709"/>
        <w:jc w:val="both"/>
        <w:rPr>
          <w:rFonts w:ascii="Times New Roman" w:eastAsia="Times New Roman" w:hAnsi="Times New Roman" w:cs="Times New Roman"/>
          <w:b/>
          <w:lang w:eastAsia="ru-RU"/>
        </w:rPr>
      </w:pPr>
      <w:r w:rsidRPr="00123A50">
        <w:rPr>
          <w:rFonts w:ascii="Times New Roman" w:eastAsia="Times New Roman" w:hAnsi="Times New Roman" w:cs="Times New Roman"/>
          <w:b/>
          <w:lang w:eastAsia="ru-RU"/>
        </w:rPr>
        <w:t>Примечание:</w:t>
      </w:r>
    </w:p>
    <w:p w14:paraId="079C0173" w14:textId="796E7569" w:rsidR="00044703" w:rsidRPr="00123A50" w:rsidRDefault="0085209D" w:rsidP="006E5A53">
      <w:pPr>
        <w:tabs>
          <w:tab w:val="left" w:pos="1666"/>
        </w:tabs>
        <w:spacing w:after="0" w:line="240" w:lineRule="auto"/>
        <w:ind w:firstLine="709"/>
        <w:jc w:val="both"/>
        <w:rPr>
          <w:rFonts w:ascii="Times New Roman" w:eastAsia="Times New Roman" w:hAnsi="Times New Roman" w:cs="Times New Roman"/>
          <w:lang w:eastAsia="ru-RU"/>
        </w:rPr>
      </w:pPr>
      <w:r w:rsidRPr="00123A50">
        <w:rPr>
          <w:rFonts w:ascii="Times New Roman" w:eastAsia="Times New Roman" w:hAnsi="Times New Roman" w:cs="Times New Roman"/>
          <w:lang w:eastAsia="ru-RU"/>
        </w:rPr>
        <w:t xml:space="preserve">* </w:t>
      </w:r>
      <w:r w:rsidR="00044703" w:rsidRPr="00123A50">
        <w:rPr>
          <w:rFonts w:ascii="Times New Roman" w:eastAsia="Times New Roman" w:hAnsi="Times New Roman" w:cs="Times New Roman"/>
          <w:lang w:eastAsia="ru-RU"/>
        </w:rPr>
        <w:t xml:space="preserve">Осмотр и оценка </w:t>
      </w:r>
      <w:r w:rsidRPr="00123A50">
        <w:rPr>
          <w:rFonts w:ascii="Times New Roman" w:eastAsia="Times New Roman" w:hAnsi="Times New Roman" w:cs="Times New Roman"/>
          <w:lang w:eastAsia="ru-RU"/>
        </w:rPr>
        <w:t xml:space="preserve">качества </w:t>
      </w:r>
      <w:r w:rsidR="00044703" w:rsidRPr="00123A50">
        <w:rPr>
          <w:rFonts w:ascii="Times New Roman" w:eastAsia="Times New Roman" w:hAnsi="Times New Roman" w:cs="Times New Roman"/>
          <w:lang w:eastAsia="ru-RU"/>
        </w:rPr>
        <w:t xml:space="preserve">уборки должны производиться не позднее, чем через </w:t>
      </w:r>
      <w:r w:rsidR="00044703" w:rsidRPr="00123A50">
        <w:rPr>
          <w:rFonts w:ascii="Times New Roman" w:eastAsia="Times New Roman" w:hAnsi="Times New Roman" w:cs="Times New Roman"/>
          <w:b/>
          <w:lang w:eastAsia="ru-RU"/>
        </w:rPr>
        <w:t>30 мин</w:t>
      </w:r>
      <w:r w:rsidR="0092027C" w:rsidRPr="00123A50">
        <w:rPr>
          <w:rFonts w:ascii="Times New Roman" w:eastAsia="Times New Roman" w:hAnsi="Times New Roman" w:cs="Times New Roman"/>
          <w:b/>
          <w:lang w:eastAsia="ru-RU"/>
        </w:rPr>
        <w:t>ут</w:t>
      </w:r>
      <w:r w:rsidR="00044703" w:rsidRPr="00123A50">
        <w:rPr>
          <w:rFonts w:ascii="Times New Roman" w:eastAsia="Times New Roman" w:hAnsi="Times New Roman" w:cs="Times New Roman"/>
          <w:lang w:eastAsia="ru-RU"/>
        </w:rPr>
        <w:t xml:space="preserve"> после окончания убор</w:t>
      </w:r>
      <w:r w:rsidR="007F1538" w:rsidRPr="00123A50">
        <w:rPr>
          <w:rFonts w:ascii="Times New Roman" w:eastAsia="Times New Roman" w:hAnsi="Times New Roman" w:cs="Times New Roman"/>
          <w:lang w:eastAsia="ru-RU"/>
        </w:rPr>
        <w:t>ки</w:t>
      </w:r>
      <w:r w:rsidR="00044703" w:rsidRPr="00123A50">
        <w:rPr>
          <w:rFonts w:ascii="Times New Roman" w:eastAsia="Times New Roman" w:hAnsi="Times New Roman" w:cs="Times New Roman"/>
          <w:lang w:eastAsia="ru-RU"/>
        </w:rPr>
        <w:t xml:space="preserve"> при условии, что помещение не эксплуатировалось</w:t>
      </w:r>
      <w:r w:rsidR="00BE6B84" w:rsidRPr="00123A50">
        <w:rPr>
          <w:rFonts w:ascii="Times New Roman" w:eastAsia="Times New Roman" w:hAnsi="Times New Roman" w:cs="Times New Roman"/>
          <w:lang w:eastAsia="ru-RU"/>
        </w:rPr>
        <w:t>;</w:t>
      </w:r>
    </w:p>
    <w:p w14:paraId="4B345096" w14:textId="3206B56E" w:rsidR="00152914" w:rsidRDefault="0085209D" w:rsidP="00333C0D">
      <w:pPr>
        <w:tabs>
          <w:tab w:val="left" w:pos="1666"/>
        </w:tabs>
        <w:spacing w:after="0" w:line="240" w:lineRule="auto"/>
        <w:ind w:firstLine="709"/>
        <w:jc w:val="both"/>
        <w:rPr>
          <w:rFonts w:ascii="Times New Roman" w:eastAsia="Times New Roman" w:hAnsi="Times New Roman" w:cs="Times New Roman"/>
          <w:bCs/>
          <w:lang w:eastAsia="ru-RU"/>
        </w:rPr>
      </w:pPr>
      <w:r w:rsidRPr="00123A50">
        <w:rPr>
          <w:rFonts w:ascii="Times New Roman" w:eastAsia="Times New Roman" w:hAnsi="Times New Roman" w:cs="Times New Roman"/>
          <w:lang w:eastAsia="ru-RU"/>
        </w:rPr>
        <w:t>**</w:t>
      </w:r>
      <w:r w:rsidR="00533217">
        <w:rPr>
          <w:rFonts w:ascii="Times New Roman" w:eastAsia="Times New Roman" w:hAnsi="Times New Roman" w:cs="Times New Roman"/>
          <w:lang w:eastAsia="ru-RU"/>
        </w:rPr>
        <w:t xml:space="preserve"> </w:t>
      </w:r>
      <w:r w:rsidR="00044703" w:rsidRPr="00123A50">
        <w:rPr>
          <w:rFonts w:ascii="Times New Roman" w:eastAsia="Times New Roman" w:hAnsi="Times New Roman" w:cs="Times New Roman"/>
          <w:lang w:eastAsia="ru-RU"/>
        </w:rPr>
        <w:t>Недопустимость отклонения может иметь место только при идеальных погодных условиях (отсутствие ветра и осадков)</w:t>
      </w:r>
      <w:r w:rsidR="00024A04" w:rsidRPr="00123A50">
        <w:rPr>
          <w:rFonts w:ascii="Times New Roman" w:eastAsia="Times New Roman" w:hAnsi="Times New Roman" w:cs="Times New Roman"/>
          <w:bCs/>
          <w:lang w:eastAsia="ru-RU"/>
        </w:rPr>
        <w:t>.</w:t>
      </w:r>
    </w:p>
    <w:p w14:paraId="3023D050" w14:textId="161C5AB8" w:rsidR="006C3A8A" w:rsidRDefault="006C3A8A">
      <w:pPr>
        <w:rPr>
          <w:rFonts w:ascii="Times New Roman" w:eastAsia="Times New Roman" w:hAnsi="Times New Roman" w:cs="Times New Roman"/>
          <w:bCs/>
          <w:lang w:eastAsia="ru-RU"/>
        </w:rPr>
      </w:pPr>
      <w:r>
        <w:rPr>
          <w:rFonts w:ascii="Times New Roman" w:eastAsia="Times New Roman" w:hAnsi="Times New Roman" w:cs="Times New Roman"/>
          <w:bCs/>
          <w:lang w:eastAsia="ru-RU"/>
        </w:rPr>
        <w:br w:type="page"/>
      </w:r>
    </w:p>
    <w:p w14:paraId="7CEE1CEA" w14:textId="4143399B" w:rsidR="00754250" w:rsidRDefault="00754250" w:rsidP="00D10B8E">
      <w:pPr>
        <w:autoSpaceDE w:val="0"/>
        <w:autoSpaceDN w:val="0"/>
        <w:adjustRightInd w:val="0"/>
        <w:spacing w:after="0" w:line="240" w:lineRule="auto"/>
        <w:ind w:left="5670"/>
        <w:contextualSpacing/>
        <w:jc w:val="right"/>
        <w:rPr>
          <w:rFonts w:ascii="Times New Roman" w:eastAsia="Times New Roman" w:hAnsi="Times New Roman" w:cs="Times New Roman"/>
          <w:sz w:val="28"/>
          <w:szCs w:val="28"/>
          <w:lang w:eastAsia="ru-RU"/>
        </w:rPr>
      </w:pPr>
      <w:r w:rsidRPr="00955137">
        <w:rPr>
          <w:rFonts w:ascii="Times New Roman" w:eastAsia="Times New Roman" w:hAnsi="Times New Roman" w:cs="Times New Roman"/>
          <w:sz w:val="28"/>
          <w:szCs w:val="28"/>
          <w:lang w:eastAsia="ru-RU"/>
        </w:rPr>
        <w:lastRenderedPageBreak/>
        <w:t>Приложение №</w:t>
      </w:r>
      <w:r w:rsidR="00024A04">
        <w:rPr>
          <w:rFonts w:ascii="Times New Roman" w:eastAsia="Times New Roman" w:hAnsi="Times New Roman" w:cs="Times New Roman"/>
          <w:sz w:val="28"/>
          <w:szCs w:val="28"/>
          <w:lang w:eastAsia="ru-RU"/>
        </w:rPr>
        <w:t xml:space="preserve"> </w:t>
      </w:r>
      <w:r w:rsidR="002E3B48">
        <w:rPr>
          <w:rFonts w:ascii="Times New Roman" w:eastAsia="Times New Roman" w:hAnsi="Times New Roman" w:cs="Times New Roman"/>
          <w:sz w:val="28"/>
          <w:szCs w:val="28"/>
          <w:lang w:eastAsia="ru-RU"/>
        </w:rPr>
        <w:t>4</w:t>
      </w:r>
      <w:r w:rsidRPr="00955137">
        <w:rPr>
          <w:rFonts w:ascii="Times New Roman" w:eastAsia="Times New Roman" w:hAnsi="Times New Roman" w:cs="Times New Roman"/>
          <w:sz w:val="28"/>
          <w:szCs w:val="28"/>
          <w:lang w:eastAsia="ru-RU"/>
        </w:rPr>
        <w:t xml:space="preserve"> к Т</w:t>
      </w:r>
      <w:r w:rsidR="00BE6B84">
        <w:rPr>
          <w:rFonts w:ascii="Times New Roman" w:eastAsia="Times New Roman" w:hAnsi="Times New Roman" w:cs="Times New Roman"/>
          <w:sz w:val="28"/>
          <w:szCs w:val="28"/>
          <w:lang w:eastAsia="ru-RU"/>
        </w:rPr>
        <w:t>З</w:t>
      </w:r>
    </w:p>
    <w:p w14:paraId="25E42CDC" w14:textId="3D99AF7E" w:rsidR="00754250" w:rsidRPr="007D75DE" w:rsidRDefault="00754250" w:rsidP="007D75DE">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529218D" w14:textId="6BB48B6A" w:rsidR="00402AA7" w:rsidRDefault="007D75DE" w:rsidP="007D75DE">
      <w:pPr>
        <w:tabs>
          <w:tab w:val="left" w:pos="6663"/>
        </w:tabs>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7D75DE">
        <w:rPr>
          <w:rFonts w:ascii="Times New Roman" w:hAnsi="Times New Roman" w:cs="Times New Roman"/>
          <w:b/>
          <w:bCs/>
          <w:color w:val="000000"/>
          <w:sz w:val="28"/>
          <w:szCs w:val="28"/>
        </w:rPr>
        <w:t xml:space="preserve">Требования к характеристикам, потребительским свойствам и качественным показателям </w:t>
      </w:r>
      <w:r w:rsidR="00C13B7F">
        <w:rPr>
          <w:rFonts w:ascii="Times New Roman" w:hAnsi="Times New Roman" w:cs="Times New Roman"/>
          <w:b/>
          <w:bCs/>
          <w:color w:val="000000"/>
          <w:sz w:val="28"/>
          <w:szCs w:val="28"/>
        </w:rPr>
        <w:t>расходных материалов</w:t>
      </w:r>
      <w:r>
        <w:rPr>
          <w:rFonts w:ascii="Times New Roman" w:hAnsi="Times New Roman" w:cs="Times New Roman"/>
          <w:b/>
          <w:bCs/>
          <w:color w:val="000000"/>
          <w:sz w:val="28"/>
          <w:szCs w:val="28"/>
        </w:rPr>
        <w:t xml:space="preserve">, </w:t>
      </w:r>
    </w:p>
    <w:p w14:paraId="4BEE37C2" w14:textId="38B4F4F3" w:rsidR="00754250" w:rsidRPr="007D75DE" w:rsidRDefault="007D75DE" w:rsidP="007D75DE">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8"/>
          <w:szCs w:val="28"/>
        </w:rPr>
        <w:t xml:space="preserve">используемых </w:t>
      </w:r>
      <w:r w:rsidRPr="007D75DE">
        <w:rPr>
          <w:rFonts w:ascii="Times New Roman" w:hAnsi="Times New Roman" w:cs="Times New Roman"/>
          <w:b/>
          <w:bCs/>
          <w:color w:val="000000"/>
          <w:sz w:val="28"/>
          <w:szCs w:val="28"/>
        </w:rPr>
        <w:t>при оказании Услуг</w:t>
      </w:r>
    </w:p>
    <w:p w14:paraId="55D82BE7" w14:textId="77777777" w:rsidR="00754250" w:rsidRPr="00955137" w:rsidRDefault="00754250" w:rsidP="00754250">
      <w:pPr>
        <w:autoSpaceDE w:val="0"/>
        <w:autoSpaceDN w:val="0"/>
        <w:adjustRightInd w:val="0"/>
        <w:spacing w:after="0" w:line="240" w:lineRule="auto"/>
        <w:ind w:firstLine="11624"/>
        <w:rPr>
          <w:rFonts w:ascii="Times New Roman" w:eastAsia="Calibri" w:hAnsi="Times New Roman" w:cs="Times New Roman"/>
          <w:bCs/>
          <w:sz w:val="20"/>
          <w:szCs w:val="20"/>
        </w:rPr>
      </w:pPr>
    </w:p>
    <w:tbl>
      <w:tblPr>
        <w:tblStyle w:val="61"/>
        <w:tblW w:w="9781" w:type="dxa"/>
        <w:jc w:val="center"/>
        <w:tblLook w:val="04A0" w:firstRow="1" w:lastRow="0" w:firstColumn="1" w:lastColumn="0" w:noHBand="0" w:noVBand="1"/>
      </w:tblPr>
      <w:tblGrid>
        <w:gridCol w:w="709"/>
        <w:gridCol w:w="2842"/>
        <w:gridCol w:w="4104"/>
        <w:gridCol w:w="2126"/>
      </w:tblGrid>
      <w:tr w:rsidR="00754250" w:rsidRPr="00955137" w14:paraId="256BD39A" w14:textId="77777777" w:rsidTr="0091293A">
        <w:trPr>
          <w:trHeight w:val="20"/>
          <w:jc w:val="center"/>
        </w:trPr>
        <w:tc>
          <w:tcPr>
            <w:tcW w:w="709" w:type="dxa"/>
            <w:shd w:val="clear" w:color="auto" w:fill="auto"/>
          </w:tcPr>
          <w:p w14:paraId="74DE3ED0" w14:textId="1F438B33" w:rsidR="00754250" w:rsidRPr="00955137" w:rsidRDefault="00402AA7" w:rsidP="00B2062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754250" w:rsidRPr="00955137">
              <w:rPr>
                <w:rFonts w:ascii="Times New Roman" w:hAnsi="Times New Roman" w:cs="Times New Roman"/>
                <w:b/>
                <w:sz w:val="24"/>
                <w:szCs w:val="24"/>
              </w:rPr>
              <w:t>п/п</w:t>
            </w:r>
          </w:p>
        </w:tc>
        <w:tc>
          <w:tcPr>
            <w:tcW w:w="2842" w:type="dxa"/>
            <w:shd w:val="clear" w:color="auto" w:fill="auto"/>
          </w:tcPr>
          <w:p w14:paraId="0D1CAB8D" w14:textId="08554B16" w:rsidR="00754250" w:rsidRPr="00955137" w:rsidRDefault="00754250" w:rsidP="00C13B7F">
            <w:pPr>
              <w:jc w:val="center"/>
              <w:rPr>
                <w:rFonts w:ascii="Times New Roman" w:hAnsi="Times New Roman" w:cs="Times New Roman"/>
                <w:b/>
                <w:sz w:val="24"/>
                <w:szCs w:val="24"/>
              </w:rPr>
            </w:pPr>
            <w:r w:rsidRPr="00955137">
              <w:rPr>
                <w:rFonts w:ascii="Times New Roman" w:hAnsi="Times New Roman" w:cs="Times New Roman"/>
                <w:b/>
                <w:sz w:val="24"/>
                <w:szCs w:val="24"/>
              </w:rPr>
              <w:t xml:space="preserve">Наименование </w:t>
            </w:r>
            <w:r w:rsidR="006F2B94">
              <w:rPr>
                <w:rFonts w:ascii="Times New Roman" w:hAnsi="Times New Roman" w:cs="Times New Roman"/>
                <w:b/>
                <w:sz w:val="24"/>
                <w:szCs w:val="24"/>
              </w:rPr>
              <w:t>расходного</w:t>
            </w:r>
            <w:r w:rsidR="00C13B7F">
              <w:rPr>
                <w:rFonts w:ascii="Times New Roman" w:hAnsi="Times New Roman" w:cs="Times New Roman"/>
                <w:b/>
                <w:sz w:val="24"/>
                <w:szCs w:val="24"/>
              </w:rPr>
              <w:t xml:space="preserve"> материал</w:t>
            </w:r>
            <w:r w:rsidR="006F2B94">
              <w:rPr>
                <w:rFonts w:ascii="Times New Roman" w:hAnsi="Times New Roman" w:cs="Times New Roman"/>
                <w:b/>
                <w:sz w:val="24"/>
                <w:szCs w:val="24"/>
              </w:rPr>
              <w:t>а</w:t>
            </w:r>
          </w:p>
        </w:tc>
        <w:tc>
          <w:tcPr>
            <w:tcW w:w="4104" w:type="dxa"/>
            <w:shd w:val="clear" w:color="auto" w:fill="auto"/>
          </w:tcPr>
          <w:p w14:paraId="1FEDE89C" w14:textId="4B2E4775" w:rsidR="00754250" w:rsidRPr="00955137" w:rsidRDefault="00754250" w:rsidP="00C13B7F">
            <w:pPr>
              <w:jc w:val="center"/>
              <w:rPr>
                <w:rFonts w:ascii="Times New Roman" w:hAnsi="Times New Roman" w:cs="Times New Roman"/>
                <w:b/>
                <w:sz w:val="24"/>
                <w:szCs w:val="24"/>
              </w:rPr>
            </w:pPr>
            <w:r w:rsidRPr="00156B89">
              <w:rPr>
                <w:rFonts w:ascii="Times New Roman" w:hAnsi="Times New Roman" w:cs="Times New Roman"/>
                <w:b/>
                <w:sz w:val="24"/>
                <w:szCs w:val="24"/>
              </w:rPr>
              <w:t xml:space="preserve">Качество </w:t>
            </w:r>
            <w:r w:rsidR="006F2B94">
              <w:rPr>
                <w:rFonts w:ascii="Times New Roman" w:hAnsi="Times New Roman" w:cs="Times New Roman"/>
                <w:b/>
                <w:sz w:val="24"/>
                <w:szCs w:val="24"/>
              </w:rPr>
              <w:t>расходного материала</w:t>
            </w:r>
            <w:r w:rsidR="00C13B7F" w:rsidRPr="00156B89">
              <w:rPr>
                <w:rFonts w:ascii="Times New Roman" w:hAnsi="Times New Roman" w:cs="Times New Roman"/>
                <w:b/>
                <w:sz w:val="24"/>
                <w:szCs w:val="24"/>
              </w:rPr>
              <w:t xml:space="preserve"> </w:t>
            </w:r>
            <w:r w:rsidRPr="00156B89">
              <w:rPr>
                <w:rFonts w:ascii="Times New Roman" w:hAnsi="Times New Roman" w:cs="Times New Roman"/>
                <w:b/>
                <w:sz w:val="24"/>
                <w:szCs w:val="24"/>
              </w:rPr>
              <w:t>должно соответствовать</w:t>
            </w:r>
          </w:p>
        </w:tc>
        <w:tc>
          <w:tcPr>
            <w:tcW w:w="2126" w:type="dxa"/>
            <w:shd w:val="clear" w:color="auto" w:fill="auto"/>
          </w:tcPr>
          <w:p w14:paraId="05017ED8" w14:textId="35D2DE75" w:rsidR="00754250" w:rsidRPr="00955137" w:rsidRDefault="00FF2E18" w:rsidP="00B2062B">
            <w:pPr>
              <w:jc w:val="center"/>
              <w:rPr>
                <w:rFonts w:ascii="Times New Roman" w:hAnsi="Times New Roman" w:cs="Times New Roman"/>
                <w:b/>
                <w:sz w:val="24"/>
                <w:szCs w:val="24"/>
              </w:rPr>
            </w:pPr>
            <w:r>
              <w:rPr>
                <w:rFonts w:ascii="Times New Roman" w:hAnsi="Times New Roman" w:cs="Times New Roman"/>
                <w:b/>
                <w:sz w:val="24"/>
                <w:szCs w:val="24"/>
              </w:rPr>
              <w:t>Требуемые параметры</w:t>
            </w:r>
          </w:p>
        </w:tc>
      </w:tr>
      <w:tr w:rsidR="00FF2E18" w:rsidRPr="00955137" w14:paraId="6CDF64B7" w14:textId="77777777" w:rsidTr="0091293A">
        <w:trPr>
          <w:trHeight w:val="20"/>
          <w:jc w:val="center"/>
        </w:trPr>
        <w:tc>
          <w:tcPr>
            <w:tcW w:w="709" w:type="dxa"/>
            <w:shd w:val="clear" w:color="auto" w:fill="auto"/>
          </w:tcPr>
          <w:p w14:paraId="3188C639" w14:textId="43145662"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1</w:t>
            </w:r>
          </w:p>
        </w:tc>
        <w:tc>
          <w:tcPr>
            <w:tcW w:w="2842" w:type="dxa"/>
            <w:shd w:val="clear" w:color="auto" w:fill="auto"/>
          </w:tcPr>
          <w:p w14:paraId="38112DDE" w14:textId="77777777"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Мыло туалетное твердое</w:t>
            </w:r>
          </w:p>
        </w:tc>
        <w:tc>
          <w:tcPr>
            <w:tcW w:w="4104" w:type="dxa"/>
            <w:shd w:val="clear" w:color="auto" w:fill="auto"/>
          </w:tcPr>
          <w:p w14:paraId="06196F79" w14:textId="6BB14706"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 xml:space="preserve">ГОСТ 28546-2002 </w:t>
            </w:r>
            <w:r>
              <w:rPr>
                <w:rFonts w:ascii="Times New Roman" w:hAnsi="Times New Roman" w:cs="Times New Roman"/>
                <w:bCs/>
                <w:sz w:val="24"/>
                <w:szCs w:val="24"/>
              </w:rPr>
              <w:t>Межгосударственный стандарт «</w:t>
            </w:r>
            <w:r w:rsidRPr="00955137">
              <w:rPr>
                <w:rFonts w:ascii="Times New Roman" w:hAnsi="Times New Roman" w:cs="Times New Roman"/>
                <w:bCs/>
                <w:sz w:val="24"/>
                <w:szCs w:val="24"/>
              </w:rPr>
              <w:t>Мыло туалетное твердое. Общие технические условия</w:t>
            </w:r>
            <w:r>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18D635EC" w14:textId="18479940"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Соответствие ГОСТ</w:t>
            </w:r>
          </w:p>
        </w:tc>
      </w:tr>
      <w:tr w:rsidR="00FF2E18" w:rsidRPr="00955137" w14:paraId="2826B0C0" w14:textId="77777777" w:rsidTr="0091293A">
        <w:trPr>
          <w:trHeight w:val="20"/>
          <w:jc w:val="center"/>
        </w:trPr>
        <w:tc>
          <w:tcPr>
            <w:tcW w:w="709" w:type="dxa"/>
            <w:shd w:val="clear" w:color="auto" w:fill="auto"/>
          </w:tcPr>
          <w:p w14:paraId="7B182256" w14:textId="0E5439C1"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2</w:t>
            </w:r>
          </w:p>
        </w:tc>
        <w:tc>
          <w:tcPr>
            <w:tcW w:w="2842" w:type="dxa"/>
            <w:shd w:val="clear" w:color="auto" w:fill="auto"/>
          </w:tcPr>
          <w:p w14:paraId="21F05CD2" w14:textId="77777777"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Жидкое мыло</w:t>
            </w:r>
          </w:p>
        </w:tc>
        <w:tc>
          <w:tcPr>
            <w:tcW w:w="4104" w:type="dxa"/>
            <w:shd w:val="clear" w:color="auto" w:fill="auto"/>
          </w:tcPr>
          <w:p w14:paraId="1D259718" w14:textId="7D81A4B3"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sz w:val="24"/>
                <w:szCs w:val="24"/>
              </w:rPr>
              <w:t xml:space="preserve">ГОСТ 31696-2012 </w:t>
            </w:r>
            <w:r>
              <w:rPr>
                <w:rFonts w:ascii="Times New Roman" w:hAnsi="Times New Roman" w:cs="Times New Roman"/>
                <w:bCs/>
                <w:sz w:val="24"/>
                <w:szCs w:val="24"/>
              </w:rPr>
              <w:t>Межгосударственный стандарт «</w:t>
            </w:r>
            <w:r w:rsidRPr="00955137">
              <w:rPr>
                <w:rFonts w:ascii="Times New Roman" w:hAnsi="Times New Roman" w:cs="Times New Roman"/>
                <w:sz w:val="24"/>
                <w:szCs w:val="24"/>
              </w:rPr>
              <w:t>Продукция косметическая гигиеническая моющая. Общие технические условия</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0DCEFCCD" w14:textId="77777777" w:rsidR="00FF2E18" w:rsidRPr="009836E9" w:rsidRDefault="00FF2E18" w:rsidP="00FF2E18">
            <w:pPr>
              <w:jc w:val="center"/>
              <w:rPr>
                <w:rFonts w:ascii="Times New Roman" w:hAnsi="Times New Roman"/>
                <w:bCs/>
                <w:sz w:val="24"/>
                <w:szCs w:val="24"/>
              </w:rPr>
            </w:pPr>
            <w:r w:rsidRPr="009836E9">
              <w:rPr>
                <w:rFonts w:ascii="Times New Roman" w:hAnsi="Times New Roman"/>
                <w:bCs/>
                <w:sz w:val="24"/>
                <w:szCs w:val="24"/>
              </w:rPr>
              <w:t>Соответствие</w:t>
            </w:r>
          </w:p>
          <w:p w14:paraId="46222D0A" w14:textId="58C50210"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ГОСТ</w:t>
            </w:r>
          </w:p>
        </w:tc>
      </w:tr>
      <w:tr w:rsidR="00FF2E18" w:rsidRPr="00955137" w14:paraId="253522EB" w14:textId="77777777" w:rsidTr="0091293A">
        <w:trPr>
          <w:trHeight w:val="20"/>
          <w:jc w:val="center"/>
        </w:trPr>
        <w:tc>
          <w:tcPr>
            <w:tcW w:w="709" w:type="dxa"/>
            <w:shd w:val="clear" w:color="auto" w:fill="auto"/>
          </w:tcPr>
          <w:p w14:paraId="0AED7F65" w14:textId="12B41C2C"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3</w:t>
            </w:r>
          </w:p>
        </w:tc>
        <w:tc>
          <w:tcPr>
            <w:tcW w:w="2842" w:type="dxa"/>
            <w:shd w:val="clear" w:color="auto" w:fill="auto"/>
          </w:tcPr>
          <w:p w14:paraId="543D0B73" w14:textId="77777777"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Полиэтиленовые мешки для мусорных корзин</w:t>
            </w:r>
          </w:p>
        </w:tc>
        <w:tc>
          <w:tcPr>
            <w:tcW w:w="4104" w:type="dxa"/>
            <w:shd w:val="clear" w:color="auto" w:fill="auto"/>
          </w:tcPr>
          <w:p w14:paraId="44ED18BD" w14:textId="42A30815"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 xml:space="preserve">ГОСТ 16338-85 </w:t>
            </w:r>
            <w:r>
              <w:rPr>
                <w:rFonts w:ascii="Times New Roman" w:hAnsi="Times New Roman" w:cs="Times New Roman"/>
                <w:bCs/>
                <w:sz w:val="24"/>
                <w:szCs w:val="24"/>
              </w:rPr>
              <w:t>Межгосударственный стандарт «</w:t>
            </w:r>
            <w:r w:rsidRPr="00955137">
              <w:rPr>
                <w:rFonts w:ascii="Times New Roman" w:hAnsi="Times New Roman" w:cs="Times New Roman"/>
                <w:bCs/>
                <w:sz w:val="24"/>
                <w:szCs w:val="24"/>
              </w:rPr>
              <w:t>Полиэтилен низкого давления. Технические условия</w:t>
            </w:r>
            <w:r>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18ED057E" w14:textId="77777777" w:rsidR="00FF2E18" w:rsidRPr="009836E9" w:rsidRDefault="00FF2E18" w:rsidP="00FF2E18">
            <w:pPr>
              <w:jc w:val="center"/>
              <w:rPr>
                <w:rFonts w:ascii="Times New Roman" w:hAnsi="Times New Roman"/>
                <w:bCs/>
                <w:sz w:val="24"/>
                <w:szCs w:val="24"/>
              </w:rPr>
            </w:pPr>
            <w:r w:rsidRPr="009836E9">
              <w:rPr>
                <w:rFonts w:ascii="Times New Roman" w:hAnsi="Times New Roman"/>
                <w:bCs/>
                <w:sz w:val="24"/>
                <w:szCs w:val="24"/>
              </w:rPr>
              <w:t>Соответствие</w:t>
            </w:r>
          </w:p>
          <w:p w14:paraId="56DADBF5" w14:textId="57F878E8"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ГОСТ</w:t>
            </w:r>
          </w:p>
        </w:tc>
      </w:tr>
      <w:tr w:rsidR="00FF2E18" w:rsidRPr="00955137" w14:paraId="386CBC43" w14:textId="77777777" w:rsidTr="0091293A">
        <w:trPr>
          <w:trHeight w:val="20"/>
          <w:jc w:val="center"/>
        </w:trPr>
        <w:tc>
          <w:tcPr>
            <w:tcW w:w="709" w:type="dxa"/>
            <w:shd w:val="clear" w:color="auto" w:fill="auto"/>
          </w:tcPr>
          <w:p w14:paraId="687BFAFC" w14:textId="091F429B"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4</w:t>
            </w:r>
          </w:p>
        </w:tc>
        <w:tc>
          <w:tcPr>
            <w:tcW w:w="2842" w:type="dxa"/>
            <w:shd w:val="clear" w:color="auto" w:fill="auto"/>
          </w:tcPr>
          <w:p w14:paraId="1745CB2D" w14:textId="77777777"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Освежитель воздуха</w:t>
            </w:r>
          </w:p>
        </w:tc>
        <w:tc>
          <w:tcPr>
            <w:tcW w:w="4104" w:type="dxa"/>
            <w:shd w:val="clear" w:color="auto" w:fill="auto"/>
          </w:tcPr>
          <w:p w14:paraId="6B903F82" w14:textId="6E0B1B24" w:rsidR="00FF2E18" w:rsidRPr="00955137" w:rsidRDefault="00FF2E18" w:rsidP="00FF2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02406">
              <w:rPr>
                <w:rFonts w:ascii="Times New Roman" w:eastAsia="Times New Roman" w:hAnsi="Times New Roman" w:cs="Times New Roman"/>
                <w:sz w:val="24"/>
                <w:szCs w:val="24"/>
                <w:lang w:eastAsia="ru-RU"/>
              </w:rPr>
              <w:t>ГОСТ 32481-2013</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Межгосударственный стандарт «</w:t>
            </w:r>
            <w:r w:rsidRPr="00955137">
              <w:rPr>
                <w:rFonts w:ascii="Times New Roman" w:hAnsi="Times New Roman" w:cs="Times New Roman"/>
                <w:bCs/>
                <w:sz w:val="24"/>
                <w:szCs w:val="24"/>
              </w:rPr>
              <w:t>Товары бытовой химии в аэрозольной упаковке. Общие технические условия</w:t>
            </w:r>
            <w:r>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724336B8" w14:textId="77777777" w:rsidR="00FF2E18" w:rsidRPr="009836E9" w:rsidRDefault="00FF2E18" w:rsidP="00FF2E18">
            <w:pPr>
              <w:jc w:val="center"/>
              <w:rPr>
                <w:rFonts w:ascii="Times New Roman" w:hAnsi="Times New Roman"/>
                <w:bCs/>
                <w:sz w:val="24"/>
                <w:szCs w:val="24"/>
              </w:rPr>
            </w:pPr>
            <w:r w:rsidRPr="009836E9">
              <w:rPr>
                <w:rFonts w:ascii="Times New Roman" w:hAnsi="Times New Roman"/>
                <w:bCs/>
                <w:sz w:val="24"/>
                <w:szCs w:val="24"/>
              </w:rPr>
              <w:t>Соответствие</w:t>
            </w:r>
          </w:p>
          <w:p w14:paraId="17E146FB" w14:textId="179713E7"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ГОСТ</w:t>
            </w:r>
          </w:p>
        </w:tc>
      </w:tr>
      <w:tr w:rsidR="00FF2E18" w:rsidRPr="00955137" w14:paraId="5F718B2D" w14:textId="77777777" w:rsidTr="0091293A">
        <w:trPr>
          <w:trHeight w:val="20"/>
          <w:jc w:val="center"/>
        </w:trPr>
        <w:tc>
          <w:tcPr>
            <w:tcW w:w="709" w:type="dxa"/>
            <w:shd w:val="clear" w:color="auto" w:fill="auto"/>
          </w:tcPr>
          <w:p w14:paraId="3042C811" w14:textId="101004C3"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5</w:t>
            </w:r>
          </w:p>
        </w:tc>
        <w:tc>
          <w:tcPr>
            <w:tcW w:w="2842" w:type="dxa"/>
            <w:shd w:val="clear" w:color="auto" w:fill="auto"/>
          </w:tcPr>
          <w:p w14:paraId="69223674" w14:textId="5848342E"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Туалетная бумага</w:t>
            </w:r>
          </w:p>
        </w:tc>
        <w:tc>
          <w:tcPr>
            <w:tcW w:w="4104" w:type="dxa"/>
            <w:shd w:val="clear" w:color="auto" w:fill="auto"/>
          </w:tcPr>
          <w:p w14:paraId="608FF1CE" w14:textId="10594CCF"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ГОСТ 52354-2005</w:t>
            </w:r>
            <w:r>
              <w:rPr>
                <w:rFonts w:ascii="Times New Roman" w:hAnsi="Times New Roman" w:cs="Times New Roman"/>
                <w:bCs/>
                <w:sz w:val="24"/>
                <w:szCs w:val="24"/>
              </w:rPr>
              <w:t xml:space="preserve"> Национальный стандарт Российской Федерации</w:t>
            </w:r>
            <w:r w:rsidRPr="00955137">
              <w:rPr>
                <w:rFonts w:ascii="Times New Roman" w:hAnsi="Times New Roman" w:cs="Times New Roman"/>
                <w:bCs/>
                <w:sz w:val="24"/>
                <w:szCs w:val="24"/>
              </w:rPr>
              <w:t xml:space="preserve"> </w:t>
            </w:r>
            <w:r>
              <w:rPr>
                <w:rFonts w:ascii="Times New Roman" w:hAnsi="Times New Roman" w:cs="Times New Roman"/>
                <w:bCs/>
                <w:sz w:val="24"/>
                <w:szCs w:val="24"/>
              </w:rPr>
              <w:t>«</w:t>
            </w:r>
            <w:r w:rsidRPr="00955137">
              <w:rPr>
                <w:rFonts w:ascii="Times New Roman" w:hAnsi="Times New Roman" w:cs="Times New Roman"/>
                <w:bCs/>
                <w:sz w:val="24"/>
                <w:szCs w:val="24"/>
              </w:rPr>
              <w:t>Изделия из бумаги бытового и санитарно-гигиенического назначения. Общие технические условия</w:t>
            </w:r>
            <w:r>
              <w:rPr>
                <w:rFonts w:ascii="Times New Roman" w:hAnsi="Times New Roman" w:cs="Times New Roman"/>
                <w:bCs/>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19E33D7E" w14:textId="77777777" w:rsidR="00FF2E18" w:rsidRPr="009836E9" w:rsidRDefault="00FF2E18" w:rsidP="00FF2E18">
            <w:pPr>
              <w:jc w:val="center"/>
              <w:rPr>
                <w:rFonts w:ascii="Times New Roman" w:hAnsi="Times New Roman"/>
                <w:bCs/>
                <w:sz w:val="24"/>
                <w:szCs w:val="24"/>
              </w:rPr>
            </w:pPr>
            <w:r w:rsidRPr="009836E9">
              <w:rPr>
                <w:rFonts w:ascii="Times New Roman" w:hAnsi="Times New Roman"/>
                <w:bCs/>
                <w:sz w:val="24"/>
                <w:szCs w:val="24"/>
              </w:rPr>
              <w:t>Соответствие</w:t>
            </w:r>
          </w:p>
          <w:p w14:paraId="0D3C5ABC" w14:textId="3DBAC392"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ГОСТ</w:t>
            </w:r>
          </w:p>
        </w:tc>
      </w:tr>
      <w:tr w:rsidR="00FF2E18" w:rsidRPr="00955137" w14:paraId="1193C886" w14:textId="77777777" w:rsidTr="0091293A">
        <w:trPr>
          <w:trHeight w:val="20"/>
          <w:jc w:val="center"/>
        </w:trPr>
        <w:tc>
          <w:tcPr>
            <w:tcW w:w="709" w:type="dxa"/>
            <w:shd w:val="clear" w:color="auto" w:fill="auto"/>
          </w:tcPr>
          <w:p w14:paraId="393E32A0" w14:textId="42ED884D" w:rsidR="00FF2E18" w:rsidRPr="00955137" w:rsidRDefault="00FF2E18" w:rsidP="00FF2E18">
            <w:pPr>
              <w:jc w:val="center"/>
              <w:rPr>
                <w:rFonts w:ascii="Times New Roman" w:hAnsi="Times New Roman" w:cs="Times New Roman"/>
                <w:sz w:val="24"/>
                <w:szCs w:val="24"/>
              </w:rPr>
            </w:pPr>
            <w:r w:rsidRPr="00955137">
              <w:rPr>
                <w:rFonts w:ascii="Times New Roman" w:hAnsi="Times New Roman" w:cs="Times New Roman"/>
                <w:sz w:val="24"/>
                <w:szCs w:val="24"/>
              </w:rPr>
              <w:t>6</w:t>
            </w:r>
          </w:p>
        </w:tc>
        <w:tc>
          <w:tcPr>
            <w:tcW w:w="2842" w:type="dxa"/>
            <w:shd w:val="clear" w:color="auto" w:fill="auto"/>
          </w:tcPr>
          <w:p w14:paraId="791716FC" w14:textId="218877C0"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Полотенца бумажные, одноразовые</w:t>
            </w:r>
          </w:p>
        </w:tc>
        <w:tc>
          <w:tcPr>
            <w:tcW w:w="4104" w:type="dxa"/>
            <w:shd w:val="clear" w:color="auto" w:fill="auto"/>
          </w:tcPr>
          <w:p w14:paraId="05D9CB6B" w14:textId="357F448F" w:rsidR="00FF2E18" w:rsidRPr="00955137" w:rsidRDefault="00FF2E18" w:rsidP="00FF2E18">
            <w:pPr>
              <w:rPr>
                <w:rFonts w:ascii="Times New Roman" w:hAnsi="Times New Roman" w:cs="Times New Roman"/>
                <w:bCs/>
                <w:sz w:val="24"/>
                <w:szCs w:val="24"/>
              </w:rPr>
            </w:pPr>
            <w:r w:rsidRPr="00955137">
              <w:rPr>
                <w:rFonts w:ascii="Times New Roman" w:hAnsi="Times New Roman" w:cs="Times New Roman"/>
                <w:bCs/>
                <w:sz w:val="24"/>
                <w:szCs w:val="24"/>
              </w:rPr>
              <w:t>ГОСТ 52354-2005</w:t>
            </w:r>
            <w:r>
              <w:rPr>
                <w:rFonts w:ascii="Times New Roman" w:hAnsi="Times New Roman" w:cs="Times New Roman"/>
                <w:bCs/>
                <w:sz w:val="24"/>
                <w:szCs w:val="24"/>
              </w:rPr>
              <w:t xml:space="preserve"> Национальный стандарт Российской Федерации</w:t>
            </w:r>
            <w:r w:rsidRPr="00955137">
              <w:rPr>
                <w:rFonts w:ascii="Times New Roman" w:hAnsi="Times New Roman" w:cs="Times New Roman"/>
                <w:bCs/>
                <w:sz w:val="24"/>
                <w:szCs w:val="24"/>
              </w:rPr>
              <w:t xml:space="preserve"> </w:t>
            </w:r>
            <w:r>
              <w:rPr>
                <w:rFonts w:ascii="Times New Roman" w:hAnsi="Times New Roman" w:cs="Times New Roman"/>
                <w:bCs/>
                <w:sz w:val="24"/>
                <w:szCs w:val="24"/>
              </w:rPr>
              <w:t>«</w:t>
            </w:r>
            <w:r w:rsidRPr="00955137">
              <w:rPr>
                <w:rFonts w:ascii="Times New Roman" w:hAnsi="Times New Roman" w:cs="Times New Roman"/>
                <w:bCs/>
                <w:sz w:val="24"/>
                <w:szCs w:val="24"/>
              </w:rPr>
              <w:t>Изделия из бумаги бытового и санитарно-гигиенического назначения. Общие технические условия</w:t>
            </w:r>
            <w:r>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40ED85BD" w14:textId="77777777" w:rsidR="00FF2E18" w:rsidRPr="009836E9" w:rsidRDefault="00FF2E18" w:rsidP="00FF2E18">
            <w:pPr>
              <w:jc w:val="center"/>
              <w:rPr>
                <w:rFonts w:ascii="Times New Roman" w:hAnsi="Times New Roman"/>
                <w:bCs/>
                <w:sz w:val="24"/>
                <w:szCs w:val="24"/>
              </w:rPr>
            </w:pPr>
            <w:r w:rsidRPr="009836E9">
              <w:rPr>
                <w:rFonts w:ascii="Times New Roman" w:hAnsi="Times New Roman"/>
                <w:bCs/>
                <w:sz w:val="24"/>
                <w:szCs w:val="24"/>
              </w:rPr>
              <w:t>Соответствие</w:t>
            </w:r>
          </w:p>
          <w:p w14:paraId="0F5D83BE" w14:textId="73308B5C" w:rsidR="00FF2E18" w:rsidRPr="00955137" w:rsidRDefault="00FF2E18" w:rsidP="00FF2E18">
            <w:pPr>
              <w:jc w:val="center"/>
              <w:rPr>
                <w:rFonts w:ascii="Times New Roman" w:hAnsi="Times New Roman" w:cs="Times New Roman"/>
                <w:bCs/>
                <w:sz w:val="24"/>
                <w:szCs w:val="24"/>
              </w:rPr>
            </w:pPr>
            <w:r w:rsidRPr="009836E9">
              <w:rPr>
                <w:rFonts w:ascii="Times New Roman" w:hAnsi="Times New Roman"/>
                <w:bCs/>
                <w:sz w:val="24"/>
                <w:szCs w:val="24"/>
              </w:rPr>
              <w:t>ГОСТ</w:t>
            </w:r>
          </w:p>
        </w:tc>
      </w:tr>
    </w:tbl>
    <w:p w14:paraId="313BA84D" w14:textId="77777777" w:rsidR="003F5FF3" w:rsidRDefault="003F5FF3" w:rsidP="000135BC">
      <w:pPr>
        <w:tabs>
          <w:tab w:val="left" w:pos="708"/>
          <w:tab w:val="num" w:pos="1980"/>
        </w:tabs>
        <w:spacing w:after="0" w:line="240" w:lineRule="auto"/>
        <w:jc w:val="both"/>
        <w:rPr>
          <w:rFonts w:ascii="Times New Roman" w:eastAsia="Times New Roman" w:hAnsi="Times New Roman" w:cs="Times New Roman"/>
          <w:b/>
          <w:sz w:val="24"/>
          <w:szCs w:val="28"/>
          <w:lang w:eastAsia="ru-RU"/>
        </w:rPr>
      </w:pPr>
    </w:p>
    <w:sectPr w:rsidR="003F5FF3" w:rsidSect="006C3A8A">
      <w:headerReference w:type="default" r:id="rId12"/>
      <w:pgSz w:w="11907" w:h="16840" w:code="9"/>
      <w:pgMar w:top="1134" w:right="85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BCF8A" w16cex:dateUtc="2026-02-27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2153E2" w16cid:durableId="2D4BCF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7181" w14:textId="77777777" w:rsidR="00A077EB" w:rsidRDefault="00A077EB" w:rsidP="00152914">
      <w:pPr>
        <w:spacing w:after="0" w:line="240" w:lineRule="auto"/>
      </w:pPr>
      <w:r>
        <w:separator/>
      </w:r>
    </w:p>
  </w:endnote>
  <w:endnote w:type="continuationSeparator" w:id="0">
    <w:p w14:paraId="0631994F" w14:textId="77777777" w:rsidR="00A077EB" w:rsidRDefault="00A077EB" w:rsidP="00152914">
      <w:pPr>
        <w:spacing w:after="0" w:line="240" w:lineRule="auto"/>
      </w:pPr>
      <w:r>
        <w:continuationSeparator/>
      </w:r>
    </w:p>
  </w:endnote>
  <w:endnote w:type="continuationNotice" w:id="1">
    <w:p w14:paraId="3699D2F7" w14:textId="77777777" w:rsidR="00A077EB" w:rsidRDefault="00A07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76741" w14:textId="77777777" w:rsidR="00A077EB" w:rsidRDefault="00A077EB" w:rsidP="00152914">
      <w:pPr>
        <w:spacing w:after="0" w:line="240" w:lineRule="auto"/>
      </w:pPr>
      <w:r>
        <w:separator/>
      </w:r>
    </w:p>
  </w:footnote>
  <w:footnote w:type="continuationSeparator" w:id="0">
    <w:p w14:paraId="7784AC84" w14:textId="77777777" w:rsidR="00A077EB" w:rsidRDefault="00A077EB" w:rsidP="00152914">
      <w:pPr>
        <w:spacing w:after="0" w:line="240" w:lineRule="auto"/>
      </w:pPr>
      <w:r>
        <w:continuationSeparator/>
      </w:r>
    </w:p>
  </w:footnote>
  <w:footnote w:type="continuationNotice" w:id="1">
    <w:p w14:paraId="715409F7" w14:textId="77777777" w:rsidR="00A077EB" w:rsidRDefault="00A077EB">
      <w:pPr>
        <w:spacing w:after="0" w:line="240" w:lineRule="auto"/>
      </w:pPr>
    </w:p>
  </w:footnote>
  <w:footnote w:id="2">
    <w:p w14:paraId="0A551634" w14:textId="77777777" w:rsidR="00CC6046" w:rsidRPr="00BE6B84" w:rsidRDefault="00CC6046" w:rsidP="00CC6046">
      <w:pPr>
        <w:pStyle w:val="a6"/>
        <w:ind w:firstLine="709"/>
        <w:jc w:val="both"/>
        <w:rPr>
          <w:rFonts w:ascii="Times New Roman" w:hAnsi="Times New Roman"/>
        </w:rPr>
      </w:pPr>
      <w:r w:rsidRPr="00271690">
        <w:rPr>
          <w:rStyle w:val="a8"/>
          <w:rFonts w:ascii="Times New Roman" w:hAnsi="Times New Roman"/>
        </w:rPr>
        <w:footnoteRef/>
      </w:r>
      <w:r w:rsidRPr="00271690">
        <w:rPr>
          <w:rFonts w:ascii="Times New Roman" w:hAnsi="Times New Roman"/>
        </w:rPr>
        <w:t xml:space="preserve"> </w:t>
      </w:r>
      <w:r w:rsidRPr="00271690">
        <w:rPr>
          <w:rFonts w:ascii="Times New Roman" w:eastAsia="Times New Roman" w:hAnsi="Times New Roman"/>
        </w:rPr>
        <w:t>Предоставление счет</w:t>
      </w:r>
      <w:r>
        <w:rPr>
          <w:rFonts w:ascii="Times New Roman" w:eastAsia="Times New Roman" w:hAnsi="Times New Roman"/>
        </w:rPr>
        <w:t>а</w:t>
      </w:r>
      <w:r w:rsidRPr="00271690">
        <w:rPr>
          <w:rFonts w:ascii="Times New Roman" w:eastAsia="Times New Roman" w:hAnsi="Times New Roman"/>
        </w:rPr>
        <w:t>-фактуры не требуется в случае, если Исполнитель не является плательщиком НДС.</w:t>
      </w:r>
    </w:p>
  </w:footnote>
  <w:footnote w:id="3">
    <w:p w14:paraId="73F23723" w14:textId="459EF6C1" w:rsidR="00A20760" w:rsidRPr="00002406" w:rsidRDefault="00A20760" w:rsidP="00B45FAF">
      <w:pPr>
        <w:pStyle w:val="a6"/>
        <w:jc w:val="both"/>
        <w:rPr>
          <w:rFonts w:ascii="Times New Roman" w:hAnsi="Times New Roman"/>
        </w:rPr>
      </w:pPr>
      <w:r w:rsidRPr="00BE6B84">
        <w:rPr>
          <w:rStyle w:val="a8"/>
          <w:rFonts w:ascii="Times New Roman" w:hAnsi="Times New Roman"/>
        </w:rPr>
        <w:footnoteRef/>
      </w:r>
      <w:r w:rsidRPr="00BE6B84">
        <w:rPr>
          <w:rFonts w:ascii="Times New Roman" w:hAnsi="Times New Roman"/>
        </w:rPr>
        <w:t xml:space="preserve"> </w:t>
      </w:r>
      <w:r w:rsidRPr="00271690">
        <w:rPr>
          <w:rFonts w:ascii="Times New Roman" w:hAnsi="Times New Roman"/>
        </w:rPr>
        <w:t>При выявлении при оценке качества</w:t>
      </w:r>
      <w:r>
        <w:rPr>
          <w:rFonts w:ascii="Times New Roman" w:hAnsi="Times New Roman"/>
        </w:rPr>
        <w:t xml:space="preserve"> У</w:t>
      </w:r>
      <w:r w:rsidRPr="00BE6B84">
        <w:rPr>
          <w:rFonts w:ascii="Times New Roman" w:hAnsi="Times New Roman"/>
        </w:rPr>
        <w:t>слуг допустимых отклонений, если они предусмотрены в данном столбце</w:t>
      </w:r>
      <w:r>
        <w:rPr>
          <w:rFonts w:ascii="Times New Roman" w:hAnsi="Times New Roman"/>
        </w:rPr>
        <w:t xml:space="preserve">, </w:t>
      </w:r>
      <w:r w:rsidRPr="00BE6B84">
        <w:rPr>
          <w:rFonts w:ascii="Times New Roman" w:hAnsi="Times New Roman"/>
        </w:rPr>
        <w:t>такие отклонения не влекут за собой применение штрафных санкций.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793E" w14:textId="27437606" w:rsidR="00A20760" w:rsidRPr="00260D15" w:rsidRDefault="00A20760">
    <w:pPr>
      <w:pStyle w:val="a9"/>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C858" w14:textId="77777777" w:rsidR="00A20760" w:rsidRPr="00260D15" w:rsidRDefault="00A20760">
    <w:pPr>
      <w:pStyle w:val="a9"/>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34ED" w14:textId="77777777" w:rsidR="00A20760" w:rsidRPr="00260D15" w:rsidRDefault="00A20760">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9"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3"/>
  </w:num>
  <w:num w:numId="3">
    <w:abstractNumId w:val="9"/>
  </w:num>
  <w:num w:numId="4">
    <w:abstractNumId w:val="0"/>
  </w:num>
  <w:num w:numId="5">
    <w:abstractNumId w:val="10"/>
  </w:num>
  <w:num w:numId="6">
    <w:abstractNumId w:val="7"/>
  </w:num>
  <w:num w:numId="7">
    <w:abstractNumId w:val="4"/>
  </w:num>
  <w:num w:numId="8">
    <w:abstractNumId w:val="12"/>
  </w:num>
  <w:num w:numId="9">
    <w:abstractNumId w:val="8"/>
  </w:num>
  <w:num w:numId="10">
    <w:abstractNumId w:val="2"/>
  </w:num>
  <w:num w:numId="11">
    <w:abstractNumId w:val="6"/>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1E8B"/>
    <w:rsid w:val="00002406"/>
    <w:rsid w:val="00003BDE"/>
    <w:rsid w:val="00006F8A"/>
    <w:rsid w:val="0000721B"/>
    <w:rsid w:val="0001135A"/>
    <w:rsid w:val="00011605"/>
    <w:rsid w:val="00012014"/>
    <w:rsid w:val="0001305E"/>
    <w:rsid w:val="00013280"/>
    <w:rsid w:val="000135BC"/>
    <w:rsid w:val="00015104"/>
    <w:rsid w:val="00016A85"/>
    <w:rsid w:val="00016E5A"/>
    <w:rsid w:val="00021025"/>
    <w:rsid w:val="00022B74"/>
    <w:rsid w:val="000233E0"/>
    <w:rsid w:val="0002385A"/>
    <w:rsid w:val="00024A04"/>
    <w:rsid w:val="00027497"/>
    <w:rsid w:val="00030277"/>
    <w:rsid w:val="00033DFD"/>
    <w:rsid w:val="0003575A"/>
    <w:rsid w:val="000357A6"/>
    <w:rsid w:val="00035BB4"/>
    <w:rsid w:val="00037FAC"/>
    <w:rsid w:val="00042DDE"/>
    <w:rsid w:val="00044703"/>
    <w:rsid w:val="000502D5"/>
    <w:rsid w:val="000514D2"/>
    <w:rsid w:val="0005729F"/>
    <w:rsid w:val="00057393"/>
    <w:rsid w:val="00060CE6"/>
    <w:rsid w:val="000621D8"/>
    <w:rsid w:val="00065B6E"/>
    <w:rsid w:val="000703D6"/>
    <w:rsid w:val="000715C0"/>
    <w:rsid w:val="00072B79"/>
    <w:rsid w:val="00075A0A"/>
    <w:rsid w:val="00075B2B"/>
    <w:rsid w:val="000764C2"/>
    <w:rsid w:val="00076E0B"/>
    <w:rsid w:val="00076E5F"/>
    <w:rsid w:val="00077059"/>
    <w:rsid w:val="0008032A"/>
    <w:rsid w:val="00080339"/>
    <w:rsid w:val="00080B6B"/>
    <w:rsid w:val="0008217A"/>
    <w:rsid w:val="0008250D"/>
    <w:rsid w:val="00083A1C"/>
    <w:rsid w:val="00085843"/>
    <w:rsid w:val="0009193F"/>
    <w:rsid w:val="00092C62"/>
    <w:rsid w:val="00094B61"/>
    <w:rsid w:val="0009543E"/>
    <w:rsid w:val="00096436"/>
    <w:rsid w:val="00097394"/>
    <w:rsid w:val="000973D7"/>
    <w:rsid w:val="000A019F"/>
    <w:rsid w:val="000A57FF"/>
    <w:rsid w:val="000B1B1B"/>
    <w:rsid w:val="000B1EF3"/>
    <w:rsid w:val="000B20E6"/>
    <w:rsid w:val="000B2B7E"/>
    <w:rsid w:val="000B7BB1"/>
    <w:rsid w:val="000C427C"/>
    <w:rsid w:val="000C7705"/>
    <w:rsid w:val="000D245A"/>
    <w:rsid w:val="000D37A7"/>
    <w:rsid w:val="000D3F6D"/>
    <w:rsid w:val="000D4375"/>
    <w:rsid w:val="000D4F88"/>
    <w:rsid w:val="000D53E3"/>
    <w:rsid w:val="000E03BB"/>
    <w:rsid w:val="000E0F69"/>
    <w:rsid w:val="000E29D8"/>
    <w:rsid w:val="000E36DB"/>
    <w:rsid w:val="000E5C8E"/>
    <w:rsid w:val="000E7D2D"/>
    <w:rsid w:val="000F013A"/>
    <w:rsid w:val="000F17F8"/>
    <w:rsid w:val="000F1D37"/>
    <w:rsid w:val="000F29A2"/>
    <w:rsid w:val="000F7ADF"/>
    <w:rsid w:val="00101270"/>
    <w:rsid w:val="00103464"/>
    <w:rsid w:val="00104B5C"/>
    <w:rsid w:val="001078F4"/>
    <w:rsid w:val="00110DB3"/>
    <w:rsid w:val="00112789"/>
    <w:rsid w:val="00116396"/>
    <w:rsid w:val="001176E7"/>
    <w:rsid w:val="0011795C"/>
    <w:rsid w:val="00117CC1"/>
    <w:rsid w:val="00121E29"/>
    <w:rsid w:val="00123166"/>
    <w:rsid w:val="00123A50"/>
    <w:rsid w:val="0012483F"/>
    <w:rsid w:val="001250B8"/>
    <w:rsid w:val="001272AC"/>
    <w:rsid w:val="0013056C"/>
    <w:rsid w:val="0013324C"/>
    <w:rsid w:val="00133D0D"/>
    <w:rsid w:val="0013466C"/>
    <w:rsid w:val="001377A9"/>
    <w:rsid w:val="0013799C"/>
    <w:rsid w:val="00144A96"/>
    <w:rsid w:val="0014643E"/>
    <w:rsid w:val="00146C4E"/>
    <w:rsid w:val="00152914"/>
    <w:rsid w:val="00155644"/>
    <w:rsid w:val="00161256"/>
    <w:rsid w:val="00163590"/>
    <w:rsid w:val="001649CB"/>
    <w:rsid w:val="00164AD1"/>
    <w:rsid w:val="00166D61"/>
    <w:rsid w:val="00167F52"/>
    <w:rsid w:val="00171C00"/>
    <w:rsid w:val="001725D6"/>
    <w:rsid w:val="00172C24"/>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AE1"/>
    <w:rsid w:val="00190E37"/>
    <w:rsid w:val="00194882"/>
    <w:rsid w:val="001963A0"/>
    <w:rsid w:val="001A0482"/>
    <w:rsid w:val="001A4DF1"/>
    <w:rsid w:val="001A5399"/>
    <w:rsid w:val="001B1AE9"/>
    <w:rsid w:val="001B23B7"/>
    <w:rsid w:val="001B3984"/>
    <w:rsid w:val="001B4F87"/>
    <w:rsid w:val="001B54E6"/>
    <w:rsid w:val="001B687A"/>
    <w:rsid w:val="001B70FD"/>
    <w:rsid w:val="001C0246"/>
    <w:rsid w:val="001C137D"/>
    <w:rsid w:val="001C180A"/>
    <w:rsid w:val="001C1971"/>
    <w:rsid w:val="001C3464"/>
    <w:rsid w:val="001C44A3"/>
    <w:rsid w:val="001C792C"/>
    <w:rsid w:val="001D639B"/>
    <w:rsid w:val="001D685E"/>
    <w:rsid w:val="001E6DC7"/>
    <w:rsid w:val="001F072C"/>
    <w:rsid w:val="001F2BC3"/>
    <w:rsid w:val="001F4021"/>
    <w:rsid w:val="001F533F"/>
    <w:rsid w:val="001F5862"/>
    <w:rsid w:val="001F609E"/>
    <w:rsid w:val="001F7D7C"/>
    <w:rsid w:val="002049AE"/>
    <w:rsid w:val="002067BB"/>
    <w:rsid w:val="00206A5B"/>
    <w:rsid w:val="00207720"/>
    <w:rsid w:val="00207A72"/>
    <w:rsid w:val="00214E3C"/>
    <w:rsid w:val="002202FC"/>
    <w:rsid w:val="00223E4B"/>
    <w:rsid w:val="0022632C"/>
    <w:rsid w:val="00226A59"/>
    <w:rsid w:val="00231AB9"/>
    <w:rsid w:val="002348E9"/>
    <w:rsid w:val="00236ECE"/>
    <w:rsid w:val="00240730"/>
    <w:rsid w:val="00240DC1"/>
    <w:rsid w:val="00241372"/>
    <w:rsid w:val="00241927"/>
    <w:rsid w:val="0024258D"/>
    <w:rsid w:val="002428A1"/>
    <w:rsid w:val="002455E3"/>
    <w:rsid w:val="002534B6"/>
    <w:rsid w:val="002537AB"/>
    <w:rsid w:val="00253D50"/>
    <w:rsid w:val="00255756"/>
    <w:rsid w:val="00257EED"/>
    <w:rsid w:val="00260D15"/>
    <w:rsid w:val="0026623A"/>
    <w:rsid w:val="00266342"/>
    <w:rsid w:val="00267DFF"/>
    <w:rsid w:val="00271686"/>
    <w:rsid w:val="00271690"/>
    <w:rsid w:val="00275DB9"/>
    <w:rsid w:val="002810B2"/>
    <w:rsid w:val="002840EE"/>
    <w:rsid w:val="00285CA4"/>
    <w:rsid w:val="00287A87"/>
    <w:rsid w:val="002913D7"/>
    <w:rsid w:val="00291BB6"/>
    <w:rsid w:val="002920E6"/>
    <w:rsid w:val="00292BC2"/>
    <w:rsid w:val="002930F8"/>
    <w:rsid w:val="002941A9"/>
    <w:rsid w:val="0029622A"/>
    <w:rsid w:val="00296EEE"/>
    <w:rsid w:val="00296F3D"/>
    <w:rsid w:val="002A049B"/>
    <w:rsid w:val="002A65FB"/>
    <w:rsid w:val="002B3957"/>
    <w:rsid w:val="002B5102"/>
    <w:rsid w:val="002B56F3"/>
    <w:rsid w:val="002B673B"/>
    <w:rsid w:val="002B719A"/>
    <w:rsid w:val="002B7F53"/>
    <w:rsid w:val="002C1E89"/>
    <w:rsid w:val="002C52CF"/>
    <w:rsid w:val="002C5894"/>
    <w:rsid w:val="002C6EED"/>
    <w:rsid w:val="002C78B4"/>
    <w:rsid w:val="002D133D"/>
    <w:rsid w:val="002D13BF"/>
    <w:rsid w:val="002D286E"/>
    <w:rsid w:val="002D2F01"/>
    <w:rsid w:val="002D5691"/>
    <w:rsid w:val="002E1251"/>
    <w:rsid w:val="002E29D1"/>
    <w:rsid w:val="002E3B48"/>
    <w:rsid w:val="002E3DB2"/>
    <w:rsid w:val="002F3AB5"/>
    <w:rsid w:val="002F44B7"/>
    <w:rsid w:val="002F472F"/>
    <w:rsid w:val="002F4B8C"/>
    <w:rsid w:val="002F5CB9"/>
    <w:rsid w:val="00304C40"/>
    <w:rsid w:val="00306747"/>
    <w:rsid w:val="00315EB0"/>
    <w:rsid w:val="00320027"/>
    <w:rsid w:val="00320476"/>
    <w:rsid w:val="003247CB"/>
    <w:rsid w:val="0032580E"/>
    <w:rsid w:val="00326848"/>
    <w:rsid w:val="00333C0D"/>
    <w:rsid w:val="00334454"/>
    <w:rsid w:val="00341FF3"/>
    <w:rsid w:val="00344007"/>
    <w:rsid w:val="003471F8"/>
    <w:rsid w:val="003617DD"/>
    <w:rsid w:val="00364AA7"/>
    <w:rsid w:val="003656C7"/>
    <w:rsid w:val="0036583F"/>
    <w:rsid w:val="00371980"/>
    <w:rsid w:val="00371F43"/>
    <w:rsid w:val="003720F2"/>
    <w:rsid w:val="003727B8"/>
    <w:rsid w:val="00374C3D"/>
    <w:rsid w:val="00384A39"/>
    <w:rsid w:val="00386943"/>
    <w:rsid w:val="0039016D"/>
    <w:rsid w:val="0039244E"/>
    <w:rsid w:val="00392B53"/>
    <w:rsid w:val="0039512E"/>
    <w:rsid w:val="003A0732"/>
    <w:rsid w:val="003A0884"/>
    <w:rsid w:val="003A0AC9"/>
    <w:rsid w:val="003A176B"/>
    <w:rsid w:val="003A2756"/>
    <w:rsid w:val="003A36F6"/>
    <w:rsid w:val="003A3B3A"/>
    <w:rsid w:val="003A3C93"/>
    <w:rsid w:val="003A667B"/>
    <w:rsid w:val="003A68DC"/>
    <w:rsid w:val="003B0651"/>
    <w:rsid w:val="003B307E"/>
    <w:rsid w:val="003B79F0"/>
    <w:rsid w:val="003C100A"/>
    <w:rsid w:val="003C14F0"/>
    <w:rsid w:val="003C21AA"/>
    <w:rsid w:val="003C55E6"/>
    <w:rsid w:val="003C584F"/>
    <w:rsid w:val="003C5EB4"/>
    <w:rsid w:val="003C5F10"/>
    <w:rsid w:val="003C65E9"/>
    <w:rsid w:val="003C6A7E"/>
    <w:rsid w:val="003D4093"/>
    <w:rsid w:val="003D51B2"/>
    <w:rsid w:val="003D56EB"/>
    <w:rsid w:val="003E099D"/>
    <w:rsid w:val="003E42B7"/>
    <w:rsid w:val="003E4BD7"/>
    <w:rsid w:val="003E5843"/>
    <w:rsid w:val="003E5864"/>
    <w:rsid w:val="003F0324"/>
    <w:rsid w:val="003F1BA5"/>
    <w:rsid w:val="003F24F9"/>
    <w:rsid w:val="003F4FD1"/>
    <w:rsid w:val="003F5FF3"/>
    <w:rsid w:val="003F7521"/>
    <w:rsid w:val="003F78B2"/>
    <w:rsid w:val="00400450"/>
    <w:rsid w:val="00401B2E"/>
    <w:rsid w:val="0040283F"/>
    <w:rsid w:val="00402AA7"/>
    <w:rsid w:val="004045FC"/>
    <w:rsid w:val="00404709"/>
    <w:rsid w:val="00404758"/>
    <w:rsid w:val="00407355"/>
    <w:rsid w:val="0041038D"/>
    <w:rsid w:val="004108B1"/>
    <w:rsid w:val="00412FB8"/>
    <w:rsid w:val="004141C8"/>
    <w:rsid w:val="00414D74"/>
    <w:rsid w:val="004169DD"/>
    <w:rsid w:val="00424784"/>
    <w:rsid w:val="004269B7"/>
    <w:rsid w:val="0043330E"/>
    <w:rsid w:val="00434C2D"/>
    <w:rsid w:val="00436210"/>
    <w:rsid w:val="004362AB"/>
    <w:rsid w:val="004363D6"/>
    <w:rsid w:val="00443A50"/>
    <w:rsid w:val="00444A5B"/>
    <w:rsid w:val="0045321B"/>
    <w:rsid w:val="004535C9"/>
    <w:rsid w:val="004562B1"/>
    <w:rsid w:val="00457250"/>
    <w:rsid w:val="00462FF7"/>
    <w:rsid w:val="00464DA3"/>
    <w:rsid w:val="00470B3D"/>
    <w:rsid w:val="00473525"/>
    <w:rsid w:val="00474C87"/>
    <w:rsid w:val="004762F9"/>
    <w:rsid w:val="0048437C"/>
    <w:rsid w:val="00490C3A"/>
    <w:rsid w:val="00491D57"/>
    <w:rsid w:val="004923D0"/>
    <w:rsid w:val="0049263D"/>
    <w:rsid w:val="00495A22"/>
    <w:rsid w:val="00496769"/>
    <w:rsid w:val="004A3270"/>
    <w:rsid w:val="004A3A8C"/>
    <w:rsid w:val="004A442F"/>
    <w:rsid w:val="004A6D46"/>
    <w:rsid w:val="004A7138"/>
    <w:rsid w:val="004B0D56"/>
    <w:rsid w:val="004B1824"/>
    <w:rsid w:val="004B515D"/>
    <w:rsid w:val="004B6AE2"/>
    <w:rsid w:val="004B7612"/>
    <w:rsid w:val="004C071F"/>
    <w:rsid w:val="004C11D7"/>
    <w:rsid w:val="004C1CC8"/>
    <w:rsid w:val="004C3716"/>
    <w:rsid w:val="004C48FB"/>
    <w:rsid w:val="004C4D0F"/>
    <w:rsid w:val="004C69A4"/>
    <w:rsid w:val="004D1036"/>
    <w:rsid w:val="004D202E"/>
    <w:rsid w:val="004D6652"/>
    <w:rsid w:val="004D67A4"/>
    <w:rsid w:val="004E030F"/>
    <w:rsid w:val="004E262E"/>
    <w:rsid w:val="004E3645"/>
    <w:rsid w:val="004E3F5D"/>
    <w:rsid w:val="004E6045"/>
    <w:rsid w:val="004E6387"/>
    <w:rsid w:val="004E675C"/>
    <w:rsid w:val="004F0FE3"/>
    <w:rsid w:val="004F700F"/>
    <w:rsid w:val="004F7056"/>
    <w:rsid w:val="00506379"/>
    <w:rsid w:val="00506659"/>
    <w:rsid w:val="00507812"/>
    <w:rsid w:val="00507DFA"/>
    <w:rsid w:val="005146E8"/>
    <w:rsid w:val="00514D74"/>
    <w:rsid w:val="00517472"/>
    <w:rsid w:val="005179BE"/>
    <w:rsid w:val="00517DC2"/>
    <w:rsid w:val="0052076D"/>
    <w:rsid w:val="0052165A"/>
    <w:rsid w:val="00521E3C"/>
    <w:rsid w:val="005222AC"/>
    <w:rsid w:val="00533217"/>
    <w:rsid w:val="0053600F"/>
    <w:rsid w:val="00536483"/>
    <w:rsid w:val="005366CE"/>
    <w:rsid w:val="00541213"/>
    <w:rsid w:val="005417B3"/>
    <w:rsid w:val="005424C6"/>
    <w:rsid w:val="00543520"/>
    <w:rsid w:val="00543E6F"/>
    <w:rsid w:val="00544092"/>
    <w:rsid w:val="0054591E"/>
    <w:rsid w:val="00546087"/>
    <w:rsid w:val="00550A09"/>
    <w:rsid w:val="00551161"/>
    <w:rsid w:val="005514C9"/>
    <w:rsid w:val="00551EAB"/>
    <w:rsid w:val="005532F2"/>
    <w:rsid w:val="00554451"/>
    <w:rsid w:val="005617A2"/>
    <w:rsid w:val="00561FDB"/>
    <w:rsid w:val="005628A5"/>
    <w:rsid w:val="00564563"/>
    <w:rsid w:val="0056479A"/>
    <w:rsid w:val="00565414"/>
    <w:rsid w:val="005656CE"/>
    <w:rsid w:val="0056675B"/>
    <w:rsid w:val="00567967"/>
    <w:rsid w:val="005721D2"/>
    <w:rsid w:val="005743B1"/>
    <w:rsid w:val="00582025"/>
    <w:rsid w:val="00584545"/>
    <w:rsid w:val="0058509F"/>
    <w:rsid w:val="005902FD"/>
    <w:rsid w:val="005939F9"/>
    <w:rsid w:val="00594261"/>
    <w:rsid w:val="00594266"/>
    <w:rsid w:val="00597322"/>
    <w:rsid w:val="005A18AD"/>
    <w:rsid w:val="005A1ADB"/>
    <w:rsid w:val="005A3723"/>
    <w:rsid w:val="005B3077"/>
    <w:rsid w:val="005B43A8"/>
    <w:rsid w:val="005B6F2A"/>
    <w:rsid w:val="005B70CB"/>
    <w:rsid w:val="005C375C"/>
    <w:rsid w:val="005C7972"/>
    <w:rsid w:val="005D087A"/>
    <w:rsid w:val="005D1882"/>
    <w:rsid w:val="005D1B21"/>
    <w:rsid w:val="005D3D8B"/>
    <w:rsid w:val="005D6CD4"/>
    <w:rsid w:val="005E0844"/>
    <w:rsid w:val="005E0FB7"/>
    <w:rsid w:val="005E10FD"/>
    <w:rsid w:val="005E1A3A"/>
    <w:rsid w:val="005E2C7C"/>
    <w:rsid w:val="005E367D"/>
    <w:rsid w:val="005E3B3B"/>
    <w:rsid w:val="005E5350"/>
    <w:rsid w:val="005E54D4"/>
    <w:rsid w:val="005E553D"/>
    <w:rsid w:val="005E6176"/>
    <w:rsid w:val="005E6266"/>
    <w:rsid w:val="005F28F2"/>
    <w:rsid w:val="005F3C4B"/>
    <w:rsid w:val="005F4F7B"/>
    <w:rsid w:val="005F7E0F"/>
    <w:rsid w:val="00602B40"/>
    <w:rsid w:val="00602EE0"/>
    <w:rsid w:val="00606559"/>
    <w:rsid w:val="0061005E"/>
    <w:rsid w:val="00610F7A"/>
    <w:rsid w:val="00612A71"/>
    <w:rsid w:val="0061407D"/>
    <w:rsid w:val="00615038"/>
    <w:rsid w:val="00615747"/>
    <w:rsid w:val="006200F8"/>
    <w:rsid w:val="0062012B"/>
    <w:rsid w:val="00620B46"/>
    <w:rsid w:val="0062110F"/>
    <w:rsid w:val="00623340"/>
    <w:rsid w:val="006246B4"/>
    <w:rsid w:val="006260C2"/>
    <w:rsid w:val="0062725E"/>
    <w:rsid w:val="00630589"/>
    <w:rsid w:val="0063216F"/>
    <w:rsid w:val="00633FE1"/>
    <w:rsid w:val="006368A1"/>
    <w:rsid w:val="006418CF"/>
    <w:rsid w:val="0064449A"/>
    <w:rsid w:val="0064597E"/>
    <w:rsid w:val="00650041"/>
    <w:rsid w:val="0065017D"/>
    <w:rsid w:val="0065023D"/>
    <w:rsid w:val="006508A8"/>
    <w:rsid w:val="006509BD"/>
    <w:rsid w:val="00657F40"/>
    <w:rsid w:val="006626C7"/>
    <w:rsid w:val="006626F4"/>
    <w:rsid w:val="00662820"/>
    <w:rsid w:val="006666E2"/>
    <w:rsid w:val="00667E72"/>
    <w:rsid w:val="00673954"/>
    <w:rsid w:val="0067399C"/>
    <w:rsid w:val="006761A7"/>
    <w:rsid w:val="00683741"/>
    <w:rsid w:val="00684D3A"/>
    <w:rsid w:val="00685070"/>
    <w:rsid w:val="006867F2"/>
    <w:rsid w:val="00687A20"/>
    <w:rsid w:val="00690A86"/>
    <w:rsid w:val="00693136"/>
    <w:rsid w:val="006A4372"/>
    <w:rsid w:val="006A4540"/>
    <w:rsid w:val="006A57E1"/>
    <w:rsid w:val="006A5A4A"/>
    <w:rsid w:val="006A6A90"/>
    <w:rsid w:val="006A77D3"/>
    <w:rsid w:val="006A7C31"/>
    <w:rsid w:val="006B3769"/>
    <w:rsid w:val="006B4FC3"/>
    <w:rsid w:val="006B58E0"/>
    <w:rsid w:val="006B5CD3"/>
    <w:rsid w:val="006B6139"/>
    <w:rsid w:val="006B7388"/>
    <w:rsid w:val="006C34BE"/>
    <w:rsid w:val="006C3A8A"/>
    <w:rsid w:val="006C43C2"/>
    <w:rsid w:val="006C5BD6"/>
    <w:rsid w:val="006C7540"/>
    <w:rsid w:val="006D3D5D"/>
    <w:rsid w:val="006D4243"/>
    <w:rsid w:val="006D51B1"/>
    <w:rsid w:val="006E0AE6"/>
    <w:rsid w:val="006E0C89"/>
    <w:rsid w:val="006E20DE"/>
    <w:rsid w:val="006E5A53"/>
    <w:rsid w:val="006E79E1"/>
    <w:rsid w:val="006F2AB4"/>
    <w:rsid w:val="006F2B94"/>
    <w:rsid w:val="006F45F4"/>
    <w:rsid w:val="006F4B3C"/>
    <w:rsid w:val="006F6A53"/>
    <w:rsid w:val="006F6DC5"/>
    <w:rsid w:val="006F7E71"/>
    <w:rsid w:val="007010E5"/>
    <w:rsid w:val="00703B95"/>
    <w:rsid w:val="00704C21"/>
    <w:rsid w:val="0070528D"/>
    <w:rsid w:val="00705646"/>
    <w:rsid w:val="00707168"/>
    <w:rsid w:val="00711887"/>
    <w:rsid w:val="00713857"/>
    <w:rsid w:val="00717AE7"/>
    <w:rsid w:val="00717F57"/>
    <w:rsid w:val="0072040D"/>
    <w:rsid w:val="00721EEC"/>
    <w:rsid w:val="007225DD"/>
    <w:rsid w:val="00723B94"/>
    <w:rsid w:val="00725F53"/>
    <w:rsid w:val="007305B3"/>
    <w:rsid w:val="00730CD3"/>
    <w:rsid w:val="0073398A"/>
    <w:rsid w:val="00734DEE"/>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46D53"/>
    <w:rsid w:val="007516C5"/>
    <w:rsid w:val="00751CEF"/>
    <w:rsid w:val="00753A0A"/>
    <w:rsid w:val="00754250"/>
    <w:rsid w:val="00756605"/>
    <w:rsid w:val="007612D2"/>
    <w:rsid w:val="007628FB"/>
    <w:rsid w:val="00762CD4"/>
    <w:rsid w:val="00762E40"/>
    <w:rsid w:val="007644D7"/>
    <w:rsid w:val="00764CD2"/>
    <w:rsid w:val="007665B4"/>
    <w:rsid w:val="00767678"/>
    <w:rsid w:val="00770DAD"/>
    <w:rsid w:val="00771023"/>
    <w:rsid w:val="00773123"/>
    <w:rsid w:val="00773CF4"/>
    <w:rsid w:val="00774349"/>
    <w:rsid w:val="0077445F"/>
    <w:rsid w:val="00776989"/>
    <w:rsid w:val="0077748E"/>
    <w:rsid w:val="0078006A"/>
    <w:rsid w:val="00781223"/>
    <w:rsid w:val="0078390B"/>
    <w:rsid w:val="0078467B"/>
    <w:rsid w:val="007848A3"/>
    <w:rsid w:val="00784CAF"/>
    <w:rsid w:val="00786A9A"/>
    <w:rsid w:val="00787020"/>
    <w:rsid w:val="00790F10"/>
    <w:rsid w:val="0079321D"/>
    <w:rsid w:val="00793683"/>
    <w:rsid w:val="00793E81"/>
    <w:rsid w:val="007943B6"/>
    <w:rsid w:val="007A1B8B"/>
    <w:rsid w:val="007A54BF"/>
    <w:rsid w:val="007A6E28"/>
    <w:rsid w:val="007B1C9C"/>
    <w:rsid w:val="007B45F6"/>
    <w:rsid w:val="007B79EF"/>
    <w:rsid w:val="007C3079"/>
    <w:rsid w:val="007C47AF"/>
    <w:rsid w:val="007C5EE2"/>
    <w:rsid w:val="007C7D57"/>
    <w:rsid w:val="007D222C"/>
    <w:rsid w:val="007D3D14"/>
    <w:rsid w:val="007D3F3B"/>
    <w:rsid w:val="007D3FB0"/>
    <w:rsid w:val="007D534C"/>
    <w:rsid w:val="007D539E"/>
    <w:rsid w:val="007D632B"/>
    <w:rsid w:val="007D67CE"/>
    <w:rsid w:val="007D75DE"/>
    <w:rsid w:val="007E1989"/>
    <w:rsid w:val="007E42F4"/>
    <w:rsid w:val="007E559F"/>
    <w:rsid w:val="007E6B2C"/>
    <w:rsid w:val="007F026A"/>
    <w:rsid w:val="007F07D1"/>
    <w:rsid w:val="007F1538"/>
    <w:rsid w:val="007F24E7"/>
    <w:rsid w:val="007F2B36"/>
    <w:rsid w:val="007F59E8"/>
    <w:rsid w:val="007F625E"/>
    <w:rsid w:val="0080020F"/>
    <w:rsid w:val="008017F8"/>
    <w:rsid w:val="00801909"/>
    <w:rsid w:val="00801F8C"/>
    <w:rsid w:val="00804431"/>
    <w:rsid w:val="008063FD"/>
    <w:rsid w:val="00812CC0"/>
    <w:rsid w:val="0081537B"/>
    <w:rsid w:val="00816FFB"/>
    <w:rsid w:val="00817627"/>
    <w:rsid w:val="00824E9A"/>
    <w:rsid w:val="0082776B"/>
    <w:rsid w:val="00830844"/>
    <w:rsid w:val="008356B4"/>
    <w:rsid w:val="00840AC2"/>
    <w:rsid w:val="008423F9"/>
    <w:rsid w:val="00843E93"/>
    <w:rsid w:val="00844167"/>
    <w:rsid w:val="008443A1"/>
    <w:rsid w:val="008477A7"/>
    <w:rsid w:val="0085209D"/>
    <w:rsid w:val="008522ED"/>
    <w:rsid w:val="00852A2C"/>
    <w:rsid w:val="0085604E"/>
    <w:rsid w:val="00866BD0"/>
    <w:rsid w:val="00866E4D"/>
    <w:rsid w:val="00866EE7"/>
    <w:rsid w:val="00867407"/>
    <w:rsid w:val="008706FC"/>
    <w:rsid w:val="008746D9"/>
    <w:rsid w:val="00876CCE"/>
    <w:rsid w:val="0088222A"/>
    <w:rsid w:val="00882879"/>
    <w:rsid w:val="00884301"/>
    <w:rsid w:val="00885EE0"/>
    <w:rsid w:val="0088686D"/>
    <w:rsid w:val="00886F28"/>
    <w:rsid w:val="00887BF8"/>
    <w:rsid w:val="00890DF4"/>
    <w:rsid w:val="00892FE2"/>
    <w:rsid w:val="008A2C17"/>
    <w:rsid w:val="008A4254"/>
    <w:rsid w:val="008A5C29"/>
    <w:rsid w:val="008A730A"/>
    <w:rsid w:val="008B1065"/>
    <w:rsid w:val="008B47ED"/>
    <w:rsid w:val="008B7414"/>
    <w:rsid w:val="008B7839"/>
    <w:rsid w:val="008C0483"/>
    <w:rsid w:val="008C2E17"/>
    <w:rsid w:val="008C59C9"/>
    <w:rsid w:val="008C5B95"/>
    <w:rsid w:val="008C68C1"/>
    <w:rsid w:val="008C69BB"/>
    <w:rsid w:val="008C7A6B"/>
    <w:rsid w:val="008D0459"/>
    <w:rsid w:val="008D0FA0"/>
    <w:rsid w:val="008D1072"/>
    <w:rsid w:val="008E6ADE"/>
    <w:rsid w:val="008F0FBD"/>
    <w:rsid w:val="008F1CC0"/>
    <w:rsid w:val="008F234D"/>
    <w:rsid w:val="008F2B9D"/>
    <w:rsid w:val="008F419B"/>
    <w:rsid w:val="008F4A55"/>
    <w:rsid w:val="008F51DC"/>
    <w:rsid w:val="008F5F25"/>
    <w:rsid w:val="0090104D"/>
    <w:rsid w:val="00903257"/>
    <w:rsid w:val="00903D5A"/>
    <w:rsid w:val="00903EB8"/>
    <w:rsid w:val="009049F6"/>
    <w:rsid w:val="00905DBA"/>
    <w:rsid w:val="0091293A"/>
    <w:rsid w:val="009151BE"/>
    <w:rsid w:val="00915DC9"/>
    <w:rsid w:val="00917C8C"/>
    <w:rsid w:val="0092027C"/>
    <w:rsid w:val="0092232C"/>
    <w:rsid w:val="00923E4D"/>
    <w:rsid w:val="00924F16"/>
    <w:rsid w:val="00930424"/>
    <w:rsid w:val="0093115C"/>
    <w:rsid w:val="00933279"/>
    <w:rsid w:val="00933F91"/>
    <w:rsid w:val="00934E7E"/>
    <w:rsid w:val="00936B05"/>
    <w:rsid w:val="00940949"/>
    <w:rsid w:val="00941520"/>
    <w:rsid w:val="00943989"/>
    <w:rsid w:val="00950279"/>
    <w:rsid w:val="0095125B"/>
    <w:rsid w:val="009526FF"/>
    <w:rsid w:val="00955380"/>
    <w:rsid w:val="009603F0"/>
    <w:rsid w:val="00960D68"/>
    <w:rsid w:val="009634AA"/>
    <w:rsid w:val="00963B0D"/>
    <w:rsid w:val="009678F0"/>
    <w:rsid w:val="009709C5"/>
    <w:rsid w:val="00972D14"/>
    <w:rsid w:val="009735CE"/>
    <w:rsid w:val="009739BD"/>
    <w:rsid w:val="00975DDC"/>
    <w:rsid w:val="0098172E"/>
    <w:rsid w:val="00984B93"/>
    <w:rsid w:val="0098546B"/>
    <w:rsid w:val="00985E3B"/>
    <w:rsid w:val="00987F0B"/>
    <w:rsid w:val="00993364"/>
    <w:rsid w:val="0099570A"/>
    <w:rsid w:val="00996A9A"/>
    <w:rsid w:val="009A53AF"/>
    <w:rsid w:val="009A60E2"/>
    <w:rsid w:val="009B024D"/>
    <w:rsid w:val="009B5B1D"/>
    <w:rsid w:val="009B7988"/>
    <w:rsid w:val="009C0341"/>
    <w:rsid w:val="009C2365"/>
    <w:rsid w:val="009C4A89"/>
    <w:rsid w:val="009C6503"/>
    <w:rsid w:val="009C6692"/>
    <w:rsid w:val="009C66AC"/>
    <w:rsid w:val="009C79AD"/>
    <w:rsid w:val="009D1734"/>
    <w:rsid w:val="009D3D2F"/>
    <w:rsid w:val="009D425C"/>
    <w:rsid w:val="009D4CE4"/>
    <w:rsid w:val="009D54FD"/>
    <w:rsid w:val="009D574D"/>
    <w:rsid w:val="009D65A1"/>
    <w:rsid w:val="009E736D"/>
    <w:rsid w:val="009F05CE"/>
    <w:rsid w:val="009F16F8"/>
    <w:rsid w:val="009F4914"/>
    <w:rsid w:val="009F4BAA"/>
    <w:rsid w:val="009F576C"/>
    <w:rsid w:val="009F6338"/>
    <w:rsid w:val="009F7118"/>
    <w:rsid w:val="009F7A3E"/>
    <w:rsid w:val="00A00C07"/>
    <w:rsid w:val="00A00D82"/>
    <w:rsid w:val="00A01163"/>
    <w:rsid w:val="00A05A86"/>
    <w:rsid w:val="00A073A7"/>
    <w:rsid w:val="00A077EB"/>
    <w:rsid w:val="00A146BD"/>
    <w:rsid w:val="00A15785"/>
    <w:rsid w:val="00A170BE"/>
    <w:rsid w:val="00A20760"/>
    <w:rsid w:val="00A20E71"/>
    <w:rsid w:val="00A23B1B"/>
    <w:rsid w:val="00A252E2"/>
    <w:rsid w:val="00A2612D"/>
    <w:rsid w:val="00A27BF1"/>
    <w:rsid w:val="00A3034C"/>
    <w:rsid w:val="00A3164A"/>
    <w:rsid w:val="00A3166E"/>
    <w:rsid w:val="00A3190E"/>
    <w:rsid w:val="00A34608"/>
    <w:rsid w:val="00A35679"/>
    <w:rsid w:val="00A373AF"/>
    <w:rsid w:val="00A401ED"/>
    <w:rsid w:val="00A45169"/>
    <w:rsid w:val="00A4531D"/>
    <w:rsid w:val="00A46644"/>
    <w:rsid w:val="00A469EB"/>
    <w:rsid w:val="00A5389A"/>
    <w:rsid w:val="00A559C8"/>
    <w:rsid w:val="00A61FA2"/>
    <w:rsid w:val="00A62713"/>
    <w:rsid w:val="00A63C51"/>
    <w:rsid w:val="00A64BA6"/>
    <w:rsid w:val="00A64D80"/>
    <w:rsid w:val="00A70B2B"/>
    <w:rsid w:val="00A71005"/>
    <w:rsid w:val="00A71366"/>
    <w:rsid w:val="00A71B49"/>
    <w:rsid w:val="00A74D28"/>
    <w:rsid w:val="00A8009C"/>
    <w:rsid w:val="00A8045B"/>
    <w:rsid w:val="00A804D1"/>
    <w:rsid w:val="00A80FB9"/>
    <w:rsid w:val="00A81313"/>
    <w:rsid w:val="00A81AED"/>
    <w:rsid w:val="00A83CBE"/>
    <w:rsid w:val="00A84217"/>
    <w:rsid w:val="00A85340"/>
    <w:rsid w:val="00A8760C"/>
    <w:rsid w:val="00A904A4"/>
    <w:rsid w:val="00A91F3D"/>
    <w:rsid w:val="00A92361"/>
    <w:rsid w:val="00A92B5A"/>
    <w:rsid w:val="00A94F5C"/>
    <w:rsid w:val="00A95F39"/>
    <w:rsid w:val="00A96D7E"/>
    <w:rsid w:val="00A96E28"/>
    <w:rsid w:val="00AA23CD"/>
    <w:rsid w:val="00AA3AF0"/>
    <w:rsid w:val="00AA4628"/>
    <w:rsid w:val="00AA5F05"/>
    <w:rsid w:val="00AA6BFE"/>
    <w:rsid w:val="00AB0513"/>
    <w:rsid w:val="00AB32F5"/>
    <w:rsid w:val="00AB438E"/>
    <w:rsid w:val="00AB64CC"/>
    <w:rsid w:val="00AB7232"/>
    <w:rsid w:val="00AB7280"/>
    <w:rsid w:val="00AB72B2"/>
    <w:rsid w:val="00AB791E"/>
    <w:rsid w:val="00AC1AF1"/>
    <w:rsid w:val="00AC2178"/>
    <w:rsid w:val="00AC27BD"/>
    <w:rsid w:val="00AC2D64"/>
    <w:rsid w:val="00AC36E9"/>
    <w:rsid w:val="00AC665B"/>
    <w:rsid w:val="00AC7919"/>
    <w:rsid w:val="00AD01D2"/>
    <w:rsid w:val="00AD2DD8"/>
    <w:rsid w:val="00AD3E8A"/>
    <w:rsid w:val="00AD6CBE"/>
    <w:rsid w:val="00AD76F7"/>
    <w:rsid w:val="00AE04BB"/>
    <w:rsid w:val="00AE2F91"/>
    <w:rsid w:val="00AE54D4"/>
    <w:rsid w:val="00AE65AE"/>
    <w:rsid w:val="00AE7FA7"/>
    <w:rsid w:val="00AF1F99"/>
    <w:rsid w:val="00AF2B80"/>
    <w:rsid w:val="00AF2F7D"/>
    <w:rsid w:val="00AF37E0"/>
    <w:rsid w:val="00AF74C7"/>
    <w:rsid w:val="00B014B4"/>
    <w:rsid w:val="00B03F21"/>
    <w:rsid w:val="00B07799"/>
    <w:rsid w:val="00B11A1E"/>
    <w:rsid w:val="00B13276"/>
    <w:rsid w:val="00B1369A"/>
    <w:rsid w:val="00B13A26"/>
    <w:rsid w:val="00B15C3E"/>
    <w:rsid w:val="00B17952"/>
    <w:rsid w:val="00B2062B"/>
    <w:rsid w:val="00B22E92"/>
    <w:rsid w:val="00B239DA"/>
    <w:rsid w:val="00B2405B"/>
    <w:rsid w:val="00B254AA"/>
    <w:rsid w:val="00B26CA1"/>
    <w:rsid w:val="00B27064"/>
    <w:rsid w:val="00B2751F"/>
    <w:rsid w:val="00B3139E"/>
    <w:rsid w:val="00B32904"/>
    <w:rsid w:val="00B343CE"/>
    <w:rsid w:val="00B34838"/>
    <w:rsid w:val="00B35BC7"/>
    <w:rsid w:val="00B373CF"/>
    <w:rsid w:val="00B413C9"/>
    <w:rsid w:val="00B4563D"/>
    <w:rsid w:val="00B45FAF"/>
    <w:rsid w:val="00B5454F"/>
    <w:rsid w:val="00B54FEA"/>
    <w:rsid w:val="00B57253"/>
    <w:rsid w:val="00B62B87"/>
    <w:rsid w:val="00B63FCB"/>
    <w:rsid w:val="00B65AA3"/>
    <w:rsid w:val="00B65ED5"/>
    <w:rsid w:val="00B677E2"/>
    <w:rsid w:val="00B67D8A"/>
    <w:rsid w:val="00B73AE3"/>
    <w:rsid w:val="00B74520"/>
    <w:rsid w:val="00B75584"/>
    <w:rsid w:val="00B759F8"/>
    <w:rsid w:val="00B82600"/>
    <w:rsid w:val="00B84DD6"/>
    <w:rsid w:val="00B869D2"/>
    <w:rsid w:val="00B8775C"/>
    <w:rsid w:val="00B91F25"/>
    <w:rsid w:val="00B929C3"/>
    <w:rsid w:val="00B930B8"/>
    <w:rsid w:val="00B939B1"/>
    <w:rsid w:val="00B94E87"/>
    <w:rsid w:val="00B9637E"/>
    <w:rsid w:val="00B966AC"/>
    <w:rsid w:val="00B97B47"/>
    <w:rsid w:val="00BA2D16"/>
    <w:rsid w:val="00BA2D5B"/>
    <w:rsid w:val="00BA449F"/>
    <w:rsid w:val="00BA5A3D"/>
    <w:rsid w:val="00BA6D0A"/>
    <w:rsid w:val="00BA733F"/>
    <w:rsid w:val="00BA7759"/>
    <w:rsid w:val="00BB371C"/>
    <w:rsid w:val="00BB380B"/>
    <w:rsid w:val="00BC1CF4"/>
    <w:rsid w:val="00BC1D31"/>
    <w:rsid w:val="00BC21D7"/>
    <w:rsid w:val="00BC22F4"/>
    <w:rsid w:val="00BD122F"/>
    <w:rsid w:val="00BD1B2A"/>
    <w:rsid w:val="00BD3A7C"/>
    <w:rsid w:val="00BD409F"/>
    <w:rsid w:val="00BD55EC"/>
    <w:rsid w:val="00BE148E"/>
    <w:rsid w:val="00BE3797"/>
    <w:rsid w:val="00BE45DD"/>
    <w:rsid w:val="00BE66F8"/>
    <w:rsid w:val="00BE6B84"/>
    <w:rsid w:val="00BE770E"/>
    <w:rsid w:val="00BF0B77"/>
    <w:rsid w:val="00BF126A"/>
    <w:rsid w:val="00BF2990"/>
    <w:rsid w:val="00BF347F"/>
    <w:rsid w:val="00C001D2"/>
    <w:rsid w:val="00C00300"/>
    <w:rsid w:val="00C02EE9"/>
    <w:rsid w:val="00C04676"/>
    <w:rsid w:val="00C05738"/>
    <w:rsid w:val="00C128DF"/>
    <w:rsid w:val="00C13B7F"/>
    <w:rsid w:val="00C14708"/>
    <w:rsid w:val="00C1738C"/>
    <w:rsid w:val="00C2130E"/>
    <w:rsid w:val="00C2264F"/>
    <w:rsid w:val="00C23708"/>
    <w:rsid w:val="00C238C2"/>
    <w:rsid w:val="00C23DDD"/>
    <w:rsid w:val="00C24142"/>
    <w:rsid w:val="00C26F65"/>
    <w:rsid w:val="00C3234E"/>
    <w:rsid w:val="00C335AF"/>
    <w:rsid w:val="00C353AD"/>
    <w:rsid w:val="00C36657"/>
    <w:rsid w:val="00C3726E"/>
    <w:rsid w:val="00C40A1C"/>
    <w:rsid w:val="00C41459"/>
    <w:rsid w:val="00C41474"/>
    <w:rsid w:val="00C44C2E"/>
    <w:rsid w:val="00C4559F"/>
    <w:rsid w:val="00C45C95"/>
    <w:rsid w:val="00C47BFA"/>
    <w:rsid w:val="00C501D0"/>
    <w:rsid w:val="00C51BA3"/>
    <w:rsid w:val="00C51C2E"/>
    <w:rsid w:val="00C529EA"/>
    <w:rsid w:val="00C53017"/>
    <w:rsid w:val="00C53198"/>
    <w:rsid w:val="00C535FD"/>
    <w:rsid w:val="00C536A5"/>
    <w:rsid w:val="00C54185"/>
    <w:rsid w:val="00C555E3"/>
    <w:rsid w:val="00C56A16"/>
    <w:rsid w:val="00C56B11"/>
    <w:rsid w:val="00C60013"/>
    <w:rsid w:val="00C6087F"/>
    <w:rsid w:val="00C64037"/>
    <w:rsid w:val="00C64E04"/>
    <w:rsid w:val="00C64F1C"/>
    <w:rsid w:val="00C6765D"/>
    <w:rsid w:val="00C67F14"/>
    <w:rsid w:val="00C709A9"/>
    <w:rsid w:val="00C72206"/>
    <w:rsid w:val="00C72F0E"/>
    <w:rsid w:val="00C750FB"/>
    <w:rsid w:val="00C764F7"/>
    <w:rsid w:val="00C768D9"/>
    <w:rsid w:val="00C77AC4"/>
    <w:rsid w:val="00C81F34"/>
    <w:rsid w:val="00C93AA0"/>
    <w:rsid w:val="00C93FE7"/>
    <w:rsid w:val="00C94724"/>
    <w:rsid w:val="00C969A9"/>
    <w:rsid w:val="00C9705B"/>
    <w:rsid w:val="00C97068"/>
    <w:rsid w:val="00C97A69"/>
    <w:rsid w:val="00CA330F"/>
    <w:rsid w:val="00CA4E9E"/>
    <w:rsid w:val="00CA4F7F"/>
    <w:rsid w:val="00CA6DF3"/>
    <w:rsid w:val="00CB1814"/>
    <w:rsid w:val="00CB38A6"/>
    <w:rsid w:val="00CB581A"/>
    <w:rsid w:val="00CB63CC"/>
    <w:rsid w:val="00CC102A"/>
    <w:rsid w:val="00CC12CA"/>
    <w:rsid w:val="00CC1FAD"/>
    <w:rsid w:val="00CC2CA9"/>
    <w:rsid w:val="00CC50C1"/>
    <w:rsid w:val="00CC5874"/>
    <w:rsid w:val="00CC6046"/>
    <w:rsid w:val="00CC6F44"/>
    <w:rsid w:val="00CC7EC9"/>
    <w:rsid w:val="00CD300A"/>
    <w:rsid w:val="00CD30DE"/>
    <w:rsid w:val="00CD41CA"/>
    <w:rsid w:val="00CD63A6"/>
    <w:rsid w:val="00CE0570"/>
    <w:rsid w:val="00CE22B4"/>
    <w:rsid w:val="00CE5510"/>
    <w:rsid w:val="00CE61C2"/>
    <w:rsid w:val="00CE6758"/>
    <w:rsid w:val="00CF06B6"/>
    <w:rsid w:val="00CF34CC"/>
    <w:rsid w:val="00D00CB6"/>
    <w:rsid w:val="00D01644"/>
    <w:rsid w:val="00D032C6"/>
    <w:rsid w:val="00D04BB5"/>
    <w:rsid w:val="00D054C6"/>
    <w:rsid w:val="00D101F4"/>
    <w:rsid w:val="00D10B8E"/>
    <w:rsid w:val="00D11652"/>
    <w:rsid w:val="00D12F89"/>
    <w:rsid w:val="00D1331F"/>
    <w:rsid w:val="00D163BA"/>
    <w:rsid w:val="00D16EF3"/>
    <w:rsid w:val="00D21E94"/>
    <w:rsid w:val="00D222C8"/>
    <w:rsid w:val="00D23FAB"/>
    <w:rsid w:val="00D27898"/>
    <w:rsid w:val="00D33C0C"/>
    <w:rsid w:val="00D34375"/>
    <w:rsid w:val="00D3473B"/>
    <w:rsid w:val="00D35146"/>
    <w:rsid w:val="00D35F4E"/>
    <w:rsid w:val="00D367BB"/>
    <w:rsid w:val="00D37CDB"/>
    <w:rsid w:val="00D40D39"/>
    <w:rsid w:val="00D42BE4"/>
    <w:rsid w:val="00D42E9C"/>
    <w:rsid w:val="00D45785"/>
    <w:rsid w:val="00D4706D"/>
    <w:rsid w:val="00D52201"/>
    <w:rsid w:val="00D52860"/>
    <w:rsid w:val="00D533B8"/>
    <w:rsid w:val="00D57158"/>
    <w:rsid w:val="00D57458"/>
    <w:rsid w:val="00D62A39"/>
    <w:rsid w:val="00D636C5"/>
    <w:rsid w:val="00D64948"/>
    <w:rsid w:val="00D64CBC"/>
    <w:rsid w:val="00D66ECA"/>
    <w:rsid w:val="00D67040"/>
    <w:rsid w:val="00D67D04"/>
    <w:rsid w:val="00D74595"/>
    <w:rsid w:val="00D76C4E"/>
    <w:rsid w:val="00D77AEB"/>
    <w:rsid w:val="00D81831"/>
    <w:rsid w:val="00D83953"/>
    <w:rsid w:val="00D843F0"/>
    <w:rsid w:val="00D86B79"/>
    <w:rsid w:val="00D87508"/>
    <w:rsid w:val="00D90526"/>
    <w:rsid w:val="00D94466"/>
    <w:rsid w:val="00D960FC"/>
    <w:rsid w:val="00D9630F"/>
    <w:rsid w:val="00D967D4"/>
    <w:rsid w:val="00D97B41"/>
    <w:rsid w:val="00DA0728"/>
    <w:rsid w:val="00DA09E8"/>
    <w:rsid w:val="00DA1CD3"/>
    <w:rsid w:val="00DA6E82"/>
    <w:rsid w:val="00DB2715"/>
    <w:rsid w:val="00DB36B7"/>
    <w:rsid w:val="00DB3958"/>
    <w:rsid w:val="00DC0F3C"/>
    <w:rsid w:val="00DC1E2E"/>
    <w:rsid w:val="00DC2BA4"/>
    <w:rsid w:val="00DC4272"/>
    <w:rsid w:val="00DC4534"/>
    <w:rsid w:val="00DD014B"/>
    <w:rsid w:val="00DD192A"/>
    <w:rsid w:val="00DD290F"/>
    <w:rsid w:val="00DE4C1E"/>
    <w:rsid w:val="00DF0BC3"/>
    <w:rsid w:val="00DF0BD2"/>
    <w:rsid w:val="00DF3723"/>
    <w:rsid w:val="00DF6259"/>
    <w:rsid w:val="00E005DE"/>
    <w:rsid w:val="00E0449E"/>
    <w:rsid w:val="00E06C62"/>
    <w:rsid w:val="00E124F5"/>
    <w:rsid w:val="00E13BA0"/>
    <w:rsid w:val="00E15D1F"/>
    <w:rsid w:val="00E16E39"/>
    <w:rsid w:val="00E243B5"/>
    <w:rsid w:val="00E279CD"/>
    <w:rsid w:val="00E324DC"/>
    <w:rsid w:val="00E34D94"/>
    <w:rsid w:val="00E367DE"/>
    <w:rsid w:val="00E36EEF"/>
    <w:rsid w:val="00E40BA7"/>
    <w:rsid w:val="00E43E4A"/>
    <w:rsid w:val="00E502B8"/>
    <w:rsid w:val="00E5166B"/>
    <w:rsid w:val="00E52C6E"/>
    <w:rsid w:val="00E5630C"/>
    <w:rsid w:val="00E566D0"/>
    <w:rsid w:val="00E570A7"/>
    <w:rsid w:val="00E63AA6"/>
    <w:rsid w:val="00E63BA3"/>
    <w:rsid w:val="00E64C62"/>
    <w:rsid w:val="00E66E7E"/>
    <w:rsid w:val="00E6730A"/>
    <w:rsid w:val="00E7045F"/>
    <w:rsid w:val="00E753E3"/>
    <w:rsid w:val="00E770FF"/>
    <w:rsid w:val="00E82FD8"/>
    <w:rsid w:val="00E83BC5"/>
    <w:rsid w:val="00E849D4"/>
    <w:rsid w:val="00E84EEE"/>
    <w:rsid w:val="00E916F8"/>
    <w:rsid w:val="00E93BF1"/>
    <w:rsid w:val="00E953A9"/>
    <w:rsid w:val="00EA0401"/>
    <w:rsid w:val="00EA0BF8"/>
    <w:rsid w:val="00EA4984"/>
    <w:rsid w:val="00EA6510"/>
    <w:rsid w:val="00EA670A"/>
    <w:rsid w:val="00EA6B88"/>
    <w:rsid w:val="00EA72F3"/>
    <w:rsid w:val="00EB0791"/>
    <w:rsid w:val="00EB2C7F"/>
    <w:rsid w:val="00EB438B"/>
    <w:rsid w:val="00EC46BC"/>
    <w:rsid w:val="00EC47AA"/>
    <w:rsid w:val="00EC60DE"/>
    <w:rsid w:val="00EC6A8C"/>
    <w:rsid w:val="00ED0E45"/>
    <w:rsid w:val="00ED2199"/>
    <w:rsid w:val="00ED5D03"/>
    <w:rsid w:val="00ED67AB"/>
    <w:rsid w:val="00EE33B5"/>
    <w:rsid w:val="00EE4651"/>
    <w:rsid w:val="00EE586A"/>
    <w:rsid w:val="00EE6C3F"/>
    <w:rsid w:val="00EE7271"/>
    <w:rsid w:val="00EF0794"/>
    <w:rsid w:val="00EF1992"/>
    <w:rsid w:val="00EF21ED"/>
    <w:rsid w:val="00EF3EE4"/>
    <w:rsid w:val="00EF5007"/>
    <w:rsid w:val="00EF71D7"/>
    <w:rsid w:val="00EF78C3"/>
    <w:rsid w:val="00F01373"/>
    <w:rsid w:val="00F023E9"/>
    <w:rsid w:val="00F028E5"/>
    <w:rsid w:val="00F03193"/>
    <w:rsid w:val="00F130C1"/>
    <w:rsid w:val="00F1501E"/>
    <w:rsid w:val="00F161CA"/>
    <w:rsid w:val="00F213A2"/>
    <w:rsid w:val="00F24D44"/>
    <w:rsid w:val="00F25421"/>
    <w:rsid w:val="00F26305"/>
    <w:rsid w:val="00F27212"/>
    <w:rsid w:val="00F27985"/>
    <w:rsid w:val="00F30F49"/>
    <w:rsid w:val="00F316DF"/>
    <w:rsid w:val="00F31BB3"/>
    <w:rsid w:val="00F32E6D"/>
    <w:rsid w:val="00F334DC"/>
    <w:rsid w:val="00F33EED"/>
    <w:rsid w:val="00F3560F"/>
    <w:rsid w:val="00F376DE"/>
    <w:rsid w:val="00F414C1"/>
    <w:rsid w:val="00F4164F"/>
    <w:rsid w:val="00F4288A"/>
    <w:rsid w:val="00F42C95"/>
    <w:rsid w:val="00F445A1"/>
    <w:rsid w:val="00F448A6"/>
    <w:rsid w:val="00F449B7"/>
    <w:rsid w:val="00F44B87"/>
    <w:rsid w:val="00F45526"/>
    <w:rsid w:val="00F5395C"/>
    <w:rsid w:val="00F54371"/>
    <w:rsid w:val="00F54815"/>
    <w:rsid w:val="00F67551"/>
    <w:rsid w:val="00F707E6"/>
    <w:rsid w:val="00F70840"/>
    <w:rsid w:val="00F70E86"/>
    <w:rsid w:val="00F73351"/>
    <w:rsid w:val="00F73359"/>
    <w:rsid w:val="00F74AD4"/>
    <w:rsid w:val="00F7674E"/>
    <w:rsid w:val="00F83591"/>
    <w:rsid w:val="00F8394C"/>
    <w:rsid w:val="00F86705"/>
    <w:rsid w:val="00F91234"/>
    <w:rsid w:val="00F94F52"/>
    <w:rsid w:val="00F9546D"/>
    <w:rsid w:val="00F96D5D"/>
    <w:rsid w:val="00FA021A"/>
    <w:rsid w:val="00FA03ED"/>
    <w:rsid w:val="00FA0A29"/>
    <w:rsid w:val="00FA1657"/>
    <w:rsid w:val="00FA2850"/>
    <w:rsid w:val="00FA31EB"/>
    <w:rsid w:val="00FA4A9F"/>
    <w:rsid w:val="00FB2A94"/>
    <w:rsid w:val="00FB46E6"/>
    <w:rsid w:val="00FB5C63"/>
    <w:rsid w:val="00FB7380"/>
    <w:rsid w:val="00FC06BD"/>
    <w:rsid w:val="00FD1809"/>
    <w:rsid w:val="00FD323D"/>
    <w:rsid w:val="00FD7445"/>
    <w:rsid w:val="00FE1D7E"/>
    <w:rsid w:val="00FE4CDE"/>
    <w:rsid w:val="00FE5A2B"/>
    <w:rsid w:val="00FE5AC9"/>
    <w:rsid w:val="00FE5B79"/>
    <w:rsid w:val="00FE7360"/>
    <w:rsid w:val="00FE77ED"/>
    <w:rsid w:val="00FF07E4"/>
    <w:rsid w:val="00FF2E18"/>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aliases w:val="ct,Used by Word for text of author queries, Знак2"/>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uiPriority w:val="99"/>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uiPriority w:val="59"/>
    <w:rsid w:val="003F5F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6"/>
    <w:uiPriority w:val="99"/>
    <w:rsid w:val="00223E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6"/>
    <w:uiPriority w:val="99"/>
    <w:rsid w:val="000E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3241">
      <w:bodyDiv w:val="1"/>
      <w:marLeft w:val="0"/>
      <w:marRight w:val="0"/>
      <w:marTop w:val="0"/>
      <w:marBottom w:val="0"/>
      <w:divBdr>
        <w:top w:val="none" w:sz="0" w:space="0" w:color="auto"/>
        <w:left w:val="none" w:sz="0" w:space="0" w:color="auto"/>
        <w:bottom w:val="none" w:sz="0" w:space="0" w:color="auto"/>
        <w:right w:val="none" w:sz="0" w:space="0" w:color="auto"/>
      </w:divBdr>
    </w:div>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097361488">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56758011">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05123699">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docs.cntd.ru/document/905195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D7C7-6F6D-4A86-B7CF-F1821E9D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5116</Words>
  <Characters>29165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Файзулин Евгений Хайдарович</cp:lastModifiedBy>
  <cp:revision>2</cp:revision>
  <cp:lastPrinted>2021-12-10T13:18:00Z</cp:lastPrinted>
  <dcterms:created xsi:type="dcterms:W3CDTF">2026-03-25T11:02:00Z</dcterms:created>
  <dcterms:modified xsi:type="dcterms:W3CDTF">2026-03-25T11:02:00Z</dcterms:modified>
</cp:coreProperties>
</file>