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нерегламентированной закупки «ОКПД2 45.20.11.000. Услуги по техническому обслуживанию и сопутствуещему ремонту погрузчика для нужд Новосибирского участка Саяно-Шушенского филиала АО «ТК РусГидро»»</w:t>
      </w:r>
    </w:p>
    <w:p>
      <w:pPr>
        <w:pStyle w:val="Normal"/>
        <w:numPr>
          <w:ilvl w:val="0"/>
          <w:numId w:val="2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(АО «ТК РусГидро) в лице Саяно-шушенского филиала сообщает о проведении анализа технико-коммерческих предложений потенциальных поставщиков в рамках нерегламентированной закупки по поставке «ОКПД2 45.20.11.000. Услуги по техническому обслуживанию и сопутствуещему ремонту погрузчика для нужд Новосибирского участка Саяно-Шушенского филиала АО «ТК РусГидро»»</w:t>
      </w:r>
    </w:p>
    <w:p>
      <w:pPr>
        <w:pStyle w:val="Normal"/>
        <w:numPr>
          <w:ilvl w:val="0"/>
          <w:numId w:val="2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2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2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2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2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10:00 МСК </w:t>
      </w:r>
      <w:r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.2026 г. </w:t>
      </w:r>
    </w:p>
    <w:p>
      <w:pPr>
        <w:pStyle w:val="Normal"/>
        <w:numPr>
          <w:ilvl w:val="0"/>
          <w:numId w:val="2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SulekovAA@rushydro.ru.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1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AlterOffice/3.4.0.9$Linux_X86_64 LibreOffice_project/b8daf9e823b1a5463a2f48435ddc2e8696e7d4fc</Application>
  <AppVersion>15.0000</AppVersion>
  <Pages>3</Pages>
  <Words>505</Words>
  <Characters>3570</Characters>
  <CharactersWithSpaces>4027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osipoviuiu@corp.gidroogk.com</cp:lastModifiedBy>
  <cp:lastPrinted>2025-03-28T08:35:52Z</cp:lastPrinted>
  <dcterms:modified xsi:type="dcterms:W3CDTF">2026-05-26T10:35:27Z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