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F175E84" w14:textId="77777777" w:rsidR="00486AE2" w:rsidRPr="00803567" w:rsidRDefault="00290BEF" w:rsidP="00486AE2">
      <w:pPr>
        <w:keepNext/>
        <w:keepLines/>
        <w:spacing w:before="5400" w:after="12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 w:rsidRPr="00803567">
        <w:rPr>
          <w:rFonts w:ascii="Times New Roman" w:eastAsia="Calibri" w:hAnsi="Times New Roman" w:cs="Times New Roman"/>
          <w:b/>
          <w:caps/>
          <w:sz w:val="26"/>
          <w:szCs w:val="26"/>
          <w:lang w:eastAsia="ru-RU"/>
        </w:rPr>
        <w:t>Технические требования</w:t>
      </w:r>
      <w:r w:rsidR="00486AE2" w:rsidRPr="00803567">
        <w:rPr>
          <w:rFonts w:ascii="Times New Roman" w:eastAsia="Calibri" w:hAnsi="Times New Roman" w:cs="Times New Roman"/>
          <w:b/>
          <w:caps/>
          <w:sz w:val="26"/>
          <w:szCs w:val="26"/>
          <w:lang w:eastAsia="ru-RU"/>
        </w:rPr>
        <w:t xml:space="preserve"> для комплексного договора</w:t>
      </w:r>
    </w:p>
    <w:p w14:paraId="0F0F92BB" w14:textId="46CDA47A" w:rsidR="00B17C8E" w:rsidRPr="00803567" w:rsidRDefault="004F1B92" w:rsidP="0054624D">
      <w:pPr>
        <w:jc w:val="center"/>
        <w:rPr>
          <w:rFonts w:ascii="Times New Roman" w:hAnsi="Times New Roman" w:cs="Times New Roman"/>
          <w:caps/>
          <w:sz w:val="24"/>
          <w:szCs w:val="24"/>
        </w:rPr>
      </w:pPr>
      <w:bookmarkStart w:id="0" w:name="_Hlk196737184"/>
      <w:r w:rsidRPr="00803567">
        <w:rPr>
          <w:rFonts w:ascii="Times New Roman" w:hAnsi="Times New Roman" w:cs="Times New Roman"/>
          <w:caps/>
          <w:sz w:val="24"/>
          <w:szCs w:val="24"/>
        </w:rPr>
        <w:t xml:space="preserve">ОКПД2 </w:t>
      </w:r>
      <w:r w:rsidR="007E3F7A" w:rsidRPr="00803567">
        <w:rPr>
          <w:rFonts w:ascii="Times New Roman" w:hAnsi="Times New Roman" w:cs="Times New Roman"/>
          <w:caps/>
          <w:sz w:val="24"/>
          <w:szCs w:val="24"/>
        </w:rPr>
        <w:t>28</w:t>
      </w:r>
      <w:r w:rsidR="005C5953" w:rsidRPr="00803567">
        <w:rPr>
          <w:rFonts w:ascii="Times New Roman" w:hAnsi="Times New Roman" w:cs="Times New Roman"/>
          <w:caps/>
          <w:sz w:val="24"/>
          <w:szCs w:val="24"/>
        </w:rPr>
        <w:t>.</w:t>
      </w:r>
      <w:r w:rsidR="007E3F7A" w:rsidRPr="00803567">
        <w:rPr>
          <w:rFonts w:ascii="Times New Roman" w:hAnsi="Times New Roman" w:cs="Times New Roman"/>
          <w:caps/>
          <w:sz w:val="24"/>
          <w:szCs w:val="24"/>
        </w:rPr>
        <w:t>99</w:t>
      </w:r>
      <w:r w:rsidR="005C5953" w:rsidRPr="00803567">
        <w:rPr>
          <w:rFonts w:ascii="Times New Roman" w:hAnsi="Times New Roman" w:cs="Times New Roman"/>
          <w:caps/>
          <w:sz w:val="24"/>
          <w:szCs w:val="24"/>
        </w:rPr>
        <w:t>.</w:t>
      </w:r>
      <w:r w:rsidR="007E3F7A" w:rsidRPr="00803567">
        <w:rPr>
          <w:rFonts w:ascii="Times New Roman" w:hAnsi="Times New Roman" w:cs="Times New Roman"/>
          <w:caps/>
          <w:sz w:val="24"/>
          <w:szCs w:val="24"/>
        </w:rPr>
        <w:t>39</w:t>
      </w:r>
      <w:r w:rsidR="005C5953" w:rsidRPr="00803567">
        <w:rPr>
          <w:rFonts w:ascii="Times New Roman" w:hAnsi="Times New Roman" w:cs="Times New Roman"/>
          <w:caps/>
          <w:sz w:val="24"/>
          <w:szCs w:val="24"/>
        </w:rPr>
        <w:t>.</w:t>
      </w:r>
      <w:r w:rsidR="007E3F7A" w:rsidRPr="00803567">
        <w:rPr>
          <w:rFonts w:ascii="Times New Roman" w:hAnsi="Times New Roman" w:cs="Times New Roman"/>
          <w:caps/>
          <w:sz w:val="24"/>
          <w:szCs w:val="24"/>
        </w:rPr>
        <w:t>190 ПОСТАВКА ОБОРУДОВАНИЯ И ПРОГРАММНОГО ОБЕСПЕЧЕНИЯ</w:t>
      </w:r>
      <w:r w:rsidR="0054624D" w:rsidRPr="00803567">
        <w:rPr>
          <w:rFonts w:ascii="Times New Roman" w:hAnsi="Times New Roman" w:cs="Times New Roman"/>
          <w:caps/>
          <w:sz w:val="24"/>
          <w:szCs w:val="24"/>
        </w:rPr>
        <w:br/>
      </w:r>
      <w:r w:rsidR="007E3F7A" w:rsidRPr="00C8594C">
        <w:rPr>
          <w:rFonts w:ascii="Times New Roman" w:hAnsi="Times New Roman" w:cs="Times New Roman"/>
          <w:caps/>
          <w:sz w:val="24"/>
          <w:szCs w:val="24"/>
        </w:rPr>
        <w:t xml:space="preserve">С </w:t>
      </w:r>
      <w:r w:rsidR="007E3F7A" w:rsidRPr="00803567">
        <w:rPr>
          <w:rFonts w:ascii="Times New Roman" w:hAnsi="Times New Roman" w:cs="Times New Roman"/>
          <w:caps/>
          <w:sz w:val="24"/>
          <w:szCs w:val="24"/>
        </w:rPr>
        <w:t xml:space="preserve">ВЫПОЛНЕНИЕМ </w:t>
      </w:r>
      <w:r w:rsidR="002E746D" w:rsidRPr="00803567">
        <w:rPr>
          <w:rFonts w:ascii="Times New Roman" w:hAnsi="Times New Roman" w:cs="Times New Roman"/>
          <w:caps/>
          <w:sz w:val="24"/>
          <w:szCs w:val="24"/>
        </w:rPr>
        <w:t xml:space="preserve">комплекса </w:t>
      </w:r>
      <w:r w:rsidR="007E3F7A" w:rsidRPr="00803567">
        <w:rPr>
          <w:rFonts w:ascii="Times New Roman" w:hAnsi="Times New Roman" w:cs="Times New Roman"/>
          <w:caps/>
          <w:sz w:val="24"/>
          <w:szCs w:val="24"/>
        </w:rPr>
        <w:t xml:space="preserve">ПРОЕКТНЫХ, СТРОИТЕЛЬНО-МОНТАЖНЫХ, </w:t>
      </w:r>
      <w:r w:rsidR="005C5953" w:rsidRPr="00803567">
        <w:rPr>
          <w:rFonts w:ascii="Times New Roman" w:hAnsi="Times New Roman" w:cs="Times New Roman"/>
          <w:caps/>
          <w:sz w:val="24"/>
          <w:szCs w:val="24"/>
        </w:rPr>
        <w:t xml:space="preserve">ПУСКОНАЛАДОЧНЫХ РАБОТ </w:t>
      </w:r>
      <w:r w:rsidR="007E3F7A" w:rsidRPr="00803567">
        <w:rPr>
          <w:rFonts w:ascii="Times New Roman" w:hAnsi="Times New Roman" w:cs="Times New Roman"/>
          <w:caps/>
          <w:sz w:val="24"/>
          <w:szCs w:val="24"/>
        </w:rPr>
        <w:t xml:space="preserve">ДЛЯ СОЗДАНИЯ </w:t>
      </w:r>
      <w:r w:rsidR="0054624D" w:rsidRPr="00803567">
        <w:rPr>
          <w:rFonts w:ascii="Times New Roman" w:hAnsi="Times New Roman" w:cs="Times New Roman"/>
          <w:caps/>
          <w:sz w:val="24"/>
          <w:szCs w:val="24"/>
        </w:rPr>
        <w:t xml:space="preserve">АВТОМАТИЗИРОВАННых </w:t>
      </w:r>
      <w:r w:rsidR="005C5953" w:rsidRPr="00803567">
        <w:rPr>
          <w:rFonts w:ascii="Times New Roman" w:hAnsi="Times New Roman" w:cs="Times New Roman"/>
          <w:caps/>
          <w:sz w:val="24"/>
          <w:szCs w:val="24"/>
        </w:rPr>
        <w:t xml:space="preserve">СИСТЕМ УПРАВЛЕНИЯ </w:t>
      </w:r>
      <w:r w:rsidR="00202585" w:rsidRPr="00803567">
        <w:rPr>
          <w:rFonts w:ascii="Times New Roman" w:hAnsi="Times New Roman" w:cs="Times New Roman"/>
          <w:caps/>
          <w:sz w:val="24"/>
          <w:szCs w:val="24"/>
        </w:rPr>
        <w:t>электротехнического оборудования</w:t>
      </w:r>
      <w:r w:rsidR="005C5953" w:rsidRPr="00803567">
        <w:rPr>
          <w:rFonts w:ascii="Times New Roman" w:hAnsi="Times New Roman" w:cs="Times New Roman"/>
          <w:caps/>
          <w:sz w:val="24"/>
          <w:szCs w:val="24"/>
        </w:rPr>
        <w:t xml:space="preserve"> НЕРЮНГРИНСКОЙ ГРЭС</w:t>
      </w:r>
      <w:r w:rsidR="002D05F8">
        <w:rPr>
          <w:rFonts w:ascii="Times New Roman" w:hAnsi="Times New Roman" w:cs="Times New Roman"/>
          <w:caps/>
          <w:sz w:val="24"/>
          <w:szCs w:val="24"/>
        </w:rPr>
        <w:br/>
      </w:r>
      <w:r w:rsidR="000C393F" w:rsidRPr="00803567">
        <w:rPr>
          <w:rFonts w:ascii="Times New Roman" w:hAnsi="Times New Roman" w:cs="Times New Roman"/>
          <w:caps/>
          <w:sz w:val="24"/>
          <w:szCs w:val="24"/>
        </w:rPr>
        <w:t xml:space="preserve">в г. </w:t>
      </w:r>
      <w:r w:rsidR="005C5953" w:rsidRPr="00803567">
        <w:rPr>
          <w:rFonts w:ascii="Times New Roman" w:hAnsi="Times New Roman" w:cs="Times New Roman"/>
          <w:caps/>
          <w:sz w:val="24"/>
          <w:szCs w:val="24"/>
        </w:rPr>
        <w:t xml:space="preserve">НЕРЮНГРИ </w:t>
      </w:r>
      <w:bookmarkEnd w:id="0"/>
      <w:r w:rsidR="007E3F7A" w:rsidRPr="00803567">
        <w:rPr>
          <w:rFonts w:ascii="Times New Roman" w:hAnsi="Times New Roman" w:cs="Times New Roman"/>
          <w:caps/>
          <w:sz w:val="24"/>
          <w:szCs w:val="24"/>
        </w:rPr>
        <w:t xml:space="preserve">РЕСПУБЛИКА </w:t>
      </w:r>
      <w:r w:rsidR="005C5953" w:rsidRPr="00803567">
        <w:rPr>
          <w:rFonts w:ascii="Times New Roman" w:hAnsi="Times New Roman" w:cs="Times New Roman"/>
          <w:caps/>
          <w:sz w:val="24"/>
          <w:szCs w:val="24"/>
        </w:rPr>
        <w:t>САХА ЯКУТИЯ</w:t>
      </w:r>
    </w:p>
    <w:p w14:paraId="3F2BF119" w14:textId="0D97186D" w:rsidR="00B92338" w:rsidRPr="002D05F8" w:rsidRDefault="00290BEF" w:rsidP="0054624D">
      <w:pPr>
        <w:spacing w:before="240" w:after="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 w:rsidRPr="00803567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Лот №</w:t>
      </w:r>
      <w:r w:rsidR="00B92338" w:rsidRPr="00803567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 xml:space="preserve"> </w:t>
      </w:r>
      <w:r w:rsidR="00900A82" w:rsidRPr="002D05F8"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0026-КС ДОХ-2026-РГЦР</w:t>
      </w:r>
    </w:p>
    <w:p w14:paraId="44BA80CF" w14:textId="77777777" w:rsidR="00290BEF" w:rsidRPr="00803567" w:rsidRDefault="00290BEF" w:rsidP="00290BE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03567">
        <w:rPr>
          <w:rFonts w:ascii="Times New Roman" w:hAnsi="Times New Roman" w:cs="Times New Roman"/>
        </w:rPr>
        <w:br w:type="page"/>
      </w:r>
    </w:p>
    <w:p w14:paraId="41EC51ED" w14:textId="77777777" w:rsidR="00290BEF" w:rsidRPr="00803567" w:rsidRDefault="00290BEF" w:rsidP="00290BEF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35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p w14:paraId="7458D781" w14:textId="215D609B" w:rsidR="00C63F3B" w:rsidRPr="00803567" w:rsidRDefault="00290BEF">
      <w:pPr>
        <w:pStyle w:val="13"/>
        <w:tabs>
          <w:tab w:val="left" w:pos="440"/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r w:rsidRPr="00803567">
        <w:rPr>
          <w:rFonts w:cs="Times New Roman"/>
          <w:i/>
        </w:rPr>
        <w:fldChar w:fldCharType="begin"/>
      </w:r>
      <w:r w:rsidRPr="00803567">
        <w:rPr>
          <w:rFonts w:cs="Times New Roman"/>
          <w:i/>
        </w:rPr>
        <w:instrText xml:space="preserve"> TOC \o "1-4" \h \z \u </w:instrText>
      </w:r>
      <w:r w:rsidRPr="00803567">
        <w:rPr>
          <w:rFonts w:cs="Times New Roman"/>
          <w:i/>
        </w:rPr>
        <w:fldChar w:fldCharType="separate"/>
      </w:r>
      <w:hyperlink w:anchor="_Toc225935730" w:history="1">
        <w:r w:rsidR="00C63F3B" w:rsidRPr="00803567">
          <w:rPr>
            <w:rStyle w:val="a7"/>
            <w:rFonts w:eastAsia="Calibri" w:cs="Times New Roman"/>
            <w:noProof/>
            <w:lang w:val="x-none" w:eastAsia="x-none"/>
          </w:rPr>
          <w:t>1.</w:t>
        </w:r>
        <w:r w:rsidR="00C63F3B" w:rsidRPr="00803567">
          <w:rPr>
            <w:rFonts w:eastAsiaTheme="minorEastAsia" w:cs="Times New Roman"/>
            <w:b w:val="0"/>
            <w:bCs w:val="0"/>
            <w:noProof/>
            <w:sz w:val="22"/>
            <w:szCs w:val="22"/>
          </w:rPr>
          <w:tab/>
        </w:r>
        <w:r w:rsidR="00C63F3B" w:rsidRPr="00803567">
          <w:rPr>
            <w:rStyle w:val="a7"/>
            <w:rFonts w:eastAsia="Calibri" w:cs="Times New Roman"/>
            <w:noProof/>
            <w:lang w:val="x-none" w:eastAsia="x-none"/>
          </w:rPr>
          <w:t>Общие сведения</w:t>
        </w:r>
        <w:r w:rsidR="00C63F3B" w:rsidRPr="00803567">
          <w:rPr>
            <w:rFonts w:cs="Times New Roman"/>
            <w:noProof/>
            <w:webHidden/>
          </w:rPr>
          <w:tab/>
        </w:r>
        <w:r w:rsidR="00C63F3B" w:rsidRPr="00307D36">
          <w:rPr>
            <w:rFonts w:cs="Times New Roman"/>
            <w:noProof/>
            <w:webHidden/>
          </w:rPr>
          <w:fldChar w:fldCharType="begin"/>
        </w:r>
        <w:r w:rsidR="00C63F3B" w:rsidRPr="00803567">
          <w:rPr>
            <w:rFonts w:cs="Times New Roman"/>
            <w:noProof/>
            <w:webHidden/>
          </w:rPr>
          <w:instrText xml:space="preserve"> PAGEREF _Toc225935730 \h </w:instrText>
        </w:r>
        <w:r w:rsidR="00C63F3B" w:rsidRPr="00307D36">
          <w:rPr>
            <w:rFonts w:cs="Times New Roman"/>
            <w:noProof/>
            <w:webHidden/>
          </w:rPr>
        </w:r>
        <w:r w:rsidR="00C63F3B" w:rsidRPr="00307D36">
          <w:rPr>
            <w:rFonts w:cs="Times New Roman"/>
            <w:noProof/>
            <w:webHidden/>
          </w:rPr>
          <w:fldChar w:fldCharType="separate"/>
        </w:r>
        <w:r w:rsidR="00C63F3B" w:rsidRPr="00803567">
          <w:rPr>
            <w:rFonts w:cs="Times New Roman"/>
            <w:noProof/>
            <w:webHidden/>
          </w:rPr>
          <w:t>3</w:t>
        </w:r>
        <w:r w:rsidR="00C63F3B" w:rsidRPr="00307D36">
          <w:rPr>
            <w:rFonts w:cs="Times New Roman"/>
            <w:noProof/>
            <w:webHidden/>
          </w:rPr>
          <w:fldChar w:fldCharType="end"/>
        </w:r>
      </w:hyperlink>
    </w:p>
    <w:p w14:paraId="0F506966" w14:textId="588B03E7" w:rsidR="00C63F3B" w:rsidRPr="00803567" w:rsidRDefault="00565870">
      <w:pPr>
        <w:pStyle w:val="41"/>
        <w:tabs>
          <w:tab w:val="left" w:pos="1320"/>
          <w:tab w:val="right" w:leader="dot" w:pos="10194"/>
        </w:tabs>
        <w:rPr>
          <w:rFonts w:ascii="Times New Roman" w:eastAsiaTheme="minorEastAsia" w:hAnsi="Times New Roman" w:cs="Times New Roman"/>
          <w:noProof/>
          <w:lang w:eastAsia="ru-RU"/>
        </w:rPr>
      </w:pPr>
      <w:hyperlink w:anchor="_Toc225935731" w:history="1">
        <w:r w:rsidR="00C63F3B" w:rsidRPr="00803567">
          <w:rPr>
            <w:rStyle w:val="a7"/>
            <w:rFonts w:ascii="Times New Roman" w:hAnsi="Times New Roman" w:cs="Times New Roman"/>
            <w:iCs/>
            <w:noProof/>
          </w:rPr>
          <w:t>1.1.</w:t>
        </w:r>
        <w:r w:rsidR="00C63F3B" w:rsidRPr="00803567">
          <w:rPr>
            <w:rFonts w:ascii="Times New Roman" w:eastAsiaTheme="minorEastAsia" w:hAnsi="Times New Roman" w:cs="Times New Roman"/>
            <w:noProof/>
            <w:lang w:eastAsia="ru-RU"/>
          </w:rPr>
          <w:tab/>
        </w:r>
        <w:r w:rsidR="00C63F3B" w:rsidRPr="00803567">
          <w:rPr>
            <w:rStyle w:val="a7"/>
            <w:rFonts w:ascii="Times New Roman" w:hAnsi="Times New Roman" w:cs="Times New Roman"/>
            <w:noProof/>
          </w:rPr>
          <w:t>Обозначения и сокращения</w:t>
        </w:r>
        <w:r w:rsidR="00C63F3B" w:rsidRPr="00803567">
          <w:rPr>
            <w:rFonts w:ascii="Times New Roman" w:hAnsi="Times New Roman" w:cs="Times New Roman"/>
            <w:noProof/>
            <w:webHidden/>
          </w:rPr>
          <w:tab/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begin"/>
        </w:r>
        <w:r w:rsidR="00C63F3B" w:rsidRPr="00803567">
          <w:rPr>
            <w:rFonts w:ascii="Times New Roman" w:hAnsi="Times New Roman" w:cs="Times New Roman"/>
            <w:noProof/>
            <w:webHidden/>
          </w:rPr>
          <w:instrText xml:space="preserve"> PAGEREF _Toc225935731 \h </w:instrText>
        </w:r>
        <w:r w:rsidR="00C63F3B" w:rsidRPr="00F60A8A">
          <w:rPr>
            <w:rFonts w:ascii="Times New Roman" w:hAnsi="Times New Roman" w:cs="Times New Roman"/>
            <w:noProof/>
            <w:webHidden/>
          </w:rPr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separate"/>
        </w:r>
        <w:r w:rsidR="00C63F3B" w:rsidRPr="00803567">
          <w:rPr>
            <w:rFonts w:ascii="Times New Roman" w:hAnsi="Times New Roman" w:cs="Times New Roman"/>
            <w:noProof/>
            <w:webHidden/>
          </w:rPr>
          <w:t>3</w:t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1AE83983" w14:textId="77775EFB" w:rsidR="00C63F3B" w:rsidRPr="00803567" w:rsidRDefault="00565870">
      <w:pPr>
        <w:pStyle w:val="41"/>
        <w:tabs>
          <w:tab w:val="left" w:pos="1320"/>
          <w:tab w:val="right" w:leader="dot" w:pos="10194"/>
        </w:tabs>
        <w:rPr>
          <w:rFonts w:ascii="Times New Roman" w:eastAsiaTheme="minorEastAsia" w:hAnsi="Times New Roman" w:cs="Times New Roman"/>
          <w:noProof/>
          <w:lang w:eastAsia="ru-RU"/>
        </w:rPr>
      </w:pPr>
      <w:hyperlink w:anchor="_Toc225935732" w:history="1">
        <w:r w:rsidR="00C63F3B" w:rsidRPr="00803567">
          <w:rPr>
            <w:rStyle w:val="a7"/>
            <w:rFonts w:ascii="Times New Roman" w:hAnsi="Times New Roman" w:cs="Times New Roman"/>
            <w:iCs/>
            <w:noProof/>
          </w:rPr>
          <w:t>1.2.</w:t>
        </w:r>
        <w:r w:rsidR="00C63F3B" w:rsidRPr="00803567">
          <w:rPr>
            <w:rFonts w:ascii="Times New Roman" w:eastAsiaTheme="minorEastAsia" w:hAnsi="Times New Roman" w:cs="Times New Roman"/>
            <w:noProof/>
            <w:lang w:eastAsia="ru-RU"/>
          </w:rPr>
          <w:tab/>
        </w:r>
        <w:r w:rsidR="00C63F3B" w:rsidRPr="00803567">
          <w:rPr>
            <w:rStyle w:val="a7"/>
            <w:rFonts w:ascii="Times New Roman" w:hAnsi="Times New Roman" w:cs="Times New Roman"/>
            <w:noProof/>
          </w:rPr>
          <w:t>Наименование закупаемой продукции</w:t>
        </w:r>
        <w:r w:rsidR="00C63F3B" w:rsidRPr="00803567">
          <w:rPr>
            <w:rFonts w:ascii="Times New Roman" w:hAnsi="Times New Roman" w:cs="Times New Roman"/>
            <w:noProof/>
            <w:webHidden/>
          </w:rPr>
          <w:tab/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begin"/>
        </w:r>
        <w:r w:rsidR="00C63F3B" w:rsidRPr="00803567">
          <w:rPr>
            <w:rFonts w:ascii="Times New Roman" w:hAnsi="Times New Roman" w:cs="Times New Roman"/>
            <w:noProof/>
            <w:webHidden/>
          </w:rPr>
          <w:instrText xml:space="preserve"> PAGEREF _Toc225935732 \h </w:instrText>
        </w:r>
        <w:r w:rsidR="00C63F3B" w:rsidRPr="00F60A8A">
          <w:rPr>
            <w:rFonts w:ascii="Times New Roman" w:hAnsi="Times New Roman" w:cs="Times New Roman"/>
            <w:noProof/>
            <w:webHidden/>
          </w:rPr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separate"/>
        </w:r>
        <w:r w:rsidR="00C63F3B" w:rsidRPr="00803567">
          <w:rPr>
            <w:rFonts w:ascii="Times New Roman" w:hAnsi="Times New Roman" w:cs="Times New Roman"/>
            <w:noProof/>
            <w:webHidden/>
          </w:rPr>
          <w:t>3</w:t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9F306B1" w14:textId="1D6FA16B" w:rsidR="00C63F3B" w:rsidRPr="00803567" w:rsidRDefault="00565870">
      <w:pPr>
        <w:pStyle w:val="41"/>
        <w:tabs>
          <w:tab w:val="left" w:pos="1320"/>
          <w:tab w:val="right" w:leader="dot" w:pos="10194"/>
        </w:tabs>
        <w:rPr>
          <w:rFonts w:ascii="Times New Roman" w:eastAsiaTheme="minorEastAsia" w:hAnsi="Times New Roman" w:cs="Times New Roman"/>
          <w:noProof/>
          <w:lang w:eastAsia="ru-RU"/>
        </w:rPr>
      </w:pPr>
      <w:hyperlink w:anchor="_Toc225935733" w:history="1">
        <w:r w:rsidR="00C63F3B" w:rsidRPr="00803567">
          <w:rPr>
            <w:rStyle w:val="a7"/>
            <w:rFonts w:ascii="Times New Roman" w:hAnsi="Times New Roman" w:cs="Times New Roman"/>
            <w:iCs/>
            <w:noProof/>
          </w:rPr>
          <w:t>1.3.</w:t>
        </w:r>
        <w:r w:rsidR="00C63F3B" w:rsidRPr="00803567">
          <w:rPr>
            <w:rFonts w:ascii="Times New Roman" w:eastAsiaTheme="minorEastAsia" w:hAnsi="Times New Roman" w:cs="Times New Roman"/>
            <w:noProof/>
            <w:lang w:eastAsia="ru-RU"/>
          </w:rPr>
          <w:tab/>
        </w:r>
        <w:r w:rsidR="00C63F3B" w:rsidRPr="00803567">
          <w:rPr>
            <w:rStyle w:val="a7"/>
            <w:rFonts w:ascii="Times New Roman" w:hAnsi="Times New Roman" w:cs="Times New Roman"/>
            <w:noProof/>
          </w:rPr>
          <w:t>Цель использования закупаемой продукции</w:t>
        </w:r>
        <w:r w:rsidR="00C63F3B" w:rsidRPr="00803567">
          <w:rPr>
            <w:rFonts w:ascii="Times New Roman" w:hAnsi="Times New Roman" w:cs="Times New Roman"/>
            <w:noProof/>
            <w:webHidden/>
          </w:rPr>
          <w:tab/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begin"/>
        </w:r>
        <w:r w:rsidR="00C63F3B" w:rsidRPr="00803567">
          <w:rPr>
            <w:rFonts w:ascii="Times New Roman" w:hAnsi="Times New Roman" w:cs="Times New Roman"/>
            <w:noProof/>
            <w:webHidden/>
          </w:rPr>
          <w:instrText xml:space="preserve"> PAGEREF _Toc225935733 \h </w:instrText>
        </w:r>
        <w:r w:rsidR="00C63F3B" w:rsidRPr="00F60A8A">
          <w:rPr>
            <w:rFonts w:ascii="Times New Roman" w:hAnsi="Times New Roman" w:cs="Times New Roman"/>
            <w:noProof/>
            <w:webHidden/>
          </w:rPr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separate"/>
        </w:r>
        <w:r w:rsidR="00C63F3B" w:rsidRPr="00803567">
          <w:rPr>
            <w:rFonts w:ascii="Times New Roman" w:hAnsi="Times New Roman" w:cs="Times New Roman"/>
            <w:noProof/>
            <w:webHidden/>
          </w:rPr>
          <w:t>4</w:t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B54A5AA" w14:textId="6371AE8B" w:rsidR="00C63F3B" w:rsidRPr="00803567" w:rsidRDefault="00565870">
      <w:pPr>
        <w:pStyle w:val="41"/>
        <w:tabs>
          <w:tab w:val="left" w:pos="1320"/>
          <w:tab w:val="right" w:leader="dot" w:pos="10194"/>
        </w:tabs>
        <w:rPr>
          <w:rFonts w:ascii="Times New Roman" w:eastAsiaTheme="minorEastAsia" w:hAnsi="Times New Roman" w:cs="Times New Roman"/>
          <w:noProof/>
          <w:lang w:eastAsia="ru-RU"/>
        </w:rPr>
      </w:pPr>
      <w:hyperlink w:anchor="_Toc225935734" w:history="1">
        <w:r w:rsidR="00C63F3B" w:rsidRPr="00803567">
          <w:rPr>
            <w:rStyle w:val="a7"/>
            <w:rFonts w:ascii="Times New Roman" w:hAnsi="Times New Roman" w:cs="Times New Roman"/>
            <w:iCs/>
            <w:noProof/>
          </w:rPr>
          <w:t>1.4.</w:t>
        </w:r>
        <w:r w:rsidR="00C63F3B" w:rsidRPr="00803567">
          <w:rPr>
            <w:rFonts w:ascii="Times New Roman" w:eastAsiaTheme="minorEastAsia" w:hAnsi="Times New Roman" w:cs="Times New Roman"/>
            <w:noProof/>
            <w:lang w:eastAsia="ru-RU"/>
          </w:rPr>
          <w:tab/>
        </w:r>
        <w:r w:rsidR="00C63F3B" w:rsidRPr="00803567">
          <w:rPr>
            <w:rStyle w:val="a7"/>
            <w:rFonts w:ascii="Times New Roman" w:hAnsi="Times New Roman" w:cs="Times New Roman"/>
            <w:noProof/>
          </w:rPr>
          <w:t>Существующее положение</w:t>
        </w:r>
        <w:r w:rsidR="00C63F3B" w:rsidRPr="00803567">
          <w:rPr>
            <w:rFonts w:ascii="Times New Roman" w:hAnsi="Times New Roman" w:cs="Times New Roman"/>
            <w:noProof/>
            <w:webHidden/>
          </w:rPr>
          <w:tab/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begin"/>
        </w:r>
        <w:r w:rsidR="00C63F3B" w:rsidRPr="00803567">
          <w:rPr>
            <w:rFonts w:ascii="Times New Roman" w:hAnsi="Times New Roman" w:cs="Times New Roman"/>
            <w:noProof/>
            <w:webHidden/>
          </w:rPr>
          <w:instrText xml:space="preserve"> PAGEREF _Toc225935734 \h </w:instrText>
        </w:r>
        <w:r w:rsidR="00C63F3B" w:rsidRPr="00F60A8A">
          <w:rPr>
            <w:rFonts w:ascii="Times New Roman" w:hAnsi="Times New Roman" w:cs="Times New Roman"/>
            <w:noProof/>
            <w:webHidden/>
          </w:rPr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separate"/>
        </w:r>
        <w:r w:rsidR="00C63F3B" w:rsidRPr="00803567">
          <w:rPr>
            <w:rFonts w:ascii="Times New Roman" w:hAnsi="Times New Roman" w:cs="Times New Roman"/>
            <w:noProof/>
            <w:webHidden/>
          </w:rPr>
          <w:t>4</w:t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59646424" w14:textId="15980C6B" w:rsidR="00C63F3B" w:rsidRPr="00803567" w:rsidRDefault="00565870">
      <w:pPr>
        <w:pStyle w:val="41"/>
        <w:tabs>
          <w:tab w:val="left" w:pos="1320"/>
          <w:tab w:val="right" w:leader="dot" w:pos="10194"/>
        </w:tabs>
        <w:rPr>
          <w:rFonts w:ascii="Times New Roman" w:eastAsiaTheme="minorEastAsia" w:hAnsi="Times New Roman" w:cs="Times New Roman"/>
          <w:noProof/>
          <w:lang w:eastAsia="ru-RU"/>
        </w:rPr>
      </w:pPr>
      <w:hyperlink w:anchor="_Toc225935735" w:history="1">
        <w:r w:rsidR="00C63F3B" w:rsidRPr="00803567">
          <w:rPr>
            <w:rStyle w:val="a7"/>
            <w:rFonts w:ascii="Times New Roman" w:hAnsi="Times New Roman" w:cs="Times New Roman"/>
            <w:iCs/>
            <w:noProof/>
          </w:rPr>
          <w:t>1.5.</w:t>
        </w:r>
        <w:r w:rsidR="00C63F3B" w:rsidRPr="00803567">
          <w:rPr>
            <w:rFonts w:ascii="Times New Roman" w:eastAsiaTheme="minorEastAsia" w:hAnsi="Times New Roman" w:cs="Times New Roman"/>
            <w:noProof/>
            <w:lang w:eastAsia="ru-RU"/>
          </w:rPr>
          <w:tab/>
        </w:r>
        <w:r w:rsidR="00C63F3B" w:rsidRPr="00803567">
          <w:rPr>
            <w:rStyle w:val="a7"/>
            <w:rFonts w:ascii="Times New Roman" w:hAnsi="Times New Roman" w:cs="Times New Roman"/>
            <w:noProof/>
          </w:rPr>
          <w:t>Информация в отношении исполнения договора, которая должна быть учтена при подготовке заявки (в том числе перечень ресурсов, услуг и документов, предоставляемых заказчиком на этапе исполнения договора)</w:t>
        </w:r>
        <w:r w:rsidR="00C63F3B" w:rsidRPr="00803567">
          <w:rPr>
            <w:rFonts w:ascii="Times New Roman" w:hAnsi="Times New Roman" w:cs="Times New Roman"/>
            <w:noProof/>
            <w:webHidden/>
          </w:rPr>
          <w:tab/>
        </w:r>
        <w:r w:rsidR="00331DA3" w:rsidRPr="00803567">
          <w:rPr>
            <w:rFonts w:ascii="Times New Roman" w:hAnsi="Times New Roman" w:cs="Times New Roman"/>
            <w:noProof/>
            <w:webHidden/>
            <w:lang w:val="en-US"/>
          </w:rPr>
          <w:t>4</w:t>
        </w:r>
      </w:hyperlink>
    </w:p>
    <w:p w14:paraId="7B629CCE" w14:textId="3DDD099C" w:rsidR="00C63F3B" w:rsidRPr="00803567" w:rsidRDefault="00565870">
      <w:pPr>
        <w:pStyle w:val="13"/>
        <w:tabs>
          <w:tab w:val="left" w:pos="440"/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hyperlink w:anchor="_Toc225935736" w:history="1">
        <w:r w:rsidR="00C63F3B" w:rsidRPr="008E58A7">
          <w:rPr>
            <w:rStyle w:val="a7"/>
            <w:rFonts w:eastAsia="Calibri" w:cs="Times New Roman"/>
            <w:noProof/>
            <w:lang w:val="x-none" w:eastAsia="x-none"/>
          </w:rPr>
          <w:t>2.</w:t>
        </w:r>
        <w:r w:rsidR="00C63F3B" w:rsidRPr="008E58A7">
          <w:rPr>
            <w:rFonts w:eastAsiaTheme="minorEastAsia" w:cs="Times New Roman"/>
            <w:b w:val="0"/>
            <w:bCs w:val="0"/>
            <w:noProof/>
            <w:sz w:val="22"/>
            <w:szCs w:val="22"/>
          </w:rPr>
          <w:tab/>
        </w:r>
        <w:r w:rsidR="00C63F3B" w:rsidRPr="00C8594C">
          <w:rPr>
            <w:rStyle w:val="a7"/>
            <w:rFonts w:eastAsia="Calibri" w:cs="Times New Roman"/>
            <w:noProof/>
            <w:lang w:val="x-none" w:eastAsia="x-none"/>
          </w:rPr>
          <w:t>Требования к продукции</w:t>
        </w:r>
        <w:r w:rsidR="00C63F3B" w:rsidRPr="00C8594C">
          <w:rPr>
            <w:rFonts w:cs="Times New Roman"/>
            <w:noProof/>
            <w:webHidden/>
          </w:rPr>
          <w:tab/>
        </w:r>
        <w:r w:rsidR="00C63F3B" w:rsidRPr="008E58A7">
          <w:rPr>
            <w:rFonts w:cs="Times New Roman"/>
            <w:noProof/>
            <w:webHidden/>
          </w:rPr>
          <w:fldChar w:fldCharType="begin"/>
        </w:r>
        <w:r w:rsidR="00C63F3B" w:rsidRPr="00803567">
          <w:rPr>
            <w:rFonts w:cs="Times New Roman"/>
            <w:noProof/>
            <w:webHidden/>
          </w:rPr>
          <w:instrText xml:space="preserve"> PAGEREF _Toc225935736 \h </w:instrText>
        </w:r>
        <w:r w:rsidR="00C63F3B" w:rsidRPr="008E58A7">
          <w:rPr>
            <w:rFonts w:cs="Times New Roman"/>
            <w:noProof/>
            <w:webHidden/>
          </w:rPr>
        </w:r>
        <w:r w:rsidR="00C63F3B" w:rsidRPr="008E58A7">
          <w:rPr>
            <w:rFonts w:cs="Times New Roman"/>
            <w:noProof/>
            <w:webHidden/>
          </w:rPr>
          <w:fldChar w:fldCharType="separate"/>
        </w:r>
        <w:r w:rsidR="00C63F3B" w:rsidRPr="008E58A7">
          <w:rPr>
            <w:rFonts w:cs="Times New Roman"/>
            <w:noProof/>
            <w:webHidden/>
          </w:rPr>
          <w:t>6</w:t>
        </w:r>
        <w:r w:rsidR="00C63F3B" w:rsidRPr="008E58A7">
          <w:rPr>
            <w:rFonts w:cs="Times New Roman"/>
            <w:noProof/>
            <w:webHidden/>
          </w:rPr>
          <w:fldChar w:fldCharType="end"/>
        </w:r>
      </w:hyperlink>
    </w:p>
    <w:p w14:paraId="112681FA" w14:textId="71DE92CF" w:rsidR="00C63F3B" w:rsidRPr="00803567" w:rsidRDefault="00565870">
      <w:pPr>
        <w:pStyle w:val="41"/>
        <w:tabs>
          <w:tab w:val="left" w:pos="1320"/>
          <w:tab w:val="right" w:leader="dot" w:pos="10194"/>
        </w:tabs>
        <w:rPr>
          <w:rFonts w:ascii="Times New Roman" w:eastAsiaTheme="minorEastAsia" w:hAnsi="Times New Roman" w:cs="Times New Roman"/>
          <w:noProof/>
          <w:lang w:eastAsia="ru-RU"/>
        </w:rPr>
      </w:pPr>
      <w:hyperlink w:anchor="_Toc225935737" w:history="1">
        <w:r w:rsidR="00C63F3B" w:rsidRPr="00803567">
          <w:rPr>
            <w:rStyle w:val="a7"/>
            <w:rFonts w:ascii="Times New Roman" w:hAnsi="Times New Roman" w:cs="Times New Roman"/>
            <w:iCs/>
            <w:noProof/>
          </w:rPr>
          <w:t>2.1.</w:t>
        </w:r>
        <w:r w:rsidR="00C63F3B" w:rsidRPr="00803567">
          <w:rPr>
            <w:rFonts w:ascii="Times New Roman" w:eastAsiaTheme="minorEastAsia" w:hAnsi="Times New Roman" w:cs="Times New Roman"/>
            <w:noProof/>
            <w:lang w:eastAsia="ru-RU"/>
          </w:rPr>
          <w:tab/>
        </w:r>
        <w:r w:rsidR="00C63F3B" w:rsidRPr="00803567">
          <w:rPr>
            <w:rStyle w:val="a7"/>
            <w:rFonts w:ascii="Times New Roman" w:hAnsi="Times New Roman" w:cs="Times New Roman"/>
            <w:noProof/>
          </w:rPr>
          <w:t>Требования по объемам и срокам</w:t>
        </w:r>
        <w:r w:rsidR="00C63F3B" w:rsidRPr="00803567">
          <w:rPr>
            <w:rFonts w:ascii="Times New Roman" w:hAnsi="Times New Roman" w:cs="Times New Roman"/>
            <w:noProof/>
            <w:webHidden/>
          </w:rPr>
          <w:tab/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begin"/>
        </w:r>
        <w:r w:rsidR="00C63F3B" w:rsidRPr="00803567">
          <w:rPr>
            <w:rFonts w:ascii="Times New Roman" w:hAnsi="Times New Roman" w:cs="Times New Roman"/>
            <w:noProof/>
            <w:webHidden/>
          </w:rPr>
          <w:instrText xml:space="preserve"> PAGEREF _Toc225935737 \h </w:instrText>
        </w:r>
        <w:r w:rsidR="00C63F3B" w:rsidRPr="00F60A8A">
          <w:rPr>
            <w:rFonts w:ascii="Times New Roman" w:hAnsi="Times New Roman" w:cs="Times New Roman"/>
            <w:noProof/>
            <w:webHidden/>
          </w:rPr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separate"/>
        </w:r>
        <w:r w:rsidR="00C63F3B" w:rsidRPr="00803567">
          <w:rPr>
            <w:rFonts w:ascii="Times New Roman" w:hAnsi="Times New Roman" w:cs="Times New Roman"/>
            <w:noProof/>
            <w:webHidden/>
          </w:rPr>
          <w:t>6</w:t>
        </w:r>
        <w:r w:rsidR="00C63F3B" w:rsidRPr="00F60A8A">
          <w:rPr>
            <w:rFonts w:ascii="Times New Roman" w:hAnsi="Times New Roman" w:cs="Times New Roman"/>
            <w:noProof/>
            <w:webHidden/>
          </w:rPr>
          <w:fldChar w:fldCharType="end"/>
        </w:r>
      </w:hyperlink>
    </w:p>
    <w:p w14:paraId="0D55001B" w14:textId="54D6F9E5" w:rsidR="00C63F3B" w:rsidRPr="00803567" w:rsidRDefault="00565870">
      <w:pPr>
        <w:pStyle w:val="13"/>
        <w:tabs>
          <w:tab w:val="left" w:pos="880"/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hyperlink w:anchor="_Toc225935738" w:history="1">
        <w:r w:rsidR="00C63F3B" w:rsidRPr="008E58A7">
          <w:rPr>
            <w:rStyle w:val="a7"/>
            <w:rFonts w:cs="Times New Roman"/>
            <w:noProof/>
            <w:lang w:val="x-none" w:eastAsia="x-none"/>
          </w:rPr>
          <w:t>2.1.1.</w:t>
        </w:r>
        <w:r w:rsidR="00C63F3B" w:rsidRPr="008E58A7">
          <w:rPr>
            <w:rFonts w:eastAsiaTheme="minorEastAsia" w:cs="Times New Roman"/>
            <w:b w:val="0"/>
            <w:bCs w:val="0"/>
            <w:noProof/>
            <w:sz w:val="22"/>
            <w:szCs w:val="22"/>
          </w:rPr>
          <w:tab/>
        </w:r>
        <w:r w:rsidR="00C63F3B" w:rsidRPr="00C8594C">
          <w:rPr>
            <w:rStyle w:val="a7"/>
            <w:rFonts w:cs="Times New Roman"/>
            <w:noProof/>
            <w:lang w:val="x-none" w:eastAsia="x-none"/>
          </w:rPr>
          <w:t>Требования к видам и объемам поставок МТР, работ, услуг</w:t>
        </w:r>
        <w:r w:rsidR="00C63F3B" w:rsidRPr="00C8594C">
          <w:rPr>
            <w:rFonts w:cs="Times New Roman"/>
            <w:noProof/>
            <w:webHidden/>
          </w:rPr>
          <w:tab/>
        </w:r>
        <w:r w:rsidR="00C63F3B" w:rsidRPr="008E58A7">
          <w:rPr>
            <w:rFonts w:cs="Times New Roman"/>
            <w:noProof/>
            <w:webHidden/>
          </w:rPr>
          <w:fldChar w:fldCharType="begin"/>
        </w:r>
        <w:r w:rsidR="00C63F3B" w:rsidRPr="00803567">
          <w:rPr>
            <w:rFonts w:cs="Times New Roman"/>
            <w:noProof/>
            <w:webHidden/>
          </w:rPr>
          <w:instrText xml:space="preserve"> PAGEREF _Toc225935738 \h </w:instrText>
        </w:r>
        <w:r w:rsidR="00C63F3B" w:rsidRPr="008E58A7">
          <w:rPr>
            <w:rFonts w:cs="Times New Roman"/>
            <w:noProof/>
            <w:webHidden/>
          </w:rPr>
        </w:r>
        <w:r w:rsidR="00C63F3B" w:rsidRPr="008E58A7">
          <w:rPr>
            <w:rFonts w:cs="Times New Roman"/>
            <w:noProof/>
            <w:webHidden/>
          </w:rPr>
          <w:fldChar w:fldCharType="separate"/>
        </w:r>
        <w:r w:rsidR="00C63F3B" w:rsidRPr="008E58A7">
          <w:rPr>
            <w:rFonts w:cs="Times New Roman"/>
            <w:noProof/>
            <w:webHidden/>
          </w:rPr>
          <w:t>6</w:t>
        </w:r>
        <w:r w:rsidR="00C63F3B" w:rsidRPr="008E58A7">
          <w:rPr>
            <w:rFonts w:cs="Times New Roman"/>
            <w:noProof/>
            <w:webHidden/>
          </w:rPr>
          <w:fldChar w:fldCharType="end"/>
        </w:r>
      </w:hyperlink>
    </w:p>
    <w:p w14:paraId="10F1CCB3" w14:textId="5279F6EE" w:rsidR="00C63F3B" w:rsidRPr="00803567" w:rsidRDefault="00565870">
      <w:pPr>
        <w:pStyle w:val="13"/>
        <w:tabs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hyperlink w:anchor="_Toc225935739" w:history="1">
        <w:r w:rsidR="00C63F3B" w:rsidRPr="008E58A7">
          <w:rPr>
            <w:rStyle w:val="a7"/>
            <w:rFonts w:eastAsia="Calibri" w:cs="Times New Roman"/>
            <w:noProof/>
            <w:lang w:val="x-none" w:eastAsia="x-none"/>
          </w:rPr>
          <w:t xml:space="preserve">Таблица 2.1. Перечень и объем закупаемых </w:t>
        </w:r>
        <w:r w:rsidR="00331DA3" w:rsidRPr="00C8594C">
          <w:rPr>
            <w:rStyle w:val="a7"/>
            <w:rFonts w:eastAsia="Calibri" w:cs="Times New Roman"/>
            <w:noProof/>
            <w:lang w:val="en-US" w:eastAsia="x-none"/>
          </w:rPr>
          <w:t>МТР</w:t>
        </w:r>
        <w:r w:rsidR="00C63F3B" w:rsidRPr="00C8594C">
          <w:rPr>
            <w:rFonts w:cs="Times New Roman"/>
            <w:noProof/>
            <w:webHidden/>
          </w:rPr>
          <w:tab/>
        </w:r>
        <w:r w:rsidR="00C63F3B" w:rsidRPr="008E58A7">
          <w:rPr>
            <w:rFonts w:cs="Times New Roman"/>
            <w:noProof/>
            <w:webHidden/>
          </w:rPr>
          <w:fldChar w:fldCharType="begin"/>
        </w:r>
        <w:r w:rsidR="00C63F3B" w:rsidRPr="00803567">
          <w:rPr>
            <w:rFonts w:cs="Times New Roman"/>
            <w:noProof/>
            <w:webHidden/>
          </w:rPr>
          <w:instrText xml:space="preserve"> PAGEREF _Toc225935739 \h </w:instrText>
        </w:r>
        <w:r w:rsidR="00C63F3B" w:rsidRPr="008E58A7">
          <w:rPr>
            <w:rFonts w:cs="Times New Roman"/>
            <w:noProof/>
            <w:webHidden/>
          </w:rPr>
        </w:r>
        <w:r w:rsidR="00C63F3B" w:rsidRPr="008E58A7">
          <w:rPr>
            <w:rFonts w:cs="Times New Roman"/>
            <w:noProof/>
            <w:webHidden/>
          </w:rPr>
          <w:fldChar w:fldCharType="separate"/>
        </w:r>
        <w:r w:rsidR="00C63F3B" w:rsidRPr="008E58A7">
          <w:rPr>
            <w:rFonts w:cs="Times New Roman"/>
            <w:noProof/>
            <w:webHidden/>
          </w:rPr>
          <w:t>6</w:t>
        </w:r>
        <w:r w:rsidR="00C63F3B" w:rsidRPr="008E58A7">
          <w:rPr>
            <w:rFonts w:cs="Times New Roman"/>
            <w:noProof/>
            <w:webHidden/>
          </w:rPr>
          <w:fldChar w:fldCharType="end"/>
        </w:r>
      </w:hyperlink>
    </w:p>
    <w:p w14:paraId="2746AE0B" w14:textId="42D38E1B" w:rsidR="00C63F3B" w:rsidRPr="00803567" w:rsidRDefault="00565870">
      <w:pPr>
        <w:pStyle w:val="13"/>
        <w:tabs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hyperlink w:anchor="_Toc225935740" w:history="1">
        <w:r w:rsidR="00C63F3B" w:rsidRPr="008E58A7">
          <w:rPr>
            <w:rStyle w:val="a7"/>
            <w:rFonts w:eastAsia="Calibri" w:cs="Times New Roman"/>
            <w:noProof/>
            <w:lang w:val="x-none" w:eastAsia="x-none"/>
          </w:rPr>
          <w:t xml:space="preserve">Таблица 2.2. Перечень и объем закупаемых </w:t>
        </w:r>
        <w:r w:rsidR="00331DA3" w:rsidRPr="008E58A7">
          <w:rPr>
            <w:rStyle w:val="a7"/>
            <w:rFonts w:eastAsia="Calibri" w:cs="Times New Roman"/>
            <w:noProof/>
            <w:lang w:val="en-US" w:eastAsia="x-none"/>
          </w:rPr>
          <w:t>работ, услуг</w:t>
        </w:r>
        <w:r w:rsidR="00C63F3B" w:rsidRPr="00C8594C">
          <w:rPr>
            <w:rFonts w:cs="Times New Roman"/>
            <w:noProof/>
            <w:webHidden/>
          </w:rPr>
          <w:tab/>
        </w:r>
        <w:r w:rsidR="00331DA3" w:rsidRPr="00C8594C">
          <w:rPr>
            <w:rFonts w:cs="Times New Roman"/>
            <w:noProof/>
            <w:webHidden/>
            <w:lang w:val="en-US"/>
          </w:rPr>
          <w:t>6</w:t>
        </w:r>
      </w:hyperlink>
    </w:p>
    <w:p w14:paraId="5D8FAC9E" w14:textId="4572508C" w:rsidR="00C63F3B" w:rsidRPr="00803567" w:rsidRDefault="00565870">
      <w:pPr>
        <w:pStyle w:val="13"/>
        <w:tabs>
          <w:tab w:val="left" w:pos="880"/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hyperlink w:anchor="_Toc225935741" w:history="1">
        <w:r w:rsidR="00C63F3B" w:rsidRPr="008E58A7">
          <w:rPr>
            <w:rStyle w:val="a7"/>
            <w:rFonts w:cs="Times New Roman"/>
            <w:noProof/>
            <w:lang w:val="x-none" w:eastAsia="x-none"/>
          </w:rPr>
          <w:t>2.1.2.</w:t>
        </w:r>
        <w:r w:rsidR="00C63F3B" w:rsidRPr="008E58A7">
          <w:rPr>
            <w:rFonts w:eastAsiaTheme="minorEastAsia" w:cs="Times New Roman"/>
            <w:b w:val="0"/>
            <w:bCs w:val="0"/>
            <w:noProof/>
            <w:sz w:val="22"/>
            <w:szCs w:val="22"/>
          </w:rPr>
          <w:tab/>
        </w:r>
        <w:r w:rsidR="00C63F3B" w:rsidRPr="00C8594C">
          <w:rPr>
            <w:rStyle w:val="a7"/>
            <w:rFonts w:cs="Times New Roman"/>
            <w:noProof/>
            <w:lang w:val="x-none" w:eastAsia="x-none"/>
          </w:rPr>
          <w:t>Требования к срокам поставки МТР, выполнению работ</w:t>
        </w:r>
        <w:r w:rsidR="00C63F3B" w:rsidRPr="00C8594C">
          <w:rPr>
            <w:rFonts w:cs="Times New Roman"/>
            <w:noProof/>
            <w:webHidden/>
          </w:rPr>
          <w:tab/>
        </w:r>
        <w:r w:rsidR="00331DA3" w:rsidRPr="00C8594C">
          <w:rPr>
            <w:rFonts w:cs="Times New Roman"/>
            <w:noProof/>
            <w:webHidden/>
            <w:lang w:val="en-US"/>
          </w:rPr>
          <w:t>7</w:t>
        </w:r>
      </w:hyperlink>
    </w:p>
    <w:p w14:paraId="6BDE1452" w14:textId="6E15F689" w:rsidR="00C63F3B" w:rsidRPr="00803567" w:rsidRDefault="00565870">
      <w:pPr>
        <w:pStyle w:val="13"/>
        <w:tabs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hyperlink w:anchor="_Toc225935742" w:history="1">
        <w:r w:rsidR="00C63F3B" w:rsidRPr="008E58A7">
          <w:rPr>
            <w:rStyle w:val="a7"/>
            <w:rFonts w:eastAsia="Calibri" w:cs="Times New Roman"/>
            <w:noProof/>
            <w:lang w:val="x-none" w:eastAsia="x-none"/>
          </w:rPr>
          <w:t>Таблица 2.3. Требования к срокам поставки продукции</w:t>
        </w:r>
        <w:r w:rsidR="00C63F3B" w:rsidRPr="008E58A7">
          <w:rPr>
            <w:rFonts w:cs="Times New Roman"/>
            <w:noProof/>
            <w:webHidden/>
          </w:rPr>
          <w:tab/>
        </w:r>
        <w:r w:rsidR="00331DA3" w:rsidRPr="00C8594C">
          <w:rPr>
            <w:rFonts w:cs="Times New Roman"/>
            <w:noProof/>
            <w:webHidden/>
            <w:lang w:val="en-US"/>
          </w:rPr>
          <w:t>7</w:t>
        </w:r>
      </w:hyperlink>
    </w:p>
    <w:p w14:paraId="41C26FFD" w14:textId="0F5A29A2" w:rsidR="00C63F3B" w:rsidRPr="00803567" w:rsidRDefault="00565870">
      <w:pPr>
        <w:pStyle w:val="13"/>
        <w:tabs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hyperlink w:anchor="_Toc225935744" w:history="1">
        <w:r w:rsidR="00C63F3B" w:rsidRPr="008E58A7">
          <w:rPr>
            <w:rStyle w:val="a7"/>
            <w:rFonts w:eastAsia="Calibri" w:cs="Times New Roman"/>
            <w:noProof/>
            <w:lang w:val="x-none" w:eastAsia="x-none"/>
          </w:rPr>
          <w:t>Таблица 2.4. Требования к разработке ТРП</w:t>
        </w:r>
        <w:r w:rsidR="00C63F3B" w:rsidRPr="008E58A7">
          <w:rPr>
            <w:rFonts w:cs="Times New Roman"/>
            <w:noProof/>
            <w:webHidden/>
          </w:rPr>
          <w:tab/>
        </w:r>
        <w:r w:rsidR="00331DA3" w:rsidRPr="00C8594C">
          <w:rPr>
            <w:rFonts w:cs="Times New Roman"/>
            <w:noProof/>
            <w:webHidden/>
            <w:lang w:val="en-US"/>
          </w:rPr>
          <w:t>8</w:t>
        </w:r>
      </w:hyperlink>
    </w:p>
    <w:p w14:paraId="5B4F21C3" w14:textId="2415C953" w:rsidR="00C63F3B" w:rsidRPr="00803567" w:rsidRDefault="00565870">
      <w:pPr>
        <w:pStyle w:val="13"/>
        <w:tabs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hyperlink w:anchor="_Toc225935745" w:history="1">
        <w:r w:rsidR="00771AF8" w:rsidRPr="008E58A7">
          <w:rPr>
            <w:rStyle w:val="a7"/>
            <w:rFonts w:eastAsia="Calibri" w:cs="Times New Roman"/>
            <w:noProof/>
            <w:lang w:val="x-none" w:eastAsia="x-none"/>
          </w:rPr>
          <w:t>Таблица 2.5. Требования к поставляемому оборудованию</w:t>
        </w:r>
        <w:r w:rsidR="00771AF8" w:rsidRPr="008E58A7">
          <w:rPr>
            <w:rFonts w:cs="Times New Roman"/>
            <w:noProof/>
            <w:webHidden/>
          </w:rPr>
          <w:tab/>
        </w:r>
        <w:r w:rsidR="00331DA3" w:rsidRPr="00C8594C">
          <w:rPr>
            <w:rFonts w:cs="Times New Roman"/>
            <w:noProof/>
            <w:webHidden/>
            <w:lang w:val="en-US"/>
          </w:rPr>
          <w:t>17</w:t>
        </w:r>
      </w:hyperlink>
    </w:p>
    <w:p w14:paraId="05CF226A" w14:textId="62B90E37" w:rsidR="00C63F3B" w:rsidRPr="00803567" w:rsidRDefault="00565870">
      <w:pPr>
        <w:pStyle w:val="13"/>
        <w:tabs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hyperlink w:anchor="_Toc225935746" w:history="1">
        <w:r w:rsidR="00771AF8" w:rsidRPr="00C8594C">
          <w:rPr>
            <w:rStyle w:val="a7"/>
            <w:rFonts w:eastAsia="Calibri" w:cs="Times New Roman"/>
            <w:noProof/>
            <w:lang w:val="x-none" w:eastAsia="x-none"/>
          </w:rPr>
          <w:t xml:space="preserve">Таблица 2.6. Требования к выполнению </w:t>
        </w:r>
        <w:r w:rsidR="00771AF8" w:rsidRPr="00803567">
          <w:rPr>
            <w:rStyle w:val="a7"/>
            <w:rFonts w:eastAsia="Calibri" w:cs="Times New Roman"/>
            <w:noProof/>
          </w:rPr>
          <w:t>строительно-монтажных</w:t>
        </w:r>
        <w:r w:rsidR="00771AF8" w:rsidRPr="00803567">
          <w:rPr>
            <w:rStyle w:val="a7"/>
            <w:rFonts w:eastAsia="Calibri" w:cs="Times New Roman"/>
            <w:noProof/>
            <w:lang w:val="x-none" w:eastAsia="x-none"/>
          </w:rPr>
          <w:t xml:space="preserve"> и пусконаладочных работ</w:t>
        </w:r>
        <w:r w:rsidR="00771AF8" w:rsidRPr="00803567">
          <w:rPr>
            <w:rFonts w:cs="Times New Roman"/>
            <w:noProof/>
            <w:webHidden/>
          </w:rPr>
          <w:tab/>
        </w:r>
        <w:r w:rsidR="00331DA3" w:rsidRPr="00803567">
          <w:rPr>
            <w:rFonts w:cs="Times New Roman"/>
            <w:noProof/>
            <w:webHidden/>
            <w:lang w:val="en-US"/>
          </w:rPr>
          <w:t>34</w:t>
        </w:r>
      </w:hyperlink>
    </w:p>
    <w:p w14:paraId="7667F78C" w14:textId="227C9960" w:rsidR="00C63F3B" w:rsidRPr="00803567" w:rsidRDefault="00565870">
      <w:pPr>
        <w:pStyle w:val="13"/>
        <w:tabs>
          <w:tab w:val="left" w:pos="440"/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hyperlink w:anchor="_Toc225935747" w:history="1">
        <w:r w:rsidR="00771AF8" w:rsidRPr="008E58A7">
          <w:rPr>
            <w:rStyle w:val="a7"/>
            <w:rFonts w:eastAsia="Calibri" w:cs="Times New Roman"/>
            <w:noProof/>
            <w:lang w:val="x-none" w:eastAsia="x-none"/>
          </w:rPr>
          <w:t>3.</w:t>
        </w:r>
        <w:r w:rsidR="00771AF8" w:rsidRPr="008E58A7">
          <w:rPr>
            <w:rFonts w:eastAsiaTheme="minorEastAsia" w:cs="Times New Roman"/>
            <w:b w:val="0"/>
            <w:bCs w:val="0"/>
            <w:noProof/>
            <w:sz w:val="22"/>
            <w:szCs w:val="22"/>
          </w:rPr>
          <w:tab/>
        </w:r>
        <w:r w:rsidR="00771AF8" w:rsidRPr="00C8594C">
          <w:rPr>
            <w:rStyle w:val="a7"/>
            <w:rFonts w:eastAsia="Calibri" w:cs="Times New Roman"/>
            <w:noProof/>
            <w:lang w:val="x-none" w:eastAsia="x-none"/>
          </w:rPr>
          <w:t>Требования к документации по ценообразованию на этапе закупки</w:t>
        </w:r>
        <w:r w:rsidR="00771AF8" w:rsidRPr="00C8594C">
          <w:rPr>
            <w:rFonts w:cs="Times New Roman"/>
            <w:noProof/>
            <w:webHidden/>
          </w:rPr>
          <w:tab/>
        </w:r>
        <w:r w:rsidR="00331DA3" w:rsidRPr="00C8594C">
          <w:rPr>
            <w:rFonts w:cs="Times New Roman"/>
            <w:noProof/>
            <w:webHidden/>
            <w:lang w:val="en-US"/>
          </w:rPr>
          <w:t>42</w:t>
        </w:r>
      </w:hyperlink>
    </w:p>
    <w:p w14:paraId="0D90BB29" w14:textId="0FB99B7F" w:rsidR="00C63F3B" w:rsidRPr="00803567" w:rsidRDefault="00565870">
      <w:pPr>
        <w:pStyle w:val="13"/>
        <w:tabs>
          <w:tab w:val="left" w:pos="440"/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hyperlink w:anchor="_Toc225935748" w:history="1">
        <w:r w:rsidR="00771AF8" w:rsidRPr="00C8594C">
          <w:rPr>
            <w:rStyle w:val="a7"/>
            <w:rFonts w:eastAsia="Calibri" w:cs="Times New Roman"/>
            <w:noProof/>
            <w:lang w:val="x-none" w:eastAsia="x-none"/>
          </w:rPr>
          <w:t>4.</w:t>
        </w:r>
        <w:r w:rsidR="00771AF8" w:rsidRPr="00C8594C">
          <w:rPr>
            <w:rFonts w:eastAsiaTheme="minorEastAsia" w:cs="Times New Roman"/>
            <w:b w:val="0"/>
            <w:bCs w:val="0"/>
            <w:noProof/>
            <w:sz w:val="22"/>
            <w:szCs w:val="22"/>
          </w:rPr>
          <w:tab/>
        </w:r>
        <w:r w:rsidR="00771AF8" w:rsidRPr="00803567">
          <w:rPr>
            <w:rStyle w:val="a7"/>
            <w:rFonts w:eastAsia="Calibri" w:cs="Times New Roman"/>
            <w:noProof/>
            <w:lang w:val="x-none" w:eastAsia="x-none"/>
          </w:rPr>
          <w:t>Требования к документации по ценообразованию на этапе заключения (исполнения) договора</w:t>
        </w:r>
        <w:r w:rsidR="00771AF8" w:rsidRPr="00803567">
          <w:rPr>
            <w:rFonts w:cs="Times New Roman"/>
            <w:noProof/>
            <w:webHidden/>
          </w:rPr>
          <w:tab/>
        </w:r>
        <w:r w:rsidR="00331DA3" w:rsidRPr="00803567">
          <w:rPr>
            <w:rFonts w:cs="Times New Roman"/>
            <w:noProof/>
            <w:webHidden/>
            <w:lang w:val="en-US"/>
          </w:rPr>
          <w:t>42</w:t>
        </w:r>
      </w:hyperlink>
    </w:p>
    <w:p w14:paraId="0468CCC5" w14:textId="11EAA277" w:rsidR="00C63F3B" w:rsidRPr="00803567" w:rsidRDefault="00565870">
      <w:pPr>
        <w:pStyle w:val="13"/>
        <w:tabs>
          <w:tab w:val="left" w:pos="440"/>
          <w:tab w:val="right" w:leader="dot" w:pos="10194"/>
        </w:tabs>
        <w:rPr>
          <w:rFonts w:eastAsiaTheme="minorEastAsia" w:cs="Times New Roman"/>
          <w:b w:val="0"/>
          <w:bCs w:val="0"/>
          <w:noProof/>
          <w:sz w:val="22"/>
          <w:szCs w:val="22"/>
        </w:rPr>
      </w:pPr>
      <w:hyperlink w:anchor="_Toc225935749" w:history="1">
        <w:r w:rsidR="00771AF8" w:rsidRPr="008E58A7">
          <w:rPr>
            <w:rStyle w:val="a7"/>
            <w:rFonts w:eastAsia="Calibri" w:cs="Times New Roman"/>
            <w:noProof/>
            <w:lang w:val="x-none" w:eastAsia="x-none"/>
          </w:rPr>
          <w:t>5.</w:t>
        </w:r>
        <w:r w:rsidR="00771AF8" w:rsidRPr="008E58A7">
          <w:rPr>
            <w:rFonts w:eastAsiaTheme="minorEastAsia" w:cs="Times New Roman"/>
            <w:b w:val="0"/>
            <w:bCs w:val="0"/>
            <w:noProof/>
            <w:sz w:val="22"/>
            <w:szCs w:val="22"/>
          </w:rPr>
          <w:tab/>
        </w:r>
        <w:r w:rsidR="00771AF8" w:rsidRPr="00C8594C">
          <w:rPr>
            <w:rStyle w:val="a7"/>
            <w:rFonts w:eastAsia="Calibri" w:cs="Times New Roman"/>
            <w:noProof/>
            <w:lang w:val="x-none" w:eastAsia="x-none"/>
          </w:rPr>
          <w:t>Приложения</w:t>
        </w:r>
        <w:r w:rsidR="00771AF8" w:rsidRPr="00C8594C">
          <w:rPr>
            <w:rFonts w:cs="Times New Roman"/>
            <w:noProof/>
            <w:webHidden/>
          </w:rPr>
          <w:tab/>
        </w:r>
        <w:r w:rsidR="00331DA3" w:rsidRPr="00C8594C">
          <w:rPr>
            <w:rFonts w:cs="Times New Roman"/>
            <w:noProof/>
            <w:webHidden/>
            <w:lang w:val="en-US"/>
          </w:rPr>
          <w:t>43</w:t>
        </w:r>
      </w:hyperlink>
    </w:p>
    <w:p w14:paraId="1FDA6509" w14:textId="33483653" w:rsidR="00290BEF" w:rsidRPr="00803567" w:rsidRDefault="00290BEF" w:rsidP="00290BE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80356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fldChar w:fldCharType="end"/>
      </w:r>
    </w:p>
    <w:p w14:paraId="1862DBB8" w14:textId="77777777" w:rsidR="00290BEF" w:rsidRPr="00803567" w:rsidRDefault="00290BEF" w:rsidP="00290BE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80356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br w:type="page"/>
      </w:r>
    </w:p>
    <w:p w14:paraId="2393E655" w14:textId="77777777" w:rsidR="00290BEF" w:rsidRPr="00C8594C" w:rsidRDefault="00290BEF" w:rsidP="00290BEF">
      <w:pPr>
        <w:keepNext/>
        <w:numPr>
          <w:ilvl w:val="0"/>
          <w:numId w:val="1"/>
        </w:numPr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caps/>
          <w:sz w:val="28"/>
          <w:szCs w:val="28"/>
          <w:lang w:val="x-none" w:eastAsia="x-none"/>
        </w:rPr>
      </w:pPr>
      <w:bookmarkStart w:id="1" w:name="_Toc225935730"/>
      <w:r w:rsidRPr="00C8594C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Общие сведения</w:t>
      </w:r>
      <w:bookmarkEnd w:id="1"/>
    </w:p>
    <w:p w14:paraId="7BF7FF1A" w14:textId="77777777" w:rsidR="00290BEF" w:rsidRPr="00C8594C" w:rsidRDefault="00290BEF" w:rsidP="00F60A8A">
      <w:pPr>
        <w:pStyle w:val="4"/>
        <w:numPr>
          <w:ilvl w:val="1"/>
          <w:numId w:val="1"/>
        </w:numPr>
        <w:spacing w:before="240"/>
        <w:ind w:left="709" w:hanging="709"/>
      </w:pPr>
      <w:bookmarkStart w:id="2" w:name="_Toc130201860"/>
      <w:bookmarkStart w:id="3" w:name="_Toc46743505"/>
      <w:bookmarkStart w:id="4" w:name="_Toc225935731"/>
      <w:r w:rsidRPr="00C8594C">
        <w:t>Обозначения и сокращения</w:t>
      </w:r>
      <w:bookmarkEnd w:id="2"/>
      <w:bookmarkEnd w:id="3"/>
      <w:bookmarkEnd w:id="4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8"/>
        <w:gridCol w:w="7713"/>
      </w:tblGrid>
      <w:tr w:rsidR="00266930" w:rsidRPr="00803567" w14:paraId="0AB86D7C" w14:textId="77777777" w:rsidTr="000A6119">
        <w:trPr>
          <w:cantSplit/>
          <w:jc w:val="center"/>
        </w:trPr>
        <w:tc>
          <w:tcPr>
            <w:tcW w:w="1109" w:type="pct"/>
          </w:tcPr>
          <w:p w14:paraId="7402796F" w14:textId="77777777" w:rsidR="00266930" w:rsidRPr="00C8594C" w:rsidRDefault="00266930" w:rsidP="00266930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5" w:name="_Toc130201861"/>
            <w:r w:rsidRPr="00C859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АСУ</w:t>
            </w:r>
          </w:p>
        </w:tc>
        <w:tc>
          <w:tcPr>
            <w:tcW w:w="3891" w:type="pct"/>
          </w:tcPr>
          <w:p w14:paraId="1DF9943B" w14:textId="77777777" w:rsidR="00266930" w:rsidRPr="00803567" w:rsidRDefault="00266930" w:rsidP="00266930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Автоматизированная система управления технологическим процессом</w:t>
            </w:r>
          </w:p>
        </w:tc>
      </w:tr>
      <w:tr w:rsidR="008E58A7" w:rsidRPr="00803567" w14:paraId="1503F6C2" w14:textId="77777777" w:rsidTr="000A6119">
        <w:trPr>
          <w:cantSplit/>
          <w:jc w:val="center"/>
        </w:trPr>
        <w:tc>
          <w:tcPr>
            <w:tcW w:w="1109" w:type="pct"/>
          </w:tcPr>
          <w:p w14:paraId="17B34619" w14:textId="1FB69C41" w:rsidR="008E58A7" w:rsidRPr="008E58A7" w:rsidRDefault="008E58A7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БНС</w:t>
            </w:r>
          </w:p>
        </w:tc>
        <w:tc>
          <w:tcPr>
            <w:tcW w:w="3891" w:type="pct"/>
          </w:tcPr>
          <w:p w14:paraId="5394F83C" w14:textId="29CEE33D" w:rsidR="008E58A7" w:rsidRPr="00F60A8A" w:rsidRDefault="00F60A8A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Багерная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насосная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станция</w:t>
            </w:r>
            <w:proofErr w:type="spellEnd"/>
          </w:p>
        </w:tc>
      </w:tr>
      <w:tr w:rsidR="00C8594C" w:rsidRPr="00803567" w14:paraId="5AEEF220" w14:textId="77777777" w:rsidTr="000A6119">
        <w:trPr>
          <w:cantSplit/>
          <w:jc w:val="center"/>
        </w:trPr>
        <w:tc>
          <w:tcPr>
            <w:tcW w:w="1109" w:type="pct"/>
          </w:tcPr>
          <w:p w14:paraId="26A4BA7D" w14:textId="61B26E7D" w:rsidR="00C8594C" w:rsidRPr="00803567" w:rsidRDefault="00C8594C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Генпроектировщик</w:t>
            </w:r>
            <w:proofErr w:type="spellEnd"/>
          </w:p>
        </w:tc>
        <w:tc>
          <w:tcPr>
            <w:tcW w:w="3891" w:type="pct"/>
          </w:tcPr>
          <w:p w14:paraId="18930336" w14:textId="595991B4" w:rsidR="00C8594C" w:rsidRPr="008E58A7" w:rsidRDefault="00F60A8A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60A8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АО «Институт </w:t>
            </w:r>
            <w:proofErr w:type="spellStart"/>
            <w:r w:rsidRPr="00F60A8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Гидропроект</w:t>
            </w:r>
            <w:proofErr w:type="spellEnd"/>
            <w:r w:rsidRPr="00F60A8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»</w:t>
            </w:r>
          </w:p>
        </w:tc>
      </w:tr>
      <w:tr w:rsidR="00266930" w:rsidRPr="00803567" w14:paraId="4117A0E1" w14:textId="77777777" w:rsidTr="000A6119">
        <w:trPr>
          <w:cantSplit/>
          <w:jc w:val="center"/>
        </w:trPr>
        <w:tc>
          <w:tcPr>
            <w:tcW w:w="1109" w:type="pct"/>
          </w:tcPr>
          <w:p w14:paraId="604CDD8D" w14:textId="77777777" w:rsidR="00266930" w:rsidRPr="00803567" w:rsidRDefault="00266930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ЗИП</w:t>
            </w:r>
          </w:p>
        </w:tc>
        <w:tc>
          <w:tcPr>
            <w:tcW w:w="3891" w:type="pct"/>
          </w:tcPr>
          <w:p w14:paraId="7FDC4A34" w14:textId="77777777" w:rsidR="00266930" w:rsidRPr="00C8594C" w:rsidRDefault="00266930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Запасные части, инструменты и принадлежности</w:t>
            </w:r>
          </w:p>
        </w:tc>
      </w:tr>
      <w:tr w:rsidR="00266930" w:rsidRPr="00803567" w14:paraId="4C0F4C04" w14:textId="77777777" w:rsidTr="000A6119">
        <w:trPr>
          <w:cantSplit/>
          <w:jc w:val="center"/>
        </w:trPr>
        <w:tc>
          <w:tcPr>
            <w:tcW w:w="1109" w:type="pct"/>
          </w:tcPr>
          <w:p w14:paraId="4283B879" w14:textId="77777777" w:rsidR="00266930" w:rsidRPr="00803567" w:rsidRDefault="00266930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КТС</w:t>
            </w:r>
          </w:p>
        </w:tc>
        <w:tc>
          <w:tcPr>
            <w:tcW w:w="3891" w:type="pct"/>
          </w:tcPr>
          <w:p w14:paraId="5248C08A" w14:textId="77777777" w:rsidR="00266930" w:rsidRPr="008E58A7" w:rsidRDefault="00266930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Комплекс технических средств</w:t>
            </w:r>
          </w:p>
        </w:tc>
      </w:tr>
      <w:tr w:rsidR="00266930" w:rsidRPr="00803567" w14:paraId="7308166A" w14:textId="77777777" w:rsidTr="000A6119">
        <w:trPr>
          <w:cantSplit/>
          <w:jc w:val="center"/>
        </w:trPr>
        <w:tc>
          <w:tcPr>
            <w:tcW w:w="1109" w:type="pct"/>
          </w:tcPr>
          <w:p w14:paraId="01E42626" w14:textId="77777777" w:rsidR="00266930" w:rsidRPr="00803567" w:rsidRDefault="00266930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ЛВС</w:t>
            </w:r>
          </w:p>
        </w:tc>
        <w:tc>
          <w:tcPr>
            <w:tcW w:w="3891" w:type="pct"/>
          </w:tcPr>
          <w:p w14:paraId="28983A7A" w14:textId="77777777" w:rsidR="00266930" w:rsidRPr="008E58A7" w:rsidRDefault="00266930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Локальная вычислительная сеть</w:t>
            </w:r>
          </w:p>
        </w:tc>
      </w:tr>
      <w:tr w:rsidR="0054624D" w:rsidRPr="00803567" w14:paraId="75C8977A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4524571A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ЛСАУ</w:t>
            </w:r>
          </w:p>
        </w:tc>
        <w:tc>
          <w:tcPr>
            <w:tcW w:w="3891" w:type="pct"/>
            <w:shd w:val="clear" w:color="auto" w:fill="auto"/>
          </w:tcPr>
          <w:p w14:paraId="1E2E6AEC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Локальная система автоматического управления</w:t>
            </w:r>
          </w:p>
        </w:tc>
      </w:tr>
      <w:tr w:rsidR="008E58A7" w:rsidRPr="00803567" w14:paraId="348D3561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40B85A3A" w14:textId="5B03398B" w:rsidR="008E58A7" w:rsidRPr="00803567" w:rsidRDefault="008E58A7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ЛСУ</w:t>
            </w:r>
          </w:p>
        </w:tc>
        <w:tc>
          <w:tcPr>
            <w:tcW w:w="3891" w:type="pct"/>
            <w:shd w:val="clear" w:color="auto" w:fill="auto"/>
          </w:tcPr>
          <w:p w14:paraId="7B6A3557" w14:textId="0A204E1C" w:rsidR="008E58A7" w:rsidRPr="008E58A7" w:rsidRDefault="00F60A8A" w:rsidP="00F60A8A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Локальная система управления</w:t>
            </w:r>
          </w:p>
        </w:tc>
      </w:tr>
      <w:tr w:rsidR="0054624D" w:rsidRPr="00803567" w14:paraId="79313733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6D4CE7A4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МТР</w:t>
            </w:r>
          </w:p>
        </w:tc>
        <w:tc>
          <w:tcPr>
            <w:tcW w:w="3891" w:type="pct"/>
            <w:shd w:val="clear" w:color="auto" w:fill="auto"/>
          </w:tcPr>
          <w:p w14:paraId="3A5F684D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Материально-технические ресурсы</w:t>
            </w:r>
          </w:p>
        </w:tc>
      </w:tr>
      <w:tr w:rsidR="0054624D" w:rsidRPr="00803567" w14:paraId="4CD4E3FA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0DC312E9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НТД</w:t>
            </w:r>
          </w:p>
        </w:tc>
        <w:tc>
          <w:tcPr>
            <w:tcW w:w="3891" w:type="pct"/>
            <w:shd w:val="clear" w:color="auto" w:fill="auto"/>
          </w:tcPr>
          <w:p w14:paraId="0FB92534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Нормативно-техническая документация</w:t>
            </w:r>
          </w:p>
        </w:tc>
      </w:tr>
      <w:tr w:rsidR="008E58A7" w:rsidRPr="00803567" w14:paraId="6A27D1F6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2CA9B935" w14:textId="17BF9B62" w:rsidR="008E58A7" w:rsidRPr="00803567" w:rsidRDefault="008E58A7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ОВК</w:t>
            </w:r>
          </w:p>
        </w:tc>
        <w:tc>
          <w:tcPr>
            <w:tcW w:w="3891" w:type="pct"/>
            <w:shd w:val="clear" w:color="auto" w:fill="auto"/>
          </w:tcPr>
          <w:p w14:paraId="0632E92B" w14:textId="63916680" w:rsidR="008E58A7" w:rsidRPr="00F60A8A" w:rsidRDefault="00F60A8A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Отопление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вентиляция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кондиционирование</w:t>
            </w:r>
            <w:proofErr w:type="spellEnd"/>
          </w:p>
        </w:tc>
      </w:tr>
      <w:tr w:rsidR="008E58A7" w:rsidRPr="00803567" w14:paraId="3EE695ED" w14:textId="77777777" w:rsidTr="000A6119">
        <w:trPr>
          <w:cantSplit/>
          <w:jc w:val="center"/>
        </w:trPr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3E7FD5" w14:textId="030F0F11" w:rsidR="008E58A7" w:rsidRPr="00803567" w:rsidRDefault="008E58A7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ОПУ ОРУ</w:t>
            </w:r>
          </w:p>
        </w:tc>
        <w:tc>
          <w:tcPr>
            <w:tcW w:w="38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BAFF72" w14:textId="76DB52BE" w:rsidR="008E58A7" w:rsidRPr="00F60A8A" w:rsidRDefault="00F60A8A" w:rsidP="00F60A8A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60A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Общеподстанционный</w:t>
            </w:r>
            <w:proofErr w:type="spellEnd"/>
            <w:r w:rsidRPr="00F60A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пункт управления Открытое распределительное устройство</w:t>
            </w:r>
          </w:p>
        </w:tc>
      </w:tr>
      <w:tr w:rsidR="0054624D" w:rsidRPr="00803567" w14:paraId="1B63C713" w14:textId="77777777" w:rsidTr="000A6119">
        <w:trPr>
          <w:cantSplit/>
          <w:jc w:val="center"/>
        </w:trPr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3279C4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</w:p>
        </w:tc>
        <w:tc>
          <w:tcPr>
            <w:tcW w:w="38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7631DD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Программное обеспечение</w:t>
            </w:r>
          </w:p>
        </w:tc>
      </w:tr>
      <w:tr w:rsidR="0054624D" w:rsidRPr="00803567" w14:paraId="32425A55" w14:textId="77777777" w:rsidTr="000A6119">
        <w:trPr>
          <w:cantSplit/>
          <w:jc w:val="center"/>
        </w:trPr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5B373D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ПНР</w:t>
            </w:r>
          </w:p>
        </w:tc>
        <w:tc>
          <w:tcPr>
            <w:tcW w:w="38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62ED9D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Пусконаладочные</w:t>
            </w:r>
            <w:proofErr w:type="spellEnd"/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работы</w:t>
            </w:r>
            <w:proofErr w:type="spellEnd"/>
          </w:p>
        </w:tc>
      </w:tr>
      <w:tr w:rsidR="0054624D" w:rsidRPr="00803567" w14:paraId="0FC7F8A9" w14:textId="77777777" w:rsidTr="000A6119">
        <w:trPr>
          <w:cantSplit/>
          <w:jc w:val="center"/>
        </w:trPr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E3F5E0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ППР</w:t>
            </w:r>
          </w:p>
        </w:tc>
        <w:tc>
          <w:tcPr>
            <w:tcW w:w="38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5C5224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 производства работ</w:t>
            </w:r>
          </w:p>
        </w:tc>
      </w:tr>
      <w:tr w:rsidR="0054624D" w:rsidRPr="00803567" w14:paraId="7E0E0430" w14:textId="77777777" w:rsidTr="000A6119">
        <w:trPr>
          <w:cantSplit/>
          <w:jc w:val="center"/>
        </w:trPr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9B2D1C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ПСИ</w:t>
            </w:r>
          </w:p>
        </w:tc>
        <w:tc>
          <w:tcPr>
            <w:tcW w:w="38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1E4A1D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Приемо-сдаточные испытания</w:t>
            </w:r>
          </w:p>
        </w:tc>
      </w:tr>
      <w:tr w:rsidR="0054624D" w:rsidRPr="00803567" w14:paraId="4F20B57E" w14:textId="77777777" w:rsidTr="000A6119">
        <w:trPr>
          <w:cantSplit/>
          <w:jc w:val="center"/>
        </w:trPr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C3947A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ПТК</w:t>
            </w:r>
          </w:p>
        </w:tc>
        <w:tc>
          <w:tcPr>
            <w:tcW w:w="38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241404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Программно-технический комплекс</w:t>
            </w:r>
          </w:p>
        </w:tc>
      </w:tr>
      <w:tr w:rsidR="0054624D" w:rsidRPr="00803567" w14:paraId="7236EBC8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1FEEAE86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ПУЭ</w:t>
            </w:r>
          </w:p>
        </w:tc>
        <w:tc>
          <w:tcPr>
            <w:tcW w:w="3891" w:type="pct"/>
            <w:shd w:val="clear" w:color="auto" w:fill="auto"/>
          </w:tcPr>
          <w:p w14:paraId="22AA16BC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устройства электроустановок</w:t>
            </w:r>
          </w:p>
        </w:tc>
      </w:tr>
      <w:tr w:rsidR="0054624D" w:rsidRPr="00803567" w14:paraId="4D2BE53C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17A31769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РЗА</w:t>
            </w:r>
          </w:p>
        </w:tc>
        <w:tc>
          <w:tcPr>
            <w:tcW w:w="3891" w:type="pct"/>
            <w:shd w:val="clear" w:color="auto" w:fill="auto"/>
          </w:tcPr>
          <w:p w14:paraId="66C5CBE4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Релейная защита и автоматика</w:t>
            </w:r>
          </w:p>
        </w:tc>
      </w:tr>
      <w:tr w:rsidR="008E58A7" w:rsidRPr="00803567" w14:paraId="0B6136EC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4469E4E8" w14:textId="60DBEE47" w:rsidR="008E58A7" w:rsidRPr="00803567" w:rsidRDefault="008E58A7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РТП</w:t>
            </w:r>
          </w:p>
        </w:tc>
        <w:tc>
          <w:tcPr>
            <w:tcW w:w="3891" w:type="pct"/>
            <w:shd w:val="clear" w:color="auto" w:fill="auto"/>
          </w:tcPr>
          <w:p w14:paraId="2D7F6562" w14:textId="634D32BF" w:rsidR="008E58A7" w:rsidRPr="008E58A7" w:rsidRDefault="00F02343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Р</w:t>
            </w:r>
            <w:proofErr w:type="spellStart"/>
            <w:r w:rsidRPr="00F023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аспределительная</w:t>
            </w:r>
            <w:proofErr w:type="spellEnd"/>
            <w:r w:rsidRPr="00F023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трансформаторная подстанция</w:t>
            </w:r>
          </w:p>
        </w:tc>
      </w:tr>
      <w:tr w:rsidR="0054624D" w:rsidRPr="00803567" w14:paraId="4E36683C" w14:textId="77777777" w:rsidTr="000A6119">
        <w:trPr>
          <w:cantSplit/>
          <w:jc w:val="center"/>
        </w:trPr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ED0F32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РЭ</w:t>
            </w:r>
          </w:p>
        </w:tc>
        <w:tc>
          <w:tcPr>
            <w:tcW w:w="38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6CC10A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Руководство по эксплуатации</w:t>
            </w:r>
          </w:p>
        </w:tc>
      </w:tr>
      <w:tr w:rsidR="0054624D" w:rsidRPr="00803567" w14:paraId="05FAC854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4DB7C1B2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</w:t>
            </w:r>
          </w:p>
        </w:tc>
        <w:tc>
          <w:tcPr>
            <w:tcW w:w="3891" w:type="pct"/>
            <w:shd w:val="clear" w:color="auto" w:fill="auto"/>
          </w:tcPr>
          <w:p w14:paraId="1D8EAFCB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Средство измерений</w:t>
            </w:r>
          </w:p>
        </w:tc>
      </w:tr>
      <w:tr w:rsidR="0054624D" w:rsidRPr="00803567" w14:paraId="65F37496" w14:textId="77777777" w:rsidTr="000A6119">
        <w:trPr>
          <w:cantSplit/>
          <w:jc w:val="center"/>
        </w:trPr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932CB00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СМР</w:t>
            </w:r>
          </w:p>
        </w:tc>
        <w:tc>
          <w:tcPr>
            <w:tcW w:w="3891" w:type="pct"/>
          </w:tcPr>
          <w:p w14:paraId="5CA2A07B" w14:textId="77777777" w:rsidR="0054624D" w:rsidRPr="00C8594C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proofErr w:type="spellStart"/>
            <w:r w:rsidRPr="00C8594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en-US" w:eastAsia="ru-RU"/>
              </w:rPr>
              <w:t>Строительно-монтажные</w:t>
            </w:r>
            <w:proofErr w:type="spellEnd"/>
            <w:r w:rsidRPr="00C8594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8594C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en-US" w:eastAsia="ru-RU"/>
              </w:rPr>
              <w:t>работы</w:t>
            </w:r>
            <w:proofErr w:type="spellEnd"/>
          </w:p>
        </w:tc>
      </w:tr>
      <w:tr w:rsidR="00420589" w:rsidRPr="00803567" w14:paraId="564A7713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5D7A017C" w14:textId="6DBD797D" w:rsidR="00420589" w:rsidRPr="00803567" w:rsidRDefault="00420589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УСО</w:t>
            </w:r>
          </w:p>
        </w:tc>
        <w:tc>
          <w:tcPr>
            <w:tcW w:w="3891" w:type="pct"/>
            <w:shd w:val="clear" w:color="auto" w:fill="auto"/>
          </w:tcPr>
          <w:p w14:paraId="2C97CAC3" w14:textId="60F17A30" w:rsidR="00420589" w:rsidRPr="008E58A7" w:rsidRDefault="00F02343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У</w:t>
            </w:r>
            <w:proofErr w:type="spellStart"/>
            <w:r w:rsidRPr="00F023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стройство</w:t>
            </w:r>
            <w:proofErr w:type="spellEnd"/>
            <w:r w:rsidRPr="00F023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связи с объектом</w:t>
            </w:r>
          </w:p>
        </w:tc>
      </w:tr>
      <w:tr w:rsidR="00954EF9" w:rsidRPr="00803567" w14:paraId="37C28005" w14:textId="77777777" w:rsidTr="00954EF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510AC567" w14:textId="77777777" w:rsidR="00954EF9" w:rsidRPr="00803567" w:rsidRDefault="00954EF9" w:rsidP="00416B20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ТТ</w:t>
            </w:r>
          </w:p>
        </w:tc>
        <w:tc>
          <w:tcPr>
            <w:tcW w:w="3891" w:type="pct"/>
            <w:shd w:val="clear" w:color="auto" w:fill="auto"/>
          </w:tcPr>
          <w:p w14:paraId="2543DEAE" w14:textId="77777777" w:rsidR="00954EF9" w:rsidRPr="008E58A7" w:rsidRDefault="00954EF9" w:rsidP="00416B20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Техническое требование</w:t>
            </w:r>
          </w:p>
        </w:tc>
      </w:tr>
      <w:tr w:rsidR="00266930" w:rsidRPr="00803567" w14:paraId="00CFCFA8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5888487D" w14:textId="77777777" w:rsidR="00266930" w:rsidRPr="00803567" w:rsidRDefault="00266930" w:rsidP="00266930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ТРП</w:t>
            </w:r>
          </w:p>
        </w:tc>
        <w:tc>
          <w:tcPr>
            <w:tcW w:w="3891" w:type="pct"/>
            <w:shd w:val="clear" w:color="auto" w:fill="auto"/>
          </w:tcPr>
          <w:p w14:paraId="7F51D11A" w14:textId="77777777" w:rsidR="00266930" w:rsidRPr="008E58A7" w:rsidRDefault="00266930" w:rsidP="00266930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Техно-рабочий проект</w:t>
            </w:r>
          </w:p>
        </w:tc>
      </w:tr>
      <w:tr w:rsidR="00954EF9" w:rsidRPr="00803567" w14:paraId="4ADB41E1" w14:textId="77777777" w:rsidTr="00954EF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79DBAF59" w14:textId="35AD39E4" w:rsidR="00954EF9" w:rsidRPr="00803567" w:rsidRDefault="00954EF9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Функциональный заказчик</w:t>
            </w:r>
          </w:p>
        </w:tc>
        <w:tc>
          <w:tcPr>
            <w:tcW w:w="3891" w:type="pct"/>
            <w:shd w:val="clear" w:color="auto" w:fill="auto"/>
          </w:tcPr>
          <w:p w14:paraId="7BE2E795" w14:textId="238EE0A2" w:rsidR="00954EF9" w:rsidRPr="008E58A7" w:rsidRDefault="00954EF9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Нерюнгринская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ГРЭС</w:t>
            </w:r>
          </w:p>
        </w:tc>
      </w:tr>
      <w:tr w:rsidR="00266930" w:rsidRPr="00803567" w14:paraId="4C55096C" w14:textId="77777777" w:rsidTr="000A6119">
        <w:trPr>
          <w:cantSplit/>
          <w:jc w:val="center"/>
        </w:trPr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194CA1" w14:textId="77777777" w:rsidR="00266930" w:rsidRPr="00803567" w:rsidRDefault="00266930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ХДТ</w:t>
            </w:r>
          </w:p>
        </w:tc>
        <w:tc>
          <w:tcPr>
            <w:tcW w:w="3891" w:type="pct"/>
          </w:tcPr>
          <w:p w14:paraId="249D9475" w14:textId="77777777" w:rsidR="00266930" w:rsidRPr="008E58A7" w:rsidRDefault="00266930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Хозяйство дизельного топлива</w:t>
            </w:r>
          </w:p>
        </w:tc>
      </w:tr>
      <w:tr w:rsidR="0054624D" w:rsidRPr="00803567" w14:paraId="5E710636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51996CCD" w14:textId="77777777" w:rsidR="0054624D" w:rsidRPr="0080356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ЭТ</w:t>
            </w: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</w:p>
        </w:tc>
        <w:tc>
          <w:tcPr>
            <w:tcW w:w="3891" w:type="pct"/>
            <w:shd w:val="clear" w:color="auto" w:fill="auto"/>
          </w:tcPr>
          <w:p w14:paraId="05EFE000" w14:textId="77777777" w:rsidR="0054624D" w:rsidRPr="008E58A7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Электротехническое</w:t>
            </w:r>
            <w:proofErr w:type="spellEnd"/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оборудование</w:t>
            </w:r>
          </w:p>
        </w:tc>
      </w:tr>
      <w:tr w:rsidR="0054624D" w:rsidRPr="00803567" w14:paraId="6A19EFF1" w14:textId="77777777" w:rsidTr="000A6119">
        <w:trPr>
          <w:cantSplit/>
          <w:jc w:val="center"/>
        </w:trPr>
        <w:tc>
          <w:tcPr>
            <w:tcW w:w="1109" w:type="pct"/>
            <w:shd w:val="clear" w:color="auto" w:fill="auto"/>
          </w:tcPr>
          <w:p w14:paraId="25667A18" w14:textId="6C5B0D11" w:rsidR="0054624D" w:rsidRPr="00F60A8A" w:rsidRDefault="0054624D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ЭБ</w:t>
            </w:r>
          </w:p>
        </w:tc>
        <w:tc>
          <w:tcPr>
            <w:tcW w:w="3891" w:type="pct"/>
            <w:shd w:val="clear" w:color="auto" w:fill="auto"/>
          </w:tcPr>
          <w:p w14:paraId="6766B425" w14:textId="503ED8F4" w:rsidR="0054624D" w:rsidRPr="00803567" w:rsidRDefault="00F02343" w:rsidP="0054624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Энергоблок</w:t>
            </w:r>
            <w:proofErr w:type="spellEnd"/>
          </w:p>
        </w:tc>
      </w:tr>
      <w:tr w:rsidR="00266930" w:rsidRPr="00803567" w14:paraId="1B42CD21" w14:textId="77777777" w:rsidTr="000A6119">
        <w:trPr>
          <w:cantSplit/>
          <w:jc w:val="center"/>
        </w:trPr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57418F" w14:textId="77777777" w:rsidR="00266930" w:rsidRPr="00803567" w:rsidRDefault="00266930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Участник</w:t>
            </w:r>
          </w:p>
        </w:tc>
        <w:tc>
          <w:tcPr>
            <w:tcW w:w="3891" w:type="pct"/>
          </w:tcPr>
          <w:p w14:paraId="2F7AF62C" w14:textId="77777777" w:rsidR="00266930" w:rsidRPr="008E58A7" w:rsidRDefault="00266930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Юридическое или физическое лицо, подавшее заявку на участие в закупке</w:t>
            </w:r>
          </w:p>
        </w:tc>
      </w:tr>
      <w:tr w:rsidR="00266930" w:rsidRPr="00803567" w14:paraId="4905DB7F" w14:textId="77777777" w:rsidTr="000A6119">
        <w:trPr>
          <w:cantSplit/>
          <w:jc w:val="center"/>
        </w:trPr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C427FA" w14:textId="77777777" w:rsidR="00266930" w:rsidRPr="00803567" w:rsidRDefault="00266930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Производитель</w:t>
            </w:r>
          </w:p>
        </w:tc>
        <w:tc>
          <w:tcPr>
            <w:tcW w:w="38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3E9C7A" w14:textId="77777777" w:rsidR="00266930" w:rsidRPr="00C8594C" w:rsidRDefault="00266930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Физическое или юридическое лицо, обладающее полным спектром вещных прав на продукцию, выпускающее ее под своей торговой маркой самостоятельно (либо с привлечением услуг маркировщиков, упаковщиков, проектировщиков и изготовителей) и несущее полную ответственность за соблюдение требований безопасности, установленных в конкретной отрасли. Информация о нем в обяза</w:t>
            </w:r>
            <w:r w:rsidRPr="00C859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тельном порядке указывается на продукции и доводится до Потребителя.</w:t>
            </w:r>
          </w:p>
        </w:tc>
      </w:tr>
      <w:tr w:rsidR="00266930" w:rsidRPr="00803567" w14:paraId="6F350E7E" w14:textId="77777777" w:rsidTr="000A6119">
        <w:trPr>
          <w:cantSplit/>
          <w:jc w:val="center"/>
        </w:trPr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C2758D" w14:textId="3CC88690" w:rsidR="00266930" w:rsidRPr="00803567" w:rsidRDefault="00F60AD2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4"/>
                <w:szCs w:val="20"/>
              </w:rPr>
              <w:t>Поставщик</w:t>
            </w:r>
          </w:p>
        </w:tc>
        <w:tc>
          <w:tcPr>
            <w:tcW w:w="38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24509B" w14:textId="11088BBB" w:rsidR="00266930" w:rsidRPr="008E58A7" w:rsidRDefault="001A60CF" w:rsidP="00266930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Победитель закупочной процедуры,</w:t>
            </w:r>
            <w:r w:rsidR="00266930" w:rsidRPr="008E58A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получивший право заключения договора</w:t>
            </w:r>
          </w:p>
        </w:tc>
      </w:tr>
    </w:tbl>
    <w:p w14:paraId="6179E850" w14:textId="77777777" w:rsidR="00290BEF" w:rsidRPr="00803567" w:rsidRDefault="00290BEF" w:rsidP="00F60A8A">
      <w:pPr>
        <w:pStyle w:val="4"/>
        <w:numPr>
          <w:ilvl w:val="1"/>
          <w:numId w:val="1"/>
        </w:numPr>
        <w:spacing w:before="240"/>
        <w:ind w:left="709" w:hanging="709"/>
      </w:pPr>
      <w:bookmarkStart w:id="6" w:name="_Toc225935732"/>
      <w:r w:rsidRPr="00803567">
        <w:t>Наименование закупаемой продукции</w:t>
      </w:r>
      <w:bookmarkEnd w:id="5"/>
      <w:bookmarkEnd w:id="6"/>
    </w:p>
    <w:p w14:paraId="1CD23EAC" w14:textId="65C3609F" w:rsidR="00A80B4C" w:rsidRPr="00C8594C" w:rsidRDefault="005C5953" w:rsidP="00DD6169">
      <w:pPr>
        <w:pStyle w:val="Default"/>
        <w:jc w:val="both"/>
      </w:pPr>
      <w:bookmarkStart w:id="7" w:name="_Hlk196737278"/>
      <w:r w:rsidRPr="008E58A7">
        <w:rPr>
          <w:bCs/>
        </w:rPr>
        <w:t>О</w:t>
      </w:r>
      <w:r w:rsidR="00AF0950" w:rsidRPr="008E58A7">
        <w:rPr>
          <w:bCs/>
        </w:rPr>
        <w:t>КПД</w:t>
      </w:r>
      <w:r w:rsidR="007E3F7A" w:rsidRPr="00C8594C">
        <w:rPr>
          <w:bCs/>
        </w:rPr>
        <w:t xml:space="preserve">2 28.99.39.190 </w:t>
      </w:r>
      <w:r w:rsidR="0054624D" w:rsidRPr="00C8594C">
        <w:rPr>
          <w:bCs/>
        </w:rPr>
        <w:t xml:space="preserve">Поставка </w:t>
      </w:r>
      <w:r w:rsidR="007E3F7A" w:rsidRPr="00C8594C">
        <w:rPr>
          <w:bCs/>
        </w:rPr>
        <w:t>оборудования и программного обеспечения с выполнением</w:t>
      </w:r>
      <w:r w:rsidR="0054624D" w:rsidRPr="00803567">
        <w:rPr>
          <w:bCs/>
        </w:rPr>
        <w:t xml:space="preserve"> комплекса</w:t>
      </w:r>
      <w:r w:rsidR="007E3F7A" w:rsidRPr="00803567">
        <w:rPr>
          <w:bCs/>
        </w:rPr>
        <w:t xml:space="preserve"> проектных, строительно-монтажных, пусконаладочных работ для создания </w:t>
      </w:r>
      <w:r w:rsidR="0054624D" w:rsidRPr="00803567">
        <w:rPr>
          <w:bCs/>
        </w:rPr>
        <w:t xml:space="preserve">автоматизированных </w:t>
      </w:r>
      <w:r w:rsidR="007E3F7A" w:rsidRPr="00803567">
        <w:rPr>
          <w:bCs/>
        </w:rPr>
        <w:t xml:space="preserve">систем управления </w:t>
      </w:r>
      <w:r w:rsidR="00202585" w:rsidRPr="00803567">
        <w:rPr>
          <w:bCs/>
        </w:rPr>
        <w:t>электротехнического оборудования</w:t>
      </w:r>
      <w:r w:rsidR="007E3F7A" w:rsidRPr="00803567">
        <w:rPr>
          <w:bCs/>
        </w:rPr>
        <w:t xml:space="preserve"> </w:t>
      </w:r>
      <w:proofErr w:type="spellStart"/>
      <w:r w:rsidR="00347EAD" w:rsidRPr="00803567">
        <w:rPr>
          <w:bCs/>
        </w:rPr>
        <w:t>Н</w:t>
      </w:r>
      <w:r w:rsidR="007E3F7A" w:rsidRPr="00803567">
        <w:rPr>
          <w:bCs/>
        </w:rPr>
        <w:t>ерюнгринской</w:t>
      </w:r>
      <w:proofErr w:type="spellEnd"/>
      <w:r w:rsidR="007E3F7A" w:rsidRPr="00803567">
        <w:rPr>
          <w:bCs/>
        </w:rPr>
        <w:t xml:space="preserve"> </w:t>
      </w:r>
      <w:r w:rsidR="00347EAD" w:rsidRPr="00803567">
        <w:rPr>
          <w:bCs/>
        </w:rPr>
        <w:t>ГРЭС</w:t>
      </w:r>
      <w:r w:rsidR="007E3F7A" w:rsidRPr="00803567">
        <w:rPr>
          <w:rFonts w:eastAsia="Calibri"/>
          <w:lang w:eastAsia="ru-RU"/>
        </w:rPr>
        <w:t xml:space="preserve"> в г. </w:t>
      </w:r>
      <w:r w:rsidR="00347EAD" w:rsidRPr="00803567">
        <w:rPr>
          <w:rFonts w:eastAsia="Calibri"/>
          <w:lang w:eastAsia="ru-RU"/>
        </w:rPr>
        <w:t>Н</w:t>
      </w:r>
      <w:r w:rsidR="007E3F7A" w:rsidRPr="00803567">
        <w:rPr>
          <w:rFonts w:eastAsia="Calibri"/>
          <w:lang w:eastAsia="ru-RU"/>
        </w:rPr>
        <w:t xml:space="preserve">ерюнгри </w:t>
      </w:r>
      <w:r w:rsidR="00347EAD" w:rsidRPr="00803567">
        <w:rPr>
          <w:rFonts w:eastAsia="Calibri"/>
          <w:lang w:eastAsia="ru-RU"/>
        </w:rPr>
        <w:t>Р</w:t>
      </w:r>
      <w:r w:rsidR="007E3F7A" w:rsidRPr="00803567">
        <w:rPr>
          <w:rFonts w:eastAsia="Calibri"/>
          <w:lang w:eastAsia="ru-RU"/>
        </w:rPr>
        <w:t>еспублик</w:t>
      </w:r>
      <w:r w:rsidR="00347EAD" w:rsidRPr="00803567">
        <w:rPr>
          <w:rFonts w:eastAsia="Calibri"/>
          <w:lang w:eastAsia="ru-RU"/>
        </w:rPr>
        <w:t>и</w:t>
      </w:r>
      <w:r w:rsidR="007E3F7A" w:rsidRPr="00803567">
        <w:rPr>
          <w:rFonts w:eastAsia="Calibri"/>
          <w:lang w:eastAsia="ru-RU"/>
        </w:rPr>
        <w:t xml:space="preserve"> </w:t>
      </w:r>
      <w:r w:rsidR="00347EAD" w:rsidRPr="00803567">
        <w:rPr>
          <w:rFonts w:eastAsia="Calibri"/>
          <w:lang w:eastAsia="ru-RU"/>
        </w:rPr>
        <w:t>С</w:t>
      </w:r>
      <w:r w:rsidR="007E3F7A" w:rsidRPr="00803567">
        <w:rPr>
          <w:rFonts w:eastAsia="Calibri"/>
          <w:lang w:eastAsia="ru-RU"/>
        </w:rPr>
        <w:t xml:space="preserve">аха </w:t>
      </w:r>
      <w:r w:rsidR="00347EAD" w:rsidRPr="00803567">
        <w:rPr>
          <w:rFonts w:eastAsia="Calibri"/>
          <w:lang w:eastAsia="ru-RU"/>
        </w:rPr>
        <w:t>Я</w:t>
      </w:r>
      <w:r w:rsidR="007E3F7A" w:rsidRPr="00803567">
        <w:rPr>
          <w:rFonts w:eastAsia="Calibri"/>
          <w:lang w:eastAsia="ru-RU"/>
        </w:rPr>
        <w:t>кутия</w:t>
      </w:r>
      <w:r w:rsidR="001254C0" w:rsidRPr="00803567">
        <w:rPr>
          <w:rFonts w:eastAsia="Calibri"/>
          <w:lang w:eastAsia="ru-RU"/>
        </w:rPr>
        <w:t xml:space="preserve"> </w:t>
      </w:r>
      <w:bookmarkEnd w:id="7"/>
      <w:r w:rsidR="0013437C" w:rsidRPr="00803567">
        <w:rPr>
          <w:rFonts w:eastAsia="Calibri"/>
          <w:lang w:eastAsia="ru-RU"/>
        </w:rPr>
        <w:t>(</w:t>
      </w:r>
      <w:r w:rsidR="00803567">
        <w:rPr>
          <w:rFonts w:eastAsia="Calibri"/>
          <w:lang w:eastAsia="ru-RU"/>
        </w:rPr>
        <w:t>л</w:t>
      </w:r>
      <w:r w:rsidR="00803567" w:rsidRPr="008E58A7">
        <w:rPr>
          <w:rFonts w:eastAsia="Calibri"/>
          <w:lang w:eastAsia="ru-RU"/>
        </w:rPr>
        <w:t xml:space="preserve">от </w:t>
      </w:r>
      <w:r w:rsidR="00460ADC" w:rsidRPr="008E58A7">
        <w:rPr>
          <w:rFonts w:eastAsia="Calibri"/>
          <w:lang w:eastAsia="ru-RU"/>
        </w:rPr>
        <w:t>№</w:t>
      </w:r>
      <w:r w:rsidR="00900A82" w:rsidRPr="00C8594C">
        <w:rPr>
          <w:rFonts w:eastAsia="Calibri"/>
          <w:lang w:eastAsia="ru-RU"/>
        </w:rPr>
        <w:t xml:space="preserve"> 0026-КС ДОХ-2026-РГЦР</w:t>
      </w:r>
      <w:r w:rsidR="0013437C" w:rsidRPr="00C8594C">
        <w:rPr>
          <w:rFonts w:eastAsia="Calibri"/>
          <w:lang w:eastAsia="ru-RU"/>
        </w:rPr>
        <w:t>)</w:t>
      </w:r>
      <w:bookmarkStart w:id="8" w:name="_Toc46743507"/>
      <w:bookmarkStart w:id="9" w:name="_Toc130201863"/>
      <w:bookmarkStart w:id="10" w:name="_Toc46743508"/>
      <w:bookmarkStart w:id="11" w:name="_Toc190430805"/>
      <w:bookmarkStart w:id="12" w:name="_Toc130201862"/>
      <w:bookmarkEnd w:id="8"/>
    </w:p>
    <w:p w14:paraId="48BB1EC1" w14:textId="77777777" w:rsidR="00A80B4C" w:rsidRPr="00C8594C" w:rsidRDefault="00A80B4C" w:rsidP="00F60A8A">
      <w:pPr>
        <w:pStyle w:val="4"/>
        <w:numPr>
          <w:ilvl w:val="1"/>
          <w:numId w:val="1"/>
        </w:numPr>
        <w:spacing w:before="240"/>
        <w:ind w:left="709" w:hanging="709"/>
      </w:pPr>
      <w:bookmarkStart w:id="13" w:name="_Toc190430804"/>
      <w:bookmarkStart w:id="14" w:name="_Toc225935733"/>
      <w:r w:rsidRPr="00C8594C">
        <w:t>Цель использования закупаемой продукции</w:t>
      </w:r>
      <w:bookmarkEnd w:id="13"/>
      <w:bookmarkEnd w:id="14"/>
    </w:p>
    <w:p w14:paraId="6BE1CC5B" w14:textId="3EBF0689" w:rsidR="00892265" w:rsidRPr="00C8594C" w:rsidRDefault="00892265" w:rsidP="00F60A8A">
      <w:pPr>
        <w:pStyle w:val="Default"/>
        <w:jc w:val="both"/>
        <w:rPr>
          <w:rFonts w:eastAsia="Calibri"/>
          <w:lang w:eastAsia="ru-RU"/>
        </w:rPr>
      </w:pPr>
      <w:r w:rsidRPr="00803567">
        <w:rPr>
          <w:rFonts w:eastAsia="Calibri"/>
          <w:lang w:eastAsia="ru-RU"/>
        </w:rPr>
        <w:t>Целью работ по настоящим техническим требованиям является создание программно-</w:t>
      </w:r>
      <w:r w:rsidR="0054624D" w:rsidRPr="00803567">
        <w:rPr>
          <w:rFonts w:eastAsia="Calibri"/>
          <w:lang w:eastAsia="ru-RU"/>
        </w:rPr>
        <w:t xml:space="preserve">технических комплексов </w:t>
      </w:r>
      <w:r w:rsidRPr="00803567">
        <w:rPr>
          <w:rFonts w:eastAsia="Calibri"/>
          <w:lang w:eastAsia="ru-RU"/>
        </w:rPr>
        <w:t xml:space="preserve">(ПТК) автоматизированных систем управления электротехнического оборудования (АСУ ЭТО) </w:t>
      </w:r>
      <w:r w:rsidRPr="00803567">
        <w:t xml:space="preserve">в рамках строительства </w:t>
      </w:r>
      <w:r w:rsidR="00962BED" w:rsidRPr="00803567">
        <w:t>энерго</w:t>
      </w:r>
      <w:r w:rsidRPr="00803567">
        <w:t>блоков ст. №</w:t>
      </w:r>
      <w:r w:rsidR="0054624D" w:rsidRPr="00803567">
        <w:t xml:space="preserve">№ </w:t>
      </w:r>
      <w:r w:rsidRPr="00803567">
        <w:t xml:space="preserve">4, 5 </w:t>
      </w:r>
      <w:proofErr w:type="spellStart"/>
      <w:r w:rsidRPr="00803567">
        <w:t>Нерюнгринской</w:t>
      </w:r>
      <w:proofErr w:type="spellEnd"/>
      <w:r w:rsidRPr="00803567">
        <w:t xml:space="preserve"> ГРЭС</w:t>
      </w:r>
      <w:r w:rsidR="00803567">
        <w:t xml:space="preserve"> </w:t>
      </w:r>
      <w:r w:rsidRPr="008E58A7">
        <w:t xml:space="preserve">(2-й очереди </w:t>
      </w:r>
      <w:r w:rsidR="0054624D" w:rsidRPr="00C8594C">
        <w:t xml:space="preserve">строительства </w:t>
      </w:r>
      <w:proofErr w:type="spellStart"/>
      <w:r w:rsidRPr="00C8594C">
        <w:t>Нерюнгринской</w:t>
      </w:r>
      <w:proofErr w:type="spellEnd"/>
      <w:r w:rsidRPr="00C8594C">
        <w:t xml:space="preserve"> ГРЭС)</w:t>
      </w:r>
      <w:r w:rsidRPr="00C8594C">
        <w:rPr>
          <w:rFonts w:eastAsia="Calibri"/>
          <w:lang w:eastAsia="ru-RU"/>
        </w:rPr>
        <w:t>.</w:t>
      </w:r>
    </w:p>
    <w:p w14:paraId="51362416" w14:textId="77777777" w:rsidR="00807146" w:rsidRPr="00803567" w:rsidRDefault="00807146" w:rsidP="00F60A8A">
      <w:pPr>
        <w:pStyle w:val="4"/>
        <w:numPr>
          <w:ilvl w:val="1"/>
          <w:numId w:val="1"/>
        </w:numPr>
        <w:spacing w:before="240"/>
        <w:ind w:left="709" w:hanging="709"/>
      </w:pPr>
      <w:bookmarkStart w:id="15" w:name="_Toc225935734"/>
      <w:r w:rsidRPr="00803567">
        <w:t>Существующее положение</w:t>
      </w:r>
      <w:bookmarkEnd w:id="9"/>
      <w:bookmarkEnd w:id="10"/>
      <w:bookmarkEnd w:id="11"/>
      <w:bookmarkEnd w:id="15"/>
    </w:p>
    <w:p w14:paraId="1BC6BB2F" w14:textId="416A97C7" w:rsidR="00C65216" w:rsidRPr="00803567" w:rsidRDefault="00C65216" w:rsidP="00C6521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Наименование объекта: </w:t>
      </w:r>
      <w:proofErr w:type="spellStart"/>
      <w:r w:rsidR="00AF0950" w:rsidRPr="00803567">
        <w:rPr>
          <w:rFonts w:ascii="Times New Roman" w:hAnsi="Times New Roman" w:cs="Times New Roman"/>
          <w:bCs/>
          <w:sz w:val="24"/>
        </w:rPr>
        <w:t>Нерюнгринская</w:t>
      </w:r>
      <w:proofErr w:type="spellEnd"/>
      <w:r w:rsidR="00AF0950" w:rsidRPr="00803567">
        <w:rPr>
          <w:rFonts w:ascii="Times New Roman" w:hAnsi="Times New Roman" w:cs="Times New Roman"/>
          <w:bCs/>
          <w:sz w:val="24"/>
        </w:rPr>
        <w:t xml:space="preserve"> ГРЭС</w:t>
      </w:r>
      <w:r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3202EBDC" w14:textId="1D5FABFC" w:rsidR="0065430D" w:rsidRPr="00803567" w:rsidRDefault="0054624D" w:rsidP="0080714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03567">
        <w:rPr>
          <w:rStyle w:val="fontstyle01"/>
          <w:rFonts w:ascii="Times New Roman" w:hAnsi="Times New Roman" w:cs="Times New Roman" w:hint="default"/>
        </w:rPr>
        <w:t xml:space="preserve">Место нахождения объекта: </w:t>
      </w:r>
      <w:r w:rsidR="00AF0950" w:rsidRPr="00803567">
        <w:rPr>
          <w:rStyle w:val="fontstyle01"/>
          <w:rFonts w:ascii="Times New Roman" w:hAnsi="Times New Roman" w:cs="Times New Roman" w:hint="default"/>
        </w:rPr>
        <w:t xml:space="preserve">Российская Федерация, Республика Саха (Якутия), г. Нерюнгри, </w:t>
      </w:r>
      <w:proofErr w:type="spellStart"/>
      <w:r w:rsidR="00AF0950" w:rsidRPr="00803567">
        <w:rPr>
          <w:rStyle w:val="fontstyle01"/>
          <w:rFonts w:ascii="Times New Roman" w:hAnsi="Times New Roman" w:cs="Times New Roman" w:hint="default"/>
        </w:rPr>
        <w:t>гп</w:t>
      </w:r>
      <w:proofErr w:type="spellEnd"/>
      <w:r w:rsidR="00AF0950" w:rsidRPr="00803567">
        <w:rPr>
          <w:rStyle w:val="fontstyle01"/>
          <w:rFonts w:ascii="Times New Roman" w:hAnsi="Times New Roman" w:cs="Times New Roman" w:hint="default"/>
        </w:rPr>
        <w:t xml:space="preserve">. Серебряный Бор, производственная площадка </w:t>
      </w:r>
      <w:proofErr w:type="spellStart"/>
      <w:r w:rsidR="00AF0950" w:rsidRPr="00803567">
        <w:rPr>
          <w:rStyle w:val="fontstyle01"/>
          <w:rFonts w:ascii="Times New Roman" w:hAnsi="Times New Roman" w:cs="Times New Roman" w:hint="default"/>
        </w:rPr>
        <w:t>Нерюнгринской</w:t>
      </w:r>
      <w:proofErr w:type="spellEnd"/>
      <w:r w:rsidR="00AF0950" w:rsidRPr="00803567">
        <w:rPr>
          <w:rStyle w:val="fontstyle01"/>
          <w:rFonts w:ascii="Times New Roman" w:hAnsi="Times New Roman" w:cs="Times New Roman" w:hint="default"/>
        </w:rPr>
        <w:t xml:space="preserve"> ГРЭС</w:t>
      </w:r>
      <w:r w:rsidR="00807146"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291E8615" w14:textId="59ABB9D2" w:rsidR="0065430D" w:rsidRPr="00803567" w:rsidRDefault="0065430D" w:rsidP="006429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Исходя из характера решаемых задач и территориального расположения автоматизируемого оборудования в </w:t>
      </w:r>
      <w:r w:rsidR="00AA478B"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объем автоматизации входит </w:t>
      </w:r>
      <w:r w:rsidR="00962BED"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электротехническое оборудование следующих </w:t>
      </w:r>
      <w:r w:rsidR="00AA478B"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>объектов</w:t>
      </w:r>
      <w:r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14:paraId="130A9E8F" w14:textId="45B8038A" w:rsidR="0065430D" w:rsidRPr="007F1A19" w:rsidRDefault="000E0F9D" w:rsidP="00920C1A">
      <w:pPr>
        <w:pStyle w:val="a9"/>
        <w:numPr>
          <w:ilvl w:val="0"/>
          <w:numId w:val="24"/>
        </w:numPr>
        <w:jc w:val="both"/>
      </w:pPr>
      <w:r w:rsidRPr="002E746D">
        <w:t>ЭБ</w:t>
      </w:r>
      <w:r w:rsidR="0037402C" w:rsidRPr="002E746D">
        <w:t xml:space="preserve"> №</w:t>
      </w:r>
      <w:r w:rsidR="00962BED" w:rsidRPr="002E746D">
        <w:t xml:space="preserve"> </w:t>
      </w:r>
      <w:r w:rsidR="0037402C" w:rsidRPr="00307D36">
        <w:t>4;</w:t>
      </w:r>
    </w:p>
    <w:p w14:paraId="2E5ABD14" w14:textId="43AB98AF" w:rsidR="00892265" w:rsidRPr="00F60A8A" w:rsidRDefault="000E0F9D" w:rsidP="00920C1A">
      <w:pPr>
        <w:pStyle w:val="a9"/>
        <w:numPr>
          <w:ilvl w:val="0"/>
          <w:numId w:val="24"/>
        </w:numPr>
        <w:jc w:val="both"/>
      </w:pPr>
      <w:r w:rsidRPr="007F1A19">
        <w:t>ЭБ</w:t>
      </w:r>
      <w:r w:rsidR="0065430D" w:rsidRPr="007F1A19">
        <w:t xml:space="preserve"> №</w:t>
      </w:r>
      <w:r w:rsidR="00962BED" w:rsidRPr="00F60A8A">
        <w:t xml:space="preserve"> </w:t>
      </w:r>
      <w:r w:rsidR="0065430D" w:rsidRPr="00F60A8A">
        <w:t>5;</w:t>
      </w:r>
    </w:p>
    <w:p w14:paraId="47B5D812" w14:textId="7C91C482" w:rsidR="00892265" w:rsidRPr="00F60A8A" w:rsidRDefault="000E0F9D" w:rsidP="00920C1A">
      <w:pPr>
        <w:pStyle w:val="a9"/>
        <w:numPr>
          <w:ilvl w:val="0"/>
          <w:numId w:val="24"/>
        </w:numPr>
        <w:jc w:val="both"/>
      </w:pPr>
      <w:proofErr w:type="spellStart"/>
      <w:r w:rsidRPr="00F60A8A">
        <w:t>О</w:t>
      </w:r>
      <w:r w:rsidR="00892265" w:rsidRPr="00F60A8A">
        <w:t>бщестанционно</w:t>
      </w:r>
      <w:r w:rsidRPr="00F60A8A">
        <w:t>е</w:t>
      </w:r>
      <w:proofErr w:type="spellEnd"/>
      <w:r w:rsidR="00892265" w:rsidRPr="00F60A8A">
        <w:t xml:space="preserve"> оборудовани</w:t>
      </w:r>
      <w:r w:rsidRPr="00F60A8A">
        <w:t>е</w:t>
      </w:r>
      <w:r w:rsidR="00892265" w:rsidRPr="00F60A8A">
        <w:t>;</w:t>
      </w:r>
    </w:p>
    <w:p w14:paraId="0887747B" w14:textId="6CC68993" w:rsidR="00892265" w:rsidRPr="00F60A8A" w:rsidRDefault="000E0F9D" w:rsidP="00920C1A">
      <w:pPr>
        <w:pStyle w:val="a9"/>
        <w:numPr>
          <w:ilvl w:val="0"/>
          <w:numId w:val="24"/>
        </w:numPr>
        <w:jc w:val="both"/>
      </w:pPr>
      <w:proofErr w:type="spellStart"/>
      <w:r w:rsidRPr="00F60A8A">
        <w:t>О</w:t>
      </w:r>
      <w:r w:rsidR="00892265" w:rsidRPr="00F60A8A">
        <w:t>бщеблочно</w:t>
      </w:r>
      <w:r w:rsidRPr="00F60A8A">
        <w:t>е</w:t>
      </w:r>
      <w:proofErr w:type="spellEnd"/>
      <w:r w:rsidRPr="00F60A8A">
        <w:t xml:space="preserve"> оборудование</w:t>
      </w:r>
      <w:r w:rsidR="00892265" w:rsidRPr="00F60A8A">
        <w:t>;</w:t>
      </w:r>
    </w:p>
    <w:p w14:paraId="46E320B5" w14:textId="56DAE282" w:rsidR="00892265" w:rsidRPr="00F60A8A" w:rsidRDefault="00892265" w:rsidP="00920C1A">
      <w:pPr>
        <w:pStyle w:val="a9"/>
        <w:numPr>
          <w:ilvl w:val="0"/>
          <w:numId w:val="24"/>
        </w:numPr>
        <w:jc w:val="both"/>
      </w:pPr>
      <w:r w:rsidRPr="00F60A8A">
        <w:t>ОПУ ОРУ 220кВ;</w:t>
      </w:r>
    </w:p>
    <w:p w14:paraId="1971A001" w14:textId="1695C3A9" w:rsidR="0065430D" w:rsidRPr="00C8594C" w:rsidRDefault="008E58A7" w:rsidP="00920C1A">
      <w:pPr>
        <w:pStyle w:val="a9"/>
        <w:numPr>
          <w:ilvl w:val="0"/>
          <w:numId w:val="24"/>
        </w:numPr>
        <w:jc w:val="both"/>
      </w:pPr>
      <w:r>
        <w:t>ЭТО з</w:t>
      </w:r>
      <w:r w:rsidR="00202585" w:rsidRPr="008E58A7">
        <w:t>дания</w:t>
      </w:r>
      <w:r w:rsidR="00892265" w:rsidRPr="008E58A7">
        <w:t xml:space="preserve"> ОВК, РТП-1, РТП-2</w:t>
      </w:r>
      <w:r w:rsidR="00B51B7A" w:rsidRPr="00C8594C">
        <w:t>, БНС-2</w:t>
      </w:r>
      <w:r w:rsidR="00202585" w:rsidRPr="00C8594C">
        <w:t>.</w:t>
      </w:r>
    </w:p>
    <w:p w14:paraId="697195D9" w14:textId="77777777" w:rsidR="00095F4E" w:rsidRPr="00F60A8A" w:rsidRDefault="00095F4E" w:rsidP="00F60A8A">
      <w:pPr>
        <w:keepNext/>
        <w:spacing w:before="120" w:after="60" w:line="240" w:lineRule="auto"/>
        <w:jc w:val="right"/>
        <w:outlineLvl w:val="0"/>
        <w:rPr>
          <w:rFonts w:eastAsia="Calibri"/>
          <w:lang w:val="x-none" w:eastAsia="x-none"/>
        </w:rPr>
      </w:pPr>
      <w:r w:rsidRPr="00F60A8A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1. Перечень объектов заказчика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96"/>
        <w:gridCol w:w="4200"/>
        <w:gridCol w:w="2541"/>
        <w:gridCol w:w="2474"/>
      </w:tblGrid>
      <w:tr w:rsidR="00095F4E" w:rsidRPr="00803567" w14:paraId="114E90FB" w14:textId="77777777" w:rsidTr="00AF0950">
        <w:tc>
          <w:tcPr>
            <w:tcW w:w="351" w:type="pct"/>
          </w:tcPr>
          <w:p w14:paraId="0CA6F765" w14:textId="0A7FEA29" w:rsidR="00095F4E" w:rsidRPr="00F60A8A" w:rsidRDefault="00095F4E" w:rsidP="00F60A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60A8A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  <w:r w:rsidR="00962BED" w:rsidRPr="00F60A8A">
              <w:rPr>
                <w:rFonts w:ascii="Times New Roman" w:hAnsi="Times New Roman" w:cs="Times New Roman"/>
                <w:b/>
                <w:sz w:val="20"/>
                <w:szCs w:val="20"/>
              </w:rPr>
              <w:br/>
            </w:r>
            <w:r w:rsidRPr="00F60A8A">
              <w:rPr>
                <w:rFonts w:ascii="Times New Roman" w:hAnsi="Times New Roman" w:cs="Times New Roman"/>
                <w:b/>
                <w:sz w:val="20"/>
                <w:szCs w:val="20"/>
              </w:rPr>
              <w:t>п/п</w:t>
            </w:r>
          </w:p>
        </w:tc>
        <w:tc>
          <w:tcPr>
            <w:tcW w:w="2119" w:type="pct"/>
          </w:tcPr>
          <w:p w14:paraId="10AC4436" w14:textId="6846F079" w:rsidR="00095F4E" w:rsidRPr="00F60A8A" w:rsidRDefault="00095F4E" w:rsidP="00F60A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60A8A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объекта</w:t>
            </w:r>
          </w:p>
        </w:tc>
        <w:tc>
          <w:tcPr>
            <w:tcW w:w="1282" w:type="pct"/>
          </w:tcPr>
          <w:p w14:paraId="3BC19379" w14:textId="03911F54" w:rsidR="00095F4E" w:rsidRPr="00F60A8A" w:rsidRDefault="00095F4E" w:rsidP="00F60A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60A8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Расположение объекта </w:t>
            </w:r>
            <w:r w:rsidRPr="00F60A8A"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(место поставки МТР, производства работ, оказания услуг)</w:t>
            </w:r>
          </w:p>
        </w:tc>
        <w:tc>
          <w:tcPr>
            <w:tcW w:w="1248" w:type="pct"/>
          </w:tcPr>
          <w:p w14:paraId="0C436A38" w14:textId="77777777" w:rsidR="00095F4E" w:rsidRPr="00F60A8A" w:rsidRDefault="00095F4E" w:rsidP="00F60A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60A8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Наименование основного средства </w:t>
            </w:r>
            <w:r w:rsidRPr="00F60A8A"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(в отношении которого выполняются работы, оказываются услуги)</w:t>
            </w:r>
          </w:p>
        </w:tc>
      </w:tr>
      <w:tr w:rsidR="00095F4E" w:rsidRPr="00803567" w14:paraId="1BB57D34" w14:textId="77777777" w:rsidTr="00AF0950">
        <w:tc>
          <w:tcPr>
            <w:tcW w:w="351" w:type="pct"/>
          </w:tcPr>
          <w:p w14:paraId="0E1CAE3A" w14:textId="77777777" w:rsidR="00095F4E" w:rsidRPr="00F60A8A" w:rsidRDefault="00095F4E" w:rsidP="00F60A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60A8A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2119" w:type="pct"/>
          </w:tcPr>
          <w:p w14:paraId="7D548DA8" w14:textId="77777777" w:rsidR="00095F4E" w:rsidRPr="00F60A8A" w:rsidRDefault="00095F4E" w:rsidP="00F60A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60A8A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282" w:type="pct"/>
          </w:tcPr>
          <w:p w14:paraId="2FCB54C7" w14:textId="77777777" w:rsidR="00095F4E" w:rsidRPr="00F60A8A" w:rsidRDefault="00095F4E" w:rsidP="00F60A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60A8A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248" w:type="pct"/>
          </w:tcPr>
          <w:p w14:paraId="26801BC1" w14:textId="77777777" w:rsidR="00095F4E" w:rsidRPr="00F60A8A" w:rsidRDefault="00095F4E" w:rsidP="00F60A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60A8A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095F4E" w:rsidRPr="00803567" w14:paraId="41579B56" w14:textId="77777777" w:rsidTr="00F02343">
        <w:trPr>
          <w:trHeight w:val="1833"/>
        </w:trPr>
        <w:tc>
          <w:tcPr>
            <w:tcW w:w="351" w:type="pct"/>
          </w:tcPr>
          <w:p w14:paraId="1C90EF50" w14:textId="77777777" w:rsidR="00095F4E" w:rsidRPr="00803567" w:rsidRDefault="00095F4E" w:rsidP="00D86C93">
            <w:pPr>
              <w:widowControl w:val="0"/>
              <w:numPr>
                <w:ilvl w:val="0"/>
                <w:numId w:val="4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19" w:type="pct"/>
            <w:shd w:val="clear" w:color="auto" w:fill="auto"/>
          </w:tcPr>
          <w:p w14:paraId="7F39851C" w14:textId="6875B8D4" w:rsidR="00095F4E" w:rsidRPr="00803567" w:rsidRDefault="00962BED" w:rsidP="00803567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  <w:lang w:eastAsia="ru-RU"/>
              </w:rPr>
            </w:pPr>
            <w:r w:rsidRPr="008E58A7">
              <w:rPr>
                <w:rFonts w:ascii="Times New Roman" w:hAnsi="Times New Roman" w:cs="Times New Roman"/>
                <w:bCs/>
                <w:sz w:val="20"/>
              </w:rPr>
              <w:t>ОКПД</w:t>
            </w:r>
            <w:r w:rsidRPr="00C8594C">
              <w:rPr>
                <w:rFonts w:ascii="Times New Roman" w:hAnsi="Times New Roman" w:cs="Times New Roman"/>
                <w:bCs/>
                <w:sz w:val="20"/>
              </w:rPr>
              <w:t xml:space="preserve">2 28.99.39.190 Поставка оборудования и программного обеспечения с выполнением комплекса проектных, строительно-монтажных, пусконаладочных работ для создания автоматизированных систем управления электротехнического оборудования </w:t>
            </w:r>
            <w:proofErr w:type="spellStart"/>
            <w:r w:rsidRPr="00C8594C">
              <w:rPr>
                <w:rFonts w:ascii="Times New Roman" w:hAnsi="Times New Roman" w:cs="Times New Roman"/>
                <w:bCs/>
                <w:sz w:val="20"/>
              </w:rPr>
              <w:t>Нерюнгринской</w:t>
            </w:r>
            <w:proofErr w:type="spellEnd"/>
            <w:r w:rsidRPr="00C8594C">
              <w:rPr>
                <w:rFonts w:ascii="Times New Roman" w:hAnsi="Times New Roman" w:cs="Times New Roman"/>
                <w:bCs/>
                <w:sz w:val="20"/>
              </w:rPr>
              <w:t xml:space="preserve"> ГРЭС в г. Нерюнгри Республики Саха Якут</w:t>
            </w:r>
            <w:r w:rsidRPr="00803567">
              <w:rPr>
                <w:rFonts w:ascii="Times New Roman" w:hAnsi="Times New Roman" w:cs="Times New Roman"/>
                <w:bCs/>
                <w:sz w:val="20"/>
              </w:rPr>
              <w:t>ия</w:t>
            </w:r>
          </w:p>
        </w:tc>
        <w:tc>
          <w:tcPr>
            <w:tcW w:w="1282" w:type="pct"/>
          </w:tcPr>
          <w:p w14:paraId="5CB47416" w14:textId="23939721" w:rsidR="00095F4E" w:rsidRPr="00803567" w:rsidRDefault="00AF0950" w:rsidP="00BE0DD5">
            <w:pPr>
              <w:suppressAutoHyphens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Style w:val="fontstyle01"/>
                <w:rFonts w:ascii="Times New Roman" w:hAnsi="Times New Roman" w:cs="Times New Roman" w:hint="default"/>
                <w:sz w:val="20"/>
              </w:rPr>
              <w:t xml:space="preserve">Российская Федерация, Республика Саха (Якутия), г. Нерюнгри, </w:t>
            </w:r>
            <w:proofErr w:type="spellStart"/>
            <w:r w:rsidRPr="00803567">
              <w:rPr>
                <w:rStyle w:val="fontstyle01"/>
                <w:rFonts w:ascii="Times New Roman" w:hAnsi="Times New Roman" w:cs="Times New Roman" w:hint="default"/>
                <w:sz w:val="20"/>
              </w:rPr>
              <w:t>гп</w:t>
            </w:r>
            <w:proofErr w:type="spellEnd"/>
            <w:r w:rsidRPr="00803567">
              <w:rPr>
                <w:rStyle w:val="fontstyle01"/>
                <w:rFonts w:ascii="Times New Roman" w:hAnsi="Times New Roman" w:cs="Times New Roman" w:hint="default"/>
                <w:sz w:val="20"/>
              </w:rPr>
              <w:t xml:space="preserve">. Серебряный Бор, производственная площадка </w:t>
            </w:r>
            <w:proofErr w:type="spellStart"/>
            <w:r w:rsidRPr="00803567">
              <w:rPr>
                <w:rStyle w:val="fontstyle01"/>
                <w:rFonts w:ascii="Times New Roman" w:hAnsi="Times New Roman" w:cs="Times New Roman" w:hint="default"/>
                <w:sz w:val="20"/>
              </w:rPr>
              <w:t>Нерюнгринской</w:t>
            </w:r>
            <w:proofErr w:type="spellEnd"/>
            <w:r w:rsidRPr="00803567">
              <w:rPr>
                <w:rStyle w:val="fontstyle01"/>
                <w:rFonts w:ascii="Times New Roman" w:hAnsi="Times New Roman" w:cs="Times New Roman" w:hint="default"/>
                <w:sz w:val="20"/>
              </w:rPr>
              <w:t xml:space="preserve"> ГРЭС</w:t>
            </w:r>
          </w:p>
        </w:tc>
        <w:tc>
          <w:tcPr>
            <w:tcW w:w="1248" w:type="pct"/>
          </w:tcPr>
          <w:p w14:paraId="2F399EAF" w14:textId="1FB58A36" w:rsidR="00030CA8" w:rsidRPr="00803567" w:rsidRDefault="00030CA8" w:rsidP="00374BFF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  <w:r w:rsidR="00770CDC"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ЭБ №4;</w:t>
            </w:r>
          </w:p>
          <w:p w14:paraId="028447DA" w14:textId="77777777" w:rsidR="00770CDC" w:rsidRPr="00803567" w:rsidRDefault="00030CA8" w:rsidP="00374BF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  <w:r w:rsidR="00770CDC"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ЭБ №5;</w:t>
            </w:r>
          </w:p>
          <w:p w14:paraId="0A07B4D6" w14:textId="74F181EC" w:rsidR="00770CDC" w:rsidRPr="00803567" w:rsidRDefault="00770CDC" w:rsidP="00374BF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  <w:r w:rsidR="00374BFF"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030CA8"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Общестанционное</w:t>
            </w:r>
            <w:proofErr w:type="spellEnd"/>
            <w:r w:rsidR="00374BFF"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030CA8"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оборудование;</w:t>
            </w:r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14:paraId="07F8F4A7" w14:textId="1318D558" w:rsidR="00030CA8" w:rsidRPr="00803567" w:rsidRDefault="00030CA8" w:rsidP="00374BF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  <w:r w:rsidR="00374BFF"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Общеблочное</w:t>
            </w:r>
            <w:proofErr w:type="spellEnd"/>
            <w:r w:rsidR="00770CDC"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оборудование;</w:t>
            </w:r>
          </w:p>
          <w:p w14:paraId="74CE5D9E" w14:textId="52328995" w:rsidR="00030CA8" w:rsidRPr="00803567" w:rsidRDefault="00030CA8" w:rsidP="00374BFF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  <w:r w:rsidR="00770CDC"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ОПУ ОРУ 220кВ;</w:t>
            </w:r>
          </w:p>
          <w:p w14:paraId="47AFE100" w14:textId="501EECEC" w:rsidR="00095F4E" w:rsidRPr="002E746D" w:rsidRDefault="00030CA8" w:rsidP="00E424FC">
            <w:pPr>
              <w:spacing w:after="0" w:line="240" w:lineRule="auto"/>
              <w:rPr>
                <w:lang w:eastAsia="ru-RU"/>
              </w:rPr>
            </w:pPr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  <w:r w:rsidR="00374BFF"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E424FC" w:rsidRPr="00E424FC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ЭТО з</w:t>
            </w:r>
            <w:r w:rsidR="00E424FC"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дания </w:t>
            </w:r>
            <w:r w:rsidRPr="00803567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ОВК, РТП-1, РТП-2, БНС-2</w:t>
            </w:r>
          </w:p>
        </w:tc>
      </w:tr>
    </w:tbl>
    <w:p w14:paraId="63E0881F" w14:textId="77777777" w:rsidR="00A80B4C" w:rsidRPr="008E58A7" w:rsidRDefault="00A80B4C" w:rsidP="00F60A8A">
      <w:pPr>
        <w:pStyle w:val="4"/>
        <w:numPr>
          <w:ilvl w:val="1"/>
          <w:numId w:val="1"/>
        </w:numPr>
        <w:spacing w:before="240"/>
        <w:ind w:left="709" w:hanging="709"/>
      </w:pPr>
      <w:bookmarkStart w:id="16" w:name="_Toc130201865"/>
      <w:bookmarkStart w:id="17" w:name="_Toc190430806"/>
      <w:bookmarkStart w:id="18" w:name="_Toc225935735"/>
      <w:bookmarkStart w:id="19" w:name="_Hlk198287830"/>
      <w:r w:rsidRPr="00803567">
        <w:lastRenderedPageBreak/>
        <w:t xml:space="preserve">Информация в отношении исполнения договора, </w:t>
      </w:r>
      <w:bookmarkStart w:id="20" w:name="_Hlk46492347"/>
      <w:r w:rsidRPr="00803567">
        <w:t xml:space="preserve">которая должна быть учтена при подготовке заявки </w:t>
      </w:r>
      <w:bookmarkEnd w:id="20"/>
      <w:r w:rsidRPr="00803567">
        <w:t>(в том числе перечень ресурсов, услуг и документов, предоставляемых заказчиком на этапе исполнения договора)</w:t>
      </w:r>
      <w:bookmarkEnd w:id="16"/>
      <w:bookmarkEnd w:id="17"/>
      <w:bookmarkEnd w:id="18"/>
      <w:r w:rsidRPr="00803567">
        <w:t xml:space="preserve"> </w:t>
      </w:r>
    </w:p>
    <w:p w14:paraId="03A9A06A" w14:textId="5086B0EF" w:rsidR="00AE7004" w:rsidRPr="00803567" w:rsidRDefault="00AE7004" w:rsidP="00AE7004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594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 ходе исполнения договора Заказчик предоставляет </w:t>
      </w:r>
      <w:r w:rsidR="00962BED" w:rsidRPr="00C8594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Поставщику на безвозмездной основе </w:t>
      </w:r>
      <w:r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>для выполнения работ в месте размещения объектов автоматизации следующие виды ресурсов:</w:t>
      </w:r>
    </w:p>
    <w:p w14:paraId="1D7BA2CE" w14:textId="77777777" w:rsidR="00AE7004" w:rsidRPr="00803567" w:rsidRDefault="00AE7004" w:rsidP="00F60A8A">
      <w:pPr>
        <w:pStyle w:val="a9"/>
        <w:numPr>
          <w:ilvl w:val="2"/>
          <w:numId w:val="5"/>
        </w:numPr>
        <w:ind w:left="709" w:hanging="709"/>
        <w:jc w:val="both"/>
      </w:pPr>
      <w:r w:rsidRPr="00803567">
        <w:rPr>
          <w:rFonts w:eastAsia="Times New Roman"/>
        </w:rPr>
        <w:t>Подключение к электроэнергии.</w:t>
      </w:r>
    </w:p>
    <w:p w14:paraId="2B217754" w14:textId="412057A9" w:rsidR="00AE7004" w:rsidRPr="00803567" w:rsidRDefault="00AE7004" w:rsidP="00F60A8A">
      <w:pPr>
        <w:pStyle w:val="a9"/>
        <w:numPr>
          <w:ilvl w:val="2"/>
          <w:numId w:val="5"/>
        </w:numPr>
        <w:ind w:left="709" w:hanging="709"/>
        <w:jc w:val="both"/>
      </w:pPr>
      <w:r w:rsidRPr="00803567">
        <w:rPr>
          <w:rFonts w:eastAsia="Times New Roman"/>
        </w:rPr>
        <w:t xml:space="preserve">Помещения для размещения персонала </w:t>
      </w:r>
      <w:r w:rsidR="00F60AD2" w:rsidRPr="00803567">
        <w:rPr>
          <w:rFonts w:eastAsia="Times New Roman"/>
          <w:szCs w:val="20"/>
        </w:rPr>
        <w:t>Поставщик</w:t>
      </w:r>
      <w:r w:rsidRPr="00803567">
        <w:rPr>
          <w:rFonts w:eastAsia="Times New Roman"/>
        </w:rPr>
        <w:t>а с обеспечением санитарно-гигиенических и бытовых условий.</w:t>
      </w:r>
    </w:p>
    <w:p w14:paraId="04704D2E" w14:textId="17D31AAE" w:rsidR="00836286" w:rsidRDefault="00AE7004" w:rsidP="00F60A8A">
      <w:pPr>
        <w:pStyle w:val="a9"/>
        <w:numPr>
          <w:ilvl w:val="2"/>
          <w:numId w:val="5"/>
        </w:numPr>
        <w:ind w:left="709" w:hanging="709"/>
        <w:jc w:val="both"/>
      </w:pPr>
      <w:r w:rsidRPr="00803567">
        <w:t xml:space="preserve">Складские помещения и площадки для погрузки / разгрузки / складирования / хранения материально-технических ресурсов, оборудования </w:t>
      </w:r>
      <w:r w:rsidR="00F60AD2" w:rsidRPr="00803567">
        <w:rPr>
          <w:rFonts w:eastAsia="Times New Roman"/>
          <w:szCs w:val="20"/>
        </w:rPr>
        <w:t>Поставщик</w:t>
      </w:r>
      <w:r w:rsidRPr="00803567">
        <w:rPr>
          <w:rFonts w:eastAsia="Times New Roman"/>
        </w:rPr>
        <w:t>а</w:t>
      </w:r>
      <w:r w:rsidRPr="00803567">
        <w:t>.</w:t>
      </w:r>
    </w:p>
    <w:p w14:paraId="151D159E" w14:textId="018AD435" w:rsidR="00A80B4C" w:rsidRPr="00803567" w:rsidRDefault="00836286" w:rsidP="00836286">
      <w:pPr>
        <w:suppressAutoHyphens w:val="0"/>
      </w:pPr>
      <w:r>
        <w:br w:type="page"/>
      </w:r>
    </w:p>
    <w:p w14:paraId="1F701C21" w14:textId="77777777" w:rsidR="00290BEF" w:rsidRPr="008E58A7" w:rsidRDefault="00290BEF" w:rsidP="00717F4E">
      <w:pPr>
        <w:keepNext/>
        <w:numPr>
          <w:ilvl w:val="0"/>
          <w:numId w:val="1"/>
        </w:numPr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21" w:name="_Toc130201867"/>
      <w:bookmarkStart w:id="22" w:name="_Toc51339693"/>
      <w:bookmarkStart w:id="23" w:name="_Toc225935736"/>
      <w:bookmarkStart w:id="24" w:name="_Toc51339695"/>
      <w:bookmarkEnd w:id="12"/>
      <w:bookmarkEnd w:id="19"/>
      <w:r w:rsidRPr="008E58A7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Требования к продукции</w:t>
      </w:r>
      <w:bookmarkEnd w:id="21"/>
      <w:bookmarkEnd w:id="22"/>
      <w:bookmarkEnd w:id="23"/>
    </w:p>
    <w:p w14:paraId="2AF3DF54" w14:textId="77777777" w:rsidR="00290BEF" w:rsidRPr="008E58A7" w:rsidRDefault="00290BEF" w:rsidP="006429C5">
      <w:pPr>
        <w:pStyle w:val="4"/>
        <w:numPr>
          <w:ilvl w:val="1"/>
          <w:numId w:val="1"/>
        </w:numPr>
        <w:tabs>
          <w:tab w:val="left" w:pos="0"/>
          <w:tab w:val="num" w:pos="900"/>
        </w:tabs>
        <w:spacing w:before="240"/>
        <w:ind w:left="0" w:firstLine="0"/>
      </w:pPr>
      <w:bookmarkStart w:id="25" w:name="_Toc130201868"/>
      <w:bookmarkStart w:id="26" w:name="_Toc225935737"/>
      <w:r w:rsidRPr="008E58A7">
        <w:t>Требования по объемам и срокам</w:t>
      </w:r>
      <w:bookmarkEnd w:id="25"/>
      <w:bookmarkEnd w:id="26"/>
    </w:p>
    <w:p w14:paraId="0C8678CC" w14:textId="0D2D64E6" w:rsidR="00B83C48" w:rsidRPr="00C8594C" w:rsidRDefault="00AE7004" w:rsidP="00B83C48">
      <w:pPr>
        <w:pStyle w:val="a9"/>
        <w:keepNext/>
        <w:numPr>
          <w:ilvl w:val="2"/>
          <w:numId w:val="1"/>
        </w:numPr>
        <w:tabs>
          <w:tab w:val="left" w:pos="900"/>
        </w:tabs>
        <w:spacing w:before="120" w:after="60"/>
        <w:ind w:left="0" w:firstLine="0"/>
        <w:contextualSpacing w:val="0"/>
        <w:outlineLvl w:val="0"/>
        <w:rPr>
          <w:b/>
          <w:lang w:val="x-none" w:eastAsia="x-none"/>
        </w:rPr>
      </w:pPr>
      <w:bookmarkStart w:id="27" w:name="_Toc130201869"/>
      <w:bookmarkStart w:id="28" w:name="_Toc164155634"/>
      <w:bookmarkStart w:id="29" w:name="_Toc166871910"/>
      <w:bookmarkStart w:id="30" w:name="_Toc198879901"/>
      <w:bookmarkStart w:id="31" w:name="_Toc225935738"/>
      <w:r w:rsidRPr="00C8594C">
        <w:rPr>
          <w:b/>
          <w:lang w:val="x-none" w:eastAsia="x-none"/>
        </w:rPr>
        <w:t>Требования к видам и объемам поставок МТР, работ, услуг</w:t>
      </w:r>
      <w:bookmarkStart w:id="32" w:name="_Toc130201871"/>
      <w:bookmarkStart w:id="33" w:name="_Toc164155636"/>
      <w:bookmarkStart w:id="34" w:name="_Toc164170720"/>
      <w:bookmarkStart w:id="35" w:name="_Toc190365073"/>
      <w:bookmarkStart w:id="36" w:name="_Toc190430811"/>
      <w:bookmarkStart w:id="37" w:name="_Toc225935740"/>
      <w:bookmarkStart w:id="38" w:name="_Toc130201870"/>
      <w:bookmarkEnd w:id="27"/>
      <w:bookmarkEnd w:id="28"/>
      <w:bookmarkEnd w:id="29"/>
      <w:bookmarkEnd w:id="30"/>
      <w:bookmarkEnd w:id="31"/>
    </w:p>
    <w:p w14:paraId="40F073E4" w14:textId="767E0305" w:rsidR="00717F4E" w:rsidRPr="008E58A7" w:rsidRDefault="00717F4E" w:rsidP="00F60A8A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r w:rsidRPr="00C8594C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2.</w:t>
      </w:r>
      <w:r w:rsidR="00B83C48" w:rsidRPr="00F60A8A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1</w:t>
      </w:r>
      <w:r w:rsidRPr="008E58A7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. Перечень и объем закупаемых МТР</w:t>
      </w:r>
      <w:bookmarkEnd w:id="32"/>
      <w:bookmarkEnd w:id="33"/>
      <w:bookmarkEnd w:id="34"/>
      <w:bookmarkEnd w:id="35"/>
      <w:bookmarkEnd w:id="36"/>
      <w:bookmarkEnd w:id="37"/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874"/>
        <w:gridCol w:w="4894"/>
        <w:gridCol w:w="1403"/>
        <w:gridCol w:w="2740"/>
      </w:tblGrid>
      <w:tr w:rsidR="00717F4E" w:rsidRPr="00803567" w14:paraId="0C86624F" w14:textId="77777777" w:rsidTr="006429C5">
        <w:trPr>
          <w:trHeight w:val="384"/>
          <w:tblHeader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ACBAA" w14:textId="77777777" w:rsidR="00717F4E" w:rsidRPr="00C8594C" w:rsidRDefault="00717F4E" w:rsidP="00430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8594C"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430CB" w14:textId="77777777" w:rsidR="00717F4E" w:rsidRPr="00C8594C" w:rsidRDefault="00717F4E" w:rsidP="00430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8594C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работ (услуг) / этапа работ (услуг)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0B523" w14:textId="77777777" w:rsidR="00717F4E" w:rsidRPr="00803567" w:rsidRDefault="00717F4E" w:rsidP="00430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03567">
              <w:rPr>
                <w:rFonts w:ascii="Times New Roman" w:hAnsi="Times New Roman" w:cs="Times New Roman"/>
                <w:b/>
                <w:sz w:val="20"/>
                <w:szCs w:val="20"/>
              </w:rPr>
              <w:t>Единица измерения</w:t>
            </w:r>
          </w:p>
        </w:tc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1CDF1" w14:textId="77777777" w:rsidR="00717F4E" w:rsidRPr="00803567" w:rsidRDefault="00717F4E" w:rsidP="00430D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03567"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</w:t>
            </w:r>
          </w:p>
        </w:tc>
      </w:tr>
      <w:tr w:rsidR="00717F4E" w:rsidRPr="00803567" w14:paraId="4D3A4F2C" w14:textId="77777777" w:rsidTr="006429C5">
        <w:trPr>
          <w:tblHeader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61651" w14:textId="77777777" w:rsidR="00717F4E" w:rsidRPr="00803567" w:rsidRDefault="00717F4E" w:rsidP="00430D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2DBF2" w14:textId="77777777" w:rsidR="00717F4E" w:rsidRPr="008E58A7" w:rsidRDefault="00717F4E" w:rsidP="00430D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CA770" w14:textId="77777777" w:rsidR="00717F4E" w:rsidRPr="00C8594C" w:rsidRDefault="00717F4E" w:rsidP="00430D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022F8" w14:textId="77777777" w:rsidR="00717F4E" w:rsidRPr="00C8594C" w:rsidRDefault="00717F4E" w:rsidP="00430D16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D036D8" w:rsidRPr="00803567" w14:paraId="46680DC2" w14:textId="77777777" w:rsidTr="00430D16"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14:paraId="50FC3BFA" w14:textId="77777777" w:rsidR="00D036D8" w:rsidRPr="00803567" w:rsidRDefault="00D036D8" w:rsidP="00D86C93">
            <w:pPr>
              <w:widowControl w:val="0"/>
              <w:numPr>
                <w:ilvl w:val="0"/>
                <w:numId w:val="8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3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DBDB" w:themeFill="accent3" w:themeFillTint="66"/>
          </w:tcPr>
          <w:p w14:paraId="7795BC5C" w14:textId="7181BFF6" w:rsidR="00D036D8" w:rsidRPr="00803567" w:rsidRDefault="00962BED" w:rsidP="00C82C3C">
            <w:pPr>
              <w:widowControl w:val="0"/>
              <w:spacing w:before="60" w:after="60" w:line="240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  <w:r w:rsidRPr="008E58A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ОКПД2 28.99.39.190 Поставка оборудования и программного обеспечения с выполнением комплекса проектных, строительно-монтажных, пусконаладочных работ для создания автоматизированных систем управления электротехнического оборудования </w:t>
            </w:r>
            <w:proofErr w:type="spellStart"/>
            <w:r w:rsidRPr="008E58A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Нерюнгринской</w:t>
            </w:r>
            <w:proofErr w:type="spellEnd"/>
            <w:r w:rsidRPr="008E58A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ГРЭС в г. Нерюнгри Республики Саха Якутия</w:t>
            </w:r>
            <w:r w:rsidR="00347EAD" w:rsidRPr="00803567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, а именно:</w:t>
            </w:r>
          </w:p>
        </w:tc>
      </w:tr>
      <w:tr w:rsidR="00717F4E" w:rsidRPr="00803567" w14:paraId="29AC9790" w14:textId="77777777" w:rsidTr="009747F9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2F2F2" w:themeFill="background1" w:themeFillShade="F2"/>
          </w:tcPr>
          <w:p w14:paraId="20E49A87" w14:textId="77777777" w:rsidR="00717F4E" w:rsidRPr="00803567" w:rsidRDefault="00717F4E" w:rsidP="00D86C93">
            <w:pPr>
              <w:widowControl w:val="0"/>
              <w:numPr>
                <w:ilvl w:val="1"/>
                <w:numId w:val="7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2F2F2" w:themeFill="background1" w:themeFillShade="F2"/>
          </w:tcPr>
          <w:p w14:paraId="7D08F8B8" w14:textId="184223E7" w:rsidR="00717F4E" w:rsidRPr="00C8594C" w:rsidRDefault="00717F4E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Поставка </w:t>
            </w:r>
            <w:r w:rsidR="00AE12C1"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оборудования </w:t>
            </w:r>
            <w:r w:rsidR="00F15814"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АСУ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266930"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ЭТ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О, в том числе: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2F2F2" w:themeFill="background1" w:themeFillShade="F2"/>
          </w:tcPr>
          <w:p w14:paraId="5C3A9637" w14:textId="77777777" w:rsidR="00717F4E" w:rsidRPr="00803567" w:rsidRDefault="00717F4E" w:rsidP="00430D16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2F2F2" w:themeFill="background1" w:themeFillShade="F2"/>
          </w:tcPr>
          <w:p w14:paraId="4EA1A10F" w14:textId="77777777" w:rsidR="00717F4E" w:rsidRPr="00803567" w:rsidRDefault="00717F4E" w:rsidP="00430D16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86CA6" w:rsidRPr="00803567" w14:paraId="6F97E0EB" w14:textId="77777777" w:rsidTr="009747F9">
        <w:trPr>
          <w:trHeight w:val="175"/>
        </w:trPr>
        <w:tc>
          <w:tcPr>
            <w:tcW w:w="8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F445B" w14:textId="77777777" w:rsidR="00D86CA6" w:rsidRPr="00803567" w:rsidRDefault="00D86CA6" w:rsidP="00D86C93">
            <w:pPr>
              <w:widowControl w:val="0"/>
              <w:numPr>
                <w:ilvl w:val="2"/>
                <w:numId w:val="9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2E371D" w14:textId="3E058A6C" w:rsidR="00D86CA6" w:rsidRPr="00C8594C" w:rsidRDefault="00F15814" w:rsidP="004913AB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АСУ</w:t>
            </w:r>
            <w:r w:rsidR="009747F9"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 ЭТО</w:t>
            </w:r>
            <w:r w:rsidR="00DF7C18" w:rsidRPr="00C8594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B054E7F" w14:textId="157D5B9A" w:rsidR="00D86CA6" w:rsidRPr="00C8594C" w:rsidRDefault="009747F9" w:rsidP="00D86CA6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D86CA6"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компл</w:t>
            </w:r>
            <w:proofErr w:type="spellEnd"/>
            <w:r w:rsidR="00D86CA6"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11462" w14:textId="7BD73771" w:rsidR="00D86CA6" w:rsidRPr="00803567" w:rsidRDefault="009747F9" w:rsidP="00D86CA6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B51B7A" w:rsidRPr="00803567" w14:paraId="0C95F853" w14:textId="77777777" w:rsidTr="009747F9">
        <w:tc>
          <w:tcPr>
            <w:tcW w:w="8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49AA2" w14:textId="77777777" w:rsidR="00B51B7A" w:rsidRPr="00803567" w:rsidRDefault="00B51B7A" w:rsidP="00B51B7A">
            <w:pPr>
              <w:widowControl w:val="0"/>
              <w:numPr>
                <w:ilvl w:val="2"/>
                <w:numId w:val="9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DD1B61" w14:textId="797623A2" w:rsidR="00B51B7A" w:rsidRPr="008E58A7" w:rsidRDefault="00B51B7A" w:rsidP="00B51B7A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58A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Кабельная продукция</w:t>
            </w:r>
          </w:p>
        </w:tc>
        <w:tc>
          <w:tcPr>
            <w:tcW w:w="144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E7052F9" w14:textId="4251E9A1" w:rsidR="00B51B7A" w:rsidRPr="00C8594C" w:rsidRDefault="00B51B7A" w:rsidP="00B51B7A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компл</w:t>
            </w:r>
            <w:proofErr w:type="spellEnd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BE24F" w14:textId="68C8DEA5" w:rsidR="00B51B7A" w:rsidRPr="00C8594C" w:rsidRDefault="009747F9" w:rsidP="00B51B7A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717F4E" w:rsidRPr="00803567" w14:paraId="6BFE0297" w14:textId="77777777" w:rsidTr="009747F9"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A5669" w14:textId="77777777" w:rsidR="00717F4E" w:rsidRPr="00803567" w:rsidRDefault="00717F4E" w:rsidP="00D86C93">
            <w:pPr>
              <w:widowControl w:val="0"/>
              <w:numPr>
                <w:ilvl w:val="2"/>
                <w:numId w:val="9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1E91E" w14:textId="17CCCD89" w:rsidR="00717F4E" w:rsidRPr="00C8594C" w:rsidRDefault="00717F4E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ЗИП для монтажа, наладки, пуска, технического обслуживания и ремонта поставляемого оборудования </w:t>
            </w:r>
            <w:r w:rsidR="00AE12C1"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 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период гарантийной эксплуатации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78D7D4" w14:textId="77777777" w:rsidR="00717F4E" w:rsidRPr="00C8594C" w:rsidRDefault="00717F4E" w:rsidP="00430D16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компл</w:t>
            </w:r>
            <w:proofErr w:type="spellEnd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8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C8EC5" w14:textId="77777777" w:rsidR="00717F4E" w:rsidRPr="00803567" w:rsidRDefault="00717F4E" w:rsidP="00430D16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</w:tbl>
    <w:p w14:paraId="40C2F154" w14:textId="7863CC01" w:rsidR="00B83C48" w:rsidRPr="008E58A7" w:rsidRDefault="00B83C48" w:rsidP="00F60A8A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39" w:name="_Toc190365072"/>
      <w:bookmarkStart w:id="40" w:name="_Toc190430810"/>
      <w:bookmarkStart w:id="41" w:name="_Toc225935739"/>
      <w:bookmarkStart w:id="42" w:name="_Toc54970187"/>
      <w:bookmarkStart w:id="43" w:name="_Toc190430812"/>
      <w:bookmarkStart w:id="44" w:name="_Toc225935741"/>
      <w:r w:rsidRPr="00803567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2.</w:t>
      </w:r>
      <w:r w:rsidRPr="00803567">
        <w:rPr>
          <w:rFonts w:ascii="Times New Roman" w:eastAsia="Calibri" w:hAnsi="Times New Roman" w:cs="Times New Roman"/>
          <w:sz w:val="24"/>
          <w:szCs w:val="24"/>
          <w:lang w:eastAsia="x-none"/>
        </w:rPr>
        <w:t>2</w:t>
      </w:r>
      <w:r w:rsidRPr="008E58A7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. Перечень и объем закупаемых работ, услуг</w:t>
      </w:r>
      <w:bookmarkEnd w:id="39"/>
      <w:bookmarkEnd w:id="40"/>
      <w:bookmarkEnd w:id="4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75"/>
        <w:gridCol w:w="4893"/>
        <w:gridCol w:w="1403"/>
        <w:gridCol w:w="2740"/>
      </w:tblGrid>
      <w:tr w:rsidR="00B83C48" w:rsidRPr="00803567" w14:paraId="1A0EB20D" w14:textId="77777777" w:rsidTr="00F60A8A">
        <w:trPr>
          <w:trHeight w:val="384"/>
          <w:tblHeader/>
        </w:trPr>
        <w:tc>
          <w:tcPr>
            <w:tcW w:w="875" w:type="dxa"/>
          </w:tcPr>
          <w:p w14:paraId="11B0F02C" w14:textId="77777777" w:rsidR="00B83C48" w:rsidRPr="00C8594C" w:rsidRDefault="00B83C48" w:rsidP="00F60A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8594C"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4893" w:type="dxa"/>
          </w:tcPr>
          <w:p w14:paraId="4BFA747E" w14:textId="77777777" w:rsidR="00B83C48" w:rsidRPr="00C8594C" w:rsidRDefault="00B83C48" w:rsidP="00F60A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8594C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работ (услуг) / этапа работ (услуг)</w:t>
            </w:r>
          </w:p>
        </w:tc>
        <w:tc>
          <w:tcPr>
            <w:tcW w:w="1403" w:type="dxa"/>
          </w:tcPr>
          <w:p w14:paraId="6253DB91" w14:textId="77777777" w:rsidR="00B83C48" w:rsidRPr="00803567" w:rsidRDefault="00B83C48" w:rsidP="00F60A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03567">
              <w:rPr>
                <w:rFonts w:ascii="Times New Roman" w:hAnsi="Times New Roman" w:cs="Times New Roman"/>
                <w:b/>
                <w:sz w:val="20"/>
                <w:szCs w:val="20"/>
              </w:rPr>
              <w:t>Единица измерения</w:t>
            </w:r>
          </w:p>
        </w:tc>
        <w:tc>
          <w:tcPr>
            <w:tcW w:w="2740" w:type="dxa"/>
          </w:tcPr>
          <w:p w14:paraId="461B22B1" w14:textId="77777777" w:rsidR="00B83C48" w:rsidRPr="00803567" w:rsidRDefault="00B83C48" w:rsidP="00F60A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03567"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</w:t>
            </w:r>
          </w:p>
        </w:tc>
      </w:tr>
      <w:tr w:rsidR="00B83C48" w:rsidRPr="00803567" w14:paraId="6B047E6F" w14:textId="77777777" w:rsidTr="00F60A8A">
        <w:trPr>
          <w:tblHeader/>
        </w:trPr>
        <w:tc>
          <w:tcPr>
            <w:tcW w:w="875" w:type="dxa"/>
          </w:tcPr>
          <w:p w14:paraId="40D156B8" w14:textId="77777777" w:rsidR="00B83C48" w:rsidRPr="00803567" w:rsidRDefault="00B83C48" w:rsidP="00F60A8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893" w:type="dxa"/>
          </w:tcPr>
          <w:p w14:paraId="39F89AF3" w14:textId="77777777" w:rsidR="00B83C48" w:rsidRPr="008E58A7" w:rsidRDefault="00B83C48" w:rsidP="00F60A8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03" w:type="dxa"/>
          </w:tcPr>
          <w:p w14:paraId="115D2868" w14:textId="77777777" w:rsidR="00B83C48" w:rsidRPr="00C8594C" w:rsidRDefault="00B83C48" w:rsidP="00F60A8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740" w:type="dxa"/>
          </w:tcPr>
          <w:p w14:paraId="3DE3E63D" w14:textId="77777777" w:rsidR="00B83C48" w:rsidRPr="00C8594C" w:rsidRDefault="00B83C48" w:rsidP="00F60A8A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B83C48" w:rsidRPr="00803567" w14:paraId="09B222C6" w14:textId="77777777" w:rsidTr="00F60A8A">
        <w:tc>
          <w:tcPr>
            <w:tcW w:w="875" w:type="dxa"/>
            <w:shd w:val="clear" w:color="auto" w:fill="DBDBDB" w:themeFill="accent3" w:themeFillTint="66"/>
          </w:tcPr>
          <w:p w14:paraId="26736515" w14:textId="77777777" w:rsidR="00B83C48" w:rsidRPr="00803567" w:rsidRDefault="00B83C48" w:rsidP="0054624D">
            <w:pPr>
              <w:widowControl w:val="0"/>
              <w:numPr>
                <w:ilvl w:val="0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36" w:type="dxa"/>
            <w:gridSpan w:val="3"/>
            <w:shd w:val="clear" w:color="auto" w:fill="DBDBDB" w:themeFill="accent3" w:themeFillTint="66"/>
          </w:tcPr>
          <w:p w14:paraId="33F99ABD" w14:textId="74800AA2" w:rsidR="00B83C48" w:rsidRPr="00C8594C" w:rsidRDefault="00962BED" w:rsidP="0054624D">
            <w:pPr>
              <w:widowControl w:val="0"/>
              <w:spacing w:before="60" w:after="6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F60A8A">
              <w:rPr>
                <w:rFonts w:ascii="Times New Roman" w:hAnsi="Times New Roman" w:cs="Times New Roman"/>
                <w:b/>
                <w:bCs/>
                <w:sz w:val="20"/>
              </w:rPr>
              <w:t xml:space="preserve">ОКПД2 28.99.39.190 Поставка оборудования и программного обеспечения с выполнением комплекса проектных, строительно-монтажных, пусконаладочных работ для создания автоматизированных систем управления электротехнического оборудования </w:t>
            </w:r>
            <w:proofErr w:type="spellStart"/>
            <w:r w:rsidRPr="00F60A8A">
              <w:rPr>
                <w:rFonts w:ascii="Times New Roman" w:hAnsi="Times New Roman" w:cs="Times New Roman"/>
                <w:b/>
                <w:bCs/>
                <w:sz w:val="20"/>
              </w:rPr>
              <w:t>Нерюнгринской</w:t>
            </w:r>
            <w:proofErr w:type="spellEnd"/>
            <w:r w:rsidRPr="00F60A8A">
              <w:rPr>
                <w:rFonts w:ascii="Times New Roman" w:hAnsi="Times New Roman" w:cs="Times New Roman"/>
                <w:b/>
                <w:bCs/>
                <w:sz w:val="20"/>
              </w:rPr>
              <w:t xml:space="preserve"> ГРЭС в г. Нерюнгри Республики Саха Якутия</w:t>
            </w:r>
            <w:r w:rsidR="00B83C48" w:rsidRPr="00C8594C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, а именно:</w:t>
            </w:r>
          </w:p>
        </w:tc>
      </w:tr>
      <w:tr w:rsidR="00B83C48" w:rsidRPr="00803567" w14:paraId="7F6D172B" w14:textId="77777777" w:rsidTr="00F60A8A">
        <w:tc>
          <w:tcPr>
            <w:tcW w:w="875" w:type="dxa"/>
            <w:shd w:val="clear" w:color="auto" w:fill="EDEDED" w:themeFill="accent3" w:themeFillTint="33"/>
          </w:tcPr>
          <w:p w14:paraId="11ECBECE" w14:textId="77777777" w:rsidR="00B83C48" w:rsidRPr="00803567" w:rsidRDefault="00B83C48" w:rsidP="0054624D">
            <w:pPr>
              <w:widowControl w:val="0"/>
              <w:numPr>
                <w:ilvl w:val="1"/>
                <w:numId w:val="6"/>
              </w:num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893" w:type="dxa"/>
            <w:shd w:val="clear" w:color="auto" w:fill="EDEDED" w:themeFill="accent3" w:themeFillTint="33"/>
          </w:tcPr>
          <w:p w14:paraId="42609324" w14:textId="77777777" w:rsidR="00B83C48" w:rsidRPr="00C8594C" w:rsidRDefault="00B83C48" w:rsidP="0054624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Разработка ТРП АСУ ЭТО в части подсистем:</w:t>
            </w:r>
          </w:p>
        </w:tc>
        <w:tc>
          <w:tcPr>
            <w:tcW w:w="1403" w:type="dxa"/>
            <w:shd w:val="clear" w:color="auto" w:fill="EDEDED" w:themeFill="accent3" w:themeFillTint="33"/>
          </w:tcPr>
          <w:p w14:paraId="0DF9AFA9" w14:textId="77777777" w:rsidR="00B83C48" w:rsidRPr="00C8594C" w:rsidRDefault="00B83C48" w:rsidP="0054624D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8594C">
              <w:rPr>
                <w:rFonts w:ascii="Times New Roman" w:hAnsi="Times New Roman" w:cs="Times New Roman"/>
                <w:sz w:val="20"/>
                <w:szCs w:val="20"/>
              </w:rPr>
              <w:t>компл</w:t>
            </w:r>
            <w:proofErr w:type="spellEnd"/>
          </w:p>
        </w:tc>
        <w:tc>
          <w:tcPr>
            <w:tcW w:w="2740" w:type="dxa"/>
            <w:shd w:val="clear" w:color="auto" w:fill="EDEDED" w:themeFill="accent3" w:themeFillTint="33"/>
          </w:tcPr>
          <w:p w14:paraId="3ED4A93B" w14:textId="77777777" w:rsidR="00B83C48" w:rsidRPr="00803567" w:rsidRDefault="00B83C48" w:rsidP="0054624D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356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B83C48" w:rsidRPr="00803567" w14:paraId="46ACBF18" w14:textId="77777777" w:rsidTr="00F60A8A">
        <w:tc>
          <w:tcPr>
            <w:tcW w:w="875" w:type="dxa"/>
            <w:shd w:val="clear" w:color="auto" w:fill="auto"/>
          </w:tcPr>
          <w:p w14:paraId="171ECB8D" w14:textId="77777777" w:rsidR="00B83C48" w:rsidRPr="00803567" w:rsidRDefault="00B83C48" w:rsidP="0054624D">
            <w:pPr>
              <w:pStyle w:val="a9"/>
              <w:widowControl w:val="0"/>
              <w:numPr>
                <w:ilvl w:val="2"/>
                <w:numId w:val="6"/>
              </w:numPr>
              <w:spacing w:before="60" w:after="60"/>
              <w:contextualSpacing w:val="0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4893" w:type="dxa"/>
            <w:shd w:val="clear" w:color="auto" w:fill="auto"/>
          </w:tcPr>
          <w:p w14:paraId="1373AEAD" w14:textId="77777777" w:rsidR="00B83C48" w:rsidRPr="00C8594C" w:rsidRDefault="00B83C48" w:rsidP="0054624D">
            <w:pPr>
              <w:pStyle w:val="Default"/>
              <w:spacing w:before="60" w:after="60"/>
              <w:rPr>
                <w:color w:val="auto"/>
                <w:sz w:val="20"/>
                <w:szCs w:val="20"/>
              </w:rPr>
            </w:pPr>
            <w:r w:rsidRPr="008E58A7">
              <w:rPr>
                <w:color w:val="auto"/>
                <w:sz w:val="20"/>
                <w:szCs w:val="20"/>
                <w:lang w:val="en-US"/>
              </w:rPr>
              <w:t>Б</w:t>
            </w:r>
            <w:proofErr w:type="spellStart"/>
            <w:r w:rsidRPr="008E58A7">
              <w:rPr>
                <w:color w:val="auto"/>
                <w:sz w:val="20"/>
                <w:szCs w:val="20"/>
              </w:rPr>
              <w:t>лока</w:t>
            </w:r>
            <w:proofErr w:type="spellEnd"/>
            <w:r w:rsidRPr="008E58A7">
              <w:rPr>
                <w:color w:val="auto"/>
                <w:sz w:val="20"/>
                <w:szCs w:val="20"/>
              </w:rPr>
              <w:t xml:space="preserve"> № 4, </w:t>
            </w:r>
            <w:proofErr w:type="spellStart"/>
            <w:r w:rsidRPr="00C8594C">
              <w:rPr>
                <w:sz w:val="20"/>
                <w:szCs w:val="20"/>
              </w:rPr>
              <w:t>Общеблочного</w:t>
            </w:r>
            <w:proofErr w:type="spellEnd"/>
            <w:r w:rsidRPr="00C8594C">
              <w:rPr>
                <w:sz w:val="20"/>
                <w:szCs w:val="20"/>
              </w:rPr>
              <w:t xml:space="preserve"> оборудования</w:t>
            </w:r>
          </w:p>
        </w:tc>
        <w:tc>
          <w:tcPr>
            <w:tcW w:w="1403" w:type="dxa"/>
            <w:shd w:val="clear" w:color="auto" w:fill="auto"/>
          </w:tcPr>
          <w:p w14:paraId="5800DD24" w14:textId="77777777" w:rsidR="00B83C48" w:rsidRPr="00C8594C" w:rsidRDefault="00B83C48" w:rsidP="0054624D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8594C">
              <w:rPr>
                <w:rFonts w:ascii="Times New Roman" w:hAnsi="Times New Roman" w:cs="Times New Roman"/>
                <w:sz w:val="20"/>
                <w:szCs w:val="20"/>
              </w:rPr>
              <w:t>компл</w:t>
            </w:r>
            <w:proofErr w:type="spellEnd"/>
          </w:p>
        </w:tc>
        <w:tc>
          <w:tcPr>
            <w:tcW w:w="2740" w:type="dxa"/>
            <w:shd w:val="clear" w:color="auto" w:fill="auto"/>
          </w:tcPr>
          <w:p w14:paraId="3430940E" w14:textId="77777777" w:rsidR="00B83C48" w:rsidRPr="00803567" w:rsidRDefault="00B83C48" w:rsidP="0054624D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356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B83C48" w:rsidRPr="00803567" w14:paraId="53C4AB26" w14:textId="77777777" w:rsidTr="00F60A8A">
        <w:tc>
          <w:tcPr>
            <w:tcW w:w="875" w:type="dxa"/>
            <w:shd w:val="clear" w:color="auto" w:fill="auto"/>
          </w:tcPr>
          <w:p w14:paraId="6C2BC5AC" w14:textId="77777777" w:rsidR="00B83C48" w:rsidRPr="00803567" w:rsidRDefault="00B83C48" w:rsidP="0054624D">
            <w:pPr>
              <w:pStyle w:val="a9"/>
              <w:widowControl w:val="0"/>
              <w:numPr>
                <w:ilvl w:val="2"/>
                <w:numId w:val="6"/>
              </w:numPr>
              <w:spacing w:before="60" w:after="60"/>
              <w:contextualSpacing w:val="0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4893" w:type="dxa"/>
            <w:shd w:val="clear" w:color="auto" w:fill="auto"/>
          </w:tcPr>
          <w:p w14:paraId="664B3C09" w14:textId="77777777" w:rsidR="00B83C48" w:rsidRPr="00C8594C" w:rsidRDefault="00B83C48" w:rsidP="0054624D">
            <w:pPr>
              <w:pStyle w:val="Default"/>
              <w:spacing w:before="60" w:after="60"/>
              <w:rPr>
                <w:color w:val="auto"/>
                <w:sz w:val="20"/>
                <w:szCs w:val="20"/>
              </w:rPr>
            </w:pPr>
            <w:r w:rsidRPr="008E58A7">
              <w:rPr>
                <w:color w:val="auto"/>
                <w:sz w:val="20"/>
                <w:szCs w:val="20"/>
                <w:lang w:val="en-US"/>
              </w:rPr>
              <w:t>Б</w:t>
            </w:r>
            <w:proofErr w:type="spellStart"/>
            <w:r w:rsidRPr="008E58A7">
              <w:rPr>
                <w:color w:val="auto"/>
                <w:sz w:val="20"/>
                <w:szCs w:val="20"/>
              </w:rPr>
              <w:t>лока</w:t>
            </w:r>
            <w:proofErr w:type="spellEnd"/>
            <w:r w:rsidRPr="008E58A7">
              <w:rPr>
                <w:color w:val="auto"/>
                <w:sz w:val="20"/>
                <w:szCs w:val="20"/>
              </w:rPr>
              <w:t xml:space="preserve"> № 5,</w:t>
            </w:r>
            <w:r w:rsidRPr="00C8594C">
              <w:rPr>
                <w:sz w:val="20"/>
                <w:szCs w:val="20"/>
              </w:rPr>
              <w:t xml:space="preserve"> </w:t>
            </w:r>
            <w:proofErr w:type="spellStart"/>
            <w:r w:rsidRPr="00C8594C">
              <w:rPr>
                <w:sz w:val="20"/>
                <w:szCs w:val="20"/>
              </w:rPr>
              <w:t>Общеблочного</w:t>
            </w:r>
            <w:proofErr w:type="spellEnd"/>
            <w:r w:rsidRPr="00C8594C">
              <w:rPr>
                <w:sz w:val="20"/>
                <w:szCs w:val="20"/>
              </w:rPr>
              <w:t xml:space="preserve"> оборудования </w:t>
            </w:r>
          </w:p>
        </w:tc>
        <w:tc>
          <w:tcPr>
            <w:tcW w:w="1403" w:type="dxa"/>
            <w:shd w:val="clear" w:color="auto" w:fill="auto"/>
          </w:tcPr>
          <w:p w14:paraId="6F4B1C7A" w14:textId="77777777" w:rsidR="00B83C48" w:rsidRPr="00C8594C" w:rsidRDefault="00B83C48" w:rsidP="0054624D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8594C">
              <w:rPr>
                <w:rFonts w:ascii="Times New Roman" w:hAnsi="Times New Roman" w:cs="Times New Roman"/>
                <w:sz w:val="20"/>
                <w:szCs w:val="20"/>
              </w:rPr>
              <w:t>компл</w:t>
            </w:r>
            <w:proofErr w:type="spellEnd"/>
          </w:p>
        </w:tc>
        <w:tc>
          <w:tcPr>
            <w:tcW w:w="2740" w:type="dxa"/>
            <w:shd w:val="clear" w:color="auto" w:fill="auto"/>
          </w:tcPr>
          <w:p w14:paraId="2F907426" w14:textId="77777777" w:rsidR="00B83C48" w:rsidRPr="00803567" w:rsidRDefault="00B83C48" w:rsidP="0054624D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356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B83C48" w:rsidRPr="00803567" w14:paraId="2A9E0E60" w14:textId="77777777" w:rsidTr="00F60A8A">
        <w:tc>
          <w:tcPr>
            <w:tcW w:w="875" w:type="dxa"/>
            <w:shd w:val="clear" w:color="auto" w:fill="auto"/>
          </w:tcPr>
          <w:p w14:paraId="3AE6A660" w14:textId="77777777" w:rsidR="00B83C48" w:rsidRPr="00803567" w:rsidRDefault="00B83C48" w:rsidP="0054624D">
            <w:pPr>
              <w:pStyle w:val="a9"/>
              <w:widowControl w:val="0"/>
              <w:numPr>
                <w:ilvl w:val="2"/>
                <w:numId w:val="6"/>
              </w:numPr>
              <w:spacing w:before="60" w:after="60"/>
              <w:contextualSpacing w:val="0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4893" w:type="dxa"/>
            <w:shd w:val="clear" w:color="auto" w:fill="auto"/>
          </w:tcPr>
          <w:p w14:paraId="3D8974FC" w14:textId="77777777" w:rsidR="00B83C48" w:rsidRPr="008E58A7" w:rsidRDefault="00B83C48" w:rsidP="0054624D">
            <w:pPr>
              <w:pStyle w:val="Default"/>
              <w:spacing w:before="60" w:after="60"/>
              <w:rPr>
                <w:color w:val="auto"/>
                <w:sz w:val="20"/>
                <w:szCs w:val="20"/>
              </w:rPr>
            </w:pPr>
            <w:r w:rsidRPr="008E58A7">
              <w:rPr>
                <w:color w:val="auto"/>
                <w:sz w:val="20"/>
                <w:szCs w:val="20"/>
                <w:lang w:val="en-US"/>
              </w:rPr>
              <w:t>О</w:t>
            </w:r>
            <w:proofErr w:type="spellStart"/>
            <w:r w:rsidRPr="008E58A7">
              <w:rPr>
                <w:color w:val="auto"/>
                <w:sz w:val="20"/>
                <w:szCs w:val="20"/>
              </w:rPr>
              <w:t>бщестанционного</w:t>
            </w:r>
            <w:proofErr w:type="spellEnd"/>
            <w:r w:rsidRPr="008E58A7">
              <w:rPr>
                <w:color w:val="auto"/>
                <w:sz w:val="20"/>
                <w:szCs w:val="20"/>
              </w:rPr>
              <w:t xml:space="preserve"> оборудования</w:t>
            </w:r>
          </w:p>
        </w:tc>
        <w:tc>
          <w:tcPr>
            <w:tcW w:w="1403" w:type="dxa"/>
            <w:shd w:val="clear" w:color="auto" w:fill="auto"/>
          </w:tcPr>
          <w:p w14:paraId="5D59C5A8" w14:textId="77777777" w:rsidR="00B83C48" w:rsidRPr="00C8594C" w:rsidRDefault="00B83C48" w:rsidP="0054624D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8594C">
              <w:rPr>
                <w:rFonts w:ascii="Times New Roman" w:hAnsi="Times New Roman" w:cs="Times New Roman"/>
                <w:sz w:val="20"/>
                <w:szCs w:val="20"/>
              </w:rPr>
              <w:t>компл</w:t>
            </w:r>
            <w:proofErr w:type="spellEnd"/>
          </w:p>
        </w:tc>
        <w:tc>
          <w:tcPr>
            <w:tcW w:w="2740" w:type="dxa"/>
            <w:shd w:val="clear" w:color="auto" w:fill="auto"/>
          </w:tcPr>
          <w:p w14:paraId="58009D44" w14:textId="77777777" w:rsidR="00B83C48" w:rsidRPr="00C8594C" w:rsidRDefault="00B83C48" w:rsidP="0054624D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94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B83C48" w:rsidRPr="00803567" w14:paraId="77F81824" w14:textId="77777777" w:rsidTr="00F60A8A">
        <w:tc>
          <w:tcPr>
            <w:tcW w:w="875" w:type="dxa"/>
            <w:shd w:val="clear" w:color="auto" w:fill="auto"/>
          </w:tcPr>
          <w:p w14:paraId="0C9A3618" w14:textId="77777777" w:rsidR="00B83C48" w:rsidRPr="00803567" w:rsidRDefault="00B83C48" w:rsidP="0054624D">
            <w:pPr>
              <w:pStyle w:val="a9"/>
              <w:widowControl w:val="0"/>
              <w:numPr>
                <w:ilvl w:val="2"/>
                <w:numId w:val="6"/>
              </w:numPr>
              <w:spacing w:before="60" w:after="60"/>
              <w:contextualSpacing w:val="0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4893" w:type="dxa"/>
            <w:shd w:val="clear" w:color="auto" w:fill="auto"/>
          </w:tcPr>
          <w:p w14:paraId="1319F98F" w14:textId="77777777" w:rsidR="00B83C48" w:rsidRPr="008E58A7" w:rsidRDefault="00B83C48" w:rsidP="0054624D">
            <w:pPr>
              <w:pStyle w:val="Default"/>
              <w:spacing w:before="60" w:after="60"/>
              <w:rPr>
                <w:color w:val="auto"/>
                <w:sz w:val="20"/>
                <w:szCs w:val="20"/>
              </w:rPr>
            </w:pPr>
            <w:r w:rsidRPr="008E58A7">
              <w:rPr>
                <w:color w:val="auto"/>
                <w:sz w:val="20"/>
                <w:szCs w:val="20"/>
              </w:rPr>
              <w:t xml:space="preserve">ОПУ ОРУ 220 </w:t>
            </w:r>
            <w:proofErr w:type="spellStart"/>
            <w:r w:rsidRPr="008E58A7">
              <w:rPr>
                <w:color w:val="auto"/>
                <w:sz w:val="20"/>
                <w:szCs w:val="20"/>
              </w:rPr>
              <w:t>кВ</w:t>
            </w:r>
            <w:proofErr w:type="spellEnd"/>
          </w:p>
        </w:tc>
        <w:tc>
          <w:tcPr>
            <w:tcW w:w="1403" w:type="dxa"/>
            <w:shd w:val="clear" w:color="auto" w:fill="auto"/>
          </w:tcPr>
          <w:p w14:paraId="66879752" w14:textId="77777777" w:rsidR="00B83C48" w:rsidRPr="00C8594C" w:rsidRDefault="00B83C48" w:rsidP="0054624D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8594C">
              <w:rPr>
                <w:rFonts w:ascii="Times New Roman" w:hAnsi="Times New Roman" w:cs="Times New Roman"/>
                <w:sz w:val="20"/>
                <w:szCs w:val="20"/>
              </w:rPr>
              <w:t>компл</w:t>
            </w:r>
            <w:proofErr w:type="spellEnd"/>
          </w:p>
        </w:tc>
        <w:tc>
          <w:tcPr>
            <w:tcW w:w="2740" w:type="dxa"/>
            <w:shd w:val="clear" w:color="auto" w:fill="auto"/>
          </w:tcPr>
          <w:p w14:paraId="7AC523B7" w14:textId="77777777" w:rsidR="00B83C48" w:rsidRPr="00C8594C" w:rsidRDefault="00B83C48" w:rsidP="0054624D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94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B83C48" w:rsidRPr="00803567" w14:paraId="54A469FF" w14:textId="77777777" w:rsidTr="00F60A8A">
        <w:trPr>
          <w:trHeight w:val="151"/>
        </w:trPr>
        <w:tc>
          <w:tcPr>
            <w:tcW w:w="875" w:type="dxa"/>
            <w:shd w:val="clear" w:color="auto" w:fill="auto"/>
          </w:tcPr>
          <w:p w14:paraId="03C3163E" w14:textId="77777777" w:rsidR="00B83C48" w:rsidRPr="00803567" w:rsidRDefault="00B83C48" w:rsidP="0054624D">
            <w:pPr>
              <w:pStyle w:val="a9"/>
              <w:widowControl w:val="0"/>
              <w:numPr>
                <w:ilvl w:val="2"/>
                <w:numId w:val="6"/>
              </w:numPr>
              <w:spacing w:before="60" w:after="60"/>
              <w:contextualSpacing w:val="0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4893" w:type="dxa"/>
            <w:shd w:val="clear" w:color="auto" w:fill="auto"/>
          </w:tcPr>
          <w:p w14:paraId="6E38F10F" w14:textId="77777777" w:rsidR="00B83C48" w:rsidRPr="00C8594C" w:rsidRDefault="00B83C48" w:rsidP="0054624D">
            <w:pPr>
              <w:pStyle w:val="Default"/>
              <w:spacing w:before="60" w:after="60"/>
              <w:rPr>
                <w:color w:val="auto"/>
                <w:sz w:val="20"/>
                <w:szCs w:val="20"/>
              </w:rPr>
            </w:pPr>
            <w:r w:rsidRPr="008E58A7">
              <w:rPr>
                <w:sz w:val="20"/>
                <w:szCs w:val="20"/>
              </w:rPr>
              <w:t>Здания</w:t>
            </w:r>
            <w:r w:rsidRPr="00C8594C">
              <w:rPr>
                <w:sz w:val="20"/>
                <w:szCs w:val="20"/>
              </w:rPr>
              <w:t xml:space="preserve"> ОВК, РТП-1, РТП-2, БНС-2</w:t>
            </w:r>
          </w:p>
        </w:tc>
        <w:tc>
          <w:tcPr>
            <w:tcW w:w="1403" w:type="dxa"/>
            <w:shd w:val="clear" w:color="auto" w:fill="auto"/>
          </w:tcPr>
          <w:p w14:paraId="1984B08E" w14:textId="77777777" w:rsidR="00B83C48" w:rsidRPr="00C8594C" w:rsidRDefault="00B83C48" w:rsidP="0054624D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8594C">
              <w:rPr>
                <w:rFonts w:ascii="Times New Roman" w:hAnsi="Times New Roman" w:cs="Times New Roman"/>
                <w:sz w:val="20"/>
                <w:szCs w:val="20"/>
              </w:rPr>
              <w:t>компл</w:t>
            </w:r>
            <w:proofErr w:type="spellEnd"/>
          </w:p>
        </w:tc>
        <w:tc>
          <w:tcPr>
            <w:tcW w:w="2740" w:type="dxa"/>
            <w:shd w:val="clear" w:color="auto" w:fill="auto"/>
          </w:tcPr>
          <w:p w14:paraId="127604D7" w14:textId="77777777" w:rsidR="00B83C48" w:rsidRPr="00803567" w:rsidRDefault="00B83C48" w:rsidP="0054624D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356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4913AB" w:rsidRPr="00803567" w14:paraId="7AFE9C0B" w14:textId="77777777" w:rsidTr="00F60A8A">
        <w:trPr>
          <w:trHeight w:val="200"/>
        </w:trPr>
        <w:tc>
          <w:tcPr>
            <w:tcW w:w="875" w:type="dxa"/>
            <w:shd w:val="clear" w:color="auto" w:fill="auto"/>
          </w:tcPr>
          <w:p w14:paraId="1D54AD7B" w14:textId="77777777" w:rsidR="004913AB" w:rsidRPr="00803567" w:rsidRDefault="004913AB" w:rsidP="004913AB">
            <w:pPr>
              <w:pStyle w:val="a9"/>
              <w:widowControl w:val="0"/>
              <w:numPr>
                <w:ilvl w:val="2"/>
                <w:numId w:val="6"/>
              </w:numPr>
              <w:spacing w:before="60" w:after="60"/>
              <w:contextualSpacing w:val="0"/>
              <w:rPr>
                <w:rFonts w:eastAsiaTheme="minorHAnsi"/>
                <w:sz w:val="20"/>
                <w:szCs w:val="20"/>
                <w:lang w:eastAsia="en-US"/>
              </w:rPr>
            </w:pPr>
          </w:p>
        </w:tc>
        <w:tc>
          <w:tcPr>
            <w:tcW w:w="4893" w:type="dxa"/>
            <w:shd w:val="clear" w:color="auto" w:fill="auto"/>
          </w:tcPr>
          <w:p w14:paraId="54900739" w14:textId="236DE07D" w:rsidR="004913AB" w:rsidRPr="00C8594C" w:rsidRDefault="004913AB" w:rsidP="004913AB">
            <w:pPr>
              <w:pStyle w:val="Default"/>
              <w:spacing w:before="60" w:after="60"/>
              <w:rPr>
                <w:sz w:val="20"/>
                <w:szCs w:val="20"/>
              </w:rPr>
            </w:pPr>
            <w:r w:rsidRPr="008E58A7">
              <w:rPr>
                <w:sz w:val="20"/>
                <w:szCs w:val="20"/>
              </w:rPr>
              <w:t>Проведение метрологической экспертизы технической документации с получением заключения согласно ГОСТ Р 8.5962002</w:t>
            </w:r>
          </w:p>
        </w:tc>
        <w:tc>
          <w:tcPr>
            <w:tcW w:w="1403" w:type="dxa"/>
            <w:shd w:val="clear" w:color="auto" w:fill="auto"/>
          </w:tcPr>
          <w:p w14:paraId="3471F0BF" w14:textId="6F24EF58" w:rsidR="004913AB" w:rsidRPr="00803567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  <w:shd w:val="clear" w:color="auto" w:fill="auto"/>
          </w:tcPr>
          <w:p w14:paraId="122D9D77" w14:textId="014DD960" w:rsidR="004913AB" w:rsidRPr="00803567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4913AB" w:rsidRPr="00803567" w14:paraId="764E0DB1" w14:textId="77777777" w:rsidTr="00F60A8A">
        <w:tc>
          <w:tcPr>
            <w:tcW w:w="875" w:type="dxa"/>
            <w:shd w:val="clear" w:color="auto" w:fill="EDEDED" w:themeFill="accent3" w:themeFillTint="33"/>
          </w:tcPr>
          <w:p w14:paraId="428336D3" w14:textId="77777777" w:rsidR="004913AB" w:rsidRPr="00803567" w:rsidRDefault="004913AB" w:rsidP="004913AB">
            <w:pPr>
              <w:widowControl w:val="0"/>
              <w:numPr>
                <w:ilvl w:val="1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36" w:type="dxa"/>
            <w:gridSpan w:val="3"/>
            <w:shd w:val="clear" w:color="auto" w:fill="EDEDED" w:themeFill="accent3" w:themeFillTint="33"/>
          </w:tcPr>
          <w:p w14:paraId="3EDB18AA" w14:textId="77777777" w:rsidR="004913AB" w:rsidRPr="00C8594C" w:rsidRDefault="004913AB" w:rsidP="004913AB">
            <w:pPr>
              <w:widowControl w:val="0"/>
              <w:spacing w:before="60" w:after="6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Выполнение С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МР при создании </w:t>
            </w:r>
            <w:r w:rsidRPr="00C8594C">
              <w:rPr>
                <w:rFonts w:ascii="Times New Roman" w:hAnsi="Times New Roman" w:cs="Times New Roman"/>
                <w:sz w:val="20"/>
                <w:szCs w:val="20"/>
              </w:rPr>
              <w:t xml:space="preserve">АСУ ЭТО, </w:t>
            </w:r>
            <w:r w:rsidRPr="00C8594C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>в части подсистем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:</w:t>
            </w:r>
          </w:p>
        </w:tc>
      </w:tr>
      <w:tr w:rsidR="00962BED" w:rsidRPr="00803567" w14:paraId="60E6FF6F" w14:textId="77777777" w:rsidTr="00F60A8A">
        <w:tc>
          <w:tcPr>
            <w:tcW w:w="875" w:type="dxa"/>
          </w:tcPr>
          <w:p w14:paraId="2B703AA2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0B863218" w14:textId="77777777" w:rsidR="00962BED" w:rsidRPr="00C8594C" w:rsidRDefault="00962BED" w:rsidP="00962BE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</w:t>
            </w:r>
            <w:proofErr w:type="spellStart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лока</w:t>
            </w:r>
            <w:proofErr w:type="spellEnd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 № 4, </w:t>
            </w:r>
            <w:proofErr w:type="spellStart"/>
            <w:r w:rsidRPr="00C8594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Общеблочного</w:t>
            </w:r>
            <w:proofErr w:type="spellEnd"/>
            <w:r w:rsidRPr="00C8594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оборудования</w:t>
            </w:r>
          </w:p>
        </w:tc>
        <w:tc>
          <w:tcPr>
            <w:tcW w:w="1403" w:type="dxa"/>
            <w:shd w:val="clear" w:color="auto" w:fill="auto"/>
          </w:tcPr>
          <w:p w14:paraId="363C8302" w14:textId="76FF04F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4A7AB7B9" w14:textId="7777777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962BED" w:rsidRPr="00803567" w14:paraId="33D7CF5C" w14:textId="77777777" w:rsidTr="00F60A8A">
        <w:tc>
          <w:tcPr>
            <w:tcW w:w="875" w:type="dxa"/>
          </w:tcPr>
          <w:p w14:paraId="18E22D41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37EEC79E" w14:textId="77777777" w:rsidR="00962BED" w:rsidRPr="00C8594C" w:rsidRDefault="00962BED" w:rsidP="00962BE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</w:t>
            </w:r>
            <w:proofErr w:type="spellStart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лока</w:t>
            </w:r>
            <w:proofErr w:type="spellEnd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 № 5, </w:t>
            </w:r>
            <w:proofErr w:type="spellStart"/>
            <w:r w:rsidRPr="00C8594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Общеблочного</w:t>
            </w:r>
            <w:proofErr w:type="spellEnd"/>
            <w:r w:rsidRPr="00C8594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оборудования</w:t>
            </w:r>
          </w:p>
        </w:tc>
        <w:tc>
          <w:tcPr>
            <w:tcW w:w="1403" w:type="dxa"/>
            <w:shd w:val="clear" w:color="auto" w:fill="auto"/>
          </w:tcPr>
          <w:p w14:paraId="5E6CCA4B" w14:textId="306E7DA1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0E998D8B" w14:textId="7777777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962BED" w:rsidRPr="00803567" w14:paraId="6B070F73" w14:textId="77777777" w:rsidTr="00F60A8A">
        <w:tc>
          <w:tcPr>
            <w:tcW w:w="875" w:type="dxa"/>
          </w:tcPr>
          <w:p w14:paraId="793AC94C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5F495062" w14:textId="77777777" w:rsidR="00962BED" w:rsidRPr="00C8594C" w:rsidRDefault="00962BED" w:rsidP="00962BE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</w:t>
            </w:r>
            <w:proofErr w:type="spellStart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бщестанционного</w:t>
            </w:r>
            <w:proofErr w:type="spellEnd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 оборудования</w:t>
            </w:r>
          </w:p>
        </w:tc>
        <w:tc>
          <w:tcPr>
            <w:tcW w:w="1403" w:type="dxa"/>
            <w:shd w:val="clear" w:color="auto" w:fill="auto"/>
          </w:tcPr>
          <w:p w14:paraId="1A9DAF79" w14:textId="19D653BF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2E616FB4" w14:textId="7777777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962BED" w:rsidRPr="00803567" w14:paraId="3750DA79" w14:textId="77777777" w:rsidTr="00F60A8A">
        <w:tc>
          <w:tcPr>
            <w:tcW w:w="875" w:type="dxa"/>
          </w:tcPr>
          <w:p w14:paraId="08E89E6D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5F126196" w14:textId="77777777" w:rsidR="00962BED" w:rsidRPr="008E58A7" w:rsidRDefault="00962BED" w:rsidP="00962BE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58A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ОПУ ОРУ 220 </w:t>
            </w:r>
            <w:proofErr w:type="spellStart"/>
            <w:r w:rsidRPr="008E58A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кВ</w:t>
            </w:r>
            <w:proofErr w:type="spellEnd"/>
          </w:p>
        </w:tc>
        <w:tc>
          <w:tcPr>
            <w:tcW w:w="1403" w:type="dxa"/>
            <w:shd w:val="clear" w:color="auto" w:fill="auto"/>
          </w:tcPr>
          <w:p w14:paraId="5F3694DA" w14:textId="4E577A16" w:rsidR="00962BED" w:rsidRPr="00C8594C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4BF95579" w14:textId="7777777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962BED" w:rsidRPr="00803567" w14:paraId="0FA413C5" w14:textId="77777777" w:rsidTr="00F60A8A">
        <w:tc>
          <w:tcPr>
            <w:tcW w:w="875" w:type="dxa"/>
          </w:tcPr>
          <w:p w14:paraId="33DA33CB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5501B26F" w14:textId="77777777" w:rsidR="00962BED" w:rsidRPr="008E58A7" w:rsidRDefault="00962BED" w:rsidP="00962BE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Здания ОВК, РТП-1, РТП-2, БНС-2</w:t>
            </w:r>
          </w:p>
        </w:tc>
        <w:tc>
          <w:tcPr>
            <w:tcW w:w="1403" w:type="dxa"/>
            <w:shd w:val="clear" w:color="auto" w:fill="auto"/>
          </w:tcPr>
          <w:p w14:paraId="3D27354D" w14:textId="0CF38493" w:rsidR="00962BED" w:rsidRPr="00C8594C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243490CF" w14:textId="7777777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4913AB" w:rsidRPr="00803567" w14:paraId="75DDECFC" w14:textId="77777777" w:rsidTr="00F60A8A">
        <w:tc>
          <w:tcPr>
            <w:tcW w:w="875" w:type="dxa"/>
            <w:shd w:val="clear" w:color="auto" w:fill="EDEDED" w:themeFill="accent3" w:themeFillTint="33"/>
          </w:tcPr>
          <w:p w14:paraId="24971362" w14:textId="77777777" w:rsidR="004913AB" w:rsidRPr="00803567" w:rsidRDefault="004913AB" w:rsidP="004913AB">
            <w:pPr>
              <w:widowControl w:val="0"/>
              <w:numPr>
                <w:ilvl w:val="1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36" w:type="dxa"/>
            <w:gridSpan w:val="3"/>
            <w:shd w:val="clear" w:color="auto" w:fill="EDEDED" w:themeFill="accent3" w:themeFillTint="33"/>
          </w:tcPr>
          <w:p w14:paraId="52CF4D86" w14:textId="77777777" w:rsidR="004913AB" w:rsidRPr="00C8594C" w:rsidRDefault="004913AB" w:rsidP="004913AB">
            <w:pPr>
              <w:widowControl w:val="0"/>
              <w:spacing w:before="60" w:after="6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Выполнение ПНР при создании </w:t>
            </w: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АСУ</w:t>
            </w:r>
            <w:r w:rsidRPr="00C8594C">
              <w:rPr>
                <w:rFonts w:ascii="Times New Roman" w:hAnsi="Times New Roman" w:cs="Times New Roman"/>
                <w:sz w:val="20"/>
                <w:szCs w:val="20"/>
              </w:rPr>
              <w:t xml:space="preserve"> ЭТО, </w:t>
            </w:r>
            <w:r w:rsidRPr="00C8594C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>в том числе:</w:t>
            </w:r>
          </w:p>
        </w:tc>
      </w:tr>
      <w:tr w:rsidR="00962BED" w:rsidRPr="00803567" w14:paraId="3BB21B53" w14:textId="77777777" w:rsidTr="00F60A8A">
        <w:tc>
          <w:tcPr>
            <w:tcW w:w="875" w:type="dxa"/>
          </w:tcPr>
          <w:p w14:paraId="5DD9818C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7C4BB764" w14:textId="77777777" w:rsidR="00962BED" w:rsidRPr="00C8594C" w:rsidRDefault="00962BED" w:rsidP="00962BE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en-US" w:eastAsia="ru-RU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</w:t>
            </w:r>
            <w:proofErr w:type="spellStart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лока</w:t>
            </w:r>
            <w:proofErr w:type="spellEnd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 № 4</w:t>
            </w:r>
            <w:r w:rsidRPr="00C8594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C8594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Общеблочного</w:t>
            </w:r>
            <w:proofErr w:type="spellEnd"/>
            <w:r w:rsidRPr="00C8594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оборудования</w:t>
            </w:r>
          </w:p>
        </w:tc>
        <w:tc>
          <w:tcPr>
            <w:tcW w:w="1403" w:type="dxa"/>
            <w:shd w:val="clear" w:color="auto" w:fill="auto"/>
          </w:tcPr>
          <w:p w14:paraId="7FC767DE" w14:textId="7531A210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1FE8A942" w14:textId="7777777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962BED" w:rsidRPr="00803567" w14:paraId="65F389D9" w14:textId="77777777" w:rsidTr="00F60A8A">
        <w:tc>
          <w:tcPr>
            <w:tcW w:w="875" w:type="dxa"/>
          </w:tcPr>
          <w:p w14:paraId="3ACF0A88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33D3D2E8" w14:textId="77777777" w:rsidR="00962BED" w:rsidRPr="00C8594C" w:rsidRDefault="00962BED" w:rsidP="00962BE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en-US" w:eastAsia="ru-RU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</w:t>
            </w:r>
            <w:proofErr w:type="spellStart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лока</w:t>
            </w:r>
            <w:proofErr w:type="spellEnd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 № 5</w:t>
            </w:r>
            <w:r w:rsidRPr="00C8594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C8594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Общеблочного</w:t>
            </w:r>
            <w:proofErr w:type="spellEnd"/>
            <w:r w:rsidRPr="00C8594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оборудования</w:t>
            </w:r>
          </w:p>
        </w:tc>
        <w:tc>
          <w:tcPr>
            <w:tcW w:w="1403" w:type="dxa"/>
            <w:shd w:val="clear" w:color="auto" w:fill="auto"/>
          </w:tcPr>
          <w:p w14:paraId="604EDD67" w14:textId="0C23358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4C90B16D" w14:textId="7777777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962BED" w:rsidRPr="00803567" w14:paraId="32C930F2" w14:textId="77777777" w:rsidTr="00F60A8A">
        <w:tc>
          <w:tcPr>
            <w:tcW w:w="875" w:type="dxa"/>
          </w:tcPr>
          <w:p w14:paraId="4AFC2F36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47ABFB3D" w14:textId="77777777" w:rsidR="00962BED" w:rsidRPr="00C8594C" w:rsidRDefault="00962BED" w:rsidP="00962BED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</w:t>
            </w:r>
            <w:proofErr w:type="spellStart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бщестанционного</w:t>
            </w:r>
            <w:proofErr w:type="spellEnd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 оборудования</w:t>
            </w:r>
          </w:p>
        </w:tc>
        <w:tc>
          <w:tcPr>
            <w:tcW w:w="1403" w:type="dxa"/>
            <w:shd w:val="clear" w:color="auto" w:fill="auto"/>
          </w:tcPr>
          <w:p w14:paraId="2BD23E16" w14:textId="3DC93D4E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3BA48D30" w14:textId="7777777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962BED" w:rsidRPr="00803567" w14:paraId="16502AA3" w14:textId="77777777" w:rsidTr="00F60A8A">
        <w:tc>
          <w:tcPr>
            <w:tcW w:w="875" w:type="dxa"/>
          </w:tcPr>
          <w:p w14:paraId="6B678AD4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7E45DBD3" w14:textId="77777777" w:rsidR="00962BED" w:rsidRPr="008E58A7" w:rsidRDefault="00962BED" w:rsidP="00962BE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E58A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ОПУ ОРУ 220 </w:t>
            </w:r>
            <w:proofErr w:type="spellStart"/>
            <w:r w:rsidRPr="008E58A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кВ</w:t>
            </w:r>
            <w:proofErr w:type="spellEnd"/>
          </w:p>
        </w:tc>
        <w:tc>
          <w:tcPr>
            <w:tcW w:w="1403" w:type="dxa"/>
            <w:shd w:val="clear" w:color="auto" w:fill="auto"/>
          </w:tcPr>
          <w:p w14:paraId="590F34BF" w14:textId="6C41BB31" w:rsidR="00962BED" w:rsidRPr="00C8594C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37677069" w14:textId="7777777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962BED" w:rsidRPr="00803567" w14:paraId="4C8C6A73" w14:textId="77777777" w:rsidTr="00F60A8A">
        <w:trPr>
          <w:trHeight w:val="226"/>
        </w:trPr>
        <w:tc>
          <w:tcPr>
            <w:tcW w:w="875" w:type="dxa"/>
          </w:tcPr>
          <w:p w14:paraId="1C80756D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072591A5" w14:textId="77777777" w:rsidR="00962BED" w:rsidRPr="008E58A7" w:rsidRDefault="00962BED" w:rsidP="00962BE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Здания ОВК, РТП-1, РТП-2, БНС-2</w:t>
            </w:r>
          </w:p>
        </w:tc>
        <w:tc>
          <w:tcPr>
            <w:tcW w:w="1403" w:type="dxa"/>
            <w:shd w:val="clear" w:color="auto" w:fill="auto"/>
          </w:tcPr>
          <w:p w14:paraId="47511F83" w14:textId="30B7292F" w:rsidR="00962BED" w:rsidRPr="00C8594C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0E32C3C1" w14:textId="7777777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962BED" w:rsidRPr="00803567" w14:paraId="6C1C8594" w14:textId="77777777" w:rsidTr="00F60A8A">
        <w:trPr>
          <w:trHeight w:val="125"/>
        </w:trPr>
        <w:tc>
          <w:tcPr>
            <w:tcW w:w="875" w:type="dxa"/>
          </w:tcPr>
          <w:p w14:paraId="2991A35A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53347542" w14:textId="40A833F8" w:rsidR="00962BED" w:rsidRPr="008E58A7" w:rsidRDefault="00962BED" w:rsidP="00962BE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Разработка прикладного программного обеспечения</w:t>
            </w:r>
          </w:p>
        </w:tc>
        <w:tc>
          <w:tcPr>
            <w:tcW w:w="1403" w:type="dxa"/>
            <w:shd w:val="clear" w:color="auto" w:fill="auto"/>
          </w:tcPr>
          <w:p w14:paraId="1E833C58" w14:textId="7DB3B694" w:rsidR="00962BED" w:rsidRPr="00C8594C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2BAECDDE" w14:textId="66C42D29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4913AB" w:rsidRPr="00803567" w14:paraId="4DBBC3B3" w14:textId="77777777" w:rsidTr="00F60A8A">
        <w:tc>
          <w:tcPr>
            <w:tcW w:w="875" w:type="dxa"/>
            <w:shd w:val="clear" w:color="auto" w:fill="F2F2F2" w:themeFill="background1" w:themeFillShade="F2"/>
          </w:tcPr>
          <w:p w14:paraId="41DCA57A" w14:textId="77777777" w:rsidR="004913AB" w:rsidRPr="00803567" w:rsidRDefault="004913AB" w:rsidP="004913AB">
            <w:pPr>
              <w:widowControl w:val="0"/>
              <w:numPr>
                <w:ilvl w:val="1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36" w:type="dxa"/>
            <w:gridSpan w:val="3"/>
            <w:shd w:val="clear" w:color="auto" w:fill="F2F2F2" w:themeFill="background1" w:themeFillShade="F2"/>
          </w:tcPr>
          <w:p w14:paraId="48C52225" w14:textId="77777777" w:rsidR="004913AB" w:rsidRPr="00C8594C" w:rsidRDefault="004913AB" w:rsidP="004913AB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Выполнение прочих работ и оказание услуг, </w:t>
            </w:r>
            <w:r w:rsidRPr="008E58A7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>в том ч</w:t>
            </w:r>
            <w:r w:rsidRPr="00C8594C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>исле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: </w:t>
            </w:r>
          </w:p>
        </w:tc>
      </w:tr>
      <w:tr w:rsidR="00962BED" w:rsidRPr="00803567" w14:paraId="673A4A5C" w14:textId="77777777" w:rsidTr="00F60A8A">
        <w:tc>
          <w:tcPr>
            <w:tcW w:w="875" w:type="dxa"/>
          </w:tcPr>
          <w:p w14:paraId="5BE7EAE4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6B2B08B0" w14:textId="77777777" w:rsidR="00962BED" w:rsidRPr="00C8594C" w:rsidRDefault="00962BED" w:rsidP="00962BED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Инструктаж персонала </w:t>
            </w:r>
            <w:proofErr w:type="spellStart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Нерюнгринской</w:t>
            </w:r>
            <w:proofErr w:type="spellEnd"/>
            <w:r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 ГРЭС (инженерного и оперативного) к эксплуатации и обслуживанию АСУ</w:t>
            </w:r>
            <w:r w:rsidRPr="00C8594C">
              <w:rPr>
                <w:rFonts w:ascii="Times New Roman" w:hAnsi="Times New Roman" w:cs="Times New Roman"/>
                <w:sz w:val="20"/>
                <w:szCs w:val="20"/>
              </w:rPr>
              <w:t xml:space="preserve"> ЭТО в процессе выполнения работ по СМР и ПНР.</w:t>
            </w:r>
          </w:p>
        </w:tc>
        <w:tc>
          <w:tcPr>
            <w:tcW w:w="1403" w:type="dxa"/>
            <w:shd w:val="clear" w:color="auto" w:fill="auto"/>
          </w:tcPr>
          <w:p w14:paraId="6CF93C4C" w14:textId="7270490B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308B3342" w14:textId="7777777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962BED" w:rsidRPr="00803567" w14:paraId="7D747D91" w14:textId="77777777" w:rsidTr="00F60A8A">
        <w:tc>
          <w:tcPr>
            <w:tcW w:w="875" w:type="dxa"/>
          </w:tcPr>
          <w:p w14:paraId="42438E07" w14:textId="77777777" w:rsidR="00962BED" w:rsidRPr="00803567" w:rsidRDefault="00962BED" w:rsidP="00962BED">
            <w:pPr>
              <w:widowControl w:val="0"/>
              <w:numPr>
                <w:ilvl w:val="2"/>
                <w:numId w:val="6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893" w:type="dxa"/>
            <w:shd w:val="clear" w:color="auto" w:fill="auto"/>
          </w:tcPr>
          <w:p w14:paraId="34AC7DE2" w14:textId="58AF1FCF" w:rsidR="00962BED" w:rsidRPr="00C8594C" w:rsidRDefault="00962BED" w:rsidP="00803567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>Метрологическая аттестация измерительных каналов ПТК АСУ</w:t>
            </w:r>
            <w:r w:rsidRPr="00C8594C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 xml:space="preserve"> ЭТО с получением свидетельств об аттестации</w:t>
            </w:r>
          </w:p>
        </w:tc>
        <w:tc>
          <w:tcPr>
            <w:tcW w:w="1403" w:type="dxa"/>
            <w:shd w:val="clear" w:color="auto" w:fill="auto"/>
          </w:tcPr>
          <w:p w14:paraId="58660AB0" w14:textId="516428EE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ед.</w:t>
            </w:r>
          </w:p>
        </w:tc>
        <w:tc>
          <w:tcPr>
            <w:tcW w:w="2740" w:type="dxa"/>
          </w:tcPr>
          <w:p w14:paraId="5DB4D5A2" w14:textId="77777777" w:rsidR="00962BED" w:rsidRPr="00803567" w:rsidRDefault="00962BED" w:rsidP="00962BED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</w:tbl>
    <w:p w14:paraId="0F68D071" w14:textId="317E6DE6" w:rsidR="00717F4E" w:rsidRPr="008E58A7" w:rsidRDefault="00717F4E" w:rsidP="006429C5">
      <w:pPr>
        <w:pStyle w:val="a9"/>
        <w:keepNext/>
        <w:numPr>
          <w:ilvl w:val="2"/>
          <w:numId w:val="1"/>
        </w:numPr>
        <w:tabs>
          <w:tab w:val="left" w:pos="900"/>
        </w:tabs>
        <w:spacing w:before="120" w:after="60"/>
        <w:ind w:left="0" w:firstLine="0"/>
        <w:contextualSpacing w:val="0"/>
        <w:outlineLvl w:val="0"/>
        <w:rPr>
          <w:b/>
          <w:lang w:val="x-none" w:eastAsia="x-none"/>
        </w:rPr>
      </w:pPr>
      <w:r w:rsidRPr="008E58A7">
        <w:rPr>
          <w:b/>
          <w:lang w:val="x-none" w:eastAsia="x-none"/>
        </w:rPr>
        <w:t>Требования к срокам поставки МТР, выполнению работ</w:t>
      </w:r>
      <w:bookmarkStart w:id="45" w:name="_Toc190365075"/>
      <w:bookmarkEnd w:id="42"/>
      <w:bookmarkEnd w:id="43"/>
      <w:bookmarkEnd w:id="44"/>
    </w:p>
    <w:p w14:paraId="43112A0F" w14:textId="77777777" w:rsidR="00717F4E" w:rsidRPr="00C8594C" w:rsidRDefault="00717F4E" w:rsidP="00717F4E">
      <w:pPr>
        <w:keepNext/>
        <w:spacing w:before="120" w:after="60" w:line="240" w:lineRule="auto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46" w:name="_Toc190430813"/>
      <w:bookmarkStart w:id="47" w:name="_Toc225935742"/>
      <w:r w:rsidRPr="00C8594C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2.3. Требования к срокам поставки продукции</w:t>
      </w:r>
      <w:bookmarkEnd w:id="45"/>
      <w:bookmarkEnd w:id="46"/>
      <w:bookmarkEnd w:id="47"/>
    </w:p>
    <w:p w14:paraId="04876555" w14:textId="77777777" w:rsidR="00717F4E" w:rsidRPr="00C8594C" w:rsidRDefault="00717F4E" w:rsidP="00717F4E">
      <w:pPr>
        <w:spacing w:after="6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8594C">
        <w:rPr>
          <w:rFonts w:ascii="Times New Roman" w:eastAsia="Calibri" w:hAnsi="Times New Roman" w:cs="Times New Roman"/>
          <w:sz w:val="24"/>
          <w:szCs w:val="24"/>
          <w:lang w:eastAsia="ru-RU"/>
        </w:rPr>
        <w:t>Дата начала срока поставки закупаемой продукции – дата начала действия договора (далее – Х)</w:t>
      </w:r>
    </w:p>
    <w:p w14:paraId="59472639" w14:textId="77777777" w:rsidR="00717F4E" w:rsidRPr="00803567" w:rsidRDefault="00717F4E" w:rsidP="00717F4E">
      <w:pPr>
        <w:spacing w:after="6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Сроки поставки продукции рассчитывается в календарных днях относительно даты начала в формате «Х+… </w:t>
      </w:r>
      <w:proofErr w:type="spellStart"/>
      <w:r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>к.д</w:t>
      </w:r>
      <w:proofErr w:type="spellEnd"/>
      <w:r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>.»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1"/>
        <w:gridCol w:w="5863"/>
        <w:gridCol w:w="1576"/>
        <w:gridCol w:w="1691"/>
      </w:tblGrid>
      <w:tr w:rsidR="00717F4E" w:rsidRPr="00803567" w14:paraId="6985A72B" w14:textId="77777777" w:rsidTr="00430D16">
        <w:tc>
          <w:tcPr>
            <w:tcW w:w="394" w:type="pct"/>
            <w:shd w:val="clear" w:color="auto" w:fill="auto"/>
          </w:tcPr>
          <w:p w14:paraId="19924954" w14:textId="77777777" w:rsidR="00717F4E" w:rsidRPr="00803567" w:rsidRDefault="00717F4E" w:rsidP="00430D1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958" w:type="pct"/>
            <w:shd w:val="clear" w:color="auto" w:fill="auto"/>
          </w:tcPr>
          <w:p w14:paraId="1C13CF38" w14:textId="77777777" w:rsidR="00717F4E" w:rsidRPr="00803567" w:rsidRDefault="00717F4E" w:rsidP="00430D1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продукции / партии продукции</w:t>
            </w:r>
          </w:p>
        </w:tc>
        <w:tc>
          <w:tcPr>
            <w:tcW w:w="795" w:type="pct"/>
          </w:tcPr>
          <w:p w14:paraId="3F01578F" w14:textId="77777777" w:rsidR="00717F4E" w:rsidRPr="00803567" w:rsidRDefault="00717F4E" w:rsidP="00430D1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началу срока поставки продукции</w:t>
            </w:r>
          </w:p>
        </w:tc>
        <w:tc>
          <w:tcPr>
            <w:tcW w:w="853" w:type="pct"/>
          </w:tcPr>
          <w:p w14:paraId="3188D5FA" w14:textId="77777777" w:rsidR="00717F4E" w:rsidRPr="00803567" w:rsidRDefault="00717F4E" w:rsidP="00430D1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окончанию срока поставки продукции</w:t>
            </w:r>
          </w:p>
        </w:tc>
      </w:tr>
      <w:tr w:rsidR="00717F4E" w:rsidRPr="00803567" w14:paraId="4E8AF38F" w14:textId="77777777" w:rsidTr="00F60A8A">
        <w:tc>
          <w:tcPr>
            <w:tcW w:w="394" w:type="pct"/>
            <w:tcBorders>
              <w:bottom w:val="single" w:sz="4" w:space="0" w:color="auto"/>
            </w:tcBorders>
            <w:shd w:val="clear" w:color="auto" w:fill="auto"/>
          </w:tcPr>
          <w:p w14:paraId="476B042C" w14:textId="77777777" w:rsidR="00717F4E" w:rsidRPr="00803567" w:rsidRDefault="00717F4E" w:rsidP="00430D1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958" w:type="pct"/>
            <w:tcBorders>
              <w:bottom w:val="single" w:sz="4" w:space="0" w:color="auto"/>
            </w:tcBorders>
            <w:shd w:val="clear" w:color="auto" w:fill="auto"/>
          </w:tcPr>
          <w:p w14:paraId="6F8BE6DF" w14:textId="77777777" w:rsidR="00717F4E" w:rsidRPr="008E58A7" w:rsidRDefault="00717F4E" w:rsidP="00430D16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95" w:type="pct"/>
            <w:tcBorders>
              <w:bottom w:val="single" w:sz="4" w:space="0" w:color="auto"/>
            </w:tcBorders>
          </w:tcPr>
          <w:p w14:paraId="6524DF83" w14:textId="77777777" w:rsidR="00717F4E" w:rsidRPr="00C8594C" w:rsidRDefault="00717F4E" w:rsidP="00430D16">
            <w:pPr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b/>
                <w:snapToGrid w:val="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53" w:type="pct"/>
            <w:tcBorders>
              <w:bottom w:val="single" w:sz="4" w:space="0" w:color="auto"/>
            </w:tcBorders>
          </w:tcPr>
          <w:p w14:paraId="529F9103" w14:textId="77777777" w:rsidR="00717F4E" w:rsidRPr="00C8594C" w:rsidRDefault="00717F4E" w:rsidP="00430D16">
            <w:pPr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napToGrid w:val="0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b/>
                <w:snapToGrid w:val="0"/>
                <w:sz w:val="20"/>
                <w:szCs w:val="20"/>
                <w:lang w:eastAsia="ru-RU"/>
              </w:rPr>
              <w:t>5</w:t>
            </w:r>
          </w:p>
        </w:tc>
      </w:tr>
      <w:tr w:rsidR="00803567" w:rsidRPr="00803567" w14:paraId="00F96C05" w14:textId="77777777" w:rsidTr="00F60A8A">
        <w:trPr>
          <w:trHeight w:val="828"/>
        </w:trPr>
        <w:tc>
          <w:tcPr>
            <w:tcW w:w="394" w:type="pct"/>
            <w:shd w:val="clear" w:color="auto" w:fill="D9D9D9" w:themeFill="background1" w:themeFillShade="D9"/>
          </w:tcPr>
          <w:p w14:paraId="43AE9C20" w14:textId="77777777" w:rsidR="00803567" w:rsidRPr="00803567" w:rsidRDefault="00803567" w:rsidP="00803567">
            <w:pPr>
              <w:widowControl w:val="0"/>
              <w:numPr>
                <w:ilvl w:val="0"/>
                <w:numId w:val="10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606" w:type="pct"/>
            <w:gridSpan w:val="3"/>
            <w:shd w:val="clear" w:color="auto" w:fill="D9D9D9" w:themeFill="background1" w:themeFillShade="D9"/>
          </w:tcPr>
          <w:p w14:paraId="1CA8560A" w14:textId="5D648873" w:rsidR="00803567" w:rsidRPr="00803567" w:rsidRDefault="00803567" w:rsidP="00803567">
            <w:pPr>
              <w:spacing w:before="60" w:after="6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E58A7">
              <w:rPr>
                <w:rFonts w:ascii="Times New Roman" w:hAnsi="Times New Roman" w:cs="Times New Roman"/>
                <w:b/>
                <w:bCs/>
                <w:sz w:val="20"/>
              </w:rPr>
              <w:t xml:space="preserve">ОКПД2 28.99.39.190 </w:t>
            </w:r>
            <w:r w:rsidRPr="00C8594C">
              <w:rPr>
                <w:rFonts w:ascii="Times New Roman" w:hAnsi="Times New Roman" w:cs="Times New Roman"/>
                <w:b/>
                <w:bCs/>
                <w:sz w:val="20"/>
              </w:rPr>
              <w:t xml:space="preserve">Поставка оборудования и программного обеспечения с выполнением комплекса проектных, строительно-монтажных, пусконаладочных работ для создания автоматизированных систем управления электротехнического оборудования </w:t>
            </w:r>
            <w:proofErr w:type="spellStart"/>
            <w:r w:rsidRPr="00C8594C">
              <w:rPr>
                <w:rFonts w:ascii="Times New Roman" w:hAnsi="Times New Roman" w:cs="Times New Roman"/>
                <w:b/>
                <w:bCs/>
                <w:sz w:val="20"/>
              </w:rPr>
              <w:t>Нерюнгринской</w:t>
            </w:r>
            <w:proofErr w:type="spellEnd"/>
            <w:r w:rsidRPr="00C8594C">
              <w:rPr>
                <w:rFonts w:ascii="Times New Roman" w:hAnsi="Times New Roman" w:cs="Times New Roman"/>
                <w:b/>
                <w:bCs/>
                <w:sz w:val="20"/>
              </w:rPr>
              <w:t xml:space="preserve"> ГРЭС в г. Нерюнгри Республики Саха Якутия</w:t>
            </w:r>
            <w:r w:rsidRPr="00C8594C"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, а именно:</w:t>
            </w:r>
          </w:p>
        </w:tc>
      </w:tr>
      <w:tr w:rsidR="00717F4E" w:rsidRPr="00803567" w14:paraId="65390EF9" w14:textId="77777777" w:rsidTr="00430D16">
        <w:tblPrEx>
          <w:tblLook w:val="0000" w:firstRow="0" w:lastRow="0" w:firstColumn="0" w:lastColumn="0" w:noHBand="0" w:noVBand="0"/>
        </w:tblPrEx>
        <w:tc>
          <w:tcPr>
            <w:tcW w:w="394" w:type="pct"/>
            <w:shd w:val="clear" w:color="auto" w:fill="EDEDED" w:themeFill="accent3" w:themeFillTint="33"/>
          </w:tcPr>
          <w:p w14:paraId="7BB199A2" w14:textId="77777777" w:rsidR="00717F4E" w:rsidRPr="00803567" w:rsidRDefault="00717F4E" w:rsidP="00D86C93">
            <w:pPr>
              <w:widowControl w:val="0"/>
              <w:numPr>
                <w:ilvl w:val="1"/>
                <w:numId w:val="11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606" w:type="pct"/>
            <w:gridSpan w:val="3"/>
            <w:shd w:val="clear" w:color="auto" w:fill="EDEDED" w:themeFill="accent3" w:themeFillTint="33"/>
          </w:tcPr>
          <w:p w14:paraId="675FE74B" w14:textId="5A9A6516" w:rsidR="00717F4E" w:rsidRPr="008E58A7" w:rsidRDefault="005A31AE" w:rsidP="00430D16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Разработка ТРП АСУ</w:t>
            </w:r>
            <w:r w:rsidR="00236362"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 ЭТО, в том числе:</w:t>
            </w:r>
          </w:p>
        </w:tc>
      </w:tr>
      <w:tr w:rsidR="00D86CA6" w:rsidRPr="00803567" w14:paraId="1653FF48" w14:textId="77777777" w:rsidTr="004913AB">
        <w:tblPrEx>
          <w:tblLook w:val="0000" w:firstRow="0" w:lastRow="0" w:firstColumn="0" w:lastColumn="0" w:noHBand="0" w:noVBand="0"/>
        </w:tblPrEx>
        <w:trPr>
          <w:trHeight w:val="226"/>
        </w:trPr>
        <w:tc>
          <w:tcPr>
            <w:tcW w:w="394" w:type="pct"/>
            <w:shd w:val="clear" w:color="auto" w:fill="auto"/>
          </w:tcPr>
          <w:p w14:paraId="5900416B" w14:textId="77777777" w:rsidR="00D86CA6" w:rsidRPr="00803567" w:rsidRDefault="00D86CA6" w:rsidP="00D86C93">
            <w:pPr>
              <w:pStyle w:val="a9"/>
              <w:widowControl w:val="0"/>
              <w:numPr>
                <w:ilvl w:val="2"/>
                <w:numId w:val="11"/>
              </w:num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958" w:type="pct"/>
            <w:shd w:val="clear" w:color="auto" w:fill="auto"/>
          </w:tcPr>
          <w:p w14:paraId="79DA9357" w14:textId="3F15D422" w:rsidR="00D86CA6" w:rsidRPr="00C8594C" w:rsidRDefault="009747F9" w:rsidP="00D86CA6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АС</w:t>
            </w:r>
            <w:r w:rsidR="005A31AE"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У </w:t>
            </w: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ЭТО</w:t>
            </w:r>
          </w:p>
        </w:tc>
        <w:tc>
          <w:tcPr>
            <w:tcW w:w="795" w:type="pct"/>
            <w:shd w:val="clear" w:color="auto" w:fill="auto"/>
            <w:vAlign w:val="center"/>
          </w:tcPr>
          <w:p w14:paraId="515358E8" w14:textId="77777777" w:rsidR="00D86CA6" w:rsidRPr="00C8594C" w:rsidRDefault="00D86CA6" w:rsidP="00D86CA6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853" w:type="pct"/>
            <w:shd w:val="clear" w:color="auto" w:fill="auto"/>
            <w:vAlign w:val="center"/>
          </w:tcPr>
          <w:p w14:paraId="05869021" w14:textId="1ED911E7" w:rsidR="00D86CA6" w:rsidRPr="00803567" w:rsidRDefault="00D86CA6" w:rsidP="0071677A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Х+</w:t>
            </w:r>
            <w:r w:rsidR="0071677A" w:rsidRPr="00803567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60</w:t>
            </w: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к.д</w:t>
            </w:r>
            <w:proofErr w:type="spellEnd"/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</w:tr>
      <w:tr w:rsidR="004913AB" w:rsidRPr="00803567" w14:paraId="3CBA081C" w14:textId="77777777" w:rsidTr="00F60A8A">
        <w:tblPrEx>
          <w:tblLook w:val="0000" w:firstRow="0" w:lastRow="0" w:firstColumn="0" w:lastColumn="0" w:noHBand="0" w:noVBand="0"/>
        </w:tblPrEx>
        <w:trPr>
          <w:trHeight w:val="125"/>
        </w:trPr>
        <w:tc>
          <w:tcPr>
            <w:tcW w:w="394" w:type="pct"/>
            <w:tcBorders>
              <w:bottom w:val="single" w:sz="4" w:space="0" w:color="auto"/>
            </w:tcBorders>
            <w:shd w:val="clear" w:color="auto" w:fill="auto"/>
          </w:tcPr>
          <w:p w14:paraId="73C1C3F3" w14:textId="77777777" w:rsidR="004913AB" w:rsidRPr="00803567" w:rsidRDefault="004913AB" w:rsidP="004913AB">
            <w:pPr>
              <w:pStyle w:val="a9"/>
              <w:widowControl w:val="0"/>
              <w:numPr>
                <w:ilvl w:val="2"/>
                <w:numId w:val="11"/>
              </w:num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958" w:type="pct"/>
            <w:tcBorders>
              <w:bottom w:val="single" w:sz="4" w:space="0" w:color="auto"/>
            </w:tcBorders>
            <w:shd w:val="clear" w:color="auto" w:fill="auto"/>
          </w:tcPr>
          <w:p w14:paraId="6B872D52" w14:textId="5928FDA6" w:rsidR="004913AB" w:rsidRPr="008E58A7" w:rsidRDefault="004913AB" w:rsidP="004913AB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Проведение метрологической экспертизы технической документации с получением заключения согласно ГОСТ Р 8.5962002</w:t>
            </w:r>
          </w:p>
        </w:tc>
        <w:tc>
          <w:tcPr>
            <w:tcW w:w="795" w:type="pct"/>
            <w:tcBorders>
              <w:bottom w:val="single" w:sz="4" w:space="0" w:color="auto"/>
            </w:tcBorders>
            <w:shd w:val="clear" w:color="auto" w:fill="auto"/>
          </w:tcPr>
          <w:p w14:paraId="3BE2A04B" w14:textId="51C7A8C2" w:rsidR="004913AB" w:rsidRPr="00C8594C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853" w:type="pct"/>
            <w:tcBorders>
              <w:bottom w:val="single" w:sz="4" w:space="0" w:color="auto"/>
            </w:tcBorders>
            <w:shd w:val="clear" w:color="auto" w:fill="auto"/>
          </w:tcPr>
          <w:p w14:paraId="002C40AE" w14:textId="73A1FFDA" w:rsidR="004913AB" w:rsidRPr="00803567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Х+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90</w:t>
            </w: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к.д</w:t>
            </w:r>
            <w:proofErr w:type="spellEnd"/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</w:tr>
      <w:tr w:rsidR="004913AB" w:rsidRPr="00803567" w14:paraId="42A1F9BF" w14:textId="77777777" w:rsidTr="00F60A8A">
        <w:tblPrEx>
          <w:tblLook w:val="0000" w:firstRow="0" w:lastRow="0" w:firstColumn="0" w:lastColumn="0" w:noHBand="0" w:noVBand="0"/>
        </w:tblPrEx>
        <w:tc>
          <w:tcPr>
            <w:tcW w:w="394" w:type="pct"/>
            <w:shd w:val="clear" w:color="auto" w:fill="F2F2F2" w:themeFill="background1" w:themeFillShade="F2"/>
          </w:tcPr>
          <w:p w14:paraId="47C68F92" w14:textId="77777777" w:rsidR="004913AB" w:rsidRPr="00803567" w:rsidRDefault="004913AB" w:rsidP="004913AB">
            <w:pPr>
              <w:widowControl w:val="0"/>
              <w:numPr>
                <w:ilvl w:val="1"/>
                <w:numId w:val="11"/>
              </w:num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06" w:type="pct"/>
            <w:gridSpan w:val="3"/>
            <w:shd w:val="clear" w:color="auto" w:fill="F2F2F2" w:themeFill="background1" w:themeFillShade="F2"/>
          </w:tcPr>
          <w:p w14:paraId="277EB2E6" w14:textId="02CA5718" w:rsidR="004913AB" w:rsidRPr="00C8594C" w:rsidRDefault="004913AB" w:rsidP="004913AB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Выполнение СМР при создании </w:t>
            </w: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АСУ ЭТО, </w:t>
            </w:r>
            <w:r w:rsidRPr="008E58A7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>в том числе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:</w:t>
            </w:r>
          </w:p>
        </w:tc>
      </w:tr>
      <w:tr w:rsidR="004913AB" w:rsidRPr="00803567" w14:paraId="4CCC1D91" w14:textId="77777777" w:rsidTr="00F60A8A">
        <w:tblPrEx>
          <w:tblLook w:val="0000" w:firstRow="0" w:lastRow="0" w:firstColumn="0" w:lastColumn="0" w:noHBand="0" w:noVBand="0"/>
        </w:tblPrEx>
        <w:tc>
          <w:tcPr>
            <w:tcW w:w="394" w:type="pct"/>
            <w:tcBorders>
              <w:bottom w:val="single" w:sz="4" w:space="0" w:color="auto"/>
            </w:tcBorders>
            <w:shd w:val="clear" w:color="auto" w:fill="auto"/>
          </w:tcPr>
          <w:p w14:paraId="5AF6E635" w14:textId="77777777" w:rsidR="004913AB" w:rsidRPr="00803567" w:rsidRDefault="004913AB" w:rsidP="004913AB">
            <w:pPr>
              <w:pStyle w:val="a9"/>
              <w:widowControl w:val="0"/>
              <w:numPr>
                <w:ilvl w:val="2"/>
                <w:numId w:val="11"/>
              </w:num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958" w:type="pct"/>
            <w:tcBorders>
              <w:bottom w:val="single" w:sz="4" w:space="0" w:color="auto"/>
            </w:tcBorders>
            <w:shd w:val="clear" w:color="auto" w:fill="auto"/>
          </w:tcPr>
          <w:p w14:paraId="4CEA6694" w14:textId="76911EFB" w:rsidR="004913AB" w:rsidRPr="008E58A7" w:rsidRDefault="004913AB" w:rsidP="004913AB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АСУ</w:t>
            </w:r>
            <w:r w:rsidRPr="008E58A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ЭТО</w:t>
            </w:r>
          </w:p>
        </w:tc>
        <w:tc>
          <w:tcPr>
            <w:tcW w:w="795" w:type="pct"/>
            <w:tcBorders>
              <w:bottom w:val="single" w:sz="4" w:space="0" w:color="auto"/>
            </w:tcBorders>
            <w:shd w:val="clear" w:color="auto" w:fill="auto"/>
          </w:tcPr>
          <w:p w14:paraId="576E281C" w14:textId="3C094126" w:rsidR="004913AB" w:rsidRPr="00C8594C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Х+60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к.д</w:t>
            </w:r>
            <w:proofErr w:type="spellEnd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53" w:type="pct"/>
            <w:tcBorders>
              <w:bottom w:val="single" w:sz="4" w:space="0" w:color="auto"/>
            </w:tcBorders>
            <w:shd w:val="clear" w:color="auto" w:fill="auto"/>
          </w:tcPr>
          <w:p w14:paraId="3805AD0A" w14:textId="743901DB" w:rsidR="004913AB" w:rsidRPr="00C8594C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Х+90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к.д</w:t>
            </w:r>
            <w:proofErr w:type="spellEnd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</w:tr>
      <w:tr w:rsidR="004913AB" w:rsidRPr="00803567" w14:paraId="616ED5F8" w14:textId="77777777" w:rsidTr="00F60A8A">
        <w:tblPrEx>
          <w:tblLook w:val="0000" w:firstRow="0" w:lastRow="0" w:firstColumn="0" w:lastColumn="0" w:noHBand="0" w:noVBand="0"/>
        </w:tblPrEx>
        <w:tc>
          <w:tcPr>
            <w:tcW w:w="394" w:type="pct"/>
            <w:shd w:val="clear" w:color="auto" w:fill="F2F2F2" w:themeFill="background1" w:themeFillShade="F2"/>
          </w:tcPr>
          <w:p w14:paraId="163E2A53" w14:textId="77777777" w:rsidR="004913AB" w:rsidRPr="00803567" w:rsidRDefault="004913AB" w:rsidP="004913AB">
            <w:pPr>
              <w:widowControl w:val="0"/>
              <w:numPr>
                <w:ilvl w:val="1"/>
                <w:numId w:val="11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606" w:type="pct"/>
            <w:gridSpan w:val="3"/>
            <w:shd w:val="clear" w:color="auto" w:fill="F2F2F2" w:themeFill="background1" w:themeFillShade="F2"/>
          </w:tcPr>
          <w:p w14:paraId="69EA6D45" w14:textId="32556E7F" w:rsidR="004913AB" w:rsidRPr="00C8594C" w:rsidRDefault="004913AB" w:rsidP="004913AB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Выполнение ПНР при создании </w:t>
            </w: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АСУ ЭТО, </w:t>
            </w:r>
            <w:r w:rsidRPr="008E58A7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>в том числе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:</w:t>
            </w:r>
          </w:p>
        </w:tc>
      </w:tr>
      <w:tr w:rsidR="004913AB" w:rsidRPr="00803567" w14:paraId="75C02880" w14:textId="77777777" w:rsidTr="004913AB">
        <w:tblPrEx>
          <w:tblLook w:val="0000" w:firstRow="0" w:lastRow="0" w:firstColumn="0" w:lastColumn="0" w:noHBand="0" w:noVBand="0"/>
        </w:tblPrEx>
        <w:trPr>
          <w:trHeight w:val="150"/>
        </w:trPr>
        <w:tc>
          <w:tcPr>
            <w:tcW w:w="394" w:type="pct"/>
            <w:shd w:val="clear" w:color="auto" w:fill="auto"/>
          </w:tcPr>
          <w:p w14:paraId="74136621" w14:textId="77777777" w:rsidR="004913AB" w:rsidRPr="00803567" w:rsidRDefault="004913AB" w:rsidP="004913AB">
            <w:pPr>
              <w:pStyle w:val="a9"/>
              <w:widowControl w:val="0"/>
              <w:numPr>
                <w:ilvl w:val="2"/>
                <w:numId w:val="11"/>
              </w:num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958" w:type="pct"/>
            <w:shd w:val="clear" w:color="auto" w:fill="auto"/>
          </w:tcPr>
          <w:p w14:paraId="2741F46E" w14:textId="7E7409E3" w:rsidR="004913AB" w:rsidRPr="008E58A7" w:rsidRDefault="004913AB" w:rsidP="004913AB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АСУ ЭТО</w:t>
            </w:r>
          </w:p>
        </w:tc>
        <w:tc>
          <w:tcPr>
            <w:tcW w:w="795" w:type="pct"/>
            <w:shd w:val="clear" w:color="auto" w:fill="auto"/>
          </w:tcPr>
          <w:p w14:paraId="284ADDEE" w14:textId="1F830CDA" w:rsidR="004913AB" w:rsidRPr="00C8594C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Х+90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к.д</w:t>
            </w:r>
            <w:proofErr w:type="spellEnd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53" w:type="pct"/>
            <w:shd w:val="clear" w:color="auto" w:fill="auto"/>
          </w:tcPr>
          <w:p w14:paraId="5B30AF41" w14:textId="4AF9E09C" w:rsidR="004913AB" w:rsidRPr="00C8594C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Х+135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к.д</w:t>
            </w:r>
            <w:proofErr w:type="spellEnd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</w:tr>
      <w:tr w:rsidR="004913AB" w:rsidRPr="00803567" w14:paraId="25B1FACB" w14:textId="77777777" w:rsidTr="00F60A8A">
        <w:tblPrEx>
          <w:tblLook w:val="0000" w:firstRow="0" w:lastRow="0" w:firstColumn="0" w:lastColumn="0" w:noHBand="0" w:noVBand="0"/>
        </w:tblPrEx>
        <w:trPr>
          <w:trHeight w:val="188"/>
        </w:trPr>
        <w:tc>
          <w:tcPr>
            <w:tcW w:w="394" w:type="pct"/>
            <w:tcBorders>
              <w:bottom w:val="single" w:sz="4" w:space="0" w:color="auto"/>
            </w:tcBorders>
            <w:shd w:val="clear" w:color="auto" w:fill="auto"/>
          </w:tcPr>
          <w:p w14:paraId="56B9BDAB" w14:textId="77777777" w:rsidR="004913AB" w:rsidRPr="00803567" w:rsidRDefault="004913AB" w:rsidP="004913AB">
            <w:pPr>
              <w:pStyle w:val="a9"/>
              <w:widowControl w:val="0"/>
              <w:numPr>
                <w:ilvl w:val="2"/>
                <w:numId w:val="11"/>
              </w:num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958" w:type="pct"/>
            <w:tcBorders>
              <w:bottom w:val="single" w:sz="4" w:space="0" w:color="auto"/>
            </w:tcBorders>
            <w:shd w:val="clear" w:color="auto" w:fill="auto"/>
          </w:tcPr>
          <w:p w14:paraId="2EAE1D31" w14:textId="4CF685E3" w:rsidR="004913AB" w:rsidRPr="008E58A7" w:rsidRDefault="004913AB" w:rsidP="004913AB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Разработка прикладного программного обеспечения</w:t>
            </w:r>
          </w:p>
        </w:tc>
        <w:tc>
          <w:tcPr>
            <w:tcW w:w="795" w:type="pct"/>
            <w:tcBorders>
              <w:bottom w:val="single" w:sz="4" w:space="0" w:color="auto"/>
            </w:tcBorders>
            <w:shd w:val="clear" w:color="auto" w:fill="auto"/>
          </w:tcPr>
          <w:p w14:paraId="68A2B2FF" w14:textId="287B2604" w:rsidR="004913AB" w:rsidRPr="00C8594C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853" w:type="pct"/>
            <w:tcBorders>
              <w:bottom w:val="single" w:sz="4" w:space="0" w:color="auto"/>
            </w:tcBorders>
            <w:shd w:val="clear" w:color="auto" w:fill="auto"/>
          </w:tcPr>
          <w:p w14:paraId="44B9C471" w14:textId="176E250C" w:rsidR="004913AB" w:rsidRPr="00C8594C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Х+100 </w:t>
            </w:r>
            <w:proofErr w:type="spellStart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к.д</w:t>
            </w:r>
            <w:proofErr w:type="spellEnd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</w:tr>
      <w:tr w:rsidR="004913AB" w:rsidRPr="00803567" w14:paraId="5C8D36EC" w14:textId="77777777" w:rsidTr="00F60A8A">
        <w:tblPrEx>
          <w:tblLook w:val="0000" w:firstRow="0" w:lastRow="0" w:firstColumn="0" w:lastColumn="0" w:noHBand="0" w:noVBand="0"/>
        </w:tblPrEx>
        <w:tc>
          <w:tcPr>
            <w:tcW w:w="394" w:type="pct"/>
            <w:shd w:val="clear" w:color="auto" w:fill="F2F2F2" w:themeFill="background1" w:themeFillShade="F2"/>
          </w:tcPr>
          <w:p w14:paraId="76181AE3" w14:textId="77777777" w:rsidR="004913AB" w:rsidRPr="00803567" w:rsidRDefault="004913AB" w:rsidP="004913AB">
            <w:pPr>
              <w:widowControl w:val="0"/>
              <w:numPr>
                <w:ilvl w:val="1"/>
                <w:numId w:val="11"/>
              </w:numPr>
              <w:spacing w:before="60" w:after="6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606" w:type="pct"/>
            <w:gridSpan w:val="3"/>
            <w:shd w:val="clear" w:color="auto" w:fill="F2F2F2" w:themeFill="background1" w:themeFillShade="F2"/>
          </w:tcPr>
          <w:p w14:paraId="15CC600B" w14:textId="7F7412B2" w:rsidR="004913AB" w:rsidRPr="008E58A7" w:rsidRDefault="004913AB" w:rsidP="004913AB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Выполнение прочих работ и оказание услуг, </w:t>
            </w:r>
            <w:r w:rsidRPr="008E58A7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>в том числе</w:t>
            </w:r>
            <w:r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:</w:t>
            </w:r>
          </w:p>
        </w:tc>
      </w:tr>
      <w:tr w:rsidR="004913AB" w:rsidRPr="00803567" w14:paraId="7B0958A1" w14:textId="77777777" w:rsidTr="00430D16">
        <w:tblPrEx>
          <w:tblLook w:val="0000" w:firstRow="0" w:lastRow="0" w:firstColumn="0" w:lastColumn="0" w:noHBand="0" w:noVBand="0"/>
        </w:tblPrEx>
        <w:tc>
          <w:tcPr>
            <w:tcW w:w="394" w:type="pct"/>
            <w:shd w:val="clear" w:color="auto" w:fill="auto"/>
          </w:tcPr>
          <w:p w14:paraId="5D637CA9" w14:textId="77777777" w:rsidR="004913AB" w:rsidRPr="00803567" w:rsidRDefault="004913AB" w:rsidP="004913AB">
            <w:pPr>
              <w:pStyle w:val="a9"/>
              <w:widowControl w:val="0"/>
              <w:numPr>
                <w:ilvl w:val="2"/>
                <w:numId w:val="11"/>
              </w:num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958" w:type="pct"/>
            <w:shd w:val="clear" w:color="auto" w:fill="auto"/>
          </w:tcPr>
          <w:p w14:paraId="4CB238C9" w14:textId="3842786A" w:rsidR="004913AB" w:rsidRPr="00C8594C" w:rsidRDefault="004913AB" w:rsidP="004913AB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>Инструктаж персонала Заказчика (инженерного и оперативного) к э</w:t>
            </w:r>
            <w:r w:rsidRPr="00C8594C">
              <w:rPr>
                <w:rFonts w:ascii="Times New Roman" w:hAnsi="Times New Roman" w:cs="Times New Roman"/>
                <w:sz w:val="20"/>
                <w:szCs w:val="20"/>
              </w:rPr>
              <w:t xml:space="preserve">ксплуатации и обслуживанию АСУ </w:t>
            </w:r>
            <w:r w:rsidRPr="00C8594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ЭТ</w:t>
            </w:r>
            <w:r w:rsidRPr="00C8594C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</w:p>
        </w:tc>
        <w:tc>
          <w:tcPr>
            <w:tcW w:w="795" w:type="pct"/>
            <w:shd w:val="clear" w:color="auto" w:fill="auto"/>
          </w:tcPr>
          <w:p w14:paraId="6C39453E" w14:textId="43DA5419" w:rsidR="004913AB" w:rsidRPr="00803567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Х+</w:t>
            </w: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6</w:t>
            </w: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0 </w:t>
            </w:r>
            <w:proofErr w:type="spellStart"/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к.д</w:t>
            </w:r>
            <w:proofErr w:type="spellEnd"/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53" w:type="pct"/>
            <w:shd w:val="clear" w:color="auto" w:fill="auto"/>
          </w:tcPr>
          <w:p w14:paraId="6C224DA3" w14:textId="5D4816DF" w:rsidR="004913AB" w:rsidRPr="00803567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Х+</w:t>
            </w: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135 </w:t>
            </w:r>
            <w:proofErr w:type="spellStart"/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к.д</w:t>
            </w:r>
            <w:proofErr w:type="spellEnd"/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</w:tr>
      <w:tr w:rsidR="004913AB" w:rsidRPr="00803567" w14:paraId="746D6AD9" w14:textId="77777777" w:rsidTr="00F60A8A">
        <w:tblPrEx>
          <w:tblLook w:val="0000" w:firstRow="0" w:lastRow="0" w:firstColumn="0" w:lastColumn="0" w:noHBand="0" w:noVBand="0"/>
        </w:tblPrEx>
        <w:tc>
          <w:tcPr>
            <w:tcW w:w="394" w:type="pct"/>
            <w:tcBorders>
              <w:bottom w:val="single" w:sz="4" w:space="0" w:color="auto"/>
            </w:tcBorders>
            <w:shd w:val="clear" w:color="auto" w:fill="auto"/>
          </w:tcPr>
          <w:p w14:paraId="309A006A" w14:textId="77777777" w:rsidR="004913AB" w:rsidRPr="00803567" w:rsidRDefault="004913AB" w:rsidP="004913AB">
            <w:pPr>
              <w:pStyle w:val="a9"/>
              <w:widowControl w:val="0"/>
              <w:numPr>
                <w:ilvl w:val="2"/>
                <w:numId w:val="11"/>
              </w:num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958" w:type="pct"/>
            <w:tcBorders>
              <w:bottom w:val="single" w:sz="4" w:space="0" w:color="auto"/>
            </w:tcBorders>
            <w:shd w:val="clear" w:color="auto" w:fill="auto"/>
          </w:tcPr>
          <w:p w14:paraId="1F0EB9F4" w14:textId="7457010E" w:rsidR="004913AB" w:rsidRPr="00C8594C" w:rsidRDefault="004913AB" w:rsidP="004913AB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58A7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eastAsia="ru-RU"/>
              </w:rPr>
              <w:t>Метрологическая аттестация измерительных каналов ПТК АСУ ЭТО с получением свидетельства об аттестации</w:t>
            </w:r>
          </w:p>
        </w:tc>
        <w:tc>
          <w:tcPr>
            <w:tcW w:w="795" w:type="pct"/>
            <w:tcBorders>
              <w:bottom w:val="single" w:sz="4" w:space="0" w:color="auto"/>
            </w:tcBorders>
            <w:shd w:val="clear" w:color="auto" w:fill="auto"/>
          </w:tcPr>
          <w:p w14:paraId="13007825" w14:textId="17D19F79" w:rsidR="004913AB" w:rsidRPr="00C8594C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Х+100 </w:t>
            </w:r>
            <w:proofErr w:type="spellStart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к.д</w:t>
            </w:r>
            <w:proofErr w:type="spellEnd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853" w:type="pct"/>
            <w:tcBorders>
              <w:bottom w:val="single" w:sz="4" w:space="0" w:color="auto"/>
            </w:tcBorders>
            <w:shd w:val="clear" w:color="auto" w:fill="auto"/>
          </w:tcPr>
          <w:p w14:paraId="140DE741" w14:textId="0EE83DA0" w:rsidR="004913AB" w:rsidRPr="00803567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Х+135</w:t>
            </w:r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к.д</w:t>
            </w:r>
            <w:proofErr w:type="spellEnd"/>
            <w:r w:rsidRPr="0080356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</w:tr>
      <w:tr w:rsidR="004913AB" w:rsidRPr="00803567" w14:paraId="10F397DE" w14:textId="77777777" w:rsidTr="00F60A8A">
        <w:tblPrEx>
          <w:tblLook w:val="0000" w:firstRow="0" w:lastRow="0" w:firstColumn="0" w:lastColumn="0" w:noHBand="0" w:noVBand="0"/>
        </w:tblPrEx>
        <w:tc>
          <w:tcPr>
            <w:tcW w:w="394" w:type="pct"/>
            <w:shd w:val="clear" w:color="auto" w:fill="F2F2F2" w:themeFill="background1" w:themeFillShade="F2"/>
          </w:tcPr>
          <w:p w14:paraId="24A8F68D" w14:textId="77777777" w:rsidR="004913AB" w:rsidRPr="00803567" w:rsidRDefault="004913AB" w:rsidP="004913AB">
            <w:pPr>
              <w:widowControl w:val="0"/>
              <w:numPr>
                <w:ilvl w:val="1"/>
                <w:numId w:val="11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606" w:type="pct"/>
            <w:gridSpan w:val="3"/>
            <w:shd w:val="clear" w:color="auto" w:fill="F2F2F2" w:themeFill="background1" w:themeFillShade="F2"/>
          </w:tcPr>
          <w:p w14:paraId="01075279" w14:textId="0870F89D" w:rsidR="004913AB" w:rsidRPr="00C8594C" w:rsidRDefault="004913AB" w:rsidP="004913AB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Поставка оборудования АСУ ЭТО, в том числе:</w:t>
            </w:r>
          </w:p>
        </w:tc>
      </w:tr>
      <w:tr w:rsidR="004913AB" w:rsidRPr="00803567" w14:paraId="657AF949" w14:textId="77777777" w:rsidTr="00430D16">
        <w:tblPrEx>
          <w:tblLook w:val="0000" w:firstRow="0" w:lastRow="0" w:firstColumn="0" w:lastColumn="0" w:noHBand="0" w:noVBand="0"/>
        </w:tblPrEx>
        <w:tc>
          <w:tcPr>
            <w:tcW w:w="394" w:type="pct"/>
            <w:shd w:val="clear" w:color="auto" w:fill="auto"/>
          </w:tcPr>
          <w:p w14:paraId="6C15E40F" w14:textId="77777777" w:rsidR="004913AB" w:rsidRPr="00803567" w:rsidRDefault="004913AB" w:rsidP="004913AB">
            <w:pPr>
              <w:widowControl w:val="0"/>
              <w:numPr>
                <w:ilvl w:val="2"/>
                <w:numId w:val="11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58" w:type="pct"/>
            <w:shd w:val="clear" w:color="auto" w:fill="auto"/>
          </w:tcPr>
          <w:p w14:paraId="1EDAF293" w14:textId="344329FC" w:rsidR="004913AB" w:rsidRPr="00803567" w:rsidRDefault="004913AB" w:rsidP="004913AB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03567">
              <w:rPr>
                <w:rFonts w:ascii="Times New Roman" w:hAnsi="Times New Roman" w:cs="Times New Roman"/>
                <w:sz w:val="20"/>
                <w:szCs w:val="20"/>
              </w:rPr>
              <w:t>АСУ</w:t>
            </w:r>
            <w:r w:rsidRPr="008E58A7">
              <w:rPr>
                <w:rFonts w:ascii="Times New Roman" w:hAnsi="Times New Roman" w:cs="Times New Roman"/>
                <w:sz w:val="20"/>
                <w:szCs w:val="20"/>
              </w:rPr>
              <w:t xml:space="preserve"> ЭТО</w:t>
            </w:r>
          </w:p>
        </w:tc>
        <w:tc>
          <w:tcPr>
            <w:tcW w:w="795" w:type="pct"/>
            <w:shd w:val="clear" w:color="auto" w:fill="auto"/>
          </w:tcPr>
          <w:p w14:paraId="5098A879" w14:textId="77777777" w:rsidR="004913AB" w:rsidRPr="008E58A7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853" w:type="pct"/>
            <w:shd w:val="clear" w:color="auto" w:fill="auto"/>
          </w:tcPr>
          <w:p w14:paraId="0B841735" w14:textId="178BAF7E" w:rsidR="004913AB" w:rsidRPr="00C8594C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Х+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к.д</w:t>
            </w:r>
            <w:proofErr w:type="spellEnd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.</w:t>
            </w:r>
          </w:p>
        </w:tc>
      </w:tr>
      <w:tr w:rsidR="004913AB" w:rsidRPr="00803567" w14:paraId="0A58ABFE" w14:textId="77777777" w:rsidTr="00430D16">
        <w:tblPrEx>
          <w:tblLook w:val="0000" w:firstRow="0" w:lastRow="0" w:firstColumn="0" w:lastColumn="0" w:noHBand="0" w:noVBand="0"/>
        </w:tblPrEx>
        <w:tc>
          <w:tcPr>
            <w:tcW w:w="394" w:type="pct"/>
            <w:shd w:val="clear" w:color="auto" w:fill="auto"/>
          </w:tcPr>
          <w:p w14:paraId="7E8BD0C1" w14:textId="77777777" w:rsidR="004913AB" w:rsidRPr="00803567" w:rsidRDefault="004913AB" w:rsidP="004913AB">
            <w:pPr>
              <w:widowControl w:val="0"/>
              <w:numPr>
                <w:ilvl w:val="2"/>
                <w:numId w:val="11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58" w:type="pct"/>
            <w:shd w:val="clear" w:color="auto" w:fill="auto"/>
          </w:tcPr>
          <w:p w14:paraId="54D478F1" w14:textId="28672F90" w:rsidR="004913AB" w:rsidRPr="008E58A7" w:rsidRDefault="004913AB" w:rsidP="004913AB">
            <w:pPr>
              <w:widowControl w:val="0"/>
              <w:spacing w:before="60" w:after="6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E58A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Кабельная продукция</w:t>
            </w:r>
          </w:p>
        </w:tc>
        <w:tc>
          <w:tcPr>
            <w:tcW w:w="795" w:type="pct"/>
            <w:shd w:val="clear" w:color="auto" w:fill="auto"/>
          </w:tcPr>
          <w:p w14:paraId="7630A710" w14:textId="5028EC3A" w:rsidR="004913AB" w:rsidRPr="00C8594C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853" w:type="pct"/>
            <w:shd w:val="clear" w:color="auto" w:fill="auto"/>
          </w:tcPr>
          <w:p w14:paraId="43861822" w14:textId="357EDFD7" w:rsidR="004913AB" w:rsidRPr="00C8594C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Х+6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0 </w:t>
            </w:r>
            <w:proofErr w:type="spellStart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к.д</w:t>
            </w:r>
            <w:proofErr w:type="spellEnd"/>
          </w:p>
        </w:tc>
      </w:tr>
      <w:tr w:rsidR="004913AB" w:rsidRPr="00803567" w14:paraId="1C3B73E7" w14:textId="77777777" w:rsidTr="00430D16">
        <w:tblPrEx>
          <w:tblLook w:val="0000" w:firstRow="0" w:lastRow="0" w:firstColumn="0" w:lastColumn="0" w:noHBand="0" w:noVBand="0"/>
        </w:tblPrEx>
        <w:tc>
          <w:tcPr>
            <w:tcW w:w="394" w:type="pct"/>
            <w:shd w:val="clear" w:color="auto" w:fill="auto"/>
          </w:tcPr>
          <w:p w14:paraId="3AD82918" w14:textId="77777777" w:rsidR="004913AB" w:rsidRPr="00803567" w:rsidRDefault="004913AB" w:rsidP="004913AB">
            <w:pPr>
              <w:widowControl w:val="0"/>
              <w:numPr>
                <w:ilvl w:val="2"/>
                <w:numId w:val="11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58" w:type="pct"/>
            <w:shd w:val="clear" w:color="auto" w:fill="auto"/>
          </w:tcPr>
          <w:p w14:paraId="11AD4F9E" w14:textId="71C9359A" w:rsidR="004913AB" w:rsidRPr="008E58A7" w:rsidRDefault="004913AB" w:rsidP="004913AB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E58A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ЗИП для монтажа, наладки, пуска, технического обслуживания и ремонта поставляемого оборудования в период гарантийной эксплуатации</w:t>
            </w:r>
          </w:p>
        </w:tc>
        <w:tc>
          <w:tcPr>
            <w:tcW w:w="795" w:type="pct"/>
            <w:shd w:val="clear" w:color="auto" w:fill="auto"/>
          </w:tcPr>
          <w:p w14:paraId="40D42854" w14:textId="77777777" w:rsidR="004913AB" w:rsidRPr="00C8594C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853" w:type="pct"/>
            <w:shd w:val="clear" w:color="auto" w:fill="auto"/>
          </w:tcPr>
          <w:p w14:paraId="261C06BE" w14:textId="3BD72BF5" w:rsidR="004913AB" w:rsidRPr="00803567" w:rsidRDefault="004913AB" w:rsidP="004913A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Х+6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 xml:space="preserve"> </w:t>
            </w:r>
            <w:proofErr w:type="spellStart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к.д</w:t>
            </w:r>
            <w:proofErr w:type="spellEnd"/>
            <w:r w:rsidRPr="00C8594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.</w:t>
            </w:r>
          </w:p>
        </w:tc>
      </w:tr>
    </w:tbl>
    <w:p w14:paraId="2FDA2655" w14:textId="77777777" w:rsidR="00717F4E" w:rsidRPr="00803567" w:rsidRDefault="00717F4E" w:rsidP="00717F4E">
      <w:pPr>
        <w:rPr>
          <w:rFonts w:ascii="Times New Roman" w:hAnsi="Times New Roman" w:cs="Times New Roman"/>
        </w:rPr>
      </w:pPr>
    </w:p>
    <w:p w14:paraId="5EFD544F" w14:textId="77777777" w:rsidR="00717F4E" w:rsidRPr="00803567" w:rsidRDefault="00717F4E" w:rsidP="00717F4E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shd w:val="clear" w:color="auto" w:fill="FFFF99"/>
          <w:lang w:eastAsia="ru-RU"/>
        </w:rPr>
        <w:sectPr w:rsidR="00717F4E" w:rsidRPr="00803567" w:rsidSect="0054624D">
          <w:headerReference w:type="default" r:id="rId7"/>
          <w:headerReference w:type="first" r:id="rId8"/>
          <w:pgSz w:w="11906" w:h="16838"/>
          <w:pgMar w:top="567" w:right="567" w:bottom="709" w:left="1418" w:header="0" w:footer="283" w:gutter="0"/>
          <w:cols w:space="720"/>
          <w:formProt w:val="0"/>
          <w:titlePg/>
          <w:docGrid w:linePitch="381" w:charSpace="20480"/>
        </w:sectPr>
      </w:pPr>
    </w:p>
    <w:p w14:paraId="379834D7" w14:textId="77777777" w:rsidR="00717F4E" w:rsidRPr="00803567" w:rsidRDefault="00717F4E" w:rsidP="00717F4E">
      <w:pPr>
        <w:pStyle w:val="4"/>
        <w:numPr>
          <w:ilvl w:val="1"/>
          <w:numId w:val="1"/>
        </w:numPr>
        <w:tabs>
          <w:tab w:val="left" w:pos="0"/>
          <w:tab w:val="num" w:pos="993"/>
        </w:tabs>
        <w:spacing w:before="240"/>
        <w:ind w:left="431" w:hanging="431"/>
      </w:pPr>
      <w:bookmarkStart w:id="48" w:name="_Toc190430814"/>
      <w:bookmarkStart w:id="49" w:name="_Toc225935743"/>
      <w:bookmarkEnd w:id="24"/>
      <w:bookmarkEnd w:id="38"/>
      <w:r w:rsidRPr="00803567">
        <w:lastRenderedPageBreak/>
        <w:t>Требования к продукции</w:t>
      </w:r>
      <w:bookmarkEnd w:id="48"/>
      <w:bookmarkEnd w:id="49"/>
    </w:p>
    <w:p w14:paraId="76524BC5" w14:textId="7E43FCE7" w:rsidR="00347EAD" w:rsidRPr="002E746D" w:rsidRDefault="00803567" w:rsidP="00F60A8A">
      <w:pPr>
        <w:widowControl w:val="0"/>
      </w:pPr>
      <w:r w:rsidRPr="00F60A8A">
        <w:rPr>
          <w:rFonts w:ascii="Times New Roman" w:hAnsi="Times New Roman" w:cs="Times New Roman"/>
          <w:bCs/>
        </w:rPr>
        <w:t xml:space="preserve">ОКПД2 28.99.39.190 Поставка оборудования и программного обеспечения с выполнением комплекса проектных, строительно-монтажных, пусконаладочных работ для создания автоматизированных систем управления электротехнического оборудования </w:t>
      </w:r>
      <w:proofErr w:type="spellStart"/>
      <w:r w:rsidRPr="00F60A8A">
        <w:rPr>
          <w:rFonts w:ascii="Times New Roman" w:hAnsi="Times New Roman" w:cs="Times New Roman"/>
          <w:bCs/>
        </w:rPr>
        <w:t>Нерюнгринской</w:t>
      </w:r>
      <w:proofErr w:type="spellEnd"/>
      <w:r w:rsidRPr="00F60A8A">
        <w:rPr>
          <w:rFonts w:ascii="Times New Roman" w:hAnsi="Times New Roman" w:cs="Times New Roman"/>
          <w:bCs/>
        </w:rPr>
        <w:t xml:space="preserve"> ГРЭС в г. Нерюнгри Республики Саха Якутия</w:t>
      </w:r>
      <w:r w:rsidR="002D05F8">
        <w:rPr>
          <w:rFonts w:ascii="Times New Roman" w:hAnsi="Times New Roman" w:cs="Times New Roman"/>
          <w:bCs/>
        </w:rPr>
        <w:br/>
      </w:r>
      <w:r>
        <w:rPr>
          <w:rFonts w:ascii="Times New Roman" w:hAnsi="Times New Roman" w:cs="Times New Roman"/>
          <w:bCs/>
          <w:sz w:val="24"/>
        </w:rPr>
        <w:t>(</w:t>
      </w:r>
      <w:r w:rsidRPr="00803567">
        <w:rPr>
          <w:rFonts w:ascii="Times New Roman" w:hAnsi="Times New Roman" w:cs="Times New Roman"/>
          <w:bCs/>
          <w:sz w:val="24"/>
        </w:rPr>
        <w:t>лот №</w:t>
      </w:r>
      <w:r w:rsidR="002D05F8">
        <w:rPr>
          <w:rFonts w:ascii="Times New Roman" w:hAnsi="Times New Roman" w:cs="Times New Roman"/>
          <w:bCs/>
          <w:sz w:val="24"/>
        </w:rPr>
        <w:t> </w:t>
      </w:r>
      <w:r w:rsidRPr="00803567">
        <w:rPr>
          <w:rFonts w:ascii="Times New Roman" w:hAnsi="Times New Roman" w:cs="Times New Roman"/>
          <w:bCs/>
          <w:sz w:val="24"/>
        </w:rPr>
        <w:t>0026-КС ДОХ-2026-РГЦР</w:t>
      </w:r>
      <w:r>
        <w:rPr>
          <w:rFonts w:ascii="Times New Roman" w:hAnsi="Times New Roman" w:cs="Times New Roman"/>
          <w:bCs/>
          <w:sz w:val="24"/>
        </w:rPr>
        <w:t>)</w:t>
      </w:r>
    </w:p>
    <w:p w14:paraId="3CA03558" w14:textId="7054CDE5" w:rsidR="00D86CA6" w:rsidRPr="008E58A7" w:rsidRDefault="00717F4E" w:rsidP="00F60A8A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3567">
        <w:rPr>
          <w:rFonts w:ascii="Times New Roman" w:hAnsi="Times New Roman" w:cs="Times New Roman"/>
          <w:b/>
          <w:sz w:val="24"/>
          <w:szCs w:val="24"/>
        </w:rPr>
        <w:t>Н</w:t>
      </w:r>
      <w:r w:rsidRPr="008E58A7">
        <w:rPr>
          <w:rFonts w:ascii="Times New Roman" w:hAnsi="Times New Roman" w:cs="Times New Roman"/>
          <w:b/>
          <w:sz w:val="24"/>
          <w:szCs w:val="24"/>
        </w:rPr>
        <w:t>аименование продукции (позиция № 1.1. Таблицы 2.</w:t>
      </w:r>
      <w:r w:rsidR="002F7231" w:rsidRPr="00285234">
        <w:rPr>
          <w:rFonts w:ascii="Times New Roman" w:hAnsi="Times New Roman" w:cs="Times New Roman"/>
          <w:b/>
          <w:sz w:val="24"/>
          <w:szCs w:val="24"/>
        </w:rPr>
        <w:t>2</w:t>
      </w:r>
      <w:r w:rsidRPr="008E58A7">
        <w:rPr>
          <w:rFonts w:ascii="Times New Roman" w:hAnsi="Times New Roman" w:cs="Times New Roman"/>
          <w:b/>
          <w:sz w:val="24"/>
          <w:szCs w:val="24"/>
        </w:rPr>
        <w:t xml:space="preserve">.): </w:t>
      </w:r>
    </w:p>
    <w:p w14:paraId="792F56C9" w14:textId="666F6B4C" w:rsidR="00717F4E" w:rsidRPr="00C8594C" w:rsidRDefault="00803567" w:rsidP="00F60A8A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Стадия 1. Выполнение р</w:t>
      </w:r>
      <w:r w:rsidR="001A60CF" w:rsidRPr="008E58A7">
        <w:rPr>
          <w:rFonts w:ascii="Times New Roman" w:hAnsi="Times New Roman" w:cs="Times New Roman"/>
          <w:sz w:val="24"/>
          <w:szCs w:val="24"/>
        </w:rPr>
        <w:t>азработк</w:t>
      </w:r>
      <w:r>
        <w:rPr>
          <w:rFonts w:ascii="Times New Roman" w:hAnsi="Times New Roman" w:cs="Times New Roman"/>
          <w:sz w:val="24"/>
          <w:szCs w:val="24"/>
        </w:rPr>
        <w:t>и</w:t>
      </w:r>
      <w:r w:rsidR="001A60CF" w:rsidRPr="008E58A7">
        <w:rPr>
          <w:rFonts w:ascii="Times New Roman" w:hAnsi="Times New Roman" w:cs="Times New Roman"/>
          <w:sz w:val="24"/>
          <w:szCs w:val="24"/>
        </w:rPr>
        <w:t xml:space="preserve"> ТРП</w:t>
      </w:r>
      <w:r w:rsidR="006068D8" w:rsidRPr="008E58A7">
        <w:rPr>
          <w:rFonts w:ascii="Times New Roman" w:hAnsi="Times New Roman" w:cs="Times New Roman"/>
          <w:sz w:val="24"/>
          <w:szCs w:val="24"/>
        </w:rPr>
        <w:t xml:space="preserve"> на</w:t>
      </w:r>
      <w:r w:rsidR="00202585" w:rsidRPr="008E58A7">
        <w:rPr>
          <w:rFonts w:ascii="Times New Roman" w:hAnsi="Times New Roman" w:cs="Times New Roman"/>
          <w:sz w:val="24"/>
          <w:szCs w:val="24"/>
        </w:rPr>
        <w:t xml:space="preserve"> АСУ</w:t>
      </w:r>
      <w:r w:rsidR="0064035A" w:rsidRPr="00C8594C">
        <w:rPr>
          <w:rFonts w:ascii="Times New Roman" w:hAnsi="Times New Roman" w:cs="Times New Roman"/>
          <w:sz w:val="24"/>
          <w:szCs w:val="24"/>
        </w:rPr>
        <w:t xml:space="preserve"> ЭТО</w:t>
      </w:r>
    </w:p>
    <w:p w14:paraId="2821531C" w14:textId="14F4E598" w:rsidR="00717F4E" w:rsidRPr="008E58A7" w:rsidRDefault="00743872" w:rsidP="00F60A8A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50" w:name="_Toc190430815"/>
      <w:bookmarkStart w:id="51" w:name="_Toc225935744"/>
      <w:r w:rsidRPr="00C8594C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Таблица </w:t>
      </w:r>
      <w:r w:rsidR="00803567">
        <w:rPr>
          <w:rFonts w:ascii="Times New Roman" w:eastAsia="Calibri" w:hAnsi="Times New Roman" w:cs="Times New Roman"/>
          <w:sz w:val="24"/>
          <w:szCs w:val="24"/>
          <w:lang w:eastAsia="x-none"/>
        </w:rPr>
        <w:t>3</w:t>
      </w:r>
      <w:r w:rsidRPr="008E58A7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.</w:t>
      </w:r>
      <w:r w:rsidR="00803567">
        <w:rPr>
          <w:rFonts w:ascii="Times New Roman" w:eastAsia="Calibri" w:hAnsi="Times New Roman" w:cs="Times New Roman"/>
          <w:sz w:val="24"/>
          <w:szCs w:val="24"/>
          <w:lang w:eastAsia="x-none"/>
        </w:rPr>
        <w:t>1</w:t>
      </w:r>
      <w:r w:rsidRPr="008E58A7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. Требования к разработке ТРП</w:t>
      </w:r>
      <w:bookmarkEnd w:id="50"/>
      <w:bookmarkEnd w:id="51"/>
    </w:p>
    <w:tbl>
      <w:tblPr>
        <w:tblStyle w:val="5"/>
        <w:tblW w:w="4989" w:type="pct"/>
        <w:tblLayout w:type="fixed"/>
        <w:tblLook w:val="04A0" w:firstRow="1" w:lastRow="0" w:firstColumn="1" w:lastColumn="0" w:noHBand="0" w:noVBand="1"/>
      </w:tblPr>
      <w:tblGrid>
        <w:gridCol w:w="813"/>
        <w:gridCol w:w="2079"/>
        <w:gridCol w:w="12767"/>
      </w:tblGrid>
      <w:tr w:rsidR="008E58A7" w:rsidRPr="00F81863" w14:paraId="6CE1C67E" w14:textId="77777777" w:rsidTr="008E58A7">
        <w:trPr>
          <w:trHeight w:val="75"/>
          <w:tblHeader/>
        </w:trPr>
        <w:tc>
          <w:tcPr>
            <w:tcW w:w="813" w:type="dxa"/>
          </w:tcPr>
          <w:p w14:paraId="217E16D7" w14:textId="77777777" w:rsidR="008E58A7" w:rsidRPr="00307D36" w:rsidRDefault="008E58A7" w:rsidP="00430D16">
            <w:pPr>
              <w:jc w:val="center"/>
              <w:rPr>
                <w:b/>
                <w:bCs/>
              </w:rPr>
            </w:pPr>
            <w:r w:rsidRPr="00307D36">
              <w:rPr>
                <w:b/>
                <w:bCs/>
              </w:rPr>
              <w:t>№ п/п</w:t>
            </w:r>
          </w:p>
        </w:tc>
        <w:tc>
          <w:tcPr>
            <w:tcW w:w="2079" w:type="dxa"/>
          </w:tcPr>
          <w:p w14:paraId="7D3EFC63" w14:textId="77777777" w:rsidR="008E58A7" w:rsidRPr="007F1A19" w:rsidRDefault="008E58A7" w:rsidP="00430D16">
            <w:pPr>
              <w:jc w:val="center"/>
              <w:rPr>
                <w:b/>
                <w:bCs/>
              </w:rPr>
            </w:pPr>
            <w:r w:rsidRPr="007F1A19">
              <w:rPr>
                <w:b/>
                <w:bCs/>
              </w:rPr>
              <w:t>Наименование параметра</w:t>
            </w:r>
          </w:p>
        </w:tc>
        <w:tc>
          <w:tcPr>
            <w:tcW w:w="12767" w:type="dxa"/>
          </w:tcPr>
          <w:p w14:paraId="74654A56" w14:textId="77777777" w:rsidR="008E58A7" w:rsidRPr="007F1A19" w:rsidRDefault="008E58A7" w:rsidP="00430D16">
            <w:pPr>
              <w:jc w:val="center"/>
              <w:rPr>
                <w:b/>
                <w:bCs/>
              </w:rPr>
            </w:pPr>
            <w:r w:rsidRPr="007F1A19">
              <w:rPr>
                <w:b/>
                <w:bCs/>
              </w:rPr>
              <w:t>Требование заказчика</w:t>
            </w:r>
          </w:p>
        </w:tc>
      </w:tr>
      <w:tr w:rsidR="00743872" w:rsidRPr="00F81863" w14:paraId="747B1F5D" w14:textId="77777777" w:rsidTr="008E58A7">
        <w:trPr>
          <w:tblHeader/>
        </w:trPr>
        <w:tc>
          <w:tcPr>
            <w:tcW w:w="813" w:type="dxa"/>
          </w:tcPr>
          <w:p w14:paraId="1C6047CF" w14:textId="77777777" w:rsidR="00743872" w:rsidRPr="00307D36" w:rsidRDefault="00743872" w:rsidP="00430D16">
            <w:pPr>
              <w:jc w:val="center"/>
            </w:pPr>
            <w:r w:rsidRPr="00307D36">
              <w:rPr>
                <w:b/>
              </w:rPr>
              <w:t>1</w:t>
            </w:r>
          </w:p>
        </w:tc>
        <w:tc>
          <w:tcPr>
            <w:tcW w:w="2079" w:type="dxa"/>
            <w:vAlign w:val="center"/>
          </w:tcPr>
          <w:p w14:paraId="34AF8CD1" w14:textId="77777777" w:rsidR="00743872" w:rsidRPr="007F1A19" w:rsidRDefault="00743872" w:rsidP="00430D16">
            <w:pPr>
              <w:jc w:val="center"/>
              <w:rPr>
                <w:b/>
              </w:rPr>
            </w:pPr>
            <w:r w:rsidRPr="007F1A19">
              <w:rPr>
                <w:b/>
              </w:rPr>
              <w:t>2</w:t>
            </w:r>
          </w:p>
        </w:tc>
        <w:tc>
          <w:tcPr>
            <w:tcW w:w="12767" w:type="dxa"/>
            <w:vAlign w:val="center"/>
          </w:tcPr>
          <w:p w14:paraId="4DBA05BE" w14:textId="77777777" w:rsidR="00743872" w:rsidRPr="007F1A19" w:rsidRDefault="00743872" w:rsidP="00430D16">
            <w:pPr>
              <w:jc w:val="center"/>
              <w:rPr>
                <w:b/>
              </w:rPr>
            </w:pPr>
            <w:r w:rsidRPr="007F1A19">
              <w:rPr>
                <w:b/>
              </w:rPr>
              <w:t>3</w:t>
            </w:r>
          </w:p>
        </w:tc>
      </w:tr>
      <w:tr w:rsidR="00743872" w:rsidRPr="00F81863" w14:paraId="75E38A7D" w14:textId="77777777" w:rsidTr="008E58A7">
        <w:tc>
          <w:tcPr>
            <w:tcW w:w="813" w:type="dxa"/>
          </w:tcPr>
          <w:p w14:paraId="326F2EB8" w14:textId="77777777" w:rsidR="00743872" w:rsidRPr="00F60A8A" w:rsidRDefault="00743872" w:rsidP="00C8594C">
            <w:pPr>
              <w:numPr>
                <w:ilvl w:val="0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4846" w:type="dxa"/>
            <w:gridSpan w:val="2"/>
            <w:vAlign w:val="center"/>
          </w:tcPr>
          <w:p w14:paraId="6E600D1A" w14:textId="77777777" w:rsidR="00743872" w:rsidRPr="00F60A8A" w:rsidRDefault="00743872" w:rsidP="00C8594C">
            <w:pPr>
              <w:spacing w:before="60" w:after="60"/>
              <w:rPr>
                <w:b/>
                <w:sz w:val="22"/>
                <w:szCs w:val="22"/>
              </w:rPr>
            </w:pPr>
            <w:r w:rsidRPr="00F81863">
              <w:rPr>
                <w:b/>
              </w:rPr>
              <w:t xml:space="preserve">Требования к выполнению работ </w:t>
            </w:r>
          </w:p>
        </w:tc>
      </w:tr>
      <w:tr w:rsidR="00743872" w:rsidRPr="00F81863" w14:paraId="67C271F3" w14:textId="77777777" w:rsidTr="008E58A7">
        <w:tc>
          <w:tcPr>
            <w:tcW w:w="813" w:type="dxa"/>
          </w:tcPr>
          <w:p w14:paraId="3544DAEB" w14:textId="77777777" w:rsidR="00743872" w:rsidRPr="003E63B0" w:rsidRDefault="00743872" w:rsidP="00C8594C">
            <w:pPr>
              <w:numPr>
                <w:ilvl w:val="1"/>
                <w:numId w:val="2"/>
              </w:numPr>
              <w:suppressAutoHyphens w:val="0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2"/>
                <w:szCs w:val="22"/>
              </w:rPr>
            </w:pPr>
          </w:p>
        </w:tc>
        <w:tc>
          <w:tcPr>
            <w:tcW w:w="14846" w:type="dxa"/>
            <w:gridSpan w:val="2"/>
            <w:vAlign w:val="center"/>
          </w:tcPr>
          <w:p w14:paraId="2D8F2670" w14:textId="77777777" w:rsidR="00743872" w:rsidRPr="00F60A8A" w:rsidRDefault="00743872" w:rsidP="00C8594C">
            <w:pPr>
              <w:spacing w:before="60" w:after="60"/>
              <w:rPr>
                <w:b/>
                <w:sz w:val="22"/>
                <w:szCs w:val="22"/>
              </w:rPr>
            </w:pPr>
            <w:r w:rsidRPr="00F81863">
              <w:rPr>
                <w:b/>
              </w:rPr>
              <w:t>Общие требования к выполнению работ</w:t>
            </w:r>
          </w:p>
        </w:tc>
      </w:tr>
      <w:tr w:rsidR="00E74ECF" w:rsidRPr="00F81863" w14:paraId="595A3D35" w14:textId="77777777" w:rsidTr="008E58A7">
        <w:trPr>
          <w:trHeight w:val="2581"/>
        </w:trPr>
        <w:tc>
          <w:tcPr>
            <w:tcW w:w="813" w:type="dxa"/>
            <w:shd w:val="clear" w:color="auto" w:fill="auto"/>
          </w:tcPr>
          <w:p w14:paraId="299A5A42" w14:textId="77777777" w:rsidR="00743872" w:rsidRPr="00F60A8A" w:rsidRDefault="00743872" w:rsidP="00C8594C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079" w:type="dxa"/>
            <w:shd w:val="clear" w:color="auto" w:fill="auto"/>
          </w:tcPr>
          <w:p w14:paraId="21856DCB" w14:textId="77777777" w:rsidR="00743872" w:rsidRPr="00F60A8A" w:rsidRDefault="00743872" w:rsidP="00C8594C">
            <w:pPr>
              <w:widowControl w:val="0"/>
              <w:spacing w:before="60" w:after="60"/>
              <w:rPr>
                <w:sz w:val="22"/>
                <w:szCs w:val="22"/>
              </w:rPr>
            </w:pPr>
            <w:r w:rsidRPr="00F81863">
              <w:t>Объекты и границы проектирования</w:t>
            </w:r>
          </w:p>
        </w:tc>
        <w:tc>
          <w:tcPr>
            <w:tcW w:w="12767" w:type="dxa"/>
            <w:shd w:val="clear" w:color="auto" w:fill="auto"/>
          </w:tcPr>
          <w:p w14:paraId="29E13573" w14:textId="7363288D" w:rsidR="00713343" w:rsidRPr="00836286" w:rsidRDefault="00803567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</w:pPr>
            <w:r w:rsidRPr="00836286">
              <w:rPr>
                <w:rFonts w:eastAsia="Calibri"/>
                <w:lang w:eastAsia="en-US"/>
              </w:rPr>
              <w:t xml:space="preserve">Объектами </w:t>
            </w:r>
            <w:r w:rsidR="00202585" w:rsidRPr="00836286">
              <w:rPr>
                <w:rFonts w:eastAsia="Calibri"/>
                <w:lang w:eastAsia="en-US"/>
              </w:rPr>
              <w:t xml:space="preserve">проектирования являются </w:t>
            </w:r>
            <w:r w:rsidRPr="00836286">
              <w:rPr>
                <w:rFonts w:eastAsia="Calibri"/>
                <w:lang w:eastAsia="en-US"/>
              </w:rPr>
              <w:t xml:space="preserve">ПТК </w:t>
            </w:r>
            <w:r w:rsidR="00202585" w:rsidRPr="00836286">
              <w:rPr>
                <w:rFonts w:eastAsia="Calibri"/>
                <w:lang w:eastAsia="en-US"/>
              </w:rPr>
              <w:t>АСУ</w:t>
            </w:r>
            <w:r w:rsidR="00713343" w:rsidRPr="00836286">
              <w:rPr>
                <w:rFonts w:eastAsia="Calibri"/>
                <w:lang w:eastAsia="en-US"/>
              </w:rPr>
              <w:t xml:space="preserve"> ЭТО </w:t>
            </w:r>
            <w:proofErr w:type="spellStart"/>
            <w:r w:rsidR="00591DEA" w:rsidRPr="00836286">
              <w:rPr>
                <w:rFonts w:eastAsia="Calibri"/>
                <w:lang w:eastAsia="en-US"/>
              </w:rPr>
              <w:t>Нерюнгринская</w:t>
            </w:r>
            <w:proofErr w:type="spellEnd"/>
            <w:r w:rsidR="00713343" w:rsidRPr="00836286">
              <w:rPr>
                <w:rFonts w:eastAsia="Calibri"/>
                <w:lang w:eastAsia="en-US"/>
              </w:rPr>
              <w:t xml:space="preserve"> ГРЭС</w:t>
            </w:r>
            <w:r w:rsidRPr="00836286">
              <w:rPr>
                <w:rFonts w:eastAsia="Calibri"/>
                <w:lang w:eastAsia="en-US"/>
              </w:rPr>
              <w:t xml:space="preserve"> для следующих объектов автоматизации</w:t>
            </w:r>
            <w:r w:rsidR="00713343" w:rsidRPr="00836286">
              <w:rPr>
                <w:rFonts w:eastAsia="Calibri"/>
                <w:lang w:eastAsia="en-US"/>
              </w:rPr>
              <w:t>:</w:t>
            </w:r>
          </w:p>
          <w:p w14:paraId="3FCC4AA1" w14:textId="3E178CF4" w:rsidR="00713343" w:rsidRPr="00836286" w:rsidRDefault="00803567" w:rsidP="00615BDD">
            <w:pPr>
              <w:pStyle w:val="Default"/>
              <w:numPr>
                <w:ilvl w:val="0"/>
                <w:numId w:val="21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color w:val="auto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</w:rPr>
              <w:t xml:space="preserve">ЭБ </w:t>
            </w:r>
            <w:r w:rsidR="00713343" w:rsidRPr="00836286">
              <w:rPr>
                <w:rFonts w:eastAsia="Calibri"/>
                <w:color w:val="auto"/>
                <w:sz w:val="20"/>
                <w:szCs w:val="20"/>
              </w:rPr>
              <w:t>№ 4;</w:t>
            </w:r>
          </w:p>
          <w:p w14:paraId="1B57D1C4" w14:textId="28873D7D" w:rsidR="00713343" w:rsidRPr="00836286" w:rsidRDefault="00803567" w:rsidP="00615BDD">
            <w:pPr>
              <w:pStyle w:val="Default"/>
              <w:numPr>
                <w:ilvl w:val="0"/>
                <w:numId w:val="21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color w:val="auto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</w:rPr>
              <w:t xml:space="preserve">ЭБ </w:t>
            </w:r>
            <w:r w:rsidR="00713343" w:rsidRPr="00836286">
              <w:rPr>
                <w:rFonts w:eastAsia="Calibri"/>
                <w:color w:val="auto"/>
                <w:sz w:val="20"/>
                <w:szCs w:val="20"/>
              </w:rPr>
              <w:t>№ 5;</w:t>
            </w:r>
          </w:p>
          <w:p w14:paraId="1AF013A6" w14:textId="742A581E" w:rsidR="00B51B7A" w:rsidRPr="00836286" w:rsidRDefault="00B51B7A" w:rsidP="00615BDD">
            <w:pPr>
              <w:pStyle w:val="Default"/>
              <w:numPr>
                <w:ilvl w:val="0"/>
                <w:numId w:val="21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color w:val="auto"/>
                <w:sz w:val="20"/>
                <w:szCs w:val="20"/>
              </w:rPr>
            </w:pPr>
            <w:proofErr w:type="spellStart"/>
            <w:r w:rsidRPr="00836286">
              <w:rPr>
                <w:rFonts w:eastAsia="Calibri"/>
                <w:color w:val="auto"/>
                <w:sz w:val="20"/>
                <w:szCs w:val="20"/>
              </w:rPr>
              <w:t>Общестанционного</w:t>
            </w:r>
            <w:proofErr w:type="spellEnd"/>
            <w:r w:rsidRPr="00836286">
              <w:rPr>
                <w:rFonts w:eastAsia="Calibri"/>
                <w:color w:val="auto"/>
                <w:sz w:val="20"/>
                <w:szCs w:val="20"/>
              </w:rPr>
              <w:t xml:space="preserve"> оборудования</w:t>
            </w:r>
            <w:r w:rsidR="00CE0D4E" w:rsidRPr="00836286">
              <w:rPr>
                <w:rFonts w:eastAsia="Calibri"/>
                <w:color w:val="auto"/>
                <w:sz w:val="20"/>
                <w:szCs w:val="20"/>
                <w:lang w:val="en-US"/>
              </w:rPr>
              <w:t>;</w:t>
            </w:r>
          </w:p>
          <w:p w14:paraId="11326B70" w14:textId="77777777" w:rsidR="00B51B7A" w:rsidRPr="00836286" w:rsidRDefault="00B51B7A" w:rsidP="00615BDD">
            <w:pPr>
              <w:pStyle w:val="Default"/>
              <w:numPr>
                <w:ilvl w:val="0"/>
                <w:numId w:val="21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color w:val="auto"/>
                <w:sz w:val="20"/>
                <w:szCs w:val="20"/>
              </w:rPr>
            </w:pPr>
            <w:proofErr w:type="spellStart"/>
            <w:r w:rsidRPr="00836286">
              <w:rPr>
                <w:color w:val="auto"/>
                <w:sz w:val="20"/>
                <w:szCs w:val="20"/>
              </w:rPr>
              <w:t>Общеблочного</w:t>
            </w:r>
            <w:proofErr w:type="spellEnd"/>
            <w:r w:rsidRPr="00836286">
              <w:rPr>
                <w:color w:val="auto"/>
                <w:sz w:val="20"/>
                <w:szCs w:val="20"/>
              </w:rPr>
              <w:t xml:space="preserve"> оборудования;</w:t>
            </w:r>
          </w:p>
          <w:p w14:paraId="587CDF82" w14:textId="78A22768" w:rsidR="00B51B7A" w:rsidRPr="00836286" w:rsidRDefault="00B51B7A" w:rsidP="00615BDD">
            <w:pPr>
              <w:pStyle w:val="Default"/>
              <w:numPr>
                <w:ilvl w:val="0"/>
                <w:numId w:val="21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color w:val="auto"/>
                <w:sz w:val="20"/>
                <w:szCs w:val="20"/>
              </w:rPr>
            </w:pPr>
            <w:r w:rsidRPr="00836286">
              <w:rPr>
                <w:color w:val="auto"/>
                <w:sz w:val="20"/>
                <w:szCs w:val="20"/>
              </w:rPr>
              <w:t>ОПУ ОРУ 220кВ;</w:t>
            </w:r>
          </w:p>
          <w:p w14:paraId="2644EC57" w14:textId="674EBDDF" w:rsidR="00B51B7A" w:rsidRPr="00836286" w:rsidRDefault="008E58A7" w:rsidP="00615BDD">
            <w:pPr>
              <w:pStyle w:val="Default"/>
              <w:numPr>
                <w:ilvl w:val="0"/>
                <w:numId w:val="21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color w:val="auto"/>
                <w:sz w:val="20"/>
                <w:szCs w:val="20"/>
              </w:rPr>
            </w:pPr>
            <w:r w:rsidRPr="00836286">
              <w:rPr>
                <w:color w:val="auto"/>
                <w:sz w:val="20"/>
                <w:szCs w:val="20"/>
              </w:rPr>
              <w:t>ЭТО з</w:t>
            </w:r>
            <w:r w:rsidR="00202585" w:rsidRPr="00836286">
              <w:rPr>
                <w:color w:val="auto"/>
                <w:sz w:val="20"/>
                <w:szCs w:val="20"/>
              </w:rPr>
              <w:t>дания</w:t>
            </w:r>
            <w:r w:rsidR="00B51B7A" w:rsidRPr="00836286">
              <w:rPr>
                <w:color w:val="auto"/>
                <w:sz w:val="20"/>
                <w:szCs w:val="20"/>
              </w:rPr>
              <w:t xml:space="preserve"> ОВК, РТП-1, РТП-2, БНС-2.</w:t>
            </w:r>
          </w:p>
          <w:p w14:paraId="0BA879ED" w14:textId="1D9B61D7" w:rsidR="00743872" w:rsidRPr="00836286" w:rsidRDefault="008E58A7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</w:pPr>
            <w:r w:rsidRPr="00836286">
              <w:rPr>
                <w:rFonts w:eastAsia="Calibri"/>
                <w:lang w:eastAsia="en-US"/>
              </w:rPr>
              <w:t xml:space="preserve">Границами </w:t>
            </w:r>
            <w:r w:rsidR="00423DF9" w:rsidRPr="00836286">
              <w:rPr>
                <w:rFonts w:eastAsia="Calibri"/>
                <w:lang w:eastAsia="en-US"/>
              </w:rPr>
              <w:t xml:space="preserve">проектирования по подключению и привязке оборудования полевого уровня и смежных </w:t>
            </w:r>
            <w:r w:rsidRPr="00836286">
              <w:rPr>
                <w:rFonts w:eastAsia="Calibri"/>
                <w:lang w:eastAsia="en-US"/>
              </w:rPr>
              <w:t>ЛСУ</w:t>
            </w:r>
            <w:r w:rsidR="00202585" w:rsidRPr="00836286">
              <w:rPr>
                <w:rFonts w:eastAsia="Calibri"/>
                <w:lang w:eastAsia="en-US"/>
              </w:rPr>
              <w:t xml:space="preserve"> к ПТК АСУ</w:t>
            </w:r>
            <w:r w:rsidR="00423DF9" w:rsidRPr="00836286">
              <w:rPr>
                <w:rFonts w:eastAsia="Calibri"/>
                <w:lang w:eastAsia="en-US"/>
              </w:rPr>
              <w:t xml:space="preserve"> ЭТО являются выходные клеммы шкафов каждого из объектов управления.</w:t>
            </w:r>
          </w:p>
        </w:tc>
      </w:tr>
      <w:tr w:rsidR="00743872" w:rsidRPr="00F81863" w14:paraId="00DE724E" w14:textId="77777777" w:rsidTr="008E58A7">
        <w:trPr>
          <w:trHeight w:val="109"/>
        </w:trPr>
        <w:tc>
          <w:tcPr>
            <w:tcW w:w="813" w:type="dxa"/>
          </w:tcPr>
          <w:p w14:paraId="75EAF85C" w14:textId="77777777" w:rsidR="00743872" w:rsidRPr="00F60A8A" w:rsidRDefault="00743872" w:rsidP="00C8594C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079" w:type="dxa"/>
            <w:shd w:val="clear" w:color="auto" w:fill="auto"/>
          </w:tcPr>
          <w:p w14:paraId="5246E705" w14:textId="6D052C1A" w:rsidR="00743872" w:rsidRPr="00F60A8A" w:rsidRDefault="00FF5713" w:rsidP="00F60A8A">
            <w:pPr>
              <w:suppressAutoHyphens w:val="0"/>
              <w:autoSpaceDE w:val="0"/>
              <w:autoSpaceDN w:val="0"/>
              <w:adjustRightInd w:val="0"/>
              <w:spacing w:before="60" w:after="60"/>
              <w:rPr>
                <w:sz w:val="22"/>
                <w:szCs w:val="22"/>
              </w:rPr>
            </w:pPr>
            <w:r w:rsidRPr="00F81863">
              <w:t>Объём</w:t>
            </w:r>
            <w:r w:rsidR="008E58A7" w:rsidRPr="00F60A8A">
              <w:rPr>
                <w:sz w:val="22"/>
                <w:szCs w:val="22"/>
              </w:rPr>
              <w:t xml:space="preserve"> </w:t>
            </w:r>
            <w:r w:rsidRPr="00F81863">
              <w:t>проектирования</w:t>
            </w:r>
          </w:p>
        </w:tc>
        <w:tc>
          <w:tcPr>
            <w:tcW w:w="12767" w:type="dxa"/>
            <w:shd w:val="clear" w:color="auto" w:fill="auto"/>
          </w:tcPr>
          <w:p w14:paraId="6A6D5EE5" w14:textId="29E03FC1" w:rsidR="004327B6" w:rsidRPr="00C324EB" w:rsidRDefault="00FF5713" w:rsidP="00C324EB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836286">
              <w:rPr>
                <w:rFonts w:eastAsia="Calibri"/>
                <w:lang w:eastAsia="en-US"/>
              </w:rPr>
              <w:t>Разрабатываемый ТРП должен быть выполнен с привязкой расположения строительных конструкций</w:t>
            </w:r>
            <w:r w:rsidR="00836286" w:rsidRPr="00836286">
              <w:rPr>
                <w:rFonts w:eastAsia="Calibri"/>
                <w:lang w:eastAsia="en-US"/>
              </w:rPr>
              <w:t xml:space="preserve">, </w:t>
            </w:r>
            <w:r w:rsidRPr="00836286">
              <w:rPr>
                <w:rFonts w:eastAsia="Calibri"/>
                <w:lang w:eastAsia="en-US"/>
              </w:rPr>
              <w:t>существующих</w:t>
            </w:r>
            <w:r w:rsidR="00836286" w:rsidRPr="00836286">
              <w:rPr>
                <w:rFonts w:eastAsia="Calibri"/>
                <w:lang w:eastAsia="en-US"/>
              </w:rPr>
              <w:t xml:space="preserve"> и проектируемых</w:t>
            </w:r>
            <w:r w:rsidRPr="00836286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836286">
              <w:rPr>
                <w:rFonts w:eastAsia="Calibri"/>
                <w:lang w:eastAsia="en-US"/>
              </w:rPr>
              <w:t>кабеленесущих</w:t>
            </w:r>
            <w:proofErr w:type="spellEnd"/>
            <w:r w:rsidRPr="00836286">
              <w:rPr>
                <w:rFonts w:eastAsia="Calibri"/>
                <w:lang w:eastAsia="en-US"/>
              </w:rPr>
              <w:t xml:space="preserve"> систем и</w:t>
            </w:r>
            <w:r w:rsidR="00202585" w:rsidRPr="00836286">
              <w:rPr>
                <w:rFonts w:eastAsia="Calibri"/>
                <w:lang w:eastAsia="en-US"/>
              </w:rPr>
              <w:t>ндивидуально для каждой из АСУ</w:t>
            </w:r>
            <w:r w:rsidRPr="00836286">
              <w:rPr>
                <w:rFonts w:eastAsia="Calibri"/>
                <w:lang w:eastAsia="en-US"/>
              </w:rPr>
              <w:t xml:space="preserve"> ЭТО.</w:t>
            </w:r>
          </w:p>
        </w:tc>
      </w:tr>
      <w:tr w:rsidR="00FF5713" w:rsidRPr="00F81863" w14:paraId="5DFE06E0" w14:textId="77777777" w:rsidTr="00F60A8A">
        <w:trPr>
          <w:trHeight w:val="50"/>
        </w:trPr>
        <w:tc>
          <w:tcPr>
            <w:tcW w:w="813" w:type="dxa"/>
          </w:tcPr>
          <w:p w14:paraId="3FD83F5C" w14:textId="77777777" w:rsidR="00FF5713" w:rsidRPr="00F60A8A" w:rsidRDefault="00FF5713" w:rsidP="00C8594C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079" w:type="dxa"/>
            <w:shd w:val="clear" w:color="auto" w:fill="auto"/>
          </w:tcPr>
          <w:p w14:paraId="66039253" w14:textId="08D007FD" w:rsidR="00FF5713" w:rsidRPr="00F60A8A" w:rsidRDefault="00FF5713" w:rsidP="00C8594C">
            <w:pPr>
              <w:widowControl w:val="0"/>
              <w:spacing w:before="60" w:after="60"/>
              <w:rPr>
                <w:sz w:val="22"/>
                <w:szCs w:val="22"/>
              </w:rPr>
            </w:pPr>
            <w:r w:rsidRPr="00F81863">
              <w:rPr>
                <w:bCs/>
              </w:rPr>
              <w:t>Состав разрабатываемого техно-рабочего проекта</w:t>
            </w:r>
            <w:r w:rsidR="00AC6838" w:rsidRPr="00F81863">
              <w:rPr>
                <w:bCs/>
              </w:rPr>
              <w:t xml:space="preserve"> АСУ ЭТО </w:t>
            </w:r>
            <w:r w:rsidR="00AC6838" w:rsidRPr="00F81863">
              <w:t>каждого объекта</w:t>
            </w:r>
          </w:p>
        </w:tc>
        <w:tc>
          <w:tcPr>
            <w:tcW w:w="12767" w:type="dxa"/>
            <w:shd w:val="clear" w:color="auto" w:fill="auto"/>
          </w:tcPr>
          <w:p w14:paraId="64666EFA" w14:textId="0E719A6C" w:rsidR="00FF5713" w:rsidRPr="00836286" w:rsidRDefault="00FF5713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836286">
              <w:rPr>
                <w:rFonts w:eastAsia="Calibri"/>
                <w:lang w:eastAsia="en-US"/>
              </w:rPr>
              <w:t xml:space="preserve">Состав разрабатываемой </w:t>
            </w:r>
            <w:r w:rsidR="00420589" w:rsidRPr="00836286">
              <w:rPr>
                <w:rFonts w:eastAsia="Calibri"/>
                <w:lang w:eastAsia="en-US"/>
              </w:rPr>
              <w:t xml:space="preserve">проектной </w:t>
            </w:r>
            <w:r w:rsidRPr="00836286">
              <w:rPr>
                <w:rFonts w:eastAsia="Calibri"/>
                <w:lang w:eastAsia="en-US"/>
              </w:rPr>
              <w:t>документации должен включать в себя, следующие документы:</w:t>
            </w:r>
          </w:p>
          <w:p w14:paraId="20CD4B40" w14:textId="6E8FF5F2" w:rsidR="00FF5713" w:rsidRPr="00836286" w:rsidRDefault="0064035A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Техническое задание на АСУТП;</w:t>
            </w:r>
          </w:p>
          <w:p w14:paraId="7ECC8E5E" w14:textId="55128515" w:rsidR="00FF5713" w:rsidRPr="00836286" w:rsidRDefault="0064035A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Ведомость документов проекта;</w:t>
            </w:r>
          </w:p>
          <w:p w14:paraId="087EAE3A" w14:textId="605DE9C4" w:rsidR="00FF5713" w:rsidRPr="00836286" w:rsidRDefault="0064035A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Пояснительная записка;</w:t>
            </w:r>
          </w:p>
          <w:p w14:paraId="7EEEA721" w14:textId="20CC16E5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Спецификация оборудования, изде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лий и материалов АСУТП;</w:t>
            </w:r>
          </w:p>
          <w:p w14:paraId="248EA8CE" w14:textId="7CAE4D5B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Задания зав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оду-изготовителю на шкафы АСУТП;</w:t>
            </w:r>
          </w:p>
          <w:p w14:paraId="0FEEBE95" w14:textId="0F76B597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Конструкторс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кая документация на шкафы АСУТП;</w:t>
            </w:r>
          </w:p>
          <w:p w14:paraId="55120224" w14:textId="03F78209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Кабельный жу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рнал связей между шкафами АСУТП;</w:t>
            </w:r>
          </w:p>
          <w:p w14:paraId="2EE8F8C5" w14:textId="4B2B01A7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Схема подключ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ений связей между шкафами АСУТП;</w:t>
            </w:r>
          </w:p>
          <w:p w14:paraId="3A9C614D" w14:textId="51CA476C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Структурная схема комплекса 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технических средств;</w:t>
            </w:r>
          </w:p>
          <w:p w14:paraId="1C4DA89B" w14:textId="3713198F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lastRenderedPageBreak/>
              <w:t>Описание АСУТП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с указанием комплекта поставки;</w:t>
            </w:r>
          </w:p>
          <w:p w14:paraId="6A4A0FC8" w14:textId="10960CA7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Габаритные и установочные размеры всех компонентов АСУТП, включая рекомендации по взаимному расположению</w:t>
            </w:r>
          </w:p>
          <w:p w14:paraId="364C64D1" w14:textId="48407973" w:rsidR="00FF5713" w:rsidRPr="00836286" w:rsidRDefault="0064035A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оборудования, вес оборудования;</w:t>
            </w:r>
          </w:p>
          <w:p w14:paraId="2BC474C0" w14:textId="27012286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Требования к помещениям для компонентов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АСУТП;</w:t>
            </w:r>
          </w:p>
          <w:p w14:paraId="2ABFC6E3" w14:textId="7260C747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Тепловыде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ления от всех компонентов АСУТП;</w:t>
            </w:r>
          </w:p>
          <w:p w14:paraId="1A3DC3D7" w14:textId="6DC50CC9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Требования к </w:t>
            </w:r>
            <w:proofErr w:type="spellStart"/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молниезащите</w:t>
            </w:r>
            <w:proofErr w:type="spellEnd"/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, экранированию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и заземлению компонентов АСУТП;</w:t>
            </w:r>
          </w:p>
          <w:p w14:paraId="4E8ECC9F" w14:textId="2C80B6BB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З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адание по энергоснабжению АСУТП;</w:t>
            </w:r>
          </w:p>
          <w:p w14:paraId="574CCE78" w14:textId="374D55AD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Схемы структурные электропитания, з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аземления и экранирования АСУТП;</w:t>
            </w:r>
          </w:p>
          <w:p w14:paraId="3899C236" w14:textId="72AC04C5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Распределения входных и выходных сигналов от датчиков и исполнитель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ных механизмов по модулям АСУТП;</w:t>
            </w:r>
          </w:p>
          <w:p w14:paraId="7DBC6BAD" w14:textId="627D5A7E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Типовые схемы подключения к АСУТП входной и выходной информации (схемы подключения аналоговых и дискретных</w:t>
            </w:r>
            <w:r w:rsidR="00CE0D4E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;</w:t>
            </w:r>
          </w:p>
          <w:p w14:paraId="407BD8CA" w14:textId="4556A742" w:rsidR="00FF5713" w:rsidRPr="00836286" w:rsidRDefault="00CE0D4E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С</w:t>
            </w:r>
            <w:r w:rsidR="00FF5713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игналов и приводов запорной и регулирующей арматуры, электродвигателей механизм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ов и исполнительных механизмов);</w:t>
            </w:r>
          </w:p>
          <w:p w14:paraId="16258D5E" w14:textId="0D89E420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Требования к цифровым связям с ЛСАУ, включающие в себя перечень исходных данных, необходимых для выполнения данных 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цифровых связей;</w:t>
            </w:r>
          </w:p>
          <w:p w14:paraId="39AD0C37" w14:textId="2F7F7E98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Эксплуатационная документация на АСУТП в целом и на отдельн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ые компоненты АСУТП;</w:t>
            </w:r>
          </w:p>
          <w:p w14:paraId="3EBA753E" w14:textId="33901B50" w:rsidR="00FF5713" w:rsidRPr="00836286" w:rsidRDefault="00FF5713" w:rsidP="00920C1A">
            <w:pPr>
              <w:pStyle w:val="Default"/>
              <w:numPr>
                <w:ilvl w:val="0"/>
                <w:numId w:val="25"/>
              </w:numPr>
              <w:autoSpaceDE/>
              <w:autoSpaceDN/>
              <w:adjustRightInd/>
              <w:spacing w:before="60" w:after="60"/>
              <w:ind w:left="1418" w:hanging="567"/>
              <w:rPr>
                <w:rFonts w:eastAsia="Calibri"/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Алгорит</w:t>
            </w:r>
            <w:r w:rsidR="0064035A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мы (математическое обеспечение).</w:t>
            </w:r>
          </w:p>
          <w:p w14:paraId="32115531" w14:textId="31119CE1" w:rsidR="00FF5713" w:rsidRPr="00836286" w:rsidRDefault="00FF5713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</w:pPr>
            <w:r w:rsidRPr="00836286">
              <w:rPr>
                <w:rFonts w:eastAsia="Calibri"/>
                <w:lang w:eastAsia="en-US"/>
              </w:rPr>
              <w:t>ТРП должно быть предусмотрено выполнение специальных мероприятий, обеспечивающих электромагнитную совместимость</w:t>
            </w:r>
            <w:r w:rsidR="00AB3602" w:rsidRPr="00836286">
              <w:rPr>
                <w:rFonts w:eastAsia="Calibri"/>
                <w:lang w:eastAsia="en-US"/>
              </w:rPr>
              <w:t xml:space="preserve"> </w:t>
            </w:r>
            <w:r w:rsidR="00F15814" w:rsidRPr="00836286">
              <w:rPr>
                <w:rFonts w:eastAsia="Calibri"/>
                <w:lang w:eastAsia="en-US"/>
              </w:rPr>
              <w:t>оборудования АСУ</w:t>
            </w:r>
            <w:r w:rsidRPr="00836286">
              <w:rPr>
                <w:rFonts w:eastAsia="Calibri"/>
                <w:lang w:eastAsia="en-US"/>
              </w:rPr>
              <w:t xml:space="preserve"> ЭТО, предварительное обследование электромагнитной обстановки на объекте строительства, выполнение мероприятий и проверку электромагнитной обстановки к началу опытной эксплуатации.</w:t>
            </w:r>
          </w:p>
        </w:tc>
      </w:tr>
      <w:tr w:rsidR="00300D64" w:rsidRPr="00F81863" w14:paraId="1581461E" w14:textId="77777777" w:rsidTr="008E58A7">
        <w:tc>
          <w:tcPr>
            <w:tcW w:w="813" w:type="dxa"/>
          </w:tcPr>
          <w:p w14:paraId="73C48997" w14:textId="77777777" w:rsidR="00300D64" w:rsidRPr="00F60A8A" w:rsidRDefault="00300D64" w:rsidP="00C8594C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079" w:type="dxa"/>
            <w:shd w:val="clear" w:color="auto" w:fill="auto"/>
          </w:tcPr>
          <w:p w14:paraId="55DF5100" w14:textId="4BA51A34" w:rsidR="00300D64" w:rsidRPr="00F60A8A" w:rsidRDefault="00300D64" w:rsidP="00C8594C">
            <w:pPr>
              <w:widowControl w:val="0"/>
              <w:spacing w:before="60" w:after="60"/>
              <w:rPr>
                <w:sz w:val="22"/>
                <w:szCs w:val="22"/>
              </w:rPr>
            </w:pPr>
            <w:r w:rsidRPr="00F81863">
              <w:t>Исходно-разрешительная документация</w:t>
            </w:r>
          </w:p>
        </w:tc>
        <w:tc>
          <w:tcPr>
            <w:tcW w:w="12767" w:type="dxa"/>
            <w:shd w:val="clear" w:color="auto" w:fill="auto"/>
          </w:tcPr>
          <w:p w14:paraId="5EEA5324" w14:textId="2FCF3773" w:rsidR="00766867" w:rsidRPr="00836286" w:rsidRDefault="00300D64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</w:pPr>
            <w:r w:rsidRPr="00836286">
              <w:rPr>
                <w:rFonts w:eastAsia="Calibri"/>
                <w:lang w:eastAsia="en-US"/>
              </w:rPr>
              <w:t>Сбор исходных данных для проектирования, в том числе получение технических условий на проектирование, требований к отдельным системам, заводскую и прочую документацию, Поставщик осуществляет самостоятельно, за</w:t>
            </w:r>
            <w:r w:rsidR="00766867" w:rsidRPr="00836286">
              <w:rPr>
                <w:rFonts w:eastAsia="Calibri"/>
                <w:lang w:eastAsia="en-US"/>
              </w:rPr>
              <w:t xml:space="preserve"> счет собственных сил и средств</w:t>
            </w:r>
            <w:r w:rsidR="00420589" w:rsidRPr="00836286">
              <w:rPr>
                <w:rFonts w:eastAsia="Calibri"/>
                <w:lang w:eastAsia="en-US"/>
              </w:rPr>
              <w:t>.</w:t>
            </w:r>
          </w:p>
          <w:p w14:paraId="7333639C" w14:textId="6EC38C4D" w:rsidR="00300D64" w:rsidRPr="00836286" w:rsidRDefault="00300D64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</w:pPr>
            <w:r w:rsidRPr="00836286">
              <w:rPr>
                <w:rFonts w:eastAsia="Calibri"/>
                <w:lang w:eastAsia="en-US"/>
              </w:rPr>
              <w:t>Заказчик, при наличии возможности, оказывает содействие Поставщику в получении исходных данных</w:t>
            </w:r>
            <w:r w:rsidR="00766867" w:rsidRPr="00836286">
              <w:rPr>
                <w:rFonts w:eastAsia="Calibri"/>
                <w:lang w:eastAsia="en-US"/>
              </w:rPr>
              <w:t>.</w:t>
            </w:r>
          </w:p>
        </w:tc>
      </w:tr>
      <w:tr w:rsidR="00300D64" w:rsidRPr="00F81863" w14:paraId="5B9086A9" w14:textId="77777777" w:rsidTr="008E58A7">
        <w:tc>
          <w:tcPr>
            <w:tcW w:w="813" w:type="dxa"/>
          </w:tcPr>
          <w:p w14:paraId="40D9802B" w14:textId="77777777" w:rsidR="00300D64" w:rsidRPr="00F60A8A" w:rsidRDefault="00300D64" w:rsidP="00C8594C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079" w:type="dxa"/>
            <w:shd w:val="clear" w:color="auto" w:fill="auto"/>
          </w:tcPr>
          <w:p w14:paraId="7316B847" w14:textId="02D944B0" w:rsidR="00300D64" w:rsidRPr="00F60A8A" w:rsidRDefault="00300D64" w:rsidP="00C8594C">
            <w:pPr>
              <w:widowControl w:val="0"/>
              <w:spacing w:before="60" w:after="60"/>
              <w:rPr>
                <w:sz w:val="22"/>
                <w:szCs w:val="22"/>
              </w:rPr>
            </w:pPr>
            <w:r w:rsidRPr="00F81863">
              <w:t>Основные требования к проектным решениям</w:t>
            </w:r>
          </w:p>
        </w:tc>
        <w:tc>
          <w:tcPr>
            <w:tcW w:w="12767" w:type="dxa"/>
            <w:shd w:val="clear" w:color="auto" w:fill="auto"/>
          </w:tcPr>
          <w:p w14:paraId="1DB1A00F" w14:textId="3582FD2A" w:rsidR="00300D64" w:rsidRPr="00836286" w:rsidRDefault="00300D64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</w:pPr>
            <w:r w:rsidRPr="00836286">
              <w:rPr>
                <w:rFonts w:eastAsia="Calibri"/>
                <w:lang w:eastAsia="en-US"/>
              </w:rPr>
              <w:t>Содержание документации, разрабатываемой Поставщиком, должно соответствовать требованиям ГОСТ Р 59795-2021 «Информационные технологии. Комплекс стандартов на автоматизированные системы. Автоматизированные системы. Треб</w:t>
            </w:r>
            <w:r w:rsidR="00095F86" w:rsidRPr="00836286">
              <w:rPr>
                <w:rFonts w:eastAsia="Calibri"/>
                <w:lang w:eastAsia="en-US"/>
              </w:rPr>
              <w:t>ования к содержанию документов»;</w:t>
            </w:r>
          </w:p>
          <w:p w14:paraId="425616F9" w14:textId="141426F5" w:rsidR="00300D64" w:rsidRPr="00836286" w:rsidRDefault="00300D64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</w:pPr>
            <w:r w:rsidRPr="00836286">
              <w:rPr>
                <w:rFonts w:eastAsia="Calibri"/>
                <w:lang w:eastAsia="en-US"/>
              </w:rPr>
              <w:t xml:space="preserve">Документация, разрабатывается Поставщиком на основании, предоставляемой Заказчиком в ходе исполнения договора проектной документации «Строительство 2-й очереди </w:t>
            </w:r>
            <w:proofErr w:type="spellStart"/>
            <w:r w:rsidRPr="00836286">
              <w:rPr>
                <w:rFonts w:eastAsia="Calibri"/>
                <w:lang w:eastAsia="en-US"/>
              </w:rPr>
              <w:t>Нерюнгринской</w:t>
            </w:r>
            <w:proofErr w:type="spellEnd"/>
            <w:r w:rsidRPr="00836286">
              <w:rPr>
                <w:rFonts w:eastAsia="Calibri"/>
                <w:lang w:eastAsia="en-US"/>
              </w:rPr>
              <w:t xml:space="preserve"> ГРЭС», разработанной АО «Институт </w:t>
            </w:r>
            <w:proofErr w:type="spellStart"/>
            <w:r w:rsidRPr="00836286">
              <w:rPr>
                <w:rFonts w:eastAsia="Calibri"/>
                <w:lang w:eastAsia="en-US"/>
              </w:rPr>
              <w:t>Гидропроект</w:t>
            </w:r>
            <w:proofErr w:type="spellEnd"/>
            <w:r w:rsidRPr="00836286">
              <w:rPr>
                <w:rFonts w:eastAsia="Calibri"/>
                <w:lang w:eastAsia="en-US"/>
              </w:rPr>
              <w:t>», получившей положительное заключение Государственной экспертизы, а именно следующих её разделов:</w:t>
            </w:r>
          </w:p>
          <w:p w14:paraId="7BBC18C8" w14:textId="219A7802" w:rsidR="00300D64" w:rsidRPr="00836286" w:rsidRDefault="00C9560E" w:rsidP="00920C1A">
            <w:pPr>
              <w:pStyle w:val="Default"/>
              <w:numPr>
                <w:ilvl w:val="0"/>
                <w:numId w:val="26"/>
              </w:numPr>
              <w:autoSpaceDE/>
              <w:autoSpaceDN/>
              <w:adjustRightInd/>
              <w:spacing w:before="60" w:after="60"/>
              <w:ind w:left="1418" w:hanging="567"/>
              <w:rPr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2118-ПЗ</w:t>
            </w:r>
            <w:r w:rsidR="00300D64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«Пояснительная записка»;</w:t>
            </w:r>
          </w:p>
          <w:p w14:paraId="7A0FB80C" w14:textId="7F8E000A" w:rsidR="00300D64" w:rsidRPr="00836286" w:rsidRDefault="00C9560E" w:rsidP="00920C1A">
            <w:pPr>
              <w:pStyle w:val="Default"/>
              <w:numPr>
                <w:ilvl w:val="0"/>
                <w:numId w:val="26"/>
              </w:numPr>
              <w:autoSpaceDE/>
              <w:autoSpaceDN/>
              <w:adjustRightInd/>
              <w:spacing w:before="60" w:after="60"/>
              <w:ind w:left="1418" w:hanging="567"/>
              <w:rPr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2144-ИОС1.1</w:t>
            </w:r>
            <w:r w:rsidR="00300D64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«Система электроснабжения»;</w:t>
            </w:r>
          </w:p>
          <w:p w14:paraId="46BA767D" w14:textId="487D1BCD" w:rsidR="00C9560E" w:rsidRPr="00836286" w:rsidRDefault="00C9560E" w:rsidP="00920C1A">
            <w:pPr>
              <w:pStyle w:val="Default"/>
              <w:numPr>
                <w:ilvl w:val="0"/>
                <w:numId w:val="26"/>
              </w:numPr>
              <w:autoSpaceDE/>
              <w:autoSpaceDN/>
              <w:adjustRightInd/>
              <w:spacing w:before="60" w:after="60"/>
              <w:ind w:left="1418" w:hanging="567"/>
              <w:rPr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2144-ИОС7.7.1 «Релейная защита и автоматика (РЗА)»;</w:t>
            </w:r>
          </w:p>
          <w:p w14:paraId="3A1DE5C1" w14:textId="54EC7CA1" w:rsidR="00C9560E" w:rsidRPr="00836286" w:rsidRDefault="00C9560E" w:rsidP="00920C1A">
            <w:pPr>
              <w:pStyle w:val="Default"/>
              <w:numPr>
                <w:ilvl w:val="0"/>
                <w:numId w:val="26"/>
              </w:numPr>
              <w:autoSpaceDE/>
              <w:autoSpaceDN/>
              <w:adjustRightInd/>
              <w:spacing w:before="60" w:after="60"/>
              <w:ind w:left="1418" w:hanging="567"/>
              <w:rPr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2144-ИОС7.7.2 «Противоаварийная автоматика» (ПА);</w:t>
            </w:r>
          </w:p>
          <w:p w14:paraId="5C476B0E" w14:textId="4D27247F" w:rsidR="00300D64" w:rsidRPr="00836286" w:rsidRDefault="00300D64" w:rsidP="00920C1A">
            <w:pPr>
              <w:pStyle w:val="Default"/>
              <w:numPr>
                <w:ilvl w:val="0"/>
                <w:numId w:val="26"/>
              </w:numPr>
              <w:autoSpaceDE/>
              <w:autoSpaceDN/>
              <w:adjustRightInd/>
              <w:spacing w:before="60" w:after="60"/>
              <w:ind w:left="1418" w:hanging="567"/>
              <w:rPr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2144-ИОС7.8 «Автоматизированная информационно-измерительная система коммерческого учёта электроэнергии»;</w:t>
            </w:r>
          </w:p>
          <w:p w14:paraId="3AE2ED20" w14:textId="058EB78B" w:rsidR="00300D64" w:rsidRPr="00836286" w:rsidRDefault="00C9560E" w:rsidP="00920C1A">
            <w:pPr>
              <w:pStyle w:val="Default"/>
              <w:numPr>
                <w:ilvl w:val="0"/>
                <w:numId w:val="26"/>
              </w:numPr>
              <w:autoSpaceDE/>
              <w:autoSpaceDN/>
              <w:adjustRightInd/>
              <w:spacing w:before="60" w:after="60"/>
              <w:ind w:left="1418" w:hanging="567"/>
              <w:rPr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2144-ИОС7.4.2 </w:t>
            </w:r>
            <w:r w:rsidR="00300D64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«Автоматизированная система управления технологическими процессами электротехнического оборудования;</w:t>
            </w:r>
          </w:p>
          <w:p w14:paraId="48296F22" w14:textId="153E92AA" w:rsidR="00300D64" w:rsidRPr="00836286" w:rsidRDefault="00A632C9" w:rsidP="00920C1A">
            <w:pPr>
              <w:pStyle w:val="Default"/>
              <w:numPr>
                <w:ilvl w:val="0"/>
                <w:numId w:val="26"/>
              </w:numPr>
              <w:autoSpaceDE/>
              <w:autoSpaceDN/>
              <w:adjustRightInd/>
              <w:spacing w:before="60" w:after="60"/>
              <w:ind w:left="1418" w:hanging="567"/>
              <w:rPr>
                <w:sz w:val="20"/>
                <w:szCs w:val="20"/>
              </w:rPr>
            </w:pPr>
            <w:r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Главная </w:t>
            </w:r>
            <w:r w:rsidR="00865BC3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однолинейная схема, однолинейные схемы 6 </w:t>
            </w:r>
            <w:proofErr w:type="spellStart"/>
            <w:r w:rsidR="00865BC3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кВ</w:t>
            </w:r>
            <w:proofErr w:type="spellEnd"/>
            <w:r w:rsidR="00865BC3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, 0</w:t>
            </w:r>
            <w:r w:rsidR="000E0F9D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,</w:t>
            </w:r>
            <w:r w:rsidR="00865BC3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4кВ и СОПТ 220</w:t>
            </w:r>
            <w:r w:rsidR="000E0F9D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>В</w:t>
            </w:r>
            <w:r w:rsidR="00865BC3" w:rsidRPr="00836286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постоянного тока.</w:t>
            </w:r>
          </w:p>
          <w:p w14:paraId="78993873" w14:textId="72B96626" w:rsidR="00300D64" w:rsidRPr="00836286" w:rsidRDefault="00300D64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</w:pPr>
            <w:r w:rsidRPr="00836286">
              <w:rPr>
                <w:rFonts w:eastAsia="Calibri"/>
                <w:lang w:eastAsia="en-US"/>
              </w:rPr>
              <w:lastRenderedPageBreak/>
              <w:t>База данных сигналов систем должна содержать привязку и распределение по модулям в шкафах УСО</w:t>
            </w:r>
            <w:r w:rsidR="001D4F71" w:rsidRPr="001D4F71">
              <w:rPr>
                <w:rFonts w:eastAsia="Calibri"/>
                <w:lang w:eastAsia="en-US"/>
              </w:rPr>
              <w:t>.</w:t>
            </w:r>
          </w:p>
          <w:p w14:paraId="29179ED9" w14:textId="56046428" w:rsidR="00300D64" w:rsidRPr="00836286" w:rsidRDefault="00300D64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</w:pPr>
            <w:r w:rsidRPr="00836286">
              <w:rPr>
                <w:rFonts w:eastAsia="Calibri"/>
                <w:lang w:eastAsia="en-US"/>
              </w:rPr>
              <w:t>Все оборудование, применяемое в проекте, должно быть согласовано с Заказчиком и иметь необходимые сертификаты (соответствия, качества, соответствовать Техническим регламентам Таможенного союза, Госстандарту РФ (ГОСТ Р), требованиям Федеральной службы по экологическому, технологическому и атомному надзору (</w:t>
            </w:r>
            <w:proofErr w:type="spellStart"/>
            <w:r w:rsidRPr="00836286">
              <w:rPr>
                <w:rFonts w:eastAsia="Calibri"/>
                <w:lang w:eastAsia="en-US"/>
              </w:rPr>
              <w:t>Рос</w:t>
            </w:r>
            <w:r w:rsidR="00766867" w:rsidRPr="00836286">
              <w:rPr>
                <w:rFonts w:eastAsia="Calibri"/>
                <w:lang w:eastAsia="en-US"/>
              </w:rPr>
              <w:t>технадзор</w:t>
            </w:r>
            <w:proofErr w:type="spellEnd"/>
            <w:r w:rsidR="00766867" w:rsidRPr="00836286">
              <w:rPr>
                <w:rFonts w:eastAsia="Calibri"/>
                <w:lang w:eastAsia="en-US"/>
              </w:rPr>
              <w:t xml:space="preserve">), </w:t>
            </w:r>
            <w:proofErr w:type="spellStart"/>
            <w:r w:rsidR="00766867" w:rsidRPr="00836286">
              <w:rPr>
                <w:rFonts w:eastAsia="Calibri"/>
                <w:lang w:eastAsia="en-US"/>
              </w:rPr>
              <w:t>Роспотребнадзора</w:t>
            </w:r>
            <w:proofErr w:type="spellEnd"/>
            <w:r w:rsidR="00766867" w:rsidRPr="00836286">
              <w:rPr>
                <w:rFonts w:eastAsia="Calibri"/>
                <w:lang w:eastAsia="en-US"/>
              </w:rPr>
              <w:t xml:space="preserve"> РФ</w:t>
            </w:r>
            <w:r w:rsidR="00420589" w:rsidRPr="00836286">
              <w:rPr>
                <w:rFonts w:eastAsia="Calibri"/>
                <w:lang w:eastAsia="en-US"/>
              </w:rPr>
              <w:t>.</w:t>
            </w:r>
          </w:p>
          <w:p w14:paraId="6F4B2258" w14:textId="4D90C374" w:rsidR="00420D1A" w:rsidRPr="00836286" w:rsidRDefault="00420D1A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836286">
              <w:rPr>
                <w:rFonts w:eastAsia="Calibri"/>
                <w:lang w:eastAsia="en-US"/>
              </w:rPr>
              <w:t xml:space="preserve">Оборудование </w:t>
            </w:r>
            <w:r w:rsidR="005E19CB" w:rsidRPr="00836286">
              <w:rPr>
                <w:rFonts w:eastAsia="Calibri"/>
                <w:lang w:eastAsia="en-US"/>
              </w:rPr>
              <w:t xml:space="preserve">и комплектующие применяемые при проектировании </w:t>
            </w:r>
            <w:r w:rsidRPr="00836286">
              <w:rPr>
                <w:rFonts w:eastAsia="Calibri"/>
                <w:lang w:eastAsia="en-US"/>
              </w:rPr>
              <w:t xml:space="preserve">должно выбираться с учетом требований </w:t>
            </w:r>
            <w:r w:rsidR="00010B76" w:rsidRPr="00010B76">
              <w:rPr>
                <w:rFonts w:eastAsia="Calibri"/>
                <w:lang w:eastAsia="en-US"/>
              </w:rPr>
              <w:t>Постановления</w:t>
            </w:r>
            <w:r w:rsidR="00010B76" w:rsidRPr="00836286">
              <w:rPr>
                <w:rFonts w:eastAsia="Calibri"/>
                <w:lang w:eastAsia="en-US"/>
              </w:rPr>
              <w:t xml:space="preserve"> </w:t>
            </w:r>
            <w:r w:rsidRPr="00836286">
              <w:rPr>
                <w:rFonts w:eastAsia="Calibri"/>
                <w:lang w:eastAsia="en-US"/>
              </w:rPr>
              <w:t>РФ от 2015.07.17 №</w:t>
            </w:r>
            <w:r w:rsidR="00420589" w:rsidRPr="00836286">
              <w:rPr>
                <w:rFonts w:eastAsia="Calibri"/>
                <w:lang w:eastAsia="en-US"/>
              </w:rPr>
              <w:t xml:space="preserve"> </w:t>
            </w:r>
            <w:r w:rsidRPr="00836286">
              <w:rPr>
                <w:rFonts w:eastAsia="Calibri"/>
                <w:lang w:eastAsia="en-US"/>
              </w:rPr>
              <w:t>719</w:t>
            </w:r>
            <w:r w:rsidR="00010B76" w:rsidRPr="00010B76">
              <w:rPr>
                <w:rFonts w:eastAsia="Calibri"/>
                <w:lang w:eastAsia="en-US"/>
              </w:rPr>
              <w:t xml:space="preserve"> о подтверждении производства российской промышленной продукции</w:t>
            </w:r>
            <w:r w:rsidR="001D4F71" w:rsidRPr="001D4F71">
              <w:rPr>
                <w:rFonts w:eastAsia="Calibri"/>
                <w:lang w:eastAsia="en-US"/>
              </w:rPr>
              <w:t>,</w:t>
            </w:r>
            <w:r w:rsidR="005E19CB" w:rsidRPr="00836286">
              <w:rPr>
                <w:rFonts w:eastAsia="Calibri"/>
                <w:lang w:eastAsia="en-US"/>
              </w:rPr>
              <w:t xml:space="preserve"> с предпочтением изготавливающихся на территории РФ.</w:t>
            </w:r>
            <w:r w:rsidRPr="00836286">
              <w:rPr>
                <w:rFonts w:eastAsia="Calibri"/>
                <w:lang w:eastAsia="en-US"/>
              </w:rPr>
              <w:t xml:space="preserve"> </w:t>
            </w:r>
            <w:r w:rsidR="005E19CB" w:rsidRPr="00836286">
              <w:rPr>
                <w:rFonts w:eastAsia="Calibri"/>
                <w:lang w:eastAsia="en-US"/>
              </w:rPr>
              <w:t xml:space="preserve">Оборудование </w:t>
            </w:r>
            <w:r w:rsidRPr="00836286">
              <w:rPr>
                <w:rFonts w:eastAsia="Calibri"/>
                <w:lang w:eastAsia="en-US"/>
              </w:rPr>
              <w:t>и комплектующие заграничных производителей допускается применять только в случае отсутствия аналогов, произведенных в РФ, отвечающих всем техническим требованиям, предъявляемым к ним Заказчиком.</w:t>
            </w:r>
          </w:p>
          <w:p w14:paraId="2959A4E8" w14:textId="07BAA37C" w:rsidR="00300D64" w:rsidRPr="00836286" w:rsidRDefault="005E19CB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</w:pPr>
            <w:r w:rsidRPr="00836286">
              <w:rPr>
                <w:rFonts w:eastAsia="Calibri"/>
                <w:lang w:eastAsia="en-US"/>
              </w:rPr>
              <w:t>П</w:t>
            </w:r>
            <w:r w:rsidR="00300D64" w:rsidRPr="00836286">
              <w:rPr>
                <w:rFonts w:eastAsia="Calibri"/>
                <w:lang w:eastAsia="en-US"/>
              </w:rPr>
              <w:t>роектные решения должны обеспечивать достижение наилучших технических параметров и характеристик как на этапе строительства, так и на этапе эксплуатации объекта и отвечать требованиям дейст</w:t>
            </w:r>
            <w:r w:rsidR="00766867" w:rsidRPr="00836286">
              <w:rPr>
                <w:rFonts w:eastAsia="Calibri"/>
                <w:lang w:eastAsia="en-US"/>
              </w:rPr>
              <w:t>вующей нормативной документации</w:t>
            </w:r>
            <w:r w:rsidRPr="00836286">
              <w:rPr>
                <w:rFonts w:eastAsia="Calibri"/>
                <w:lang w:eastAsia="en-US"/>
              </w:rPr>
              <w:t>.</w:t>
            </w:r>
          </w:p>
          <w:p w14:paraId="6F18181E" w14:textId="11C1985B" w:rsidR="00300D64" w:rsidRPr="00836286" w:rsidRDefault="00300D64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</w:pPr>
            <w:r w:rsidRPr="00836286">
              <w:rPr>
                <w:rFonts w:eastAsia="Calibri"/>
                <w:lang w:eastAsia="en-US"/>
              </w:rPr>
              <w:t>При разработке маркировочных табличек изделий АСУ, программного обеспечения, а также для кодирования входных/выходных сигналов, кроме KKS кодов тех сигналов, которые передаются в составе исходных данных, должна применяться инструкция по кодированию в системе KKS для данного объекта, передаваемая Поста</w:t>
            </w:r>
            <w:r w:rsidR="00766867" w:rsidRPr="00836286">
              <w:rPr>
                <w:rFonts w:eastAsia="Calibri"/>
                <w:lang w:eastAsia="en-US"/>
              </w:rPr>
              <w:t>вщику в составе исходных данных</w:t>
            </w:r>
            <w:r w:rsidR="005E19CB" w:rsidRPr="00836286">
              <w:rPr>
                <w:rFonts w:eastAsia="Calibri"/>
                <w:lang w:eastAsia="en-US"/>
              </w:rPr>
              <w:t>.</w:t>
            </w:r>
          </w:p>
          <w:p w14:paraId="49A860A5" w14:textId="27A14A6B" w:rsidR="00300D64" w:rsidRPr="00836286" w:rsidRDefault="005E19CB" w:rsidP="00F60A8A">
            <w:pPr>
              <w:numPr>
                <w:ilvl w:val="3"/>
                <w:numId w:val="2"/>
              </w:numPr>
              <w:suppressAutoHyphens w:val="0"/>
              <w:spacing w:before="60" w:after="60"/>
              <w:ind w:left="851" w:hanging="851"/>
              <w:jc w:val="both"/>
            </w:pPr>
            <w:r w:rsidRPr="00836286">
              <w:rPr>
                <w:rFonts w:eastAsia="Calibri"/>
                <w:lang w:eastAsia="en-US"/>
              </w:rPr>
              <w:t xml:space="preserve">Поставщик должен обеспечить исполнение </w:t>
            </w:r>
            <w:r w:rsidR="00300D64" w:rsidRPr="00836286">
              <w:rPr>
                <w:rFonts w:eastAsia="Calibri"/>
                <w:lang w:eastAsia="en-US"/>
              </w:rPr>
              <w:t>п. 375 Приказа Минэнерго России от 04.10.2022 № 1070 «Об утверждении Правил технической эксплуатации электрических станций и сетей Российской Федерации и о внесении изменений в приказы Минэнерго России от 13.09.2018 № 757, от 12.07.2018 № 548» средства и аппаратура, относящиеся к технологическим защитам (ряды зажимов, ключи и переключатели) должны иметь внешние отличительные признаки (красный цвет и другие) и должны оснащаться надписями, указывающими на их назначение.</w:t>
            </w:r>
          </w:p>
        </w:tc>
      </w:tr>
      <w:tr w:rsidR="00E65DA1" w:rsidRPr="00F81863" w14:paraId="0D645E16" w14:textId="77777777" w:rsidTr="008E58A7">
        <w:tc>
          <w:tcPr>
            <w:tcW w:w="813" w:type="dxa"/>
          </w:tcPr>
          <w:p w14:paraId="0761663E" w14:textId="77777777" w:rsidR="00E65DA1" w:rsidRPr="00F60A8A" w:rsidRDefault="00E65DA1" w:rsidP="00C8594C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079" w:type="dxa"/>
            <w:shd w:val="clear" w:color="auto" w:fill="auto"/>
          </w:tcPr>
          <w:p w14:paraId="3E9C14C4" w14:textId="3EC8418E" w:rsidR="00E65DA1" w:rsidRPr="00F60A8A" w:rsidRDefault="00E65DA1" w:rsidP="00F60A8A">
            <w:pPr>
              <w:widowControl w:val="0"/>
              <w:tabs>
                <w:tab w:val="left" w:pos="413"/>
              </w:tabs>
              <w:spacing w:before="60" w:after="60"/>
              <w:rPr>
                <w:sz w:val="22"/>
                <w:szCs w:val="22"/>
              </w:rPr>
            </w:pPr>
            <w:r w:rsidRPr="00F81863">
              <w:rPr>
                <w:bCs/>
              </w:rPr>
              <w:t>Требования к объему выдаваемой документации</w:t>
            </w:r>
          </w:p>
        </w:tc>
        <w:tc>
          <w:tcPr>
            <w:tcW w:w="12767" w:type="dxa"/>
            <w:shd w:val="clear" w:color="auto" w:fill="auto"/>
          </w:tcPr>
          <w:p w14:paraId="1AFA25AA" w14:textId="688055F4" w:rsidR="004445E0" w:rsidRPr="006538FF" w:rsidRDefault="00C8594C" w:rsidP="006538FF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6538FF">
              <w:rPr>
                <w:rFonts w:eastAsia="Calibri"/>
              </w:rPr>
              <w:t>В состав д</w:t>
            </w:r>
            <w:r w:rsidR="00E65DA1" w:rsidRPr="006538FF">
              <w:rPr>
                <w:rFonts w:eastAsia="Calibri"/>
              </w:rPr>
              <w:t>окументаци</w:t>
            </w:r>
            <w:r w:rsidR="004445E0" w:rsidRPr="006538FF">
              <w:rPr>
                <w:rFonts w:eastAsia="Calibri"/>
              </w:rPr>
              <w:t>и</w:t>
            </w:r>
            <w:r w:rsidR="00E65DA1" w:rsidRPr="006538FF">
              <w:rPr>
                <w:rFonts w:eastAsia="Calibri"/>
              </w:rPr>
              <w:t xml:space="preserve"> для заказа и изготовления сетевых шкафов, шкафов контроллеров и связи</w:t>
            </w:r>
            <w:r w:rsidR="004445E0" w:rsidRPr="006538FF">
              <w:rPr>
                <w:rFonts w:eastAsia="Calibri"/>
              </w:rPr>
              <w:t xml:space="preserve"> должны входить следующие документы:</w:t>
            </w:r>
          </w:p>
          <w:p w14:paraId="7F49D205" w14:textId="1E6E64CF" w:rsidR="004445E0" w:rsidRPr="006538FF" w:rsidRDefault="004445E0" w:rsidP="00920C1A">
            <w:pPr>
              <w:pStyle w:val="Default"/>
              <w:numPr>
                <w:ilvl w:val="0"/>
                <w:numId w:val="27"/>
              </w:numPr>
              <w:tabs>
                <w:tab w:val="left" w:pos="1537"/>
              </w:tabs>
              <w:autoSpaceDE/>
              <w:autoSpaceDN/>
              <w:adjustRightInd/>
              <w:spacing w:before="60" w:after="60"/>
              <w:ind w:left="1396" w:hanging="567"/>
              <w:jc w:val="both"/>
              <w:rPr>
                <w:rFonts w:eastAsia="Calibri"/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</w:rPr>
              <w:t>Ч</w:t>
            </w:r>
            <w:r w:rsidR="00E65DA1" w:rsidRPr="006538FF">
              <w:rPr>
                <w:rFonts w:eastAsia="Calibri"/>
                <w:color w:val="auto"/>
                <w:sz w:val="20"/>
                <w:szCs w:val="20"/>
              </w:rPr>
              <w:t>ертежи общего вида (спереди и сзади)</w:t>
            </w:r>
            <w:r w:rsidRPr="006538FF">
              <w:rPr>
                <w:rFonts w:eastAsia="Calibri"/>
                <w:color w:val="auto"/>
                <w:sz w:val="20"/>
                <w:szCs w:val="20"/>
              </w:rPr>
              <w:t>;</w:t>
            </w:r>
          </w:p>
          <w:p w14:paraId="35DD70FF" w14:textId="38FDF6BE" w:rsidR="004445E0" w:rsidRPr="00C50A45" w:rsidRDefault="004445E0" w:rsidP="00920C1A">
            <w:pPr>
              <w:pStyle w:val="Default"/>
              <w:numPr>
                <w:ilvl w:val="0"/>
                <w:numId w:val="27"/>
              </w:numPr>
              <w:tabs>
                <w:tab w:val="left" w:pos="1537"/>
              </w:tabs>
              <w:autoSpaceDE/>
              <w:autoSpaceDN/>
              <w:adjustRightInd/>
              <w:spacing w:before="60" w:after="60"/>
              <w:ind w:left="1396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С</w:t>
            </w:r>
            <w:r w:rsidR="00E65DA1"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хемы электрические принципиальные</w:t>
            </w: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;</w:t>
            </w:r>
          </w:p>
          <w:p w14:paraId="0BE4A7A0" w14:textId="3B23FA12" w:rsidR="00C50A45" w:rsidRPr="00C50A45" w:rsidRDefault="00C50A45" w:rsidP="00C50A45">
            <w:pPr>
              <w:pStyle w:val="Default"/>
              <w:numPr>
                <w:ilvl w:val="0"/>
                <w:numId w:val="27"/>
              </w:numPr>
              <w:tabs>
                <w:tab w:val="left" w:pos="1537"/>
              </w:tabs>
              <w:autoSpaceDE/>
              <w:autoSpaceDN/>
              <w:adjustRightInd/>
              <w:spacing w:before="60" w:after="60"/>
              <w:ind w:left="1396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C50A45">
              <w:rPr>
                <w:rFonts w:eastAsia="Calibri"/>
                <w:color w:val="auto"/>
                <w:sz w:val="20"/>
                <w:szCs w:val="20"/>
                <w:lang w:eastAsia="en-US"/>
              </w:rPr>
              <w:t>Спецификации оборудования, изделий и материалов из состава ЗИП, приборы и устройства для монтажа, наладки и проверки работоспособности ПТК и контроля метрологических характеристик измерительных каналов, с указанием перечней элементов по каждому шкафу.</w:t>
            </w:r>
          </w:p>
          <w:p w14:paraId="78A28DA5" w14:textId="38C5AE74" w:rsidR="0032170F" w:rsidRPr="006538FF" w:rsidRDefault="0032170F" w:rsidP="00920C1A">
            <w:pPr>
              <w:pStyle w:val="Default"/>
              <w:numPr>
                <w:ilvl w:val="0"/>
                <w:numId w:val="27"/>
              </w:numPr>
              <w:tabs>
                <w:tab w:val="left" w:pos="1537"/>
              </w:tabs>
              <w:autoSpaceDE/>
              <w:autoSpaceDN/>
              <w:adjustRightInd/>
              <w:spacing w:before="60" w:after="60"/>
              <w:ind w:left="1396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Документация по условиям транспортировки и хранению оборудования ПТК АСУ ЭТО;</w:t>
            </w:r>
          </w:p>
          <w:p w14:paraId="0F20F5FF" w14:textId="73827BA7" w:rsidR="0032170F" w:rsidRPr="006538FF" w:rsidRDefault="0032170F" w:rsidP="00920C1A">
            <w:pPr>
              <w:pStyle w:val="Default"/>
              <w:numPr>
                <w:ilvl w:val="0"/>
                <w:numId w:val="27"/>
              </w:numPr>
              <w:tabs>
                <w:tab w:val="left" w:pos="1537"/>
              </w:tabs>
              <w:autoSpaceDE/>
              <w:autoSpaceDN/>
              <w:adjustRightInd/>
              <w:spacing w:before="60" w:after="60"/>
              <w:ind w:left="1396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Кабельные журналы цепей питания, шинных и системных кабелей, </w:t>
            </w:r>
            <w:proofErr w:type="spellStart"/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патчкордов</w:t>
            </w:r>
            <w:proofErr w:type="spellEnd"/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ПТК АСУ ЭТО;</w:t>
            </w:r>
          </w:p>
          <w:p w14:paraId="7E89DF45" w14:textId="7F106B62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970"/>
                <w:tab w:val="left" w:pos="1537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Таблица распределения сигналов и таблица подключения кабелей по клеммам шкафов ПТК АСУ ЭТО (серверов, контроллеров, шкафов связи, питания, панелей реле, кроссовых панелей) с полевой стороны; (выполняется Поставщиком на основании базы данных физических сигналов, журнала раскладки контрольных кабелей, разрабатываемых </w:t>
            </w:r>
            <w:proofErr w:type="spellStart"/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Генпроектировщиком</w:t>
            </w:r>
            <w:proofErr w:type="spellEnd"/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, которые будут переданы Заказчиком Поставщику);</w:t>
            </w:r>
          </w:p>
          <w:p w14:paraId="0A475DA5" w14:textId="54F82CC9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537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Структурная схема АСУ ЭТО, включающая схему цифрового обмена с внешними системами;</w:t>
            </w:r>
          </w:p>
          <w:p w14:paraId="6EE034EB" w14:textId="6FA73EDF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537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Чертежи установки технических средств;</w:t>
            </w:r>
          </w:p>
          <w:p w14:paraId="2A5AFB22" w14:textId="04B57148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537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Описание базы данных;</w:t>
            </w:r>
          </w:p>
          <w:p w14:paraId="7F610038" w14:textId="027B70C8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Схема (таблица) соединений внешних проводок;</w:t>
            </w:r>
          </w:p>
          <w:p w14:paraId="47525F60" w14:textId="22F7F427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Таблица соединений и подключений (кабельный журнал);</w:t>
            </w:r>
          </w:p>
          <w:p w14:paraId="3E21C99B" w14:textId="24C752CF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Описание программного и информационного обеспечения ПТК АСУ ЭТО;</w:t>
            </w:r>
          </w:p>
          <w:p w14:paraId="31401015" w14:textId="75D5EB1F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lastRenderedPageBreak/>
              <w:t>Схемы программно-алгоритмические контроля, управления, автоматического регулирования и сигнализации, оперативных блокировок, АВР, расчета технико-экономических показателей, расчетно-диагностических задач;</w:t>
            </w:r>
          </w:p>
          <w:p w14:paraId="01B5C821" w14:textId="05BC0BED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Функциональные диаграммы алгоритмов контроля, управления и сигнализации, оперативных блокировок, АВР</w:t>
            </w:r>
            <w:r w:rsidR="001D4F71"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;</w:t>
            </w:r>
          </w:p>
          <w:p w14:paraId="35CB4CF1" w14:textId="59590566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База данных проекта АСУ ЭТО в электронном виде (в том числе перечни входных и вых</w:t>
            </w:r>
            <w:r w:rsidR="00347EAD"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одных сигналов, сигналов по под</w:t>
            </w: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системам, включая сигналы цифрового обмена);</w:t>
            </w:r>
          </w:p>
          <w:p w14:paraId="535380CF" w14:textId="5664C94E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Инструкция по формированию и выделению базы данных;</w:t>
            </w:r>
          </w:p>
          <w:p w14:paraId="45816C13" w14:textId="08B53396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Алгоритмы, реализованные на специализированном языке описания технологических алгоритмов системы программирования ПТК (РВЭ), в соответствии с действующей редакцией ГОСТ Р МЭК 61131-3-2016. «Национальный стандарт Российской Федерации. Контроллеры программируемые. Часть 3. Языки программирования»;</w:t>
            </w:r>
          </w:p>
          <w:p w14:paraId="4F106A14" w14:textId="0EE1DB8B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Рабочие чертежи, общие виды пультов АСУ ЭТО, установочные чертежи, конструкторская и монтажная документация;</w:t>
            </w:r>
          </w:p>
          <w:p w14:paraId="43C24E38" w14:textId="46323611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Формуляр;</w:t>
            </w:r>
          </w:p>
          <w:p w14:paraId="103F82BA" w14:textId="60CC2358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Ведомость эксплуатационных документов;</w:t>
            </w:r>
          </w:p>
          <w:p w14:paraId="6F86DEE0" w14:textId="687F55B1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Программа пусконаладочных работ ПТК АСУ ЭТО;</w:t>
            </w:r>
          </w:p>
          <w:p w14:paraId="24213841" w14:textId="334D1E51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Руководство по эксплуатации и оперативно-техническому обслуживанию на шкафы ПТК АСУ ЭТО, включая описание состава, установленного ПО, сетевых адресов всех интеллектуальных устройств и структуры ЛВС, состава пользователей и уровня доступа серверов.;</w:t>
            </w:r>
          </w:p>
          <w:p w14:paraId="2977D946" w14:textId="356CC888" w:rsidR="0032170F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Руководство оператора-пользователя ПТК АСУ ЭТО</w:t>
            </w:r>
          </w:p>
          <w:p w14:paraId="75D72D17" w14:textId="3C4C3D04" w:rsidR="0032170F" w:rsidRPr="006538FF" w:rsidRDefault="00A0450D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Руководство инженера ПТК АСУ </w:t>
            </w:r>
            <w:r w:rsidR="0032170F"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ЭТО, включая описание по средствам разработки ПТК и эксплуатации технологических функций ПТК АСУ ЭТО;</w:t>
            </w:r>
          </w:p>
          <w:p w14:paraId="313434A1" w14:textId="74A049E6" w:rsidR="0028255A" w:rsidRPr="006538FF" w:rsidRDefault="0032170F" w:rsidP="003E63B0">
            <w:pPr>
              <w:pStyle w:val="Default"/>
              <w:numPr>
                <w:ilvl w:val="0"/>
                <w:numId w:val="27"/>
              </w:numPr>
              <w:tabs>
                <w:tab w:val="left" w:pos="1096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Техническая документация на компоненты изделий.</w:t>
            </w:r>
          </w:p>
          <w:p w14:paraId="1DC6C557" w14:textId="46CAE65F" w:rsidR="0028255A" w:rsidRPr="006538FF" w:rsidRDefault="00C8594C" w:rsidP="006538FF">
            <w:pPr>
              <w:tabs>
                <w:tab w:val="left" w:pos="135"/>
                <w:tab w:val="left" w:pos="1096"/>
              </w:tabs>
              <w:suppressAutoHyphens w:val="0"/>
              <w:spacing w:before="60" w:after="60"/>
              <w:jc w:val="both"/>
            </w:pPr>
            <w:r w:rsidRPr="006538FF">
              <w:rPr>
                <w:b/>
              </w:rPr>
              <w:t xml:space="preserve">Важно. </w:t>
            </w:r>
            <w:r w:rsidRPr="006538FF">
              <w:rPr>
                <w:rFonts w:eastAsiaTheme="minorHAnsi"/>
                <w:lang w:eastAsia="en-US"/>
              </w:rPr>
              <w:t>Поставщик должен у</w:t>
            </w:r>
            <w:r w:rsidR="0028255A" w:rsidRPr="006538FF">
              <w:rPr>
                <w:rFonts w:eastAsiaTheme="minorHAnsi"/>
                <w:lang w:eastAsia="en-US"/>
              </w:rPr>
              <w:t>честь</w:t>
            </w:r>
            <w:r w:rsidRPr="006538FF">
              <w:rPr>
                <w:rFonts w:eastAsiaTheme="minorHAnsi"/>
                <w:lang w:eastAsia="en-US"/>
              </w:rPr>
              <w:t xml:space="preserve">, что </w:t>
            </w:r>
            <w:r w:rsidR="002675AE" w:rsidRPr="006538FF">
              <w:rPr>
                <w:rFonts w:eastAsiaTheme="minorHAnsi"/>
                <w:lang w:eastAsia="en-US"/>
              </w:rPr>
              <w:t xml:space="preserve">объем </w:t>
            </w:r>
            <w:r w:rsidRPr="006538FF">
              <w:rPr>
                <w:rFonts w:eastAsiaTheme="minorHAnsi"/>
                <w:lang w:eastAsia="en-US"/>
              </w:rPr>
              <w:t xml:space="preserve">разрабатываемой проектной </w:t>
            </w:r>
            <w:r w:rsidR="002675AE" w:rsidRPr="006538FF">
              <w:rPr>
                <w:rFonts w:eastAsiaTheme="minorHAnsi"/>
                <w:lang w:eastAsia="en-US"/>
              </w:rPr>
              <w:t>документации</w:t>
            </w:r>
            <w:r w:rsidR="00423DF9" w:rsidRPr="006538FF">
              <w:rPr>
                <w:rFonts w:eastAsiaTheme="minorHAnsi"/>
                <w:lang w:eastAsia="en-US"/>
              </w:rPr>
              <w:t xml:space="preserve"> </w:t>
            </w:r>
            <w:r w:rsidR="0028255A" w:rsidRPr="006538FF">
              <w:rPr>
                <w:rFonts w:eastAsiaTheme="minorHAnsi"/>
                <w:lang w:eastAsia="en-US"/>
              </w:rPr>
              <w:t>не может быть меньше</w:t>
            </w:r>
            <w:r w:rsidR="00C82C3C" w:rsidRPr="006538FF">
              <w:rPr>
                <w:rFonts w:eastAsiaTheme="minorHAnsi"/>
                <w:lang w:eastAsia="en-US"/>
              </w:rPr>
              <w:t>,</w:t>
            </w:r>
            <w:r w:rsidR="0028255A" w:rsidRPr="006538FF">
              <w:rPr>
                <w:rFonts w:eastAsiaTheme="minorHAnsi"/>
                <w:lang w:eastAsia="en-US"/>
              </w:rPr>
              <w:t xml:space="preserve"> указанного </w:t>
            </w:r>
            <w:r w:rsidRPr="006538FF">
              <w:rPr>
                <w:rFonts w:eastAsiaTheme="minorHAnsi"/>
                <w:lang w:eastAsia="en-US"/>
              </w:rPr>
              <w:t xml:space="preserve">в требованиях </w:t>
            </w:r>
            <w:r w:rsidR="0028255A" w:rsidRPr="006538FF">
              <w:rPr>
                <w:rFonts w:eastAsiaTheme="minorHAnsi"/>
                <w:lang w:eastAsia="en-US"/>
              </w:rPr>
              <w:t xml:space="preserve">к разработке </w:t>
            </w:r>
            <w:r w:rsidRPr="006538FF">
              <w:rPr>
                <w:rFonts w:eastAsiaTheme="minorHAnsi"/>
                <w:lang w:eastAsia="en-US"/>
              </w:rPr>
              <w:t xml:space="preserve">содержащихся </w:t>
            </w:r>
            <w:r w:rsidR="001D4F71" w:rsidRPr="006538FF">
              <w:rPr>
                <w:rFonts w:eastAsiaTheme="minorHAnsi"/>
                <w:lang w:eastAsia="en-US"/>
              </w:rPr>
              <w:t>в Требованиях к объему документации - Приложение №</w:t>
            </w:r>
            <w:r w:rsidR="00125AC4" w:rsidRPr="006538FF">
              <w:rPr>
                <w:rFonts w:eastAsiaTheme="minorHAnsi"/>
                <w:lang w:eastAsia="en-US"/>
              </w:rPr>
              <w:t>1</w:t>
            </w:r>
            <w:r w:rsidR="00AC6838" w:rsidRPr="006538FF">
              <w:rPr>
                <w:rFonts w:eastAsiaTheme="minorHAnsi"/>
                <w:lang w:eastAsia="en-US"/>
              </w:rPr>
              <w:t xml:space="preserve"> </w:t>
            </w:r>
            <w:r w:rsidRPr="006538FF">
              <w:rPr>
                <w:rFonts w:eastAsiaTheme="minorHAnsi"/>
                <w:lang w:eastAsia="en-US"/>
              </w:rPr>
              <w:t>к Техническим требованиям</w:t>
            </w:r>
            <w:r w:rsidR="001D4F71" w:rsidRPr="006538FF">
              <w:rPr>
                <w:rFonts w:eastAsiaTheme="minorHAnsi"/>
                <w:lang w:eastAsia="en-US"/>
              </w:rPr>
              <w:t>.</w:t>
            </w:r>
          </w:p>
          <w:p w14:paraId="43153C99" w14:textId="5550C122" w:rsidR="00E65DA1" w:rsidRPr="006538FF" w:rsidRDefault="004445E0" w:rsidP="006538FF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6538FF">
              <w:rPr>
                <w:rFonts w:eastAsia="Calibri"/>
              </w:rPr>
              <w:t xml:space="preserve">Помимо </w:t>
            </w:r>
            <w:r w:rsidR="00E65DA1" w:rsidRPr="006538FF">
              <w:rPr>
                <w:rFonts w:eastAsia="Calibri"/>
              </w:rPr>
              <w:t>перечисленной выше документации Поставщик ПТК разрабатывает и передает Заказчику</w:t>
            </w:r>
            <w:r w:rsidR="00903D4F" w:rsidRPr="006538FF">
              <w:rPr>
                <w:rFonts w:eastAsia="Calibri"/>
              </w:rPr>
              <w:t xml:space="preserve"> </w:t>
            </w:r>
            <w:r w:rsidR="00E65DA1" w:rsidRPr="006538FF">
              <w:rPr>
                <w:rFonts w:eastAsia="Calibri"/>
              </w:rPr>
              <w:t>следующую необходимую для проектирования</w:t>
            </w:r>
            <w:r w:rsidR="00903D4F" w:rsidRPr="006538FF">
              <w:rPr>
                <w:rFonts w:eastAsia="Calibri"/>
              </w:rPr>
              <w:t xml:space="preserve"> ПТК АСУ ЭТО</w:t>
            </w:r>
            <w:r w:rsidR="00E65DA1" w:rsidRPr="006538FF">
              <w:rPr>
                <w:rFonts w:eastAsia="Calibri"/>
              </w:rPr>
              <w:t xml:space="preserve"> документацию:</w:t>
            </w:r>
          </w:p>
          <w:p w14:paraId="20C2936C" w14:textId="77777777" w:rsidR="00E65DA1" w:rsidRPr="006538FF" w:rsidRDefault="00E65DA1" w:rsidP="003E63B0">
            <w:pPr>
              <w:pStyle w:val="Default"/>
              <w:numPr>
                <w:ilvl w:val="0"/>
                <w:numId w:val="2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Требования к форме представления перечней входных и выходных сигналов ПТК (формат базы данных сигналов);</w:t>
            </w:r>
          </w:p>
          <w:p w14:paraId="639E67E8" w14:textId="77777777" w:rsidR="00E65DA1" w:rsidRPr="006538FF" w:rsidRDefault="00E65DA1" w:rsidP="003E63B0">
            <w:pPr>
              <w:pStyle w:val="Default"/>
              <w:numPr>
                <w:ilvl w:val="0"/>
                <w:numId w:val="2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Типовые схемы подключений к ПТК входных и выходных сигналов;</w:t>
            </w:r>
          </w:p>
          <w:p w14:paraId="4F0508AC" w14:textId="77777777" w:rsidR="00E65DA1" w:rsidRPr="006538FF" w:rsidRDefault="00E65DA1" w:rsidP="003E63B0">
            <w:pPr>
              <w:pStyle w:val="Default"/>
              <w:numPr>
                <w:ilvl w:val="0"/>
                <w:numId w:val="2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Задание на первичное электропитание оборудования ПТК;</w:t>
            </w:r>
          </w:p>
          <w:p w14:paraId="0F2A7CB6" w14:textId="77777777" w:rsidR="00E65DA1" w:rsidRPr="006538FF" w:rsidRDefault="00E65DA1" w:rsidP="003E63B0">
            <w:pPr>
              <w:pStyle w:val="Default"/>
              <w:numPr>
                <w:ilvl w:val="0"/>
                <w:numId w:val="2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Задание на размещение оборудования ПТК (требования к помещениям, габаритно-установочные чертежи, требования к установке оборудования, прокладке кабелей и др.);</w:t>
            </w:r>
          </w:p>
          <w:p w14:paraId="6BFF1DDE" w14:textId="77777777" w:rsidR="00E65DA1" w:rsidRPr="006538FF" w:rsidRDefault="00E65DA1" w:rsidP="003E63B0">
            <w:pPr>
              <w:pStyle w:val="Default"/>
              <w:numPr>
                <w:ilvl w:val="0"/>
                <w:numId w:val="2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Требования к </w:t>
            </w:r>
            <w:proofErr w:type="spellStart"/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молниезащите</w:t>
            </w:r>
            <w:proofErr w:type="spellEnd"/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, экранирован и заземлению оборудования ПТК, по прокладке и номенклатуре кабелей;</w:t>
            </w:r>
          </w:p>
          <w:p w14:paraId="3529BFFD" w14:textId="5B17304B" w:rsidR="00E65DA1" w:rsidRPr="006538FF" w:rsidRDefault="00E65DA1" w:rsidP="003E63B0">
            <w:pPr>
              <w:pStyle w:val="Default"/>
              <w:numPr>
                <w:ilvl w:val="0"/>
                <w:numId w:val="2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Требования к установке шкафов ПТК, данные </w:t>
            </w:r>
            <w:r w:rsidR="00AC6838"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по тепловыделению устройств ПТК;</w:t>
            </w:r>
          </w:p>
          <w:p w14:paraId="04D57E8B" w14:textId="1C84177C" w:rsidR="00E65DA1" w:rsidRPr="006538FF" w:rsidRDefault="00BD0209" w:rsidP="003E63B0">
            <w:pPr>
              <w:pStyle w:val="Default"/>
              <w:numPr>
                <w:ilvl w:val="0"/>
                <w:numId w:val="2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Схемы структурные электропитания, заземления и экранирования ПТК АСУ ЭТО</w:t>
            </w:r>
            <w:r w:rsidR="00AC6838"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.</w:t>
            </w:r>
          </w:p>
        </w:tc>
      </w:tr>
      <w:tr w:rsidR="00007FE0" w:rsidRPr="00F81863" w14:paraId="35072F9B" w14:textId="77777777" w:rsidTr="008E58A7">
        <w:tc>
          <w:tcPr>
            <w:tcW w:w="813" w:type="dxa"/>
          </w:tcPr>
          <w:p w14:paraId="34EADC2B" w14:textId="77777777" w:rsidR="00007FE0" w:rsidRPr="00F60A8A" w:rsidRDefault="00007FE0" w:rsidP="00007FE0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  <w:shd w:val="clear" w:color="auto" w:fill="auto"/>
          </w:tcPr>
          <w:p w14:paraId="310D2388" w14:textId="1352782A" w:rsidR="00007FE0" w:rsidRPr="00F81863" w:rsidRDefault="00007FE0" w:rsidP="00007FE0">
            <w:pPr>
              <w:widowControl w:val="0"/>
              <w:tabs>
                <w:tab w:val="left" w:pos="413"/>
              </w:tabs>
              <w:spacing w:before="60" w:after="60"/>
              <w:rPr>
                <w:bCs/>
              </w:rPr>
            </w:pPr>
            <w:r w:rsidRPr="00F81863">
              <w:rPr>
                <w:iCs/>
              </w:rPr>
              <w:t xml:space="preserve">Требования к номенклатуре, характеристикам оборудования и </w:t>
            </w:r>
            <w:r w:rsidRPr="00F81863">
              <w:rPr>
                <w:iCs/>
              </w:rPr>
              <w:lastRenderedPageBreak/>
              <w:t xml:space="preserve">материалов, которые должны быть использованы при </w:t>
            </w:r>
            <w:r>
              <w:rPr>
                <w:iCs/>
                <w:sz w:val="22"/>
                <w:szCs w:val="22"/>
              </w:rPr>
              <w:t>разработке ТРП</w:t>
            </w:r>
          </w:p>
        </w:tc>
        <w:tc>
          <w:tcPr>
            <w:tcW w:w="12767" w:type="dxa"/>
            <w:shd w:val="clear" w:color="auto" w:fill="auto"/>
          </w:tcPr>
          <w:p w14:paraId="06A3BC6C" w14:textId="7F396484" w:rsidR="00007FE0" w:rsidRPr="00404136" w:rsidRDefault="00007FE0" w:rsidP="00404136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lastRenderedPageBreak/>
              <w:t xml:space="preserve">Оборудование, поставляемое для создания АСУ ЭТО (ПТК, контроллеры, оборудование связи и измерительные преобразователи), должно быть включено в реестр промышленной продукции, произведенной на территории Российской Федерации или произведенной на территории государства - члена Евразийского экономического союза, предусмотренный постановлением Правительства Российской </w:t>
            </w:r>
            <w:r w:rsidRPr="00404136">
              <w:rPr>
                <w:rFonts w:eastAsia="Calibri"/>
              </w:rPr>
              <w:lastRenderedPageBreak/>
              <w:t>Федерации от 30 апреля 2020 г. N 616, и/или включено в единый реестр российской радиоэлектронной продукции предусмотренный постановлением Правительства Российской Фед</w:t>
            </w:r>
            <w:r w:rsidR="003E63B0">
              <w:rPr>
                <w:rFonts w:eastAsia="Calibri"/>
              </w:rPr>
              <w:t>ерации от 17 июля 2015 г. N 719.</w:t>
            </w:r>
          </w:p>
          <w:p w14:paraId="528020D9" w14:textId="77777777" w:rsidR="00007FE0" w:rsidRPr="00404136" w:rsidRDefault="00007FE0" w:rsidP="00404136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В составе ПТК АСУ ЭТО должны использоваться промышленные контроллеры серии NPT производства ООО «ИЦ «ЭПА» или эквивалентные по техническим и функциональным характеристикам, не уступающим и/или превосходящим характеристики, в том числе, по гарантийным срокам и срокам эксплуатации, соответствующие всем следующим требованиям:</w:t>
            </w:r>
          </w:p>
          <w:p w14:paraId="187905B8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быть реализованы на базе микропроцессоров. В зависимости от степени сложности решаемой задачи в контроллерах используются различные типы центральных процессоров, отличающихся производительностью, объемом памяти, наличием или отсутствием встроенных входов-выходов и специальных функций, количеством и видом встроенных коммуникационных интерфейсов;</w:t>
            </w:r>
          </w:p>
          <w:p w14:paraId="75DD11FF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иметь операционную систему реального времени;</w:t>
            </w:r>
          </w:p>
          <w:p w14:paraId="3D085FA5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Контроллеры должны иметь встроенный 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Web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-интерфейс для мониторинга:</w:t>
            </w:r>
          </w:p>
          <w:p w14:paraId="054A0819" w14:textId="77777777" w:rsidR="00007FE0" w:rsidRPr="003E63B0" w:rsidRDefault="00007FE0" w:rsidP="003E63B0">
            <w:pPr>
              <w:pStyle w:val="Default"/>
              <w:numPr>
                <w:ilvl w:val="0"/>
                <w:numId w:val="109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985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отображение запущенных процессов опроса плат и интегрируемых устройств;</w:t>
            </w:r>
          </w:p>
          <w:p w14:paraId="042561AE" w14:textId="77777777" w:rsidR="00007FE0" w:rsidRPr="003E63B0" w:rsidRDefault="00007FE0" w:rsidP="003E63B0">
            <w:pPr>
              <w:pStyle w:val="Default"/>
              <w:numPr>
                <w:ilvl w:val="0"/>
                <w:numId w:val="109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985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отображение диагностических журналов отдельно по каждому процессу;</w:t>
            </w:r>
          </w:p>
          <w:p w14:paraId="62208F16" w14:textId="14D45557" w:rsidR="00404136" w:rsidRPr="003E63B0" w:rsidRDefault="00007FE0" w:rsidP="003E63B0">
            <w:pPr>
              <w:pStyle w:val="Default"/>
              <w:numPr>
                <w:ilvl w:val="0"/>
                <w:numId w:val="109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985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отображение мнемосхем отдельных присоединений и состояния оперативных блокировок с автоматической расшифровкой алгоритмов.</w:t>
            </w:r>
          </w:p>
          <w:p w14:paraId="72D685C3" w14:textId="374EB91E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иметь программное обеспечение для наладки:</w:t>
            </w:r>
          </w:p>
          <w:p w14:paraId="2AD67BA8" w14:textId="77777777" w:rsidR="00007FE0" w:rsidRPr="003E63B0" w:rsidRDefault="00007FE0" w:rsidP="003E63B0">
            <w:pPr>
              <w:pStyle w:val="Default"/>
              <w:numPr>
                <w:ilvl w:val="0"/>
                <w:numId w:val="110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985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создания проекта по станции офлайн (без доступа к контроллерам);</w:t>
            </w:r>
          </w:p>
          <w:p w14:paraId="0152B294" w14:textId="77777777" w:rsidR="00007FE0" w:rsidRPr="003E63B0" w:rsidRDefault="00007FE0" w:rsidP="003E63B0">
            <w:pPr>
              <w:pStyle w:val="Default"/>
              <w:numPr>
                <w:ilvl w:val="0"/>
                <w:numId w:val="110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985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экспорт проекта в формате МЭК 61850 SCD;</w:t>
            </w:r>
          </w:p>
          <w:p w14:paraId="5C99835F" w14:textId="77777777" w:rsidR="00007FE0" w:rsidRPr="003E63B0" w:rsidRDefault="00007FE0" w:rsidP="003E63B0">
            <w:pPr>
              <w:pStyle w:val="Default"/>
              <w:numPr>
                <w:ilvl w:val="0"/>
                <w:numId w:val="110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985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создание логики в формате МЭК 61131 FBD.</w:t>
            </w:r>
          </w:p>
          <w:p w14:paraId="0851C8C8" w14:textId="77777777" w:rsidR="00007FE0" w:rsidRPr="003E63B0" w:rsidRDefault="00007FE0" w:rsidP="003E63B0">
            <w:pPr>
              <w:pStyle w:val="Default"/>
              <w:numPr>
                <w:ilvl w:val="0"/>
                <w:numId w:val="110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985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загрузка проекта на контроллеры.</w:t>
            </w:r>
          </w:p>
          <w:p w14:paraId="4490437F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обеспечивать:</w:t>
            </w:r>
          </w:p>
          <w:p w14:paraId="6D7A4ABB" w14:textId="77777777" w:rsidR="00007FE0" w:rsidRPr="003E63B0" w:rsidRDefault="00007FE0" w:rsidP="003E63B0">
            <w:pPr>
              <w:numPr>
                <w:ilvl w:val="0"/>
                <w:numId w:val="111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3E63B0">
              <w:rPr>
                <w:rFonts w:eastAsia="Calibri"/>
              </w:rPr>
              <w:t>сохранность данных при отключении питания не менее 10 лет;</w:t>
            </w:r>
          </w:p>
          <w:p w14:paraId="0791E1D8" w14:textId="77777777" w:rsidR="00007FE0" w:rsidRPr="003E63B0" w:rsidRDefault="00007FE0" w:rsidP="003E63B0">
            <w:pPr>
              <w:numPr>
                <w:ilvl w:val="0"/>
                <w:numId w:val="111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3E63B0">
              <w:rPr>
                <w:rFonts w:eastAsia="Calibri"/>
              </w:rPr>
              <w:t>программную защиту от несанкционированного изменения параметров и данных;</w:t>
            </w:r>
          </w:p>
          <w:p w14:paraId="0291E354" w14:textId="77777777" w:rsidR="00007FE0" w:rsidRPr="003E63B0" w:rsidRDefault="00007FE0" w:rsidP="003E63B0">
            <w:pPr>
              <w:numPr>
                <w:ilvl w:val="0"/>
                <w:numId w:val="111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3E63B0">
              <w:rPr>
                <w:rFonts w:eastAsia="Calibri"/>
              </w:rPr>
              <w:t>защиту от несанкционированного доступа при конфигурировании, включая запрет на чтение, модификацию и запись конфигураций;</w:t>
            </w:r>
          </w:p>
          <w:p w14:paraId="31CAC869" w14:textId="77777777" w:rsidR="00007FE0" w:rsidRPr="003E63B0" w:rsidRDefault="00007FE0" w:rsidP="003E63B0">
            <w:pPr>
              <w:numPr>
                <w:ilvl w:val="0"/>
                <w:numId w:val="111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3E63B0">
              <w:rPr>
                <w:rFonts w:eastAsia="Calibri"/>
              </w:rPr>
              <w:t>хранение введенных пользователем данных в постоянной перепрограммируемой памяти с электрическим стиранием в течение всего срока службы (100 000 циклов перезаписи).</w:t>
            </w:r>
          </w:p>
          <w:p w14:paraId="4B773525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поддерживать следующие протоколы приёма/передачи данных:</w:t>
            </w:r>
          </w:p>
          <w:p w14:paraId="373EA47C" w14:textId="77777777" w:rsidR="00007FE0" w:rsidRPr="00404136" w:rsidRDefault="00007FE0" w:rsidP="003E63B0">
            <w:pPr>
              <w:numPr>
                <w:ilvl w:val="3"/>
                <w:numId w:val="112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МЭК 61850-8-1 ((MMS сервер/клиент);</w:t>
            </w:r>
          </w:p>
          <w:p w14:paraId="7938ECEE" w14:textId="77777777" w:rsidR="00007FE0" w:rsidRPr="00404136" w:rsidRDefault="00007FE0" w:rsidP="003E63B0">
            <w:pPr>
              <w:numPr>
                <w:ilvl w:val="3"/>
                <w:numId w:val="112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GOOSE(публикатор/подписчик);</w:t>
            </w:r>
          </w:p>
          <w:p w14:paraId="17E65608" w14:textId="77777777" w:rsidR="00007FE0" w:rsidRPr="00404136" w:rsidRDefault="00007FE0" w:rsidP="003E63B0">
            <w:pPr>
              <w:numPr>
                <w:ilvl w:val="3"/>
                <w:numId w:val="112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ГОСТ Р МЭК 60870-5-104 (сервер/клиент);</w:t>
            </w:r>
          </w:p>
          <w:p w14:paraId="7A7F3636" w14:textId="77777777" w:rsidR="00007FE0" w:rsidRPr="00404136" w:rsidRDefault="00007FE0" w:rsidP="003E63B0">
            <w:pPr>
              <w:numPr>
                <w:ilvl w:val="3"/>
                <w:numId w:val="112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возможность интеграции других устройств по последовательным интерфейсам- сбор диагностической информации от оборудования, формируемой в соответствии со стандартом SNMP;</w:t>
            </w:r>
          </w:p>
          <w:p w14:paraId="7D4FB67E" w14:textId="77777777" w:rsidR="00007FE0" w:rsidRPr="00404136" w:rsidRDefault="00007FE0" w:rsidP="003E63B0">
            <w:pPr>
              <w:numPr>
                <w:ilvl w:val="3"/>
                <w:numId w:val="112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сбор и хранение осциллограмм в формате согласно IEEE C37.111-1999 (COMTRADE).</w:t>
            </w:r>
          </w:p>
          <w:p w14:paraId="7618E9CB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обеспечивать выполнение следующих требований в части синхронизации времени:</w:t>
            </w:r>
          </w:p>
          <w:p w14:paraId="34CE11D9" w14:textId="77777777" w:rsidR="00007FE0" w:rsidRPr="00404136" w:rsidRDefault="00007FE0" w:rsidP="003E63B0">
            <w:pPr>
              <w:numPr>
                <w:ilvl w:val="3"/>
                <w:numId w:val="113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lastRenderedPageBreak/>
              <w:t>Синхронизация от серверов NTP;</w:t>
            </w:r>
          </w:p>
          <w:p w14:paraId="608F8A78" w14:textId="77777777" w:rsidR="00007FE0" w:rsidRPr="00404136" w:rsidRDefault="00007FE0" w:rsidP="003E63B0">
            <w:pPr>
              <w:numPr>
                <w:ilvl w:val="3"/>
                <w:numId w:val="113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Синхронизация времени по протоколам обмена ГОСТ Р МЭК 60870-5-101/104;</w:t>
            </w:r>
          </w:p>
          <w:p w14:paraId="7DC01939" w14:textId="77777777" w:rsidR="00007FE0" w:rsidRPr="00404136" w:rsidRDefault="00007FE0" w:rsidP="003E63B0">
            <w:pPr>
              <w:numPr>
                <w:ilvl w:val="3"/>
                <w:numId w:val="113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Синхронизация времени по протоколу PTPv2;</w:t>
            </w:r>
          </w:p>
          <w:p w14:paraId="4D9494AB" w14:textId="77777777" w:rsidR="00007FE0" w:rsidRPr="00404136" w:rsidRDefault="00007FE0" w:rsidP="003E63B0">
            <w:pPr>
              <w:numPr>
                <w:ilvl w:val="3"/>
                <w:numId w:val="113"/>
              </w:numPr>
              <w:tabs>
                <w:tab w:val="left" w:pos="851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Наличие автономного внутреннего питания часов реального времени.</w:t>
            </w:r>
          </w:p>
          <w:p w14:paraId="581852CA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иметь пассивное (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безвентилляторное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) охлаждение.</w:t>
            </w:r>
          </w:p>
          <w:p w14:paraId="382CF416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иметь металлический корпус с возможностью заземления.</w:t>
            </w:r>
          </w:p>
          <w:p w14:paraId="2F9CCEA1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быть модульного исполнения с возможностью замены отдельных модулей (модуль питания, модуль процессорный, модуль измерительный, модуль ввода/вывода) без замены устройства целиком.</w:t>
            </w:r>
          </w:p>
          <w:p w14:paraId="2DAFB9C6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Контроллеры должны поддерживать горячую замену модулей питания и процессорных модулей при резервировании данных модулей в составе одного 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крейта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.</w:t>
            </w:r>
          </w:p>
          <w:p w14:paraId="4976BF1D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поддерживать возможность установки дополнительных модулей в процессе эксплуатации без демонтажа контроллера.</w:t>
            </w:r>
          </w:p>
          <w:p w14:paraId="6B8EA1BC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Контроллеры должны поддерживать возможность подключения 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крейтов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расширения.</w:t>
            </w:r>
          </w:p>
          <w:p w14:paraId="59DFA035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 должен поддерживать возможность установки модулей сбора унифицированных аналоговых сигналов.</w:t>
            </w:r>
          </w:p>
          <w:p w14:paraId="7311F548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поддерживать возможность установки двух дублированных блоков питания. Характеристики питания: от 176 до 265 VAC; от 176 до 265 VDC. Устойчивость к перерыву питания (без перезагрузки устройства) - 0,5 с.</w:t>
            </w:r>
          </w:p>
          <w:p w14:paraId="12FBB7CE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обеспечивать выполнение следующих требований к дискретным входам:</w:t>
            </w:r>
          </w:p>
          <w:p w14:paraId="5DC71BFF" w14:textId="77777777" w:rsidR="00007FE0" w:rsidRPr="00404136" w:rsidRDefault="00007FE0" w:rsidP="003E63B0">
            <w:pPr>
              <w:numPr>
                <w:ilvl w:val="3"/>
                <w:numId w:val="114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Принимаемые типы физических сигналов - DI 220DC;</w:t>
            </w:r>
          </w:p>
          <w:p w14:paraId="3A89EE63" w14:textId="77777777" w:rsidR="00007FE0" w:rsidRPr="00404136" w:rsidRDefault="00007FE0" w:rsidP="003E63B0">
            <w:pPr>
              <w:numPr>
                <w:ilvl w:val="3"/>
                <w:numId w:val="114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прием не менее 240 ТС на 1 контроллер;</w:t>
            </w:r>
          </w:p>
          <w:p w14:paraId="588B2341" w14:textId="77777777" w:rsidR="00007FE0" w:rsidRPr="00404136" w:rsidRDefault="00007FE0" w:rsidP="003E63B0">
            <w:pPr>
              <w:numPr>
                <w:ilvl w:val="3"/>
                <w:numId w:val="114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Гальваническая изоляция входных цепей от внутренних схем не менее 2500В;</w:t>
            </w:r>
          </w:p>
          <w:p w14:paraId="6CD465E7" w14:textId="77777777" w:rsidR="00007FE0" w:rsidRPr="00404136" w:rsidRDefault="00007FE0" w:rsidP="003E63B0">
            <w:pPr>
              <w:numPr>
                <w:ilvl w:val="3"/>
                <w:numId w:val="114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 xml:space="preserve">Период опроса всех каналов на 1 модуль – не более 1 </w:t>
            </w:r>
            <w:proofErr w:type="spellStart"/>
            <w:r w:rsidRPr="00404136">
              <w:rPr>
                <w:rFonts w:eastAsia="Calibri"/>
              </w:rPr>
              <w:t>мс</w:t>
            </w:r>
            <w:proofErr w:type="spellEnd"/>
            <w:r w:rsidRPr="00404136">
              <w:rPr>
                <w:rFonts w:eastAsia="Calibri"/>
              </w:rPr>
              <w:t>;</w:t>
            </w:r>
          </w:p>
          <w:p w14:paraId="2B564156" w14:textId="77777777" w:rsidR="00007FE0" w:rsidRPr="00404136" w:rsidRDefault="00007FE0" w:rsidP="003E63B0">
            <w:pPr>
              <w:numPr>
                <w:ilvl w:val="3"/>
                <w:numId w:val="114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Наличие индикации состояния каждого входа;</w:t>
            </w:r>
          </w:p>
          <w:p w14:paraId="271541CE" w14:textId="77777777" w:rsidR="00007FE0" w:rsidRPr="00404136" w:rsidRDefault="00007FE0" w:rsidP="003E63B0">
            <w:pPr>
              <w:numPr>
                <w:ilvl w:val="3"/>
                <w:numId w:val="114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 xml:space="preserve">Наличие съёмной </w:t>
            </w:r>
            <w:proofErr w:type="spellStart"/>
            <w:r w:rsidRPr="00404136">
              <w:rPr>
                <w:rFonts w:eastAsia="Calibri"/>
              </w:rPr>
              <w:t>клеммной</w:t>
            </w:r>
            <w:proofErr w:type="spellEnd"/>
            <w:r w:rsidRPr="00404136">
              <w:rPr>
                <w:rFonts w:eastAsia="Calibri"/>
              </w:rPr>
              <w:t xml:space="preserve"> колодки;</w:t>
            </w:r>
          </w:p>
          <w:p w14:paraId="758A5333" w14:textId="77777777" w:rsidR="00007FE0" w:rsidRPr="00404136" w:rsidRDefault="00007FE0" w:rsidP="003E63B0">
            <w:pPr>
              <w:numPr>
                <w:ilvl w:val="3"/>
                <w:numId w:val="114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 xml:space="preserve">Метки времени при изменении состояния контактов – погрешность не хуже 1 </w:t>
            </w:r>
            <w:proofErr w:type="spellStart"/>
            <w:r w:rsidRPr="00404136">
              <w:rPr>
                <w:rFonts w:eastAsia="Calibri"/>
              </w:rPr>
              <w:t>мс</w:t>
            </w:r>
            <w:proofErr w:type="spellEnd"/>
            <w:r w:rsidRPr="00404136">
              <w:rPr>
                <w:rFonts w:eastAsia="Calibri"/>
              </w:rPr>
              <w:t>;</w:t>
            </w:r>
          </w:p>
          <w:p w14:paraId="56A6C3C9" w14:textId="77777777" w:rsidR="00007FE0" w:rsidRPr="00404136" w:rsidRDefault="00007FE0" w:rsidP="003E63B0">
            <w:pPr>
              <w:numPr>
                <w:ilvl w:val="3"/>
                <w:numId w:val="114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Номинальное напряжение срабатывания/возврата - от 158В до 170В / от 154В до 132В на постоянном оперативном токе и от 105В до 127В / от 120В до 85В на переменном оперативном токе;</w:t>
            </w:r>
          </w:p>
          <w:p w14:paraId="56B1E463" w14:textId="77777777" w:rsidR="00007FE0" w:rsidRPr="00404136" w:rsidRDefault="00007FE0" w:rsidP="003E63B0">
            <w:pPr>
              <w:numPr>
                <w:ilvl w:val="3"/>
                <w:numId w:val="114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Ток в цепи при замкнутом состоянии дискретного входа - от 1,5 мА до 2,5 мА;</w:t>
            </w:r>
          </w:p>
          <w:p w14:paraId="0193992A" w14:textId="77777777" w:rsidR="00007FE0" w:rsidRPr="00404136" w:rsidRDefault="00007FE0" w:rsidP="003E63B0">
            <w:pPr>
              <w:numPr>
                <w:ilvl w:val="3"/>
                <w:numId w:val="114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 xml:space="preserve">Диапазон регулировки задержки срабатывания дискретных входов – от 0 до 100 </w:t>
            </w:r>
            <w:proofErr w:type="spellStart"/>
            <w:r w:rsidRPr="00404136">
              <w:rPr>
                <w:rFonts w:eastAsia="Calibri"/>
              </w:rPr>
              <w:t>мс</w:t>
            </w:r>
            <w:proofErr w:type="spellEnd"/>
            <w:r w:rsidRPr="00404136">
              <w:rPr>
                <w:rFonts w:eastAsia="Calibri"/>
              </w:rPr>
              <w:t xml:space="preserve"> с шагом в 1 </w:t>
            </w:r>
            <w:proofErr w:type="spellStart"/>
            <w:r w:rsidRPr="00404136">
              <w:rPr>
                <w:rFonts w:eastAsia="Calibri"/>
              </w:rPr>
              <w:t>мс</w:t>
            </w:r>
            <w:proofErr w:type="spellEnd"/>
            <w:r w:rsidRPr="00404136">
              <w:rPr>
                <w:rFonts w:eastAsia="Calibri"/>
              </w:rPr>
              <w:t>.</w:t>
            </w:r>
          </w:p>
          <w:p w14:paraId="166782A7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Контролеры должны обеспечивать выполнение следующих требований к дискретным выходам:</w:t>
            </w:r>
          </w:p>
          <w:p w14:paraId="1C0C0275" w14:textId="77777777" w:rsidR="00007FE0" w:rsidRPr="00404136" w:rsidRDefault="00007FE0" w:rsidP="003E63B0">
            <w:pPr>
              <w:numPr>
                <w:ilvl w:val="3"/>
                <w:numId w:val="115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Выдаваемые типы физических сигналов - DO 220 AC/DC;</w:t>
            </w:r>
          </w:p>
          <w:p w14:paraId="13C713EB" w14:textId="77777777" w:rsidR="00007FE0" w:rsidRPr="00404136" w:rsidRDefault="00007FE0" w:rsidP="003E63B0">
            <w:pPr>
              <w:numPr>
                <w:ilvl w:val="3"/>
                <w:numId w:val="115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Действующее значение испытательного напряжения между разомкнутыми контактами всех выходных реле не менее 1000 В;</w:t>
            </w:r>
          </w:p>
          <w:p w14:paraId="5753CC30" w14:textId="77777777" w:rsidR="00007FE0" w:rsidRPr="00404136" w:rsidRDefault="00007FE0" w:rsidP="003E63B0">
            <w:pPr>
              <w:numPr>
                <w:ilvl w:val="3"/>
                <w:numId w:val="115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Время удержания состояния "Включено" для выполняемых команд телеуправления от 0,1с до 60с с шагом 0,1 с.</w:t>
            </w:r>
          </w:p>
          <w:p w14:paraId="44CD3D45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 должен иметь коммуникационные интерфейсы (не менее):</w:t>
            </w:r>
          </w:p>
          <w:p w14:paraId="10B44A8C" w14:textId="77777777" w:rsidR="00007FE0" w:rsidRPr="00404136" w:rsidRDefault="00007FE0" w:rsidP="003E63B0">
            <w:pPr>
              <w:numPr>
                <w:ilvl w:val="3"/>
                <w:numId w:val="116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lastRenderedPageBreak/>
              <w:t>2xEthernet TX (FX);</w:t>
            </w:r>
          </w:p>
          <w:p w14:paraId="6F9CA576" w14:textId="77777777" w:rsidR="00007FE0" w:rsidRPr="00404136" w:rsidRDefault="00007FE0" w:rsidP="003E63B0">
            <w:pPr>
              <w:numPr>
                <w:ilvl w:val="3"/>
                <w:numId w:val="116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2xRS-485.</w:t>
            </w:r>
          </w:p>
          <w:p w14:paraId="6784A071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Контроллеры должны поддерживать расширение коммуникационных интерфейсов (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Ethernet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, RS-485/422/232) путём установки соответствующих модулей в 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крейт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контроллера.</w:t>
            </w:r>
          </w:p>
          <w:p w14:paraId="660C0390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Скорость передачи данных контроллера по 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Ethernet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должна составлять не менее 100 Мбит/с.</w:t>
            </w:r>
          </w:p>
          <w:p w14:paraId="75F19675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 должен обеспечивать выполнение следующих требований к отказоустойчивости:</w:t>
            </w:r>
          </w:p>
          <w:p w14:paraId="5025FCF7" w14:textId="77777777" w:rsidR="00007FE0" w:rsidRPr="00404136" w:rsidRDefault="00007FE0" w:rsidP="003E63B0">
            <w:pPr>
              <w:numPr>
                <w:ilvl w:val="3"/>
                <w:numId w:val="117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 xml:space="preserve">Резервирования </w:t>
            </w:r>
            <w:proofErr w:type="spellStart"/>
            <w:r w:rsidRPr="00404136">
              <w:rPr>
                <w:rFonts w:eastAsia="Calibri"/>
              </w:rPr>
              <w:t>Ethernet</w:t>
            </w:r>
            <w:proofErr w:type="spellEnd"/>
            <w:r w:rsidRPr="00404136">
              <w:rPr>
                <w:rFonts w:eastAsia="Calibri"/>
              </w:rPr>
              <w:t>–соединения с использованием протоколов резервирования PRP, RSTP;</w:t>
            </w:r>
          </w:p>
          <w:p w14:paraId="5C667050" w14:textId="77777777" w:rsidR="00007FE0" w:rsidRPr="00404136" w:rsidRDefault="00007FE0" w:rsidP="003E63B0">
            <w:pPr>
              <w:numPr>
                <w:ilvl w:val="3"/>
                <w:numId w:val="117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Аварийная сигнализация (</w:t>
            </w:r>
            <w:proofErr w:type="spellStart"/>
            <w:r w:rsidRPr="00404136">
              <w:rPr>
                <w:rFonts w:eastAsia="Calibri"/>
              </w:rPr>
              <w:t>Live</w:t>
            </w:r>
            <w:proofErr w:type="spellEnd"/>
            <w:r w:rsidRPr="00404136">
              <w:rPr>
                <w:rFonts w:eastAsia="Calibri"/>
              </w:rPr>
              <w:t>-контакт) и самодиагностика;</w:t>
            </w:r>
          </w:p>
          <w:p w14:paraId="60EF8C12" w14:textId="77777777" w:rsidR="00007FE0" w:rsidRPr="00404136" w:rsidRDefault="00007FE0" w:rsidP="003E63B0">
            <w:pPr>
              <w:numPr>
                <w:ilvl w:val="3"/>
                <w:numId w:val="117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 xml:space="preserve">Встроенный </w:t>
            </w:r>
            <w:proofErr w:type="spellStart"/>
            <w:r w:rsidRPr="00404136">
              <w:rPr>
                <w:rFonts w:eastAsia="Calibri"/>
              </w:rPr>
              <w:t>watch-dog</w:t>
            </w:r>
            <w:proofErr w:type="spellEnd"/>
            <w:r w:rsidRPr="00404136">
              <w:rPr>
                <w:rFonts w:eastAsia="Calibri"/>
              </w:rPr>
              <w:t xml:space="preserve"> таймер (для предотвращения зависаний).</w:t>
            </w:r>
          </w:p>
          <w:p w14:paraId="60DD74AA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 должен иметь световые индикаторы:</w:t>
            </w:r>
          </w:p>
          <w:p w14:paraId="2AD18DB4" w14:textId="77777777" w:rsidR="00007FE0" w:rsidRPr="00404136" w:rsidRDefault="00007FE0" w:rsidP="003E63B0">
            <w:pPr>
              <w:numPr>
                <w:ilvl w:val="3"/>
                <w:numId w:val="118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Включение электропитания;</w:t>
            </w:r>
          </w:p>
          <w:p w14:paraId="4435F41A" w14:textId="77777777" w:rsidR="00007FE0" w:rsidRPr="00404136" w:rsidRDefault="00007FE0" w:rsidP="003E63B0">
            <w:pPr>
              <w:numPr>
                <w:ilvl w:val="3"/>
                <w:numId w:val="118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Исправность (неисправность);</w:t>
            </w:r>
          </w:p>
          <w:p w14:paraId="64E26EBF" w14:textId="77777777" w:rsidR="00007FE0" w:rsidRPr="00404136" w:rsidRDefault="00007FE0" w:rsidP="003E63B0">
            <w:pPr>
              <w:numPr>
                <w:ilvl w:val="3"/>
                <w:numId w:val="118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Наличие информационного обмена по цифровым интерфейсам.</w:t>
            </w:r>
          </w:p>
          <w:p w14:paraId="5DBF8567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 должен обеспечивать возможность эксплуатации при следующих условиях:</w:t>
            </w:r>
          </w:p>
          <w:p w14:paraId="176DAF77" w14:textId="77777777" w:rsidR="00007FE0" w:rsidRPr="00404136" w:rsidRDefault="00007FE0" w:rsidP="003E63B0">
            <w:pPr>
              <w:numPr>
                <w:ilvl w:val="3"/>
                <w:numId w:val="119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 xml:space="preserve">температура окружающего воздуха от минус 20 до плюс 60 </w:t>
            </w:r>
            <w:r w:rsidRPr="00404136">
              <w:rPr>
                <w:rFonts w:ascii="Cambria Math" w:eastAsia="Calibri" w:hAnsi="Cambria Math" w:cs="Cambria Math"/>
              </w:rPr>
              <w:t>∘</w:t>
            </w:r>
            <w:r w:rsidRPr="00404136">
              <w:rPr>
                <w:rFonts w:eastAsia="Calibri"/>
              </w:rPr>
              <w:t>C;</w:t>
            </w:r>
          </w:p>
          <w:p w14:paraId="65F1230C" w14:textId="77777777" w:rsidR="00007FE0" w:rsidRPr="00404136" w:rsidRDefault="00007FE0" w:rsidP="003E63B0">
            <w:pPr>
              <w:numPr>
                <w:ilvl w:val="3"/>
                <w:numId w:val="119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 xml:space="preserve">допустимая относительная влажность воздуха 98 % при температуре плюс 25 </w:t>
            </w:r>
            <w:r w:rsidRPr="00404136">
              <w:rPr>
                <w:rFonts w:ascii="Cambria Math" w:eastAsia="Calibri" w:hAnsi="Cambria Math" w:cs="Cambria Math"/>
              </w:rPr>
              <w:t>∘</w:t>
            </w:r>
            <w:r w:rsidRPr="00404136">
              <w:rPr>
                <w:rFonts w:eastAsia="Calibri"/>
              </w:rPr>
              <w:t>C;</w:t>
            </w:r>
          </w:p>
          <w:p w14:paraId="6EDA73C0" w14:textId="77777777" w:rsidR="00007FE0" w:rsidRPr="00404136" w:rsidRDefault="00007FE0" w:rsidP="003E63B0">
            <w:pPr>
              <w:numPr>
                <w:ilvl w:val="3"/>
                <w:numId w:val="119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 xml:space="preserve">атмосферное давление от 495 до 800 мм </w:t>
            </w:r>
            <w:proofErr w:type="spellStart"/>
            <w:r w:rsidRPr="00404136">
              <w:rPr>
                <w:rFonts w:eastAsia="Calibri"/>
              </w:rPr>
              <w:t>рт.ст</w:t>
            </w:r>
            <w:proofErr w:type="spellEnd"/>
            <w:r w:rsidRPr="00404136">
              <w:rPr>
                <w:rFonts w:eastAsia="Calibri"/>
              </w:rPr>
              <w:t>. (от 66 до 106 кПа), высота размещения над уровнем моря до 2000 м;</w:t>
            </w:r>
          </w:p>
          <w:p w14:paraId="4D977846" w14:textId="77777777" w:rsidR="00007FE0" w:rsidRPr="00404136" w:rsidRDefault="00007FE0" w:rsidP="003E63B0">
            <w:pPr>
              <w:numPr>
                <w:ilvl w:val="3"/>
                <w:numId w:val="119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промышленная атмосфера типа 2 в соответствии с ГОСТ 15150.</w:t>
            </w:r>
          </w:p>
          <w:p w14:paraId="46EDE215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Контроллер должен обеспечивать выполнение следующих требований по надёжности:</w:t>
            </w:r>
          </w:p>
          <w:p w14:paraId="2F071280" w14:textId="77777777" w:rsidR="00007FE0" w:rsidRPr="009E06A2" w:rsidRDefault="00007FE0" w:rsidP="003E63B0">
            <w:pPr>
              <w:pStyle w:val="a9"/>
              <w:numPr>
                <w:ilvl w:val="0"/>
                <w:numId w:val="120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contextualSpacing w:val="0"/>
              <w:jc w:val="both"/>
              <w:rPr>
                <w:sz w:val="20"/>
                <w:szCs w:val="20"/>
              </w:rPr>
            </w:pPr>
            <w:r w:rsidRPr="009E06A2">
              <w:rPr>
                <w:sz w:val="20"/>
                <w:szCs w:val="20"/>
              </w:rPr>
              <w:t>наработка между отказами модуля дискретных входов – не менее 150 000 часов;</w:t>
            </w:r>
          </w:p>
          <w:p w14:paraId="3D5D8E4B" w14:textId="77777777" w:rsidR="00007FE0" w:rsidRPr="009E06A2" w:rsidRDefault="00007FE0" w:rsidP="003E63B0">
            <w:pPr>
              <w:pStyle w:val="a9"/>
              <w:numPr>
                <w:ilvl w:val="0"/>
                <w:numId w:val="120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contextualSpacing w:val="0"/>
              <w:jc w:val="both"/>
              <w:rPr>
                <w:sz w:val="20"/>
                <w:szCs w:val="20"/>
              </w:rPr>
            </w:pPr>
            <w:r w:rsidRPr="009E06A2">
              <w:rPr>
                <w:sz w:val="20"/>
                <w:szCs w:val="20"/>
              </w:rPr>
              <w:t>средний срок службы – 10 лет;</w:t>
            </w:r>
          </w:p>
          <w:p w14:paraId="4928AC43" w14:textId="77777777" w:rsidR="00007FE0" w:rsidRPr="009E06A2" w:rsidRDefault="00007FE0" w:rsidP="003E63B0">
            <w:pPr>
              <w:pStyle w:val="a9"/>
              <w:numPr>
                <w:ilvl w:val="0"/>
                <w:numId w:val="120"/>
              </w:numPr>
              <w:tabs>
                <w:tab w:val="left" w:pos="1096"/>
              </w:tabs>
              <w:suppressAutoHyphens w:val="0"/>
              <w:spacing w:before="60" w:after="60"/>
              <w:ind w:left="1985" w:hanging="567"/>
              <w:contextualSpacing w:val="0"/>
              <w:jc w:val="both"/>
              <w:rPr>
                <w:sz w:val="20"/>
                <w:szCs w:val="20"/>
              </w:rPr>
            </w:pPr>
            <w:r w:rsidRPr="009E06A2">
              <w:rPr>
                <w:sz w:val="20"/>
                <w:szCs w:val="20"/>
              </w:rPr>
              <w:t>среднее время восстановления (при использовании комплекта ЗИП) – 0,5 часа.</w:t>
            </w:r>
          </w:p>
          <w:p w14:paraId="38655816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Контроллер должен быть устойчив к сейсмическим нагрузкам при интенсивности землетрясения 8 баллов по шкале MSK–64 при уровне установки изделия над нулевой отметкой до 35 м, с группой 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сейсмобезопасности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0 (в соответствии с требованиями ГОСТ 30546.1).</w:t>
            </w:r>
          </w:p>
          <w:p w14:paraId="22F1245A" w14:textId="77777777" w:rsidR="00007FE0" w:rsidRPr="003E63B0" w:rsidRDefault="00007FE0" w:rsidP="003E63B0">
            <w:pPr>
              <w:pStyle w:val="Default"/>
              <w:numPr>
                <w:ilvl w:val="0"/>
                <w:numId w:val="108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Гарантийный срок контроллера должен составлять не менее 3 лет.</w:t>
            </w:r>
          </w:p>
          <w:p w14:paraId="180C5ACD" w14:textId="77777777" w:rsidR="00007FE0" w:rsidRPr="00404136" w:rsidRDefault="00007FE0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404136">
              <w:rPr>
                <w:rFonts w:eastAsia="Calibri"/>
              </w:rPr>
              <w:t>Оборудование связи должно соответствовать следующим требованиям:</w:t>
            </w:r>
          </w:p>
          <w:p w14:paraId="2D04369A" w14:textId="77777777" w:rsidR="00007FE0" w:rsidRPr="003E63B0" w:rsidRDefault="00007FE0" w:rsidP="003E63B0">
            <w:pPr>
              <w:pStyle w:val="Default"/>
              <w:numPr>
                <w:ilvl w:val="0"/>
                <w:numId w:val="121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Должны использоваться коммутаторы, поддерживающие технологию 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приоритизации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(IEEE 802.1р/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QoS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), создание виртуальных локальных сетей (IEEE 802.1Q) и агрегирования каналов (IEEE 802.3ad), протокол синхронизации времени (IEEE 1588 v2 - PTP) и SNMP v1/v2/v3 с возможностью управления посредством протоколов SSH и HTTPS и монтируемые в стандартную телекоммуникационную стойку 19” или на DIN-рейку;</w:t>
            </w:r>
          </w:p>
          <w:p w14:paraId="15AF7A67" w14:textId="77777777" w:rsidR="00007FE0" w:rsidRPr="003E63B0" w:rsidRDefault="00007FE0" w:rsidP="003E63B0">
            <w:pPr>
              <w:pStyle w:val="Default"/>
              <w:numPr>
                <w:ilvl w:val="0"/>
                <w:numId w:val="121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Коммутаторы должны быть в промышленном исполнении (при размещении в шкафах совместно с интегрируемым оборудованием), имеющие два ввода по электропитанию. Коммутаторы доступа и распределения ТСПД должны дублироваться и могут размещаться в шкафах совместно с интегрируемым оборудованием агрегатного уровня или в отдельных шкафах с учетом требования по пространственному разнесению;</w:t>
            </w:r>
          </w:p>
          <w:p w14:paraId="07F78DB3" w14:textId="77777777" w:rsidR="00007FE0" w:rsidRPr="003E63B0" w:rsidRDefault="00007FE0" w:rsidP="003E63B0">
            <w:pPr>
              <w:pStyle w:val="Default"/>
              <w:numPr>
                <w:ilvl w:val="0"/>
                <w:numId w:val="121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lastRenderedPageBreak/>
              <w:t xml:space="preserve">Физическая скорость доступа на всех портах коммутаторов должна быть не ниже 100 Мбит\сек для подключения оборудования и не ниже 1000 Мб\сек для 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uplink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портов, а также должна присутствовать поддержка дуплексного режима передачи данных. Порты должны обеспечивать автоматическое определение типа кабеля (MDI\MDIX), скорости соединения и режима дуплекса. Коммутаторы должны обеспечивать возможность применения модулей для обеспечения возможности присоединения к различным линиям связи.</w:t>
            </w:r>
          </w:p>
          <w:p w14:paraId="3F03BC0F" w14:textId="77777777" w:rsidR="00007FE0" w:rsidRPr="003E63B0" w:rsidRDefault="00007FE0" w:rsidP="003E63B0">
            <w:pPr>
              <w:pStyle w:val="Default"/>
              <w:numPr>
                <w:ilvl w:val="0"/>
                <w:numId w:val="121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Коммутаторы доступа должны обеспечить возможность дублирования всего проходящего трафика на выделенный порт, для передачи в систему мониторинга и анализа информационной безопасности (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Port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</w:t>
            </w:r>
            <w:proofErr w:type="spellStart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mirroring</w:t>
            </w:r>
            <w:proofErr w:type="spellEnd"/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), а также должны иметь возможность настройки и управления по протоколам SSH и HTTPS;</w:t>
            </w:r>
          </w:p>
          <w:p w14:paraId="0D524F7D" w14:textId="77777777" w:rsidR="00007FE0" w:rsidRPr="003E63B0" w:rsidRDefault="00007FE0" w:rsidP="003E63B0">
            <w:pPr>
              <w:pStyle w:val="Default"/>
              <w:numPr>
                <w:ilvl w:val="0"/>
                <w:numId w:val="121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Для возможности дальнейшего наращивания системы ТСПД, коммутаторы должны поддерживать возможность агрегатного увеличения количества портов, для подключения вновь вводимого оборудования. ТСПД должна иметь возможность дальнейшего расширения, совершенствования и обеспечения простоты управляемости.</w:t>
            </w:r>
          </w:p>
          <w:p w14:paraId="6018DDF0" w14:textId="29C01F31" w:rsidR="00007FE0" w:rsidRPr="006538FF" w:rsidRDefault="00007FE0" w:rsidP="003E63B0">
            <w:pPr>
              <w:pStyle w:val="Default"/>
              <w:numPr>
                <w:ilvl w:val="0"/>
                <w:numId w:val="121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В качестве активного оборудования ТСПД АСУТП ЭТО используются промышленные (поддержка ГОСТ Р МЭК 61850-3-2005), неблокирующие (производительность коммутатора равна или более половины суммарной производительности портов) коммутаторы, имеющие два ввода по электропитанию.</w:t>
            </w:r>
          </w:p>
        </w:tc>
      </w:tr>
      <w:tr w:rsidR="00404136" w:rsidRPr="00F81863" w14:paraId="69EEAF1B" w14:textId="77777777" w:rsidTr="008E58A7">
        <w:tc>
          <w:tcPr>
            <w:tcW w:w="813" w:type="dxa"/>
          </w:tcPr>
          <w:p w14:paraId="37EF2FA5" w14:textId="77777777" w:rsidR="00404136" w:rsidRPr="00F60A8A" w:rsidRDefault="00404136" w:rsidP="003E63B0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  <w:shd w:val="clear" w:color="auto" w:fill="auto"/>
          </w:tcPr>
          <w:p w14:paraId="6E039180" w14:textId="381D4377" w:rsidR="00404136" w:rsidRPr="00F81863" w:rsidRDefault="00404136" w:rsidP="00404136">
            <w:pPr>
              <w:widowControl w:val="0"/>
              <w:tabs>
                <w:tab w:val="left" w:pos="413"/>
              </w:tabs>
              <w:spacing w:before="60" w:after="60"/>
              <w:rPr>
                <w:iCs/>
              </w:rPr>
            </w:pPr>
            <w:r w:rsidRPr="00F81863">
              <w:rPr>
                <w:iCs/>
              </w:rPr>
              <w:t>Требования к линиям связи</w:t>
            </w:r>
          </w:p>
        </w:tc>
        <w:tc>
          <w:tcPr>
            <w:tcW w:w="12767" w:type="dxa"/>
            <w:shd w:val="clear" w:color="auto" w:fill="auto"/>
          </w:tcPr>
          <w:p w14:paraId="55E6F915" w14:textId="77777777" w:rsidR="009E06A2" w:rsidRPr="003E63B0" w:rsidRDefault="00404136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9E06A2">
              <w:rPr>
                <w:rFonts w:eastAsia="Calibri"/>
              </w:rPr>
              <w:t xml:space="preserve">Линии связи для информационного обмена между элементами АСУТП ЭТО по интерфейсу </w:t>
            </w:r>
            <w:proofErr w:type="spellStart"/>
            <w:r w:rsidRPr="009E06A2">
              <w:rPr>
                <w:rFonts w:eastAsia="Calibri"/>
              </w:rPr>
              <w:t>Ethernet</w:t>
            </w:r>
            <w:proofErr w:type="spellEnd"/>
            <w:r w:rsidRPr="009E06A2">
              <w:rPr>
                <w:rFonts w:eastAsia="Calibri"/>
              </w:rPr>
              <w:t xml:space="preserve"> в зависимости от технологии передачи данных выполняются волоконно-оптическим кабелем с оболочкой из ПВХ пластиката пониженной </w:t>
            </w:r>
            <w:proofErr w:type="spellStart"/>
            <w:r w:rsidRPr="009E06A2">
              <w:rPr>
                <w:rFonts w:eastAsia="Calibri"/>
              </w:rPr>
              <w:t>пожароопасности</w:t>
            </w:r>
            <w:proofErr w:type="spellEnd"/>
            <w:r w:rsidRPr="009E06A2">
              <w:rPr>
                <w:rFonts w:eastAsia="Calibri"/>
              </w:rPr>
              <w:t xml:space="preserve">, либо экранированным кабелем «витая пара» категории 5 с оболочкой из ПВХ пластиката пониженной </w:t>
            </w:r>
            <w:proofErr w:type="spellStart"/>
            <w:r w:rsidRPr="009E06A2">
              <w:rPr>
                <w:rFonts w:eastAsia="Calibri"/>
              </w:rPr>
              <w:t>пожароопасности</w:t>
            </w:r>
            <w:proofErr w:type="spellEnd"/>
            <w:r w:rsidRPr="009E06A2">
              <w:rPr>
                <w:rFonts w:eastAsia="Calibri"/>
              </w:rPr>
              <w:t>. Кабель должен быть снабжён оболочкой от механических повреждений, гидрофобной оболочкой для защиты от влияния влаги, предусматривать способ прокладки отдельно от трасс силовых кабелей;</w:t>
            </w:r>
          </w:p>
          <w:p w14:paraId="0B5B87A4" w14:textId="77777777" w:rsidR="009E06A2" w:rsidRPr="003E63B0" w:rsidRDefault="00404136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9E06A2">
              <w:rPr>
                <w:rFonts w:eastAsia="Calibri"/>
              </w:rPr>
              <w:t xml:space="preserve">Для передачи дискретных сигналов контроля и управления оборудованием используется контрольный экранированный многожильный кабель типа </w:t>
            </w:r>
            <w:proofErr w:type="spellStart"/>
            <w:r w:rsidRPr="009E06A2">
              <w:rPr>
                <w:rFonts w:eastAsia="Calibri"/>
              </w:rPr>
              <w:t>КВВГЭнг</w:t>
            </w:r>
            <w:proofErr w:type="spellEnd"/>
            <w:r w:rsidRPr="009E06A2">
              <w:rPr>
                <w:rFonts w:eastAsia="Calibri"/>
              </w:rPr>
              <w:t xml:space="preserve">(А)-LS (или эквивалентный) в оболочке из ПВХ пластиката или другого </w:t>
            </w:r>
            <w:proofErr w:type="spellStart"/>
            <w:r w:rsidRPr="009E06A2">
              <w:rPr>
                <w:rFonts w:eastAsia="Calibri"/>
              </w:rPr>
              <w:t>трудносгораемого</w:t>
            </w:r>
            <w:proofErr w:type="spellEnd"/>
            <w:r w:rsidRPr="009E06A2">
              <w:rPr>
                <w:rFonts w:eastAsia="Calibri"/>
              </w:rPr>
              <w:t xml:space="preserve"> материала;</w:t>
            </w:r>
          </w:p>
          <w:p w14:paraId="19F1BD0F" w14:textId="1FB2044C" w:rsidR="00404136" w:rsidRPr="003E63B0" w:rsidRDefault="00404136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9E06A2">
              <w:rPr>
                <w:rFonts w:eastAsia="Calibri"/>
              </w:rPr>
              <w:t xml:space="preserve">Для передачи аналоговых сигналов контроля и управления оборудованием используется контрольный симметричный (двойная/тройная скрутка, в зависимости от типа сигнала датчика) экранированный многожильный кабель в оболочке из ПВХ пластиката или другого </w:t>
            </w:r>
            <w:proofErr w:type="spellStart"/>
            <w:r w:rsidRPr="009E06A2">
              <w:rPr>
                <w:rFonts w:eastAsia="Calibri"/>
              </w:rPr>
              <w:t>трудносгораемого</w:t>
            </w:r>
            <w:proofErr w:type="spellEnd"/>
            <w:r w:rsidRPr="009E06A2">
              <w:rPr>
                <w:rFonts w:eastAsia="Calibri"/>
              </w:rPr>
              <w:t xml:space="preserve"> материала.</w:t>
            </w:r>
          </w:p>
        </w:tc>
      </w:tr>
      <w:tr w:rsidR="00BD0209" w:rsidRPr="00F81863" w14:paraId="1B4CA87E" w14:textId="77777777" w:rsidTr="008E58A7">
        <w:tc>
          <w:tcPr>
            <w:tcW w:w="813" w:type="dxa"/>
          </w:tcPr>
          <w:p w14:paraId="719D9B22" w14:textId="77777777" w:rsidR="00BD0209" w:rsidRPr="003E63B0" w:rsidRDefault="00BD0209" w:rsidP="003E63B0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  <w:shd w:val="clear" w:color="auto" w:fill="auto"/>
          </w:tcPr>
          <w:p w14:paraId="46556D8C" w14:textId="3A763217" w:rsidR="00BD0209" w:rsidRPr="00F60A8A" w:rsidRDefault="00BD0209" w:rsidP="00F60A8A">
            <w:pPr>
              <w:widowControl w:val="0"/>
              <w:tabs>
                <w:tab w:val="left" w:pos="413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Дополнительные требования к выполнению проектных работ</w:t>
            </w:r>
          </w:p>
        </w:tc>
        <w:tc>
          <w:tcPr>
            <w:tcW w:w="12767" w:type="dxa"/>
            <w:shd w:val="clear" w:color="auto" w:fill="auto"/>
          </w:tcPr>
          <w:p w14:paraId="439DC282" w14:textId="0AF75F91" w:rsidR="00BD0209" w:rsidRPr="006538FF" w:rsidRDefault="00BD0209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6538FF">
              <w:rPr>
                <w:rFonts w:eastAsia="Calibri"/>
              </w:rPr>
              <w:t xml:space="preserve">При разработке календарных планов-графиков </w:t>
            </w:r>
            <w:r w:rsidR="004445E0" w:rsidRPr="006538FF">
              <w:rPr>
                <w:rFonts w:eastAsia="Calibri"/>
              </w:rPr>
              <w:t xml:space="preserve">Поставщиком </w:t>
            </w:r>
            <w:r w:rsidRPr="006538FF">
              <w:rPr>
                <w:rFonts w:eastAsia="Calibri"/>
              </w:rPr>
              <w:t>должна быть предусмотрена разбивка операци</w:t>
            </w:r>
            <w:r w:rsidR="00AC6838" w:rsidRPr="006538FF">
              <w:rPr>
                <w:rFonts w:eastAsia="Calibri"/>
              </w:rPr>
              <w:t>й в графиках</w:t>
            </w:r>
            <w:r w:rsidR="004445E0" w:rsidRPr="006538FF">
              <w:rPr>
                <w:rFonts w:eastAsia="Calibri"/>
              </w:rPr>
              <w:br/>
            </w:r>
            <w:r w:rsidR="00AC6838" w:rsidRPr="006538FF">
              <w:rPr>
                <w:rFonts w:eastAsia="Calibri"/>
              </w:rPr>
              <w:t>с недельным циклом</w:t>
            </w:r>
            <w:r w:rsidR="004445E0" w:rsidRPr="006538FF">
              <w:rPr>
                <w:rFonts w:eastAsia="Calibri"/>
              </w:rPr>
              <w:t>.</w:t>
            </w:r>
          </w:p>
          <w:p w14:paraId="163BBE49" w14:textId="305F4130" w:rsidR="00BD0209" w:rsidRPr="006538FF" w:rsidRDefault="00BD0209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6538FF">
              <w:rPr>
                <w:rFonts w:eastAsia="Calibri"/>
              </w:rPr>
              <w:t xml:space="preserve">В ходе исполнения договора </w:t>
            </w:r>
            <w:r w:rsidR="00CE0D4E" w:rsidRPr="006538FF">
              <w:rPr>
                <w:rFonts w:eastAsia="Calibri"/>
              </w:rPr>
              <w:t>Поставщик</w:t>
            </w:r>
            <w:r w:rsidRPr="006538FF">
              <w:rPr>
                <w:rFonts w:eastAsia="Calibri"/>
              </w:rPr>
              <w:t xml:space="preserve"> должен обеспечить представление Заказчику ежемесячной отчетности о ходе выполнения проектных работ в формате плана-графика с указанием дат выдачи проектной документации и её готовности в процентном соотношен</w:t>
            </w:r>
            <w:r w:rsidR="00AC6838" w:rsidRPr="006538FF">
              <w:rPr>
                <w:rFonts w:eastAsia="Calibri"/>
              </w:rPr>
              <w:t>ии на момент составления отчета</w:t>
            </w:r>
            <w:r w:rsidR="004445E0" w:rsidRPr="006538FF">
              <w:rPr>
                <w:rFonts w:eastAsia="Calibri"/>
              </w:rPr>
              <w:t>.</w:t>
            </w:r>
          </w:p>
          <w:p w14:paraId="0CFFADD2" w14:textId="77777777" w:rsidR="00BD0209" w:rsidRPr="006538FF" w:rsidRDefault="00BD0209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6538FF">
              <w:rPr>
                <w:rFonts w:eastAsia="Calibri"/>
              </w:rPr>
              <w:t>В случае согласования Заказчиком привлечения субподрядных организаций Поставщик должен выполнить следующие действия:</w:t>
            </w:r>
          </w:p>
          <w:p w14:paraId="47BC06B6" w14:textId="77777777" w:rsidR="00BD0209" w:rsidRPr="006538FF" w:rsidRDefault="00BD0209" w:rsidP="003E63B0">
            <w:pPr>
              <w:pStyle w:val="Default"/>
              <w:numPr>
                <w:ilvl w:val="0"/>
                <w:numId w:val="29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Разработку, составление и выдачу технические задания субподрядным организациям на выполнение отдельных видов и этапов работ;</w:t>
            </w:r>
          </w:p>
          <w:p w14:paraId="135A6184" w14:textId="77777777" w:rsidR="00BD0209" w:rsidRPr="006538FF" w:rsidRDefault="00BD0209" w:rsidP="003E63B0">
            <w:pPr>
              <w:pStyle w:val="Default"/>
              <w:numPr>
                <w:ilvl w:val="0"/>
                <w:numId w:val="29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Проведение согласования планов, программ, схем работ и сроков их выполнения с субпоставщиками;</w:t>
            </w:r>
          </w:p>
          <w:p w14:paraId="0D5BBFED" w14:textId="77777777" w:rsidR="00BD0209" w:rsidRPr="006538FF" w:rsidRDefault="00BD0209" w:rsidP="003E63B0">
            <w:pPr>
              <w:pStyle w:val="Default"/>
              <w:numPr>
                <w:ilvl w:val="0"/>
                <w:numId w:val="29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Осуществление координации работы всех задействованных субподрядных организаций;</w:t>
            </w:r>
          </w:p>
          <w:p w14:paraId="13DE98B4" w14:textId="77777777" w:rsidR="00BD0209" w:rsidRPr="006538FF" w:rsidRDefault="00BD0209" w:rsidP="003E63B0">
            <w:pPr>
              <w:pStyle w:val="Default"/>
              <w:numPr>
                <w:ilvl w:val="0"/>
                <w:numId w:val="29"/>
              </w:numPr>
              <w:tabs>
                <w:tab w:val="left" w:pos="851"/>
              </w:tabs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6538FF">
              <w:rPr>
                <w:rFonts w:eastAsia="Calibri"/>
                <w:color w:val="auto"/>
                <w:sz w:val="20"/>
                <w:szCs w:val="20"/>
                <w:lang w:eastAsia="en-US"/>
              </w:rPr>
              <w:t>Осуществление проверки качества и приемку работы, выполненной субподрядными организациями.</w:t>
            </w:r>
          </w:p>
          <w:p w14:paraId="35871A07" w14:textId="5505F198" w:rsidR="00BD0209" w:rsidRPr="006538FF" w:rsidRDefault="00BD0209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6538FF">
              <w:rPr>
                <w:rFonts w:eastAsia="Calibri"/>
              </w:rPr>
              <w:lastRenderedPageBreak/>
              <w:t xml:space="preserve">Поставщик должен </w:t>
            </w:r>
            <w:r w:rsidR="004445E0" w:rsidRPr="006538FF">
              <w:rPr>
                <w:rFonts w:eastAsia="Calibri"/>
              </w:rPr>
              <w:t xml:space="preserve">выполнить </w:t>
            </w:r>
            <w:r w:rsidRPr="006538FF">
              <w:rPr>
                <w:rFonts w:eastAsia="Calibri"/>
              </w:rPr>
              <w:t>рассмотрение, согласование и проверку исходных данных, получаемых от поставщиков оборудования на корректность технических параметров и характеристик, соответствие НТД, соответствие проектным решениям и совмест</w:t>
            </w:r>
            <w:r w:rsidR="00AC6838" w:rsidRPr="006538FF">
              <w:rPr>
                <w:rFonts w:eastAsia="Calibri"/>
              </w:rPr>
              <w:t>имость со смежным оборудованием</w:t>
            </w:r>
            <w:r w:rsidR="004445E0" w:rsidRPr="006538FF">
              <w:rPr>
                <w:rFonts w:eastAsia="Calibri"/>
              </w:rPr>
              <w:t>.</w:t>
            </w:r>
          </w:p>
          <w:p w14:paraId="1AFE4368" w14:textId="5BC3957C" w:rsidR="00BD0209" w:rsidRPr="006538FF" w:rsidRDefault="00BD0209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6538FF">
              <w:rPr>
                <w:rFonts w:eastAsia="Calibri"/>
              </w:rPr>
              <w:t xml:space="preserve">Поставщик должен участвовать в устранении выявленных недочетов в </w:t>
            </w:r>
            <w:r w:rsidR="00C50A45">
              <w:rPr>
                <w:rFonts w:eastAsia="Calibri"/>
              </w:rPr>
              <w:t xml:space="preserve">исполнительной документации в ходе СМР и ПНР. </w:t>
            </w:r>
          </w:p>
          <w:p w14:paraId="7EFD5957" w14:textId="675D20EA" w:rsidR="00C50A45" w:rsidRPr="00C50A45" w:rsidRDefault="00C50A45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3E63B0">
              <w:rPr>
                <w:rFonts w:eastAsia="Calibri"/>
              </w:rPr>
              <w:t xml:space="preserve">Все замечания, поступившие от заинтересованных организаций, включая </w:t>
            </w:r>
            <w:proofErr w:type="spellStart"/>
            <w:r w:rsidR="00007FE0" w:rsidRPr="003E63B0">
              <w:rPr>
                <w:rFonts w:eastAsia="Calibri"/>
              </w:rPr>
              <w:t>Генпроектировщика</w:t>
            </w:r>
            <w:proofErr w:type="spellEnd"/>
            <w:r w:rsidRPr="003E63B0">
              <w:rPr>
                <w:rFonts w:eastAsia="Calibri"/>
              </w:rPr>
              <w:t>, экспертные, контролирующие и надзорные органы, устраняются Подрядчиком за счёт собственных сил и средств с внесением необходимых корректировок в документацию</w:t>
            </w:r>
            <w:r w:rsidR="00007FE0" w:rsidRPr="003E63B0">
              <w:rPr>
                <w:rFonts w:eastAsia="Calibri"/>
              </w:rPr>
              <w:t>.</w:t>
            </w:r>
          </w:p>
          <w:p w14:paraId="3E32FC46" w14:textId="7EEDAC71" w:rsidR="006538FF" w:rsidRPr="004219F5" w:rsidRDefault="006538FF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3E63B0">
              <w:rPr>
                <w:rFonts w:eastAsia="Calibri"/>
              </w:rPr>
              <w:t>ТРП должно быть предусмотрено выполнение специальных мероприятий, обеспечивающих электромагнитную совместимость оборудования АСУ ЭТО, предварительное обследование электромагнитной обстановки на объекте строительства, выполнение мероприятий и проверку электромагнитной обстановки к началу опытной эксплуатации.</w:t>
            </w:r>
          </w:p>
          <w:p w14:paraId="565879FC" w14:textId="4504E3CB" w:rsidR="004219F5" w:rsidRPr="006538FF" w:rsidRDefault="004219F5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CB76DC">
              <w:rPr>
                <w:rFonts w:eastAsia="Calibri"/>
              </w:rPr>
              <w:t>Состав поставляемого ПО определяется на стадии разработки ТРП и согласовывается с заказчиком.</w:t>
            </w:r>
          </w:p>
        </w:tc>
      </w:tr>
      <w:tr w:rsidR="00E65DA1" w:rsidRPr="00F81863" w14:paraId="1BDE2CD0" w14:textId="77777777" w:rsidTr="008E58A7">
        <w:tc>
          <w:tcPr>
            <w:tcW w:w="813" w:type="dxa"/>
          </w:tcPr>
          <w:p w14:paraId="662537CA" w14:textId="77777777" w:rsidR="00E65DA1" w:rsidRPr="003E63B0" w:rsidRDefault="00E65DA1" w:rsidP="003E63B0">
            <w:pPr>
              <w:numPr>
                <w:ilvl w:val="1"/>
                <w:numId w:val="2"/>
              </w:numPr>
              <w:suppressAutoHyphens w:val="0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2"/>
                <w:szCs w:val="22"/>
              </w:rPr>
            </w:pPr>
          </w:p>
        </w:tc>
        <w:tc>
          <w:tcPr>
            <w:tcW w:w="14846" w:type="dxa"/>
            <w:gridSpan w:val="2"/>
            <w:vAlign w:val="center"/>
          </w:tcPr>
          <w:p w14:paraId="3CDA4036" w14:textId="77777777" w:rsidR="00E65DA1" w:rsidRPr="00F60A8A" w:rsidRDefault="00E65DA1" w:rsidP="00C8594C">
            <w:pPr>
              <w:spacing w:before="60" w:after="60"/>
              <w:rPr>
                <w:b/>
                <w:sz w:val="22"/>
                <w:szCs w:val="22"/>
              </w:rPr>
            </w:pPr>
            <w:r w:rsidRPr="00F81863">
              <w:rPr>
                <w:b/>
              </w:rPr>
              <w:t>Требования к организации работ</w:t>
            </w:r>
          </w:p>
        </w:tc>
      </w:tr>
      <w:tr w:rsidR="00E65DA1" w:rsidRPr="00F81863" w14:paraId="0B7A42F8" w14:textId="77777777" w:rsidTr="008E58A7">
        <w:tc>
          <w:tcPr>
            <w:tcW w:w="813" w:type="dxa"/>
          </w:tcPr>
          <w:p w14:paraId="3569EF32" w14:textId="77777777" w:rsidR="00E65DA1" w:rsidRPr="003E63B0" w:rsidRDefault="00E65DA1" w:rsidP="003E63B0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</w:tcPr>
          <w:p w14:paraId="3C0A1D84" w14:textId="2FC9F18F" w:rsidR="00E65DA1" w:rsidRPr="00F60A8A" w:rsidRDefault="00E65DA1" w:rsidP="00F60A8A">
            <w:pPr>
              <w:widowControl w:val="0"/>
              <w:tabs>
                <w:tab w:val="left" w:pos="426"/>
              </w:tabs>
              <w:spacing w:before="60" w:after="60"/>
              <w:rPr>
                <w:sz w:val="22"/>
                <w:szCs w:val="22"/>
              </w:rPr>
            </w:pPr>
            <w:r w:rsidRPr="00F81863">
              <w:t xml:space="preserve">Организационно-технические мероприятия по допуску персонала </w:t>
            </w:r>
            <w:r w:rsidR="00F60AD2" w:rsidRPr="00F81863">
              <w:t>поставщик</w:t>
            </w:r>
            <w:r w:rsidRPr="00F81863">
              <w:t>а</w:t>
            </w:r>
          </w:p>
        </w:tc>
        <w:tc>
          <w:tcPr>
            <w:tcW w:w="12767" w:type="dxa"/>
          </w:tcPr>
          <w:p w14:paraId="20237633" w14:textId="707FADD2" w:rsidR="00E65DA1" w:rsidRPr="00F60A8A" w:rsidRDefault="00976DE1" w:rsidP="00F60A8A">
            <w:pPr>
              <w:suppressAutoHyphens w:val="0"/>
              <w:spacing w:before="60" w:after="60"/>
              <w:jc w:val="both"/>
              <w:rPr>
                <w:sz w:val="22"/>
                <w:szCs w:val="22"/>
              </w:rPr>
            </w:pPr>
            <w:r w:rsidRPr="00F81863">
              <w:t xml:space="preserve">Допуск персонала Поставщика на объект для выполнения работ должен осуществляться с обязательным оформлением проведения необходимых инструктажей в соответствии с </w:t>
            </w:r>
            <w:r w:rsidR="006F682C" w:rsidRPr="00307D36">
              <w:rPr>
                <w:rFonts w:eastAsia="Calibri"/>
                <w:sz w:val="22"/>
                <w:szCs w:val="22"/>
              </w:rPr>
              <w:t>Приложением № 2 к Техническим требованиям</w:t>
            </w:r>
            <w:r w:rsidR="006F682C" w:rsidRPr="00307D36">
              <w:rPr>
                <w:sz w:val="22"/>
                <w:szCs w:val="22"/>
              </w:rPr>
              <w:t xml:space="preserve"> - </w:t>
            </w:r>
            <w:r w:rsidRPr="00F81863">
              <w:rPr>
                <w:rFonts w:eastAsia="Calibri"/>
              </w:rPr>
              <w:t xml:space="preserve">Регламент процесса «Допуск персонала подрядных организаций на объекты </w:t>
            </w:r>
            <w:r w:rsidR="006F682C" w:rsidRPr="00F81863">
              <w:rPr>
                <w:rFonts w:eastAsia="Calibri"/>
              </w:rPr>
              <w:t>ПАО</w:t>
            </w:r>
            <w:r w:rsidR="006F682C" w:rsidRPr="00307D36">
              <w:rPr>
                <w:rFonts w:eastAsia="Calibri"/>
                <w:sz w:val="22"/>
                <w:szCs w:val="22"/>
              </w:rPr>
              <w:t> </w:t>
            </w:r>
            <w:r w:rsidRPr="00F81863">
              <w:rPr>
                <w:rFonts w:eastAsia="Calibri"/>
              </w:rPr>
              <w:t>«</w:t>
            </w:r>
            <w:proofErr w:type="spellStart"/>
            <w:r w:rsidRPr="00F81863">
              <w:rPr>
                <w:rFonts w:eastAsia="Calibri"/>
              </w:rPr>
              <w:t>РусГидро</w:t>
            </w:r>
            <w:proofErr w:type="spellEnd"/>
            <w:r w:rsidRPr="00F81863">
              <w:rPr>
                <w:rFonts w:eastAsia="Calibri"/>
              </w:rPr>
              <w:t>» и Методикой допуска персонала подрядных организаций к выполнению работ на объектах ПАО «</w:t>
            </w:r>
            <w:proofErr w:type="spellStart"/>
            <w:r w:rsidRPr="00F81863">
              <w:rPr>
                <w:rFonts w:eastAsia="Calibri"/>
              </w:rPr>
              <w:t>РусГидро</w:t>
            </w:r>
            <w:proofErr w:type="spellEnd"/>
            <w:r w:rsidRPr="00F81863">
              <w:rPr>
                <w:rFonts w:eastAsia="Calibri"/>
              </w:rPr>
              <w:t>»</w:t>
            </w:r>
            <w:r w:rsidR="006F682C" w:rsidRPr="00307D36">
              <w:rPr>
                <w:rFonts w:eastAsia="Calibri"/>
                <w:sz w:val="22"/>
                <w:szCs w:val="22"/>
              </w:rPr>
              <w:t>.</w:t>
            </w:r>
          </w:p>
        </w:tc>
      </w:tr>
      <w:tr w:rsidR="00E65DA1" w:rsidRPr="00F81863" w14:paraId="785E0BB9" w14:textId="77777777" w:rsidTr="008E58A7">
        <w:tc>
          <w:tcPr>
            <w:tcW w:w="813" w:type="dxa"/>
          </w:tcPr>
          <w:p w14:paraId="1EADADA7" w14:textId="77777777" w:rsidR="00E65DA1" w:rsidRPr="00F60A8A" w:rsidRDefault="00E65DA1" w:rsidP="003E63B0">
            <w:pPr>
              <w:numPr>
                <w:ilvl w:val="0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4846" w:type="dxa"/>
            <w:gridSpan w:val="2"/>
            <w:vAlign w:val="center"/>
          </w:tcPr>
          <w:p w14:paraId="07EBB3D1" w14:textId="77777777" w:rsidR="00E65DA1" w:rsidRPr="00F60A8A" w:rsidRDefault="00E65DA1" w:rsidP="00C8594C">
            <w:pPr>
              <w:spacing w:before="60" w:after="60"/>
              <w:rPr>
                <w:b/>
                <w:bCs/>
                <w:sz w:val="22"/>
                <w:szCs w:val="22"/>
              </w:rPr>
            </w:pPr>
            <w:r w:rsidRPr="00F81863">
              <w:rPr>
                <w:b/>
                <w:bCs/>
              </w:rPr>
              <w:t>Требования к результатам работ</w:t>
            </w:r>
          </w:p>
        </w:tc>
      </w:tr>
      <w:tr w:rsidR="00E65DA1" w:rsidRPr="00F81863" w14:paraId="18ECFFA9" w14:textId="77777777" w:rsidTr="008E58A7">
        <w:tc>
          <w:tcPr>
            <w:tcW w:w="813" w:type="dxa"/>
          </w:tcPr>
          <w:p w14:paraId="4AF4BE41" w14:textId="77777777" w:rsidR="00E65DA1" w:rsidRPr="003E63B0" w:rsidRDefault="00E65DA1" w:rsidP="003E63B0">
            <w:pPr>
              <w:numPr>
                <w:ilvl w:val="1"/>
                <w:numId w:val="2"/>
              </w:numPr>
              <w:suppressAutoHyphens w:val="0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2"/>
                <w:szCs w:val="22"/>
              </w:rPr>
            </w:pPr>
          </w:p>
        </w:tc>
        <w:tc>
          <w:tcPr>
            <w:tcW w:w="14846" w:type="dxa"/>
            <w:gridSpan w:val="2"/>
            <w:vAlign w:val="center"/>
          </w:tcPr>
          <w:p w14:paraId="2A339BCE" w14:textId="77777777" w:rsidR="00E65DA1" w:rsidRPr="00F60A8A" w:rsidRDefault="00E65DA1" w:rsidP="00C8594C">
            <w:pPr>
              <w:spacing w:before="60" w:after="60"/>
              <w:rPr>
                <w:b/>
                <w:sz w:val="22"/>
                <w:szCs w:val="22"/>
              </w:rPr>
            </w:pPr>
            <w:r w:rsidRPr="00F81863">
              <w:rPr>
                <w:b/>
              </w:rPr>
              <w:t>Общие требования к результатам работ</w:t>
            </w:r>
          </w:p>
        </w:tc>
      </w:tr>
      <w:tr w:rsidR="00E65DA1" w:rsidRPr="00F81863" w14:paraId="16D42975" w14:textId="77777777" w:rsidTr="008E58A7">
        <w:trPr>
          <w:trHeight w:val="662"/>
        </w:trPr>
        <w:tc>
          <w:tcPr>
            <w:tcW w:w="813" w:type="dxa"/>
          </w:tcPr>
          <w:p w14:paraId="5718B75B" w14:textId="77777777" w:rsidR="00E65DA1" w:rsidRPr="003E63B0" w:rsidRDefault="00E65DA1" w:rsidP="003E63B0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</w:tcPr>
          <w:p w14:paraId="6A3F0A67" w14:textId="77777777" w:rsidR="00E65DA1" w:rsidRPr="00F60A8A" w:rsidRDefault="00E65DA1" w:rsidP="00F60A8A">
            <w:pPr>
              <w:widowControl w:val="0"/>
              <w:tabs>
                <w:tab w:val="left" w:pos="426"/>
              </w:tabs>
              <w:spacing w:before="60" w:after="60"/>
              <w:rPr>
                <w:sz w:val="22"/>
                <w:szCs w:val="22"/>
              </w:rPr>
            </w:pPr>
            <w:r w:rsidRPr="00F81863">
              <w:t>Вариантная проработка</w:t>
            </w:r>
          </w:p>
        </w:tc>
        <w:tc>
          <w:tcPr>
            <w:tcW w:w="12767" w:type="dxa"/>
          </w:tcPr>
          <w:p w14:paraId="0F7F0449" w14:textId="77777777" w:rsidR="00E65DA1" w:rsidRPr="00F60A8A" w:rsidRDefault="00E65DA1" w:rsidP="00C8594C">
            <w:pPr>
              <w:spacing w:before="60" w:after="60"/>
              <w:rPr>
                <w:rFonts w:eastAsia="Calibri"/>
                <w:sz w:val="22"/>
                <w:szCs w:val="22"/>
              </w:rPr>
            </w:pPr>
            <w:r w:rsidRPr="00F81863">
              <w:rPr>
                <w:rFonts w:eastAsia="Calibri"/>
              </w:rPr>
              <w:t>Не требуется.</w:t>
            </w:r>
          </w:p>
        </w:tc>
      </w:tr>
      <w:tr w:rsidR="00E65DA1" w:rsidRPr="00F81863" w14:paraId="08E783DC" w14:textId="77777777" w:rsidTr="008E58A7">
        <w:tc>
          <w:tcPr>
            <w:tcW w:w="813" w:type="dxa"/>
          </w:tcPr>
          <w:p w14:paraId="6447252C" w14:textId="77777777" w:rsidR="00E65DA1" w:rsidRPr="003E63B0" w:rsidRDefault="00E65DA1" w:rsidP="003E63B0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</w:tcPr>
          <w:p w14:paraId="186A079E" w14:textId="77777777" w:rsidR="00E65DA1" w:rsidRPr="00F60A8A" w:rsidRDefault="00E65DA1" w:rsidP="00F60A8A">
            <w:pPr>
              <w:widowControl w:val="0"/>
              <w:tabs>
                <w:tab w:val="left" w:pos="426"/>
              </w:tabs>
              <w:spacing w:before="60" w:after="60"/>
              <w:rPr>
                <w:sz w:val="22"/>
                <w:szCs w:val="22"/>
              </w:rPr>
            </w:pPr>
            <w:r w:rsidRPr="00F81863">
              <w:t>Выделение очередей или пусковых комплексов</w:t>
            </w:r>
          </w:p>
        </w:tc>
        <w:tc>
          <w:tcPr>
            <w:tcW w:w="12767" w:type="dxa"/>
          </w:tcPr>
          <w:p w14:paraId="67E5E6A2" w14:textId="77777777" w:rsidR="00E424FC" w:rsidRPr="003E63B0" w:rsidRDefault="00E424FC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3E63B0">
              <w:rPr>
                <w:rFonts w:eastAsia="Calibri"/>
              </w:rPr>
              <w:t xml:space="preserve">Блока № 4, </w:t>
            </w:r>
            <w:proofErr w:type="spellStart"/>
            <w:r w:rsidRPr="003E63B0">
              <w:rPr>
                <w:rFonts w:eastAsia="Calibri"/>
              </w:rPr>
              <w:t>Общеблочного</w:t>
            </w:r>
            <w:proofErr w:type="spellEnd"/>
            <w:r w:rsidRPr="003E63B0">
              <w:rPr>
                <w:rFonts w:eastAsia="Calibri"/>
              </w:rPr>
              <w:t xml:space="preserve"> оборудования;</w:t>
            </w:r>
          </w:p>
          <w:p w14:paraId="584EABF5" w14:textId="77777777" w:rsidR="00E424FC" w:rsidRPr="003E63B0" w:rsidRDefault="00E424FC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3E63B0">
              <w:rPr>
                <w:rFonts w:eastAsia="Calibri"/>
              </w:rPr>
              <w:t xml:space="preserve">Блока № 5, </w:t>
            </w:r>
            <w:proofErr w:type="spellStart"/>
            <w:r w:rsidRPr="003E63B0">
              <w:rPr>
                <w:rFonts w:eastAsia="Calibri"/>
              </w:rPr>
              <w:t>Общеблочного</w:t>
            </w:r>
            <w:proofErr w:type="spellEnd"/>
            <w:r w:rsidRPr="003E63B0">
              <w:rPr>
                <w:rFonts w:eastAsia="Calibri"/>
              </w:rPr>
              <w:t xml:space="preserve"> оборудования;</w:t>
            </w:r>
          </w:p>
          <w:p w14:paraId="03F48F42" w14:textId="77777777" w:rsidR="00E424FC" w:rsidRPr="003E63B0" w:rsidRDefault="00E424FC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proofErr w:type="spellStart"/>
            <w:r w:rsidRPr="003E63B0">
              <w:rPr>
                <w:rFonts w:eastAsia="Calibri"/>
              </w:rPr>
              <w:t>Общестанционного</w:t>
            </w:r>
            <w:proofErr w:type="spellEnd"/>
            <w:r w:rsidRPr="003E63B0">
              <w:rPr>
                <w:rFonts w:eastAsia="Calibri"/>
              </w:rPr>
              <w:t xml:space="preserve"> оборудования;</w:t>
            </w:r>
          </w:p>
          <w:p w14:paraId="3B5641BA" w14:textId="77777777" w:rsidR="00E424FC" w:rsidRPr="003E63B0" w:rsidRDefault="00E424FC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3E63B0">
              <w:rPr>
                <w:rFonts w:eastAsia="Calibri"/>
              </w:rPr>
              <w:t xml:space="preserve">ОПУ ОРУ 220 </w:t>
            </w:r>
            <w:proofErr w:type="spellStart"/>
            <w:r w:rsidRPr="003E63B0">
              <w:rPr>
                <w:rFonts w:eastAsia="Calibri"/>
              </w:rPr>
              <w:t>кВ</w:t>
            </w:r>
            <w:proofErr w:type="spellEnd"/>
            <w:r w:rsidRPr="003E63B0">
              <w:rPr>
                <w:rFonts w:eastAsia="Calibri"/>
              </w:rPr>
              <w:t>;</w:t>
            </w:r>
          </w:p>
          <w:p w14:paraId="23D6A40E" w14:textId="77777777" w:rsidR="00E424FC" w:rsidRPr="003E63B0" w:rsidRDefault="00E424FC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3E63B0">
              <w:rPr>
                <w:rFonts w:eastAsia="Calibri"/>
              </w:rPr>
              <w:t>Здания ОВК, РТП-1, РТП-2, БНС-2;</w:t>
            </w:r>
          </w:p>
          <w:p w14:paraId="36B2EAD3" w14:textId="2B1FB084" w:rsidR="00E424FC" w:rsidRPr="003E63B0" w:rsidRDefault="00E424FC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3E63B0">
              <w:rPr>
                <w:rFonts w:eastAsia="Calibri"/>
              </w:rPr>
              <w:t>Проведение метрологической экспертизы технической документации с получением заключения согласно ГОСТ Р 8.5962002.</w:t>
            </w:r>
          </w:p>
        </w:tc>
      </w:tr>
      <w:tr w:rsidR="00E65DA1" w:rsidRPr="00F81863" w14:paraId="72830E87" w14:textId="77777777" w:rsidTr="008E58A7">
        <w:tc>
          <w:tcPr>
            <w:tcW w:w="813" w:type="dxa"/>
          </w:tcPr>
          <w:p w14:paraId="30D29BC0" w14:textId="77777777" w:rsidR="00E65DA1" w:rsidRPr="003E63B0" w:rsidRDefault="00E65DA1" w:rsidP="003E63B0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</w:tcPr>
          <w:p w14:paraId="1AADDB56" w14:textId="77777777" w:rsidR="00E65DA1" w:rsidRPr="00F60A8A" w:rsidRDefault="00E65DA1" w:rsidP="00C8594C">
            <w:pPr>
              <w:widowControl w:val="0"/>
              <w:tabs>
                <w:tab w:val="left" w:pos="426"/>
              </w:tabs>
              <w:spacing w:before="60" w:after="60"/>
              <w:rPr>
                <w:sz w:val="22"/>
                <w:szCs w:val="22"/>
              </w:rPr>
            </w:pPr>
            <w:r w:rsidRPr="00F81863">
              <w:t>Стадии проектирования</w:t>
            </w:r>
          </w:p>
        </w:tc>
        <w:tc>
          <w:tcPr>
            <w:tcW w:w="12767" w:type="dxa"/>
          </w:tcPr>
          <w:p w14:paraId="1AC429C4" w14:textId="77777777" w:rsidR="00E65DA1" w:rsidRPr="00F60A8A" w:rsidRDefault="00E65DA1">
            <w:pPr>
              <w:spacing w:before="60" w:after="60"/>
              <w:rPr>
                <w:sz w:val="22"/>
                <w:szCs w:val="22"/>
              </w:rPr>
            </w:pPr>
            <w:r w:rsidRPr="00F81863">
              <w:rPr>
                <w:rFonts w:eastAsia="Calibri"/>
              </w:rPr>
              <w:t>ТРП</w:t>
            </w:r>
          </w:p>
        </w:tc>
      </w:tr>
      <w:tr w:rsidR="00E65DA1" w:rsidRPr="00F81863" w14:paraId="1E946FB7" w14:textId="77777777" w:rsidTr="008E58A7">
        <w:tc>
          <w:tcPr>
            <w:tcW w:w="813" w:type="dxa"/>
          </w:tcPr>
          <w:p w14:paraId="28D15871" w14:textId="77777777" w:rsidR="00E65DA1" w:rsidRPr="003E63B0" w:rsidRDefault="00E65DA1" w:rsidP="003E63B0">
            <w:pPr>
              <w:numPr>
                <w:ilvl w:val="1"/>
                <w:numId w:val="2"/>
              </w:numPr>
              <w:suppressAutoHyphens w:val="0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2"/>
                <w:szCs w:val="22"/>
              </w:rPr>
            </w:pPr>
          </w:p>
        </w:tc>
        <w:tc>
          <w:tcPr>
            <w:tcW w:w="14846" w:type="dxa"/>
            <w:gridSpan w:val="2"/>
            <w:vAlign w:val="center"/>
          </w:tcPr>
          <w:p w14:paraId="023AA339" w14:textId="77777777" w:rsidR="00E65DA1" w:rsidRPr="00F60A8A" w:rsidRDefault="00E65DA1" w:rsidP="00C8594C">
            <w:pPr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/>
                <w:bCs/>
              </w:rPr>
              <w:t>Требования к порядку приемки результатов работ</w:t>
            </w:r>
            <w:r w:rsidRPr="00F81863">
              <w:rPr>
                <w:bCs/>
              </w:rPr>
              <w:t xml:space="preserve"> </w:t>
            </w:r>
          </w:p>
        </w:tc>
      </w:tr>
      <w:tr w:rsidR="00E65DA1" w:rsidRPr="00F81863" w14:paraId="52A17591" w14:textId="77777777" w:rsidTr="008E58A7">
        <w:tc>
          <w:tcPr>
            <w:tcW w:w="813" w:type="dxa"/>
          </w:tcPr>
          <w:p w14:paraId="3F8E8731" w14:textId="77777777" w:rsidR="00E65DA1" w:rsidRPr="003E63B0" w:rsidRDefault="00E65DA1" w:rsidP="003E63B0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</w:tcPr>
          <w:p w14:paraId="59E526C2" w14:textId="77777777" w:rsidR="00E65DA1" w:rsidRPr="00F60A8A" w:rsidRDefault="00E65DA1" w:rsidP="00C8594C">
            <w:pPr>
              <w:widowControl w:val="0"/>
              <w:tabs>
                <w:tab w:val="left" w:pos="426"/>
              </w:tabs>
              <w:spacing w:before="60" w:after="60"/>
              <w:rPr>
                <w:sz w:val="22"/>
                <w:szCs w:val="22"/>
              </w:rPr>
            </w:pPr>
            <w:r w:rsidRPr="00F81863">
              <w:t>Порядок сдачи-приемки проектных работ</w:t>
            </w:r>
          </w:p>
        </w:tc>
        <w:tc>
          <w:tcPr>
            <w:tcW w:w="12767" w:type="dxa"/>
          </w:tcPr>
          <w:p w14:paraId="470CD703" w14:textId="5A92DCFD" w:rsidR="00E65DA1" w:rsidRPr="00F60A8A" w:rsidRDefault="00E65DA1">
            <w:pPr>
              <w:widowControl w:val="0"/>
              <w:spacing w:before="60" w:after="60"/>
              <w:jc w:val="both"/>
              <w:rPr>
                <w:rFonts w:eastAsia="Calibri"/>
                <w:sz w:val="22"/>
                <w:szCs w:val="22"/>
              </w:rPr>
            </w:pPr>
            <w:r w:rsidRPr="00F81863">
              <w:t>По завершении разработки ТРП оформляется Акт сдачи-приемки проектных работ с приложением результата работ.</w:t>
            </w:r>
          </w:p>
        </w:tc>
      </w:tr>
      <w:tr w:rsidR="00E65DA1" w:rsidRPr="00F81863" w14:paraId="35F13827" w14:textId="77777777" w:rsidTr="008E58A7">
        <w:tc>
          <w:tcPr>
            <w:tcW w:w="813" w:type="dxa"/>
          </w:tcPr>
          <w:p w14:paraId="17280F99" w14:textId="77777777" w:rsidR="00E65DA1" w:rsidRPr="003E63B0" w:rsidRDefault="00E65DA1" w:rsidP="003E63B0">
            <w:pPr>
              <w:numPr>
                <w:ilvl w:val="1"/>
                <w:numId w:val="2"/>
              </w:numPr>
              <w:suppressAutoHyphens w:val="0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2"/>
                <w:szCs w:val="22"/>
              </w:rPr>
            </w:pPr>
          </w:p>
        </w:tc>
        <w:tc>
          <w:tcPr>
            <w:tcW w:w="14846" w:type="dxa"/>
            <w:gridSpan w:val="2"/>
            <w:vAlign w:val="center"/>
          </w:tcPr>
          <w:p w14:paraId="76EB24D7" w14:textId="77777777" w:rsidR="00E65DA1" w:rsidRPr="00F60A8A" w:rsidRDefault="00E65DA1" w:rsidP="00C8594C">
            <w:pPr>
              <w:spacing w:before="60" w:after="60"/>
              <w:rPr>
                <w:b/>
                <w:sz w:val="22"/>
                <w:szCs w:val="22"/>
              </w:rPr>
            </w:pPr>
            <w:r w:rsidRPr="00F81863">
              <w:rPr>
                <w:b/>
              </w:rPr>
              <w:t>Требования к оформлению документации</w:t>
            </w:r>
          </w:p>
        </w:tc>
      </w:tr>
      <w:tr w:rsidR="00E65DA1" w:rsidRPr="00F81863" w14:paraId="16FCCB35" w14:textId="77777777" w:rsidTr="008E58A7">
        <w:tc>
          <w:tcPr>
            <w:tcW w:w="813" w:type="dxa"/>
          </w:tcPr>
          <w:p w14:paraId="02040750" w14:textId="77777777" w:rsidR="00E65DA1" w:rsidRPr="003E63B0" w:rsidRDefault="00E65DA1" w:rsidP="003E63B0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</w:tcPr>
          <w:p w14:paraId="6F99450D" w14:textId="40EB2E14" w:rsidR="00E65DA1" w:rsidRPr="00F60A8A" w:rsidRDefault="00E65DA1" w:rsidP="00C8594C">
            <w:pPr>
              <w:widowControl w:val="0"/>
              <w:spacing w:before="60" w:after="60"/>
              <w:rPr>
                <w:sz w:val="22"/>
                <w:szCs w:val="22"/>
                <w:lang w:val="en-US"/>
              </w:rPr>
            </w:pPr>
            <w:proofErr w:type="spellStart"/>
            <w:r w:rsidRPr="00F81863">
              <w:rPr>
                <w:lang w:val="en-US"/>
              </w:rPr>
              <w:t>Порядок</w:t>
            </w:r>
            <w:proofErr w:type="spellEnd"/>
            <w:r w:rsidRPr="00F81863">
              <w:rPr>
                <w:lang w:val="en-US"/>
              </w:rPr>
              <w:t xml:space="preserve"> </w:t>
            </w:r>
            <w:proofErr w:type="spellStart"/>
            <w:r w:rsidRPr="00F81863">
              <w:rPr>
                <w:lang w:val="en-US"/>
              </w:rPr>
              <w:t>согласования</w:t>
            </w:r>
            <w:proofErr w:type="spellEnd"/>
            <w:r w:rsidRPr="00F81863">
              <w:rPr>
                <w:lang w:val="en-US"/>
              </w:rPr>
              <w:t xml:space="preserve"> ТРП</w:t>
            </w:r>
          </w:p>
        </w:tc>
        <w:tc>
          <w:tcPr>
            <w:tcW w:w="12767" w:type="dxa"/>
          </w:tcPr>
          <w:p w14:paraId="453A262F" w14:textId="10E82252" w:rsidR="00E65DA1" w:rsidRPr="003E63B0" w:rsidRDefault="00E65DA1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F81863">
              <w:rPr>
                <w:rFonts w:eastAsia="Calibri"/>
              </w:rPr>
              <w:t xml:space="preserve">Разработанный ТРП направляется </w:t>
            </w:r>
            <w:r w:rsidR="00A50742" w:rsidRPr="003E63B0">
              <w:rPr>
                <w:rFonts w:eastAsia="Calibri"/>
              </w:rPr>
              <w:t>для утверждения Заказчиком</w:t>
            </w:r>
            <w:r w:rsidR="00A50742" w:rsidRPr="00F81863">
              <w:rPr>
                <w:rFonts w:eastAsia="Calibri"/>
              </w:rPr>
              <w:t xml:space="preserve"> </w:t>
            </w:r>
            <w:r w:rsidRPr="00F81863">
              <w:rPr>
                <w:rFonts w:eastAsia="Calibri"/>
              </w:rPr>
              <w:t>официальным пи</w:t>
            </w:r>
            <w:r w:rsidR="00AC6838" w:rsidRPr="00F81863">
              <w:rPr>
                <w:rFonts w:eastAsia="Calibri"/>
              </w:rPr>
              <w:t xml:space="preserve">сьмом от </w:t>
            </w:r>
            <w:r w:rsidR="00F60AD2" w:rsidRPr="00F60A8A">
              <w:rPr>
                <w:rFonts w:eastAsia="Calibri"/>
              </w:rPr>
              <w:t>Поставщик</w:t>
            </w:r>
            <w:r w:rsidR="00AC6838" w:rsidRPr="00F81863">
              <w:rPr>
                <w:rFonts w:eastAsia="Calibri"/>
              </w:rPr>
              <w:t>а</w:t>
            </w:r>
            <w:r w:rsidR="00A50742" w:rsidRPr="003E63B0">
              <w:rPr>
                <w:rFonts w:eastAsia="Calibri"/>
              </w:rPr>
              <w:t>.</w:t>
            </w:r>
          </w:p>
          <w:p w14:paraId="62D7B2FD" w14:textId="34795D43" w:rsidR="00E65DA1" w:rsidRPr="003E63B0" w:rsidRDefault="00E65DA1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F81863">
              <w:rPr>
                <w:rFonts w:eastAsia="Calibri"/>
              </w:rPr>
              <w:t xml:space="preserve">Заказчик рассматривает ТРП и направляет письмо </w:t>
            </w:r>
            <w:r w:rsidR="00F60AD2" w:rsidRPr="00F60A8A">
              <w:rPr>
                <w:rFonts w:eastAsia="Calibri"/>
              </w:rPr>
              <w:t>Поставщик</w:t>
            </w:r>
            <w:r w:rsidRPr="00F81863">
              <w:rPr>
                <w:rFonts w:eastAsia="Calibri"/>
              </w:rPr>
              <w:t>у о согласовании ТРП, либо о необходимости дораб</w:t>
            </w:r>
            <w:r w:rsidR="00AC6838" w:rsidRPr="00F81863">
              <w:rPr>
                <w:rFonts w:eastAsia="Calibri"/>
              </w:rPr>
              <w:t>отки ТРП с ведомостью замечаний</w:t>
            </w:r>
            <w:r w:rsidR="006F682C" w:rsidRPr="003E63B0">
              <w:rPr>
                <w:rFonts w:eastAsia="Calibri"/>
              </w:rPr>
              <w:t>.</w:t>
            </w:r>
          </w:p>
          <w:p w14:paraId="11DE44A9" w14:textId="4D9E2026" w:rsidR="00E65DA1" w:rsidRPr="003E63B0" w:rsidRDefault="00E65DA1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F81863">
              <w:rPr>
                <w:rFonts w:eastAsia="Calibri"/>
              </w:rPr>
              <w:t>При наличии замечаний со стороны Заказчика (к техническим решениям, составу и содержанию документации, материалам и оборудованию)</w:t>
            </w:r>
            <w:r w:rsidR="006F682C" w:rsidRPr="003E63B0">
              <w:rPr>
                <w:rFonts w:eastAsia="Calibri"/>
              </w:rPr>
              <w:t xml:space="preserve"> они </w:t>
            </w:r>
            <w:r w:rsidRPr="00F81863">
              <w:rPr>
                <w:rFonts w:eastAsia="Calibri"/>
              </w:rPr>
              <w:t xml:space="preserve">устраняются </w:t>
            </w:r>
            <w:r w:rsidR="00F60AD2" w:rsidRPr="00F60A8A">
              <w:rPr>
                <w:rFonts w:eastAsia="Calibri"/>
              </w:rPr>
              <w:t>Поставщик</w:t>
            </w:r>
            <w:r w:rsidRPr="00F81863">
              <w:rPr>
                <w:rFonts w:eastAsia="Calibri"/>
              </w:rPr>
              <w:t>ом самостоятельно и за свой счет в рамках действующего договора</w:t>
            </w:r>
            <w:r w:rsidR="006F682C" w:rsidRPr="003E63B0">
              <w:rPr>
                <w:rFonts w:eastAsia="Calibri"/>
              </w:rPr>
              <w:t>. Устранение замечаний</w:t>
            </w:r>
            <w:r w:rsidRPr="00F81863">
              <w:rPr>
                <w:rFonts w:eastAsia="Calibri"/>
              </w:rPr>
              <w:t xml:space="preserve"> не </w:t>
            </w:r>
            <w:r w:rsidR="006F682C" w:rsidRPr="00F81863">
              <w:rPr>
                <w:rFonts w:eastAsia="Calibri"/>
              </w:rPr>
              <w:t>явля</w:t>
            </w:r>
            <w:r w:rsidR="006F682C" w:rsidRPr="003E63B0">
              <w:rPr>
                <w:rFonts w:eastAsia="Calibri"/>
              </w:rPr>
              <w:t>е</w:t>
            </w:r>
            <w:r w:rsidR="006F682C" w:rsidRPr="00F81863">
              <w:rPr>
                <w:rFonts w:eastAsia="Calibri"/>
              </w:rPr>
              <w:t xml:space="preserve">тся </w:t>
            </w:r>
            <w:r w:rsidRPr="00F81863">
              <w:rPr>
                <w:rFonts w:eastAsia="Calibri"/>
              </w:rPr>
              <w:t>дополнительными работами</w:t>
            </w:r>
            <w:r w:rsidR="006F682C" w:rsidRPr="003E63B0">
              <w:rPr>
                <w:rFonts w:eastAsia="Calibri"/>
              </w:rPr>
              <w:t xml:space="preserve"> по договору</w:t>
            </w:r>
            <w:r w:rsidRPr="00F81863">
              <w:rPr>
                <w:rFonts w:eastAsia="Calibri"/>
              </w:rPr>
              <w:t>.</w:t>
            </w:r>
          </w:p>
        </w:tc>
      </w:tr>
      <w:tr w:rsidR="00E65DA1" w:rsidRPr="00F81863" w14:paraId="7546DAE7" w14:textId="77777777" w:rsidTr="008E58A7">
        <w:tc>
          <w:tcPr>
            <w:tcW w:w="813" w:type="dxa"/>
          </w:tcPr>
          <w:p w14:paraId="33B50A2F" w14:textId="77777777" w:rsidR="00E65DA1" w:rsidRPr="003E63B0" w:rsidRDefault="00E65DA1" w:rsidP="003E63B0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</w:tcPr>
          <w:p w14:paraId="435477A1" w14:textId="2ED5ACAF" w:rsidR="00E65DA1" w:rsidRPr="00F60A8A" w:rsidRDefault="00E65DA1" w:rsidP="00C8594C">
            <w:pPr>
              <w:widowControl w:val="0"/>
              <w:spacing w:before="60" w:after="60"/>
              <w:rPr>
                <w:sz w:val="22"/>
                <w:szCs w:val="22"/>
              </w:rPr>
            </w:pPr>
            <w:r w:rsidRPr="00F81863">
              <w:t>Форма предоставления документации</w:t>
            </w:r>
          </w:p>
        </w:tc>
        <w:tc>
          <w:tcPr>
            <w:tcW w:w="12767" w:type="dxa"/>
          </w:tcPr>
          <w:p w14:paraId="5A574D88" w14:textId="464436BC" w:rsidR="00F26800" w:rsidRPr="003E63B0" w:rsidRDefault="00F26800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F81863">
              <w:rPr>
                <w:rFonts w:eastAsia="Calibri"/>
              </w:rPr>
              <w:t>Разработанный ТРП передается Заказчику для согласования и утверждения на русском языке в следующих формах:</w:t>
            </w:r>
          </w:p>
          <w:tbl>
            <w:tblPr>
              <w:tblStyle w:val="ab"/>
              <w:tblW w:w="11700" w:type="dxa"/>
              <w:tblInd w:w="765" w:type="dxa"/>
              <w:tblLayout w:type="fixed"/>
              <w:tblLook w:val="04A0" w:firstRow="1" w:lastRow="0" w:firstColumn="1" w:lastColumn="0" w:noHBand="0" w:noVBand="1"/>
            </w:tblPr>
            <w:tblGrid>
              <w:gridCol w:w="540"/>
              <w:gridCol w:w="4073"/>
              <w:gridCol w:w="3097"/>
              <w:gridCol w:w="1290"/>
              <w:gridCol w:w="1440"/>
              <w:gridCol w:w="1260"/>
            </w:tblGrid>
            <w:tr w:rsidR="00F26800" w:rsidRPr="00F81863" w14:paraId="62C19C84" w14:textId="77777777" w:rsidTr="00F60A8A">
              <w:trPr>
                <w:tblHeader/>
              </w:trPr>
              <w:tc>
                <w:tcPr>
                  <w:tcW w:w="540" w:type="dxa"/>
                  <w:vMerge w:val="restart"/>
                </w:tcPr>
                <w:p w14:paraId="6246416E" w14:textId="77777777" w:rsidR="00F26800" w:rsidRPr="00A0211E" w:rsidRDefault="00F26800" w:rsidP="00F60A8A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№ п/п</w:t>
                  </w:r>
                </w:p>
              </w:tc>
              <w:tc>
                <w:tcPr>
                  <w:tcW w:w="4073" w:type="dxa"/>
                  <w:vMerge w:val="restart"/>
                </w:tcPr>
                <w:p w14:paraId="3C490FCC" w14:textId="77777777" w:rsidR="00F26800" w:rsidRPr="00A0211E" w:rsidRDefault="00F26800" w:rsidP="00F60A8A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Вид документа</w:t>
                  </w:r>
                </w:p>
              </w:tc>
              <w:tc>
                <w:tcPr>
                  <w:tcW w:w="7087" w:type="dxa"/>
                  <w:gridSpan w:val="4"/>
                </w:tcPr>
                <w:p w14:paraId="59EFE218" w14:textId="77777777" w:rsidR="00F26800" w:rsidRPr="00A0211E" w:rsidRDefault="00F26800" w:rsidP="00F60A8A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Форма</w:t>
                  </w:r>
                </w:p>
              </w:tc>
            </w:tr>
            <w:tr w:rsidR="00F26800" w:rsidRPr="00F81863" w14:paraId="030BC478" w14:textId="77777777" w:rsidTr="00F60A8A">
              <w:trPr>
                <w:tblHeader/>
              </w:trPr>
              <w:tc>
                <w:tcPr>
                  <w:tcW w:w="540" w:type="dxa"/>
                  <w:vMerge/>
                </w:tcPr>
                <w:p w14:paraId="389E6013" w14:textId="77777777" w:rsidR="00F26800" w:rsidRPr="00A0211E" w:rsidRDefault="00F26800" w:rsidP="00F60A8A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  <w:vMerge/>
                </w:tcPr>
                <w:p w14:paraId="2ED896DD" w14:textId="77777777" w:rsidR="00F26800" w:rsidRPr="00A0211E" w:rsidRDefault="00F26800" w:rsidP="00F60A8A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4387" w:type="dxa"/>
                  <w:gridSpan w:val="2"/>
                </w:tcPr>
                <w:p w14:paraId="46206D95" w14:textId="77777777" w:rsidR="00F26800" w:rsidRPr="00A0211E" w:rsidRDefault="00F26800" w:rsidP="00F60A8A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Электронный вид</w:t>
                  </w:r>
                  <w:r w:rsidRPr="00A0211E">
                    <w:rPr>
                      <w:b/>
                      <w:sz w:val="20"/>
                      <w:szCs w:val="20"/>
                    </w:rPr>
                    <w:br/>
                    <w:t>на CD</w:t>
                  </w:r>
                </w:p>
              </w:tc>
              <w:tc>
                <w:tcPr>
                  <w:tcW w:w="2700" w:type="dxa"/>
                  <w:gridSpan w:val="2"/>
                </w:tcPr>
                <w:p w14:paraId="6518CA0A" w14:textId="77777777" w:rsidR="00F26800" w:rsidRPr="00A0211E" w:rsidRDefault="00F26800" w:rsidP="00F60A8A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Бумажный вид</w:t>
                  </w:r>
                  <w:r w:rsidRPr="00A0211E">
                    <w:rPr>
                      <w:b/>
                      <w:sz w:val="20"/>
                      <w:szCs w:val="20"/>
                    </w:rPr>
                    <w:br/>
                    <w:t>в твердой копия</w:t>
                  </w:r>
                </w:p>
              </w:tc>
            </w:tr>
            <w:tr w:rsidR="00F26800" w:rsidRPr="00F81863" w14:paraId="787F1A41" w14:textId="77777777" w:rsidTr="00F60A8A">
              <w:trPr>
                <w:trHeight w:val="64"/>
                <w:tblHeader/>
              </w:trPr>
              <w:tc>
                <w:tcPr>
                  <w:tcW w:w="540" w:type="dxa"/>
                  <w:vMerge/>
                </w:tcPr>
                <w:p w14:paraId="757CD31B" w14:textId="77777777" w:rsidR="00F26800" w:rsidRPr="00A0211E" w:rsidRDefault="00F26800" w:rsidP="00F60A8A">
                  <w:pPr>
                    <w:tabs>
                      <w:tab w:val="left" w:pos="0"/>
                    </w:tabs>
                    <w:spacing w:before="60" w:after="60"/>
                    <w:rPr>
                      <w:rFonts w:ascii="Times New Roman" w:hAnsi="Times New Roman" w:cs="Times New Roman"/>
                      <w:b/>
                    </w:rPr>
                  </w:pPr>
                </w:p>
              </w:tc>
              <w:tc>
                <w:tcPr>
                  <w:tcW w:w="4073" w:type="dxa"/>
                  <w:vMerge/>
                </w:tcPr>
                <w:p w14:paraId="50BBB6C2" w14:textId="77777777" w:rsidR="00F26800" w:rsidRPr="00A0211E" w:rsidRDefault="00F26800" w:rsidP="00F60A8A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097" w:type="dxa"/>
                </w:tcPr>
                <w:p w14:paraId="4C5F1C4C" w14:textId="77777777" w:rsidR="00F26800" w:rsidRPr="00A0211E" w:rsidRDefault="00F26800" w:rsidP="00F60A8A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290" w:type="dxa"/>
                </w:tcPr>
                <w:p w14:paraId="77CD780E" w14:textId="77777777" w:rsidR="00F26800" w:rsidRPr="00A0211E" w:rsidRDefault="00F26800" w:rsidP="00F60A8A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Кол-во</w:t>
                  </w:r>
                </w:p>
              </w:tc>
              <w:tc>
                <w:tcPr>
                  <w:tcW w:w="1440" w:type="dxa"/>
                </w:tcPr>
                <w:p w14:paraId="2083B93C" w14:textId="77777777" w:rsidR="00F26800" w:rsidRPr="00A0211E" w:rsidRDefault="00F26800" w:rsidP="00F60A8A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260" w:type="dxa"/>
                </w:tcPr>
                <w:p w14:paraId="7865E7EB" w14:textId="77777777" w:rsidR="00F26800" w:rsidRPr="00A0211E" w:rsidRDefault="00F26800" w:rsidP="00F60A8A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Кол-во</w:t>
                  </w:r>
                </w:p>
              </w:tc>
            </w:tr>
            <w:tr w:rsidR="00F26800" w:rsidRPr="00F81863" w14:paraId="776A12CB" w14:textId="77777777" w:rsidTr="00F60A8A">
              <w:trPr>
                <w:trHeight w:val="428"/>
              </w:trPr>
              <w:tc>
                <w:tcPr>
                  <w:tcW w:w="540" w:type="dxa"/>
                </w:tcPr>
                <w:p w14:paraId="3F1F216E" w14:textId="77777777" w:rsidR="00F26800" w:rsidRPr="00A0211E" w:rsidRDefault="00F26800" w:rsidP="00920C1A">
                  <w:pPr>
                    <w:pStyle w:val="a9"/>
                    <w:numPr>
                      <w:ilvl w:val="0"/>
                      <w:numId w:val="23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</w:tcPr>
                <w:p w14:paraId="28524F81" w14:textId="77777777" w:rsidR="00F26800" w:rsidRPr="00A0211E" w:rsidRDefault="00F26800" w:rsidP="00C8594C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Текстовые документы</w:t>
                  </w:r>
                </w:p>
              </w:tc>
              <w:tc>
                <w:tcPr>
                  <w:tcW w:w="3097" w:type="dxa"/>
                </w:tcPr>
                <w:p w14:paraId="78C0D9D5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  <w:lang w:val="en-US"/>
                    </w:rPr>
                  </w:pPr>
                  <w:r w:rsidRPr="00A0211E">
                    <w:rPr>
                      <w:sz w:val="20"/>
                      <w:szCs w:val="20"/>
                      <w:lang w:val="en-US"/>
                    </w:rPr>
                    <w:t>*.doc, *.doc</w:t>
                  </w:r>
                  <w:r w:rsidRPr="00A0211E">
                    <w:rPr>
                      <w:sz w:val="20"/>
                      <w:szCs w:val="20"/>
                    </w:rPr>
                    <w:t>х</w:t>
                  </w:r>
                  <w:r w:rsidRPr="00A0211E">
                    <w:rPr>
                      <w:sz w:val="20"/>
                      <w:szCs w:val="20"/>
                      <w:lang w:val="en-US"/>
                    </w:rPr>
                    <w:t>, *.txt, 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odt</w:t>
                  </w:r>
                  <w:proofErr w:type="spellEnd"/>
                  <w:r w:rsidRPr="00A0211E">
                    <w:rPr>
                      <w:sz w:val="20"/>
                      <w:szCs w:val="20"/>
                      <w:lang w:val="en-US"/>
                    </w:rPr>
                    <w:t>,</w:t>
                  </w:r>
                  <w:r w:rsidRPr="00A0211E">
                    <w:rPr>
                      <w:rFonts w:eastAsiaTheme="minorHAnsi"/>
                      <w:sz w:val="20"/>
                      <w:szCs w:val="20"/>
                      <w:lang w:val="en-US" w:eastAsia="en-US"/>
                    </w:rPr>
                    <w:t xml:space="preserve"> </w:t>
                  </w:r>
                  <w:r w:rsidRPr="00A0211E">
                    <w:rPr>
                      <w:sz w:val="20"/>
                      <w:szCs w:val="20"/>
                      <w:lang w:val="en-US"/>
                    </w:rPr>
                    <w:t>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xodt</w:t>
                  </w:r>
                  <w:proofErr w:type="spellEnd"/>
                  <w:r w:rsidRPr="00A0211E">
                    <w:rPr>
                      <w:sz w:val="20"/>
                      <w:szCs w:val="20"/>
                      <w:lang w:val="en-US"/>
                    </w:rPr>
                    <w:t>, *.pdf</w:t>
                  </w:r>
                </w:p>
              </w:tc>
              <w:tc>
                <w:tcPr>
                  <w:tcW w:w="1290" w:type="dxa"/>
                </w:tcPr>
                <w:p w14:paraId="1971B5A5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440" w:type="dxa"/>
                </w:tcPr>
                <w:p w14:paraId="3A5238C2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А4</w:t>
                  </w:r>
                </w:p>
              </w:tc>
              <w:tc>
                <w:tcPr>
                  <w:tcW w:w="1260" w:type="dxa"/>
                </w:tcPr>
                <w:p w14:paraId="7F583EB1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3 экз.</w:t>
                  </w:r>
                </w:p>
              </w:tc>
            </w:tr>
            <w:tr w:rsidR="00F26800" w:rsidRPr="00F81863" w14:paraId="343763FF" w14:textId="77777777" w:rsidTr="00F60A8A">
              <w:trPr>
                <w:trHeight w:val="428"/>
              </w:trPr>
              <w:tc>
                <w:tcPr>
                  <w:tcW w:w="540" w:type="dxa"/>
                </w:tcPr>
                <w:p w14:paraId="3B5FF7BF" w14:textId="77777777" w:rsidR="00F26800" w:rsidRPr="00A0211E" w:rsidRDefault="00F26800" w:rsidP="00920C1A">
                  <w:pPr>
                    <w:pStyle w:val="a9"/>
                    <w:numPr>
                      <w:ilvl w:val="0"/>
                      <w:numId w:val="23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</w:tcPr>
                <w:p w14:paraId="6BB039EB" w14:textId="77777777" w:rsidR="00F26800" w:rsidRPr="00A0211E" w:rsidRDefault="00F26800" w:rsidP="00C8594C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Табличные формы</w:t>
                  </w:r>
                </w:p>
              </w:tc>
              <w:tc>
                <w:tcPr>
                  <w:tcW w:w="3097" w:type="dxa"/>
                </w:tcPr>
                <w:p w14:paraId="62AADCE9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 xml:space="preserve">*. 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xls</w:t>
                  </w:r>
                  <w:proofErr w:type="spellEnd"/>
                  <w:r w:rsidRPr="00A0211E">
                    <w:rPr>
                      <w:sz w:val="20"/>
                      <w:szCs w:val="20"/>
                    </w:rPr>
                    <w:t xml:space="preserve">, *. 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xlsx</w:t>
                  </w:r>
                  <w:proofErr w:type="spellEnd"/>
                  <w:r w:rsidRPr="00A0211E">
                    <w:rPr>
                      <w:sz w:val="20"/>
                      <w:szCs w:val="20"/>
                    </w:rPr>
                    <w:t xml:space="preserve">, *. 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ods</w:t>
                  </w:r>
                  <w:proofErr w:type="spellEnd"/>
                </w:p>
              </w:tc>
              <w:tc>
                <w:tcPr>
                  <w:tcW w:w="1290" w:type="dxa"/>
                </w:tcPr>
                <w:p w14:paraId="4FE9D041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440" w:type="dxa"/>
                </w:tcPr>
                <w:p w14:paraId="57E71FE2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А4, А3</w:t>
                  </w:r>
                </w:p>
              </w:tc>
              <w:tc>
                <w:tcPr>
                  <w:tcW w:w="1260" w:type="dxa"/>
                </w:tcPr>
                <w:p w14:paraId="58BF0BE0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3 экз.</w:t>
                  </w:r>
                </w:p>
              </w:tc>
            </w:tr>
            <w:tr w:rsidR="00F26800" w:rsidRPr="00F81863" w14:paraId="50B0AC2C" w14:textId="77777777" w:rsidTr="00F60A8A">
              <w:tc>
                <w:tcPr>
                  <w:tcW w:w="540" w:type="dxa"/>
                </w:tcPr>
                <w:p w14:paraId="4C03FC63" w14:textId="77777777" w:rsidR="00F26800" w:rsidRPr="00A0211E" w:rsidRDefault="00F26800" w:rsidP="00920C1A">
                  <w:pPr>
                    <w:pStyle w:val="a9"/>
                    <w:numPr>
                      <w:ilvl w:val="0"/>
                      <w:numId w:val="23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</w:tcPr>
                <w:p w14:paraId="4FF63822" w14:textId="77777777" w:rsidR="00F26800" w:rsidRPr="00A0211E" w:rsidRDefault="00F26800" w:rsidP="00C8594C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Чертежи</w:t>
                  </w:r>
                </w:p>
              </w:tc>
              <w:tc>
                <w:tcPr>
                  <w:tcW w:w="3097" w:type="dxa"/>
                </w:tcPr>
                <w:p w14:paraId="33D445D9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 xml:space="preserve">*. </w:t>
                  </w:r>
                  <w:proofErr w:type="spellStart"/>
                  <w:r w:rsidRPr="00A0211E">
                    <w:rPr>
                      <w:sz w:val="20"/>
                      <w:szCs w:val="20"/>
                    </w:rPr>
                    <w:t>dwg</w:t>
                  </w:r>
                  <w:proofErr w:type="spellEnd"/>
                  <w:r w:rsidRPr="00A0211E">
                    <w:rPr>
                      <w:sz w:val="20"/>
                      <w:szCs w:val="20"/>
                    </w:rPr>
                    <w:t>, *.</w:t>
                  </w:r>
                  <w:r w:rsidRPr="00A0211E">
                    <w:rPr>
                      <w:sz w:val="20"/>
                      <w:szCs w:val="20"/>
                      <w:lang w:val="en-US"/>
                    </w:rPr>
                    <w:t>pdf</w:t>
                  </w:r>
                </w:p>
              </w:tc>
              <w:tc>
                <w:tcPr>
                  <w:tcW w:w="1290" w:type="dxa"/>
                </w:tcPr>
                <w:p w14:paraId="718852F9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440" w:type="dxa"/>
                </w:tcPr>
                <w:p w14:paraId="15E3FCB1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А4, А3, А2</w:t>
                  </w:r>
                </w:p>
              </w:tc>
              <w:tc>
                <w:tcPr>
                  <w:tcW w:w="1260" w:type="dxa"/>
                </w:tcPr>
                <w:p w14:paraId="6661CADF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3 экз.</w:t>
                  </w:r>
                </w:p>
              </w:tc>
            </w:tr>
            <w:tr w:rsidR="00F26800" w:rsidRPr="00F81863" w14:paraId="27906909" w14:textId="77777777" w:rsidTr="00F60A8A">
              <w:tc>
                <w:tcPr>
                  <w:tcW w:w="540" w:type="dxa"/>
                </w:tcPr>
                <w:p w14:paraId="24C9E1B0" w14:textId="77777777" w:rsidR="00F26800" w:rsidRPr="00A0211E" w:rsidRDefault="00F26800" w:rsidP="00920C1A">
                  <w:pPr>
                    <w:pStyle w:val="a9"/>
                    <w:numPr>
                      <w:ilvl w:val="0"/>
                      <w:numId w:val="23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</w:tcPr>
                <w:p w14:paraId="6FE3DE46" w14:textId="77777777" w:rsidR="00F26800" w:rsidRPr="00A0211E" w:rsidRDefault="00F26800" w:rsidP="00C8594C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Презентационные материалы</w:t>
                  </w:r>
                </w:p>
              </w:tc>
              <w:tc>
                <w:tcPr>
                  <w:tcW w:w="3097" w:type="dxa"/>
                </w:tcPr>
                <w:p w14:paraId="13D30C42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  <w:lang w:val="en-US"/>
                    </w:rPr>
                  </w:pPr>
                  <w:r w:rsidRPr="00A0211E">
                    <w:rPr>
                      <w:sz w:val="20"/>
                      <w:szCs w:val="20"/>
                      <w:lang w:val="en-US"/>
                    </w:rPr>
                    <w:t>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pptx</w:t>
                  </w:r>
                  <w:proofErr w:type="spellEnd"/>
                  <w:r w:rsidRPr="00A0211E">
                    <w:rPr>
                      <w:sz w:val="20"/>
                      <w:szCs w:val="20"/>
                      <w:lang w:val="en-US"/>
                    </w:rPr>
                    <w:t>, 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ppsx</w:t>
                  </w:r>
                  <w:proofErr w:type="spellEnd"/>
                  <w:r w:rsidRPr="00A0211E">
                    <w:rPr>
                      <w:sz w:val="20"/>
                      <w:szCs w:val="20"/>
                      <w:lang w:val="en-US"/>
                    </w:rPr>
                    <w:t>, 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potm</w:t>
                  </w:r>
                  <w:proofErr w:type="spellEnd"/>
                  <w:r w:rsidRPr="00A0211E">
                    <w:rPr>
                      <w:sz w:val="20"/>
                      <w:szCs w:val="20"/>
                      <w:lang w:val="en-US"/>
                    </w:rPr>
                    <w:t>, 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potm</w:t>
                  </w:r>
                  <w:proofErr w:type="spellEnd"/>
                  <w:r w:rsidRPr="00A0211E">
                    <w:rPr>
                      <w:sz w:val="20"/>
                      <w:szCs w:val="20"/>
                      <w:lang w:val="en-US"/>
                    </w:rPr>
                    <w:t>, 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pptm</w:t>
                  </w:r>
                  <w:proofErr w:type="spellEnd"/>
                </w:p>
              </w:tc>
              <w:tc>
                <w:tcPr>
                  <w:tcW w:w="1290" w:type="dxa"/>
                </w:tcPr>
                <w:p w14:paraId="2289F7F3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440" w:type="dxa"/>
                </w:tcPr>
                <w:p w14:paraId="21F9F30E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А4</w:t>
                  </w:r>
                </w:p>
              </w:tc>
              <w:tc>
                <w:tcPr>
                  <w:tcW w:w="1260" w:type="dxa"/>
                </w:tcPr>
                <w:p w14:paraId="0CEE2865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3 экз.</w:t>
                  </w:r>
                </w:p>
              </w:tc>
            </w:tr>
            <w:tr w:rsidR="00F26800" w:rsidRPr="00F81863" w14:paraId="22381DEF" w14:textId="77777777" w:rsidTr="00F60A8A">
              <w:tc>
                <w:tcPr>
                  <w:tcW w:w="540" w:type="dxa"/>
                </w:tcPr>
                <w:p w14:paraId="6A1A368A" w14:textId="77777777" w:rsidR="00F26800" w:rsidRPr="00A0211E" w:rsidRDefault="00F26800" w:rsidP="00920C1A">
                  <w:pPr>
                    <w:pStyle w:val="a9"/>
                    <w:numPr>
                      <w:ilvl w:val="0"/>
                      <w:numId w:val="23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</w:tcPr>
                <w:p w14:paraId="0AAB35C9" w14:textId="77777777" w:rsidR="00F26800" w:rsidRPr="00A0211E" w:rsidRDefault="00F26800" w:rsidP="00C8594C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Графики выполнения мероприятий</w:t>
                  </w:r>
                  <w:r w:rsidRPr="00A0211E">
                    <w:rPr>
                      <w:rStyle w:val="afb"/>
                      <w:sz w:val="20"/>
                      <w:szCs w:val="20"/>
                      <w:lang w:val="en-US"/>
                    </w:rPr>
                    <w:footnoteReference w:id="1"/>
                  </w:r>
                </w:p>
              </w:tc>
              <w:tc>
                <w:tcPr>
                  <w:tcW w:w="3097" w:type="dxa"/>
                </w:tcPr>
                <w:p w14:paraId="653B17D7" w14:textId="77777777" w:rsidR="00F26800" w:rsidRPr="00A0211E" w:rsidRDefault="00F26800" w:rsidP="00C8594C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xer</w:t>
                  </w:r>
                  <w:proofErr w:type="spellEnd"/>
                  <w:r w:rsidRPr="00A0211E">
                    <w:rPr>
                      <w:sz w:val="20"/>
                      <w:szCs w:val="20"/>
                    </w:rPr>
                    <w:t>, *.</w:t>
                  </w:r>
                  <w:r w:rsidRPr="00A0211E">
                    <w:rPr>
                      <w:sz w:val="20"/>
                      <w:szCs w:val="20"/>
                      <w:lang w:val="en-US"/>
                    </w:rPr>
                    <w:t>xml</w:t>
                  </w:r>
                </w:p>
              </w:tc>
              <w:tc>
                <w:tcPr>
                  <w:tcW w:w="1290" w:type="dxa"/>
                </w:tcPr>
                <w:p w14:paraId="270E794F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440" w:type="dxa"/>
                </w:tcPr>
                <w:p w14:paraId="71509C3F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А4, А3</w:t>
                  </w:r>
                </w:p>
              </w:tc>
              <w:tc>
                <w:tcPr>
                  <w:tcW w:w="1260" w:type="dxa"/>
                </w:tcPr>
                <w:p w14:paraId="3C8700D7" w14:textId="77777777" w:rsidR="00F26800" w:rsidRPr="00A0211E" w:rsidRDefault="00F26800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3 экз.</w:t>
                  </w:r>
                </w:p>
              </w:tc>
            </w:tr>
          </w:tbl>
          <w:p w14:paraId="49B618C3" w14:textId="77777777" w:rsidR="00A50742" w:rsidRPr="00A0211E" w:rsidRDefault="00A50742" w:rsidP="00920C1A">
            <w:pPr>
              <w:widowControl w:val="0"/>
              <w:numPr>
                <w:ilvl w:val="3"/>
                <w:numId w:val="31"/>
              </w:numPr>
              <w:spacing w:before="60" w:after="60"/>
              <w:ind w:left="1418" w:hanging="567"/>
              <w:jc w:val="both"/>
            </w:pPr>
            <w:r w:rsidRPr="00A0211E">
              <w:rPr>
                <w:rFonts w:eastAsia="Calibri"/>
              </w:rPr>
              <w:t>Пофайловое разделение страниц отдельных томов (книг) документации в электронном виде документов не допускается.</w:t>
            </w:r>
          </w:p>
          <w:p w14:paraId="75F1038C" w14:textId="4A35A493" w:rsidR="00A50742" w:rsidRPr="00A0211E" w:rsidRDefault="00A50742" w:rsidP="00920C1A">
            <w:pPr>
              <w:widowControl w:val="0"/>
              <w:numPr>
                <w:ilvl w:val="3"/>
                <w:numId w:val="31"/>
              </w:numPr>
              <w:spacing w:before="60" w:after="60"/>
              <w:ind w:left="1418" w:hanging="567"/>
              <w:jc w:val="both"/>
              <w:rPr>
                <w:rFonts w:eastAsia="Calibri"/>
              </w:rPr>
            </w:pPr>
            <w:bookmarkStart w:id="52" w:name="_Toc207088713"/>
            <w:r w:rsidRPr="00A0211E">
              <w:rPr>
                <w:rFonts w:eastAsia="Calibri"/>
              </w:rPr>
              <w:t>Твердая копия представляется сброшюрованном виде, оформленном в соответствии с требованиями раздела 8 ГОСТ Р 21.1101-2013 «Основные требования к проектной и рабочей документации»</w:t>
            </w:r>
            <w:bookmarkEnd w:id="52"/>
            <w:r w:rsidRPr="00A0211E">
              <w:rPr>
                <w:rFonts w:eastAsia="Calibri"/>
              </w:rPr>
              <w:t>.</w:t>
            </w:r>
          </w:p>
          <w:p w14:paraId="1A7E2B11" w14:textId="16BD4447" w:rsidR="005854CD" w:rsidRPr="00F60A8A" w:rsidRDefault="00F26800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sz w:val="22"/>
                <w:szCs w:val="22"/>
              </w:rPr>
            </w:pPr>
            <w:r w:rsidRPr="00A0211E">
              <w:rPr>
                <w:rFonts w:eastAsia="Calibri"/>
              </w:rPr>
              <w:t>Форматы предоставления документации и информации в электронном виде должны поддерживать работу в российской операционной системе «</w:t>
            </w:r>
            <w:proofErr w:type="spellStart"/>
            <w:r w:rsidRPr="00A0211E">
              <w:rPr>
                <w:rFonts w:eastAsia="Calibri"/>
              </w:rPr>
              <w:t>Alter</w:t>
            </w:r>
            <w:proofErr w:type="spellEnd"/>
            <w:r w:rsidRPr="00A0211E">
              <w:rPr>
                <w:rFonts w:eastAsia="Calibri"/>
              </w:rPr>
              <w:t xml:space="preserve"> OS» и офисном пакете «</w:t>
            </w:r>
            <w:proofErr w:type="spellStart"/>
            <w:r w:rsidRPr="00A0211E">
              <w:rPr>
                <w:rFonts w:eastAsia="Calibri"/>
              </w:rPr>
              <w:t>Alter</w:t>
            </w:r>
            <w:proofErr w:type="spellEnd"/>
            <w:r w:rsidRPr="00A0211E">
              <w:rPr>
                <w:rFonts w:eastAsia="Calibri"/>
              </w:rPr>
              <w:t xml:space="preserve"> </w:t>
            </w:r>
            <w:proofErr w:type="spellStart"/>
            <w:r w:rsidRPr="00A0211E">
              <w:rPr>
                <w:rFonts w:eastAsia="Calibri"/>
              </w:rPr>
              <w:t>Office</w:t>
            </w:r>
            <w:proofErr w:type="spellEnd"/>
            <w:r w:rsidRPr="00A0211E">
              <w:rPr>
                <w:rFonts w:eastAsia="Calibri"/>
              </w:rPr>
              <w:t xml:space="preserve">» (программы </w:t>
            </w:r>
            <w:proofErr w:type="spellStart"/>
            <w:r w:rsidRPr="00A0211E">
              <w:rPr>
                <w:rFonts w:eastAsia="Calibri"/>
              </w:rPr>
              <w:t>AText</w:t>
            </w:r>
            <w:proofErr w:type="spellEnd"/>
            <w:r w:rsidRPr="00A0211E">
              <w:rPr>
                <w:rFonts w:eastAsia="Calibri"/>
              </w:rPr>
              <w:t xml:space="preserve">, </w:t>
            </w:r>
            <w:proofErr w:type="spellStart"/>
            <w:r w:rsidRPr="00A0211E">
              <w:rPr>
                <w:rFonts w:eastAsia="Calibri"/>
              </w:rPr>
              <w:t>ACell</w:t>
            </w:r>
            <w:proofErr w:type="spellEnd"/>
            <w:r w:rsidRPr="00A0211E">
              <w:rPr>
                <w:rFonts w:eastAsia="Calibri"/>
              </w:rPr>
              <w:t xml:space="preserve">, </w:t>
            </w:r>
            <w:proofErr w:type="spellStart"/>
            <w:r w:rsidRPr="00A0211E">
              <w:rPr>
                <w:rFonts w:eastAsia="Calibri"/>
              </w:rPr>
              <w:t>AConcept</w:t>
            </w:r>
            <w:proofErr w:type="spellEnd"/>
            <w:r w:rsidRPr="00A0211E">
              <w:rPr>
                <w:rFonts w:eastAsia="Calibri"/>
              </w:rPr>
              <w:t>).</w:t>
            </w:r>
          </w:p>
        </w:tc>
      </w:tr>
      <w:tr w:rsidR="00E65DA1" w:rsidRPr="00F81863" w14:paraId="03E4663D" w14:textId="77777777" w:rsidTr="008E58A7">
        <w:tc>
          <w:tcPr>
            <w:tcW w:w="813" w:type="dxa"/>
          </w:tcPr>
          <w:p w14:paraId="7B0C727D" w14:textId="77777777" w:rsidR="00E65DA1" w:rsidRPr="003E63B0" w:rsidRDefault="00E65DA1" w:rsidP="003E63B0">
            <w:pPr>
              <w:numPr>
                <w:ilvl w:val="1"/>
                <w:numId w:val="2"/>
              </w:numPr>
              <w:suppressAutoHyphens w:val="0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2"/>
                <w:szCs w:val="22"/>
              </w:rPr>
            </w:pPr>
          </w:p>
        </w:tc>
        <w:tc>
          <w:tcPr>
            <w:tcW w:w="14846" w:type="dxa"/>
            <w:gridSpan w:val="2"/>
            <w:vAlign w:val="center"/>
          </w:tcPr>
          <w:p w14:paraId="27911521" w14:textId="3AC1004B" w:rsidR="00E65DA1" w:rsidRPr="00F60A8A" w:rsidRDefault="00E65DA1" w:rsidP="00C8594C">
            <w:pPr>
              <w:spacing w:before="60" w:after="60"/>
              <w:rPr>
                <w:b/>
                <w:sz w:val="22"/>
                <w:szCs w:val="22"/>
              </w:rPr>
            </w:pPr>
            <w:r w:rsidRPr="00F81863">
              <w:rPr>
                <w:b/>
              </w:rPr>
              <w:t xml:space="preserve">Требования к соблюдению положений нормативной и иной обязательной для </w:t>
            </w:r>
            <w:r w:rsidR="00F60AD2" w:rsidRPr="00F81863">
              <w:rPr>
                <w:b/>
              </w:rPr>
              <w:t>Поставщик</w:t>
            </w:r>
            <w:r w:rsidRPr="00F81863">
              <w:rPr>
                <w:b/>
              </w:rPr>
              <w:t>а документации, определяемой видами работ (помимо указанных в других разделах ТТ)</w:t>
            </w:r>
          </w:p>
        </w:tc>
      </w:tr>
      <w:tr w:rsidR="00E65DA1" w:rsidRPr="00F81863" w14:paraId="36B1D510" w14:textId="77777777" w:rsidTr="008E58A7">
        <w:tc>
          <w:tcPr>
            <w:tcW w:w="813" w:type="dxa"/>
          </w:tcPr>
          <w:p w14:paraId="6C32DE11" w14:textId="77777777" w:rsidR="00E65DA1" w:rsidRPr="003E63B0" w:rsidRDefault="00E65DA1" w:rsidP="003E63B0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  <w:shd w:val="clear" w:color="auto" w:fill="auto"/>
          </w:tcPr>
          <w:p w14:paraId="767E1CF2" w14:textId="77777777" w:rsidR="00E65DA1" w:rsidRPr="00F60A8A" w:rsidRDefault="00E65DA1" w:rsidP="00F60A8A">
            <w:pPr>
              <w:widowControl w:val="0"/>
              <w:spacing w:before="60" w:after="60"/>
              <w:rPr>
                <w:sz w:val="22"/>
                <w:szCs w:val="22"/>
              </w:rPr>
            </w:pPr>
            <w:r w:rsidRPr="00F81863">
              <w:t xml:space="preserve">Соблюдение при выполнении работ норм и правил нормативно-технических </w:t>
            </w:r>
            <w:r w:rsidRPr="00F81863">
              <w:lastRenderedPageBreak/>
              <w:t>документов</w:t>
            </w:r>
          </w:p>
        </w:tc>
        <w:tc>
          <w:tcPr>
            <w:tcW w:w="12767" w:type="dxa"/>
            <w:shd w:val="clear" w:color="auto" w:fill="auto"/>
          </w:tcPr>
          <w:p w14:paraId="5F2969F8" w14:textId="76E509D9" w:rsidR="00E65DA1" w:rsidRPr="003E63B0" w:rsidRDefault="00E65DA1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  <w:rPr>
                <w:rFonts w:eastAsia="Calibri"/>
              </w:rPr>
            </w:pPr>
            <w:r w:rsidRPr="003E63B0">
              <w:rPr>
                <w:rFonts w:eastAsia="Calibri"/>
              </w:rPr>
              <w:lastRenderedPageBreak/>
              <w:t xml:space="preserve">При выполнении проектных работ </w:t>
            </w:r>
            <w:r w:rsidR="00F60AD2" w:rsidRPr="003E63B0">
              <w:rPr>
                <w:rFonts w:eastAsia="Calibri"/>
              </w:rPr>
              <w:t>Поставщик</w:t>
            </w:r>
            <w:r w:rsidRPr="003E63B0">
              <w:rPr>
                <w:rFonts w:eastAsia="Calibri"/>
              </w:rPr>
              <w:t xml:space="preserve"> должен руководствоваться действующими национальными, отраслевыми и корпоративными нормативно-техническими документами (НТД) в действующей редакции, а именно:</w:t>
            </w:r>
          </w:p>
          <w:p w14:paraId="1FEA9138" w14:textId="58295663" w:rsidR="0098574E" w:rsidRPr="004219F5" w:rsidRDefault="0098574E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ГОСТ 21.208-2013 СПДС. «Автоматизация технологических процессов. Обозначения условные приборов и </w:t>
            </w:r>
            <w:r w:rsidR="00F619A0" w:rsidRPr="004219F5">
              <w:rPr>
                <w:rFonts w:eastAsia="Calibri"/>
                <w:color w:val="auto"/>
                <w:sz w:val="20"/>
                <w:szCs w:val="20"/>
                <w:lang w:eastAsia="en-US"/>
              </w:rPr>
              <w:t>средств автоматизации в схемах»;</w:t>
            </w:r>
          </w:p>
          <w:p w14:paraId="36AB6369" w14:textId="6B39B53B" w:rsidR="0098574E" w:rsidRPr="004219F5" w:rsidRDefault="0098574E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  <w:lang w:eastAsia="en-US"/>
              </w:rPr>
              <w:lastRenderedPageBreak/>
              <w:t>ГОСТ 21.408-2013 СПДС «Правила выполнения рабочей документации автоматизации технологических процессов».</w:t>
            </w:r>
          </w:p>
          <w:p w14:paraId="0ACFFEDD" w14:textId="1A77D5F0" w:rsidR="00AE67BA" w:rsidRPr="004219F5" w:rsidRDefault="0098574E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ГОСТ Р 21.101-2020. «Система проектной документации для строительства. Основные требования к проектной и рабочей документации</w:t>
            </w:r>
            <w:r w:rsidR="00F619A0" w:rsidRPr="004219F5">
              <w:rPr>
                <w:rFonts w:eastAsia="Calibri"/>
                <w:color w:val="auto"/>
                <w:sz w:val="20"/>
                <w:szCs w:val="20"/>
              </w:rPr>
              <w:t>;</w:t>
            </w:r>
          </w:p>
          <w:p w14:paraId="4B8096B8" w14:textId="6C1EC795" w:rsidR="00AE67BA" w:rsidRPr="004219F5" w:rsidRDefault="00AE67BA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ГОСТ Р 21.101-2020. СПДС «Основные требования к проектной и рабочей документации</w:t>
            </w:r>
            <w:r w:rsidR="00F619A0" w:rsidRPr="004219F5">
              <w:rPr>
                <w:rFonts w:eastAsia="Calibri"/>
                <w:color w:val="auto"/>
                <w:sz w:val="20"/>
                <w:szCs w:val="20"/>
              </w:rPr>
              <w:t>»;</w:t>
            </w:r>
          </w:p>
          <w:p w14:paraId="2C04B300" w14:textId="229AE13F" w:rsidR="00AE67BA" w:rsidRPr="004219F5" w:rsidRDefault="00AE67BA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ГОСТ Р 59795-2021. ИТ. «Комплекс стандартов на автоматизированные системы. Автоматизированные системы. Требования к содерж</w:t>
            </w:r>
            <w:r w:rsidR="00F619A0" w:rsidRPr="004219F5">
              <w:rPr>
                <w:rFonts w:eastAsia="Calibri"/>
                <w:color w:val="auto"/>
                <w:sz w:val="20"/>
                <w:szCs w:val="20"/>
              </w:rPr>
              <w:t>анию документов»;</w:t>
            </w:r>
          </w:p>
          <w:p w14:paraId="3F3E8A0B" w14:textId="6360E5D7" w:rsidR="00AE67BA" w:rsidRPr="004219F5" w:rsidRDefault="00AE67BA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ГОСТ Р 58604-2019 «Единая энергетическая система и изолированно работающие энергосистемы. Тепловые электрические станции. Автоматизированные системы управления технологическими процессами. Условия создания. Нормы и требования.»</w:t>
            </w:r>
            <w:r w:rsidR="00F619A0" w:rsidRPr="004219F5">
              <w:rPr>
                <w:rFonts w:eastAsia="Calibri"/>
                <w:color w:val="auto"/>
                <w:sz w:val="20"/>
                <w:szCs w:val="20"/>
              </w:rPr>
              <w:t>;</w:t>
            </w:r>
          </w:p>
          <w:p w14:paraId="46FFFC8F" w14:textId="0CD526CE" w:rsidR="00E65DA1" w:rsidRPr="004219F5" w:rsidRDefault="00E65DA1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ГОСТ 34.602-2020 «Межгосударственный стандарт. Информационные технологии. Комплекс стандартов на автоматизированные системы. Техническое задание на создание автоматизированной системы»;</w:t>
            </w:r>
          </w:p>
          <w:p w14:paraId="6588C746" w14:textId="77777777" w:rsidR="00E65DA1" w:rsidRPr="004219F5" w:rsidRDefault="00E65DA1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ГОСТ 34.201-2020 «Информационные технологии. Комплекс стандартов на автоматизированные системы. Виды, комплектность и обозначение документов при создании автоматизированных систем»;</w:t>
            </w:r>
          </w:p>
          <w:p w14:paraId="4B51B3A7" w14:textId="77777777" w:rsidR="00E65DA1" w:rsidRPr="004219F5" w:rsidRDefault="00E65DA1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ГОСТ Р 58604-2019 «Единая энергетическая система и изолированно работающие энергосистемы. Тепловые электрические станции. Автоматизированные системы управления технологическими процессами. Условия создания. Нормы и требования»;</w:t>
            </w:r>
          </w:p>
          <w:p w14:paraId="1865E4BD" w14:textId="77777777" w:rsidR="00E65DA1" w:rsidRPr="004219F5" w:rsidRDefault="00E65DA1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ГОСТ 2.701-2008 ЕСКД. «Схемы. Виды и типы. Общие требования к выполнению»;</w:t>
            </w:r>
          </w:p>
          <w:p w14:paraId="6E6A7E4C" w14:textId="68CE59DF" w:rsidR="00E65DA1" w:rsidRPr="004219F5" w:rsidRDefault="00E65DA1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Правила по охране труда в строительстве, реконструкции и ремонте (Приказ Минтруда России от 11.12.2020 № 883н);</w:t>
            </w:r>
          </w:p>
          <w:p w14:paraId="067C2ACA" w14:textId="77777777" w:rsidR="00E65DA1" w:rsidRPr="004219F5" w:rsidRDefault="00E65DA1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Правила по охране труда при эксплуатации электроустановок (Приказ Минтруда России от 15.12.2020 № 903н);</w:t>
            </w:r>
          </w:p>
          <w:p w14:paraId="6482408D" w14:textId="77777777" w:rsidR="00E65DA1" w:rsidRPr="004219F5" w:rsidRDefault="00E65DA1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РД 50-34.698-90 «Автоматизированные системы. Требования к содержанию документов»;</w:t>
            </w:r>
          </w:p>
          <w:p w14:paraId="054FB95F" w14:textId="3901B288" w:rsidR="00AE67BA" w:rsidRPr="004219F5" w:rsidRDefault="00E65DA1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СН 245-71 «Санитарные нормы проектирования промышленных предприятий»;</w:t>
            </w:r>
          </w:p>
          <w:p w14:paraId="70196711" w14:textId="28F6FFE9" w:rsidR="00AE67BA" w:rsidRPr="004219F5" w:rsidRDefault="00E65DA1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СТО 70238424.27.100.010-2011 Автоматизированные системы управления технологическими процессами (АСУТП) ТЭС. Условия создания. Нормы и требования;</w:t>
            </w:r>
            <w:r w:rsidR="00AE67BA" w:rsidRPr="004219F5">
              <w:rPr>
                <w:rFonts w:eastAsia="Calibri"/>
                <w:color w:val="auto"/>
                <w:sz w:val="20"/>
                <w:szCs w:val="20"/>
              </w:rPr>
              <w:t xml:space="preserve"> </w:t>
            </w:r>
          </w:p>
          <w:p w14:paraId="58B01162" w14:textId="47A3C069" w:rsidR="00E65DA1" w:rsidRPr="004219F5" w:rsidRDefault="00E65DA1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РД 34.35.412-88 Правила приемки в эксплуатацию из монтажа и наладки систем управления технологическими процессами тепловых электрических станций;</w:t>
            </w:r>
          </w:p>
          <w:p w14:paraId="4CA0274E" w14:textId="2D197F48" w:rsidR="00E65DA1" w:rsidRPr="004219F5" w:rsidRDefault="00E65DA1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Техническая политика Группы «</w:t>
            </w:r>
            <w:proofErr w:type="spellStart"/>
            <w:r w:rsidRPr="004219F5">
              <w:rPr>
                <w:rFonts w:eastAsia="Calibri"/>
                <w:color w:val="auto"/>
                <w:sz w:val="20"/>
                <w:szCs w:val="20"/>
              </w:rPr>
              <w:t>РусГидро</w:t>
            </w:r>
            <w:proofErr w:type="spellEnd"/>
            <w:r w:rsidRPr="004219F5">
              <w:rPr>
                <w:rFonts w:eastAsia="Calibri"/>
                <w:color w:val="auto"/>
                <w:sz w:val="20"/>
                <w:szCs w:val="20"/>
              </w:rPr>
              <w:t>»</w:t>
            </w:r>
            <w:r w:rsidR="00E424FC" w:rsidRPr="004219F5">
              <w:rPr>
                <w:rFonts w:eastAsia="Calibri"/>
                <w:color w:val="auto"/>
                <w:sz w:val="20"/>
                <w:szCs w:val="20"/>
              </w:rPr>
              <w:t xml:space="preserve"> - Приложение №</w:t>
            </w:r>
            <w:r w:rsidR="005B1397" w:rsidRPr="004219F5">
              <w:rPr>
                <w:rFonts w:eastAsia="Calibri"/>
                <w:color w:val="auto"/>
                <w:sz w:val="20"/>
                <w:szCs w:val="20"/>
              </w:rPr>
              <w:t>3</w:t>
            </w:r>
            <w:r w:rsidR="00E424FC" w:rsidRPr="004219F5">
              <w:rPr>
                <w:rFonts w:eastAsia="Calibri"/>
                <w:color w:val="auto"/>
                <w:sz w:val="20"/>
                <w:szCs w:val="20"/>
              </w:rPr>
              <w:t xml:space="preserve"> к Техническим требованиям.</w:t>
            </w:r>
            <w:r w:rsidR="00F619A0" w:rsidRPr="004219F5">
              <w:rPr>
                <w:rFonts w:eastAsia="Calibri"/>
                <w:color w:val="auto"/>
                <w:sz w:val="20"/>
                <w:szCs w:val="20"/>
              </w:rPr>
              <w:t>;</w:t>
            </w:r>
          </w:p>
          <w:p w14:paraId="4EB7AF01" w14:textId="77777777" w:rsidR="00AE67BA" w:rsidRPr="003E63B0" w:rsidRDefault="00AE67BA" w:rsidP="00920C1A">
            <w:pPr>
              <w:pStyle w:val="Default"/>
              <w:numPr>
                <w:ilvl w:val="0"/>
                <w:numId w:val="3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sz w:val="20"/>
                <w:szCs w:val="20"/>
              </w:rPr>
            </w:pPr>
            <w:r w:rsidRPr="004219F5">
              <w:rPr>
                <w:rFonts w:eastAsia="Calibri"/>
                <w:color w:val="auto"/>
                <w:sz w:val="20"/>
                <w:szCs w:val="20"/>
              </w:rPr>
              <w:t>Приказ ПАО «</w:t>
            </w:r>
            <w:proofErr w:type="spellStart"/>
            <w:r w:rsidRPr="004219F5">
              <w:rPr>
                <w:rFonts w:eastAsia="Calibri"/>
                <w:color w:val="auto"/>
                <w:sz w:val="20"/>
                <w:szCs w:val="20"/>
              </w:rPr>
              <w:t>РусГидро</w:t>
            </w:r>
            <w:proofErr w:type="spellEnd"/>
            <w:r w:rsidRPr="004219F5">
              <w:rPr>
                <w:rFonts w:eastAsia="Calibri"/>
                <w:color w:val="auto"/>
                <w:sz w:val="20"/>
                <w:szCs w:val="20"/>
              </w:rPr>
              <w:t>» от 10.12.2024 № 850 «Об утверждении типовых проектных решений по АСУТП ТМО, АСУТП ЭТО, ВУ АСУТП ТЭС</w:t>
            </w:r>
            <w:r w:rsidR="00A50742" w:rsidRPr="004219F5">
              <w:rPr>
                <w:rFonts w:eastAsia="Calibri"/>
                <w:color w:val="auto"/>
                <w:sz w:val="20"/>
                <w:szCs w:val="20"/>
              </w:rPr>
              <w:t xml:space="preserve">» - </w:t>
            </w:r>
            <w:r w:rsidR="00125AC4" w:rsidRPr="004219F5">
              <w:rPr>
                <w:rFonts w:eastAsia="Calibri"/>
                <w:color w:val="auto"/>
                <w:sz w:val="20"/>
                <w:szCs w:val="20"/>
              </w:rPr>
              <w:t>Приложение №</w:t>
            </w:r>
            <w:r w:rsidR="005B1397" w:rsidRPr="004219F5">
              <w:rPr>
                <w:rFonts w:eastAsia="Calibri"/>
                <w:color w:val="auto"/>
                <w:sz w:val="20"/>
                <w:szCs w:val="20"/>
              </w:rPr>
              <w:t xml:space="preserve">4 </w:t>
            </w:r>
            <w:r w:rsidR="00125AC4" w:rsidRPr="004219F5">
              <w:rPr>
                <w:rFonts w:eastAsia="Calibri"/>
                <w:color w:val="auto"/>
                <w:sz w:val="20"/>
                <w:szCs w:val="20"/>
              </w:rPr>
              <w:t xml:space="preserve">к </w:t>
            </w:r>
            <w:r w:rsidR="00A50742" w:rsidRPr="004219F5">
              <w:rPr>
                <w:rFonts w:eastAsia="Calibri"/>
                <w:color w:val="auto"/>
                <w:sz w:val="20"/>
                <w:szCs w:val="20"/>
              </w:rPr>
              <w:t xml:space="preserve">Техническим </w:t>
            </w:r>
            <w:r w:rsidR="00125AC4" w:rsidRPr="004219F5">
              <w:rPr>
                <w:rFonts w:eastAsia="Calibri"/>
                <w:color w:val="auto"/>
                <w:sz w:val="20"/>
                <w:szCs w:val="20"/>
              </w:rPr>
              <w:t>требованиям.</w:t>
            </w:r>
          </w:p>
          <w:p w14:paraId="5E1DC23F" w14:textId="18142B0F" w:rsidR="003E63B0" w:rsidRPr="003E63B0" w:rsidRDefault="003E63B0" w:rsidP="003E63B0">
            <w:pPr>
              <w:numPr>
                <w:ilvl w:val="3"/>
                <w:numId w:val="2"/>
              </w:numPr>
              <w:tabs>
                <w:tab w:val="left" w:pos="1096"/>
              </w:tabs>
              <w:suppressAutoHyphens w:val="0"/>
              <w:spacing w:before="60" w:after="60"/>
              <w:ind w:left="851" w:hanging="851"/>
              <w:jc w:val="both"/>
            </w:pPr>
            <w:r w:rsidRPr="003E63B0">
              <w:rPr>
                <w:rFonts w:eastAsia="Calibri"/>
              </w:rPr>
              <w:t>В случае если какой-либо из указанных в Технических требованиях ГОСТ или нормативный документ был заменен/отменен в процессе проведения закупки и/или в период исполнения договора в связи с выпуском новой редакции стандарта, то Участнику необходимо применять ГОСТ или нормативный документ, принятый в его развитие.</w:t>
            </w:r>
          </w:p>
        </w:tc>
      </w:tr>
      <w:tr w:rsidR="00E65DA1" w:rsidRPr="00F81863" w14:paraId="780BD06F" w14:textId="77777777" w:rsidTr="00F60A8A">
        <w:trPr>
          <w:trHeight w:val="50"/>
        </w:trPr>
        <w:tc>
          <w:tcPr>
            <w:tcW w:w="813" w:type="dxa"/>
          </w:tcPr>
          <w:p w14:paraId="7EF78D6E" w14:textId="77777777" w:rsidR="00E65DA1" w:rsidRPr="003E63B0" w:rsidRDefault="00E65DA1" w:rsidP="003E63B0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  <w:shd w:val="clear" w:color="auto" w:fill="auto"/>
          </w:tcPr>
          <w:p w14:paraId="79F9AEA4" w14:textId="4B95654D" w:rsidR="00E65DA1" w:rsidRPr="00F60A8A" w:rsidRDefault="00E65DA1" w:rsidP="00F60A8A">
            <w:pPr>
              <w:widowControl w:val="0"/>
              <w:spacing w:before="60" w:after="60"/>
              <w:rPr>
                <w:sz w:val="22"/>
                <w:szCs w:val="22"/>
              </w:rPr>
            </w:pPr>
            <w:r w:rsidRPr="00F81863">
              <w:t xml:space="preserve">Требования к происхождению продукции, указанной в </w:t>
            </w:r>
            <w:r w:rsidR="002D05F8" w:rsidRPr="00307D36">
              <w:rPr>
                <w:sz w:val="22"/>
                <w:szCs w:val="22"/>
              </w:rPr>
              <w:t>ТПР</w:t>
            </w:r>
          </w:p>
        </w:tc>
        <w:tc>
          <w:tcPr>
            <w:tcW w:w="12767" w:type="dxa"/>
            <w:shd w:val="clear" w:color="auto" w:fill="auto"/>
          </w:tcPr>
          <w:p w14:paraId="56144435" w14:textId="4A417554" w:rsidR="00E65DA1" w:rsidRPr="004219F5" w:rsidRDefault="00E65DA1" w:rsidP="00F60A8A">
            <w:pPr>
              <w:suppressAutoHyphens w:val="0"/>
              <w:spacing w:before="60" w:after="60"/>
              <w:jc w:val="both"/>
              <w:rPr>
                <w:rFonts w:eastAsia="Calibri"/>
              </w:rPr>
            </w:pPr>
            <w:r w:rsidRPr="004219F5">
              <w:rPr>
                <w:rFonts w:eastAsia="Calibri"/>
              </w:rPr>
              <w:t xml:space="preserve">Описание продукции, </w:t>
            </w:r>
            <w:r w:rsidR="00A50742" w:rsidRPr="004219F5">
              <w:rPr>
                <w:rFonts w:eastAsia="Calibri"/>
              </w:rPr>
              <w:t xml:space="preserve">применяемой </w:t>
            </w:r>
            <w:r w:rsidRPr="004219F5">
              <w:rPr>
                <w:rFonts w:eastAsia="Calibri"/>
              </w:rPr>
              <w:t xml:space="preserve">в </w:t>
            </w:r>
            <w:r w:rsidR="00A50742" w:rsidRPr="004219F5">
              <w:rPr>
                <w:rFonts w:eastAsia="Calibri"/>
              </w:rPr>
              <w:t xml:space="preserve">ТРП </w:t>
            </w:r>
            <w:r w:rsidRPr="004219F5">
              <w:rPr>
                <w:rFonts w:eastAsia="Calibri"/>
              </w:rPr>
              <w:t>должно содержать номера реестровых записей соответствующи</w:t>
            </w:r>
            <w:r w:rsidR="00A50742" w:rsidRPr="004219F5">
              <w:rPr>
                <w:rFonts w:eastAsia="Calibri"/>
              </w:rPr>
              <w:t>х</w:t>
            </w:r>
            <w:r w:rsidRPr="004219F5">
              <w:rPr>
                <w:rFonts w:eastAsia="Calibri"/>
              </w:rPr>
              <w:t xml:space="preserve"> ее </w:t>
            </w:r>
            <w:r w:rsidR="00A50742" w:rsidRPr="004219F5">
              <w:rPr>
                <w:rFonts w:eastAsia="Calibri"/>
              </w:rPr>
              <w:t xml:space="preserve">видам </w:t>
            </w:r>
            <w:r w:rsidRPr="004219F5">
              <w:rPr>
                <w:rFonts w:eastAsia="Calibri"/>
              </w:rPr>
              <w:t>реестр</w:t>
            </w:r>
            <w:r w:rsidR="00A50742" w:rsidRPr="004219F5">
              <w:rPr>
                <w:rFonts w:eastAsia="Calibri"/>
              </w:rPr>
              <w:t>ов</w:t>
            </w:r>
            <w:r w:rsidRPr="004219F5">
              <w:rPr>
                <w:rFonts w:eastAsia="Calibri"/>
              </w:rPr>
              <w:t>:</w:t>
            </w:r>
          </w:p>
          <w:p w14:paraId="62898995" w14:textId="47FC1029" w:rsidR="00E65DA1" w:rsidRPr="003E63B0" w:rsidRDefault="00A50742" w:rsidP="00FD6621">
            <w:pPr>
              <w:pStyle w:val="Default"/>
              <w:numPr>
                <w:ilvl w:val="0"/>
                <w:numId w:val="12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Единого </w:t>
            </w:r>
            <w:r w:rsidR="00E65DA1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реестр</w:t>
            </w: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а</w:t>
            </w:r>
            <w:r w:rsidR="00E65DA1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российской радиоэлектронной продукции</w:t>
            </w:r>
            <w:r w:rsidR="00F619A0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;</w:t>
            </w:r>
          </w:p>
          <w:p w14:paraId="516FFB49" w14:textId="0BD8C406" w:rsidR="00E65DA1" w:rsidRPr="003E63B0" w:rsidRDefault="00A50742" w:rsidP="003E63B0">
            <w:pPr>
              <w:pStyle w:val="Default"/>
              <w:numPr>
                <w:ilvl w:val="0"/>
                <w:numId w:val="12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Единого </w:t>
            </w:r>
            <w:r w:rsidR="00E65DA1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реестр</w:t>
            </w: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а</w:t>
            </w:r>
            <w:r w:rsidR="00E65DA1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российских программ для электронных вычислительных машин и баз данных</w:t>
            </w:r>
            <w:r w:rsidR="00F619A0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;</w:t>
            </w:r>
          </w:p>
          <w:p w14:paraId="5007F769" w14:textId="56165F70" w:rsidR="00E65DA1" w:rsidRPr="003E63B0" w:rsidRDefault="00A50742" w:rsidP="003E63B0">
            <w:pPr>
              <w:pStyle w:val="Default"/>
              <w:numPr>
                <w:ilvl w:val="0"/>
                <w:numId w:val="12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Единого </w:t>
            </w:r>
            <w:r w:rsidR="00E65DA1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реестр программ для электронных вычислительных машин и баз данных из государств - членов Евразийского экономического союза, за исключением Российской Федерации</w:t>
            </w:r>
            <w:r w:rsidR="00F619A0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;</w:t>
            </w:r>
          </w:p>
          <w:p w14:paraId="5CAB5374" w14:textId="597BE881" w:rsidR="00E65DA1" w:rsidRPr="003E63B0" w:rsidRDefault="00E65DA1" w:rsidP="003E63B0">
            <w:pPr>
              <w:pStyle w:val="Default"/>
              <w:numPr>
                <w:ilvl w:val="0"/>
                <w:numId w:val="12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rFonts w:eastAsia="Calibri"/>
                <w:color w:val="auto"/>
                <w:sz w:val="20"/>
                <w:szCs w:val="20"/>
                <w:lang w:eastAsia="en-US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Реестр</w:t>
            </w:r>
            <w:r w:rsidR="00A50742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а</w:t>
            </w: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российской промышленной продукции</w:t>
            </w:r>
            <w:r w:rsidR="00A50742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;</w:t>
            </w:r>
          </w:p>
          <w:p w14:paraId="7AADC92E" w14:textId="1BB55F5A" w:rsidR="00E65DA1" w:rsidRPr="00F60A8A" w:rsidRDefault="00A50742" w:rsidP="003E63B0">
            <w:pPr>
              <w:pStyle w:val="Default"/>
              <w:numPr>
                <w:ilvl w:val="0"/>
                <w:numId w:val="122"/>
              </w:numPr>
              <w:autoSpaceDE/>
              <w:autoSpaceDN/>
              <w:adjustRightInd/>
              <w:spacing w:before="60" w:after="60"/>
              <w:ind w:left="1418" w:hanging="567"/>
              <w:jc w:val="both"/>
              <w:rPr>
                <w:sz w:val="22"/>
                <w:szCs w:val="22"/>
              </w:rPr>
            </w:pP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lastRenderedPageBreak/>
              <w:t xml:space="preserve">Евразийского </w:t>
            </w:r>
            <w:r w:rsidR="00E65DA1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реестр</w:t>
            </w:r>
            <w:r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а</w:t>
            </w:r>
            <w:r w:rsidR="00E65DA1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 xml:space="preserve"> промышленных товаров государств - членов Евразийского экономического союза</w:t>
            </w:r>
            <w:r w:rsidR="00F619A0" w:rsidRPr="003E63B0">
              <w:rPr>
                <w:rFonts w:eastAsia="Calibri"/>
                <w:color w:val="auto"/>
                <w:sz w:val="20"/>
                <w:szCs w:val="20"/>
                <w:lang w:eastAsia="en-US"/>
              </w:rPr>
              <w:t>.</w:t>
            </w:r>
          </w:p>
        </w:tc>
      </w:tr>
      <w:tr w:rsidR="00F34A63" w:rsidRPr="00F81863" w14:paraId="78608D4D" w14:textId="77777777" w:rsidTr="00677AB3">
        <w:trPr>
          <w:trHeight w:val="50"/>
        </w:trPr>
        <w:tc>
          <w:tcPr>
            <w:tcW w:w="813" w:type="dxa"/>
          </w:tcPr>
          <w:p w14:paraId="6150124A" w14:textId="591ADC99" w:rsidR="00F34A63" w:rsidRPr="00FD6621" w:rsidRDefault="00F34A63" w:rsidP="00FD6621">
            <w:pPr>
              <w:numPr>
                <w:ilvl w:val="1"/>
                <w:numId w:val="2"/>
              </w:numPr>
              <w:suppressAutoHyphens w:val="0"/>
              <w:spacing w:before="60" w:after="60"/>
              <w:ind w:left="-117" w:firstLine="142"/>
              <w:jc w:val="center"/>
              <w:rPr>
                <w:rFonts w:eastAsia="Calibri"/>
                <w:b/>
                <w:bCs/>
                <w:sz w:val="22"/>
                <w:szCs w:val="22"/>
              </w:rPr>
            </w:pPr>
          </w:p>
        </w:tc>
        <w:tc>
          <w:tcPr>
            <w:tcW w:w="14846" w:type="dxa"/>
            <w:gridSpan w:val="2"/>
            <w:shd w:val="clear" w:color="auto" w:fill="auto"/>
          </w:tcPr>
          <w:p w14:paraId="78F55F93" w14:textId="7A0213A8" w:rsidR="00F34A63" w:rsidRPr="00F34A63" w:rsidRDefault="00F34A63" w:rsidP="00F60A8A">
            <w:pPr>
              <w:suppressAutoHyphens w:val="0"/>
              <w:spacing w:before="60" w:after="60"/>
              <w:jc w:val="both"/>
              <w:rPr>
                <w:rFonts w:eastAsia="Calibri"/>
              </w:rPr>
            </w:pPr>
            <w:r w:rsidRPr="00F34A63">
              <w:rPr>
                <w:b/>
              </w:rPr>
              <w:t>Требования к конструкции, изготовлению и материалам</w:t>
            </w:r>
          </w:p>
        </w:tc>
      </w:tr>
      <w:tr w:rsidR="00F34A63" w:rsidRPr="00F81863" w14:paraId="4AF5A748" w14:textId="77777777" w:rsidTr="00F60A8A">
        <w:trPr>
          <w:trHeight w:val="50"/>
        </w:trPr>
        <w:tc>
          <w:tcPr>
            <w:tcW w:w="813" w:type="dxa"/>
          </w:tcPr>
          <w:p w14:paraId="00189AB9" w14:textId="77777777" w:rsidR="00F34A63" w:rsidRPr="00FD6621" w:rsidRDefault="00F34A63" w:rsidP="00FD6621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  <w:shd w:val="clear" w:color="auto" w:fill="auto"/>
          </w:tcPr>
          <w:p w14:paraId="4AF45218" w14:textId="7E83C9B2" w:rsidR="00F34A63" w:rsidRPr="00F81863" w:rsidRDefault="00F34A63" w:rsidP="00F34A63">
            <w:pPr>
              <w:widowControl w:val="0"/>
              <w:spacing w:before="60" w:after="60"/>
            </w:pPr>
            <w:r w:rsidRPr="00F81863">
              <w:rPr>
                <w:bCs/>
              </w:rPr>
              <w:t>Габариты шкафов</w:t>
            </w:r>
          </w:p>
        </w:tc>
        <w:tc>
          <w:tcPr>
            <w:tcW w:w="12767" w:type="dxa"/>
            <w:shd w:val="clear" w:color="auto" w:fill="auto"/>
          </w:tcPr>
          <w:p w14:paraId="19FE46FA" w14:textId="7564B327" w:rsidR="00F34A63" w:rsidRPr="004219F5" w:rsidRDefault="00F34A63" w:rsidP="00F34A63">
            <w:pPr>
              <w:suppressAutoHyphens w:val="0"/>
              <w:spacing w:before="60" w:after="60"/>
              <w:rPr>
                <w:rFonts w:eastAsia="Calibri"/>
                <w:lang w:eastAsia="en-US"/>
              </w:rPr>
            </w:pPr>
            <w:r w:rsidRPr="00F34A63">
              <w:rPr>
                <w:rFonts w:eastAsia="Calibri"/>
                <w:lang w:eastAsia="en-US"/>
              </w:rPr>
              <w:t>Габариты шкафов ПТК АСУТП ЭТО должны быть согласованы с Заказчиком включая высоту цоколя.</w:t>
            </w:r>
          </w:p>
        </w:tc>
      </w:tr>
      <w:tr w:rsidR="00F34A63" w:rsidRPr="00F81863" w14:paraId="2F81ABB9" w14:textId="77777777" w:rsidTr="00F60A8A">
        <w:trPr>
          <w:trHeight w:val="50"/>
        </w:trPr>
        <w:tc>
          <w:tcPr>
            <w:tcW w:w="813" w:type="dxa"/>
          </w:tcPr>
          <w:p w14:paraId="441EE77A" w14:textId="77777777" w:rsidR="00F34A63" w:rsidRPr="00F34A63" w:rsidRDefault="00F34A63" w:rsidP="00FD6621">
            <w:pPr>
              <w:numPr>
                <w:ilvl w:val="2"/>
                <w:numId w:val="2"/>
              </w:numPr>
              <w:suppressAutoHyphens w:val="0"/>
              <w:spacing w:before="60" w:after="60"/>
              <w:ind w:left="0" w:firstLine="0"/>
              <w:jc w:val="center"/>
              <w:rPr>
                <w:rFonts w:eastAsia="Calibri"/>
              </w:rPr>
            </w:pPr>
          </w:p>
        </w:tc>
        <w:tc>
          <w:tcPr>
            <w:tcW w:w="2079" w:type="dxa"/>
            <w:shd w:val="clear" w:color="auto" w:fill="auto"/>
          </w:tcPr>
          <w:p w14:paraId="70A30CB5" w14:textId="5B9F63B2" w:rsidR="00F34A63" w:rsidRPr="00F81863" w:rsidRDefault="00F34A63" w:rsidP="00F34A63">
            <w:pPr>
              <w:widowControl w:val="0"/>
              <w:spacing w:before="60" w:after="60"/>
              <w:rPr>
                <w:bCs/>
              </w:rPr>
            </w:pPr>
            <w:r w:rsidRPr="00F81863">
              <w:rPr>
                <w:bCs/>
              </w:rPr>
              <w:t>Кабельная продукция</w:t>
            </w:r>
          </w:p>
        </w:tc>
        <w:tc>
          <w:tcPr>
            <w:tcW w:w="12767" w:type="dxa"/>
            <w:shd w:val="clear" w:color="auto" w:fill="auto"/>
          </w:tcPr>
          <w:p w14:paraId="3A2B7058" w14:textId="0CC08F57" w:rsidR="00F34A63" w:rsidRPr="00F34A63" w:rsidRDefault="00F34A63" w:rsidP="00F34A63">
            <w:pPr>
              <w:suppressAutoHyphens w:val="0"/>
              <w:spacing w:before="60" w:after="60"/>
              <w:rPr>
                <w:rFonts w:eastAsia="Calibri"/>
              </w:rPr>
            </w:pPr>
            <w:r w:rsidRPr="00F34A63">
              <w:rPr>
                <w:rFonts w:eastAsia="Calibri"/>
                <w:lang w:eastAsia="en-US"/>
              </w:rPr>
              <w:t xml:space="preserve">Применяемые кабели и кабельно- проводниковая продукция должна включать провода и кабели, не распространяющие горение с низким </w:t>
            </w:r>
            <w:proofErr w:type="spellStart"/>
            <w:r w:rsidRPr="00F34A63">
              <w:rPr>
                <w:rFonts w:eastAsia="Calibri"/>
                <w:lang w:eastAsia="en-US"/>
              </w:rPr>
              <w:t>дымо</w:t>
            </w:r>
            <w:proofErr w:type="spellEnd"/>
            <w:r w:rsidRPr="00F34A63">
              <w:rPr>
                <w:rFonts w:eastAsia="Calibri"/>
                <w:lang w:eastAsia="en-US"/>
              </w:rPr>
              <w:t xml:space="preserve">- и </w:t>
            </w:r>
            <w:proofErr w:type="spellStart"/>
            <w:r w:rsidRPr="00F34A63">
              <w:rPr>
                <w:rFonts w:eastAsia="Calibri"/>
                <w:lang w:eastAsia="en-US"/>
              </w:rPr>
              <w:t>газовыделением</w:t>
            </w:r>
            <w:proofErr w:type="spellEnd"/>
            <w:r w:rsidRPr="00F34A63">
              <w:rPr>
                <w:rFonts w:eastAsia="Calibri"/>
                <w:lang w:eastAsia="en-US"/>
              </w:rPr>
              <w:t xml:space="preserve"> с маркировкой «</w:t>
            </w:r>
            <w:proofErr w:type="spellStart"/>
            <w:r w:rsidRPr="00F34A63">
              <w:rPr>
                <w:rFonts w:eastAsia="Calibri"/>
                <w:lang w:eastAsia="en-US"/>
              </w:rPr>
              <w:t>нг</w:t>
            </w:r>
            <w:proofErr w:type="spellEnd"/>
            <w:r w:rsidRPr="00F34A63">
              <w:rPr>
                <w:rFonts w:eastAsia="Calibri"/>
                <w:lang w:eastAsia="en-US"/>
              </w:rPr>
              <w:t>-LS» по ГОСТ Р 53315-2009 «Кабельные изделия. Требования пожарной безопасности».</w:t>
            </w:r>
          </w:p>
        </w:tc>
      </w:tr>
    </w:tbl>
    <w:p w14:paraId="0FF19FC4" w14:textId="77777777" w:rsidR="00DF7C18" w:rsidRPr="00803567" w:rsidRDefault="00DF7C18">
      <w:pPr>
        <w:suppressAutoHyphens w:val="0"/>
        <w:rPr>
          <w:rFonts w:ascii="Times New Roman" w:hAnsi="Times New Roman" w:cs="Times New Roman"/>
          <w:b/>
          <w:sz w:val="24"/>
          <w:szCs w:val="24"/>
        </w:rPr>
      </w:pPr>
      <w:r w:rsidRPr="00803567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1EC5523A" w14:textId="77B35D47" w:rsidR="006B2616" w:rsidRPr="008E58A7" w:rsidRDefault="00430D16" w:rsidP="00347EAD">
      <w:pPr>
        <w:suppressAutoHyphens w:val="0"/>
        <w:rPr>
          <w:rFonts w:ascii="Times New Roman" w:hAnsi="Times New Roman" w:cs="Times New Roman"/>
          <w:b/>
          <w:sz w:val="24"/>
          <w:szCs w:val="24"/>
        </w:rPr>
      </w:pPr>
      <w:r w:rsidRPr="008E58A7">
        <w:rPr>
          <w:rFonts w:ascii="Times New Roman" w:hAnsi="Times New Roman" w:cs="Times New Roman"/>
          <w:b/>
          <w:sz w:val="24"/>
          <w:szCs w:val="24"/>
        </w:rPr>
        <w:lastRenderedPageBreak/>
        <w:t>Наименование продукции (позиция № 1.1. Таблицы 2.</w:t>
      </w:r>
      <w:r w:rsidR="00726466" w:rsidRPr="00285234">
        <w:rPr>
          <w:rFonts w:ascii="Times New Roman" w:hAnsi="Times New Roman" w:cs="Times New Roman"/>
          <w:b/>
          <w:sz w:val="24"/>
          <w:szCs w:val="24"/>
        </w:rPr>
        <w:t>1</w:t>
      </w:r>
      <w:r w:rsidRPr="008E58A7">
        <w:rPr>
          <w:rFonts w:ascii="Times New Roman" w:hAnsi="Times New Roman" w:cs="Times New Roman"/>
          <w:b/>
          <w:sz w:val="24"/>
          <w:szCs w:val="24"/>
        </w:rPr>
        <w:t xml:space="preserve">.): </w:t>
      </w:r>
    </w:p>
    <w:p w14:paraId="56618114" w14:textId="0430189A" w:rsidR="00430D16" w:rsidRPr="00803567" w:rsidRDefault="002D05F8" w:rsidP="00F60A8A">
      <w:pPr>
        <w:widowControl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Стадия 2. </w:t>
      </w:r>
      <w:r w:rsidR="00430D16" w:rsidRPr="00C8594C">
        <w:rPr>
          <w:rFonts w:ascii="Times New Roman" w:hAnsi="Times New Roman" w:cs="Times New Roman"/>
          <w:sz w:val="24"/>
          <w:szCs w:val="24"/>
        </w:rPr>
        <w:t xml:space="preserve">Поставка оборудования </w:t>
      </w:r>
      <w:r w:rsidR="00A0450D" w:rsidRPr="00C8594C">
        <w:rPr>
          <w:rFonts w:ascii="Times New Roman" w:eastAsia="Calibri" w:hAnsi="Times New Roman" w:cs="Times New Roman"/>
          <w:sz w:val="24"/>
          <w:szCs w:val="24"/>
          <w:lang w:eastAsia="ru-RU"/>
        </w:rPr>
        <w:t>АСУ</w:t>
      </w:r>
      <w:r w:rsidR="008C0D48" w:rsidRPr="00C8594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8C0D48" w:rsidRPr="00803567">
        <w:rPr>
          <w:rFonts w:ascii="Times New Roman" w:hAnsi="Times New Roman" w:cs="Times New Roman"/>
          <w:sz w:val="24"/>
          <w:szCs w:val="24"/>
        </w:rPr>
        <w:t xml:space="preserve">ЭТО </w:t>
      </w:r>
      <w:bookmarkStart w:id="53" w:name="_Toc190365078"/>
    </w:p>
    <w:p w14:paraId="75A1AF6F" w14:textId="1817C89A" w:rsidR="00430D16" w:rsidRPr="00803567" w:rsidRDefault="00430D16" w:rsidP="00F60A8A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54" w:name="_Toc190430816"/>
      <w:bookmarkStart w:id="55" w:name="_Toc225935745"/>
      <w:r w:rsidRPr="00803567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Таблица </w:t>
      </w:r>
      <w:r w:rsidR="007F1A19">
        <w:rPr>
          <w:rFonts w:ascii="Times New Roman" w:eastAsia="Calibri" w:hAnsi="Times New Roman" w:cs="Times New Roman"/>
          <w:sz w:val="24"/>
          <w:szCs w:val="24"/>
          <w:lang w:eastAsia="x-none"/>
        </w:rPr>
        <w:t>3.2</w:t>
      </w:r>
      <w:r w:rsidRPr="00803567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. Требования к поставляемому оборудованию</w:t>
      </w:r>
      <w:bookmarkEnd w:id="53"/>
      <w:bookmarkEnd w:id="54"/>
      <w:bookmarkEnd w:id="55"/>
    </w:p>
    <w:tbl>
      <w:tblPr>
        <w:tblStyle w:val="5"/>
        <w:tblW w:w="5036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729"/>
        <w:gridCol w:w="2173"/>
        <w:gridCol w:w="12905"/>
      </w:tblGrid>
      <w:tr w:rsidR="00430D16" w:rsidRPr="00803567" w14:paraId="32DA61CB" w14:textId="77777777" w:rsidTr="00A9350E">
        <w:trPr>
          <w:trHeight w:val="290"/>
          <w:tblHeader/>
        </w:trPr>
        <w:tc>
          <w:tcPr>
            <w:tcW w:w="729" w:type="dxa"/>
            <w:vMerge w:val="restart"/>
          </w:tcPr>
          <w:p w14:paraId="56D426FD" w14:textId="77777777" w:rsidR="00430D16" w:rsidRPr="00803567" w:rsidRDefault="00430D16" w:rsidP="009500F1">
            <w:pPr>
              <w:widowControl w:val="0"/>
              <w:spacing w:before="60" w:after="60"/>
              <w:jc w:val="center"/>
              <w:rPr>
                <w:b/>
                <w:bCs/>
              </w:rPr>
            </w:pPr>
            <w:r w:rsidRPr="00803567">
              <w:rPr>
                <w:b/>
                <w:bCs/>
              </w:rPr>
              <w:t>№ п/п</w:t>
            </w:r>
          </w:p>
        </w:tc>
        <w:tc>
          <w:tcPr>
            <w:tcW w:w="2173" w:type="dxa"/>
            <w:vMerge w:val="restart"/>
          </w:tcPr>
          <w:p w14:paraId="23E8A6E2" w14:textId="77777777" w:rsidR="00430D16" w:rsidRPr="00803567" w:rsidRDefault="00430D16" w:rsidP="009500F1">
            <w:pPr>
              <w:widowControl w:val="0"/>
              <w:spacing w:before="60" w:after="60"/>
              <w:jc w:val="center"/>
              <w:rPr>
                <w:b/>
                <w:bCs/>
              </w:rPr>
            </w:pPr>
            <w:r w:rsidRPr="00803567">
              <w:rPr>
                <w:b/>
                <w:bCs/>
              </w:rPr>
              <w:t>Наименование параметра</w:t>
            </w:r>
          </w:p>
        </w:tc>
        <w:tc>
          <w:tcPr>
            <w:tcW w:w="12905" w:type="dxa"/>
            <w:vMerge w:val="restart"/>
          </w:tcPr>
          <w:p w14:paraId="2F56DFF4" w14:textId="77777777" w:rsidR="00430D16" w:rsidRPr="00803567" w:rsidRDefault="00430D16" w:rsidP="009500F1">
            <w:pPr>
              <w:widowControl w:val="0"/>
              <w:spacing w:before="60" w:after="60"/>
              <w:jc w:val="center"/>
              <w:rPr>
                <w:b/>
                <w:bCs/>
              </w:rPr>
            </w:pPr>
            <w:r w:rsidRPr="00803567">
              <w:rPr>
                <w:b/>
                <w:bCs/>
              </w:rPr>
              <w:t>Требование заказчика</w:t>
            </w:r>
          </w:p>
        </w:tc>
      </w:tr>
      <w:tr w:rsidR="00430D16" w:rsidRPr="00803567" w14:paraId="7193CF6C" w14:textId="77777777" w:rsidTr="00A9350E">
        <w:trPr>
          <w:trHeight w:val="350"/>
          <w:tblHeader/>
        </w:trPr>
        <w:tc>
          <w:tcPr>
            <w:tcW w:w="729" w:type="dxa"/>
            <w:vMerge/>
          </w:tcPr>
          <w:p w14:paraId="7EE66D87" w14:textId="77777777" w:rsidR="00430D16" w:rsidRPr="00803567" w:rsidRDefault="00430D16" w:rsidP="009500F1">
            <w:pPr>
              <w:widowControl w:val="0"/>
              <w:spacing w:before="60" w:after="60"/>
              <w:jc w:val="center"/>
              <w:rPr>
                <w:b/>
                <w:bCs/>
              </w:rPr>
            </w:pPr>
          </w:p>
        </w:tc>
        <w:tc>
          <w:tcPr>
            <w:tcW w:w="2173" w:type="dxa"/>
            <w:vMerge/>
          </w:tcPr>
          <w:p w14:paraId="6904CA81" w14:textId="77777777" w:rsidR="00430D16" w:rsidRPr="00803567" w:rsidRDefault="00430D16" w:rsidP="009500F1">
            <w:pPr>
              <w:widowControl w:val="0"/>
              <w:spacing w:before="60" w:after="60"/>
              <w:jc w:val="center"/>
              <w:rPr>
                <w:b/>
                <w:bCs/>
              </w:rPr>
            </w:pPr>
          </w:p>
        </w:tc>
        <w:tc>
          <w:tcPr>
            <w:tcW w:w="12905" w:type="dxa"/>
            <w:vMerge/>
          </w:tcPr>
          <w:p w14:paraId="77D99771" w14:textId="77777777" w:rsidR="00430D16" w:rsidRPr="00803567" w:rsidRDefault="00430D16" w:rsidP="009500F1">
            <w:pPr>
              <w:widowControl w:val="0"/>
              <w:spacing w:before="60" w:after="60"/>
              <w:jc w:val="center"/>
              <w:rPr>
                <w:b/>
                <w:bCs/>
              </w:rPr>
            </w:pPr>
          </w:p>
        </w:tc>
      </w:tr>
      <w:tr w:rsidR="00430D16" w:rsidRPr="00803567" w14:paraId="089D0B1F" w14:textId="77777777" w:rsidTr="00A9350E">
        <w:trPr>
          <w:tblHeader/>
        </w:trPr>
        <w:tc>
          <w:tcPr>
            <w:tcW w:w="729" w:type="dxa"/>
          </w:tcPr>
          <w:p w14:paraId="4E89485C" w14:textId="77777777" w:rsidR="00430D16" w:rsidRPr="00803567" w:rsidRDefault="00430D16" w:rsidP="009500F1">
            <w:pPr>
              <w:widowControl w:val="0"/>
              <w:spacing w:before="60" w:after="60"/>
              <w:jc w:val="center"/>
            </w:pPr>
            <w:r w:rsidRPr="00803567">
              <w:rPr>
                <w:b/>
              </w:rPr>
              <w:t>1</w:t>
            </w:r>
          </w:p>
        </w:tc>
        <w:tc>
          <w:tcPr>
            <w:tcW w:w="2173" w:type="dxa"/>
            <w:vAlign w:val="center"/>
          </w:tcPr>
          <w:p w14:paraId="03A9E172" w14:textId="77777777" w:rsidR="00430D16" w:rsidRPr="008E58A7" w:rsidRDefault="00430D16" w:rsidP="009500F1">
            <w:pPr>
              <w:widowControl w:val="0"/>
              <w:spacing w:before="60" w:after="60"/>
              <w:jc w:val="center"/>
              <w:rPr>
                <w:b/>
              </w:rPr>
            </w:pPr>
            <w:r w:rsidRPr="008E58A7">
              <w:rPr>
                <w:b/>
              </w:rPr>
              <w:t>2</w:t>
            </w:r>
          </w:p>
        </w:tc>
        <w:tc>
          <w:tcPr>
            <w:tcW w:w="12905" w:type="dxa"/>
            <w:vAlign w:val="center"/>
          </w:tcPr>
          <w:p w14:paraId="273A74BC" w14:textId="77777777" w:rsidR="00430D16" w:rsidRPr="00C8594C" w:rsidRDefault="00430D16" w:rsidP="009500F1">
            <w:pPr>
              <w:widowControl w:val="0"/>
              <w:spacing w:before="60" w:after="60"/>
              <w:jc w:val="center"/>
              <w:rPr>
                <w:b/>
              </w:rPr>
            </w:pPr>
            <w:r w:rsidRPr="00C8594C">
              <w:rPr>
                <w:b/>
              </w:rPr>
              <w:t>3</w:t>
            </w:r>
          </w:p>
        </w:tc>
      </w:tr>
      <w:tr w:rsidR="00430D16" w:rsidRPr="00803567" w14:paraId="5399B256" w14:textId="77777777" w:rsidTr="00A9350E">
        <w:tc>
          <w:tcPr>
            <w:tcW w:w="729" w:type="dxa"/>
          </w:tcPr>
          <w:p w14:paraId="0BC047EE" w14:textId="77777777" w:rsidR="00430D16" w:rsidRPr="00F60A8A" w:rsidRDefault="00430D16" w:rsidP="009500F1">
            <w:pPr>
              <w:widowControl w:val="0"/>
              <w:numPr>
                <w:ilvl w:val="0"/>
                <w:numId w:val="102"/>
              </w:numPr>
              <w:spacing w:before="60" w:after="6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5078" w:type="dxa"/>
            <w:gridSpan w:val="2"/>
            <w:vAlign w:val="center"/>
          </w:tcPr>
          <w:p w14:paraId="6A943A9E" w14:textId="77777777" w:rsidR="00430D16" w:rsidRPr="00F60A8A" w:rsidRDefault="00430D16" w:rsidP="009500F1">
            <w:pPr>
              <w:widowControl w:val="0"/>
              <w:spacing w:before="60" w:after="60"/>
              <w:rPr>
                <w:b/>
                <w:sz w:val="22"/>
                <w:szCs w:val="22"/>
              </w:rPr>
            </w:pPr>
            <w:r w:rsidRPr="00F60A8A">
              <w:rPr>
                <w:b/>
                <w:sz w:val="22"/>
                <w:szCs w:val="22"/>
              </w:rPr>
              <w:t>Требования к применяемому при выполнении работ оборудованию и материалам, технологиям, программно-аппаратным средствам</w:t>
            </w:r>
          </w:p>
        </w:tc>
      </w:tr>
      <w:tr w:rsidR="005B050D" w:rsidRPr="00803567" w14:paraId="31C2CCA4" w14:textId="77777777" w:rsidTr="00A9350E">
        <w:tc>
          <w:tcPr>
            <w:tcW w:w="729" w:type="dxa"/>
          </w:tcPr>
          <w:p w14:paraId="5A0D8429" w14:textId="77777777" w:rsidR="005B050D" w:rsidRPr="00F60A8A" w:rsidRDefault="005B050D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  <w:shd w:val="clear" w:color="auto" w:fill="auto"/>
          </w:tcPr>
          <w:p w14:paraId="539410C7" w14:textId="3DB16FDD" w:rsidR="005B050D" w:rsidRPr="00F60A8A" w:rsidRDefault="005B050D" w:rsidP="009500F1">
            <w:pPr>
              <w:widowControl w:val="0"/>
              <w:tabs>
                <w:tab w:val="left" w:pos="426"/>
              </w:tabs>
              <w:spacing w:before="60" w:after="60"/>
              <w:rPr>
                <w:iCs/>
                <w:sz w:val="22"/>
                <w:szCs w:val="22"/>
              </w:rPr>
            </w:pPr>
            <w:r w:rsidRPr="00F81863">
              <w:t>Перечень и объем поставляемых оборудования и материалов</w:t>
            </w:r>
          </w:p>
        </w:tc>
        <w:tc>
          <w:tcPr>
            <w:tcW w:w="12905" w:type="dxa"/>
          </w:tcPr>
          <w:p w14:paraId="6B15A707" w14:textId="4B4EC780" w:rsidR="000407F6" w:rsidRPr="00A9350E" w:rsidRDefault="000407F6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  <w:lang w:eastAsia="en-US"/>
              </w:rPr>
              <w:t xml:space="preserve">Выполнить поставку оборудования, изготовленного на основании </w:t>
            </w:r>
            <w:r w:rsidR="00D84B84" w:rsidRPr="00A9350E">
              <w:rPr>
                <w:rFonts w:eastAsia="Calibri"/>
                <w:lang w:eastAsia="en-US"/>
              </w:rPr>
              <w:t>конструкторской документации разработанной</w:t>
            </w:r>
            <w:r w:rsidR="00D84B84" w:rsidRPr="00A9350E">
              <w:rPr>
                <w:rFonts w:eastAsia="Calibri"/>
              </w:rPr>
              <w:br/>
            </w:r>
            <w:r w:rsidR="00D84B84" w:rsidRPr="00A9350E">
              <w:rPr>
                <w:rFonts w:eastAsia="Calibri"/>
                <w:lang w:eastAsia="en-US"/>
              </w:rPr>
              <w:t xml:space="preserve">в соответствии с таблицей 3.1. Технических требований в объеме, указанном в </w:t>
            </w:r>
            <w:r w:rsidRPr="00A9350E">
              <w:rPr>
                <w:rFonts w:eastAsia="Calibri"/>
                <w:lang w:eastAsia="en-US"/>
              </w:rPr>
              <w:t>таблиц</w:t>
            </w:r>
            <w:r w:rsidR="00D84B84" w:rsidRPr="00A9350E">
              <w:rPr>
                <w:rFonts w:eastAsia="Calibri"/>
                <w:lang w:eastAsia="en-US"/>
              </w:rPr>
              <w:t>е</w:t>
            </w:r>
            <w:r w:rsidRPr="00A9350E">
              <w:rPr>
                <w:rFonts w:eastAsia="Calibri"/>
                <w:lang w:eastAsia="en-US"/>
              </w:rPr>
              <w:t xml:space="preserve"> 2.</w:t>
            </w:r>
            <w:r w:rsidR="00D84B84" w:rsidRPr="00A9350E">
              <w:rPr>
                <w:rFonts w:eastAsia="Calibri"/>
                <w:lang w:eastAsia="en-US"/>
              </w:rPr>
              <w:t>1</w:t>
            </w:r>
            <w:r w:rsidRPr="00A9350E">
              <w:rPr>
                <w:rFonts w:eastAsia="Calibri"/>
                <w:lang w:eastAsia="en-US"/>
              </w:rPr>
              <w:t xml:space="preserve">. </w:t>
            </w:r>
            <w:r w:rsidR="00D84B84" w:rsidRPr="00A9350E">
              <w:rPr>
                <w:rFonts w:eastAsia="Calibri"/>
                <w:lang w:eastAsia="en-US"/>
              </w:rPr>
              <w:t xml:space="preserve">Технических </w:t>
            </w:r>
            <w:r w:rsidRPr="00A9350E">
              <w:rPr>
                <w:rFonts w:eastAsia="Calibri"/>
                <w:lang w:eastAsia="en-US"/>
              </w:rPr>
              <w:t>требований</w:t>
            </w:r>
            <w:r w:rsidR="00F81863" w:rsidRPr="00A9350E">
              <w:rPr>
                <w:rFonts w:eastAsia="Calibri"/>
                <w:lang w:eastAsia="en-US"/>
              </w:rPr>
              <w:t>.</w:t>
            </w:r>
          </w:p>
          <w:p w14:paraId="5B1D35C5" w14:textId="7775FC03" w:rsidR="005B050D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  <w:lang w:eastAsia="en-US"/>
              </w:rPr>
              <w:t>В комплекте поставки должен быть определен и включен комплект ЗИП, достаточный для эксплуатации оборудован</w:t>
            </w:r>
            <w:r w:rsidR="00F619A0" w:rsidRPr="00A9350E">
              <w:rPr>
                <w:rFonts w:eastAsia="Calibri"/>
                <w:lang w:eastAsia="en-US"/>
              </w:rPr>
              <w:t>ия</w:t>
            </w:r>
            <w:r w:rsidR="00D84B84" w:rsidRPr="00A9350E">
              <w:rPr>
                <w:rFonts w:eastAsia="Calibri"/>
              </w:rPr>
              <w:br/>
            </w:r>
            <w:r w:rsidR="00F619A0" w:rsidRPr="00A9350E">
              <w:rPr>
                <w:rFonts w:eastAsia="Calibri"/>
                <w:lang w:eastAsia="en-US"/>
              </w:rPr>
              <w:t>в течение гарантийного срока</w:t>
            </w:r>
            <w:r w:rsidR="00F81863" w:rsidRPr="00A9350E">
              <w:rPr>
                <w:rFonts w:eastAsia="Calibri"/>
                <w:lang w:eastAsia="en-US"/>
              </w:rPr>
              <w:t>.</w:t>
            </w:r>
          </w:p>
          <w:p w14:paraId="7254941B" w14:textId="0451E6F2" w:rsidR="005B050D" w:rsidRPr="00A9350E" w:rsidRDefault="00D84B84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</w:pPr>
            <w:r w:rsidRPr="00A9350E">
              <w:rPr>
                <w:rFonts w:eastAsia="Calibri"/>
                <w:lang w:eastAsia="en-US"/>
              </w:rPr>
              <w:t>Поставляемое о</w:t>
            </w:r>
            <w:r w:rsidR="005B050D" w:rsidRPr="00A9350E">
              <w:rPr>
                <w:rFonts w:eastAsia="Calibri"/>
                <w:lang w:eastAsia="en-US"/>
              </w:rPr>
              <w:t>борудование должно быть полностью готовым к монтажу и последующей эксплуатации</w:t>
            </w:r>
            <w:r w:rsidR="00F619A0" w:rsidRPr="00A9350E">
              <w:rPr>
                <w:rFonts w:eastAsia="Calibri"/>
                <w:lang w:eastAsia="en-US"/>
              </w:rPr>
              <w:t>.</w:t>
            </w:r>
          </w:p>
        </w:tc>
      </w:tr>
      <w:tr w:rsidR="005B050D" w:rsidRPr="00803567" w14:paraId="79C89FC8" w14:textId="77777777" w:rsidTr="00A9350E">
        <w:tc>
          <w:tcPr>
            <w:tcW w:w="729" w:type="dxa"/>
          </w:tcPr>
          <w:p w14:paraId="12BBCA9C" w14:textId="77777777" w:rsidR="005B050D" w:rsidRPr="00F60A8A" w:rsidRDefault="005B050D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  <w:shd w:val="clear" w:color="auto" w:fill="auto"/>
          </w:tcPr>
          <w:p w14:paraId="495890D2" w14:textId="7AB20029" w:rsidR="005B050D" w:rsidRPr="00F60A8A" w:rsidRDefault="00452638" w:rsidP="009500F1">
            <w:pPr>
              <w:widowControl w:val="0"/>
              <w:tabs>
                <w:tab w:val="left" w:pos="426"/>
              </w:tabs>
              <w:spacing w:before="60" w:after="60"/>
              <w:rPr>
                <w:sz w:val="22"/>
                <w:szCs w:val="22"/>
              </w:rPr>
            </w:pPr>
            <w:r w:rsidRPr="00F81863">
              <w:t>Требования к оборудованию и материалам</w:t>
            </w:r>
          </w:p>
        </w:tc>
        <w:tc>
          <w:tcPr>
            <w:tcW w:w="12905" w:type="dxa"/>
          </w:tcPr>
          <w:p w14:paraId="237CEC34" w14:textId="55157C19" w:rsidR="005B050D" w:rsidRPr="00A9350E" w:rsidRDefault="00F91FB2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  <w:lang w:eastAsia="en-US"/>
              </w:rPr>
              <w:t>Все оборудование и материалы должны быть новыми, не восстановленными, с соответствующим пакетом документов о качестве и рассчитанными для конкретных условий их применения</w:t>
            </w:r>
            <w:r w:rsidR="00D84B84" w:rsidRPr="00A9350E">
              <w:rPr>
                <w:rFonts w:eastAsia="Calibri"/>
              </w:rPr>
              <w:t>.</w:t>
            </w:r>
          </w:p>
          <w:p w14:paraId="1C0F1231" w14:textId="0476924B" w:rsidR="00D84B84" w:rsidRPr="00A9350E" w:rsidRDefault="00F91FB2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</w:pPr>
            <w:r w:rsidRPr="00A9350E">
              <w:rPr>
                <w:rFonts w:eastAsia="Calibri"/>
                <w:lang w:eastAsia="en-US"/>
              </w:rPr>
              <w:t xml:space="preserve">В объем поставляемого оборудования и материалов должна быть включена поставка всех необходимых запасных частей, необходимых </w:t>
            </w:r>
            <w:r w:rsidR="00A9350E" w:rsidRPr="00A9350E">
              <w:rPr>
                <w:rFonts w:eastAsia="Calibri"/>
                <w:lang w:eastAsia="en-US"/>
              </w:rPr>
              <w:t xml:space="preserve">для </w:t>
            </w:r>
            <w:r w:rsidRPr="00A9350E">
              <w:rPr>
                <w:rFonts w:eastAsia="Calibri"/>
                <w:lang w:eastAsia="en-US"/>
              </w:rPr>
              <w:t xml:space="preserve">проведения всех видов ПНР, комплексных испытаний и </w:t>
            </w:r>
            <w:r w:rsidR="00307D36" w:rsidRPr="00A9350E">
              <w:rPr>
                <w:rFonts w:eastAsia="Calibri"/>
              </w:rPr>
              <w:t>г</w:t>
            </w:r>
            <w:r w:rsidR="00307D36" w:rsidRPr="00A9350E">
              <w:rPr>
                <w:rFonts w:eastAsia="Calibri"/>
                <w:lang w:eastAsia="en-US"/>
              </w:rPr>
              <w:t xml:space="preserve">арантийного </w:t>
            </w:r>
            <w:r w:rsidRPr="00A9350E">
              <w:rPr>
                <w:rFonts w:eastAsia="Calibri"/>
                <w:lang w:eastAsia="en-US"/>
              </w:rPr>
              <w:t>периода.</w:t>
            </w:r>
          </w:p>
          <w:p w14:paraId="65B8B36F" w14:textId="41D4ADDB" w:rsidR="005B050D" w:rsidRPr="00A9350E" w:rsidRDefault="00F60AD2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  <w:lang w:eastAsia="en-US"/>
              </w:rPr>
              <w:t>Поставщик</w:t>
            </w:r>
            <w:r w:rsidR="00F91FB2" w:rsidRPr="00A9350E">
              <w:rPr>
                <w:rFonts w:eastAsia="Calibri"/>
                <w:lang w:eastAsia="en-US"/>
              </w:rPr>
              <w:t xml:space="preserve"> </w:t>
            </w:r>
            <w:r w:rsidR="00D84B84" w:rsidRPr="00A9350E">
              <w:rPr>
                <w:rFonts w:eastAsia="Calibri"/>
              </w:rPr>
              <w:t>должен</w:t>
            </w:r>
            <w:r w:rsidR="00D84B84" w:rsidRPr="00A9350E">
              <w:rPr>
                <w:rFonts w:eastAsia="Calibri"/>
                <w:lang w:eastAsia="en-US"/>
              </w:rPr>
              <w:t xml:space="preserve"> </w:t>
            </w:r>
            <w:r w:rsidR="00F91FB2" w:rsidRPr="00A9350E">
              <w:rPr>
                <w:rFonts w:eastAsia="Calibri"/>
                <w:lang w:eastAsia="en-US"/>
              </w:rPr>
              <w:t>восст</w:t>
            </w:r>
            <w:r w:rsidR="00007FE0">
              <w:rPr>
                <w:rFonts w:eastAsia="Calibri"/>
                <w:lang w:eastAsia="en-US"/>
              </w:rPr>
              <w:t>анавливать (доукомплектовать) ЗИ</w:t>
            </w:r>
            <w:r w:rsidR="00F91FB2" w:rsidRPr="00A9350E">
              <w:rPr>
                <w:rFonts w:eastAsia="Calibri"/>
                <w:lang w:eastAsia="en-US"/>
              </w:rPr>
              <w:t>П, израсходованный на устранение отказов и неисправностей в период проведения всех видов ПНР, комплексных испытаний и в гарантийный период</w:t>
            </w:r>
            <w:r w:rsidR="003D38B2" w:rsidRPr="00A9350E">
              <w:rPr>
                <w:rFonts w:eastAsia="Calibri"/>
                <w:lang w:eastAsia="en-US"/>
              </w:rPr>
              <w:t>.</w:t>
            </w:r>
          </w:p>
        </w:tc>
      </w:tr>
      <w:tr w:rsidR="005B050D" w:rsidRPr="00803567" w14:paraId="4F07DB21" w14:textId="77777777" w:rsidTr="00A9350E">
        <w:tc>
          <w:tcPr>
            <w:tcW w:w="729" w:type="dxa"/>
          </w:tcPr>
          <w:p w14:paraId="43487A5D" w14:textId="77777777" w:rsidR="005B050D" w:rsidRPr="00F60A8A" w:rsidRDefault="005B050D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  <w:shd w:val="clear" w:color="auto" w:fill="auto"/>
          </w:tcPr>
          <w:p w14:paraId="4E8B2836" w14:textId="6B4BC1C7" w:rsidR="005B050D" w:rsidRPr="00F60A8A" w:rsidRDefault="005B050D" w:rsidP="009500F1">
            <w:pPr>
              <w:widowControl w:val="0"/>
              <w:tabs>
                <w:tab w:val="left" w:pos="426"/>
              </w:tabs>
              <w:spacing w:before="60" w:after="60"/>
              <w:rPr>
                <w:sz w:val="22"/>
                <w:szCs w:val="22"/>
              </w:rPr>
            </w:pPr>
            <w:r w:rsidRPr="00F81863">
              <w:rPr>
                <w:iCs/>
              </w:rPr>
              <w:t>Контроль качества материально-технических ресурсов</w:t>
            </w:r>
          </w:p>
        </w:tc>
        <w:tc>
          <w:tcPr>
            <w:tcW w:w="12905" w:type="dxa"/>
          </w:tcPr>
          <w:p w14:paraId="5455CD67" w14:textId="77777777" w:rsidR="005B050D" w:rsidRPr="00A9350E" w:rsidRDefault="005B050D" w:rsidP="009500F1">
            <w:pPr>
              <w:pStyle w:val="a9"/>
              <w:spacing w:before="60" w:after="60"/>
              <w:ind w:left="0"/>
              <w:contextualSpacing w:val="0"/>
              <w:jc w:val="both"/>
              <w:rPr>
                <w:iCs/>
                <w:color w:val="000000" w:themeColor="text1"/>
                <w:sz w:val="20"/>
                <w:szCs w:val="20"/>
              </w:rPr>
            </w:pPr>
            <w:r w:rsidRPr="00A9350E">
              <w:rPr>
                <w:iCs/>
                <w:color w:val="000000" w:themeColor="text1"/>
                <w:sz w:val="20"/>
                <w:szCs w:val="20"/>
              </w:rPr>
              <w:t>Поставщик должен обеспечить входной контроль поставляемых комплектующих, материалов и запасных частей, включающий в себя проверку:</w:t>
            </w:r>
          </w:p>
          <w:p w14:paraId="7AB5C7A6" w14:textId="0C34A92C" w:rsidR="005B050D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</w:pPr>
            <w:r w:rsidRPr="00A9350E">
              <w:rPr>
                <w:rFonts w:eastAsia="Calibri"/>
                <w:lang w:eastAsia="en-US"/>
              </w:rPr>
              <w:t xml:space="preserve">Наличия соответствующих </w:t>
            </w:r>
            <w:r w:rsidR="00307D36" w:rsidRPr="00A9350E">
              <w:rPr>
                <w:rFonts w:eastAsia="Calibri"/>
              </w:rPr>
              <w:t>документов</w:t>
            </w:r>
            <w:r w:rsidR="00307D36" w:rsidRPr="00A9350E">
              <w:rPr>
                <w:rFonts w:eastAsia="Calibri"/>
                <w:lang w:eastAsia="en-US"/>
              </w:rPr>
              <w:t xml:space="preserve"> </w:t>
            </w:r>
            <w:r w:rsidR="00307D36" w:rsidRPr="00A9350E">
              <w:rPr>
                <w:rFonts w:eastAsia="Calibri"/>
              </w:rPr>
              <w:t>у продукции, включенной в Единый перечень продукции, подлежащей обязательной сертификации и Е</w:t>
            </w:r>
            <w:r w:rsidR="00307D36" w:rsidRPr="00A9350E">
              <w:rPr>
                <w:rFonts w:eastAsia="Calibri"/>
                <w:lang w:eastAsia="en-US"/>
              </w:rPr>
              <w:t>дин</w:t>
            </w:r>
            <w:r w:rsidR="00307D36" w:rsidRPr="00A9350E">
              <w:rPr>
                <w:rFonts w:eastAsia="Calibri"/>
              </w:rPr>
              <w:t>ый</w:t>
            </w:r>
            <w:r w:rsidR="00307D36" w:rsidRPr="00A9350E">
              <w:rPr>
                <w:rFonts w:eastAsia="Calibri"/>
                <w:lang w:eastAsia="en-US"/>
              </w:rPr>
              <w:t xml:space="preserve"> переч</w:t>
            </w:r>
            <w:r w:rsidR="00307D36" w:rsidRPr="00A9350E">
              <w:rPr>
                <w:rFonts w:eastAsia="Calibri"/>
              </w:rPr>
              <w:t>ень</w:t>
            </w:r>
            <w:r w:rsidR="00307D36" w:rsidRPr="00A9350E">
              <w:rPr>
                <w:rFonts w:eastAsia="Calibri"/>
                <w:lang w:eastAsia="en-US"/>
              </w:rPr>
              <w:t xml:space="preserve"> </w:t>
            </w:r>
            <w:r w:rsidRPr="00A9350E">
              <w:rPr>
                <w:rFonts w:eastAsia="Calibri"/>
                <w:lang w:eastAsia="en-US"/>
              </w:rPr>
              <w:t>продукции, подлежащей декларированию соответствия</w:t>
            </w:r>
            <w:r w:rsidR="00307D36" w:rsidRPr="00A9350E">
              <w:rPr>
                <w:rFonts w:eastAsia="Calibri"/>
              </w:rPr>
              <w:t>, утвержденные Правительством Российской Федерации и действующим на период действия договора.</w:t>
            </w:r>
          </w:p>
          <w:p w14:paraId="2AB92657" w14:textId="5B4AB21B" w:rsidR="005B050D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</w:pPr>
            <w:r w:rsidRPr="00A9350E">
              <w:rPr>
                <w:rFonts w:eastAsia="Calibri"/>
                <w:lang w:eastAsia="en-US"/>
              </w:rPr>
              <w:t xml:space="preserve">Наличия и надлежащего заполнения документа о качестве и соответствии приведенных в нем данных характеристикам, установленным в нормативном документе, регламентирующем технические требования к данной </w:t>
            </w:r>
            <w:r w:rsidR="00F619A0" w:rsidRPr="00A9350E">
              <w:rPr>
                <w:rFonts w:eastAsia="Calibri"/>
                <w:lang w:eastAsia="en-US"/>
              </w:rPr>
              <w:t>продукции</w:t>
            </w:r>
            <w:r w:rsidR="00307D36" w:rsidRPr="00A9350E">
              <w:rPr>
                <w:rFonts w:eastAsia="Calibri"/>
              </w:rPr>
              <w:t>.</w:t>
            </w:r>
          </w:p>
          <w:p w14:paraId="1C0094F9" w14:textId="395F3494" w:rsidR="005B050D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</w:rPr>
              <w:t>Наличия маркировки, сохранности упаковки, наличия и сохранности защитных и окрасочных покрытий</w:t>
            </w:r>
            <w:r w:rsidR="00A9350E" w:rsidRPr="00A9350E">
              <w:rPr>
                <w:rFonts w:eastAsia="Calibri"/>
              </w:rPr>
              <w:t>.</w:t>
            </w:r>
          </w:p>
          <w:p w14:paraId="62C1B2DD" w14:textId="17D7511F" w:rsidR="002E4295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</w:rPr>
              <w:t>Компле</w:t>
            </w:r>
            <w:r w:rsidR="00F619A0" w:rsidRPr="00A9350E">
              <w:rPr>
                <w:rFonts w:eastAsia="Calibri"/>
              </w:rPr>
              <w:t>ктности поставляемых материалов</w:t>
            </w:r>
            <w:r w:rsidR="00307D36" w:rsidRPr="00A9350E">
              <w:rPr>
                <w:rFonts w:eastAsia="Calibri"/>
              </w:rPr>
              <w:t>.</w:t>
            </w:r>
          </w:p>
          <w:p w14:paraId="74340DCB" w14:textId="3A4FC25E" w:rsidR="002E4295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  <w:lang w:eastAsia="en-US"/>
              </w:rPr>
              <w:t xml:space="preserve">Оборудование должно иметь паспорта и сертификаты соответствия системы сертификации Российской Федерации, должно соответствовать ГОСТ 24.104-2023 «Единая система стандартов автоматизированных систем управления. Автоматизированные системы управления». Для подтверждения указанного требования </w:t>
            </w:r>
            <w:r w:rsidR="00F60AD2" w:rsidRPr="00A9350E">
              <w:rPr>
                <w:rFonts w:eastAsia="Calibri"/>
                <w:lang w:eastAsia="en-US"/>
              </w:rPr>
              <w:t>Поставщик</w:t>
            </w:r>
            <w:r w:rsidRPr="00A9350E">
              <w:rPr>
                <w:rFonts w:eastAsia="Calibri"/>
                <w:lang w:eastAsia="en-US"/>
              </w:rPr>
              <w:t xml:space="preserve"> на этапе поставки Оборудования должен представить сертификаты и/или </w:t>
            </w:r>
            <w:r w:rsidR="00F619A0" w:rsidRPr="00A9350E">
              <w:rPr>
                <w:rFonts w:eastAsia="Calibri"/>
                <w:lang w:eastAsia="en-US"/>
              </w:rPr>
              <w:t>декларации соответствия ГОСТ РФ</w:t>
            </w:r>
            <w:r w:rsidR="00307D36" w:rsidRPr="00A9350E">
              <w:rPr>
                <w:rFonts w:eastAsia="Calibri"/>
              </w:rPr>
              <w:t>.</w:t>
            </w:r>
          </w:p>
          <w:p w14:paraId="116F887B" w14:textId="20E05B27" w:rsidR="002E4295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  <w:lang w:eastAsia="en-US"/>
              </w:rPr>
              <w:t xml:space="preserve">Сертификация должна проводиться в соответствии с Федеральным законом Российской Федерации </w:t>
            </w:r>
            <w:r w:rsidR="00307D36" w:rsidRPr="00A9350E">
              <w:rPr>
                <w:rFonts w:eastAsia="Calibri"/>
              </w:rPr>
              <w:t>от 27.12.2002</w:t>
            </w:r>
            <w:r w:rsidRPr="00A9350E">
              <w:rPr>
                <w:rFonts w:eastAsia="Calibri"/>
                <w:lang w:eastAsia="en-US"/>
              </w:rPr>
              <w:t>№ 184-ФЗ «О техническом регулировании»</w:t>
            </w:r>
            <w:r w:rsidR="00F619A0" w:rsidRPr="00A9350E">
              <w:rPr>
                <w:rFonts w:eastAsia="Calibri"/>
                <w:lang w:eastAsia="en-US"/>
              </w:rPr>
              <w:t>;</w:t>
            </w:r>
          </w:p>
          <w:p w14:paraId="6EFCD4A5" w14:textId="77777777" w:rsidR="002E4295" w:rsidRPr="00A9350E" w:rsidRDefault="00645879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  <w:lang w:eastAsia="en-US"/>
              </w:rPr>
              <w:t>Д</w:t>
            </w:r>
            <w:r w:rsidR="005B050D" w:rsidRPr="00A9350E">
              <w:rPr>
                <w:rFonts w:eastAsia="Calibri"/>
                <w:lang w:eastAsia="en-US"/>
              </w:rPr>
              <w:t>окументация должна передаваться Заказчику в следующем составе и порядке:</w:t>
            </w:r>
          </w:p>
          <w:p w14:paraId="092D88CA" w14:textId="4EC25B6D" w:rsidR="002E4295" w:rsidRPr="00A9350E" w:rsidRDefault="00645879" w:rsidP="009500F1">
            <w:pPr>
              <w:pStyle w:val="a9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>Сертификат качества в 2 (двух) экз.</w:t>
            </w:r>
            <w:r w:rsidR="00F619A0" w:rsidRPr="00A9350E">
              <w:rPr>
                <w:rFonts w:eastAsia="Times New Roman"/>
                <w:iCs/>
                <w:sz w:val="20"/>
                <w:szCs w:val="20"/>
              </w:rPr>
              <w:t>;</w:t>
            </w:r>
          </w:p>
          <w:p w14:paraId="12A5C918" w14:textId="1F05251A" w:rsidR="002E4295" w:rsidRPr="00A9350E" w:rsidRDefault="005B050D" w:rsidP="009500F1">
            <w:pPr>
              <w:pStyle w:val="a9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>Технический паспорт</w:t>
            </w:r>
            <w:r w:rsidR="00016047" w:rsidRPr="00A9350E">
              <w:rPr>
                <w:rFonts w:eastAsia="Times New Roman"/>
                <w:iCs/>
                <w:sz w:val="20"/>
                <w:szCs w:val="20"/>
              </w:rPr>
              <w:t xml:space="preserve"> на русском языке</w:t>
            </w:r>
            <w:r w:rsidR="00645879" w:rsidRPr="00A9350E">
              <w:rPr>
                <w:rFonts w:eastAsia="Times New Roman"/>
                <w:iCs/>
                <w:sz w:val="20"/>
                <w:szCs w:val="20"/>
              </w:rPr>
              <w:t xml:space="preserve"> в 2 (двух) экз</w:t>
            </w:r>
            <w:r w:rsidRPr="00A9350E">
              <w:rPr>
                <w:rFonts w:eastAsia="Times New Roman"/>
                <w:iCs/>
                <w:sz w:val="20"/>
                <w:szCs w:val="20"/>
              </w:rPr>
              <w:t>.</w:t>
            </w:r>
            <w:r w:rsidR="00F619A0" w:rsidRPr="00A9350E">
              <w:rPr>
                <w:rFonts w:eastAsia="Times New Roman"/>
                <w:iCs/>
                <w:sz w:val="20"/>
                <w:szCs w:val="20"/>
              </w:rPr>
              <w:t>;</w:t>
            </w:r>
          </w:p>
          <w:p w14:paraId="07739B5E" w14:textId="10B3776E" w:rsidR="002E4295" w:rsidRPr="00A9350E" w:rsidRDefault="005B050D" w:rsidP="009500F1">
            <w:pPr>
              <w:pStyle w:val="a9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lastRenderedPageBreak/>
              <w:t>Инструкция по эксплуатации</w:t>
            </w:r>
            <w:r w:rsidR="00016047" w:rsidRPr="00A9350E">
              <w:rPr>
                <w:rFonts w:eastAsia="Times New Roman"/>
                <w:iCs/>
                <w:sz w:val="20"/>
                <w:szCs w:val="20"/>
              </w:rPr>
              <w:t xml:space="preserve"> на русском языке</w:t>
            </w:r>
            <w:r w:rsidR="00645879" w:rsidRPr="00A9350E">
              <w:rPr>
                <w:rFonts w:eastAsia="Times New Roman"/>
                <w:iCs/>
                <w:sz w:val="20"/>
                <w:szCs w:val="20"/>
              </w:rPr>
              <w:t xml:space="preserve"> в 2 (двух) экз</w:t>
            </w:r>
            <w:r w:rsidRPr="00A9350E">
              <w:rPr>
                <w:rFonts w:eastAsia="Times New Roman"/>
                <w:iCs/>
                <w:sz w:val="20"/>
                <w:szCs w:val="20"/>
              </w:rPr>
              <w:t>.</w:t>
            </w:r>
            <w:r w:rsidR="00F619A0" w:rsidRPr="00A9350E">
              <w:rPr>
                <w:rFonts w:eastAsia="Times New Roman"/>
                <w:iCs/>
                <w:sz w:val="20"/>
                <w:szCs w:val="20"/>
              </w:rPr>
              <w:t>;</w:t>
            </w:r>
          </w:p>
          <w:p w14:paraId="1817A48C" w14:textId="7E349B6B" w:rsidR="002E4295" w:rsidRPr="00A9350E" w:rsidRDefault="00645879" w:rsidP="009500F1">
            <w:pPr>
              <w:pStyle w:val="a9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>Упаковочный лист в 2 (двух) экз.</w:t>
            </w:r>
            <w:r w:rsidR="00F619A0" w:rsidRPr="00A9350E">
              <w:rPr>
                <w:rFonts w:eastAsia="Times New Roman"/>
                <w:iCs/>
                <w:sz w:val="20"/>
                <w:szCs w:val="20"/>
              </w:rPr>
              <w:t>;</w:t>
            </w:r>
          </w:p>
          <w:p w14:paraId="4B928512" w14:textId="0E94A72C" w:rsidR="005B050D" w:rsidRPr="00F60A8A" w:rsidRDefault="005B050D" w:rsidP="009500F1">
            <w:pPr>
              <w:pStyle w:val="a9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2"/>
                <w:szCs w:val="22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>Иные документы (сертификат соответствия, сертификат безопасности, сертификат пожаробезопасности, сертификат радиологической безопасности, санитарный сертификат, сертификат о происхождении оборудования, лицензии, документация, перечисленная в скобках, предоставляется в зависимости от номенклатуры поставляемого Оборудования)</w:t>
            </w:r>
            <w:r w:rsidR="00164B25" w:rsidRPr="00A9350E">
              <w:rPr>
                <w:rFonts w:eastAsia="Times New Roman"/>
                <w:iCs/>
                <w:sz w:val="20"/>
                <w:szCs w:val="20"/>
              </w:rPr>
              <w:t xml:space="preserve"> </w:t>
            </w:r>
            <w:r w:rsidRPr="00A9350E">
              <w:rPr>
                <w:rFonts w:eastAsia="Times New Roman"/>
                <w:iCs/>
                <w:sz w:val="20"/>
                <w:szCs w:val="20"/>
              </w:rPr>
              <w:t xml:space="preserve">«Оригинал» и «Копия»: по 3 (три) экземпляра на бумажном носителе и в 1 (одном) экземпляре на электронном носителе в формате </w:t>
            </w:r>
            <w:r w:rsidR="00164B25" w:rsidRPr="00A9350E">
              <w:rPr>
                <w:rFonts w:eastAsia="Times New Roman"/>
                <w:iCs/>
                <w:sz w:val="20"/>
                <w:szCs w:val="20"/>
              </w:rPr>
              <w:t>*.</w:t>
            </w:r>
            <w:r w:rsidR="00164B25" w:rsidRPr="00A9350E">
              <w:rPr>
                <w:rFonts w:eastAsia="Times New Roman"/>
                <w:iCs/>
                <w:sz w:val="20"/>
                <w:szCs w:val="20"/>
                <w:lang w:val="en-US"/>
              </w:rPr>
              <w:t>pdf</w:t>
            </w:r>
            <w:r w:rsidRPr="00A9350E">
              <w:rPr>
                <w:rFonts w:eastAsia="Times New Roman"/>
                <w:iCs/>
                <w:sz w:val="20"/>
                <w:szCs w:val="20"/>
              </w:rPr>
              <w:t>, на русском языке.</w:t>
            </w:r>
          </w:p>
        </w:tc>
      </w:tr>
      <w:tr w:rsidR="005B050D" w:rsidRPr="00803567" w14:paraId="7486778C" w14:textId="77777777" w:rsidTr="00A9350E">
        <w:tc>
          <w:tcPr>
            <w:tcW w:w="729" w:type="dxa"/>
          </w:tcPr>
          <w:p w14:paraId="458C9550" w14:textId="77777777" w:rsidR="005B050D" w:rsidRPr="00F60A8A" w:rsidRDefault="005B050D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  <w:shd w:val="clear" w:color="auto" w:fill="auto"/>
          </w:tcPr>
          <w:p w14:paraId="3D4904B7" w14:textId="6888499C" w:rsidR="005B050D" w:rsidRPr="00F60A8A" w:rsidRDefault="005B050D" w:rsidP="009500F1">
            <w:pPr>
              <w:widowControl w:val="0"/>
              <w:tabs>
                <w:tab w:val="left" w:pos="426"/>
              </w:tabs>
              <w:spacing w:before="60" w:after="60"/>
              <w:rPr>
                <w:iCs/>
                <w:sz w:val="22"/>
                <w:szCs w:val="22"/>
              </w:rPr>
            </w:pPr>
            <w:r w:rsidRPr="00F81863">
              <w:rPr>
                <w:color w:val="000000" w:themeColor="text1"/>
              </w:rPr>
              <w:t xml:space="preserve">Требования к </w:t>
            </w:r>
            <w:proofErr w:type="spellStart"/>
            <w:r w:rsidR="00A9350E" w:rsidRPr="00F81863">
              <w:rPr>
                <w:color w:val="000000" w:themeColor="text1"/>
              </w:rPr>
              <w:t>сборк</w:t>
            </w:r>
            <w:proofErr w:type="spellEnd"/>
            <w:r w:rsidR="00A9350E">
              <w:rPr>
                <w:color w:val="000000" w:themeColor="text1"/>
                <w:lang w:val="en-US"/>
              </w:rPr>
              <w:t>е</w:t>
            </w:r>
            <w:r w:rsidR="00A9350E" w:rsidRPr="00F81863">
              <w:rPr>
                <w:color w:val="000000" w:themeColor="text1"/>
              </w:rPr>
              <w:t xml:space="preserve"> </w:t>
            </w:r>
            <w:r w:rsidRPr="00F81863">
              <w:rPr>
                <w:color w:val="000000" w:themeColor="text1"/>
              </w:rPr>
              <w:t>Оборудования</w:t>
            </w:r>
          </w:p>
        </w:tc>
        <w:tc>
          <w:tcPr>
            <w:tcW w:w="12905" w:type="dxa"/>
          </w:tcPr>
          <w:p w14:paraId="512F3FFE" w14:textId="77777777" w:rsidR="005B050D" w:rsidRPr="008C1119" w:rsidRDefault="008C1119" w:rsidP="008C1119">
            <w:pPr>
              <w:widowControl w:val="0"/>
              <w:spacing w:before="60" w:after="60"/>
              <w:jc w:val="both"/>
              <w:rPr>
                <w:rFonts w:eastAsia="Calibri"/>
              </w:rPr>
            </w:pPr>
            <w:r w:rsidRPr="008C1119">
              <w:rPr>
                <w:color w:val="000000"/>
                <w:shd w:val="clear" w:color="auto" w:fill="FFFFFF"/>
              </w:rPr>
              <w:t>Поставщик обязан обеспечить наличие и функционирование следующих ресурсов и структур, необходимых для качественного и своевременного выполнения работ по сборке Оборудования, а именно:</w:t>
            </w:r>
          </w:p>
          <w:p w14:paraId="7A0CF0C4" w14:textId="77777777" w:rsidR="008C1119" w:rsidRPr="008C1119" w:rsidRDefault="008C1119" w:rsidP="008C1119">
            <w:pPr>
              <w:widowControl w:val="0"/>
              <w:numPr>
                <w:ilvl w:val="2"/>
                <w:numId w:val="102"/>
              </w:numPr>
              <w:spacing w:before="60" w:after="60"/>
              <w:ind w:left="955" w:hanging="955"/>
              <w:jc w:val="both"/>
              <w:rPr>
                <w:rFonts w:eastAsia="Calibri"/>
              </w:rPr>
            </w:pPr>
            <w:r w:rsidRPr="008C1119">
              <w:rPr>
                <w:rFonts w:eastAsia="Calibri"/>
              </w:rPr>
              <w:t>Поставщик должен располагать производственными площадями, соответствующими следующим требованиям:</w:t>
            </w:r>
          </w:p>
          <w:p w14:paraId="6C190AA5" w14:textId="77777777" w:rsidR="008C1119" w:rsidRPr="008C1119" w:rsidRDefault="008C1119" w:rsidP="008C1119">
            <w:pPr>
              <w:pStyle w:val="a9"/>
              <w:numPr>
                <w:ilvl w:val="0"/>
                <w:numId w:val="134"/>
              </w:numPr>
              <w:suppressAutoHyphens w:val="0"/>
              <w:ind w:left="1522" w:hanging="567"/>
              <w:rPr>
                <w:rFonts w:eastAsia="Times New Roman"/>
                <w:sz w:val="20"/>
                <w:szCs w:val="20"/>
              </w:rPr>
            </w:pPr>
            <w:r w:rsidRPr="008C1119">
              <w:rPr>
                <w:rFonts w:eastAsia="Times New Roman"/>
                <w:color w:val="000000"/>
                <w:sz w:val="20"/>
                <w:szCs w:val="20"/>
              </w:rPr>
              <w:t>Дост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аточная площадь для размещения;</w:t>
            </w:r>
          </w:p>
          <w:p w14:paraId="4A4D7756" w14:textId="77777777" w:rsidR="008C1119" w:rsidRPr="008C1119" w:rsidRDefault="008C1119" w:rsidP="008C1119">
            <w:pPr>
              <w:pStyle w:val="a9"/>
              <w:numPr>
                <w:ilvl w:val="0"/>
                <w:numId w:val="134"/>
              </w:numPr>
              <w:suppressAutoHyphens w:val="0"/>
              <w:ind w:left="1522" w:hanging="567"/>
              <w:rPr>
                <w:rFonts w:eastAsia="Times New Roman"/>
                <w:sz w:val="20"/>
                <w:szCs w:val="20"/>
              </w:rPr>
            </w:pPr>
            <w:r w:rsidRPr="008C1119">
              <w:rPr>
                <w:rFonts w:eastAsia="Times New Roman"/>
                <w:color w:val="000000"/>
                <w:sz w:val="20"/>
                <w:szCs w:val="20"/>
              </w:rPr>
              <w:t>Участки</w:t>
            </w:r>
            <w:r>
              <w:rPr>
                <w:rFonts w:eastAsia="Times New Roman"/>
                <w:color w:val="000000"/>
                <w:sz w:val="20"/>
                <w:szCs w:val="20"/>
              </w:rPr>
              <w:t xml:space="preserve"> сборки Оборудования;</w:t>
            </w:r>
          </w:p>
          <w:p w14:paraId="71FEE6AE" w14:textId="02D10124" w:rsidR="008C1119" w:rsidRPr="004953EC" w:rsidRDefault="008C1119" w:rsidP="004953EC">
            <w:pPr>
              <w:pStyle w:val="a9"/>
              <w:numPr>
                <w:ilvl w:val="0"/>
                <w:numId w:val="134"/>
              </w:numPr>
              <w:suppressAutoHyphens w:val="0"/>
              <w:ind w:left="1522" w:hanging="567"/>
              <w:rPr>
                <w:rFonts w:eastAsia="Times New Roman"/>
                <w:sz w:val="20"/>
                <w:szCs w:val="20"/>
              </w:rPr>
            </w:pPr>
            <w:r w:rsidRPr="008C1119">
              <w:rPr>
                <w:rFonts w:eastAsia="Times New Roman"/>
                <w:color w:val="000000"/>
                <w:sz w:val="20"/>
                <w:szCs w:val="20"/>
              </w:rPr>
              <w:t>Зоны хранен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ия комплектующих и материалов;</w:t>
            </w:r>
          </w:p>
          <w:p w14:paraId="5AE497F9" w14:textId="26E494E8" w:rsidR="008C1119" w:rsidRPr="008C1119" w:rsidRDefault="008C1119" w:rsidP="008C1119">
            <w:pPr>
              <w:pStyle w:val="a9"/>
              <w:numPr>
                <w:ilvl w:val="0"/>
                <w:numId w:val="134"/>
              </w:numPr>
              <w:suppressAutoHyphens w:val="0"/>
              <w:ind w:left="1522" w:hanging="567"/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</w:t>
            </w:r>
            <w:r w:rsidRPr="008C1119">
              <w:rPr>
                <w:rFonts w:eastAsia="Times New Roman"/>
                <w:color w:val="000000"/>
                <w:sz w:val="20"/>
                <w:szCs w:val="20"/>
              </w:rPr>
              <w:t>оответствие помещений требованиям промышленной безопасности и охраны труда;</w:t>
            </w:r>
          </w:p>
          <w:p w14:paraId="0EA7018E" w14:textId="697F7212" w:rsidR="008C1119" w:rsidRPr="008C1119" w:rsidRDefault="008C1119" w:rsidP="008C1119">
            <w:pPr>
              <w:pStyle w:val="a9"/>
              <w:numPr>
                <w:ilvl w:val="0"/>
                <w:numId w:val="134"/>
              </w:numPr>
              <w:suppressAutoHyphens w:val="0"/>
              <w:ind w:left="1522" w:hanging="567"/>
              <w:rPr>
                <w:rFonts w:eastAsia="Times New Roman"/>
                <w:sz w:val="20"/>
                <w:szCs w:val="20"/>
              </w:rPr>
            </w:pPr>
            <w:r w:rsidRPr="008C1119">
              <w:rPr>
                <w:rFonts w:eastAsia="Times New Roman"/>
                <w:color w:val="000000"/>
                <w:sz w:val="20"/>
                <w:szCs w:val="20"/>
              </w:rPr>
              <w:t>Наличие инженерных коммуникаций (электропитание, вентиляция, освещение и пр.) достаточных для выполнения сборочных операций.</w:t>
            </w:r>
          </w:p>
          <w:p w14:paraId="146698B7" w14:textId="77777777" w:rsidR="008C1119" w:rsidRPr="00F2799D" w:rsidRDefault="008C1119" w:rsidP="00F2799D">
            <w:pPr>
              <w:widowControl w:val="0"/>
              <w:numPr>
                <w:ilvl w:val="2"/>
                <w:numId w:val="102"/>
              </w:numPr>
              <w:spacing w:before="60" w:after="60"/>
              <w:ind w:left="955" w:hanging="955"/>
              <w:jc w:val="both"/>
              <w:rPr>
                <w:rFonts w:eastAsia="Calibri"/>
                <w:szCs w:val="22"/>
              </w:rPr>
            </w:pPr>
            <w:r w:rsidRPr="00F2799D">
              <w:rPr>
                <w:rFonts w:eastAsia="Calibri"/>
                <w:szCs w:val="22"/>
              </w:rPr>
              <w:t>Поставщик обязан обеспечить наличие следующих МТР:</w:t>
            </w:r>
          </w:p>
          <w:p w14:paraId="7E20BCD6" w14:textId="7BB15FC0" w:rsidR="00F2799D" w:rsidRPr="00F2799D" w:rsidRDefault="00F2799D" w:rsidP="00F2799D">
            <w:pPr>
              <w:pStyle w:val="a9"/>
              <w:numPr>
                <w:ilvl w:val="0"/>
                <w:numId w:val="135"/>
              </w:numPr>
              <w:suppressAutoHyphens w:val="0"/>
              <w:ind w:left="1522" w:hanging="567"/>
              <w:rPr>
                <w:rFonts w:eastAsia="Times New Roman"/>
                <w:sz w:val="20"/>
              </w:rPr>
            </w:pPr>
            <w:r w:rsidRPr="00F2799D">
              <w:rPr>
                <w:rFonts w:eastAsia="Times New Roman"/>
                <w:color w:val="000000"/>
                <w:sz w:val="20"/>
              </w:rPr>
              <w:t>Расходных материалов-  в количестве необходимом для выполнения полного цикла сборки;</w:t>
            </w:r>
          </w:p>
          <w:p w14:paraId="48F965F6" w14:textId="4DCCFDA0" w:rsidR="00F2799D" w:rsidRPr="00F2799D" w:rsidRDefault="00F2799D" w:rsidP="00F2799D">
            <w:pPr>
              <w:pStyle w:val="a9"/>
              <w:numPr>
                <w:ilvl w:val="0"/>
                <w:numId w:val="135"/>
              </w:numPr>
              <w:suppressAutoHyphens w:val="0"/>
              <w:ind w:left="1522" w:hanging="567"/>
              <w:rPr>
                <w:rFonts w:eastAsia="Times New Roman"/>
                <w:sz w:val="20"/>
              </w:rPr>
            </w:pPr>
            <w:r w:rsidRPr="00F2799D">
              <w:rPr>
                <w:rFonts w:eastAsia="Times New Roman"/>
                <w:color w:val="000000"/>
                <w:sz w:val="20"/>
              </w:rPr>
              <w:t>Инструмента и технологической оснастки — для выполнения всех предусмотренных операций сборки;</w:t>
            </w:r>
          </w:p>
          <w:p w14:paraId="22C970E6" w14:textId="4C2ABBEA" w:rsidR="00F2799D" w:rsidRPr="00F2799D" w:rsidRDefault="00F2799D" w:rsidP="00F2799D">
            <w:pPr>
              <w:pStyle w:val="a9"/>
              <w:numPr>
                <w:ilvl w:val="0"/>
                <w:numId w:val="135"/>
              </w:numPr>
              <w:suppressAutoHyphens w:val="0"/>
              <w:ind w:left="1522" w:hanging="567"/>
              <w:rPr>
                <w:rFonts w:eastAsia="Times New Roman"/>
                <w:sz w:val="20"/>
              </w:rPr>
            </w:pPr>
            <w:r w:rsidRPr="00F2799D">
              <w:rPr>
                <w:rFonts w:eastAsia="Times New Roman"/>
                <w:color w:val="000000"/>
                <w:sz w:val="20"/>
              </w:rPr>
              <w:t>Специального и общепромышленного оборудования — для реализации технологических процессов сборки.</w:t>
            </w:r>
          </w:p>
          <w:p w14:paraId="571B0956" w14:textId="2BC492A6" w:rsidR="00F2799D" w:rsidRPr="00F2799D" w:rsidRDefault="00F2799D" w:rsidP="00F2799D">
            <w:pPr>
              <w:widowControl w:val="0"/>
              <w:numPr>
                <w:ilvl w:val="2"/>
                <w:numId w:val="102"/>
              </w:numPr>
              <w:spacing w:before="60" w:after="60"/>
              <w:ind w:left="955" w:hanging="955"/>
              <w:jc w:val="both"/>
              <w:rPr>
                <w:rFonts w:eastAsia="Calibri"/>
                <w:sz w:val="22"/>
                <w:szCs w:val="22"/>
              </w:rPr>
            </w:pPr>
            <w:r w:rsidRPr="00F2799D">
              <w:rPr>
                <w:color w:val="000000"/>
              </w:rPr>
              <w:t>Д</w:t>
            </w:r>
            <w:r>
              <w:rPr>
                <w:color w:val="000000"/>
              </w:rPr>
              <w:t xml:space="preserve">ля подтверждения необходимо предоставить </w:t>
            </w:r>
            <w:r w:rsidRPr="00F2799D">
              <w:rPr>
                <w:color w:val="000000"/>
              </w:rPr>
              <w:t>перечень</w:t>
            </w:r>
            <w:r w:rsidR="00FB1FD5">
              <w:rPr>
                <w:color w:val="000000"/>
              </w:rPr>
              <w:t xml:space="preserve"> МТР, </w:t>
            </w:r>
            <w:r>
              <w:rPr>
                <w:color w:val="000000"/>
              </w:rPr>
              <w:t>гара</w:t>
            </w:r>
            <w:r w:rsidR="00FB1FD5">
              <w:rPr>
                <w:color w:val="000000"/>
              </w:rPr>
              <w:t>нтийные письма от поставщиков (</w:t>
            </w:r>
            <w:r>
              <w:rPr>
                <w:color w:val="000000"/>
              </w:rPr>
              <w:t>при необходимости) о возможности  своевременной поставки недостающий ресурсов.</w:t>
            </w:r>
          </w:p>
          <w:p w14:paraId="04EF1050" w14:textId="0CFEA172" w:rsidR="00F2799D" w:rsidRPr="00F2799D" w:rsidRDefault="00F2799D" w:rsidP="00F2799D">
            <w:pPr>
              <w:widowControl w:val="0"/>
              <w:numPr>
                <w:ilvl w:val="2"/>
                <w:numId w:val="102"/>
              </w:numPr>
              <w:spacing w:before="60" w:after="60"/>
              <w:ind w:left="955" w:hanging="955"/>
              <w:jc w:val="both"/>
              <w:rPr>
                <w:rFonts w:eastAsia="Calibri"/>
                <w:sz w:val="22"/>
                <w:szCs w:val="22"/>
              </w:rPr>
            </w:pPr>
            <w:r>
              <w:rPr>
                <w:color w:val="000000"/>
              </w:rPr>
              <w:t xml:space="preserve">Поставщик должен иметь в штате квалифицированный персонал, способный выполнить сборку Оборудования с соблюдением требований технической документации и норм качества </w:t>
            </w:r>
            <w:r w:rsidR="00FB1FD5">
              <w:rPr>
                <w:color w:val="000000"/>
              </w:rPr>
              <w:t>в сроки,</w:t>
            </w:r>
            <w:r>
              <w:rPr>
                <w:color w:val="000000"/>
              </w:rPr>
              <w:t xml:space="preserve"> определенные данным техническим требованием; </w:t>
            </w:r>
          </w:p>
          <w:p w14:paraId="6D638CCB" w14:textId="77777777" w:rsidR="00F2799D" w:rsidRPr="00F2799D" w:rsidRDefault="00F2799D" w:rsidP="00F2799D">
            <w:pPr>
              <w:widowControl w:val="0"/>
              <w:numPr>
                <w:ilvl w:val="2"/>
                <w:numId w:val="102"/>
              </w:numPr>
              <w:spacing w:before="60" w:after="60"/>
              <w:ind w:left="955" w:hanging="955"/>
              <w:jc w:val="both"/>
              <w:rPr>
                <w:rFonts w:eastAsia="Calibri"/>
                <w:sz w:val="22"/>
                <w:szCs w:val="22"/>
              </w:rPr>
            </w:pPr>
            <w:r>
              <w:rPr>
                <w:color w:val="000000"/>
              </w:rPr>
              <w:t>Требования к квалификации персонала:</w:t>
            </w:r>
          </w:p>
          <w:p w14:paraId="189EBE4B" w14:textId="28AB2166" w:rsidR="00F2799D" w:rsidRPr="00F2799D" w:rsidRDefault="00F2799D" w:rsidP="00F2799D">
            <w:pPr>
              <w:pStyle w:val="a9"/>
              <w:numPr>
                <w:ilvl w:val="0"/>
                <w:numId w:val="136"/>
              </w:numPr>
              <w:suppressAutoHyphens w:val="0"/>
              <w:ind w:left="1522" w:hanging="567"/>
              <w:rPr>
                <w:rFonts w:eastAsia="Times New Roman"/>
                <w:sz w:val="20"/>
              </w:rPr>
            </w:pPr>
            <w:r w:rsidRPr="00F2799D">
              <w:rPr>
                <w:rFonts w:eastAsia="Times New Roman"/>
                <w:color w:val="000000"/>
                <w:sz w:val="20"/>
                <w:lang w:val="en-US"/>
              </w:rPr>
              <w:t>П</w:t>
            </w:r>
            <w:proofErr w:type="spellStart"/>
            <w:r w:rsidRPr="00F2799D">
              <w:rPr>
                <w:rFonts w:eastAsia="Times New Roman"/>
                <w:color w:val="000000"/>
                <w:sz w:val="20"/>
              </w:rPr>
              <w:t>рофильное</w:t>
            </w:r>
            <w:proofErr w:type="spellEnd"/>
            <w:r w:rsidRPr="00F2799D">
              <w:rPr>
                <w:rFonts w:eastAsia="Times New Roman"/>
                <w:color w:val="000000"/>
                <w:sz w:val="20"/>
              </w:rPr>
              <w:t xml:space="preserve"> образование;</w:t>
            </w:r>
          </w:p>
          <w:p w14:paraId="1CF70124" w14:textId="336B2B9E" w:rsidR="00F2799D" w:rsidRPr="00F2799D" w:rsidRDefault="00F2799D" w:rsidP="00F2799D">
            <w:pPr>
              <w:pStyle w:val="a9"/>
              <w:numPr>
                <w:ilvl w:val="0"/>
                <w:numId w:val="136"/>
              </w:numPr>
              <w:suppressAutoHyphens w:val="0"/>
              <w:ind w:left="1522" w:hanging="567"/>
              <w:rPr>
                <w:rFonts w:eastAsia="Times New Roman"/>
                <w:sz w:val="20"/>
              </w:rPr>
            </w:pPr>
            <w:r w:rsidRPr="00F2799D">
              <w:rPr>
                <w:rFonts w:eastAsia="Times New Roman"/>
                <w:color w:val="000000"/>
                <w:sz w:val="20"/>
              </w:rPr>
              <w:t>Действующи</w:t>
            </w:r>
            <w:r w:rsidR="00FB1FD5">
              <w:rPr>
                <w:rFonts w:eastAsia="Times New Roman"/>
                <w:color w:val="000000"/>
                <w:sz w:val="20"/>
              </w:rPr>
              <w:t>е сертификаты / удостоверения (</w:t>
            </w:r>
            <w:r w:rsidRPr="00F2799D">
              <w:rPr>
                <w:rFonts w:eastAsia="Times New Roman"/>
                <w:color w:val="000000"/>
                <w:sz w:val="20"/>
              </w:rPr>
              <w:t>при наличии обязательных требований);</w:t>
            </w:r>
          </w:p>
          <w:p w14:paraId="4AF376E7" w14:textId="32A4B619" w:rsidR="00F2799D" w:rsidRPr="00F2799D" w:rsidRDefault="00F2799D" w:rsidP="00F2799D">
            <w:pPr>
              <w:pStyle w:val="a9"/>
              <w:numPr>
                <w:ilvl w:val="0"/>
                <w:numId w:val="136"/>
              </w:numPr>
              <w:suppressAutoHyphens w:val="0"/>
              <w:ind w:left="1522" w:hanging="567"/>
              <w:rPr>
                <w:rFonts w:eastAsia="Times New Roman"/>
                <w:sz w:val="20"/>
              </w:rPr>
            </w:pPr>
            <w:r w:rsidRPr="00F2799D">
              <w:rPr>
                <w:rFonts w:eastAsia="Times New Roman"/>
                <w:color w:val="000000"/>
                <w:sz w:val="20"/>
              </w:rPr>
              <w:t>Опыт работы на аналогичных операциях не менее 5 лет.</w:t>
            </w:r>
          </w:p>
          <w:p w14:paraId="75B448F1" w14:textId="77777777" w:rsidR="00F2799D" w:rsidRPr="00F2799D" w:rsidRDefault="00F2799D" w:rsidP="00F2799D">
            <w:pPr>
              <w:widowControl w:val="0"/>
              <w:numPr>
                <w:ilvl w:val="2"/>
                <w:numId w:val="102"/>
              </w:numPr>
              <w:spacing w:before="60" w:after="60"/>
              <w:ind w:left="955" w:hanging="955"/>
              <w:jc w:val="both"/>
              <w:rPr>
                <w:rFonts w:eastAsia="Calibri"/>
                <w:sz w:val="22"/>
                <w:szCs w:val="22"/>
              </w:rPr>
            </w:pPr>
            <w:r w:rsidRPr="00F2799D">
              <w:rPr>
                <w:color w:val="000000"/>
              </w:rPr>
              <w:t>Д</w:t>
            </w:r>
            <w:r>
              <w:rPr>
                <w:color w:val="000000"/>
              </w:rPr>
              <w:t>ля подтверждения квалификации персонала необходимо предоставить штатное расписание с указанием должностей и количества сотрудников, копии документов об образовании и квалификации</w:t>
            </w:r>
            <w:r w:rsidRPr="00F2799D">
              <w:rPr>
                <w:color w:val="000000"/>
              </w:rPr>
              <w:t>,</w:t>
            </w:r>
            <w:r>
              <w:rPr>
                <w:color w:val="000000"/>
              </w:rPr>
              <w:t xml:space="preserve"> сведения о стаже и опыте работы;</w:t>
            </w:r>
          </w:p>
          <w:p w14:paraId="5AC5C8BD" w14:textId="7562CE2D" w:rsidR="00F2799D" w:rsidRPr="00F2799D" w:rsidRDefault="00F2799D" w:rsidP="00F2799D">
            <w:pPr>
              <w:widowControl w:val="0"/>
              <w:numPr>
                <w:ilvl w:val="2"/>
                <w:numId w:val="102"/>
              </w:numPr>
              <w:spacing w:before="60" w:after="60"/>
              <w:ind w:left="955" w:hanging="955"/>
              <w:jc w:val="both"/>
              <w:rPr>
                <w:rFonts w:eastAsia="Calibri"/>
                <w:sz w:val="22"/>
                <w:szCs w:val="22"/>
              </w:rPr>
            </w:pPr>
            <w:r>
              <w:rPr>
                <w:color w:val="000000"/>
              </w:rPr>
              <w:t>Поставщик о</w:t>
            </w:r>
            <w:r w:rsidR="00FB1FD5">
              <w:rPr>
                <w:color w:val="000000"/>
              </w:rPr>
              <w:t>бязан иметь функционирующий ОТК</w:t>
            </w:r>
            <w:r>
              <w:rPr>
                <w:color w:val="000000"/>
              </w:rPr>
              <w:t>, обеспечивающий контроль качества на всех этапах сборки; ОТК должен выполнять следующие виды контроля:</w:t>
            </w:r>
          </w:p>
          <w:p w14:paraId="1060C4A2" w14:textId="13EAF563" w:rsidR="00F2799D" w:rsidRPr="00F2799D" w:rsidRDefault="00F2799D" w:rsidP="00F2799D">
            <w:pPr>
              <w:pStyle w:val="a9"/>
              <w:numPr>
                <w:ilvl w:val="0"/>
                <w:numId w:val="137"/>
              </w:numPr>
              <w:suppressAutoHyphens w:val="0"/>
              <w:ind w:left="1519" w:hanging="567"/>
              <w:rPr>
                <w:rFonts w:eastAsia="Times New Roman"/>
                <w:sz w:val="20"/>
              </w:rPr>
            </w:pPr>
            <w:r w:rsidRPr="00F2799D">
              <w:rPr>
                <w:rFonts w:eastAsia="Times New Roman"/>
                <w:color w:val="000000"/>
                <w:sz w:val="20"/>
              </w:rPr>
              <w:t>Входной контроль комплектующих и материалов;</w:t>
            </w:r>
          </w:p>
          <w:p w14:paraId="6B643F42" w14:textId="37D482E0" w:rsidR="00F2799D" w:rsidRPr="00F2799D" w:rsidRDefault="00F2799D" w:rsidP="00F2799D">
            <w:pPr>
              <w:pStyle w:val="a9"/>
              <w:numPr>
                <w:ilvl w:val="0"/>
                <w:numId w:val="137"/>
              </w:numPr>
              <w:suppressAutoHyphens w:val="0"/>
              <w:ind w:left="1519" w:hanging="567"/>
              <w:rPr>
                <w:rFonts w:eastAsia="Times New Roman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t>О</w:t>
            </w:r>
            <w:r w:rsidRPr="00F2799D">
              <w:rPr>
                <w:rFonts w:eastAsia="Times New Roman"/>
                <w:color w:val="000000"/>
                <w:sz w:val="20"/>
              </w:rPr>
              <w:t>перационный (промежуточный) контроль в ходе сборки Оборудования;</w:t>
            </w:r>
          </w:p>
          <w:p w14:paraId="7FDBC0F5" w14:textId="49D1E27F" w:rsidR="00F2799D" w:rsidRPr="00F2799D" w:rsidRDefault="00F2799D" w:rsidP="00F2799D">
            <w:pPr>
              <w:pStyle w:val="a9"/>
              <w:numPr>
                <w:ilvl w:val="0"/>
                <w:numId w:val="137"/>
              </w:numPr>
              <w:suppressAutoHyphens w:val="0"/>
              <w:ind w:left="1519" w:hanging="567"/>
              <w:rPr>
                <w:rFonts w:eastAsia="Times New Roman"/>
                <w:sz w:val="20"/>
              </w:rPr>
            </w:pPr>
            <w:r>
              <w:rPr>
                <w:rFonts w:eastAsia="Times New Roman"/>
                <w:color w:val="000000"/>
                <w:sz w:val="20"/>
              </w:rPr>
              <w:t>П</w:t>
            </w:r>
            <w:r w:rsidRPr="00F2799D">
              <w:rPr>
                <w:rFonts w:eastAsia="Times New Roman"/>
                <w:color w:val="000000"/>
                <w:sz w:val="20"/>
              </w:rPr>
              <w:t>риемочный (выходной) контроль готовой продукции.</w:t>
            </w:r>
          </w:p>
          <w:p w14:paraId="6F156A2C" w14:textId="77777777" w:rsidR="00F2799D" w:rsidRPr="004953EC" w:rsidRDefault="004953EC" w:rsidP="00F2799D">
            <w:pPr>
              <w:widowControl w:val="0"/>
              <w:numPr>
                <w:ilvl w:val="2"/>
                <w:numId w:val="102"/>
              </w:numPr>
              <w:spacing w:before="60" w:after="60"/>
              <w:ind w:left="955" w:hanging="955"/>
              <w:jc w:val="both"/>
              <w:rPr>
                <w:rFonts w:eastAsia="Calibri"/>
                <w:sz w:val="22"/>
                <w:szCs w:val="22"/>
              </w:rPr>
            </w:pPr>
            <w:r>
              <w:rPr>
                <w:color w:val="000000"/>
              </w:rPr>
              <w:t>Требования к ОТК:</w:t>
            </w:r>
          </w:p>
          <w:p w14:paraId="5B3E556B" w14:textId="105362E2" w:rsidR="004953EC" w:rsidRPr="004953EC" w:rsidRDefault="004953EC" w:rsidP="004953EC">
            <w:pPr>
              <w:pStyle w:val="a9"/>
              <w:numPr>
                <w:ilvl w:val="0"/>
                <w:numId w:val="138"/>
              </w:numPr>
              <w:suppressAutoHyphens w:val="0"/>
              <w:ind w:left="1519" w:hanging="567"/>
              <w:rPr>
                <w:rFonts w:eastAsia="Times New Roman"/>
                <w:sz w:val="20"/>
              </w:rPr>
            </w:pPr>
            <w:r w:rsidRPr="004953EC">
              <w:rPr>
                <w:rFonts w:eastAsia="Times New Roman"/>
                <w:color w:val="000000"/>
                <w:sz w:val="20"/>
              </w:rPr>
              <w:t>Наличие положения об ОТК или иного документа, регламентирующего деятельность отдела;</w:t>
            </w:r>
          </w:p>
          <w:p w14:paraId="015FCA4F" w14:textId="6445E2B7" w:rsidR="004953EC" w:rsidRPr="004953EC" w:rsidRDefault="004953EC" w:rsidP="004953EC">
            <w:pPr>
              <w:pStyle w:val="a9"/>
              <w:numPr>
                <w:ilvl w:val="0"/>
                <w:numId w:val="138"/>
              </w:numPr>
              <w:suppressAutoHyphens w:val="0"/>
              <w:ind w:left="1519" w:hanging="567"/>
              <w:rPr>
                <w:rFonts w:eastAsia="Times New Roman"/>
                <w:sz w:val="20"/>
              </w:rPr>
            </w:pPr>
            <w:r>
              <w:rPr>
                <w:rFonts w:eastAsia="Times New Roman"/>
                <w:color w:val="000000"/>
                <w:sz w:val="20"/>
                <w:lang w:val="en-US"/>
              </w:rPr>
              <w:lastRenderedPageBreak/>
              <w:t>У</w:t>
            </w:r>
            <w:proofErr w:type="spellStart"/>
            <w:r w:rsidRPr="004953EC">
              <w:rPr>
                <w:rFonts w:eastAsia="Times New Roman"/>
                <w:color w:val="000000"/>
                <w:sz w:val="20"/>
              </w:rPr>
              <w:t>комплектованность</w:t>
            </w:r>
            <w:proofErr w:type="spellEnd"/>
            <w:r w:rsidRPr="004953EC">
              <w:rPr>
                <w:rFonts w:eastAsia="Times New Roman"/>
                <w:color w:val="000000"/>
                <w:sz w:val="20"/>
              </w:rPr>
              <w:t xml:space="preserve"> штата контроллеров;</w:t>
            </w:r>
          </w:p>
          <w:p w14:paraId="52E0E368" w14:textId="14B33CDC" w:rsidR="004953EC" w:rsidRPr="004953EC" w:rsidRDefault="004953EC" w:rsidP="004953EC">
            <w:pPr>
              <w:pStyle w:val="a9"/>
              <w:numPr>
                <w:ilvl w:val="0"/>
                <w:numId w:val="138"/>
              </w:numPr>
              <w:suppressAutoHyphens w:val="0"/>
              <w:ind w:left="1519" w:hanging="567"/>
              <w:rPr>
                <w:rFonts w:eastAsia="Times New Roman"/>
                <w:sz w:val="20"/>
              </w:rPr>
            </w:pPr>
            <w:r w:rsidRPr="004953EC">
              <w:rPr>
                <w:rFonts w:eastAsia="Times New Roman"/>
                <w:color w:val="000000"/>
                <w:sz w:val="20"/>
              </w:rPr>
              <w:t>Наличие средств измерени</w:t>
            </w:r>
            <w:r>
              <w:rPr>
                <w:rFonts w:eastAsia="Times New Roman"/>
                <w:color w:val="000000"/>
                <w:sz w:val="20"/>
              </w:rPr>
              <w:t>й и испытательного оборудования</w:t>
            </w:r>
            <w:r w:rsidRPr="004953EC">
              <w:rPr>
                <w:rFonts w:eastAsia="Times New Roman"/>
                <w:color w:val="000000"/>
                <w:sz w:val="20"/>
              </w:rPr>
              <w:t>, соответствующих требований технической документации;</w:t>
            </w:r>
          </w:p>
          <w:p w14:paraId="1880FB28" w14:textId="69B2C4C7" w:rsidR="004953EC" w:rsidRPr="004953EC" w:rsidRDefault="004953EC" w:rsidP="004953EC">
            <w:pPr>
              <w:pStyle w:val="a9"/>
              <w:numPr>
                <w:ilvl w:val="0"/>
                <w:numId w:val="138"/>
              </w:numPr>
              <w:suppressAutoHyphens w:val="0"/>
              <w:ind w:left="1519" w:hanging="567"/>
              <w:rPr>
                <w:rFonts w:eastAsia="Times New Roman"/>
                <w:sz w:val="20"/>
              </w:rPr>
            </w:pPr>
            <w:r>
              <w:rPr>
                <w:rFonts w:eastAsia="Times New Roman"/>
                <w:color w:val="000000"/>
                <w:sz w:val="20"/>
                <w:lang w:val="en-US"/>
              </w:rPr>
              <w:t>Н</w:t>
            </w:r>
            <w:proofErr w:type="spellStart"/>
            <w:r w:rsidRPr="004953EC">
              <w:rPr>
                <w:rFonts w:eastAsia="Times New Roman"/>
                <w:color w:val="000000"/>
                <w:sz w:val="20"/>
              </w:rPr>
              <w:t>аличие</w:t>
            </w:r>
            <w:proofErr w:type="spellEnd"/>
            <w:r w:rsidRPr="004953EC">
              <w:rPr>
                <w:rFonts w:eastAsia="Times New Roman"/>
                <w:color w:val="000000"/>
                <w:sz w:val="20"/>
              </w:rPr>
              <w:t> средств измерений.</w:t>
            </w:r>
          </w:p>
          <w:p w14:paraId="3546B47A" w14:textId="50B22764" w:rsidR="004953EC" w:rsidRPr="008C1119" w:rsidRDefault="004953EC" w:rsidP="004953EC">
            <w:pPr>
              <w:widowControl w:val="0"/>
              <w:numPr>
                <w:ilvl w:val="2"/>
                <w:numId w:val="102"/>
              </w:numPr>
              <w:spacing w:before="60" w:after="60"/>
              <w:ind w:left="955" w:hanging="955"/>
              <w:jc w:val="both"/>
              <w:rPr>
                <w:rFonts w:eastAsia="Calibri"/>
                <w:sz w:val="22"/>
                <w:szCs w:val="22"/>
              </w:rPr>
            </w:pPr>
            <w:r w:rsidRPr="004953EC">
              <w:rPr>
                <w:color w:val="000000"/>
              </w:rPr>
              <w:t>Д</w:t>
            </w:r>
            <w:r>
              <w:rPr>
                <w:color w:val="000000"/>
              </w:rPr>
              <w:t>ля подтверждения требований к ОТК необходимо предоставить штатное расписание ОТК, копии документов о квалификации сотрудников ОТК, перечень средств измерений и испытательного оборудования с подтверждением наличия действующих сертификатов поверки/калибровки, образцы отчетной документации ОТК (журналы контроля, акты испытаний, паспорта качества и прочее).</w:t>
            </w:r>
            <w:r>
              <w:t> </w:t>
            </w:r>
          </w:p>
        </w:tc>
      </w:tr>
      <w:tr w:rsidR="00452638" w:rsidRPr="00803567" w14:paraId="244F5924" w14:textId="77777777" w:rsidTr="00A9350E">
        <w:tc>
          <w:tcPr>
            <w:tcW w:w="729" w:type="dxa"/>
          </w:tcPr>
          <w:p w14:paraId="10BED9BA" w14:textId="77777777" w:rsidR="00452638" w:rsidRPr="00F60A8A" w:rsidRDefault="00452638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  <w:shd w:val="clear" w:color="auto" w:fill="auto"/>
          </w:tcPr>
          <w:p w14:paraId="04B3661A" w14:textId="7B0841B0" w:rsidR="00452638" w:rsidRPr="00F60A8A" w:rsidRDefault="00452638" w:rsidP="009500F1">
            <w:pPr>
              <w:widowControl w:val="0"/>
              <w:tabs>
                <w:tab w:val="left" w:pos="426"/>
              </w:tabs>
              <w:spacing w:before="60" w:after="60"/>
              <w:rPr>
                <w:iCs/>
                <w:sz w:val="22"/>
                <w:szCs w:val="22"/>
                <w:highlight w:val="green"/>
              </w:rPr>
            </w:pPr>
            <w:r w:rsidRPr="00F81863">
              <w:t>Требования к метрологии</w:t>
            </w:r>
          </w:p>
        </w:tc>
        <w:tc>
          <w:tcPr>
            <w:tcW w:w="12905" w:type="dxa"/>
          </w:tcPr>
          <w:p w14:paraId="335EBBCB" w14:textId="77777777" w:rsidR="003D38B2" w:rsidRPr="00F60A8A" w:rsidRDefault="003D38B2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 w:val="22"/>
                <w:szCs w:val="22"/>
              </w:rPr>
            </w:pPr>
            <w:r w:rsidRPr="00F60A8A">
              <w:rPr>
                <w:rFonts w:eastAsia="Calibri"/>
              </w:rPr>
              <w:t>Поставляемые средства измерения (СИ) должны в обязательном порядке комплектоваться метрологическими документами, в которых нормированы метрологические характеристики каждого СИ.</w:t>
            </w:r>
          </w:p>
          <w:p w14:paraId="545732F0" w14:textId="342D720A" w:rsidR="003D38B2" w:rsidRPr="00F60A8A" w:rsidRDefault="003D38B2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 w:val="22"/>
                <w:szCs w:val="22"/>
              </w:rPr>
            </w:pPr>
            <w:r w:rsidRPr="00F60A8A">
              <w:rPr>
                <w:rFonts w:eastAsia="Calibri"/>
              </w:rPr>
              <w:t>Проверку наличия документов СИ проводят при его приемке, заводские и метрологические документы должны предоставляться Поставщиком.</w:t>
            </w:r>
          </w:p>
          <w:p w14:paraId="3049F303" w14:textId="7B704795" w:rsidR="003D38B2" w:rsidRPr="00F60A8A" w:rsidRDefault="003D38B2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 w:val="22"/>
                <w:szCs w:val="22"/>
              </w:rPr>
            </w:pPr>
            <w:r w:rsidRPr="00F60A8A">
              <w:rPr>
                <w:rFonts w:eastAsia="Calibri"/>
              </w:rPr>
              <w:t xml:space="preserve">Перед началом пусконаладочных работ и/или вводом в эксплуатацию Поставщик собственными силами, а при отсутствии необходимой метрологической службы – привлечь для этих целей аккредитованную организацию должен провести входной контроль работоспособности поставляемых СИ и их соответствие техническим требованиям, указанным в заводских и метрологических документах. </w:t>
            </w:r>
          </w:p>
          <w:p w14:paraId="1FFC7B0E" w14:textId="77777777" w:rsidR="003D38B2" w:rsidRPr="00F60A8A" w:rsidRDefault="003D38B2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 w:val="22"/>
                <w:szCs w:val="22"/>
              </w:rPr>
            </w:pPr>
            <w:r w:rsidRPr="00F60A8A">
              <w:rPr>
                <w:rFonts w:eastAsia="Calibri"/>
              </w:rPr>
              <w:t xml:space="preserve">Поставляемые СИ должны быть зарегистрированы в Федеральном информационном фонде по ОЕИ, иметь в наличии метрологические документы, а именно методики поверки (ссылки на ГОСТы, описывающие метрологические требования и методы испытаний), подтверждающие прохождение процедуры утверждения типа (копия сертификата (свидетельства) об утверждении типа с приложенным описанием типа и(или) актуальную регистрационную карту учета СИ в Федеральном информационном фонде по ОЕИ) и проведение первичной поверки (оригинал свидетельства о поверке или заводские паспорта со знаком поверки и(или) наличие данных об актуальной поверке в учетной карте СИ зарегистрированной в Федеральном информационном фонде по ОЕИ). При этом давность проведения первичной поверки (на момент поставки) не должна превышать 6 месяцев. </w:t>
            </w:r>
          </w:p>
          <w:p w14:paraId="34098E12" w14:textId="77777777" w:rsidR="003D38B2" w:rsidRPr="00F60A8A" w:rsidRDefault="003D38B2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 w:val="22"/>
                <w:szCs w:val="22"/>
              </w:rPr>
            </w:pPr>
            <w:r w:rsidRPr="00F60A8A">
              <w:rPr>
                <w:rFonts w:eastAsia="Calibri"/>
              </w:rPr>
              <w:t xml:space="preserve">В поставляемых СИ должны использоваться единицы величин, допущенные к применению в Российской Федерации. Типы СИ, предназначенные для измерений одних величин, должны выражаться в одинаковых единицах величин (при отсутствии иных требований). </w:t>
            </w:r>
          </w:p>
          <w:p w14:paraId="6D9C150A" w14:textId="77777777" w:rsidR="003D38B2" w:rsidRPr="00F60A8A" w:rsidRDefault="003D38B2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 w:val="22"/>
                <w:szCs w:val="22"/>
              </w:rPr>
            </w:pPr>
            <w:r w:rsidRPr="00F60A8A">
              <w:rPr>
                <w:rFonts w:eastAsia="Calibri"/>
              </w:rPr>
              <w:t xml:space="preserve">Поставляемые СИ должны соответствовать требованию об отсутствии метрологического обслуживания на весь срок эксплуатации или совпадению срока </w:t>
            </w:r>
            <w:proofErr w:type="spellStart"/>
            <w:r w:rsidRPr="00F60A8A">
              <w:rPr>
                <w:rFonts w:eastAsia="Calibri"/>
              </w:rPr>
              <w:t>межповерочного</w:t>
            </w:r>
            <w:proofErr w:type="spellEnd"/>
            <w:r w:rsidRPr="00F60A8A">
              <w:rPr>
                <w:rFonts w:eastAsia="Calibri"/>
              </w:rPr>
              <w:t xml:space="preserve"> интервала с периодом вывода основного оборудования на техническое обслуживание / с периодом, соизмеримым с полным сроком службы основного оборудования.</w:t>
            </w:r>
          </w:p>
          <w:p w14:paraId="7160A964" w14:textId="17E00BEF" w:rsidR="00452638" w:rsidRPr="00F60A8A" w:rsidRDefault="003D38B2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 w:val="22"/>
                <w:szCs w:val="22"/>
              </w:rPr>
            </w:pPr>
            <w:r w:rsidRPr="00F60A8A">
              <w:rPr>
                <w:rFonts w:eastAsia="Calibri"/>
              </w:rPr>
              <w:t xml:space="preserve">При поставке СИ одного типа, с одинаковыми техническими характеристиками (аналогов), выбор делать в пользу СИ с наибольшим </w:t>
            </w:r>
            <w:proofErr w:type="spellStart"/>
            <w:r w:rsidRPr="00F60A8A">
              <w:rPr>
                <w:rFonts w:eastAsia="Calibri"/>
              </w:rPr>
              <w:t>межповерочным</w:t>
            </w:r>
            <w:proofErr w:type="spellEnd"/>
            <w:r w:rsidRPr="00F60A8A">
              <w:rPr>
                <w:rFonts w:eastAsia="Calibri"/>
              </w:rPr>
              <w:t xml:space="preserve"> интервалом.</w:t>
            </w:r>
          </w:p>
        </w:tc>
      </w:tr>
      <w:tr w:rsidR="005B050D" w:rsidRPr="00803567" w14:paraId="6D8F1C08" w14:textId="77777777" w:rsidTr="00A9350E">
        <w:tc>
          <w:tcPr>
            <w:tcW w:w="729" w:type="dxa"/>
          </w:tcPr>
          <w:p w14:paraId="33723589" w14:textId="77777777" w:rsidR="005B050D" w:rsidRPr="00F60A8A" w:rsidRDefault="005B050D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  <w:shd w:val="clear" w:color="auto" w:fill="auto"/>
          </w:tcPr>
          <w:p w14:paraId="3F7CA7A1" w14:textId="03A96684" w:rsidR="005B050D" w:rsidRPr="00F60A8A" w:rsidRDefault="005B050D" w:rsidP="009500F1">
            <w:pPr>
              <w:widowControl w:val="0"/>
              <w:tabs>
                <w:tab w:val="left" w:pos="426"/>
              </w:tabs>
              <w:spacing w:before="60" w:after="60"/>
              <w:rPr>
                <w:iCs/>
                <w:sz w:val="22"/>
                <w:szCs w:val="22"/>
              </w:rPr>
            </w:pPr>
            <w:bookmarkStart w:id="56" w:name="_Toc431371045"/>
            <w:r w:rsidRPr="00F81863">
              <w:rPr>
                <w:rFonts w:eastAsia="Calibri"/>
                <w:lang w:val="x-none" w:eastAsia="x-none"/>
              </w:rPr>
              <w:t>Заводские</w:t>
            </w:r>
            <w:r w:rsidRPr="00F81863">
              <w:rPr>
                <w:rFonts w:eastAsia="Calibri"/>
                <w:lang w:eastAsia="x-none"/>
              </w:rPr>
              <w:t xml:space="preserve"> </w:t>
            </w:r>
            <w:r w:rsidRPr="00F81863">
              <w:rPr>
                <w:rFonts w:eastAsia="Calibri"/>
                <w:lang w:val="x-none" w:eastAsia="x-none"/>
              </w:rPr>
              <w:t>таблички</w:t>
            </w:r>
            <w:bookmarkEnd w:id="56"/>
          </w:p>
        </w:tc>
        <w:tc>
          <w:tcPr>
            <w:tcW w:w="12905" w:type="dxa"/>
          </w:tcPr>
          <w:p w14:paraId="14CE75E0" w14:textId="77777777" w:rsidR="005B050D" w:rsidRPr="00A9350E" w:rsidRDefault="005B050D" w:rsidP="009500F1">
            <w:pPr>
              <w:spacing w:before="60" w:after="60"/>
              <w:jc w:val="both"/>
            </w:pPr>
            <w:r w:rsidRPr="00A9350E">
              <w:t>Все поставляемое оборудование, панели, приспособления должны иметь именные заводские таблички на русском языке, в соответствии с требованиями ГОСТ 12971-67 «Таблички прямоугольные для машин и приборов. Размеры», ГОСТ 12969-67 «Таблички для машин и приборов. Технические требования», а именно:</w:t>
            </w:r>
          </w:p>
          <w:p w14:paraId="4F8CD463" w14:textId="77777777" w:rsidR="005B050D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</w:rPr>
              <w:t>Выполнены из нержавеющей стали и укреплены на болтах;</w:t>
            </w:r>
          </w:p>
          <w:p w14:paraId="68BCB4C7" w14:textId="77777777" w:rsidR="005B050D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</w:rPr>
              <w:t>Расположены так, чтобы читаться с земли без использования оптических приборов;</w:t>
            </w:r>
          </w:p>
          <w:p w14:paraId="2A7015D4" w14:textId="77777777" w:rsidR="005B050D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</w:rPr>
              <w:t>Надписи на табличке должны быть выполнены на русском языке;</w:t>
            </w:r>
          </w:p>
          <w:p w14:paraId="29023032" w14:textId="77777777" w:rsidR="005B050D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</w:rPr>
              <w:t>Выполнены из неокисляемого металла с нестираемыми надписями;</w:t>
            </w:r>
          </w:p>
          <w:p w14:paraId="53FFC142" w14:textId="77777777" w:rsidR="005B050D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</w:rPr>
              <w:lastRenderedPageBreak/>
              <w:t xml:space="preserve">Не должны применяться </w:t>
            </w:r>
            <w:proofErr w:type="spellStart"/>
            <w:r w:rsidRPr="00A9350E">
              <w:rPr>
                <w:rFonts w:eastAsia="Calibri"/>
              </w:rPr>
              <w:t>самокрепящиеся</w:t>
            </w:r>
            <w:proofErr w:type="spellEnd"/>
            <w:r w:rsidRPr="00A9350E">
              <w:rPr>
                <w:rFonts w:eastAsia="Calibri"/>
              </w:rPr>
              <w:t xml:space="preserve"> таблички;</w:t>
            </w:r>
          </w:p>
          <w:p w14:paraId="15A5EBAD" w14:textId="77777777" w:rsidR="005B050D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</w:rPr>
              <w:t>Табличка как минимум должна содержать следующую информацию:</w:t>
            </w:r>
          </w:p>
          <w:p w14:paraId="194F1881" w14:textId="77777777" w:rsidR="005B050D" w:rsidRPr="00A9350E" w:rsidRDefault="005B050D" w:rsidP="009500F1">
            <w:pPr>
              <w:pStyle w:val="a9"/>
              <w:numPr>
                <w:ilvl w:val="0"/>
                <w:numId w:val="34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>Наименование завода изготовителя;</w:t>
            </w:r>
          </w:p>
          <w:p w14:paraId="0A6BB960" w14:textId="77777777" w:rsidR="005B050D" w:rsidRPr="00A9350E" w:rsidRDefault="005B050D" w:rsidP="009500F1">
            <w:pPr>
              <w:pStyle w:val="a9"/>
              <w:numPr>
                <w:ilvl w:val="0"/>
                <w:numId w:val="34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>Код KKS (подлежит дополнительному согласованию с Заказчиком);</w:t>
            </w:r>
          </w:p>
          <w:p w14:paraId="61B3474E" w14:textId="77777777" w:rsidR="005B050D" w:rsidRPr="00A9350E" w:rsidRDefault="005B050D" w:rsidP="009500F1">
            <w:pPr>
              <w:pStyle w:val="a9"/>
              <w:numPr>
                <w:ilvl w:val="0"/>
                <w:numId w:val="34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>Тип, марка оборудования;</w:t>
            </w:r>
          </w:p>
          <w:p w14:paraId="35C3545A" w14:textId="77777777" w:rsidR="005B050D" w:rsidRPr="00A9350E" w:rsidRDefault="005B050D" w:rsidP="009500F1">
            <w:pPr>
              <w:pStyle w:val="a9"/>
              <w:numPr>
                <w:ilvl w:val="0"/>
                <w:numId w:val="34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 xml:space="preserve">Номинальные параметры. Полная масса оборудования. Масса вещества в составе оборудования (масло, </w:t>
            </w:r>
            <w:proofErr w:type="spellStart"/>
            <w:r w:rsidRPr="00A9350E">
              <w:rPr>
                <w:rFonts w:eastAsia="Times New Roman"/>
                <w:iCs/>
                <w:sz w:val="20"/>
                <w:szCs w:val="20"/>
              </w:rPr>
              <w:t>элегаз</w:t>
            </w:r>
            <w:proofErr w:type="spellEnd"/>
            <w:r w:rsidRPr="00A9350E">
              <w:rPr>
                <w:rFonts w:eastAsia="Times New Roman"/>
                <w:iCs/>
                <w:sz w:val="20"/>
                <w:szCs w:val="20"/>
              </w:rPr>
              <w:t xml:space="preserve"> и т.д.);</w:t>
            </w:r>
          </w:p>
          <w:p w14:paraId="2187D272" w14:textId="77777777" w:rsidR="005B050D" w:rsidRPr="00A9350E" w:rsidRDefault="005B050D" w:rsidP="009500F1">
            <w:pPr>
              <w:pStyle w:val="a9"/>
              <w:numPr>
                <w:ilvl w:val="0"/>
                <w:numId w:val="34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>Серийный номер оборудования;</w:t>
            </w:r>
          </w:p>
          <w:p w14:paraId="72A11968" w14:textId="77777777" w:rsidR="005B050D" w:rsidRPr="00A9350E" w:rsidRDefault="005B050D" w:rsidP="009500F1">
            <w:pPr>
              <w:pStyle w:val="a9"/>
              <w:numPr>
                <w:ilvl w:val="0"/>
                <w:numId w:val="34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>Эксплуатационные ограничения (при наличии);</w:t>
            </w:r>
          </w:p>
          <w:p w14:paraId="29589B40" w14:textId="77777777" w:rsidR="005B050D" w:rsidRPr="00A9350E" w:rsidRDefault="005B050D" w:rsidP="009500F1">
            <w:pPr>
              <w:pStyle w:val="a9"/>
              <w:numPr>
                <w:ilvl w:val="0"/>
                <w:numId w:val="34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>Технические параметры сопутствующего оборудования;</w:t>
            </w:r>
          </w:p>
          <w:p w14:paraId="4748B274" w14:textId="77777777" w:rsidR="005B050D" w:rsidRPr="00A9350E" w:rsidRDefault="005B050D" w:rsidP="009500F1">
            <w:pPr>
              <w:pStyle w:val="a9"/>
              <w:numPr>
                <w:ilvl w:val="0"/>
                <w:numId w:val="34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>Транспортировка и упаковка оборудования;</w:t>
            </w:r>
          </w:p>
          <w:p w14:paraId="4AF2DB90" w14:textId="77777777" w:rsidR="005B050D" w:rsidRPr="00A9350E" w:rsidRDefault="005B050D" w:rsidP="009500F1">
            <w:pPr>
              <w:pStyle w:val="a9"/>
              <w:numPr>
                <w:ilvl w:val="0"/>
                <w:numId w:val="34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A9350E">
              <w:rPr>
                <w:rFonts w:eastAsia="Times New Roman"/>
                <w:iCs/>
                <w:sz w:val="20"/>
                <w:szCs w:val="20"/>
              </w:rPr>
              <w:t>Дата изготовления.</w:t>
            </w:r>
          </w:p>
          <w:p w14:paraId="2C37A3AE" w14:textId="61DE11D4" w:rsidR="005B050D" w:rsidRPr="00A9350E" w:rsidRDefault="005B050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iCs/>
                <w:color w:val="000000" w:themeColor="text1"/>
              </w:rPr>
            </w:pPr>
            <w:r w:rsidRPr="00A9350E">
              <w:rPr>
                <w:rFonts w:eastAsia="Calibri"/>
                <w:lang w:eastAsia="en-US"/>
              </w:rPr>
              <w:t>Единицы измерений на табличках должны быть в системе СИ (температура – в градусах Цельсия, давление – в Па).</w:t>
            </w:r>
          </w:p>
        </w:tc>
      </w:tr>
      <w:tr w:rsidR="0081404D" w:rsidRPr="00803567" w14:paraId="0E8632D2" w14:textId="77777777" w:rsidTr="00A9350E">
        <w:tc>
          <w:tcPr>
            <w:tcW w:w="729" w:type="dxa"/>
          </w:tcPr>
          <w:p w14:paraId="3B21B777" w14:textId="77777777" w:rsidR="0081404D" w:rsidRPr="00F60A8A" w:rsidRDefault="0081404D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  <w:shd w:val="clear" w:color="auto" w:fill="auto"/>
          </w:tcPr>
          <w:p w14:paraId="178821FB" w14:textId="5FF736EB" w:rsidR="0081404D" w:rsidRPr="00F60A8A" w:rsidRDefault="0081404D" w:rsidP="009500F1">
            <w:pPr>
              <w:widowControl w:val="0"/>
              <w:tabs>
                <w:tab w:val="left" w:pos="426"/>
              </w:tabs>
              <w:spacing w:before="60" w:after="60"/>
              <w:rPr>
                <w:iCs/>
                <w:sz w:val="22"/>
                <w:szCs w:val="22"/>
              </w:rPr>
            </w:pPr>
            <w:r w:rsidRPr="00F81863">
              <w:rPr>
                <w:iCs/>
              </w:rPr>
              <w:t>Требования к линиям связи</w:t>
            </w:r>
          </w:p>
        </w:tc>
        <w:tc>
          <w:tcPr>
            <w:tcW w:w="12905" w:type="dxa"/>
          </w:tcPr>
          <w:p w14:paraId="2A02C624" w14:textId="35D6980D" w:rsidR="0081404D" w:rsidRPr="00CB76DC" w:rsidRDefault="0081404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</w:pPr>
            <w:r w:rsidRPr="00CB76DC">
              <w:rPr>
                <w:rFonts w:eastAsia="Calibri"/>
                <w:lang w:eastAsia="en-US"/>
              </w:rPr>
              <w:t>Линии связи для информационно</w:t>
            </w:r>
            <w:r w:rsidR="00FB1FD5">
              <w:rPr>
                <w:rFonts w:eastAsia="Calibri"/>
                <w:lang w:eastAsia="en-US"/>
              </w:rPr>
              <w:t>го обмена между элементами АСУ</w:t>
            </w:r>
            <w:r w:rsidRPr="00CB76DC">
              <w:rPr>
                <w:rFonts w:eastAsia="Calibri"/>
                <w:lang w:eastAsia="en-US"/>
              </w:rPr>
              <w:t xml:space="preserve"> ЭТО по интерфейсу </w:t>
            </w:r>
            <w:proofErr w:type="spellStart"/>
            <w:r w:rsidRPr="00CB76DC">
              <w:rPr>
                <w:rFonts w:eastAsia="Calibri"/>
                <w:lang w:eastAsia="en-US"/>
              </w:rPr>
              <w:t>Ethernet</w:t>
            </w:r>
            <w:proofErr w:type="spellEnd"/>
            <w:r w:rsidRPr="00CB76DC">
              <w:rPr>
                <w:rFonts w:eastAsia="Calibri"/>
                <w:lang w:eastAsia="en-US"/>
              </w:rPr>
              <w:t xml:space="preserve"> в зависимости от технологии передачи данных выполняются волоконно-оптическим кабелем с оболочкой из ПВХ пластиката пониженной </w:t>
            </w:r>
            <w:proofErr w:type="spellStart"/>
            <w:r w:rsidRPr="00CB76DC">
              <w:rPr>
                <w:rFonts w:eastAsia="Calibri"/>
                <w:lang w:eastAsia="en-US"/>
              </w:rPr>
              <w:t>пожароопасности</w:t>
            </w:r>
            <w:proofErr w:type="spellEnd"/>
            <w:r w:rsidRPr="00CB76DC">
              <w:rPr>
                <w:rFonts w:eastAsia="Calibri"/>
                <w:lang w:eastAsia="en-US"/>
              </w:rPr>
              <w:t xml:space="preserve">, либо экранированным кабелем «витая пара» категории 5 с оболочкой из ПВХ пластиката пониженной </w:t>
            </w:r>
            <w:proofErr w:type="spellStart"/>
            <w:r w:rsidRPr="00CB76DC">
              <w:rPr>
                <w:rFonts w:eastAsia="Calibri"/>
                <w:lang w:eastAsia="en-US"/>
              </w:rPr>
              <w:t>пожароопасности</w:t>
            </w:r>
            <w:proofErr w:type="spellEnd"/>
            <w:r w:rsidRPr="00CB76DC">
              <w:rPr>
                <w:rFonts w:eastAsia="Calibri"/>
                <w:lang w:eastAsia="en-US"/>
              </w:rPr>
              <w:t>. Кабель должен быть снабжён оболочкой от механических повреждений, гидрофобной оболочкой для защиты от влияния влаги, предусматривать способ прокладки от</w:t>
            </w:r>
            <w:r w:rsidR="006D6D44" w:rsidRPr="00CB76DC">
              <w:rPr>
                <w:rFonts w:eastAsia="Calibri"/>
                <w:lang w:eastAsia="en-US"/>
              </w:rPr>
              <w:t>дельно от трасс силовых кабелей;</w:t>
            </w:r>
          </w:p>
          <w:p w14:paraId="477814B7" w14:textId="4C37610F" w:rsidR="0081404D" w:rsidRPr="00CB76DC" w:rsidRDefault="0081404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CB76DC">
              <w:rPr>
                <w:rFonts w:eastAsia="Calibri"/>
                <w:lang w:eastAsia="en-US"/>
              </w:rPr>
              <w:t xml:space="preserve">Для передачи дискретных сигналов контроля и управления оборудованием используется контрольный экранированный многожильный кабель типа </w:t>
            </w:r>
            <w:proofErr w:type="spellStart"/>
            <w:r w:rsidRPr="00CB76DC">
              <w:rPr>
                <w:rFonts w:eastAsia="Calibri"/>
                <w:lang w:eastAsia="en-US"/>
              </w:rPr>
              <w:t>КВВГЭнг</w:t>
            </w:r>
            <w:proofErr w:type="spellEnd"/>
            <w:r w:rsidRPr="00CB76DC">
              <w:rPr>
                <w:rFonts w:eastAsia="Calibri"/>
                <w:lang w:eastAsia="en-US"/>
              </w:rPr>
              <w:t xml:space="preserve">(А)-LS (или эквивалентный) в оболочке из ПВХ пластиката или другого </w:t>
            </w:r>
            <w:proofErr w:type="spellStart"/>
            <w:r w:rsidRPr="00CB76DC">
              <w:rPr>
                <w:rFonts w:eastAsia="Calibri"/>
                <w:lang w:eastAsia="en-US"/>
              </w:rPr>
              <w:t>трудносгораемого</w:t>
            </w:r>
            <w:proofErr w:type="spellEnd"/>
            <w:r w:rsidRPr="00CB76DC">
              <w:rPr>
                <w:rFonts w:eastAsia="Calibri"/>
                <w:lang w:eastAsia="en-US"/>
              </w:rPr>
              <w:t xml:space="preserve"> материала</w:t>
            </w:r>
            <w:r w:rsidR="006D6D44" w:rsidRPr="00CB76DC">
              <w:rPr>
                <w:rFonts w:eastAsia="Calibri"/>
                <w:lang w:eastAsia="en-US"/>
              </w:rPr>
              <w:t>;</w:t>
            </w:r>
          </w:p>
          <w:p w14:paraId="5C8C542D" w14:textId="1C51E089" w:rsidR="0081404D" w:rsidRPr="00CB76DC" w:rsidRDefault="0081404D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A9350E">
              <w:rPr>
                <w:rFonts w:eastAsia="Calibri"/>
              </w:rPr>
              <w:t xml:space="preserve">Для передачи аналоговых сигналов контроля и управления оборудованием используется контрольный симметричный (двойная/тройная скрутка, в зависимости от типа сигнала датчика) экранированный многожильный кабель в оболочке из ПВХ пластиката или другого </w:t>
            </w:r>
            <w:proofErr w:type="spellStart"/>
            <w:r w:rsidRPr="00A9350E">
              <w:rPr>
                <w:rFonts w:eastAsia="Calibri"/>
              </w:rPr>
              <w:t>трудносгораемого</w:t>
            </w:r>
            <w:proofErr w:type="spellEnd"/>
            <w:r w:rsidRPr="00A9350E">
              <w:rPr>
                <w:rFonts w:eastAsia="Calibri"/>
              </w:rPr>
              <w:t xml:space="preserve"> материала.</w:t>
            </w:r>
          </w:p>
        </w:tc>
      </w:tr>
      <w:tr w:rsidR="00430D16" w:rsidRPr="00803567" w14:paraId="4B33BCD8" w14:textId="77777777" w:rsidTr="00A9350E">
        <w:tc>
          <w:tcPr>
            <w:tcW w:w="729" w:type="dxa"/>
          </w:tcPr>
          <w:p w14:paraId="21EB551E" w14:textId="77777777" w:rsidR="00430D16" w:rsidRPr="00F60A8A" w:rsidRDefault="00430D16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5C2D1505" w14:textId="77777777" w:rsidR="00430D16" w:rsidRPr="00F60A8A" w:rsidRDefault="00430D16" w:rsidP="009500F1">
            <w:pPr>
              <w:widowControl w:val="0"/>
              <w:tabs>
                <w:tab w:val="left" w:pos="426"/>
              </w:tabs>
              <w:spacing w:before="60" w:after="60"/>
              <w:rPr>
                <w:iCs/>
                <w:sz w:val="22"/>
                <w:szCs w:val="22"/>
              </w:rPr>
            </w:pPr>
            <w:r w:rsidRPr="00F81863">
              <w:rPr>
                <w:iCs/>
              </w:rPr>
              <w:t>Общие требования к исполнению шкафного оборудования</w:t>
            </w:r>
          </w:p>
        </w:tc>
        <w:tc>
          <w:tcPr>
            <w:tcW w:w="12905" w:type="dxa"/>
          </w:tcPr>
          <w:p w14:paraId="19B79652" w14:textId="6D56E65D" w:rsidR="001105DF" w:rsidRPr="00B7174D" w:rsidRDefault="00FB1FD5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>
              <w:rPr>
                <w:rFonts w:eastAsia="Calibri"/>
                <w:lang w:eastAsia="en-US"/>
              </w:rPr>
              <w:t>Технические средства АСУ</w:t>
            </w:r>
            <w:r w:rsidR="00430D16" w:rsidRPr="00B7174D">
              <w:rPr>
                <w:rFonts w:eastAsia="Calibri"/>
                <w:lang w:eastAsia="en-US"/>
              </w:rPr>
              <w:t xml:space="preserve"> </w:t>
            </w:r>
            <w:r w:rsidR="00207FBD" w:rsidRPr="00B7174D">
              <w:rPr>
                <w:rFonts w:eastAsia="Calibri"/>
                <w:lang w:eastAsia="en-US"/>
              </w:rPr>
              <w:t>ЭТ</w:t>
            </w:r>
            <w:r w:rsidR="00430D16" w:rsidRPr="00B7174D">
              <w:rPr>
                <w:rFonts w:eastAsia="Calibri"/>
                <w:lang w:eastAsia="en-US"/>
              </w:rPr>
              <w:t>О должны быть установлены в специальные монтажные шкафы, соответствующие требованиям международных стандартов в отношении уровня вибрации и защищенности от электромагнитных помех - IEC 60068-2-27, IEC 60068-2-6, EN 61000-4-2, EN 61000-4-3</w:t>
            </w:r>
            <w:r w:rsidR="006D6D44" w:rsidRPr="00B7174D">
              <w:rPr>
                <w:rFonts w:eastAsia="Calibri"/>
                <w:lang w:eastAsia="en-US"/>
              </w:rPr>
              <w:t>;</w:t>
            </w:r>
          </w:p>
          <w:p w14:paraId="488C58B4" w14:textId="35690A29" w:rsidR="00430D16" w:rsidRPr="00CB76DC" w:rsidRDefault="00430D16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</w:pPr>
            <w:r w:rsidRPr="00B7174D">
              <w:rPr>
                <w:rFonts w:eastAsia="Calibri"/>
                <w:lang w:eastAsia="en-US"/>
              </w:rPr>
              <w:t xml:space="preserve">Степень защиты шкафов должна </w:t>
            </w:r>
            <w:r w:rsidR="00E272B8" w:rsidRPr="00B7174D">
              <w:rPr>
                <w:rFonts w:eastAsia="Calibri"/>
                <w:lang w:eastAsia="en-US"/>
              </w:rPr>
              <w:t>быть</w:t>
            </w:r>
            <w:r w:rsidRPr="00B7174D">
              <w:rPr>
                <w:rFonts w:eastAsia="Calibri"/>
                <w:lang w:eastAsia="en-US"/>
              </w:rPr>
              <w:t xml:space="preserve"> не менее IP54.</w:t>
            </w:r>
          </w:p>
        </w:tc>
      </w:tr>
      <w:tr w:rsidR="00430D16" w:rsidRPr="00803567" w14:paraId="70A07004" w14:textId="77777777" w:rsidTr="00A9350E">
        <w:trPr>
          <w:trHeight w:val="70"/>
        </w:trPr>
        <w:tc>
          <w:tcPr>
            <w:tcW w:w="729" w:type="dxa"/>
          </w:tcPr>
          <w:p w14:paraId="1AE080F0" w14:textId="77777777" w:rsidR="00430D16" w:rsidRPr="00F60A8A" w:rsidRDefault="00430D16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31BF4231" w14:textId="77777777" w:rsidR="00430D16" w:rsidRPr="00F60A8A" w:rsidRDefault="00430D16" w:rsidP="009500F1">
            <w:pPr>
              <w:widowControl w:val="0"/>
              <w:tabs>
                <w:tab w:val="left" w:pos="426"/>
              </w:tabs>
              <w:spacing w:before="60" w:after="60"/>
              <w:rPr>
                <w:iCs/>
                <w:sz w:val="22"/>
                <w:szCs w:val="22"/>
              </w:rPr>
            </w:pPr>
            <w:r w:rsidRPr="00F81863">
              <w:rPr>
                <w:iCs/>
              </w:rPr>
              <w:t>Требования к синхронизации времени</w:t>
            </w:r>
          </w:p>
        </w:tc>
        <w:tc>
          <w:tcPr>
            <w:tcW w:w="12905" w:type="dxa"/>
          </w:tcPr>
          <w:p w14:paraId="115B24D3" w14:textId="70B1E4C2" w:rsidR="00430D16" w:rsidRPr="00CB76DC" w:rsidRDefault="00430D16" w:rsidP="009500F1">
            <w:pPr>
              <w:pStyle w:val="a9"/>
              <w:spacing w:before="60" w:after="60"/>
              <w:ind w:left="0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CB76DC">
              <w:rPr>
                <w:rFonts w:eastAsia="Times New Roman"/>
                <w:iCs/>
                <w:sz w:val="20"/>
                <w:szCs w:val="20"/>
              </w:rPr>
              <w:t>Микропроцессорные конт</w:t>
            </w:r>
            <w:r w:rsidR="002F7231">
              <w:rPr>
                <w:rFonts w:eastAsia="Times New Roman"/>
                <w:iCs/>
                <w:sz w:val="20"/>
                <w:szCs w:val="20"/>
              </w:rPr>
              <w:t>роллеры, входящие в состав АСУ</w:t>
            </w:r>
            <w:r w:rsidRPr="00CB76DC">
              <w:rPr>
                <w:rFonts w:eastAsia="Times New Roman"/>
                <w:iCs/>
                <w:sz w:val="20"/>
                <w:szCs w:val="20"/>
              </w:rPr>
              <w:t xml:space="preserve"> </w:t>
            </w:r>
            <w:r w:rsidR="00266930" w:rsidRPr="00CB76DC">
              <w:rPr>
                <w:rFonts w:eastAsia="Times New Roman"/>
                <w:iCs/>
                <w:sz w:val="20"/>
                <w:szCs w:val="20"/>
              </w:rPr>
              <w:t>ЭТ</w:t>
            </w:r>
            <w:r w:rsidRPr="00CB76DC">
              <w:rPr>
                <w:rFonts w:eastAsia="Times New Roman"/>
                <w:iCs/>
                <w:sz w:val="20"/>
                <w:szCs w:val="20"/>
              </w:rPr>
              <w:t xml:space="preserve">О, а также вычислительное оборудование, должны обеспечивать синхронизацию времени от </w:t>
            </w:r>
            <w:proofErr w:type="spellStart"/>
            <w:r w:rsidRPr="00CB76DC">
              <w:rPr>
                <w:rFonts w:eastAsia="Times New Roman"/>
                <w:iCs/>
                <w:sz w:val="20"/>
                <w:szCs w:val="20"/>
              </w:rPr>
              <w:t>общестанционной</w:t>
            </w:r>
            <w:proofErr w:type="spellEnd"/>
            <w:r w:rsidRPr="00CB76DC">
              <w:rPr>
                <w:rFonts w:eastAsia="Times New Roman"/>
                <w:iCs/>
                <w:sz w:val="20"/>
                <w:szCs w:val="20"/>
              </w:rPr>
              <w:t xml:space="preserve"> СОЕВ по протоколам </w:t>
            </w:r>
            <w:r w:rsidRPr="00CB76DC">
              <w:rPr>
                <w:rFonts w:eastAsia="Times New Roman"/>
                <w:iCs/>
                <w:sz w:val="20"/>
                <w:szCs w:val="20"/>
                <w:lang w:val="en-US"/>
              </w:rPr>
              <w:t>NTP</w:t>
            </w:r>
            <w:r w:rsidRPr="00CB76DC">
              <w:rPr>
                <w:rFonts w:eastAsia="Times New Roman"/>
                <w:iCs/>
                <w:sz w:val="20"/>
                <w:szCs w:val="20"/>
              </w:rPr>
              <w:t xml:space="preserve"> </w:t>
            </w:r>
            <w:r w:rsidR="00AF3790" w:rsidRPr="00CB76DC">
              <w:rPr>
                <w:rFonts w:eastAsia="Times New Roman"/>
                <w:iCs/>
                <w:sz w:val="20"/>
                <w:szCs w:val="20"/>
              </w:rPr>
              <w:t>и</w:t>
            </w:r>
            <w:r w:rsidRPr="00CB76DC">
              <w:rPr>
                <w:rFonts w:eastAsia="Times New Roman"/>
                <w:iCs/>
                <w:sz w:val="20"/>
                <w:szCs w:val="20"/>
              </w:rPr>
              <w:t xml:space="preserve"> </w:t>
            </w:r>
            <w:proofErr w:type="spellStart"/>
            <w:r w:rsidRPr="00CB76DC">
              <w:rPr>
                <w:rFonts w:eastAsia="Times New Roman"/>
                <w:iCs/>
                <w:sz w:val="20"/>
                <w:szCs w:val="20"/>
                <w:lang w:val="en-US"/>
              </w:rPr>
              <w:t>PTP</w:t>
            </w:r>
            <w:r w:rsidR="0068438A" w:rsidRPr="00CB76DC">
              <w:rPr>
                <w:rFonts w:eastAsia="Times New Roman"/>
                <w:iCs/>
                <w:sz w:val="20"/>
                <w:szCs w:val="20"/>
                <w:lang w:val="en-US"/>
              </w:rPr>
              <w:t>v</w:t>
            </w:r>
            <w:proofErr w:type="spellEnd"/>
            <w:r w:rsidR="0068438A" w:rsidRPr="00CB76DC">
              <w:rPr>
                <w:rFonts w:eastAsia="Times New Roman"/>
                <w:iCs/>
                <w:sz w:val="20"/>
                <w:szCs w:val="20"/>
              </w:rPr>
              <w:t>2</w:t>
            </w:r>
            <w:r w:rsidRPr="00CB76DC">
              <w:rPr>
                <w:rFonts w:eastAsia="Times New Roman"/>
                <w:iCs/>
                <w:sz w:val="20"/>
                <w:szCs w:val="20"/>
              </w:rPr>
              <w:t xml:space="preserve"> (</w:t>
            </w:r>
            <w:r w:rsidRPr="00CB76DC">
              <w:rPr>
                <w:rFonts w:eastAsia="Times New Roman"/>
                <w:iCs/>
                <w:sz w:val="20"/>
                <w:szCs w:val="20"/>
                <w:lang w:val="en-US"/>
              </w:rPr>
              <w:t>IEEE</w:t>
            </w:r>
            <w:r w:rsidRPr="00CB76DC">
              <w:rPr>
                <w:rFonts w:eastAsia="Times New Roman"/>
                <w:iCs/>
                <w:sz w:val="20"/>
                <w:szCs w:val="20"/>
              </w:rPr>
              <w:t xml:space="preserve"> 1588</w:t>
            </w:r>
            <w:r w:rsidRPr="00CB76DC">
              <w:rPr>
                <w:rFonts w:eastAsia="Times New Roman"/>
                <w:iCs/>
                <w:sz w:val="20"/>
                <w:szCs w:val="20"/>
                <w:lang w:val="en-US"/>
              </w:rPr>
              <w:t>v</w:t>
            </w:r>
            <w:r w:rsidRPr="00CB76DC">
              <w:rPr>
                <w:rFonts w:eastAsia="Times New Roman"/>
                <w:iCs/>
                <w:sz w:val="20"/>
                <w:szCs w:val="20"/>
              </w:rPr>
              <w:t>2)</w:t>
            </w:r>
            <w:r w:rsidR="008A6F08" w:rsidRPr="00CB76DC">
              <w:rPr>
                <w:rFonts w:eastAsia="Times New Roman"/>
                <w:iCs/>
                <w:sz w:val="20"/>
                <w:szCs w:val="20"/>
              </w:rPr>
              <w:t>.</w:t>
            </w:r>
          </w:p>
        </w:tc>
      </w:tr>
      <w:tr w:rsidR="00430D16" w:rsidRPr="00803567" w14:paraId="343B4B84" w14:textId="77777777" w:rsidTr="00A9350E">
        <w:trPr>
          <w:trHeight w:val="589"/>
        </w:trPr>
        <w:tc>
          <w:tcPr>
            <w:tcW w:w="729" w:type="dxa"/>
          </w:tcPr>
          <w:p w14:paraId="7AC47FF2" w14:textId="77777777" w:rsidR="00430D16" w:rsidRPr="00F60A8A" w:rsidRDefault="00430D16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5F6D7367" w14:textId="466C7086" w:rsidR="00430D16" w:rsidRPr="00CB76DC" w:rsidRDefault="00452638" w:rsidP="009500F1">
            <w:pPr>
              <w:widowControl w:val="0"/>
              <w:tabs>
                <w:tab w:val="left" w:pos="426"/>
              </w:tabs>
              <w:spacing w:before="60" w:after="60"/>
              <w:rPr>
                <w:iCs/>
              </w:rPr>
            </w:pPr>
            <w:r w:rsidRPr="00A9350E">
              <w:rPr>
                <w:iCs/>
              </w:rPr>
              <w:t>Требования к сейсмостойкости</w:t>
            </w:r>
          </w:p>
        </w:tc>
        <w:tc>
          <w:tcPr>
            <w:tcW w:w="12905" w:type="dxa"/>
          </w:tcPr>
          <w:p w14:paraId="021F572B" w14:textId="77777777" w:rsidR="00452638" w:rsidRPr="00CB76DC" w:rsidRDefault="00452638" w:rsidP="009500F1">
            <w:pPr>
              <w:widowControl w:val="0"/>
              <w:tabs>
                <w:tab w:val="left" w:pos="426"/>
              </w:tabs>
              <w:spacing w:before="60" w:after="60"/>
              <w:rPr>
                <w:rFonts w:eastAsiaTheme="minorHAnsi"/>
              </w:rPr>
            </w:pPr>
            <w:r w:rsidRPr="00CB76DC">
              <w:rPr>
                <w:rFonts w:eastAsiaTheme="minorHAnsi"/>
              </w:rPr>
              <w:t>Оборудование должно обеспечивать нормальную эксплуатацию АСУТП в следующих условиях:</w:t>
            </w:r>
          </w:p>
          <w:p w14:paraId="3FBC41F6" w14:textId="137E3E0F" w:rsidR="00430D16" w:rsidRPr="00CB76DC" w:rsidRDefault="00452638" w:rsidP="009500F1">
            <w:pPr>
              <w:suppressAutoHyphens w:val="0"/>
              <w:spacing w:before="60" w:after="60"/>
              <w:jc w:val="both"/>
              <w:rPr>
                <w:iCs/>
              </w:rPr>
            </w:pPr>
            <w:r w:rsidRPr="00A9350E">
              <w:t xml:space="preserve">Согласно карте сейсмического районирования России ОСР-2015-В площадка строительства относится к сейсмическому району с зоной интенсивности </w:t>
            </w:r>
            <w:r w:rsidR="008A6F08" w:rsidRPr="00A9350E">
              <w:t>8</w:t>
            </w:r>
            <w:r w:rsidR="00040FC0" w:rsidRPr="00A9350E">
              <w:t xml:space="preserve"> </w:t>
            </w:r>
            <w:r w:rsidRPr="00CB76DC">
              <w:t>баллов по шкале MSK-64</w:t>
            </w:r>
            <w:r w:rsidR="008A6F08" w:rsidRPr="00CB76DC">
              <w:t>.</w:t>
            </w:r>
          </w:p>
        </w:tc>
      </w:tr>
      <w:tr w:rsidR="00AF7113" w:rsidRPr="00803567" w14:paraId="1A39F11E" w14:textId="77777777" w:rsidTr="00A9350E">
        <w:tc>
          <w:tcPr>
            <w:tcW w:w="729" w:type="dxa"/>
          </w:tcPr>
          <w:p w14:paraId="61CCD5ED" w14:textId="77777777" w:rsidR="00AF7113" w:rsidRPr="00F60A8A" w:rsidRDefault="00AF7113" w:rsidP="009500F1">
            <w:pPr>
              <w:widowControl w:val="0"/>
              <w:numPr>
                <w:ilvl w:val="0"/>
                <w:numId w:val="102"/>
              </w:numPr>
              <w:spacing w:before="60" w:after="6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5078" w:type="dxa"/>
            <w:gridSpan w:val="2"/>
            <w:vAlign w:val="center"/>
          </w:tcPr>
          <w:p w14:paraId="0A37D02C" w14:textId="77777777" w:rsidR="00AF7113" w:rsidRPr="00F60A8A" w:rsidRDefault="00AF7113" w:rsidP="009500F1">
            <w:pPr>
              <w:spacing w:before="60" w:after="60"/>
              <w:rPr>
                <w:b/>
                <w:bCs/>
                <w:sz w:val="22"/>
                <w:szCs w:val="22"/>
              </w:rPr>
            </w:pPr>
            <w:r w:rsidRPr="00F81863">
              <w:rPr>
                <w:b/>
                <w:bCs/>
              </w:rPr>
              <w:t>Требования к техническим и функциональным характеристикам (включая гарантируемые показатели)</w:t>
            </w:r>
          </w:p>
        </w:tc>
      </w:tr>
      <w:tr w:rsidR="00AF7113" w:rsidRPr="00803567" w14:paraId="3E838F05" w14:textId="77777777" w:rsidTr="00A9350E">
        <w:tc>
          <w:tcPr>
            <w:tcW w:w="729" w:type="dxa"/>
          </w:tcPr>
          <w:p w14:paraId="3BE3CA2A" w14:textId="77777777" w:rsidR="00AF7113" w:rsidRPr="00F60A8A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2CCF84ED" w14:textId="77777777" w:rsidR="00AF7113" w:rsidRPr="00F60A8A" w:rsidRDefault="00AF7113" w:rsidP="009500F1">
            <w:pPr>
              <w:widowControl w:val="0"/>
              <w:tabs>
                <w:tab w:val="left" w:pos="449"/>
              </w:tabs>
              <w:spacing w:before="60" w:after="60"/>
              <w:rPr>
                <w:sz w:val="22"/>
                <w:szCs w:val="22"/>
              </w:rPr>
            </w:pPr>
            <w:r w:rsidRPr="00F81863">
              <w:rPr>
                <w:iCs/>
              </w:rPr>
              <w:t xml:space="preserve">Номенклатура и объем предоставляемых услуг и поставляемой продукции </w:t>
            </w:r>
          </w:p>
        </w:tc>
        <w:tc>
          <w:tcPr>
            <w:tcW w:w="12905" w:type="dxa"/>
          </w:tcPr>
          <w:p w14:paraId="302B3F81" w14:textId="7C81DEB8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 xml:space="preserve">Перечень поставляемого оборудования согласовывается с Заказчиком на этапе разработки ТРП в Спецификации поставляемого оборудования и ПО </w:t>
            </w:r>
            <w:proofErr w:type="spellStart"/>
            <w:r w:rsidRPr="00CB76DC">
              <w:rPr>
                <w:rFonts w:eastAsia="Calibri"/>
                <w:szCs w:val="22"/>
                <w:lang w:eastAsia="en-US"/>
              </w:rPr>
              <w:t>по</w:t>
            </w:r>
            <w:proofErr w:type="spellEnd"/>
            <w:r w:rsidRPr="00CB76DC">
              <w:rPr>
                <w:rFonts w:eastAsia="Calibri"/>
                <w:szCs w:val="22"/>
                <w:lang w:eastAsia="en-US"/>
              </w:rPr>
              <w:t xml:space="preserve"> форме </w:t>
            </w:r>
            <w:r w:rsidR="00E24F9B" w:rsidRPr="00CB76DC">
              <w:rPr>
                <w:rFonts w:eastAsia="Calibri"/>
                <w:szCs w:val="22"/>
                <w:lang w:eastAsia="en-US"/>
              </w:rPr>
              <w:t>Приложения № 4</w:t>
            </w:r>
            <w:r w:rsidRPr="00CB76DC">
              <w:rPr>
                <w:rFonts w:eastAsia="Calibri"/>
                <w:szCs w:val="22"/>
                <w:lang w:eastAsia="en-US"/>
              </w:rPr>
              <w:t xml:space="preserve"> к Техническим требованиям</w:t>
            </w:r>
            <w:r w:rsidR="00CE7FBF" w:rsidRPr="00CB76DC">
              <w:rPr>
                <w:rFonts w:eastAsia="Calibri"/>
                <w:szCs w:val="22"/>
              </w:rPr>
              <w:t>.</w:t>
            </w:r>
          </w:p>
          <w:p w14:paraId="063015AD" w14:textId="1D4A3381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Оборудование должно быть полностью готовым к монтажу и последующе</w:t>
            </w:r>
            <w:r w:rsidR="007C509A" w:rsidRPr="00CB76DC">
              <w:rPr>
                <w:rFonts w:eastAsia="Calibri"/>
                <w:szCs w:val="22"/>
                <w:lang w:eastAsia="en-US"/>
              </w:rPr>
              <w:t>й эксплуатации</w:t>
            </w:r>
            <w:r w:rsidR="00CE7FBF" w:rsidRPr="00CB76DC">
              <w:rPr>
                <w:rFonts w:eastAsia="Calibri"/>
                <w:szCs w:val="22"/>
              </w:rPr>
              <w:t>.</w:t>
            </w:r>
          </w:p>
          <w:p w14:paraId="7DBC5134" w14:textId="77777777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Объём работ по Договору должен включать в себя:</w:t>
            </w:r>
          </w:p>
          <w:p w14:paraId="3C844368" w14:textId="26EAC9BB" w:rsidR="00AF7113" w:rsidRPr="00CB76DC" w:rsidRDefault="00AF7113" w:rsidP="009500F1">
            <w:pPr>
              <w:pStyle w:val="a9"/>
              <w:numPr>
                <w:ilvl w:val="0"/>
                <w:numId w:val="35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 xml:space="preserve">Входной контроль документации, предоставленной Заказчиком, осуществляется </w:t>
            </w:r>
            <w:r w:rsidR="00F60AD2" w:rsidRPr="00CB76DC">
              <w:rPr>
                <w:rFonts w:eastAsia="Times New Roman"/>
                <w:iCs/>
                <w:sz w:val="20"/>
                <w:szCs w:val="22"/>
              </w:rPr>
              <w:t>Поставщик</w:t>
            </w:r>
            <w:r w:rsidRPr="00CB76DC">
              <w:rPr>
                <w:rFonts w:eastAsia="Times New Roman"/>
                <w:iCs/>
                <w:sz w:val="20"/>
                <w:szCs w:val="22"/>
              </w:rPr>
              <w:t>ом с целью выявления возможных недостатков. По результатам проверки составляется и передается Заказчику исчерпывающий перечень обнаруженных несоответствий, а впоследствии производи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тся контроль за их устранением;</w:t>
            </w:r>
          </w:p>
          <w:p w14:paraId="391ACF03" w14:textId="77777777" w:rsidR="00AF7113" w:rsidRPr="00CB76DC" w:rsidRDefault="00AF7113" w:rsidP="009500F1">
            <w:pPr>
              <w:pStyle w:val="a9"/>
              <w:numPr>
                <w:ilvl w:val="0"/>
                <w:numId w:val="35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Обеспечение на период разгрузки, перемещения и монтажа наличия грузоподъемного оборудования, оснастки и специальных монтажных приспособлений для поставляемых оборудования, и материалов, включая выполнение погрузочно-разгрузочных и такелажных работ; обеспечение условий хранения Оборудования в соответствии с требованиями заводов-изготовителей;</w:t>
            </w:r>
          </w:p>
          <w:p w14:paraId="548484F3" w14:textId="5B96160D" w:rsidR="00AF7113" w:rsidRPr="00CB76DC" w:rsidRDefault="00AF7113" w:rsidP="009500F1">
            <w:pPr>
              <w:pStyle w:val="a9"/>
              <w:numPr>
                <w:ilvl w:val="0"/>
                <w:numId w:val="35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proofErr w:type="spellStart"/>
            <w:r w:rsidRPr="00CB76DC">
              <w:rPr>
                <w:rFonts w:eastAsia="Times New Roman"/>
                <w:iCs/>
                <w:sz w:val="20"/>
                <w:szCs w:val="22"/>
              </w:rPr>
              <w:t>Предмонтажная</w:t>
            </w:r>
            <w:proofErr w:type="spellEnd"/>
            <w:r w:rsidRPr="00CB76DC">
              <w:rPr>
                <w:rFonts w:eastAsia="Times New Roman"/>
                <w:iCs/>
                <w:sz w:val="20"/>
                <w:szCs w:val="22"/>
              </w:rPr>
              <w:t xml:space="preserve"> ревизия (включая выполнение работ входного контроля по согласованной с Заказчиком программе, с учетом необходимого привлечения грузоподъемного оборудования и средств технической оснастки, специального транспорта, инструмента и приспособлений) Оборудования и материалов, поставляемых </w:t>
            </w:r>
            <w:r w:rsidR="00F60AD2" w:rsidRPr="00CB76DC">
              <w:rPr>
                <w:rFonts w:eastAsia="Times New Roman"/>
                <w:iCs/>
                <w:sz w:val="20"/>
                <w:szCs w:val="22"/>
              </w:rPr>
              <w:t>Поставщик</w:t>
            </w:r>
            <w:r w:rsidRPr="00CB76DC">
              <w:rPr>
                <w:rFonts w:eastAsia="Times New Roman"/>
                <w:iCs/>
                <w:sz w:val="20"/>
                <w:szCs w:val="22"/>
              </w:rPr>
              <w:t xml:space="preserve">ом, а также </w:t>
            </w:r>
            <w:proofErr w:type="spellStart"/>
            <w:r w:rsidRPr="00CB76DC">
              <w:rPr>
                <w:rFonts w:eastAsia="Times New Roman"/>
                <w:iCs/>
                <w:sz w:val="20"/>
                <w:szCs w:val="22"/>
              </w:rPr>
              <w:t>расконсервация</w:t>
            </w:r>
            <w:proofErr w:type="spellEnd"/>
            <w:r w:rsidRPr="00CB76DC">
              <w:rPr>
                <w:rFonts w:eastAsia="Times New Roman"/>
                <w:iCs/>
                <w:sz w:val="20"/>
                <w:szCs w:val="22"/>
              </w:rPr>
              <w:t xml:space="preserve"> и повторная консервация в соответствии с инструкциями изготовителей Оборудования, в соответствии с требованиями НТД;</w:t>
            </w:r>
          </w:p>
          <w:p w14:paraId="7AED3677" w14:textId="77777777" w:rsidR="00AF7113" w:rsidRPr="00CB76DC" w:rsidRDefault="00AF7113" w:rsidP="009500F1">
            <w:pPr>
              <w:pStyle w:val="a9"/>
              <w:numPr>
                <w:ilvl w:val="0"/>
                <w:numId w:val="35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Составление актов о выявленных дефектах оборудования по форме ОС-16;</w:t>
            </w:r>
          </w:p>
          <w:p w14:paraId="62786754" w14:textId="77777777" w:rsidR="00AF7113" w:rsidRPr="00CB76DC" w:rsidRDefault="00AF7113" w:rsidP="009500F1">
            <w:pPr>
              <w:pStyle w:val="a9"/>
              <w:numPr>
                <w:ilvl w:val="0"/>
                <w:numId w:val="35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Обеспечение метрологической аттестации измерительных систем и каналов систем, первичной поверки, калибровки каналов измерения, включая проведение испытаний и утверждение типа Системы как средства измерений, должно соответствовать ГОСТ Р 8.596-2002 «Метрологическое обеспечение измерительных систем» раздел 6;</w:t>
            </w:r>
          </w:p>
          <w:p w14:paraId="76D8A8D5" w14:textId="363B3D27" w:rsidR="00AF7113" w:rsidRPr="00CB76DC" w:rsidRDefault="00AF7113" w:rsidP="009500F1">
            <w:pPr>
              <w:pStyle w:val="a9"/>
              <w:numPr>
                <w:ilvl w:val="0"/>
                <w:numId w:val="35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Проведение метрологической экспертизы технической документации должно соответствовать ГОСТ Р 8.596-2002 «Метрологическое обеспечение измерительных систем» раздел 7;</w:t>
            </w:r>
          </w:p>
          <w:p w14:paraId="70D1DFCC" w14:textId="77777777" w:rsidR="00AF7113" w:rsidRPr="00F60A8A" w:rsidRDefault="00AF7113" w:rsidP="009500F1">
            <w:pPr>
              <w:pStyle w:val="a9"/>
              <w:numPr>
                <w:ilvl w:val="0"/>
                <w:numId w:val="35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sz w:val="22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Устранение недостатков, выявленных в процессе эксплуатации Объекта в течение Гарантийного срока.</w:t>
            </w:r>
          </w:p>
        </w:tc>
      </w:tr>
      <w:tr w:rsidR="00AF7113" w:rsidRPr="00803567" w14:paraId="67CBDC82" w14:textId="77777777" w:rsidTr="00A9350E">
        <w:tc>
          <w:tcPr>
            <w:tcW w:w="729" w:type="dxa"/>
          </w:tcPr>
          <w:p w14:paraId="58127AAC" w14:textId="77777777" w:rsidR="00AF7113" w:rsidRPr="00F60A8A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57F8F9BD" w14:textId="77777777" w:rsidR="00AF7113" w:rsidRPr="00F60A8A" w:rsidRDefault="00AF7113" w:rsidP="009500F1">
            <w:pPr>
              <w:widowControl w:val="0"/>
              <w:tabs>
                <w:tab w:val="left" w:pos="426"/>
              </w:tabs>
              <w:spacing w:before="60" w:after="60"/>
              <w:rPr>
                <w:iCs/>
                <w:sz w:val="22"/>
                <w:szCs w:val="22"/>
              </w:rPr>
            </w:pPr>
            <w:r w:rsidRPr="00F81863">
              <w:rPr>
                <w:iCs/>
              </w:rPr>
              <w:t xml:space="preserve">Основные технические требования </w:t>
            </w:r>
          </w:p>
        </w:tc>
        <w:tc>
          <w:tcPr>
            <w:tcW w:w="12905" w:type="dxa"/>
          </w:tcPr>
          <w:p w14:paraId="0591BF06" w14:textId="42A69CAD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 xml:space="preserve">Все оборудование должно быть </w:t>
            </w:r>
            <w:r w:rsidR="007C509A" w:rsidRPr="00CB76DC">
              <w:rPr>
                <w:rFonts w:eastAsia="Calibri"/>
                <w:szCs w:val="22"/>
                <w:lang w:eastAsia="en-US"/>
              </w:rPr>
              <w:t>новым и ранее не использованным</w:t>
            </w:r>
            <w:r w:rsidR="00CE7FBF" w:rsidRPr="00CB76DC">
              <w:rPr>
                <w:rFonts w:eastAsia="Calibri"/>
                <w:szCs w:val="22"/>
              </w:rPr>
              <w:t>.</w:t>
            </w:r>
          </w:p>
          <w:p w14:paraId="435A0A38" w14:textId="0CD57743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 xml:space="preserve">Оборудование должно быть изготовлено согласно настоящим техническим требованиям, должно соответствовать стандартам МЭК (IEC) и действующей </w:t>
            </w:r>
            <w:r w:rsidR="00CE7FBF" w:rsidRPr="00CB76DC">
              <w:rPr>
                <w:rFonts w:eastAsia="Calibri"/>
                <w:szCs w:val="22"/>
              </w:rPr>
              <w:t xml:space="preserve">редакции </w:t>
            </w:r>
            <w:r w:rsidRPr="00CB76DC">
              <w:rPr>
                <w:rFonts w:eastAsia="Calibri"/>
                <w:szCs w:val="22"/>
                <w:lang w:eastAsia="en-US"/>
              </w:rPr>
              <w:t xml:space="preserve">нормативно-технической документации, СТО и технической политике Группы </w:t>
            </w:r>
            <w:proofErr w:type="spellStart"/>
            <w:r w:rsidRPr="00CB76DC">
              <w:rPr>
                <w:rFonts w:eastAsia="Calibri"/>
                <w:szCs w:val="22"/>
                <w:lang w:eastAsia="en-US"/>
              </w:rPr>
              <w:t>РусГидро</w:t>
            </w:r>
            <w:proofErr w:type="spellEnd"/>
            <w:r w:rsidRPr="00CB76DC">
              <w:rPr>
                <w:rFonts w:eastAsia="Calibri"/>
                <w:szCs w:val="22"/>
                <w:lang w:eastAsia="en-US"/>
              </w:rPr>
              <w:t>:</w:t>
            </w:r>
          </w:p>
          <w:p w14:paraId="6824D2FD" w14:textId="0FA85E1E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 xml:space="preserve">Федеральный закон от 26.06.2008 № 102-ФЗ «Об 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обеспечении единства измерений»;</w:t>
            </w:r>
          </w:p>
          <w:p w14:paraId="67BF1FBB" w14:textId="53D26F12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Постановление Правительства РФ от 17.07.2015 N 719 «О подтверждении производства промышленной продукции на тер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ритории Российской Федерации»;</w:t>
            </w:r>
          </w:p>
          <w:p w14:paraId="4026907C" w14:textId="3F360AD7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ГОСТ 12.2.049-80 «Оборудование производственное. О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бщие эргономические требования»;</w:t>
            </w:r>
          </w:p>
          <w:p w14:paraId="2A313163" w14:textId="60E5BE50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 xml:space="preserve">ГОСТ Р 55890-2013 «Единая энергетическая система и изолированно работающие энергосистемы. Оперативно-диспетчерское управление. Регулирование частоты и </w:t>
            </w:r>
            <w:proofErr w:type="spellStart"/>
            <w:r w:rsidRPr="00CB76DC">
              <w:rPr>
                <w:rFonts w:eastAsia="Times New Roman"/>
                <w:iCs/>
                <w:sz w:val="20"/>
                <w:szCs w:val="22"/>
              </w:rPr>
              <w:t>перетоков</w:t>
            </w:r>
            <w:proofErr w:type="spellEnd"/>
            <w:r w:rsidRPr="00CB76DC">
              <w:rPr>
                <w:rFonts w:eastAsia="Times New Roman"/>
                <w:iCs/>
                <w:sz w:val="20"/>
                <w:szCs w:val="22"/>
              </w:rPr>
              <w:t xml:space="preserve"> активной мощности. Нормы и требования (с Изменением №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 xml:space="preserve"> 1)»;</w:t>
            </w:r>
          </w:p>
          <w:p w14:paraId="3C405E62" w14:textId="402AD813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ГОСТ 24.104-2023 «Единая система стандартов автоматизированных систем управления. Автоматизированные систем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ы управления. Общие требования»;</w:t>
            </w:r>
          </w:p>
          <w:p w14:paraId="0C71B104" w14:textId="3165AE79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ГОСТ 30804.4.4-2013 «Совместимость технических средств электромагнитная. Устойчивость к наносекундным импульсным помехам. Требования и методы испытаний (с Поправкой)»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;</w:t>
            </w:r>
          </w:p>
          <w:p w14:paraId="00A0B103" w14:textId="7578ACEC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lastRenderedPageBreak/>
              <w:t>ГОСТ 30804.4.2-2013 «Совместимость технических средств электромагнитная. Устойчивость к электростатическим разрядам. Требования и методы испытаний (с Поправкой)»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;</w:t>
            </w:r>
          </w:p>
          <w:p w14:paraId="2FB3694D" w14:textId="1A3C2BE8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ГОСТ Р 51317.4.5-99 «Совместимость технических средств электромагнитная. Устойчивость к микросекундным импульсным помехам большой энергии. Требования и методы испытаний»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;</w:t>
            </w:r>
          </w:p>
          <w:p w14:paraId="10DB8512" w14:textId="119EA40A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ГОСТ Р 51317.4.3-99 «Совместимость технических средств электромагнитная. Устойчивость к радиочастотному электромагнитному полю. Требования и методы испытаний»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;</w:t>
            </w:r>
          </w:p>
          <w:p w14:paraId="508CB734" w14:textId="5AD96E47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ГОСТ Р 51317.4.1-2000 «Совместимость технических средств электромагнитная. Испытания на помехоустойчивость. Виды испытаний»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;</w:t>
            </w:r>
          </w:p>
          <w:p w14:paraId="415D15CD" w14:textId="336C0F7D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ГОСТ Р 51317.4.17-2000 «Совместимость технических средств электромагнитная. Устойчивость к пульсациям напряжения электропитания постоянного тока. Требования и методы испытаний»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;</w:t>
            </w:r>
          </w:p>
          <w:p w14:paraId="2B1A3BC8" w14:textId="4FB21126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ГОСТ Р 51317.6.5-2006 «Совместимость технических средств электромагнитная. Устойчивость к электромагнитным помехам технических средств, применяемых на электростанциях и подстанциях.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 xml:space="preserve"> Требования и методы испытаний»;</w:t>
            </w:r>
          </w:p>
          <w:p w14:paraId="2874271F" w14:textId="549CB336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ГОСТ 30804.4.11-2013 «Совместимость технических средств электромагнитная. Устойчивость к динамическим изменениям напряжения электропитания.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 xml:space="preserve"> Требования и методы испытаний»;</w:t>
            </w:r>
          </w:p>
          <w:p w14:paraId="0B0DA456" w14:textId="2A14CDAE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ГОСТ 30805.22-2013 «Совместимость технических средств электромагнитная. Радиопомехи индустриальные от оборудования информационных технол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огий. Нормы и методы испытаний»;</w:t>
            </w:r>
          </w:p>
          <w:p w14:paraId="25662314" w14:textId="19493839" w:rsidR="00AF7113" w:rsidRPr="00CB76DC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Правила устройства электроустановок (действующее изда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ние);</w:t>
            </w:r>
          </w:p>
          <w:p w14:paraId="11273255" w14:textId="76B17722" w:rsidR="00AF7113" w:rsidRPr="00FD6621" w:rsidRDefault="00AF7113" w:rsidP="009500F1">
            <w:pPr>
              <w:pStyle w:val="a9"/>
              <w:numPr>
                <w:ilvl w:val="0"/>
                <w:numId w:val="3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 xml:space="preserve">Техническая политика Группы </w:t>
            </w:r>
            <w:proofErr w:type="spellStart"/>
            <w:r w:rsidRPr="00CB76DC">
              <w:rPr>
                <w:rFonts w:eastAsia="Times New Roman"/>
                <w:iCs/>
                <w:sz w:val="20"/>
                <w:szCs w:val="22"/>
              </w:rPr>
              <w:t>РусГидро</w:t>
            </w:r>
            <w:proofErr w:type="spellEnd"/>
            <w:r w:rsidRPr="00CB76DC">
              <w:rPr>
                <w:rFonts w:eastAsia="Times New Roman"/>
                <w:iCs/>
                <w:sz w:val="20"/>
                <w:szCs w:val="22"/>
              </w:rPr>
              <w:t>)</w:t>
            </w:r>
            <w:r w:rsidR="009500F1">
              <w:rPr>
                <w:rFonts w:eastAsia="Times New Roman"/>
                <w:iCs/>
                <w:sz w:val="20"/>
                <w:szCs w:val="22"/>
              </w:rPr>
              <w:t xml:space="preserve"> – </w:t>
            </w:r>
            <w:r w:rsidR="00CB76DC" w:rsidRPr="00CB76DC">
              <w:rPr>
                <w:rFonts w:eastAsia="Times New Roman"/>
                <w:iCs/>
                <w:sz w:val="20"/>
                <w:szCs w:val="22"/>
              </w:rPr>
              <w:t xml:space="preserve"> Приложение №3 к техническим требованиям.</w:t>
            </w:r>
          </w:p>
          <w:p w14:paraId="27CFBE7F" w14:textId="6EF20B37" w:rsidR="00FD6621" w:rsidRPr="00FD6621" w:rsidRDefault="00FD6621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szCs w:val="22"/>
              </w:rPr>
            </w:pPr>
            <w:r w:rsidRPr="00FD6621">
              <w:rPr>
                <w:rFonts w:eastAsia="Calibri"/>
                <w:szCs w:val="22"/>
                <w:lang w:eastAsia="en-US"/>
              </w:rPr>
              <w:t>В случае если какой-либо из указанных в Технических требованиях ГОСТ или нормативный документ был заменен/отменен в процессе проведения закупки и/или в период исполнения договора в связи с выпуском новой редакции стандарта, то Участнику необходимо применять ГОСТ или нормативный документ, принятый в его развитие.</w:t>
            </w:r>
          </w:p>
        </w:tc>
      </w:tr>
      <w:tr w:rsidR="00AF7113" w:rsidRPr="00803567" w14:paraId="478F0A54" w14:textId="77777777" w:rsidTr="00A9350E">
        <w:tc>
          <w:tcPr>
            <w:tcW w:w="729" w:type="dxa"/>
          </w:tcPr>
          <w:p w14:paraId="12D76748" w14:textId="55A1BBA6" w:rsidR="00AF7113" w:rsidRPr="00F60A8A" w:rsidRDefault="00CB76DC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val="en-US"/>
              </w:rPr>
              <w:lastRenderedPageBreak/>
              <w:t xml:space="preserve">- </w:t>
            </w:r>
          </w:p>
        </w:tc>
        <w:tc>
          <w:tcPr>
            <w:tcW w:w="2173" w:type="dxa"/>
          </w:tcPr>
          <w:p w14:paraId="6CA1F8E4" w14:textId="77777777" w:rsidR="00AF7113" w:rsidRPr="00F60A8A" w:rsidRDefault="00AF7113" w:rsidP="009500F1">
            <w:pPr>
              <w:widowControl w:val="0"/>
              <w:tabs>
                <w:tab w:val="left" w:pos="426"/>
              </w:tabs>
              <w:spacing w:before="60" w:after="60"/>
              <w:rPr>
                <w:iCs/>
                <w:sz w:val="22"/>
                <w:szCs w:val="22"/>
                <w:lang w:val="en-US"/>
              </w:rPr>
            </w:pPr>
            <w:r w:rsidRPr="00F81863">
              <w:rPr>
                <w:rFonts w:eastAsia="Calibri"/>
                <w:lang w:val="x-none" w:eastAsia="x-none"/>
              </w:rPr>
              <w:t>Заводск</w:t>
            </w:r>
            <w:r w:rsidRPr="00F81863">
              <w:rPr>
                <w:rFonts w:eastAsia="Calibri"/>
                <w:lang w:val="en-US" w:eastAsia="x-none"/>
              </w:rPr>
              <w:t>ая</w:t>
            </w:r>
            <w:r w:rsidRPr="00F81863">
              <w:rPr>
                <w:rFonts w:eastAsia="Calibri"/>
                <w:lang w:val="x-none" w:eastAsia="x-none"/>
              </w:rPr>
              <w:t xml:space="preserve"> </w:t>
            </w:r>
            <w:proofErr w:type="spellStart"/>
            <w:r w:rsidRPr="00F81863">
              <w:rPr>
                <w:rFonts w:eastAsia="Calibri"/>
                <w:lang w:val="en-US" w:eastAsia="x-none"/>
              </w:rPr>
              <w:t>маркировка</w:t>
            </w:r>
            <w:proofErr w:type="spellEnd"/>
          </w:p>
        </w:tc>
        <w:tc>
          <w:tcPr>
            <w:tcW w:w="12905" w:type="dxa"/>
          </w:tcPr>
          <w:p w14:paraId="1CD62476" w14:textId="77777777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Все поставляемое Оборудование, панели, приспособления должны иметь маркировку в видимом месте – на корпусе изделия (лицевая / боковая панель), на упаковке методом печати, штампов, тиснения, гравировки, крепления информационной таблички (</w:t>
            </w:r>
            <w:proofErr w:type="spellStart"/>
            <w:r w:rsidRPr="00CB76DC">
              <w:rPr>
                <w:rFonts w:eastAsia="Calibri"/>
                <w:szCs w:val="22"/>
                <w:lang w:eastAsia="en-US"/>
              </w:rPr>
              <w:t>шильдика</w:t>
            </w:r>
            <w:proofErr w:type="spellEnd"/>
            <w:r w:rsidRPr="00CB76DC">
              <w:rPr>
                <w:rFonts w:eastAsia="Calibri"/>
                <w:szCs w:val="22"/>
                <w:lang w:eastAsia="en-US"/>
              </w:rPr>
              <w:t>):</w:t>
            </w:r>
          </w:p>
          <w:p w14:paraId="5E41906B" w14:textId="77777777" w:rsidR="00AF7113" w:rsidRPr="00CB76DC" w:rsidRDefault="00AF7113" w:rsidP="009500F1">
            <w:pPr>
              <w:pStyle w:val="a9"/>
              <w:numPr>
                <w:ilvl w:val="0"/>
                <w:numId w:val="37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Название прибора, марка, модель, серия, модификация, условное обозначение;</w:t>
            </w:r>
          </w:p>
          <w:p w14:paraId="144E32A3" w14:textId="77777777" w:rsidR="00AF7113" w:rsidRPr="00CB76DC" w:rsidRDefault="00AF7113" w:rsidP="009500F1">
            <w:pPr>
              <w:pStyle w:val="a9"/>
              <w:numPr>
                <w:ilvl w:val="0"/>
                <w:numId w:val="37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Код KKS (подлежит дополнительному согласованию с Проектной организацией Заказчика);</w:t>
            </w:r>
          </w:p>
          <w:p w14:paraId="16F961EC" w14:textId="77777777" w:rsidR="00AF7113" w:rsidRPr="00CB76DC" w:rsidRDefault="00AF7113" w:rsidP="009500F1">
            <w:pPr>
              <w:pStyle w:val="a9"/>
              <w:numPr>
                <w:ilvl w:val="0"/>
                <w:numId w:val="37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Основные тех. характеристики, параметры;</w:t>
            </w:r>
          </w:p>
          <w:p w14:paraId="782E51E1" w14:textId="77777777" w:rsidR="00AF7113" w:rsidRPr="00CB76DC" w:rsidRDefault="00AF7113" w:rsidP="009500F1">
            <w:pPr>
              <w:pStyle w:val="a9"/>
              <w:numPr>
                <w:ilvl w:val="0"/>
                <w:numId w:val="37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Версия ПО;</w:t>
            </w:r>
          </w:p>
          <w:p w14:paraId="240818F4" w14:textId="41146B19" w:rsidR="00AF7113" w:rsidRPr="00CB76DC" w:rsidRDefault="00AF7113" w:rsidP="009500F1">
            <w:pPr>
              <w:pStyle w:val="a9"/>
              <w:numPr>
                <w:ilvl w:val="0"/>
                <w:numId w:val="37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Серийный номер оборудования</w:t>
            </w:r>
            <w:r w:rsidR="007C509A" w:rsidRPr="00CB76DC">
              <w:rPr>
                <w:rFonts w:eastAsia="Times New Roman"/>
                <w:iCs/>
                <w:sz w:val="20"/>
                <w:szCs w:val="22"/>
              </w:rPr>
              <w:t>;</w:t>
            </w:r>
          </w:p>
          <w:p w14:paraId="65B217FD" w14:textId="77777777" w:rsidR="00AF7113" w:rsidRPr="00CB76DC" w:rsidRDefault="00AF7113" w:rsidP="009500F1">
            <w:pPr>
              <w:pStyle w:val="a9"/>
              <w:numPr>
                <w:ilvl w:val="0"/>
                <w:numId w:val="37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Информация о производителе;</w:t>
            </w:r>
          </w:p>
          <w:p w14:paraId="7C4F2C75" w14:textId="77777777" w:rsidR="00AF7113" w:rsidRPr="00CB76DC" w:rsidRDefault="00AF7113" w:rsidP="009500F1">
            <w:pPr>
              <w:pStyle w:val="a9"/>
              <w:numPr>
                <w:ilvl w:val="0"/>
                <w:numId w:val="37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Товарный знак производителя;</w:t>
            </w:r>
          </w:p>
          <w:p w14:paraId="046985C2" w14:textId="55198778" w:rsidR="00AF7113" w:rsidRPr="00CB76DC" w:rsidRDefault="007C509A" w:rsidP="009500F1">
            <w:pPr>
              <w:pStyle w:val="a9"/>
              <w:numPr>
                <w:ilvl w:val="0"/>
                <w:numId w:val="37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CB76DC">
              <w:rPr>
                <w:rFonts w:eastAsia="Times New Roman"/>
                <w:iCs/>
                <w:sz w:val="20"/>
                <w:szCs w:val="22"/>
              </w:rPr>
              <w:t>Дата изготовления;</w:t>
            </w:r>
          </w:p>
          <w:p w14:paraId="24A773E0" w14:textId="77777777" w:rsidR="007C42C0" w:rsidRPr="007C42C0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iCs/>
                <w:sz w:val="22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Единицы измерений на табличках должны быть в системе СИ (температура – в градусах Цельсия, давление – в кг/см2)</w:t>
            </w:r>
            <w:r w:rsidR="007C42C0" w:rsidRPr="007C42C0">
              <w:rPr>
                <w:rFonts w:eastAsia="Calibri"/>
                <w:szCs w:val="22"/>
                <w:lang w:eastAsia="en-US"/>
              </w:rPr>
              <w:t>;</w:t>
            </w:r>
          </w:p>
          <w:p w14:paraId="5F3D23B0" w14:textId="09B43F13" w:rsidR="00AF7113" w:rsidRPr="00F60A8A" w:rsidRDefault="007C42C0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iCs/>
                <w:sz w:val="22"/>
                <w:szCs w:val="22"/>
              </w:rPr>
            </w:pPr>
            <w:r w:rsidRPr="00CB76DC">
              <w:rPr>
                <w:rFonts w:eastAsia="Calibri"/>
                <w:lang w:eastAsia="en-US"/>
              </w:rPr>
              <w:t>Оборудование АСУТП должно иметь маркировку сигнальными цветами и знаками безопасности по ГОСТ 12.4.026-2015 «Межгосударственный стандарт. Система стандартов безопасности труда. Цвета сигнальные, знаки безопасности и разметка сигнальная. Назначение и правила применения. Общие технические требования и характеристики. Методы испытаний</w:t>
            </w:r>
            <w:r w:rsidRPr="00CB76DC">
              <w:rPr>
                <w:rFonts w:eastAsia="Calibri"/>
              </w:rPr>
              <w:t>»</w:t>
            </w:r>
            <w:r w:rsidRPr="00CB76DC">
              <w:rPr>
                <w:rFonts w:eastAsia="Calibri"/>
                <w:lang w:eastAsia="en-US"/>
              </w:rPr>
              <w:t>.</w:t>
            </w:r>
          </w:p>
        </w:tc>
      </w:tr>
      <w:tr w:rsidR="00AF7113" w:rsidRPr="00803567" w14:paraId="0785D312" w14:textId="77777777" w:rsidTr="00A9350E">
        <w:tc>
          <w:tcPr>
            <w:tcW w:w="729" w:type="dxa"/>
          </w:tcPr>
          <w:p w14:paraId="558C07DD" w14:textId="77777777" w:rsidR="00AF7113" w:rsidRPr="00F60A8A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781690D5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Требования к ремонтопригодности</w:t>
            </w:r>
          </w:p>
        </w:tc>
        <w:tc>
          <w:tcPr>
            <w:tcW w:w="12905" w:type="dxa"/>
          </w:tcPr>
          <w:p w14:paraId="14BF3CA2" w14:textId="472EC464" w:rsidR="00AF7113" w:rsidRPr="00CB76DC" w:rsidRDefault="00AF7113" w:rsidP="009500F1">
            <w:pPr>
              <w:widowControl w:val="0"/>
              <w:tabs>
                <w:tab w:val="left" w:pos="426"/>
              </w:tabs>
              <w:suppressAutoHyphens w:val="0"/>
              <w:spacing w:before="60" w:after="60"/>
              <w:jc w:val="both"/>
              <w:rPr>
                <w:bCs/>
                <w:szCs w:val="22"/>
              </w:rPr>
            </w:pPr>
            <w:r w:rsidRPr="00CB76DC">
              <w:rPr>
                <w:rFonts w:eastAsiaTheme="minorHAnsi"/>
                <w:szCs w:val="22"/>
                <w:lang w:eastAsia="en-US"/>
              </w:rPr>
              <w:t>Конструктив оборудования должен обеспечить возможность замены отдельных деталей и сборочных единиц при производстве ремонтных работ</w:t>
            </w:r>
            <w:r w:rsidR="00CE7FBF" w:rsidRPr="00CB76DC">
              <w:rPr>
                <w:szCs w:val="22"/>
              </w:rPr>
              <w:t xml:space="preserve"> </w:t>
            </w:r>
            <w:r w:rsidRPr="00CB76DC">
              <w:rPr>
                <w:rFonts w:eastAsiaTheme="minorHAnsi"/>
                <w:szCs w:val="22"/>
                <w:lang w:eastAsia="en-US"/>
              </w:rPr>
              <w:t>в соответствии с указаниями эксплуатационной документации.</w:t>
            </w:r>
          </w:p>
        </w:tc>
      </w:tr>
      <w:tr w:rsidR="00AF7113" w:rsidRPr="00803567" w14:paraId="76846468" w14:textId="77777777" w:rsidTr="00A9350E">
        <w:tc>
          <w:tcPr>
            <w:tcW w:w="729" w:type="dxa"/>
          </w:tcPr>
          <w:p w14:paraId="33FF0034" w14:textId="77777777" w:rsidR="00AF7113" w:rsidRPr="00F60A8A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58B79A3D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Эргономические и эстетические требования</w:t>
            </w:r>
          </w:p>
        </w:tc>
        <w:tc>
          <w:tcPr>
            <w:tcW w:w="12905" w:type="dxa"/>
            <w:shd w:val="clear" w:color="auto" w:fill="auto"/>
          </w:tcPr>
          <w:p w14:paraId="16A4FDB7" w14:textId="6831158E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Компоновка элементов должна быть выполнена с учетом требований эргономики по ГОСТ 12.2.049-80 «ССБТ. Оборудование производственное. Общие эргономи</w:t>
            </w:r>
            <w:r w:rsidR="007C509A" w:rsidRPr="00CB76DC">
              <w:rPr>
                <w:rFonts w:eastAsia="Calibri"/>
                <w:szCs w:val="22"/>
                <w:lang w:eastAsia="en-US"/>
              </w:rPr>
              <w:t>ческие требования»;</w:t>
            </w:r>
          </w:p>
          <w:p w14:paraId="52A60A01" w14:textId="3E14D1A3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Для обеспечения обслуживания внутренних элементов должен быть обеспечен необходимый уровень освещенности.</w:t>
            </w:r>
          </w:p>
          <w:p w14:paraId="46DAAEDD" w14:textId="3FBB2704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Внутри шкафов должны быть установлены дополни</w:t>
            </w:r>
            <w:r w:rsidR="007C509A" w:rsidRPr="00CB76DC">
              <w:rPr>
                <w:rFonts w:eastAsia="Calibri"/>
                <w:szCs w:val="22"/>
                <w:lang w:eastAsia="en-US"/>
              </w:rPr>
              <w:t>тельные розетки питания ~ 230 В;</w:t>
            </w:r>
          </w:p>
          <w:p w14:paraId="4E7340B5" w14:textId="09D4A544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Измерительные и сигнальные приборы, индикаторы и мониторы отображения информации должны быть расположены на</w:t>
            </w:r>
            <w:r w:rsidR="007C509A" w:rsidRPr="00CB76DC">
              <w:rPr>
                <w:rFonts w:eastAsia="Calibri"/>
                <w:szCs w:val="22"/>
                <w:lang w:eastAsia="en-US"/>
              </w:rPr>
              <w:t xml:space="preserve"> видных местах и легко доступны;</w:t>
            </w:r>
          </w:p>
          <w:p w14:paraId="3686333A" w14:textId="3DD4C8E4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При размещении в приспособленном помещении исполнение шкафов должно обеспечивать требуемый класс защиты, поддер</w:t>
            </w:r>
            <w:r w:rsidR="007C509A" w:rsidRPr="00CB76DC">
              <w:rPr>
                <w:rFonts w:eastAsia="Calibri"/>
                <w:szCs w:val="22"/>
                <w:lang w:eastAsia="en-US"/>
              </w:rPr>
              <w:t>жание микроклимата внутри шкафа;</w:t>
            </w:r>
          </w:p>
          <w:p w14:paraId="5567F8E2" w14:textId="272BAC98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Шкафы, аппаратура, установленная в шкафах, на панелях, пультах и по месту, сборки зажимов должны быть оснащены четкими надпис</w:t>
            </w:r>
            <w:r w:rsidR="007C509A" w:rsidRPr="00CB76DC">
              <w:rPr>
                <w:rFonts w:eastAsia="Calibri"/>
                <w:szCs w:val="22"/>
                <w:lang w:eastAsia="en-US"/>
              </w:rPr>
              <w:t>ями, указывающими их назначение;</w:t>
            </w:r>
          </w:p>
          <w:p w14:paraId="10C3D484" w14:textId="51890DEC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Все шкафы должны быть выполнены в единой цветовой гамме. На передних дверях шкафов должны быть установлены световые индикаторы состояния АСУТП</w:t>
            </w:r>
            <w:r w:rsidR="007C509A" w:rsidRPr="00CB76DC">
              <w:rPr>
                <w:rFonts w:eastAsia="Calibri"/>
                <w:szCs w:val="22"/>
                <w:lang w:eastAsia="en-US"/>
              </w:rPr>
              <w:t>, терминалов и их цепей питания;</w:t>
            </w:r>
          </w:p>
          <w:p w14:paraId="30ADF96E" w14:textId="11E7F43F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 xml:space="preserve">При составлении заданий на изготовление шкафов для </w:t>
            </w:r>
            <w:proofErr w:type="spellStart"/>
            <w:r w:rsidRPr="00CB76DC">
              <w:rPr>
                <w:rFonts w:eastAsia="Calibri"/>
                <w:szCs w:val="22"/>
                <w:lang w:eastAsia="en-US"/>
              </w:rPr>
              <w:t>внутришкафного</w:t>
            </w:r>
            <w:proofErr w:type="spellEnd"/>
            <w:r w:rsidRPr="00CB76DC">
              <w:rPr>
                <w:rFonts w:eastAsia="Calibri"/>
                <w:szCs w:val="22"/>
                <w:lang w:eastAsia="en-US"/>
              </w:rPr>
              <w:t xml:space="preserve"> монтажа цепей предусмотреть маркировку для жил с полной адресацией (номер клеммы, марка жилы, монтажный адрес с номером зажима). Маркировка должна быть выполнена промышленным </w:t>
            </w:r>
            <w:proofErr w:type="spellStart"/>
            <w:r w:rsidRPr="00CB76DC">
              <w:rPr>
                <w:rFonts w:eastAsia="Calibri"/>
                <w:szCs w:val="22"/>
                <w:lang w:eastAsia="en-US"/>
              </w:rPr>
              <w:t>термотрансферным</w:t>
            </w:r>
            <w:proofErr w:type="spellEnd"/>
            <w:r w:rsidRPr="00CB76DC">
              <w:rPr>
                <w:rFonts w:eastAsia="Calibri"/>
                <w:szCs w:val="22"/>
                <w:lang w:eastAsia="en-US"/>
              </w:rPr>
              <w:t xml:space="preserve"> способом на материале с механической защитой от истир</w:t>
            </w:r>
            <w:r w:rsidR="007C509A" w:rsidRPr="00CB76DC">
              <w:rPr>
                <w:rFonts w:eastAsia="Calibri"/>
                <w:szCs w:val="22"/>
                <w:lang w:eastAsia="en-US"/>
              </w:rPr>
              <w:t>ания, воздействия ультрафиолета;</w:t>
            </w:r>
          </w:p>
          <w:p w14:paraId="1D46AFAE" w14:textId="0A91E2BE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Способ ввода кабелей в шкафы - уплотняемые сальниковые вводы различного размера, предусматривающие все возможные вар</w:t>
            </w:r>
            <w:r w:rsidR="007C509A" w:rsidRPr="00CB76DC">
              <w:rPr>
                <w:rFonts w:eastAsia="Calibri"/>
                <w:szCs w:val="22"/>
                <w:lang w:eastAsia="en-US"/>
              </w:rPr>
              <w:t>ианты подключения внешних цепей;</w:t>
            </w:r>
          </w:p>
          <w:p w14:paraId="3BCE5AF6" w14:textId="77777777" w:rsidR="00AF7113" w:rsidRPr="00F60A8A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sz w:val="22"/>
                <w:szCs w:val="22"/>
              </w:rPr>
            </w:pPr>
            <w:r w:rsidRPr="00CB76DC">
              <w:rPr>
                <w:rFonts w:eastAsia="Calibri"/>
                <w:szCs w:val="22"/>
                <w:lang w:eastAsia="en-US"/>
              </w:rPr>
              <w:t>Для заземления экранов кабелей внутри шкафов применять специальные зажимы с большой площадью контакта, обеспечивающие надёжный контакт с шиной заземления.</w:t>
            </w:r>
          </w:p>
        </w:tc>
      </w:tr>
      <w:tr w:rsidR="00AF7113" w:rsidRPr="00803567" w14:paraId="00D9E326" w14:textId="77777777" w:rsidTr="00A9350E">
        <w:tc>
          <w:tcPr>
            <w:tcW w:w="729" w:type="dxa"/>
          </w:tcPr>
          <w:p w14:paraId="500CF034" w14:textId="77777777" w:rsidR="00AF7113" w:rsidRPr="00F60A8A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1B67CFA3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Требования к ПО</w:t>
            </w:r>
          </w:p>
        </w:tc>
        <w:tc>
          <w:tcPr>
            <w:tcW w:w="12905" w:type="dxa"/>
          </w:tcPr>
          <w:p w14:paraId="63CAE4EB" w14:textId="4FBDC2DF" w:rsidR="001F44B5" w:rsidRDefault="001F44B5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7D0EB4">
              <w:rPr>
                <w:rFonts w:eastAsia="Calibri"/>
              </w:rPr>
              <w:t xml:space="preserve">Поставляемое ПО АСУ ЭТО </w:t>
            </w:r>
            <w:proofErr w:type="spellStart"/>
            <w:r w:rsidRPr="001F44B5">
              <w:rPr>
                <w:rFonts w:eastAsia="Calibri"/>
              </w:rPr>
              <w:t>Нерюнгринской</w:t>
            </w:r>
            <w:proofErr w:type="spellEnd"/>
            <w:r w:rsidRPr="001F44B5">
              <w:rPr>
                <w:rFonts w:eastAsia="Calibri"/>
              </w:rPr>
              <w:t xml:space="preserve"> ГРЭС</w:t>
            </w:r>
            <w:r w:rsidRPr="007D0EB4">
              <w:rPr>
                <w:rFonts w:eastAsia="Calibri"/>
              </w:rPr>
              <w:t xml:space="preserve"> должно быть включено в Единый реестр российских программ для электронных вычислительных машин и баз данных</w:t>
            </w:r>
            <w:r>
              <w:rPr>
                <w:rFonts w:eastAsia="Calibri"/>
                <w:lang w:eastAsia="en-US"/>
              </w:rPr>
              <w:t>.</w:t>
            </w:r>
            <w:bookmarkStart w:id="57" w:name="_GoBack"/>
            <w:bookmarkEnd w:id="57"/>
          </w:p>
          <w:p w14:paraId="16398223" w14:textId="600CBD66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CB76DC">
              <w:rPr>
                <w:rFonts w:eastAsia="Calibri"/>
                <w:lang w:eastAsia="en-US"/>
              </w:rPr>
              <w:t>Оборудование АСУ ЭТО должно поставляться с нео</w:t>
            </w:r>
            <w:r w:rsidR="007C509A" w:rsidRPr="00CB76DC">
              <w:rPr>
                <w:rFonts w:eastAsia="Calibri"/>
                <w:lang w:eastAsia="en-US"/>
              </w:rPr>
              <w:t>бходимым системным ПО</w:t>
            </w:r>
            <w:r w:rsidR="00CE7FBF" w:rsidRPr="00CB76DC">
              <w:rPr>
                <w:rFonts w:eastAsia="Calibri"/>
              </w:rPr>
              <w:t>.</w:t>
            </w:r>
          </w:p>
          <w:p w14:paraId="37422D8A" w14:textId="77B3B879" w:rsidR="00AF7113" w:rsidRPr="004A365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CB76DC">
              <w:rPr>
                <w:rFonts w:eastAsia="Calibri"/>
                <w:lang w:eastAsia="en-US"/>
              </w:rPr>
              <w:t>Алгоритмы прикладного ПО должно быть выполнены на</w:t>
            </w:r>
            <w:r w:rsidR="007C509A" w:rsidRPr="00CB76DC">
              <w:rPr>
                <w:rFonts w:eastAsia="Calibri"/>
                <w:lang w:eastAsia="en-US"/>
              </w:rPr>
              <w:t xml:space="preserve"> языках ГОСТ Р МЭК 61131-3-2016</w:t>
            </w:r>
            <w:r w:rsidR="00CE7FBF" w:rsidRPr="00CB76DC">
              <w:rPr>
                <w:rFonts w:eastAsia="Calibri"/>
              </w:rPr>
              <w:t>.</w:t>
            </w:r>
          </w:p>
        </w:tc>
      </w:tr>
      <w:tr w:rsidR="00AF7113" w:rsidRPr="00803567" w14:paraId="0B1149D0" w14:textId="77777777" w:rsidTr="00A9350E">
        <w:tc>
          <w:tcPr>
            <w:tcW w:w="729" w:type="dxa"/>
          </w:tcPr>
          <w:p w14:paraId="41EBDE61" w14:textId="77777777" w:rsidR="00AF7113" w:rsidRPr="00F60A8A" w:rsidRDefault="00AF7113" w:rsidP="009500F1">
            <w:pPr>
              <w:widowControl w:val="0"/>
              <w:numPr>
                <w:ilvl w:val="0"/>
                <w:numId w:val="102"/>
              </w:numPr>
              <w:spacing w:before="60" w:after="6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5078" w:type="dxa"/>
            <w:gridSpan w:val="2"/>
          </w:tcPr>
          <w:p w14:paraId="10BF0436" w14:textId="77777777" w:rsidR="00AF7113" w:rsidRPr="00F60A8A" w:rsidRDefault="00AF7113" w:rsidP="009500F1">
            <w:pPr>
              <w:pStyle w:val="a9"/>
              <w:widowControl w:val="0"/>
              <w:tabs>
                <w:tab w:val="left" w:pos="426"/>
              </w:tabs>
              <w:spacing w:before="60" w:after="60"/>
              <w:ind w:left="0"/>
              <w:contextualSpacing w:val="0"/>
              <w:rPr>
                <w:sz w:val="22"/>
                <w:szCs w:val="22"/>
              </w:rPr>
            </w:pPr>
            <w:r w:rsidRPr="00F60A8A">
              <w:rPr>
                <w:b/>
                <w:bCs/>
                <w:sz w:val="22"/>
                <w:szCs w:val="22"/>
              </w:rPr>
              <w:t>Требования к безопасности</w:t>
            </w:r>
          </w:p>
        </w:tc>
      </w:tr>
      <w:tr w:rsidR="00AF7113" w:rsidRPr="00803567" w14:paraId="44D73D27" w14:textId="77777777" w:rsidTr="00A9350E">
        <w:tc>
          <w:tcPr>
            <w:tcW w:w="729" w:type="dxa"/>
          </w:tcPr>
          <w:p w14:paraId="31495AE6" w14:textId="77777777" w:rsidR="00AF7113" w:rsidRPr="00F60A8A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6630F515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Общие требования</w:t>
            </w:r>
          </w:p>
        </w:tc>
        <w:tc>
          <w:tcPr>
            <w:tcW w:w="12905" w:type="dxa"/>
          </w:tcPr>
          <w:p w14:paraId="7F370410" w14:textId="6C115EBA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CB76DC">
              <w:rPr>
                <w:rFonts w:eastAsia="Calibri"/>
                <w:lang w:eastAsia="en-US"/>
              </w:rPr>
              <w:t>Оборудование, входящее в состав АСУ</w:t>
            </w:r>
            <w:r w:rsidR="00CE7FBF" w:rsidRPr="00CB76DC">
              <w:rPr>
                <w:rFonts w:eastAsia="Calibri"/>
              </w:rPr>
              <w:t xml:space="preserve"> </w:t>
            </w:r>
            <w:r w:rsidRPr="00CB76DC">
              <w:rPr>
                <w:rFonts w:eastAsia="Calibri"/>
                <w:lang w:eastAsia="en-US"/>
              </w:rPr>
              <w:t xml:space="preserve">ЭТО должно соответствовать </w:t>
            </w:r>
            <w:r w:rsidR="00E74B9F" w:rsidRPr="00CB76DC">
              <w:rPr>
                <w:rFonts w:eastAsia="Calibri"/>
              </w:rPr>
              <w:t xml:space="preserve">действующим </w:t>
            </w:r>
            <w:r w:rsidRPr="00CB76DC">
              <w:rPr>
                <w:rFonts w:eastAsia="Calibri"/>
                <w:lang w:eastAsia="en-US"/>
              </w:rPr>
              <w:t>федеральным нормам и правилам:</w:t>
            </w:r>
          </w:p>
          <w:p w14:paraId="7CA3C70E" w14:textId="43D57AE1" w:rsidR="00AF7113" w:rsidRPr="00CB76DC" w:rsidRDefault="00AF7113" w:rsidP="009500F1">
            <w:pPr>
              <w:pStyle w:val="a9"/>
              <w:numPr>
                <w:ilvl w:val="0"/>
                <w:numId w:val="38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CB76DC">
              <w:rPr>
                <w:rFonts w:eastAsia="Times New Roman"/>
                <w:iCs/>
                <w:sz w:val="20"/>
                <w:szCs w:val="20"/>
              </w:rPr>
              <w:t>ГОСТ 12.1.004-91 Пожарная</w:t>
            </w:r>
            <w:r w:rsidR="007C509A" w:rsidRPr="00CB76DC">
              <w:rPr>
                <w:rFonts w:eastAsia="Times New Roman"/>
                <w:iCs/>
                <w:sz w:val="20"/>
                <w:szCs w:val="20"/>
              </w:rPr>
              <w:t xml:space="preserve"> безопасность. Общие требования;</w:t>
            </w:r>
          </w:p>
          <w:p w14:paraId="32185DFF" w14:textId="4F75DC1F" w:rsidR="00AF7113" w:rsidRPr="00CB76DC" w:rsidRDefault="00AF7113" w:rsidP="009500F1">
            <w:pPr>
              <w:pStyle w:val="a9"/>
              <w:numPr>
                <w:ilvl w:val="0"/>
                <w:numId w:val="38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CB76DC">
              <w:rPr>
                <w:rFonts w:eastAsia="Times New Roman"/>
                <w:iCs/>
                <w:sz w:val="20"/>
                <w:szCs w:val="20"/>
              </w:rPr>
              <w:t>ГОСТ 12.1.010-76 Система стандартов безопасности труда (ССБТ). Взрывобезопасность. Общие требования (с Изменением № 1)</w:t>
            </w:r>
            <w:r w:rsidR="007C509A" w:rsidRPr="00CB76DC">
              <w:rPr>
                <w:rFonts w:eastAsia="Times New Roman"/>
                <w:iCs/>
                <w:sz w:val="20"/>
                <w:szCs w:val="20"/>
              </w:rPr>
              <w:t>;</w:t>
            </w:r>
          </w:p>
          <w:p w14:paraId="6BDAC77E" w14:textId="6F615ABC" w:rsidR="00AF7113" w:rsidRPr="00CB76DC" w:rsidRDefault="00AF7113" w:rsidP="009500F1">
            <w:pPr>
              <w:pStyle w:val="a9"/>
              <w:numPr>
                <w:ilvl w:val="0"/>
                <w:numId w:val="38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CB76DC">
              <w:rPr>
                <w:rFonts w:eastAsia="Times New Roman"/>
                <w:iCs/>
                <w:sz w:val="20"/>
                <w:szCs w:val="20"/>
              </w:rPr>
              <w:t>ГОСТ 12.1.012-2004 Система стандартов безопасности труда (ССБТ). Вибрационная</w:t>
            </w:r>
            <w:r w:rsidR="007C509A" w:rsidRPr="00CB76DC">
              <w:rPr>
                <w:rFonts w:eastAsia="Times New Roman"/>
                <w:iCs/>
                <w:sz w:val="20"/>
                <w:szCs w:val="20"/>
              </w:rPr>
              <w:t xml:space="preserve"> безопасность. Общие требования;</w:t>
            </w:r>
          </w:p>
          <w:p w14:paraId="43240E08" w14:textId="3FAC029B" w:rsidR="00AF7113" w:rsidRPr="00CB76DC" w:rsidRDefault="00AF7113" w:rsidP="009500F1">
            <w:pPr>
              <w:pStyle w:val="a9"/>
              <w:numPr>
                <w:ilvl w:val="0"/>
                <w:numId w:val="38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CB76DC">
              <w:rPr>
                <w:rFonts w:eastAsia="Times New Roman"/>
                <w:iCs/>
                <w:sz w:val="20"/>
                <w:szCs w:val="20"/>
              </w:rPr>
              <w:t>ГОСТ 12.1.003 Шум</w:t>
            </w:r>
            <w:r w:rsidR="007C509A" w:rsidRPr="00CB76DC">
              <w:rPr>
                <w:rFonts w:eastAsia="Times New Roman"/>
                <w:iCs/>
                <w:sz w:val="20"/>
                <w:szCs w:val="20"/>
              </w:rPr>
              <w:t>. Общие требования безопасности;</w:t>
            </w:r>
          </w:p>
          <w:p w14:paraId="593B1A0D" w14:textId="518B4E0C" w:rsidR="00AF7113" w:rsidRPr="00CB76DC" w:rsidRDefault="00AF7113" w:rsidP="009500F1">
            <w:pPr>
              <w:pStyle w:val="a9"/>
              <w:numPr>
                <w:ilvl w:val="0"/>
                <w:numId w:val="38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CB76DC">
              <w:rPr>
                <w:rFonts w:eastAsia="Times New Roman"/>
                <w:iCs/>
                <w:sz w:val="20"/>
                <w:szCs w:val="20"/>
              </w:rPr>
              <w:t xml:space="preserve">ГОСТ 26329-84 (СТ СЭВ 4292-83) Машины вычислительные и системы обработки данных. Допустимые уровни шума технических </w:t>
            </w:r>
            <w:r w:rsidR="007C509A" w:rsidRPr="00CB76DC">
              <w:rPr>
                <w:rFonts w:eastAsia="Times New Roman"/>
                <w:iCs/>
                <w:sz w:val="20"/>
                <w:szCs w:val="20"/>
              </w:rPr>
              <w:t>средств и методы их определения;</w:t>
            </w:r>
          </w:p>
          <w:p w14:paraId="4B635A0F" w14:textId="4F49FFF9" w:rsidR="00AF7113" w:rsidRPr="00CB76DC" w:rsidRDefault="00AF7113" w:rsidP="009500F1">
            <w:pPr>
              <w:pStyle w:val="a9"/>
              <w:numPr>
                <w:ilvl w:val="0"/>
                <w:numId w:val="38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CB76DC">
              <w:rPr>
                <w:rFonts w:eastAsia="Times New Roman"/>
                <w:iCs/>
                <w:sz w:val="20"/>
                <w:szCs w:val="20"/>
              </w:rPr>
              <w:lastRenderedPageBreak/>
              <w:t xml:space="preserve">ГОСТ 12.1.030 «Электробезопасность. </w:t>
            </w:r>
            <w:r w:rsidR="007C509A" w:rsidRPr="00CB76DC">
              <w:rPr>
                <w:rFonts w:eastAsia="Times New Roman"/>
                <w:iCs/>
                <w:sz w:val="20"/>
                <w:szCs w:val="20"/>
              </w:rPr>
              <w:t xml:space="preserve">Защитное заземление. </w:t>
            </w:r>
            <w:proofErr w:type="spellStart"/>
            <w:r w:rsidR="007C509A" w:rsidRPr="00CB76DC">
              <w:rPr>
                <w:rFonts w:eastAsia="Times New Roman"/>
                <w:iCs/>
                <w:sz w:val="20"/>
                <w:szCs w:val="20"/>
              </w:rPr>
              <w:t>Зануление</w:t>
            </w:r>
            <w:proofErr w:type="spellEnd"/>
            <w:r w:rsidR="007C509A" w:rsidRPr="00CB76DC">
              <w:rPr>
                <w:rFonts w:eastAsia="Times New Roman"/>
                <w:iCs/>
                <w:sz w:val="20"/>
                <w:szCs w:val="20"/>
              </w:rPr>
              <w:t>»;</w:t>
            </w:r>
          </w:p>
          <w:p w14:paraId="3D82DC86" w14:textId="307B145F" w:rsidR="00AF7113" w:rsidRPr="00CB76DC" w:rsidRDefault="00AF7113" w:rsidP="009500F1">
            <w:pPr>
              <w:pStyle w:val="a9"/>
              <w:numPr>
                <w:ilvl w:val="0"/>
                <w:numId w:val="38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CB76DC">
              <w:rPr>
                <w:rFonts w:eastAsia="Times New Roman"/>
                <w:iCs/>
                <w:sz w:val="20"/>
                <w:szCs w:val="20"/>
              </w:rPr>
              <w:t>ГОСТ 14254-96 (МЭК 529-89) Степени защиты, обе</w:t>
            </w:r>
            <w:r w:rsidR="007C509A" w:rsidRPr="00CB76DC">
              <w:rPr>
                <w:rFonts w:eastAsia="Times New Roman"/>
                <w:iCs/>
                <w:sz w:val="20"/>
                <w:szCs w:val="20"/>
              </w:rPr>
              <w:t>спечиваемые оболочками (код IP);</w:t>
            </w:r>
          </w:p>
          <w:p w14:paraId="6052C9CF" w14:textId="79AAA82E" w:rsidR="00AF7113" w:rsidRPr="00CB76DC" w:rsidRDefault="00AF7113" w:rsidP="009500F1">
            <w:pPr>
              <w:pStyle w:val="a9"/>
              <w:numPr>
                <w:ilvl w:val="0"/>
                <w:numId w:val="38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CB76DC">
              <w:rPr>
                <w:rFonts w:eastAsia="Times New Roman"/>
                <w:iCs/>
                <w:sz w:val="20"/>
                <w:szCs w:val="20"/>
              </w:rPr>
              <w:t xml:space="preserve">ГОСТ Р 50462-2009 Идентификация проводников посредством цветов </w:t>
            </w:r>
            <w:r w:rsidR="007C509A" w:rsidRPr="00CB76DC">
              <w:rPr>
                <w:rFonts w:eastAsia="Times New Roman"/>
                <w:iCs/>
                <w:sz w:val="20"/>
                <w:szCs w:val="20"/>
              </w:rPr>
              <w:t>и буквенно-цифровых обозначений;</w:t>
            </w:r>
          </w:p>
          <w:p w14:paraId="6314EED3" w14:textId="3BD44639" w:rsidR="00AF7113" w:rsidRPr="00CB76DC" w:rsidRDefault="00AF7113" w:rsidP="009500F1">
            <w:pPr>
              <w:pStyle w:val="a9"/>
              <w:numPr>
                <w:ilvl w:val="0"/>
                <w:numId w:val="38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CB76DC">
              <w:rPr>
                <w:rFonts w:eastAsia="Times New Roman"/>
                <w:iCs/>
                <w:sz w:val="20"/>
                <w:szCs w:val="20"/>
              </w:rPr>
              <w:t xml:space="preserve">ГОСТ 25861-83 Машины вычислительные и системы обработки данных. Требования по электрической и механической </w:t>
            </w:r>
            <w:r w:rsidR="007C509A" w:rsidRPr="00CB76DC">
              <w:rPr>
                <w:rFonts w:eastAsia="Times New Roman"/>
                <w:iCs/>
                <w:sz w:val="20"/>
                <w:szCs w:val="20"/>
              </w:rPr>
              <w:t>безопасности и методы испытаний.</w:t>
            </w:r>
          </w:p>
          <w:p w14:paraId="0F61168C" w14:textId="3B7B1C5D" w:rsidR="00E74B9F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CB76DC">
              <w:rPr>
                <w:rFonts w:eastAsia="Calibri"/>
                <w:lang w:eastAsia="en-US"/>
              </w:rPr>
              <w:t>Соответствие правилам безопасности обеспечивается на стадии проектирования выбором материалов, имеющих соответствующие сертификаты безопасности и применением соот</w:t>
            </w:r>
            <w:r w:rsidR="007C509A" w:rsidRPr="00CB76DC">
              <w:rPr>
                <w:rFonts w:eastAsia="Calibri"/>
                <w:lang w:eastAsia="en-US"/>
              </w:rPr>
              <w:t>ветствующих технических решений</w:t>
            </w:r>
            <w:r w:rsidR="00E74B9F" w:rsidRPr="00CB76DC">
              <w:rPr>
                <w:rFonts w:eastAsia="Calibri"/>
              </w:rPr>
              <w:t>.</w:t>
            </w:r>
          </w:p>
          <w:p w14:paraId="5EE89CFE" w14:textId="6D005CFE" w:rsidR="00AF7113" w:rsidRPr="00CB76DC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CB76DC">
              <w:rPr>
                <w:rFonts w:eastAsia="Calibri"/>
                <w:lang w:eastAsia="en-US"/>
              </w:rPr>
              <w:t>При подготовке рабочего места, проведении испытаний, наладочных и ремонтных работ необходимо соблюдать требования</w:t>
            </w:r>
            <w:r w:rsidR="00E74B9F" w:rsidRPr="00CB76DC">
              <w:rPr>
                <w:rFonts w:eastAsia="Calibri"/>
                <w:lang w:eastAsia="en-US"/>
              </w:rPr>
              <w:t xml:space="preserve"> </w:t>
            </w:r>
            <w:r w:rsidRPr="00CB76DC">
              <w:rPr>
                <w:rFonts w:eastAsia="Calibri"/>
                <w:lang w:eastAsia="en-US"/>
              </w:rPr>
              <w:t>РД 153-34.0-03.301-00 Правила пожарной безопасности для энергетических предприятий Российской Федерации.</w:t>
            </w:r>
          </w:p>
          <w:p w14:paraId="7F038376" w14:textId="5829388D" w:rsidR="00AF7113" w:rsidRPr="007C42C0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iCs/>
                <w:sz w:val="22"/>
                <w:szCs w:val="22"/>
              </w:rPr>
            </w:pPr>
            <w:r w:rsidRPr="00CB76DC">
              <w:rPr>
                <w:rFonts w:eastAsia="Calibri"/>
                <w:lang w:eastAsia="en-US"/>
              </w:rPr>
              <w:t xml:space="preserve">Степень защиты шкафов АСУТП в соответствии с ГОСТ 14254-96 «Степени защиты, обеспечиваемые оболочками (код IP)» </w:t>
            </w:r>
            <w:r w:rsidR="007C509A" w:rsidRPr="00CB76DC">
              <w:rPr>
                <w:rFonts w:eastAsia="Calibri"/>
                <w:lang w:eastAsia="en-US"/>
              </w:rPr>
              <w:t>должна быть не ниже IP54</w:t>
            </w:r>
            <w:r w:rsidR="007C42C0" w:rsidRPr="007C42C0">
              <w:rPr>
                <w:rFonts w:eastAsia="Calibri"/>
                <w:lang w:eastAsia="en-US"/>
              </w:rPr>
              <w:t>.</w:t>
            </w:r>
          </w:p>
        </w:tc>
      </w:tr>
      <w:tr w:rsidR="00AF7113" w:rsidRPr="00803567" w14:paraId="13A033CE" w14:textId="77777777" w:rsidTr="00A9350E">
        <w:tc>
          <w:tcPr>
            <w:tcW w:w="729" w:type="dxa"/>
          </w:tcPr>
          <w:p w14:paraId="1051E19B" w14:textId="77777777" w:rsidR="00AF7113" w:rsidRPr="00F60A8A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3048A205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Требования к электробезопасности</w:t>
            </w:r>
          </w:p>
        </w:tc>
        <w:tc>
          <w:tcPr>
            <w:tcW w:w="12905" w:type="dxa"/>
          </w:tcPr>
          <w:p w14:paraId="237D7AC6" w14:textId="4A68C8A9" w:rsidR="004D2C38" w:rsidRPr="004D2C38" w:rsidRDefault="004D2C38" w:rsidP="009500F1">
            <w:pPr>
              <w:numPr>
                <w:ilvl w:val="2"/>
                <w:numId w:val="102"/>
              </w:numPr>
              <w:suppressAutoHyphens w:val="0"/>
              <w:spacing w:before="60" w:after="60"/>
              <w:ind w:left="955" w:hanging="955"/>
              <w:rPr>
                <w:rFonts w:eastAsia="Calibri"/>
                <w:szCs w:val="24"/>
              </w:rPr>
            </w:pPr>
            <w:r w:rsidRPr="004D2C38">
              <w:rPr>
                <w:rFonts w:eastAsia="Calibri"/>
                <w:szCs w:val="24"/>
              </w:rPr>
              <w:t>По условиям электробезопасности ПТК должны относиться к электроустановкам с напряжением</w:t>
            </w:r>
            <w:r w:rsidRPr="004D2C38">
              <w:rPr>
                <w:rFonts w:eastAsia="Calibri"/>
                <w:szCs w:val="24"/>
              </w:rPr>
              <w:br/>
              <w:t>до 1000 В;</w:t>
            </w:r>
          </w:p>
          <w:p w14:paraId="1FDBCFAE" w14:textId="77777777" w:rsidR="004D2C38" w:rsidRPr="004D2C38" w:rsidRDefault="004D2C38" w:rsidP="009500F1">
            <w:pPr>
              <w:numPr>
                <w:ilvl w:val="2"/>
                <w:numId w:val="102"/>
              </w:numPr>
              <w:suppressAutoHyphens w:val="0"/>
              <w:spacing w:before="60" w:after="60"/>
              <w:ind w:left="955" w:hanging="955"/>
              <w:rPr>
                <w:rFonts w:eastAsia="Calibri"/>
                <w:szCs w:val="24"/>
              </w:rPr>
            </w:pPr>
            <w:r w:rsidRPr="004D2C38">
              <w:rPr>
                <w:rFonts w:eastAsia="Calibri"/>
                <w:szCs w:val="24"/>
              </w:rPr>
              <w:t>В соответствии с ГОСТ 12.2.007.0-75 «Система стандартов безопасности труда. Изделия электротехнические. Общие требования безопасности» ПТК должны относится к 1 классу по способу защиты человека от поражения электрическим током.</w:t>
            </w:r>
          </w:p>
          <w:p w14:paraId="4EBB0034" w14:textId="30E6E113" w:rsidR="004D2C38" w:rsidRPr="004D2C38" w:rsidRDefault="004D2C38" w:rsidP="009500F1">
            <w:pPr>
              <w:numPr>
                <w:ilvl w:val="2"/>
                <w:numId w:val="102"/>
              </w:numPr>
              <w:suppressAutoHyphens w:val="0"/>
              <w:spacing w:before="60" w:after="60"/>
              <w:ind w:left="955" w:hanging="955"/>
              <w:rPr>
                <w:rFonts w:eastAsia="Calibri"/>
                <w:szCs w:val="24"/>
              </w:rPr>
            </w:pPr>
            <w:r w:rsidRPr="004D2C38">
              <w:rPr>
                <w:rFonts w:eastAsia="Calibri"/>
                <w:szCs w:val="24"/>
              </w:rPr>
              <w:t>ПТК должны быть оборудованы сигнализацией наличия сетевого напряжения питания</w:t>
            </w:r>
            <w:r w:rsidRPr="004D2C38">
              <w:rPr>
                <w:rFonts w:eastAsia="Calibri"/>
                <w:szCs w:val="24"/>
              </w:rPr>
              <w:br/>
              <w:t>с соответствующей табличкой – указателем;</w:t>
            </w:r>
          </w:p>
          <w:p w14:paraId="74EF1908" w14:textId="319D6A89" w:rsidR="00AF7113" w:rsidRPr="004D2C38" w:rsidRDefault="004D2C38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55" w:hanging="955"/>
              <w:rPr>
                <w:rFonts w:eastAsia="Calibri"/>
                <w:szCs w:val="22"/>
              </w:rPr>
            </w:pPr>
            <w:r w:rsidRPr="004D2C38">
              <w:rPr>
                <w:rFonts w:eastAsia="Calibri"/>
                <w:szCs w:val="24"/>
              </w:rPr>
              <w:t>Все внешние элементы технических средств ПТК, находящихся под напряжением, должны быть защищены от случайного прикосновения к ним обслуживающего персонала.</w:t>
            </w:r>
          </w:p>
        </w:tc>
      </w:tr>
      <w:tr w:rsidR="00AF7113" w:rsidRPr="00803567" w14:paraId="62B8B583" w14:textId="77777777" w:rsidTr="00A9350E">
        <w:tc>
          <w:tcPr>
            <w:tcW w:w="729" w:type="dxa"/>
          </w:tcPr>
          <w:p w14:paraId="03F02EE5" w14:textId="77777777" w:rsidR="00AF7113" w:rsidRPr="00F60A8A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3043BE7D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Требования к заземлению</w:t>
            </w:r>
          </w:p>
        </w:tc>
        <w:tc>
          <w:tcPr>
            <w:tcW w:w="12905" w:type="dxa"/>
          </w:tcPr>
          <w:p w14:paraId="31EF9D33" w14:textId="57B58907" w:rsidR="00AF7113" w:rsidRPr="004D2C38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4D2C38">
              <w:rPr>
                <w:rFonts w:eastAsia="Calibri"/>
                <w:lang w:eastAsia="en-US"/>
              </w:rPr>
              <w:t>Все металлические части электроустановок, корпуса электрооборудования и металлоконструкций, которые могут оказаться под напряжением, подлежат заземлению. Устройства ПТК должны иметь приспособления для подключения к заземляющему контуру (устройство защитного заземления, минимальный диаметр болта заземления – М5, миним</w:t>
            </w:r>
            <w:r w:rsidR="007C509A" w:rsidRPr="004D2C38">
              <w:rPr>
                <w:rFonts w:eastAsia="Calibri"/>
                <w:lang w:eastAsia="en-US"/>
              </w:rPr>
              <w:t>альный диаметр площадки – 14 мм;</w:t>
            </w:r>
          </w:p>
          <w:p w14:paraId="506E748F" w14:textId="6AC9DB54" w:rsidR="00AF7113" w:rsidRPr="004D2C38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</w:rPr>
            </w:pPr>
            <w:r w:rsidRPr="004D2C38">
              <w:rPr>
                <w:rFonts w:eastAsia="Calibri"/>
                <w:lang w:eastAsia="en-US"/>
              </w:rPr>
              <w:t>Сопротивление заземления средств вычислительной техники и промышленных контроллеров, относительно болта заземления, к которому подключается шина заземления, проложенная в помеще</w:t>
            </w:r>
            <w:r w:rsidR="007C509A" w:rsidRPr="004D2C38">
              <w:rPr>
                <w:rFonts w:eastAsia="Calibri"/>
                <w:lang w:eastAsia="en-US"/>
              </w:rPr>
              <w:t>нии, не должно превышать 0,1 Ом;</w:t>
            </w:r>
          </w:p>
          <w:p w14:paraId="387A7348" w14:textId="77777777" w:rsidR="00AF7113" w:rsidRPr="004D2C38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</w:pPr>
            <w:r w:rsidRPr="004D2C38">
              <w:rPr>
                <w:rFonts w:eastAsia="Calibri"/>
                <w:lang w:eastAsia="en-US"/>
              </w:rPr>
              <w:t>Сопротивление изоляции цепей ПТК относительно корпуса и между собой должно выдерживать в течение одной минуты при нормальных условиях испытательное напряжение:</w:t>
            </w:r>
          </w:p>
          <w:p w14:paraId="4CA5691F" w14:textId="0DC72267" w:rsidR="00AF7113" w:rsidRPr="004D2C38" w:rsidRDefault="00AF7113" w:rsidP="009500F1">
            <w:pPr>
              <w:pStyle w:val="a9"/>
              <w:widowControl w:val="0"/>
              <w:numPr>
                <w:ilvl w:val="0"/>
                <w:numId w:val="1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C38">
              <w:rPr>
                <w:rFonts w:eastAsia="Times New Roman"/>
                <w:sz w:val="20"/>
                <w:szCs w:val="20"/>
              </w:rPr>
              <w:t>В цепя</w:t>
            </w:r>
            <w:r w:rsidR="007C509A" w:rsidRPr="004D2C38">
              <w:rPr>
                <w:rFonts w:eastAsia="Times New Roman"/>
                <w:sz w:val="20"/>
                <w:szCs w:val="20"/>
              </w:rPr>
              <w:t>х до 40 В - 250 В частоты 50 Гц;</w:t>
            </w:r>
          </w:p>
          <w:p w14:paraId="00BEAD8C" w14:textId="2FB78FAE" w:rsidR="00AF7113" w:rsidRPr="004D2C38" w:rsidRDefault="00AF7113" w:rsidP="009500F1">
            <w:pPr>
              <w:pStyle w:val="a9"/>
              <w:widowControl w:val="0"/>
              <w:numPr>
                <w:ilvl w:val="0"/>
                <w:numId w:val="1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C38">
              <w:rPr>
                <w:rFonts w:eastAsia="Times New Roman"/>
                <w:sz w:val="20"/>
                <w:szCs w:val="20"/>
              </w:rPr>
              <w:t>В цепях свы</w:t>
            </w:r>
            <w:r w:rsidR="007C509A" w:rsidRPr="004D2C38">
              <w:rPr>
                <w:rFonts w:eastAsia="Times New Roman"/>
                <w:sz w:val="20"/>
                <w:szCs w:val="20"/>
              </w:rPr>
              <w:t>ше 100 В - 1000 В частоты 50 Гц.</w:t>
            </w:r>
          </w:p>
          <w:p w14:paraId="2E147AD3" w14:textId="77777777" w:rsidR="00AF7113" w:rsidRPr="00F60A8A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i/>
                <w:iCs/>
                <w:sz w:val="22"/>
                <w:szCs w:val="22"/>
              </w:rPr>
            </w:pPr>
            <w:r w:rsidRPr="004D2C38">
              <w:rPr>
                <w:rFonts w:eastAsia="Calibri"/>
                <w:lang w:eastAsia="en-US"/>
              </w:rPr>
              <w:t>Электрическое сопротивление изоляции цепей ПТК относительно корпуса и друг друга при нормальных условиях должно быть не менее 100 МОм.</w:t>
            </w:r>
          </w:p>
        </w:tc>
      </w:tr>
      <w:tr w:rsidR="00AF7113" w:rsidRPr="00803567" w14:paraId="015CF91E" w14:textId="77777777" w:rsidTr="00A9350E">
        <w:tc>
          <w:tcPr>
            <w:tcW w:w="729" w:type="dxa"/>
          </w:tcPr>
          <w:p w14:paraId="63184528" w14:textId="77777777" w:rsidR="00AF7113" w:rsidRPr="00F60A8A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3521FA88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 xml:space="preserve">Требования к пожарной безопасности </w:t>
            </w:r>
          </w:p>
        </w:tc>
        <w:tc>
          <w:tcPr>
            <w:tcW w:w="12905" w:type="dxa"/>
          </w:tcPr>
          <w:p w14:paraId="7394F591" w14:textId="3768C9A5" w:rsidR="00AF7113" w:rsidRPr="004D2C38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4D2C38">
              <w:rPr>
                <w:rFonts w:eastAsia="Calibri"/>
                <w:szCs w:val="22"/>
                <w:lang w:eastAsia="en-US"/>
              </w:rPr>
              <w:t xml:space="preserve">Оборудование АСУТП не должно содержать горючих пожароопасных материалов и покрытий по ГОСТ 12.1.004–91 «Система стандартов безопасности труда. Пожарная </w:t>
            </w:r>
            <w:r w:rsidR="007C509A" w:rsidRPr="004D2C38">
              <w:rPr>
                <w:rFonts w:eastAsia="Calibri"/>
                <w:szCs w:val="22"/>
                <w:lang w:eastAsia="en-US"/>
              </w:rPr>
              <w:t>безопасность. Общие требования</w:t>
            </w:r>
            <w:r w:rsidR="00E74B9F" w:rsidRPr="004D2C38">
              <w:rPr>
                <w:rFonts w:eastAsia="Calibri"/>
                <w:szCs w:val="22"/>
              </w:rPr>
              <w:t>».</w:t>
            </w:r>
          </w:p>
          <w:p w14:paraId="349DA46D" w14:textId="21A3EC0F" w:rsidR="00AF7113" w:rsidRPr="004D2C38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4D2C38">
              <w:rPr>
                <w:rFonts w:eastAsia="Calibri"/>
                <w:szCs w:val="22"/>
                <w:lang w:eastAsia="en-US"/>
              </w:rPr>
              <w:t>Вводы кабелей в шкафы АСУТП должны выполняться снизу (если иное не согласованно отдельно) через уплотняемые сальниковые кабельные вводы в днище шкафов, с дополнительной фиксацией кабелей ниже рядов зажимов. Присоединение шкафов к внешним цепям должно осуществляться на вертикальных рядах зажимов, корпуса которых должны:</w:t>
            </w:r>
          </w:p>
          <w:p w14:paraId="1EB9C10B" w14:textId="60D69A9F" w:rsidR="00AF7113" w:rsidRPr="004D2C38" w:rsidRDefault="00AF7113" w:rsidP="009500F1">
            <w:pPr>
              <w:pStyle w:val="a9"/>
              <w:widowControl w:val="0"/>
              <w:numPr>
                <w:ilvl w:val="0"/>
                <w:numId w:val="39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sz w:val="20"/>
                <w:szCs w:val="22"/>
              </w:rPr>
            </w:pPr>
            <w:r w:rsidRPr="004D2C38">
              <w:rPr>
                <w:rFonts w:eastAsia="Times New Roman"/>
                <w:sz w:val="20"/>
                <w:szCs w:val="22"/>
              </w:rPr>
              <w:lastRenderedPageBreak/>
              <w:t>Выполняться из изоляционного материала с улучшенной устойчивостью к поверхностным токам (CTI 600)</w:t>
            </w:r>
            <w:r w:rsidR="007C509A" w:rsidRPr="004D2C38">
              <w:rPr>
                <w:rFonts w:eastAsia="Times New Roman"/>
                <w:sz w:val="20"/>
                <w:szCs w:val="22"/>
              </w:rPr>
              <w:t>;</w:t>
            </w:r>
          </w:p>
          <w:p w14:paraId="572F757F" w14:textId="7BA40964" w:rsidR="00AF7113" w:rsidRPr="004D2C38" w:rsidRDefault="00AF7113" w:rsidP="009500F1">
            <w:pPr>
              <w:pStyle w:val="a9"/>
              <w:widowControl w:val="0"/>
              <w:numPr>
                <w:ilvl w:val="0"/>
                <w:numId w:val="39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sz w:val="20"/>
                <w:szCs w:val="22"/>
              </w:rPr>
            </w:pPr>
            <w:r w:rsidRPr="004D2C38">
              <w:rPr>
                <w:rFonts w:eastAsia="Times New Roman"/>
                <w:sz w:val="20"/>
                <w:szCs w:val="22"/>
              </w:rPr>
              <w:t>Иметь т</w:t>
            </w:r>
            <w:r w:rsidR="007C509A" w:rsidRPr="004D2C38">
              <w:rPr>
                <w:rFonts w:eastAsia="Times New Roman"/>
                <w:sz w:val="20"/>
                <w:szCs w:val="22"/>
              </w:rPr>
              <w:t>емпературную устойчивость 120°С;</w:t>
            </w:r>
          </w:p>
          <w:p w14:paraId="52BB734F" w14:textId="30F2613C" w:rsidR="00AF7113" w:rsidRPr="004D2C38" w:rsidRDefault="007C509A" w:rsidP="009500F1">
            <w:pPr>
              <w:pStyle w:val="a9"/>
              <w:widowControl w:val="0"/>
              <w:numPr>
                <w:ilvl w:val="0"/>
                <w:numId w:val="39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sz w:val="20"/>
                <w:szCs w:val="22"/>
              </w:rPr>
            </w:pPr>
            <w:r w:rsidRPr="004D2C38">
              <w:rPr>
                <w:rFonts w:eastAsia="Times New Roman"/>
                <w:sz w:val="20"/>
                <w:szCs w:val="22"/>
              </w:rPr>
              <w:t xml:space="preserve">Улучшенную </w:t>
            </w:r>
            <w:proofErr w:type="spellStart"/>
            <w:r w:rsidRPr="004D2C38">
              <w:rPr>
                <w:rFonts w:eastAsia="Times New Roman"/>
                <w:sz w:val="20"/>
                <w:szCs w:val="22"/>
              </w:rPr>
              <w:t>пожаростойкость</w:t>
            </w:r>
            <w:proofErr w:type="spellEnd"/>
            <w:r w:rsidRPr="004D2C38">
              <w:rPr>
                <w:rFonts w:eastAsia="Times New Roman"/>
                <w:sz w:val="20"/>
                <w:szCs w:val="22"/>
              </w:rPr>
              <w:t>;</w:t>
            </w:r>
          </w:p>
          <w:p w14:paraId="7C43864C" w14:textId="77777777" w:rsidR="00AF7113" w:rsidRPr="004D2C38" w:rsidRDefault="00AF7113" w:rsidP="009500F1">
            <w:pPr>
              <w:pStyle w:val="a9"/>
              <w:widowControl w:val="0"/>
              <w:numPr>
                <w:ilvl w:val="0"/>
                <w:numId w:val="39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sz w:val="20"/>
                <w:szCs w:val="22"/>
              </w:rPr>
            </w:pPr>
            <w:r w:rsidRPr="004D2C38">
              <w:rPr>
                <w:rFonts w:eastAsia="Times New Roman"/>
                <w:sz w:val="20"/>
                <w:szCs w:val="22"/>
              </w:rPr>
              <w:t>Материал не должен содержать ядовитых компонентов.</w:t>
            </w:r>
          </w:p>
          <w:p w14:paraId="45840154" w14:textId="4A0C800E" w:rsidR="00AF7113" w:rsidRPr="004D2C38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4D2C38">
              <w:rPr>
                <w:rFonts w:eastAsia="Calibri"/>
                <w:szCs w:val="22"/>
                <w:lang w:eastAsia="en-US"/>
              </w:rPr>
              <w:t>Применяемые кабели и кабельно- проводниковая продукция должна включать провода и кабели, не распрос</w:t>
            </w:r>
            <w:r w:rsidR="00E24F9B" w:rsidRPr="004D2C38">
              <w:rPr>
                <w:rFonts w:eastAsia="Calibri"/>
                <w:szCs w:val="22"/>
                <w:lang w:eastAsia="en-US"/>
              </w:rPr>
              <w:t xml:space="preserve">траняющие горение с низким </w:t>
            </w:r>
            <w:proofErr w:type="spellStart"/>
            <w:r w:rsidR="00E24F9B" w:rsidRPr="004D2C38">
              <w:rPr>
                <w:rFonts w:eastAsia="Calibri"/>
                <w:szCs w:val="22"/>
                <w:lang w:eastAsia="en-US"/>
              </w:rPr>
              <w:t>дымо</w:t>
            </w:r>
            <w:proofErr w:type="spellEnd"/>
            <w:r w:rsidRPr="004D2C38">
              <w:rPr>
                <w:rFonts w:eastAsia="Calibri"/>
                <w:szCs w:val="22"/>
                <w:lang w:eastAsia="en-US"/>
              </w:rPr>
              <w:t xml:space="preserve"> и </w:t>
            </w:r>
            <w:proofErr w:type="spellStart"/>
            <w:r w:rsidRPr="004D2C38">
              <w:rPr>
                <w:rFonts w:eastAsia="Calibri"/>
                <w:szCs w:val="22"/>
                <w:lang w:eastAsia="en-US"/>
              </w:rPr>
              <w:t>газовыделением</w:t>
            </w:r>
            <w:proofErr w:type="spellEnd"/>
            <w:r w:rsidRPr="004D2C38">
              <w:rPr>
                <w:rFonts w:eastAsia="Calibri"/>
                <w:szCs w:val="22"/>
                <w:lang w:eastAsia="en-US"/>
              </w:rPr>
              <w:t xml:space="preserve"> с маркировкой "</w:t>
            </w:r>
            <w:proofErr w:type="spellStart"/>
            <w:r w:rsidRPr="004D2C38">
              <w:rPr>
                <w:rFonts w:eastAsia="Calibri"/>
                <w:szCs w:val="22"/>
                <w:lang w:eastAsia="en-US"/>
              </w:rPr>
              <w:t>нг</w:t>
            </w:r>
            <w:proofErr w:type="spellEnd"/>
            <w:r w:rsidRPr="004D2C38">
              <w:rPr>
                <w:rFonts w:eastAsia="Calibri"/>
                <w:szCs w:val="22"/>
                <w:lang w:eastAsia="en-US"/>
              </w:rPr>
              <w:t>-LS" по ГОСТ Р 53315-2009 «Кабельные изделия. Требования пожарной безопасно</w:t>
            </w:r>
            <w:r w:rsidR="007C509A" w:rsidRPr="004D2C38">
              <w:rPr>
                <w:rFonts w:eastAsia="Calibri"/>
                <w:szCs w:val="22"/>
                <w:lang w:eastAsia="en-US"/>
              </w:rPr>
              <w:t>сти»</w:t>
            </w:r>
            <w:r w:rsidR="00E74B9F" w:rsidRPr="004D2C38">
              <w:rPr>
                <w:rFonts w:eastAsia="Calibri"/>
                <w:szCs w:val="22"/>
              </w:rPr>
              <w:t>.</w:t>
            </w:r>
          </w:p>
          <w:p w14:paraId="7433C6C2" w14:textId="65A4D6C6" w:rsidR="00AF7113" w:rsidRPr="00F60A8A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i/>
                <w:iCs/>
                <w:sz w:val="22"/>
                <w:szCs w:val="22"/>
              </w:rPr>
            </w:pPr>
            <w:r w:rsidRPr="004D2C38">
              <w:rPr>
                <w:rFonts w:eastAsia="Calibri"/>
                <w:szCs w:val="22"/>
                <w:lang w:eastAsia="en-US"/>
              </w:rPr>
              <w:t>Расчетная вероятность возникновения пожара от АСУТП, определенная в соответствии с ГОСТ 12.1.004 – 91 «Система стандартов безопасности труда. Пожарная безопасность. Общие требования", должна составлять не более 6,1∙10-7.</w:t>
            </w:r>
          </w:p>
        </w:tc>
      </w:tr>
      <w:tr w:rsidR="00AF7113" w:rsidRPr="00803567" w14:paraId="2C39D1F4" w14:textId="77777777" w:rsidTr="00A9350E">
        <w:tc>
          <w:tcPr>
            <w:tcW w:w="729" w:type="dxa"/>
          </w:tcPr>
          <w:p w14:paraId="66CD9218" w14:textId="77777777" w:rsidR="00AF7113" w:rsidRPr="00F60A8A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776A8446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Требования к средствам защиты от внешних воздействий</w:t>
            </w:r>
          </w:p>
        </w:tc>
        <w:tc>
          <w:tcPr>
            <w:tcW w:w="12905" w:type="dxa"/>
          </w:tcPr>
          <w:p w14:paraId="4C6169C4" w14:textId="77777777" w:rsidR="00AF7113" w:rsidRPr="004D2C38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4D2C38">
              <w:rPr>
                <w:rFonts w:eastAsia="Calibri"/>
                <w:szCs w:val="22"/>
                <w:lang w:eastAsia="en-US"/>
              </w:rPr>
              <w:t>Устройства ПТК, содержащие средства связи и вычислительной техники, входящие в состав АСУТП ЭТО, должны соответствовать требованиям:</w:t>
            </w:r>
          </w:p>
          <w:p w14:paraId="50235340" w14:textId="6FE279F1" w:rsidR="00AF7113" w:rsidRPr="004D2C38" w:rsidRDefault="00AF7113" w:rsidP="009500F1">
            <w:pPr>
              <w:pStyle w:val="a9"/>
              <w:numPr>
                <w:ilvl w:val="0"/>
                <w:numId w:val="40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4D2C38">
              <w:rPr>
                <w:rFonts w:eastAsia="Times New Roman"/>
                <w:iCs/>
                <w:sz w:val="20"/>
                <w:szCs w:val="22"/>
              </w:rPr>
              <w:t xml:space="preserve">РД 34.35.310.97 Общие технические требования к микропроцессорным устройствам защиты и автоматики </w:t>
            </w:r>
            <w:r w:rsidR="000407F6" w:rsidRPr="004D2C38">
              <w:rPr>
                <w:rFonts w:eastAsia="Times New Roman"/>
                <w:iCs/>
                <w:sz w:val="20"/>
                <w:szCs w:val="22"/>
              </w:rPr>
              <w:t>энергосистем;</w:t>
            </w:r>
          </w:p>
          <w:p w14:paraId="763DB04A" w14:textId="5B49AA66" w:rsidR="00AF7113" w:rsidRPr="004D2C38" w:rsidRDefault="00AF7113" w:rsidP="009500F1">
            <w:pPr>
              <w:pStyle w:val="a9"/>
              <w:numPr>
                <w:ilvl w:val="0"/>
                <w:numId w:val="40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4D2C38">
              <w:rPr>
                <w:rFonts w:eastAsia="Times New Roman"/>
                <w:iCs/>
                <w:sz w:val="20"/>
                <w:szCs w:val="22"/>
              </w:rPr>
              <w:t xml:space="preserve">ГОСТ 17516.1-90 Изделия электротехнические. Общие требования в части стойкости к механическим </w:t>
            </w:r>
            <w:r w:rsidR="000407F6" w:rsidRPr="004D2C38">
              <w:rPr>
                <w:rFonts w:eastAsia="Times New Roman"/>
                <w:iCs/>
                <w:sz w:val="20"/>
                <w:szCs w:val="22"/>
              </w:rPr>
              <w:t>внешним воздействующим факторам;</w:t>
            </w:r>
          </w:p>
          <w:p w14:paraId="37A0F242" w14:textId="73ED791F" w:rsidR="00AF7113" w:rsidRPr="004D2C38" w:rsidRDefault="00AF7113" w:rsidP="009500F1">
            <w:pPr>
              <w:pStyle w:val="a9"/>
              <w:numPr>
                <w:ilvl w:val="0"/>
                <w:numId w:val="40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4D2C38">
              <w:rPr>
                <w:rFonts w:eastAsia="Times New Roman"/>
                <w:iCs/>
                <w:sz w:val="20"/>
                <w:szCs w:val="22"/>
              </w:rPr>
              <w:t>ГОСТ 15150-69 Исполнения для различных климатических районов. Категории, условия эксплуатации, хранения и транспортирования в части воздействия клима</w:t>
            </w:r>
            <w:r w:rsidR="000407F6" w:rsidRPr="004D2C38">
              <w:rPr>
                <w:rFonts w:eastAsia="Times New Roman"/>
                <w:iCs/>
                <w:sz w:val="20"/>
                <w:szCs w:val="22"/>
              </w:rPr>
              <w:t>тических факторов внешней среды;</w:t>
            </w:r>
          </w:p>
          <w:p w14:paraId="347A8CB1" w14:textId="3AAB8419" w:rsidR="00AF7113" w:rsidRPr="004D2C38" w:rsidRDefault="00AF7113" w:rsidP="009500F1">
            <w:pPr>
              <w:pStyle w:val="a9"/>
              <w:numPr>
                <w:ilvl w:val="0"/>
                <w:numId w:val="40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4D2C38">
              <w:rPr>
                <w:rFonts w:eastAsia="Times New Roman"/>
                <w:iCs/>
                <w:sz w:val="20"/>
                <w:szCs w:val="22"/>
              </w:rPr>
              <w:t>ГОСТ 23216-78 Изделия электротехнические. Хранение, транспортирование, временная противокоррозионная защита, упаковка. Общи</w:t>
            </w:r>
            <w:r w:rsidR="000407F6" w:rsidRPr="004D2C38">
              <w:rPr>
                <w:rFonts w:eastAsia="Times New Roman"/>
                <w:iCs/>
                <w:sz w:val="20"/>
                <w:szCs w:val="22"/>
              </w:rPr>
              <w:t>е требования и методы испытаний;</w:t>
            </w:r>
          </w:p>
          <w:p w14:paraId="5C743D6A" w14:textId="77777777" w:rsidR="00AF7113" w:rsidRPr="004D2C38" w:rsidRDefault="00AF7113" w:rsidP="009500F1">
            <w:pPr>
              <w:pStyle w:val="a9"/>
              <w:numPr>
                <w:ilvl w:val="0"/>
                <w:numId w:val="40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4D2C38">
              <w:rPr>
                <w:rFonts w:eastAsia="Times New Roman"/>
                <w:iCs/>
                <w:sz w:val="20"/>
                <w:szCs w:val="22"/>
              </w:rPr>
              <w:t>ГОСТ 14254-96 (МЭК 529-89) Степени защиты, обеспечиваемые оболочками (код IP).</w:t>
            </w:r>
          </w:p>
          <w:p w14:paraId="583CBFF6" w14:textId="2B0A7797" w:rsidR="00AF7113" w:rsidRPr="004D2C38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4D2C38">
              <w:rPr>
                <w:rFonts w:eastAsia="Calibri"/>
                <w:szCs w:val="22"/>
                <w:lang w:eastAsia="en-US"/>
              </w:rPr>
              <w:t xml:space="preserve">В части электромагнитной </w:t>
            </w:r>
            <w:r w:rsidR="00D63BF0" w:rsidRPr="004D2C38">
              <w:rPr>
                <w:rFonts w:eastAsia="Calibri"/>
                <w:szCs w:val="22"/>
                <w:lang w:eastAsia="en-US"/>
              </w:rPr>
              <w:t>совместимости оборудование АСУ</w:t>
            </w:r>
            <w:r w:rsidRPr="004D2C38">
              <w:rPr>
                <w:rFonts w:eastAsia="Calibri"/>
                <w:szCs w:val="22"/>
                <w:lang w:eastAsia="en-US"/>
              </w:rPr>
              <w:t xml:space="preserve"> ЭТО должно соответствовать следующим нормам:</w:t>
            </w:r>
          </w:p>
          <w:p w14:paraId="64F572DC" w14:textId="697AECD9" w:rsidR="00AF7113" w:rsidRPr="004D2C38" w:rsidRDefault="00AF7113" w:rsidP="009500F1">
            <w:pPr>
              <w:pStyle w:val="a9"/>
              <w:numPr>
                <w:ilvl w:val="0"/>
                <w:numId w:val="4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4D2C38">
              <w:rPr>
                <w:rFonts w:eastAsia="Times New Roman"/>
                <w:iCs/>
                <w:sz w:val="20"/>
                <w:szCs w:val="22"/>
              </w:rPr>
              <w:t>ГОСТ Р 50839-2000 «Национальный стандарт Российской Федерации. Совместимость технических средств электромагнитная. Устойчивость средств вычислительной техники и информатики к электромагнитным помехам. Требования и методы испытаний.»;</w:t>
            </w:r>
          </w:p>
          <w:p w14:paraId="5179A89A" w14:textId="6C841AD9" w:rsidR="00AF7113" w:rsidRPr="004D2C38" w:rsidRDefault="00AF7113" w:rsidP="009500F1">
            <w:pPr>
              <w:pStyle w:val="a9"/>
              <w:numPr>
                <w:ilvl w:val="0"/>
                <w:numId w:val="4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4D2C38">
              <w:rPr>
                <w:rFonts w:eastAsia="Times New Roman"/>
                <w:iCs/>
                <w:sz w:val="20"/>
                <w:szCs w:val="22"/>
              </w:rPr>
              <w:t>ГОСТ Р 51317.6.5-2006 (МЭК 61000-6-5:2001) «Совместимость технических средств электромагнитная. Устойчивость к электромагнитным помехам технических средств, применяемых на электростанциях и подстанциях. Требования и методы испытаний»;</w:t>
            </w:r>
          </w:p>
          <w:p w14:paraId="7264E08C" w14:textId="0C540D21" w:rsidR="00AF7113" w:rsidRPr="004D2C38" w:rsidRDefault="00AF7113" w:rsidP="009500F1">
            <w:pPr>
              <w:pStyle w:val="a9"/>
              <w:numPr>
                <w:ilvl w:val="0"/>
                <w:numId w:val="4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  <w:rPr>
                <w:rFonts w:eastAsia="Times New Roman"/>
                <w:iCs/>
                <w:sz w:val="20"/>
                <w:szCs w:val="22"/>
              </w:rPr>
            </w:pPr>
            <w:r w:rsidRPr="004D2C38">
              <w:rPr>
                <w:rFonts w:eastAsia="Times New Roman"/>
                <w:iCs/>
                <w:sz w:val="20"/>
                <w:szCs w:val="22"/>
              </w:rPr>
              <w:t>СТО 56947007-29.240.044-2010 «Методические указания по обеспечению электромагнитной совместимости на объектах. электросетевого хозяйства» и требованиям данного документа.</w:t>
            </w:r>
          </w:p>
          <w:p w14:paraId="6D2BDBE6" w14:textId="598B145F" w:rsidR="00AF7113" w:rsidRPr="004D2C38" w:rsidRDefault="00D63BF0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4D2C38">
              <w:rPr>
                <w:rFonts w:eastAsia="Calibri"/>
                <w:szCs w:val="22"/>
                <w:lang w:eastAsia="en-US"/>
              </w:rPr>
              <w:t>Оборудование АСУ</w:t>
            </w:r>
            <w:r w:rsidR="00AF7113" w:rsidRPr="004D2C38">
              <w:rPr>
                <w:rFonts w:eastAsia="Calibri"/>
                <w:szCs w:val="22"/>
                <w:lang w:eastAsia="en-US"/>
              </w:rPr>
              <w:t xml:space="preserve"> ЭТО должно пройти испытания на устойчивость к воздействиям электромагнитных помех.</w:t>
            </w:r>
          </w:p>
          <w:p w14:paraId="0641706D" w14:textId="47F577A9" w:rsidR="00AF7113" w:rsidRPr="004D2C38" w:rsidRDefault="004953EC" w:rsidP="004953EC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rPr>
                <w:rFonts w:eastAsia="Calibri"/>
                <w:szCs w:val="22"/>
              </w:rPr>
            </w:pPr>
            <w:r>
              <w:rPr>
                <w:color w:val="000000"/>
              </w:rPr>
              <w:t xml:space="preserve">Оборудование ПТК АСУ ЭТО должно соответствовать установленным требованиям по сейсмостойкости и </w:t>
            </w:r>
            <w:proofErr w:type="spellStart"/>
            <w:r>
              <w:rPr>
                <w:color w:val="000000"/>
              </w:rPr>
              <w:t>сейсмоустойчивости</w:t>
            </w:r>
            <w:proofErr w:type="spellEnd"/>
            <w:r>
              <w:rPr>
                <w:color w:val="000000"/>
              </w:rPr>
              <w:t>. Соответствие подтверждается сертификатом сейсмостойкости, выданным в соответствии с требованиями ГОСТ 30546.1-98 «Общие требования к машинам, приборам и другим техническим изделиям и методы расчёта их сложных конструкций в части сейсмостойкости» и ГОСТ 30546.2-98 «Испытания на сейсмостойкость машин, приборов и других технических изделий. Общие положения и методы испытаний».</w:t>
            </w:r>
          </w:p>
          <w:p w14:paraId="469FF11A" w14:textId="77777777" w:rsidR="00AF7113" w:rsidRPr="004D2C38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4D2C38">
              <w:rPr>
                <w:rFonts w:eastAsia="Calibri"/>
                <w:szCs w:val="22"/>
                <w:lang w:eastAsia="en-US"/>
              </w:rPr>
              <w:t>По уровню излучаемых индустриальных радиопомех ПТК должны соответствовать классу А по ГОСТ Р 51318.22-99 «Совместимость технических средств электромагнитная. Радиопомехи индустриальные от оборудования информационных технологий. Нормы и методы испытаний».</w:t>
            </w:r>
          </w:p>
          <w:p w14:paraId="09E13693" w14:textId="141643F5" w:rsidR="00AF7113" w:rsidRPr="004D2C38" w:rsidRDefault="00D63BF0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4D2C38">
              <w:rPr>
                <w:rFonts w:eastAsia="Calibri"/>
                <w:szCs w:val="22"/>
                <w:lang w:eastAsia="en-US"/>
              </w:rPr>
              <w:lastRenderedPageBreak/>
              <w:t>Оборудование АСУ</w:t>
            </w:r>
            <w:r w:rsidR="00AF7113" w:rsidRPr="004D2C38">
              <w:rPr>
                <w:rFonts w:eastAsia="Calibri"/>
                <w:szCs w:val="22"/>
                <w:lang w:eastAsia="en-US"/>
              </w:rPr>
              <w:t xml:space="preserve"> ЭТО должно быть рассчитано на непрерывный режим эксплуатации и иметь исполнение УХЛ4 по ГОСТ 15543.1-89 «Изделия электротехнические и другие технические изделия. Общие требования в части стойкости к климатическим внешним воздействующим факторам», а также соответствовать группе Л по условиям хранения по ГОСТ 15150-69 «Машины,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среды».</w:t>
            </w:r>
          </w:p>
          <w:p w14:paraId="71DCA198" w14:textId="35C8501A" w:rsidR="00AF7113" w:rsidRPr="004D2C38" w:rsidRDefault="00D63BF0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4D2C38">
              <w:rPr>
                <w:rFonts w:eastAsia="Calibri"/>
                <w:szCs w:val="22"/>
                <w:lang w:eastAsia="en-US"/>
              </w:rPr>
              <w:t>Оборудование АСУ</w:t>
            </w:r>
            <w:r w:rsidR="00AF7113" w:rsidRPr="004D2C38">
              <w:rPr>
                <w:rFonts w:eastAsia="Calibri"/>
                <w:szCs w:val="22"/>
                <w:lang w:eastAsia="en-US"/>
              </w:rPr>
              <w:t xml:space="preserve"> ЭТО должно допускать эксплуатацию при температуре окружающей среды от 10 до 40 °С (предельные значения от 10 до 45 °С и хранение от минус 20 до плюс 60 °С. Изменение температуры в пределах ±10 °С/час).</w:t>
            </w:r>
          </w:p>
          <w:p w14:paraId="5CC30D36" w14:textId="1688D8D1" w:rsidR="00AF7113" w:rsidRPr="004D2C38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</w:rPr>
            </w:pPr>
            <w:r w:rsidRPr="004D2C38">
              <w:rPr>
                <w:rFonts w:eastAsia="Calibri"/>
                <w:szCs w:val="22"/>
                <w:lang w:eastAsia="en-US"/>
              </w:rPr>
              <w:t>По устойчивости к механическим воздействиям ПТК должны иметь группу М6 по ГОСТ 17516.1-90 «Изделия электротехнические. Общие требования в части стойкости к механическим внешним воздействующим факторам».</w:t>
            </w:r>
          </w:p>
          <w:p w14:paraId="383033A3" w14:textId="419CD497" w:rsidR="00AF7113" w:rsidRPr="00F60A8A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iCs/>
                <w:sz w:val="22"/>
                <w:szCs w:val="22"/>
              </w:rPr>
            </w:pPr>
            <w:r w:rsidRPr="004D2C38">
              <w:rPr>
                <w:rFonts w:eastAsia="Calibri"/>
                <w:szCs w:val="22"/>
                <w:lang w:eastAsia="en-US"/>
              </w:rPr>
              <w:t xml:space="preserve">Оборудование </w:t>
            </w:r>
            <w:r w:rsidR="00D63BF0" w:rsidRPr="004D2C38">
              <w:rPr>
                <w:rFonts w:eastAsia="Calibri"/>
                <w:szCs w:val="22"/>
                <w:lang w:eastAsia="en-US"/>
              </w:rPr>
              <w:t>АСУ ЭТО</w:t>
            </w:r>
            <w:r w:rsidRPr="004D2C38">
              <w:rPr>
                <w:rFonts w:eastAsia="Calibri"/>
                <w:szCs w:val="22"/>
                <w:lang w:eastAsia="en-US"/>
              </w:rPr>
              <w:t xml:space="preserve"> должно соответствовать группе М40 по ГОСТ 17516.1-90 «Изделия электротехнические. Общие требования в части стойкости к механическим внешним воздействующим факторам», выдерживая при этом синусоидальную вибрацию в диапазоне 0,5-100 Гц с максимальной амплитудой ускорений 0,7 g, а также пиковые ударные ускорения 3,0 g при длительности воздействия 2-20 </w:t>
            </w:r>
            <w:proofErr w:type="spellStart"/>
            <w:r w:rsidRPr="004D2C38">
              <w:rPr>
                <w:rFonts w:eastAsia="Calibri"/>
                <w:szCs w:val="22"/>
                <w:lang w:eastAsia="en-US"/>
              </w:rPr>
              <w:t>мс</w:t>
            </w:r>
            <w:proofErr w:type="spellEnd"/>
            <w:r w:rsidRPr="004D2C38">
              <w:rPr>
                <w:rFonts w:eastAsia="Calibri"/>
                <w:szCs w:val="22"/>
                <w:lang w:eastAsia="en-US"/>
              </w:rPr>
              <w:t>.</w:t>
            </w:r>
          </w:p>
        </w:tc>
      </w:tr>
      <w:tr w:rsidR="00AF7113" w:rsidRPr="00803567" w14:paraId="0F685104" w14:textId="77777777" w:rsidTr="00A9350E">
        <w:tc>
          <w:tcPr>
            <w:tcW w:w="729" w:type="dxa"/>
          </w:tcPr>
          <w:p w14:paraId="135F73D4" w14:textId="3BBBCD70" w:rsidR="00AF7113" w:rsidRPr="009057B1" w:rsidRDefault="00AF7113" w:rsidP="009500F1">
            <w:pPr>
              <w:pStyle w:val="a9"/>
              <w:numPr>
                <w:ilvl w:val="0"/>
                <w:numId w:val="102"/>
              </w:numPr>
              <w:suppressAutoHyphens w:val="0"/>
              <w:spacing w:before="60" w:after="60"/>
              <w:contextualSpacing w:val="0"/>
              <w:jc w:val="center"/>
            </w:pPr>
          </w:p>
        </w:tc>
        <w:tc>
          <w:tcPr>
            <w:tcW w:w="15078" w:type="dxa"/>
            <w:gridSpan w:val="2"/>
          </w:tcPr>
          <w:p w14:paraId="4FEB42A3" w14:textId="77777777" w:rsidR="00AF7113" w:rsidRPr="00F60A8A" w:rsidRDefault="00AF7113" w:rsidP="009500F1">
            <w:pPr>
              <w:pStyle w:val="a9"/>
              <w:widowControl w:val="0"/>
              <w:tabs>
                <w:tab w:val="left" w:pos="426"/>
              </w:tabs>
              <w:spacing w:before="60" w:after="60"/>
              <w:ind w:left="0"/>
              <w:contextualSpacing w:val="0"/>
              <w:rPr>
                <w:b/>
                <w:bCs/>
                <w:sz w:val="22"/>
                <w:szCs w:val="22"/>
              </w:rPr>
            </w:pPr>
            <w:r w:rsidRPr="00F60A8A">
              <w:rPr>
                <w:b/>
                <w:bCs/>
                <w:sz w:val="22"/>
                <w:szCs w:val="22"/>
              </w:rPr>
              <w:t>Требования к доставке, маркировке, упаковке, транспортировке, перемещению, условиям хранения, приемке и испытаниям</w:t>
            </w:r>
          </w:p>
        </w:tc>
      </w:tr>
      <w:tr w:rsidR="00AF7113" w:rsidRPr="00803567" w14:paraId="23313ECD" w14:textId="77777777" w:rsidTr="00A9350E">
        <w:tc>
          <w:tcPr>
            <w:tcW w:w="729" w:type="dxa"/>
          </w:tcPr>
          <w:p w14:paraId="2FF8CC36" w14:textId="6379A0B7" w:rsidR="00AF7113" w:rsidRPr="00FD6621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76BF1193" w14:textId="760A5E2D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 xml:space="preserve">Место поставки оборудования </w:t>
            </w:r>
            <w:r w:rsidR="00266EFB" w:rsidRPr="00F81863">
              <w:rPr>
                <w:bCs/>
              </w:rPr>
              <w:t xml:space="preserve">ПТК </w:t>
            </w:r>
            <w:r w:rsidR="004913AB" w:rsidRPr="00F81863">
              <w:rPr>
                <w:bCs/>
              </w:rPr>
              <w:t>АСУ</w:t>
            </w:r>
            <w:r w:rsidRPr="00F81863">
              <w:rPr>
                <w:bCs/>
              </w:rPr>
              <w:t xml:space="preserve"> ЭТО</w:t>
            </w:r>
          </w:p>
        </w:tc>
        <w:tc>
          <w:tcPr>
            <w:tcW w:w="12905" w:type="dxa"/>
          </w:tcPr>
          <w:p w14:paraId="1B122C11" w14:textId="2C10B016" w:rsidR="00AF7113" w:rsidRPr="00FD6621" w:rsidRDefault="00C56154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  <w:lang w:eastAsia="en-US"/>
              </w:rPr>
            </w:pPr>
            <w:r w:rsidRPr="00FD6621">
              <w:rPr>
                <w:rFonts w:eastAsia="Calibri"/>
                <w:szCs w:val="22"/>
                <w:lang w:eastAsia="en-US"/>
              </w:rPr>
              <w:t xml:space="preserve">Оборудование и материалы должны быть поставлены на строительную площадку строительства </w:t>
            </w:r>
            <w:proofErr w:type="spellStart"/>
            <w:r w:rsidRPr="00FD6621">
              <w:rPr>
                <w:rFonts w:eastAsia="Calibri"/>
                <w:szCs w:val="22"/>
                <w:lang w:eastAsia="en-US"/>
              </w:rPr>
              <w:t>Нерюнгринской</w:t>
            </w:r>
            <w:proofErr w:type="spellEnd"/>
            <w:r w:rsidRPr="00FD6621">
              <w:rPr>
                <w:rFonts w:eastAsia="Calibri"/>
                <w:szCs w:val="22"/>
                <w:lang w:eastAsia="en-US"/>
              </w:rPr>
              <w:t xml:space="preserve"> ГРЭС, по адресу: 678995, Российская Федерация, Республика Саха (Якутия), г. Нерюнгри, </w:t>
            </w:r>
            <w:proofErr w:type="spellStart"/>
            <w:r w:rsidRPr="00FD6621">
              <w:rPr>
                <w:rFonts w:eastAsia="Calibri"/>
                <w:szCs w:val="22"/>
                <w:lang w:eastAsia="en-US"/>
              </w:rPr>
              <w:t>гп</w:t>
            </w:r>
            <w:proofErr w:type="spellEnd"/>
            <w:r w:rsidRPr="00FD6621">
              <w:rPr>
                <w:rFonts w:eastAsia="Calibri"/>
                <w:szCs w:val="22"/>
                <w:lang w:eastAsia="en-US"/>
              </w:rPr>
              <w:t xml:space="preserve">. Серебряный Бор, производственная площадка </w:t>
            </w:r>
            <w:proofErr w:type="spellStart"/>
            <w:r w:rsidRPr="00FD6621">
              <w:rPr>
                <w:rFonts w:eastAsia="Calibri"/>
                <w:szCs w:val="22"/>
                <w:lang w:eastAsia="en-US"/>
              </w:rPr>
              <w:t>Нерюнгринской</w:t>
            </w:r>
            <w:proofErr w:type="spellEnd"/>
            <w:r w:rsidRPr="00FD6621">
              <w:rPr>
                <w:rFonts w:eastAsia="Calibri"/>
                <w:szCs w:val="22"/>
                <w:lang w:eastAsia="en-US"/>
              </w:rPr>
              <w:t xml:space="preserve"> ГРЭС.</w:t>
            </w:r>
          </w:p>
        </w:tc>
      </w:tr>
      <w:tr w:rsidR="00266EFB" w:rsidRPr="00803567" w14:paraId="4772232A" w14:textId="77777777" w:rsidTr="00A9350E">
        <w:tc>
          <w:tcPr>
            <w:tcW w:w="729" w:type="dxa"/>
          </w:tcPr>
          <w:p w14:paraId="4A8EF2F8" w14:textId="4E3F717A" w:rsidR="00266EFB" w:rsidRPr="00FD6621" w:rsidRDefault="00266EFB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690BE803" w14:textId="572E8489" w:rsidR="00266EFB" w:rsidRPr="00F60A8A" w:rsidRDefault="00266EFB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  <w:lang w:val="x-none" w:eastAsia="x-none"/>
              </w:rPr>
              <w:t>Подготовка груза</w:t>
            </w:r>
          </w:p>
        </w:tc>
        <w:tc>
          <w:tcPr>
            <w:tcW w:w="12905" w:type="dxa"/>
          </w:tcPr>
          <w:p w14:paraId="13888BC2" w14:textId="20A53372" w:rsidR="00007D6E" w:rsidRPr="00FD6621" w:rsidRDefault="00266EFB" w:rsidP="009500F1">
            <w:pPr>
              <w:widowControl w:val="0"/>
              <w:spacing w:before="60" w:after="60"/>
              <w:jc w:val="both"/>
              <w:rPr>
                <w:rFonts w:eastAsia="Calibri"/>
                <w:szCs w:val="22"/>
                <w:lang w:eastAsia="en-US"/>
              </w:rPr>
            </w:pPr>
            <w:r w:rsidRPr="00FD6621">
              <w:rPr>
                <w:rFonts w:eastAsia="Calibri"/>
                <w:szCs w:val="22"/>
                <w:lang w:eastAsia="en-US"/>
              </w:rPr>
              <w:t>Поставщик несет полную ответственность за качество упаковки поставляемой продукции и обеспечить ее соответствие следующим требованиям:</w:t>
            </w:r>
          </w:p>
          <w:p w14:paraId="11A7AC40" w14:textId="4723EB65" w:rsidR="000407F6" w:rsidRPr="00FD6621" w:rsidRDefault="00266EFB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  <w:lang w:eastAsia="en-US"/>
              </w:rPr>
            </w:pPr>
            <w:r w:rsidRPr="00FD6621">
              <w:rPr>
                <w:rFonts w:eastAsia="Calibri"/>
                <w:szCs w:val="22"/>
                <w:lang w:eastAsia="en-US"/>
              </w:rPr>
              <w:t>Упаковка должна обеспечивать сохранность, оборудования при транспортировке от места их производств</w:t>
            </w:r>
            <w:r w:rsidR="000407F6" w:rsidRPr="00FD6621">
              <w:rPr>
                <w:rFonts w:eastAsia="Calibri"/>
                <w:szCs w:val="22"/>
                <w:lang w:eastAsia="en-US"/>
              </w:rPr>
              <w:t>а до мест</w:t>
            </w:r>
            <w:r w:rsidR="0040632D" w:rsidRPr="00FD6621">
              <w:rPr>
                <w:rFonts w:eastAsia="Calibri"/>
                <w:szCs w:val="22"/>
                <w:lang w:eastAsia="en-US"/>
              </w:rPr>
              <w:t>а назначения;</w:t>
            </w:r>
          </w:p>
          <w:p w14:paraId="2F2EE6E9" w14:textId="1EA77489" w:rsidR="000407F6" w:rsidRPr="00FD6621" w:rsidRDefault="00453DBB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  <w:lang w:eastAsia="en-US"/>
              </w:rPr>
            </w:pPr>
            <w:r w:rsidRPr="00FD6621">
              <w:rPr>
                <w:rFonts w:eastAsia="Calibri"/>
                <w:szCs w:val="22"/>
                <w:lang w:eastAsia="en-US"/>
              </w:rPr>
              <w:t xml:space="preserve">Упаковка </w:t>
            </w:r>
            <w:r w:rsidR="00266EFB" w:rsidRPr="00FD6621">
              <w:rPr>
                <w:rFonts w:eastAsia="Calibri"/>
                <w:szCs w:val="22"/>
                <w:lang w:eastAsia="en-US"/>
              </w:rPr>
              <w:t>может подвергаться контролю покупателем и/</w:t>
            </w:r>
            <w:r w:rsidR="0040632D" w:rsidRPr="00FD6621">
              <w:rPr>
                <w:rFonts w:eastAsia="Calibri"/>
                <w:szCs w:val="22"/>
                <w:lang w:eastAsia="en-US"/>
              </w:rPr>
              <w:t>или владельцем по их усмотрению;</w:t>
            </w:r>
          </w:p>
          <w:p w14:paraId="08D0A5B7" w14:textId="664FFEA5" w:rsidR="00266EFB" w:rsidRPr="000A120F" w:rsidRDefault="00266EFB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color w:val="000000" w:themeColor="text1"/>
                <w:sz w:val="22"/>
                <w:szCs w:val="22"/>
              </w:rPr>
            </w:pPr>
            <w:r w:rsidRPr="00FD6621">
              <w:rPr>
                <w:rFonts w:eastAsia="Calibri"/>
                <w:szCs w:val="22"/>
                <w:lang w:eastAsia="en-US"/>
              </w:rPr>
              <w:t>Упаковка должна соответствовать таким требованиям, которые обеспечили бы надежность и эффективность защиты изделий с момента их выпуска с предприятия-изготовителя до прибытия на площадку строительства в течение не менее 6 (шести) месяцев при неблагоприятных условиях под воздействием окружающей среды во время погрузки, перевозки автотранспортом, по железной дороге или морем, перегрузки и хранения на площадке строительства в течение не менее 12 (двенадцати) месяцев.</w:t>
            </w:r>
          </w:p>
        </w:tc>
      </w:tr>
      <w:tr w:rsidR="00AF7113" w:rsidRPr="00803567" w14:paraId="5174F9F3" w14:textId="77777777" w:rsidTr="00A9350E">
        <w:tc>
          <w:tcPr>
            <w:tcW w:w="729" w:type="dxa"/>
          </w:tcPr>
          <w:p w14:paraId="334301E9" w14:textId="6BC9E1B2" w:rsidR="00AF7113" w:rsidRPr="00FD6621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2CAD0D67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  <w:lang w:val="x-none" w:eastAsia="x-none"/>
              </w:rPr>
              <w:t xml:space="preserve">Условия </w:t>
            </w:r>
            <w:r w:rsidRPr="00F81863">
              <w:rPr>
                <w:bCs/>
                <w:lang w:eastAsia="x-none"/>
              </w:rPr>
              <w:t>доставки</w:t>
            </w:r>
          </w:p>
        </w:tc>
        <w:tc>
          <w:tcPr>
            <w:tcW w:w="12905" w:type="dxa"/>
          </w:tcPr>
          <w:p w14:paraId="05E80662" w14:textId="6A1BB77C" w:rsidR="00AF7113" w:rsidRPr="00FD6621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  <w:lang w:eastAsia="en-US"/>
              </w:rPr>
            </w:pPr>
            <w:r w:rsidRPr="00FD6621">
              <w:rPr>
                <w:rFonts w:eastAsia="Calibri"/>
                <w:szCs w:val="22"/>
                <w:lang w:eastAsia="en-US"/>
              </w:rPr>
              <w:t xml:space="preserve">Стоимость оборудования должна включать в себя стоимость доставки и погрузо-разгрузочных работ до объекта </w:t>
            </w:r>
            <w:proofErr w:type="spellStart"/>
            <w:r w:rsidR="00AF0011" w:rsidRPr="00FD6621">
              <w:rPr>
                <w:rFonts w:eastAsia="Calibri"/>
                <w:szCs w:val="22"/>
                <w:lang w:eastAsia="en-US"/>
              </w:rPr>
              <w:t>Нерюнгринской</w:t>
            </w:r>
            <w:proofErr w:type="spellEnd"/>
            <w:r w:rsidRPr="00FD6621">
              <w:rPr>
                <w:rFonts w:eastAsia="Calibri"/>
                <w:szCs w:val="22"/>
                <w:lang w:eastAsia="en-US"/>
              </w:rPr>
              <w:t xml:space="preserve"> ГРЭС, а также затраты на транспортировку, разгрузку и такелаж на территории объекта </w:t>
            </w:r>
            <w:proofErr w:type="spellStart"/>
            <w:r w:rsidR="00AF0011" w:rsidRPr="00FD6621">
              <w:rPr>
                <w:rFonts w:eastAsia="Calibri"/>
                <w:szCs w:val="22"/>
                <w:lang w:eastAsia="en-US"/>
              </w:rPr>
              <w:t>Нерюнгринской</w:t>
            </w:r>
            <w:proofErr w:type="spellEnd"/>
            <w:r w:rsidR="0040632D" w:rsidRPr="00FD6621">
              <w:rPr>
                <w:rFonts w:eastAsia="Calibri"/>
                <w:szCs w:val="22"/>
                <w:lang w:eastAsia="en-US"/>
              </w:rPr>
              <w:t xml:space="preserve"> ГРЭС;</w:t>
            </w:r>
          </w:p>
          <w:p w14:paraId="31498889" w14:textId="4F2F2381" w:rsidR="00AF7113" w:rsidRPr="00FD6621" w:rsidRDefault="00AF7113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  <w:lang w:eastAsia="en-US"/>
              </w:rPr>
            </w:pPr>
            <w:r w:rsidRPr="00FD6621">
              <w:rPr>
                <w:rFonts w:eastAsia="Calibri"/>
                <w:szCs w:val="22"/>
                <w:lang w:eastAsia="en-US"/>
              </w:rPr>
              <w:t xml:space="preserve">Оборудование, поставляемое </w:t>
            </w:r>
            <w:r w:rsidR="00F60AD2" w:rsidRPr="00FD6621">
              <w:rPr>
                <w:rFonts w:eastAsia="Calibri"/>
                <w:szCs w:val="22"/>
                <w:lang w:eastAsia="en-US"/>
              </w:rPr>
              <w:t>Поставщик</w:t>
            </w:r>
            <w:r w:rsidRPr="00FD6621">
              <w:rPr>
                <w:rFonts w:eastAsia="Calibri"/>
                <w:szCs w:val="22"/>
                <w:lang w:eastAsia="en-US"/>
              </w:rPr>
              <w:t>ом должно быть поставлено в упаковке производителя, не нарушенной, без следов воздействия влаги, в соответствии с требованиями заводов-изготовителей. Упаковка и/или тара должна обеспечивать их сохранность от всякого рода повреждений при перевозке любыми видами транспорта, предохранять поставляемые материалы от внешних воздействий при хранении, а также обеспечивать их сохранность при проведении погрузо-разгрузочных работ вручную и</w:t>
            </w:r>
            <w:r w:rsidR="0040632D" w:rsidRPr="00FD6621">
              <w:rPr>
                <w:rFonts w:eastAsia="Calibri"/>
                <w:szCs w:val="22"/>
                <w:lang w:eastAsia="en-US"/>
              </w:rPr>
              <w:t>ли механизированными средствами;</w:t>
            </w:r>
          </w:p>
          <w:p w14:paraId="6D07CCAE" w14:textId="603BD808" w:rsidR="00AF7113" w:rsidRPr="00FD6621" w:rsidRDefault="00F60AD2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  <w:lang w:eastAsia="en-US"/>
              </w:rPr>
            </w:pPr>
            <w:r w:rsidRPr="00FD6621">
              <w:rPr>
                <w:rFonts w:eastAsia="Calibri"/>
                <w:szCs w:val="22"/>
                <w:lang w:eastAsia="en-US"/>
              </w:rPr>
              <w:t>Поставщик</w:t>
            </w:r>
            <w:r w:rsidR="00AF7113" w:rsidRPr="00FD6621">
              <w:rPr>
                <w:rFonts w:eastAsia="Calibri"/>
                <w:szCs w:val="22"/>
                <w:lang w:eastAsia="en-US"/>
              </w:rPr>
              <w:t xml:space="preserve"> несет полную ответ</w:t>
            </w:r>
            <w:r w:rsidR="0040632D" w:rsidRPr="00FD6621">
              <w:rPr>
                <w:rFonts w:eastAsia="Calibri"/>
                <w:szCs w:val="22"/>
                <w:lang w:eastAsia="en-US"/>
              </w:rPr>
              <w:t>ственность за качество упаковки;</w:t>
            </w:r>
          </w:p>
          <w:p w14:paraId="5F44120A" w14:textId="1EA9742D" w:rsidR="00AF7113" w:rsidRPr="00FD6621" w:rsidRDefault="00F60AD2" w:rsidP="009500F1">
            <w:pPr>
              <w:widowControl w:val="0"/>
              <w:numPr>
                <w:ilvl w:val="2"/>
                <w:numId w:val="102"/>
              </w:numPr>
              <w:spacing w:before="60" w:after="60"/>
              <w:ind w:left="992" w:hanging="992"/>
              <w:jc w:val="both"/>
              <w:rPr>
                <w:rFonts w:eastAsia="Calibri"/>
                <w:szCs w:val="22"/>
                <w:lang w:eastAsia="en-US"/>
              </w:rPr>
            </w:pPr>
            <w:r w:rsidRPr="00FD6621">
              <w:rPr>
                <w:rFonts w:eastAsia="Calibri"/>
                <w:szCs w:val="22"/>
                <w:lang w:eastAsia="en-US"/>
              </w:rPr>
              <w:t>Поставщик</w:t>
            </w:r>
            <w:r w:rsidR="00AF7113" w:rsidRPr="00FD6621">
              <w:rPr>
                <w:rFonts w:eastAsia="Calibri"/>
                <w:szCs w:val="22"/>
                <w:lang w:eastAsia="en-US"/>
              </w:rPr>
              <w:t xml:space="preserve"> выполняет разгрузку Оборудования собственными силами и техникой на Объекте </w:t>
            </w:r>
            <w:proofErr w:type="spellStart"/>
            <w:r w:rsidR="00AF0011" w:rsidRPr="00FD6621">
              <w:rPr>
                <w:rFonts w:eastAsia="Calibri"/>
                <w:szCs w:val="22"/>
                <w:lang w:eastAsia="en-US"/>
              </w:rPr>
              <w:t>Нерюнгринская</w:t>
            </w:r>
            <w:proofErr w:type="spellEnd"/>
            <w:r w:rsidR="00AF7113" w:rsidRPr="00FD6621">
              <w:rPr>
                <w:rFonts w:eastAsia="Calibri"/>
                <w:szCs w:val="22"/>
                <w:lang w:eastAsia="en-US"/>
              </w:rPr>
              <w:t xml:space="preserve"> ГРЭС/складе Заказчика.</w:t>
            </w:r>
          </w:p>
        </w:tc>
      </w:tr>
      <w:tr w:rsidR="00AF7113" w:rsidRPr="00803567" w14:paraId="2E9D9201" w14:textId="77777777" w:rsidTr="00A9350E">
        <w:tc>
          <w:tcPr>
            <w:tcW w:w="729" w:type="dxa"/>
          </w:tcPr>
          <w:p w14:paraId="0FA5C3D6" w14:textId="5049C877" w:rsidR="00AF7113" w:rsidRPr="00FD6621" w:rsidRDefault="00AF7113" w:rsidP="009500F1">
            <w:pPr>
              <w:widowControl w:val="0"/>
              <w:numPr>
                <w:ilvl w:val="1"/>
                <w:numId w:val="102"/>
              </w:numPr>
              <w:spacing w:before="60" w:after="60"/>
              <w:ind w:left="0" w:firstLine="0"/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173" w:type="dxa"/>
          </w:tcPr>
          <w:p w14:paraId="65569313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 xml:space="preserve">Требования к упаковке, транспортировке и </w:t>
            </w:r>
            <w:r w:rsidRPr="00F81863">
              <w:rPr>
                <w:bCs/>
              </w:rPr>
              <w:lastRenderedPageBreak/>
              <w:t>хранению</w:t>
            </w:r>
          </w:p>
        </w:tc>
        <w:tc>
          <w:tcPr>
            <w:tcW w:w="12905" w:type="dxa"/>
          </w:tcPr>
          <w:p w14:paraId="455531CB" w14:textId="2824ADED" w:rsidR="00AF7113" w:rsidRPr="000A120F" w:rsidRDefault="00AF711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lastRenderedPageBreak/>
              <w:t>Способ упаковки компонентов должен отвечать требованиям международного стандарта по упаковке и должен гарантировать, что ни одна из деталей устройства не будет повреждена, деформирована или у</w:t>
            </w:r>
            <w:r w:rsidR="0040632D" w:rsidRPr="000A120F">
              <w:rPr>
                <w:rFonts w:eastAsia="Times New Roman"/>
                <w:sz w:val="20"/>
                <w:szCs w:val="20"/>
              </w:rPr>
              <w:t>теряна во время транспортировки;</w:t>
            </w:r>
          </w:p>
          <w:p w14:paraId="7064162E" w14:textId="607204B9" w:rsidR="00AF7113" w:rsidRPr="000A120F" w:rsidRDefault="00AF711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t xml:space="preserve">Упаковка должна соответствовать способу транспортировки и выдерживать, без каких-либо ограничений, </w:t>
            </w:r>
            <w:r w:rsidR="00266EFB" w:rsidRPr="000A120F">
              <w:rPr>
                <w:rFonts w:eastAsia="Times New Roman"/>
                <w:sz w:val="20"/>
                <w:szCs w:val="20"/>
              </w:rPr>
              <w:t xml:space="preserve">неоднократную </w:t>
            </w:r>
            <w:r w:rsidRPr="000A120F">
              <w:rPr>
                <w:rFonts w:eastAsia="Times New Roman"/>
                <w:sz w:val="20"/>
                <w:szCs w:val="20"/>
              </w:rPr>
              <w:t xml:space="preserve">интенсивную </w:t>
            </w:r>
            <w:r w:rsidRPr="000A120F">
              <w:rPr>
                <w:rFonts w:eastAsia="Times New Roman"/>
                <w:sz w:val="20"/>
                <w:szCs w:val="20"/>
              </w:rPr>
              <w:lastRenderedPageBreak/>
              <w:t xml:space="preserve">подъемно-транспортную обработку и воздействие экстремальных температур, соли, осадков во время транспортировки, а также открытого хранения. </w:t>
            </w:r>
            <w:r w:rsidR="00F60AD2" w:rsidRPr="000A120F">
              <w:rPr>
                <w:rFonts w:eastAsia="Times New Roman"/>
                <w:sz w:val="20"/>
                <w:szCs w:val="20"/>
              </w:rPr>
              <w:t>Поставщик</w:t>
            </w:r>
            <w:r w:rsidRPr="000A120F">
              <w:rPr>
                <w:rFonts w:eastAsia="Times New Roman"/>
                <w:sz w:val="20"/>
                <w:szCs w:val="20"/>
              </w:rPr>
              <w:t xml:space="preserve"> несет ответ</w:t>
            </w:r>
            <w:r w:rsidR="0040632D" w:rsidRPr="000A120F">
              <w:rPr>
                <w:rFonts w:eastAsia="Times New Roman"/>
                <w:sz w:val="20"/>
                <w:szCs w:val="20"/>
              </w:rPr>
              <w:t>ственность за качество упаковки;</w:t>
            </w:r>
          </w:p>
          <w:p w14:paraId="4AB3CFF5" w14:textId="574EB2F7" w:rsidR="00AF7113" w:rsidRPr="000A120F" w:rsidRDefault="00AF711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t>Тара и упаковка входят в цену</w:t>
            </w:r>
            <w:r w:rsidR="0040632D" w:rsidRPr="000A120F">
              <w:rPr>
                <w:rFonts w:eastAsia="Times New Roman"/>
                <w:sz w:val="20"/>
                <w:szCs w:val="20"/>
              </w:rPr>
              <w:t xml:space="preserve"> транспортируемого оборудования;</w:t>
            </w:r>
          </w:p>
          <w:p w14:paraId="01B04808" w14:textId="23529358" w:rsidR="00266EFB" w:rsidRPr="000A120F" w:rsidRDefault="00266EFB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color w:val="000000" w:themeColor="text1"/>
                <w:sz w:val="20"/>
                <w:szCs w:val="20"/>
              </w:rPr>
              <w:t>Каждый отдельный вид оборудования (продукции) должен быть упакован и промаркирован в тару, обеспечивающую сохранность, предотвращающую повреждения при транспортировке и хранении с учётом возможных перегрузок, в соответствии с требованиями ГОСТ 14192-96 «Маркировка грузов», в том числе в местностях с неблагоприятными климатическими условиями, в соответствии с требованиями ГОСТ 15846-2002 «Продукция, отправляемая в районы крайнего севера и приравненные к ним местности. Упаковка, маркировка</w:t>
            </w:r>
            <w:r w:rsidR="0040632D" w:rsidRPr="000A120F">
              <w:rPr>
                <w:color w:val="000000" w:themeColor="text1"/>
                <w:sz w:val="20"/>
                <w:szCs w:val="20"/>
              </w:rPr>
              <w:t>, транспортирование и хранение»;</w:t>
            </w:r>
          </w:p>
          <w:p w14:paraId="62C81174" w14:textId="6F559A27" w:rsidR="00266EFB" w:rsidRPr="000A120F" w:rsidRDefault="00266EFB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color w:val="000000" w:themeColor="text1"/>
                <w:sz w:val="20"/>
                <w:szCs w:val="20"/>
              </w:rPr>
              <w:t>Материалы, поставляемые Поставщиком должны быть поставлены в упаковке производителя, не нарушенной, без следов воздействия влаги, без следов механического воздействия в соответствии с треб</w:t>
            </w:r>
            <w:r w:rsidR="0040632D" w:rsidRPr="000A120F">
              <w:rPr>
                <w:color w:val="000000" w:themeColor="text1"/>
                <w:sz w:val="20"/>
                <w:szCs w:val="20"/>
              </w:rPr>
              <w:t>ованиями заводов-изготовителей;</w:t>
            </w:r>
          </w:p>
          <w:p w14:paraId="305271FA" w14:textId="00A0A826" w:rsidR="00266EFB" w:rsidRPr="000A120F" w:rsidRDefault="00266EFB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color w:val="000000" w:themeColor="text1"/>
                <w:sz w:val="20"/>
                <w:szCs w:val="20"/>
              </w:rPr>
              <w:t>Упаковка и/или тара должна обеспечивать их сохранность от всякого рода повреждений при перевозке любыми видами транспорта, предохранять поставляемые материалы от внешних воздействий при хранении, а также обеспечивать их сохранность при проведении погрузо-разгрузочных работ вручную и</w:t>
            </w:r>
            <w:r w:rsidR="0040632D" w:rsidRPr="000A120F">
              <w:rPr>
                <w:color w:val="000000" w:themeColor="text1"/>
                <w:sz w:val="20"/>
                <w:szCs w:val="20"/>
              </w:rPr>
              <w:t>ли механизированными средствами;</w:t>
            </w:r>
          </w:p>
          <w:p w14:paraId="65EB3E56" w14:textId="021DE684" w:rsidR="00266EFB" w:rsidRPr="000A120F" w:rsidRDefault="00266EFB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color w:val="000000" w:themeColor="text1"/>
                <w:sz w:val="20"/>
                <w:szCs w:val="20"/>
              </w:rPr>
              <w:t xml:space="preserve">Упаковка и укладка в тару, в том числе должна быть выполнена в соответствии с требованиями завода-изготовителя Оборудования и материалов, а также при необходимости с </w:t>
            </w:r>
            <w:r w:rsidR="0040632D" w:rsidRPr="000A120F">
              <w:rPr>
                <w:color w:val="000000" w:themeColor="text1"/>
                <w:sz w:val="20"/>
                <w:szCs w:val="20"/>
              </w:rPr>
              <w:t>требованиями таможенных органов;</w:t>
            </w:r>
          </w:p>
          <w:p w14:paraId="3EE4F545" w14:textId="74B19262" w:rsidR="00266EFB" w:rsidRPr="000A120F" w:rsidRDefault="00266EFB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color w:val="000000" w:themeColor="text1"/>
                <w:sz w:val="20"/>
                <w:szCs w:val="20"/>
              </w:rPr>
              <w:t>Если традиционная и общепринятая упаковка не способна обеспечить надежную защиту изделий, Поставщик с учетом своих сведений об изделиях или дополнительных требований заводов изготовителей пр</w:t>
            </w:r>
            <w:r w:rsidR="0040632D" w:rsidRPr="000A120F">
              <w:rPr>
                <w:color w:val="000000" w:themeColor="text1"/>
                <w:sz w:val="20"/>
                <w:szCs w:val="20"/>
              </w:rPr>
              <w:t>именяет дополнительную упаковку;</w:t>
            </w:r>
          </w:p>
          <w:p w14:paraId="2CEC4DF6" w14:textId="18EEE5E5" w:rsidR="00135AA1" w:rsidRPr="000A120F" w:rsidRDefault="00F91FB2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t xml:space="preserve">Упаковка и тара от Оборудования, поставляемого </w:t>
            </w:r>
            <w:r w:rsidR="00F60AD2" w:rsidRPr="000A120F">
              <w:rPr>
                <w:rFonts w:eastAsia="Times New Roman"/>
                <w:sz w:val="20"/>
                <w:szCs w:val="20"/>
              </w:rPr>
              <w:t>Поставщик</w:t>
            </w:r>
            <w:r w:rsidRPr="000A120F">
              <w:rPr>
                <w:rFonts w:eastAsia="Times New Roman"/>
                <w:sz w:val="20"/>
                <w:szCs w:val="20"/>
              </w:rPr>
              <w:t xml:space="preserve">ом, должны быть утилизированы </w:t>
            </w:r>
            <w:r w:rsidR="00F60AD2" w:rsidRPr="000A120F">
              <w:rPr>
                <w:rFonts w:eastAsia="Times New Roman"/>
                <w:sz w:val="20"/>
                <w:szCs w:val="20"/>
              </w:rPr>
              <w:t>Поставщик</w:t>
            </w:r>
            <w:r w:rsidRPr="000A120F">
              <w:rPr>
                <w:rFonts w:eastAsia="Times New Roman"/>
                <w:sz w:val="20"/>
                <w:szCs w:val="20"/>
              </w:rPr>
              <w:t>ом за свой счет, в течении 1 – 2-х дней, с предоставлением копии документов о произведенной утилизации</w:t>
            </w:r>
            <w:r w:rsidR="0040632D" w:rsidRPr="000A120F">
              <w:rPr>
                <w:rFonts w:eastAsia="Times New Roman"/>
                <w:sz w:val="20"/>
                <w:szCs w:val="20"/>
              </w:rPr>
              <w:t>;</w:t>
            </w:r>
            <w:r w:rsidRPr="000A120F">
              <w:rPr>
                <w:color w:val="000000" w:themeColor="text1"/>
                <w:sz w:val="20"/>
                <w:szCs w:val="20"/>
              </w:rPr>
              <w:t xml:space="preserve"> </w:t>
            </w:r>
          </w:p>
          <w:p w14:paraId="5DFE4240" w14:textId="22A52281" w:rsidR="00135AA1" w:rsidRPr="000A120F" w:rsidRDefault="00135AA1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t>Точные приборы, офисное оборудование и иные выверенные механические устройства укладываются в водонепроницаемую упаковку вместе с необходимым количеством осушителя для поддержания минимально возможного у</w:t>
            </w:r>
            <w:r w:rsidR="0040632D" w:rsidRPr="000A120F">
              <w:rPr>
                <w:rFonts w:eastAsia="Times New Roman"/>
                <w:sz w:val="20"/>
                <w:szCs w:val="20"/>
              </w:rPr>
              <w:t>ровня влажности внутри упаковки;</w:t>
            </w:r>
          </w:p>
          <w:p w14:paraId="427C9AF0" w14:textId="363FB7FD" w:rsidR="00135AA1" w:rsidRPr="000A120F" w:rsidRDefault="00135AA1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t>Если изделия могут прийти в негодность от дождя или брызг, но не требуют защиты от абсолютно любой влаги, в качестве внешней обертки применяется водонепроницаемый обивочный материал (из многослойной крафт-бумаги с пропиткой битумом). По возможности изделия, помещенные в ящики, следует на</w:t>
            </w:r>
            <w:r w:rsidR="0040632D" w:rsidRPr="000A120F">
              <w:rPr>
                <w:rFonts w:eastAsia="Times New Roman"/>
                <w:sz w:val="20"/>
                <w:szCs w:val="20"/>
              </w:rPr>
              <w:t>крывать водозащитным материалом;</w:t>
            </w:r>
          </w:p>
          <w:p w14:paraId="43577090" w14:textId="069DDD7D" w:rsidR="00135AA1" w:rsidRPr="000A120F" w:rsidRDefault="00F60AD2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t>Поставщик</w:t>
            </w:r>
            <w:r w:rsidR="00135AA1" w:rsidRPr="000A120F">
              <w:rPr>
                <w:rFonts w:eastAsia="Times New Roman"/>
                <w:sz w:val="20"/>
                <w:szCs w:val="20"/>
              </w:rPr>
              <w:t xml:space="preserve"> упаковывает изделия в соответствии с принятыми правилами в отрасли и планируемым или предполага</w:t>
            </w:r>
            <w:r w:rsidR="0040632D" w:rsidRPr="000A120F">
              <w:rPr>
                <w:rFonts w:eastAsia="Times New Roman"/>
                <w:sz w:val="20"/>
                <w:szCs w:val="20"/>
              </w:rPr>
              <w:t>емым способом(</w:t>
            </w:r>
            <w:proofErr w:type="spellStart"/>
            <w:r w:rsidR="0040632D" w:rsidRPr="000A120F">
              <w:rPr>
                <w:rFonts w:eastAsia="Times New Roman"/>
                <w:sz w:val="20"/>
                <w:szCs w:val="20"/>
              </w:rPr>
              <w:t>ами</w:t>
            </w:r>
            <w:proofErr w:type="spellEnd"/>
            <w:r w:rsidR="0040632D" w:rsidRPr="000A120F">
              <w:rPr>
                <w:rFonts w:eastAsia="Times New Roman"/>
                <w:sz w:val="20"/>
                <w:szCs w:val="20"/>
              </w:rPr>
              <w:t>) их перевозки;</w:t>
            </w:r>
          </w:p>
          <w:p w14:paraId="22FE96A5" w14:textId="6B87D62D" w:rsidR="00135AA1" w:rsidRPr="000A120F" w:rsidRDefault="00F60AD2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t>Поставщик</w:t>
            </w:r>
            <w:r w:rsidR="00135AA1" w:rsidRPr="000A120F">
              <w:rPr>
                <w:rFonts w:eastAsia="Times New Roman"/>
                <w:sz w:val="20"/>
                <w:szCs w:val="20"/>
              </w:rPr>
              <w:t xml:space="preserve"> предпринимает «традиционные и общепринятые» меры предосторожности для предотвращения порчи от дождя, сырости, влаги, конденсата, грибка, ржавчины, коррозии, вибраций, ударов и др. негативных воздействий на транспортируе</w:t>
            </w:r>
            <w:r w:rsidR="0040632D" w:rsidRPr="000A120F">
              <w:rPr>
                <w:rFonts w:eastAsia="Times New Roman"/>
                <w:sz w:val="20"/>
                <w:szCs w:val="20"/>
              </w:rPr>
              <w:t>мые изделия, оборудование;</w:t>
            </w:r>
          </w:p>
          <w:p w14:paraId="2AE406CB" w14:textId="3D41F65E" w:rsidR="00135AA1" w:rsidRPr="000A120F" w:rsidRDefault="00135AA1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t xml:space="preserve">Если традиционная и общепринятая упаковка не способна обеспечить надежную защиту изделий, </w:t>
            </w:r>
            <w:r w:rsidR="00F60AD2" w:rsidRPr="000A120F">
              <w:rPr>
                <w:rFonts w:eastAsia="Times New Roman"/>
                <w:sz w:val="20"/>
                <w:szCs w:val="20"/>
              </w:rPr>
              <w:t>Поставщик</w:t>
            </w:r>
            <w:r w:rsidRPr="000A120F">
              <w:rPr>
                <w:rFonts w:eastAsia="Times New Roman"/>
                <w:sz w:val="20"/>
                <w:szCs w:val="20"/>
              </w:rPr>
              <w:t xml:space="preserve"> с учетом своих сведений об изделиях или дополнительных требований заводов изготовителей пр</w:t>
            </w:r>
            <w:r w:rsidR="0040632D" w:rsidRPr="000A120F">
              <w:rPr>
                <w:rFonts w:eastAsia="Times New Roman"/>
                <w:sz w:val="20"/>
                <w:szCs w:val="20"/>
              </w:rPr>
              <w:t>именяет дополнительную упаковку;</w:t>
            </w:r>
          </w:p>
          <w:p w14:paraId="39EB1EA2" w14:textId="51D35D37" w:rsidR="00135AA1" w:rsidRPr="000A120F" w:rsidRDefault="00135AA1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t>Все оборудование, в котором имеются подвижные или вращающиеся части, которые могут получить повреждения во время транспортировки, до</w:t>
            </w:r>
            <w:r w:rsidR="0040632D" w:rsidRPr="000A120F">
              <w:rPr>
                <w:rFonts w:eastAsia="Times New Roman"/>
                <w:sz w:val="20"/>
                <w:szCs w:val="20"/>
              </w:rPr>
              <w:t>лжно быть защищено и закреплено;</w:t>
            </w:r>
          </w:p>
          <w:p w14:paraId="1011452A" w14:textId="2654DC4C" w:rsidR="00135AA1" w:rsidRPr="000A120F" w:rsidRDefault="00135AA1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t xml:space="preserve">При вероятности воздействия дождя, сырости, высокой влажности или аналогичных неблагоприятных условий на электрооборудование, чувствительные материалы или устройства дождя, сырости, высокой влажности или аналогичных неблагоприятных условий </w:t>
            </w:r>
            <w:r w:rsidR="00F60AD2" w:rsidRPr="000A120F">
              <w:rPr>
                <w:rFonts w:eastAsia="Times New Roman"/>
                <w:sz w:val="20"/>
                <w:szCs w:val="20"/>
              </w:rPr>
              <w:t>Поставщик</w:t>
            </w:r>
            <w:r w:rsidRPr="000A120F">
              <w:rPr>
                <w:rFonts w:eastAsia="Times New Roman"/>
                <w:sz w:val="20"/>
                <w:szCs w:val="20"/>
              </w:rPr>
              <w:t xml:space="preserve"> обеспечивает для них вакуумную упаковку, паронепроницаемые уп</w:t>
            </w:r>
            <w:r w:rsidR="0040632D" w:rsidRPr="000A120F">
              <w:rPr>
                <w:rFonts w:eastAsia="Times New Roman"/>
                <w:sz w:val="20"/>
                <w:szCs w:val="20"/>
              </w:rPr>
              <w:t>аковочные материалы и сиккативы;</w:t>
            </w:r>
          </w:p>
          <w:p w14:paraId="7ACA9D72" w14:textId="4443AAFE" w:rsidR="00135AA1" w:rsidRPr="000A120F" w:rsidRDefault="00135AA1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lastRenderedPageBreak/>
              <w:t xml:space="preserve">Если изделия планируется хранить вне помещений, </w:t>
            </w:r>
            <w:r w:rsidR="00F60AD2" w:rsidRPr="000A120F">
              <w:rPr>
                <w:rFonts w:eastAsia="Times New Roman"/>
                <w:sz w:val="20"/>
                <w:szCs w:val="20"/>
              </w:rPr>
              <w:t>Поставщик</w:t>
            </w:r>
            <w:r w:rsidRPr="000A120F">
              <w:rPr>
                <w:rFonts w:eastAsia="Times New Roman"/>
                <w:sz w:val="20"/>
                <w:szCs w:val="20"/>
              </w:rPr>
              <w:t xml:space="preserve"> обеспечивает их дополнительной соответствующей упаковкой в соответствии со своими рекомендациями или требованиями за</w:t>
            </w:r>
            <w:r w:rsidR="0040632D" w:rsidRPr="000A120F">
              <w:rPr>
                <w:rFonts w:eastAsia="Times New Roman"/>
                <w:sz w:val="20"/>
                <w:szCs w:val="20"/>
              </w:rPr>
              <w:t>водов изготовителей по хранению;</w:t>
            </w:r>
          </w:p>
          <w:p w14:paraId="084CC95E" w14:textId="49CB8BD0" w:rsidR="00135AA1" w:rsidRPr="000A120F" w:rsidRDefault="00135AA1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0A120F">
              <w:rPr>
                <w:rFonts w:eastAsia="Times New Roman"/>
                <w:sz w:val="20"/>
                <w:szCs w:val="20"/>
              </w:rPr>
              <w:t xml:space="preserve">Консервация и упаковка, в том числе должна быть выполнена в соответствии с требованиями завода-изготовителя оборудования и материалов, а также при необходимости с </w:t>
            </w:r>
            <w:r w:rsidR="0040632D" w:rsidRPr="000A120F">
              <w:rPr>
                <w:rFonts w:eastAsia="Times New Roman"/>
                <w:sz w:val="20"/>
                <w:szCs w:val="20"/>
              </w:rPr>
              <w:t>требованиями таможенных органов;</w:t>
            </w:r>
          </w:p>
          <w:p w14:paraId="6F3DBD8C" w14:textId="63692695" w:rsidR="00266EFB" w:rsidRPr="000A120F" w:rsidRDefault="00F60AD2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color w:val="000000" w:themeColor="text1"/>
                <w:sz w:val="22"/>
                <w:szCs w:val="22"/>
              </w:rPr>
            </w:pPr>
            <w:r w:rsidRPr="000A120F">
              <w:rPr>
                <w:rFonts w:eastAsia="Times New Roman"/>
                <w:sz w:val="20"/>
                <w:szCs w:val="20"/>
              </w:rPr>
              <w:t>Поставщик</w:t>
            </w:r>
            <w:r w:rsidR="00C56154" w:rsidRPr="000A120F">
              <w:rPr>
                <w:rFonts w:eastAsia="Times New Roman"/>
                <w:sz w:val="20"/>
                <w:szCs w:val="20"/>
              </w:rPr>
              <w:t xml:space="preserve"> несет полную ответственность за обеспечение хранения оборудования и материалов в соответствии с требованиями заводов-изготовителей, осуществляет своевременную консервацию и </w:t>
            </w:r>
            <w:proofErr w:type="spellStart"/>
            <w:r w:rsidR="00C56154" w:rsidRPr="000A120F">
              <w:rPr>
                <w:rFonts w:eastAsia="Times New Roman"/>
                <w:sz w:val="20"/>
                <w:szCs w:val="20"/>
              </w:rPr>
              <w:t>переконсервацию</w:t>
            </w:r>
            <w:proofErr w:type="spellEnd"/>
            <w:r w:rsidR="00C56154" w:rsidRPr="000A120F">
              <w:rPr>
                <w:rFonts w:eastAsia="Times New Roman"/>
                <w:sz w:val="20"/>
                <w:szCs w:val="20"/>
              </w:rPr>
              <w:t xml:space="preserve"> оборудования и материалов (при необходимости).</w:t>
            </w:r>
          </w:p>
        </w:tc>
      </w:tr>
      <w:tr w:rsidR="00AF7113" w:rsidRPr="00803567" w14:paraId="6340ACB7" w14:textId="77777777" w:rsidTr="00A9350E">
        <w:tc>
          <w:tcPr>
            <w:tcW w:w="729" w:type="dxa"/>
          </w:tcPr>
          <w:p w14:paraId="6DF70ACD" w14:textId="48DAF4E8" w:rsidR="00AF7113" w:rsidRPr="000A120F" w:rsidRDefault="00AF7113" w:rsidP="009500F1">
            <w:pPr>
              <w:pStyle w:val="a9"/>
              <w:numPr>
                <w:ilvl w:val="1"/>
                <w:numId w:val="102"/>
              </w:numPr>
              <w:suppressAutoHyphens w:val="0"/>
              <w:spacing w:before="60" w:after="60"/>
              <w:contextualSpacing w:val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173" w:type="dxa"/>
          </w:tcPr>
          <w:p w14:paraId="39663D87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Входной контроль при поставке</w:t>
            </w:r>
          </w:p>
        </w:tc>
        <w:tc>
          <w:tcPr>
            <w:tcW w:w="12905" w:type="dxa"/>
          </w:tcPr>
          <w:p w14:paraId="225342FB" w14:textId="433C3ECE" w:rsidR="00AF7113" w:rsidRPr="000A120F" w:rsidRDefault="00F60AD2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sz w:val="20"/>
              </w:rPr>
            </w:pPr>
            <w:r w:rsidRPr="000A120F">
              <w:rPr>
                <w:rFonts w:eastAsia="Times New Roman"/>
                <w:sz w:val="20"/>
              </w:rPr>
              <w:t>Поставщик</w:t>
            </w:r>
            <w:r w:rsidR="00AF7113" w:rsidRPr="000A120F">
              <w:rPr>
                <w:rFonts w:eastAsia="Times New Roman"/>
                <w:sz w:val="20"/>
              </w:rPr>
              <w:t xml:space="preserve"> обязан предварительно известить Заказчика о дате поставки и данных транспортного средства для организации допуска на территорию </w:t>
            </w:r>
            <w:proofErr w:type="spellStart"/>
            <w:r w:rsidR="00AF0011" w:rsidRPr="000A120F">
              <w:rPr>
                <w:rFonts w:eastAsia="Times New Roman"/>
                <w:sz w:val="20"/>
              </w:rPr>
              <w:t>Нерюнгринской</w:t>
            </w:r>
            <w:proofErr w:type="spellEnd"/>
            <w:r w:rsidR="00920C1A" w:rsidRPr="000A120F">
              <w:rPr>
                <w:rFonts w:eastAsia="Times New Roman"/>
                <w:sz w:val="20"/>
              </w:rPr>
              <w:t xml:space="preserve"> ГРЭС;</w:t>
            </w:r>
          </w:p>
          <w:p w14:paraId="6C49A50B" w14:textId="1AEE2153" w:rsidR="00135AA1" w:rsidRPr="000A120F" w:rsidRDefault="00135AA1" w:rsidP="009500F1">
            <w:pPr>
              <w:pStyle w:val="a9"/>
              <w:numPr>
                <w:ilvl w:val="2"/>
                <w:numId w:val="102"/>
              </w:numPr>
              <w:tabs>
                <w:tab w:val="left" w:pos="956"/>
              </w:tabs>
              <w:spacing w:before="60" w:after="60"/>
              <w:ind w:left="956" w:hanging="956"/>
              <w:contextualSpacing w:val="0"/>
              <w:rPr>
                <w:rFonts w:eastAsia="Times New Roman"/>
                <w:sz w:val="20"/>
              </w:rPr>
            </w:pPr>
            <w:r w:rsidRPr="000A120F">
              <w:rPr>
                <w:rFonts w:eastAsia="Times New Roman"/>
                <w:sz w:val="20"/>
              </w:rPr>
              <w:t xml:space="preserve">Все поставляемые материалы должны пройти входной контроль и зафиксированы в специальный журнал. При осуществлении </w:t>
            </w:r>
            <w:r w:rsidR="00F60AD2" w:rsidRPr="000A120F">
              <w:rPr>
                <w:rFonts w:eastAsia="Times New Roman"/>
                <w:sz w:val="20"/>
              </w:rPr>
              <w:t>Поставщик</w:t>
            </w:r>
            <w:r w:rsidRPr="000A120F">
              <w:rPr>
                <w:rFonts w:eastAsia="Times New Roman"/>
                <w:sz w:val="20"/>
              </w:rPr>
              <w:t>ом входного контроля качества строительных материалов и изделий, поступивших на стройплощадку, обязательное наличие и ведение журнала входного учета и контроля качества получаемых деталей, материалов и конструкций. Отсутствие записи о приемке материалов и оборудовании в данном журнале дает основание Заказчику в отказе приемки выполненных работ с использованием соответствующих материалов и оборуд</w:t>
            </w:r>
            <w:r w:rsidR="00920C1A" w:rsidRPr="000A120F">
              <w:rPr>
                <w:rFonts w:eastAsia="Times New Roman"/>
                <w:sz w:val="20"/>
              </w:rPr>
              <w:t>ования;</w:t>
            </w:r>
          </w:p>
          <w:p w14:paraId="589F343D" w14:textId="4D5E1793" w:rsidR="00AF7113" w:rsidRPr="001D6623" w:rsidRDefault="00AF711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956"/>
                <w:tab w:val="left" w:pos="1098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sz w:val="20"/>
              </w:rPr>
            </w:pPr>
            <w:r w:rsidRPr="001D6623">
              <w:rPr>
                <w:rFonts w:eastAsia="Times New Roman"/>
                <w:sz w:val="20"/>
              </w:rPr>
              <w:t>Проведение вход</w:t>
            </w:r>
            <w:r w:rsidR="00D63BF0" w:rsidRPr="001D6623">
              <w:rPr>
                <w:rFonts w:eastAsia="Times New Roman"/>
                <w:sz w:val="20"/>
              </w:rPr>
              <w:t>ного контроля оборудования АСУ</w:t>
            </w:r>
            <w:r w:rsidRPr="001D6623">
              <w:rPr>
                <w:rFonts w:eastAsia="Times New Roman"/>
                <w:sz w:val="20"/>
              </w:rPr>
              <w:t xml:space="preserve"> ЭТО проводится </w:t>
            </w:r>
            <w:r w:rsidR="00F60AD2" w:rsidRPr="001D6623">
              <w:rPr>
                <w:rFonts w:eastAsia="Times New Roman"/>
                <w:sz w:val="20"/>
              </w:rPr>
              <w:t>Поставщик</w:t>
            </w:r>
            <w:r w:rsidRPr="001D6623">
              <w:rPr>
                <w:rFonts w:eastAsia="Times New Roman"/>
                <w:sz w:val="20"/>
              </w:rPr>
              <w:t>ом совместно с Заказчиком</w:t>
            </w:r>
            <w:r w:rsidRPr="001D6623" w:rsidDel="00A56477">
              <w:rPr>
                <w:rFonts w:eastAsia="Times New Roman"/>
                <w:sz w:val="20"/>
              </w:rPr>
              <w:t xml:space="preserve"> </w:t>
            </w:r>
            <w:r w:rsidRPr="001D6623">
              <w:rPr>
                <w:rFonts w:eastAsia="Times New Roman"/>
                <w:sz w:val="20"/>
              </w:rPr>
              <w:t>в соответствии со сроками поставки, указанны</w:t>
            </w:r>
            <w:r w:rsidR="00920C1A" w:rsidRPr="001D6623">
              <w:rPr>
                <w:rFonts w:eastAsia="Times New Roman"/>
                <w:sz w:val="20"/>
              </w:rPr>
              <w:t>ми в таблице 2.3. настоящих ТТ;</w:t>
            </w:r>
          </w:p>
          <w:p w14:paraId="6F3D4FFA" w14:textId="5DE249AA" w:rsidR="00AF7113" w:rsidRPr="001D6623" w:rsidRDefault="00AF711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1098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sz w:val="20"/>
              </w:rPr>
            </w:pPr>
            <w:r w:rsidRPr="001D6623">
              <w:rPr>
                <w:rFonts w:eastAsia="Times New Roman"/>
                <w:sz w:val="20"/>
              </w:rPr>
              <w:t>По факту приемки партий оборудования оформляется Накладная ТОРГ-12 (документ, оформляемый по унифицированной форме № ТОРГ-12 «Товарная накладная», утвержденной постановлением Госкомстата РФ от 25.12.1998 № 132, подписываемый Сторонами после завершения приемки Оборудования по количе</w:t>
            </w:r>
            <w:r w:rsidR="00920C1A" w:rsidRPr="001D6623">
              <w:rPr>
                <w:rFonts w:eastAsia="Times New Roman"/>
                <w:sz w:val="20"/>
              </w:rPr>
              <w:t>ству, качеству и комплектности);</w:t>
            </w:r>
          </w:p>
          <w:p w14:paraId="1E321DE3" w14:textId="72994171" w:rsidR="00AF7113" w:rsidRPr="001D6623" w:rsidRDefault="00F60AD2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956"/>
                <w:tab w:val="left" w:pos="1240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sz w:val="20"/>
              </w:rPr>
            </w:pPr>
            <w:r w:rsidRPr="001D6623">
              <w:rPr>
                <w:rFonts w:eastAsia="Times New Roman"/>
                <w:sz w:val="20"/>
              </w:rPr>
              <w:t>Поставщик</w:t>
            </w:r>
            <w:r w:rsidR="00AF7113" w:rsidRPr="001D6623">
              <w:rPr>
                <w:rFonts w:eastAsia="Times New Roman"/>
                <w:sz w:val="20"/>
              </w:rPr>
              <w:t xml:space="preserve"> обеспечивает повторную консервацию поставляемой продук</w:t>
            </w:r>
            <w:r w:rsidR="00920C1A" w:rsidRPr="001D6623">
              <w:rPr>
                <w:rFonts w:eastAsia="Times New Roman"/>
                <w:sz w:val="20"/>
              </w:rPr>
              <w:t>ции после проверки оборудования;</w:t>
            </w:r>
          </w:p>
          <w:p w14:paraId="03B14EE2" w14:textId="2F1FCDDD" w:rsidR="00AF7113" w:rsidRPr="001D6623" w:rsidRDefault="00AF711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956"/>
                <w:tab w:val="left" w:pos="1240"/>
              </w:tabs>
              <w:suppressAutoHyphens w:val="0"/>
              <w:spacing w:before="60" w:after="60"/>
              <w:ind w:left="956" w:hanging="956"/>
              <w:contextualSpacing w:val="0"/>
              <w:jc w:val="both"/>
              <w:rPr>
                <w:rFonts w:eastAsia="Times New Roman"/>
                <w:sz w:val="20"/>
              </w:rPr>
            </w:pPr>
            <w:r w:rsidRPr="001D6623">
              <w:rPr>
                <w:rFonts w:eastAsia="Times New Roman"/>
                <w:sz w:val="20"/>
              </w:rPr>
              <w:t>Входной контроль должен включать в себя проверку наличия:</w:t>
            </w:r>
          </w:p>
          <w:p w14:paraId="442BD72B" w14:textId="33C6B32A" w:rsidR="00AF7113" w:rsidRPr="001D6623" w:rsidRDefault="00AF7113" w:rsidP="009500F1">
            <w:pPr>
              <w:pStyle w:val="a9"/>
              <w:numPr>
                <w:ilvl w:val="0"/>
                <w:numId w:val="85"/>
              </w:numPr>
              <w:suppressAutoHyphens w:val="0"/>
              <w:spacing w:before="60" w:after="60"/>
              <w:ind w:left="1523" w:hanging="567"/>
              <w:contextualSpacing w:val="0"/>
              <w:rPr>
                <w:rFonts w:eastAsia="Times New Roman"/>
                <w:sz w:val="20"/>
              </w:rPr>
            </w:pPr>
            <w:r w:rsidRPr="001D6623">
              <w:rPr>
                <w:rFonts w:eastAsia="Times New Roman"/>
                <w:sz w:val="20"/>
              </w:rPr>
              <w:t>Сертификатов в соответствии с требованиями постановления Правительства Российской Федерации от 01.12.2009 г. № 982 «Об утверждении единого перечня продукции, подлеж</w:t>
            </w:r>
            <w:r w:rsidR="00920C1A" w:rsidRPr="001D6623">
              <w:rPr>
                <w:rFonts w:eastAsia="Times New Roman"/>
                <w:sz w:val="20"/>
              </w:rPr>
              <w:t>ащей обязательной сертификации»;</w:t>
            </w:r>
          </w:p>
          <w:p w14:paraId="60EA66C2" w14:textId="54BB6199" w:rsidR="00AF7113" w:rsidRPr="001D6623" w:rsidRDefault="00AF7113" w:rsidP="009500F1">
            <w:pPr>
              <w:pStyle w:val="a9"/>
              <w:numPr>
                <w:ilvl w:val="0"/>
                <w:numId w:val="85"/>
              </w:numPr>
              <w:suppressAutoHyphens w:val="0"/>
              <w:spacing w:before="60" w:after="60"/>
              <w:ind w:left="1523" w:hanging="567"/>
              <w:contextualSpacing w:val="0"/>
              <w:rPr>
                <w:rFonts w:eastAsia="Times New Roman"/>
                <w:sz w:val="20"/>
              </w:rPr>
            </w:pPr>
            <w:r w:rsidRPr="001D6623">
              <w:rPr>
                <w:rFonts w:eastAsia="Times New Roman"/>
                <w:sz w:val="20"/>
              </w:rPr>
              <w:t>Надлежаще заполненного документа о качестве и соответствии приведенных в нем данных характеристикам, установленным в нормативном документе, регламентирующем технические тре</w:t>
            </w:r>
            <w:r w:rsidR="00920C1A" w:rsidRPr="001D6623">
              <w:rPr>
                <w:rFonts w:eastAsia="Times New Roman"/>
                <w:sz w:val="20"/>
              </w:rPr>
              <w:t>бования к АСУТП;</w:t>
            </w:r>
          </w:p>
          <w:p w14:paraId="1B750E06" w14:textId="2A5E852C" w:rsidR="00AF7113" w:rsidRPr="001D6623" w:rsidRDefault="00AF7113" w:rsidP="009500F1">
            <w:pPr>
              <w:pStyle w:val="a9"/>
              <w:numPr>
                <w:ilvl w:val="0"/>
                <w:numId w:val="85"/>
              </w:numPr>
              <w:suppressAutoHyphens w:val="0"/>
              <w:spacing w:before="60" w:after="60"/>
              <w:ind w:left="1523" w:hanging="567"/>
              <w:contextualSpacing w:val="0"/>
              <w:rPr>
                <w:rFonts w:eastAsia="Times New Roman"/>
                <w:sz w:val="20"/>
              </w:rPr>
            </w:pPr>
            <w:r w:rsidRPr="001D6623">
              <w:rPr>
                <w:rFonts w:eastAsia="Times New Roman"/>
                <w:sz w:val="20"/>
              </w:rPr>
              <w:t>Маркировки, сохранности упаковки, наличия и сохранности</w:t>
            </w:r>
            <w:r w:rsidR="00920C1A" w:rsidRPr="001D6623">
              <w:rPr>
                <w:rFonts w:eastAsia="Times New Roman"/>
                <w:sz w:val="20"/>
              </w:rPr>
              <w:t xml:space="preserve"> защитных и окрасочных покрытий;</w:t>
            </w:r>
          </w:p>
          <w:p w14:paraId="74A7C515" w14:textId="2281465A" w:rsidR="00135AA1" w:rsidRPr="001D6623" w:rsidRDefault="00AF7113" w:rsidP="009500F1">
            <w:pPr>
              <w:pStyle w:val="a9"/>
              <w:widowControl w:val="0"/>
              <w:numPr>
                <w:ilvl w:val="0"/>
                <w:numId w:val="85"/>
              </w:numPr>
              <w:tabs>
                <w:tab w:val="left" w:pos="751"/>
              </w:tabs>
              <w:suppressAutoHyphens w:val="0"/>
              <w:spacing w:before="60" w:after="60"/>
              <w:ind w:left="1523" w:hanging="567"/>
              <w:contextualSpacing w:val="0"/>
              <w:jc w:val="both"/>
              <w:rPr>
                <w:rFonts w:eastAsia="Times New Roman"/>
                <w:sz w:val="22"/>
              </w:rPr>
            </w:pPr>
            <w:r w:rsidRPr="001D6623">
              <w:rPr>
                <w:rFonts w:eastAsia="Times New Roman"/>
                <w:sz w:val="20"/>
              </w:rPr>
              <w:t xml:space="preserve">Комплектности </w:t>
            </w:r>
            <w:r w:rsidR="00D63BF0" w:rsidRPr="001D6623">
              <w:rPr>
                <w:rFonts w:eastAsia="Times New Roman"/>
                <w:sz w:val="20"/>
              </w:rPr>
              <w:t>поставляемого оборудования АСУ</w:t>
            </w:r>
            <w:r w:rsidRPr="001D6623">
              <w:rPr>
                <w:rFonts w:eastAsia="Times New Roman"/>
                <w:sz w:val="20"/>
              </w:rPr>
              <w:t xml:space="preserve"> ЭТО.</w:t>
            </w:r>
          </w:p>
        </w:tc>
      </w:tr>
      <w:tr w:rsidR="00AF7113" w:rsidRPr="00803567" w14:paraId="4597EA63" w14:textId="77777777" w:rsidTr="00A9350E">
        <w:tc>
          <w:tcPr>
            <w:tcW w:w="729" w:type="dxa"/>
          </w:tcPr>
          <w:p w14:paraId="432ECC83" w14:textId="6BBE8BC8" w:rsidR="00AF7113" w:rsidRPr="001001A1" w:rsidRDefault="00AF7113" w:rsidP="009500F1">
            <w:pPr>
              <w:pStyle w:val="a9"/>
              <w:numPr>
                <w:ilvl w:val="0"/>
                <w:numId w:val="102"/>
              </w:numPr>
              <w:suppressAutoHyphens w:val="0"/>
              <w:spacing w:before="60" w:after="60"/>
              <w:contextualSpacing w:val="0"/>
              <w:jc w:val="center"/>
            </w:pPr>
          </w:p>
        </w:tc>
        <w:tc>
          <w:tcPr>
            <w:tcW w:w="15078" w:type="dxa"/>
            <w:gridSpan w:val="2"/>
          </w:tcPr>
          <w:p w14:paraId="756883DF" w14:textId="77777777" w:rsidR="00AF7113" w:rsidRPr="00F60A8A" w:rsidRDefault="00AF7113" w:rsidP="009500F1">
            <w:pPr>
              <w:pStyle w:val="a9"/>
              <w:widowControl w:val="0"/>
              <w:tabs>
                <w:tab w:val="left" w:pos="426"/>
              </w:tabs>
              <w:spacing w:before="60" w:after="60"/>
              <w:ind w:left="0"/>
              <w:contextualSpacing w:val="0"/>
              <w:rPr>
                <w:iCs/>
                <w:sz w:val="22"/>
                <w:szCs w:val="22"/>
              </w:rPr>
            </w:pPr>
            <w:r w:rsidRPr="00F60A8A">
              <w:rPr>
                <w:b/>
                <w:bCs/>
                <w:sz w:val="22"/>
                <w:szCs w:val="22"/>
              </w:rPr>
              <w:t>Требования к гарантиям, гарантийному и послегарантийному обслуживанию</w:t>
            </w:r>
          </w:p>
        </w:tc>
      </w:tr>
      <w:tr w:rsidR="00AF7113" w:rsidRPr="00803567" w14:paraId="6C330789" w14:textId="77777777" w:rsidTr="00A9350E">
        <w:tc>
          <w:tcPr>
            <w:tcW w:w="729" w:type="dxa"/>
          </w:tcPr>
          <w:p w14:paraId="7007B2DA" w14:textId="402603CC" w:rsidR="00AF7113" w:rsidRPr="00285234" w:rsidRDefault="00AF7113" w:rsidP="009500F1">
            <w:pPr>
              <w:pStyle w:val="a9"/>
              <w:numPr>
                <w:ilvl w:val="1"/>
                <w:numId w:val="102"/>
              </w:numPr>
              <w:suppressAutoHyphens w:val="0"/>
              <w:spacing w:before="60" w:after="60"/>
              <w:contextualSpacing w:val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173" w:type="dxa"/>
          </w:tcPr>
          <w:p w14:paraId="72653BB2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Объем гарантий</w:t>
            </w:r>
          </w:p>
        </w:tc>
        <w:tc>
          <w:tcPr>
            <w:tcW w:w="12905" w:type="dxa"/>
          </w:tcPr>
          <w:p w14:paraId="30B00816" w14:textId="04F7036A" w:rsidR="00AF7113" w:rsidRPr="00F60A8A" w:rsidRDefault="00AF711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426"/>
              </w:tabs>
              <w:spacing w:before="60" w:after="60"/>
              <w:ind w:left="956" w:hanging="956"/>
              <w:contextualSpacing w:val="0"/>
              <w:jc w:val="both"/>
              <w:rPr>
                <w:iCs/>
                <w:sz w:val="22"/>
                <w:szCs w:val="22"/>
              </w:rPr>
            </w:pPr>
            <w:r w:rsidRPr="00F60A8A">
              <w:rPr>
                <w:sz w:val="22"/>
                <w:szCs w:val="22"/>
              </w:rPr>
              <w:t>Гарантии должны распространяются на все</w:t>
            </w:r>
            <w:r w:rsidR="00D63BF0" w:rsidRPr="00F60A8A">
              <w:rPr>
                <w:sz w:val="22"/>
                <w:szCs w:val="22"/>
              </w:rPr>
              <w:t xml:space="preserve"> поставляемое оборудование АСУ</w:t>
            </w:r>
            <w:r w:rsidRPr="00F60A8A">
              <w:rPr>
                <w:sz w:val="22"/>
                <w:szCs w:val="22"/>
              </w:rPr>
              <w:t xml:space="preserve"> ЭТО.</w:t>
            </w:r>
          </w:p>
        </w:tc>
      </w:tr>
      <w:tr w:rsidR="00AF7113" w:rsidRPr="00803567" w14:paraId="4D7C5540" w14:textId="77777777" w:rsidTr="00E75C20">
        <w:trPr>
          <w:trHeight w:val="688"/>
        </w:trPr>
        <w:tc>
          <w:tcPr>
            <w:tcW w:w="729" w:type="dxa"/>
          </w:tcPr>
          <w:p w14:paraId="7CB500E9" w14:textId="42DB2983" w:rsidR="00AF7113" w:rsidRPr="001D6623" w:rsidRDefault="00AF7113" w:rsidP="009500F1">
            <w:pPr>
              <w:pStyle w:val="a9"/>
              <w:numPr>
                <w:ilvl w:val="1"/>
                <w:numId w:val="102"/>
              </w:numPr>
              <w:suppressAutoHyphens w:val="0"/>
              <w:spacing w:before="60" w:after="60"/>
              <w:contextualSpacing w:val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173" w:type="dxa"/>
          </w:tcPr>
          <w:p w14:paraId="46F0EB72" w14:textId="77777777" w:rsidR="00AF7113" w:rsidRPr="00F60A8A" w:rsidRDefault="00AF711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Срок гарантии</w:t>
            </w:r>
          </w:p>
        </w:tc>
        <w:tc>
          <w:tcPr>
            <w:tcW w:w="12905" w:type="dxa"/>
          </w:tcPr>
          <w:p w14:paraId="2385578C" w14:textId="41576D2D" w:rsidR="00AF7113" w:rsidRPr="00F60A8A" w:rsidRDefault="004953EC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426"/>
              </w:tabs>
              <w:spacing w:before="60" w:after="60"/>
              <w:ind w:left="956" w:hanging="956"/>
              <w:contextualSpacing w:val="0"/>
              <w:jc w:val="both"/>
              <w:rPr>
                <w:iCs/>
                <w:sz w:val="22"/>
                <w:szCs w:val="22"/>
              </w:rPr>
            </w:pPr>
            <w:r w:rsidRPr="004953EC">
              <w:rPr>
                <w:color w:val="000000"/>
                <w:sz w:val="20"/>
              </w:rPr>
              <w:t>Срок гарантии на оборудование и все поставленные запасные части должен составлять не менее 36 месяцев с даты ввода оборудования в эксплуатацию, но не более 60 месяцев с момента подписания ТОРГ-12.</w:t>
            </w:r>
          </w:p>
        </w:tc>
      </w:tr>
      <w:tr w:rsidR="00E75C20" w:rsidRPr="00803567" w14:paraId="66605928" w14:textId="77777777" w:rsidTr="00285234">
        <w:trPr>
          <w:trHeight w:val="155"/>
        </w:trPr>
        <w:tc>
          <w:tcPr>
            <w:tcW w:w="729" w:type="dxa"/>
          </w:tcPr>
          <w:p w14:paraId="51441BDA" w14:textId="553FF2B7" w:rsidR="00E75C20" w:rsidRPr="001D6623" w:rsidRDefault="00E75C20" w:rsidP="009500F1">
            <w:pPr>
              <w:pStyle w:val="a9"/>
              <w:numPr>
                <w:ilvl w:val="0"/>
                <w:numId w:val="102"/>
              </w:numPr>
              <w:suppressAutoHyphens w:val="0"/>
              <w:spacing w:before="60" w:after="60"/>
              <w:contextualSpacing w:val="0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5078" w:type="dxa"/>
            <w:gridSpan w:val="2"/>
          </w:tcPr>
          <w:p w14:paraId="77B7EF32" w14:textId="55E17D47" w:rsidR="00E75C20" w:rsidRPr="00E75C20" w:rsidRDefault="00E75C20" w:rsidP="009500F1">
            <w:pPr>
              <w:pStyle w:val="a9"/>
              <w:widowControl w:val="0"/>
              <w:tabs>
                <w:tab w:val="left" w:pos="426"/>
              </w:tabs>
              <w:spacing w:before="60" w:after="60"/>
              <w:ind w:left="0"/>
              <w:contextualSpacing w:val="0"/>
              <w:jc w:val="both"/>
              <w:rPr>
                <w:b/>
                <w:iCs/>
                <w:sz w:val="22"/>
                <w:szCs w:val="22"/>
              </w:rPr>
            </w:pPr>
            <w:r w:rsidRPr="00E75C20">
              <w:rPr>
                <w:b/>
                <w:iCs/>
                <w:sz w:val="22"/>
                <w:szCs w:val="22"/>
              </w:rPr>
              <w:t>Требования к комплектации и документам, поставляемым вместе с продукцией</w:t>
            </w:r>
          </w:p>
        </w:tc>
      </w:tr>
      <w:tr w:rsidR="001D6623" w:rsidRPr="00803567" w14:paraId="428A93F9" w14:textId="77777777" w:rsidTr="000A120F">
        <w:trPr>
          <w:trHeight w:val="184"/>
        </w:trPr>
        <w:tc>
          <w:tcPr>
            <w:tcW w:w="729" w:type="dxa"/>
          </w:tcPr>
          <w:p w14:paraId="18ACC0F1" w14:textId="63E54324" w:rsidR="001D6623" w:rsidRPr="00285234" w:rsidRDefault="001D6623" w:rsidP="009500F1">
            <w:pPr>
              <w:pStyle w:val="a9"/>
              <w:numPr>
                <w:ilvl w:val="1"/>
                <w:numId w:val="102"/>
              </w:numPr>
              <w:suppressAutoHyphens w:val="0"/>
              <w:spacing w:before="60" w:after="60"/>
              <w:contextualSpacing w:val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173" w:type="dxa"/>
          </w:tcPr>
          <w:p w14:paraId="3672A5DC" w14:textId="6487D0EB" w:rsidR="001D6623" w:rsidRPr="00D278F1" w:rsidRDefault="001D662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</w:rPr>
            </w:pPr>
            <w:r w:rsidRPr="00D278F1">
              <w:rPr>
                <w:bCs/>
                <w:szCs w:val="24"/>
              </w:rPr>
              <w:t xml:space="preserve">Документы, передаваемые вместе </w:t>
            </w:r>
            <w:r w:rsidRPr="00D278F1">
              <w:rPr>
                <w:bCs/>
                <w:szCs w:val="24"/>
              </w:rPr>
              <w:lastRenderedPageBreak/>
              <w:t>с оборудованием</w:t>
            </w:r>
          </w:p>
        </w:tc>
        <w:tc>
          <w:tcPr>
            <w:tcW w:w="12905" w:type="dxa"/>
          </w:tcPr>
          <w:p w14:paraId="4966BCBF" w14:textId="77777777" w:rsidR="001D6623" w:rsidRPr="00D278F1" w:rsidRDefault="001D6623" w:rsidP="009500F1">
            <w:pPr>
              <w:tabs>
                <w:tab w:val="center" w:pos="7639"/>
              </w:tabs>
              <w:spacing w:before="60" w:after="60"/>
              <w:jc w:val="both"/>
              <w:rPr>
                <w:bCs/>
                <w:szCs w:val="24"/>
              </w:rPr>
            </w:pPr>
            <w:r w:rsidRPr="00D278F1">
              <w:rPr>
                <w:bCs/>
                <w:szCs w:val="24"/>
              </w:rPr>
              <w:lastRenderedPageBreak/>
              <w:t>Поставщик обязан одновременно с передачей оборудования передать Покупателю относящиеся к ней оформленные документы, а именно:</w:t>
            </w:r>
          </w:p>
          <w:p w14:paraId="0563C6CE" w14:textId="77777777" w:rsidR="001D6623" w:rsidRPr="00D278F1" w:rsidRDefault="001D6623" w:rsidP="009500F1">
            <w:pPr>
              <w:numPr>
                <w:ilvl w:val="2"/>
                <w:numId w:val="102"/>
              </w:numPr>
              <w:suppressAutoHyphens w:val="0"/>
              <w:spacing w:before="60" w:after="60"/>
              <w:ind w:left="851" w:hanging="851"/>
              <w:jc w:val="both"/>
              <w:rPr>
                <w:rFonts w:eastAsia="Calibri"/>
                <w:szCs w:val="24"/>
              </w:rPr>
            </w:pPr>
            <w:r w:rsidRPr="00D278F1">
              <w:rPr>
                <w:rFonts w:eastAsia="Calibri"/>
                <w:szCs w:val="24"/>
              </w:rPr>
              <w:t>Технические паспорта.</w:t>
            </w:r>
          </w:p>
          <w:p w14:paraId="5FCE7106" w14:textId="77777777" w:rsidR="001D6623" w:rsidRPr="00D278F1" w:rsidRDefault="001D6623" w:rsidP="009500F1">
            <w:pPr>
              <w:numPr>
                <w:ilvl w:val="2"/>
                <w:numId w:val="102"/>
              </w:numPr>
              <w:suppressAutoHyphens w:val="0"/>
              <w:spacing w:before="60" w:after="60"/>
              <w:ind w:left="851" w:hanging="851"/>
              <w:jc w:val="both"/>
              <w:rPr>
                <w:rFonts w:eastAsia="Calibri"/>
                <w:szCs w:val="24"/>
              </w:rPr>
            </w:pPr>
            <w:r w:rsidRPr="00D278F1">
              <w:rPr>
                <w:rFonts w:eastAsia="Calibri"/>
                <w:szCs w:val="24"/>
              </w:rPr>
              <w:lastRenderedPageBreak/>
              <w:t>Руководства по эксплуатации.</w:t>
            </w:r>
          </w:p>
          <w:p w14:paraId="0DD2E91F" w14:textId="77777777" w:rsidR="001D6623" w:rsidRPr="00D278F1" w:rsidRDefault="001D6623" w:rsidP="009500F1">
            <w:pPr>
              <w:numPr>
                <w:ilvl w:val="2"/>
                <w:numId w:val="102"/>
              </w:numPr>
              <w:suppressAutoHyphens w:val="0"/>
              <w:spacing w:before="60" w:after="60"/>
              <w:ind w:left="851" w:hanging="851"/>
              <w:jc w:val="both"/>
              <w:rPr>
                <w:rFonts w:eastAsia="Calibri"/>
                <w:szCs w:val="24"/>
              </w:rPr>
            </w:pPr>
            <w:r w:rsidRPr="00D278F1">
              <w:rPr>
                <w:rFonts w:eastAsia="Calibri"/>
                <w:szCs w:val="24"/>
              </w:rPr>
              <w:t>Упаковочные листы.</w:t>
            </w:r>
          </w:p>
          <w:p w14:paraId="6F45F9FD" w14:textId="77777777" w:rsidR="001D6623" w:rsidRPr="00D278F1" w:rsidRDefault="001D6623" w:rsidP="009500F1">
            <w:pPr>
              <w:numPr>
                <w:ilvl w:val="2"/>
                <w:numId w:val="102"/>
              </w:numPr>
              <w:suppressAutoHyphens w:val="0"/>
              <w:spacing w:before="60" w:after="60"/>
              <w:ind w:left="851" w:hanging="851"/>
              <w:jc w:val="both"/>
              <w:rPr>
                <w:rFonts w:eastAsia="Calibri"/>
                <w:szCs w:val="24"/>
              </w:rPr>
            </w:pPr>
            <w:r w:rsidRPr="00D278F1">
              <w:rPr>
                <w:rFonts w:eastAsia="Calibri"/>
                <w:szCs w:val="24"/>
              </w:rPr>
              <w:t>Упаковочные ярлыки.</w:t>
            </w:r>
          </w:p>
          <w:p w14:paraId="6A9453CC" w14:textId="77777777" w:rsidR="001D6623" w:rsidRPr="00D278F1" w:rsidRDefault="001D6623" w:rsidP="009500F1">
            <w:pPr>
              <w:numPr>
                <w:ilvl w:val="2"/>
                <w:numId w:val="102"/>
              </w:numPr>
              <w:suppressAutoHyphens w:val="0"/>
              <w:spacing w:before="60" w:after="60"/>
              <w:ind w:left="851" w:hanging="851"/>
              <w:jc w:val="both"/>
              <w:rPr>
                <w:rFonts w:eastAsia="Calibri"/>
                <w:szCs w:val="24"/>
              </w:rPr>
            </w:pPr>
            <w:r w:rsidRPr="00D278F1">
              <w:rPr>
                <w:rFonts w:eastAsia="Calibri"/>
                <w:szCs w:val="24"/>
              </w:rPr>
              <w:t>Товарно-транспортные накладны формы № 1-Т.</w:t>
            </w:r>
          </w:p>
          <w:p w14:paraId="4C727728" w14:textId="22DAB7B7" w:rsidR="00D278F1" w:rsidRPr="00D278F1" w:rsidRDefault="001D6623" w:rsidP="009500F1">
            <w:pPr>
              <w:numPr>
                <w:ilvl w:val="2"/>
                <w:numId w:val="102"/>
              </w:numPr>
              <w:suppressAutoHyphens w:val="0"/>
              <w:spacing w:before="60" w:after="60"/>
              <w:ind w:left="851" w:hanging="851"/>
              <w:jc w:val="both"/>
              <w:rPr>
                <w:rFonts w:eastAsia="Calibri"/>
                <w:szCs w:val="24"/>
              </w:rPr>
            </w:pPr>
            <w:r w:rsidRPr="00D278F1">
              <w:rPr>
                <w:rFonts w:eastAsia="Calibri"/>
                <w:szCs w:val="24"/>
              </w:rPr>
              <w:t>Товарные накладные унифицированной формы ТОРГ-12 в 2 экз.</w:t>
            </w:r>
          </w:p>
          <w:p w14:paraId="6751A743" w14:textId="0AA62E28" w:rsidR="001D6623" w:rsidRPr="00D278F1" w:rsidRDefault="001D6623" w:rsidP="009500F1">
            <w:pPr>
              <w:pStyle w:val="a9"/>
              <w:widowControl w:val="0"/>
              <w:tabs>
                <w:tab w:val="left" w:pos="426"/>
              </w:tabs>
              <w:spacing w:before="60" w:after="60"/>
              <w:ind w:left="0"/>
              <w:contextualSpacing w:val="0"/>
              <w:jc w:val="both"/>
              <w:rPr>
                <w:iCs/>
                <w:sz w:val="20"/>
                <w:szCs w:val="22"/>
              </w:rPr>
            </w:pPr>
            <w:r w:rsidRPr="00D278F1">
              <w:rPr>
                <w:sz w:val="20"/>
              </w:rPr>
              <w:t>Отчетная документация предоставляется Поставщиком на бумажном носителе и в электронном виде.</w:t>
            </w:r>
          </w:p>
        </w:tc>
      </w:tr>
      <w:tr w:rsidR="001D6623" w:rsidRPr="00803567" w14:paraId="1DE6D557" w14:textId="77777777" w:rsidTr="006928B0">
        <w:trPr>
          <w:trHeight w:val="172"/>
        </w:trPr>
        <w:tc>
          <w:tcPr>
            <w:tcW w:w="729" w:type="dxa"/>
          </w:tcPr>
          <w:p w14:paraId="7F72AAA3" w14:textId="0C295A5A" w:rsidR="001D6623" w:rsidRPr="001D6623" w:rsidRDefault="001D6623" w:rsidP="009500F1">
            <w:pPr>
              <w:pStyle w:val="a9"/>
              <w:numPr>
                <w:ilvl w:val="1"/>
                <w:numId w:val="102"/>
              </w:numPr>
              <w:suppressAutoHyphens w:val="0"/>
              <w:spacing w:before="60" w:after="60"/>
              <w:contextualSpacing w:val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173" w:type="dxa"/>
          </w:tcPr>
          <w:p w14:paraId="6D093B67" w14:textId="2445708D" w:rsidR="001D6623" w:rsidRPr="00D278F1" w:rsidRDefault="001D662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</w:rPr>
            </w:pPr>
            <w:r w:rsidRPr="00D278F1">
              <w:rPr>
                <w:bCs/>
                <w:szCs w:val="24"/>
              </w:rPr>
              <w:t>Наличие сертификатов соответствия ГОСТ на поставляемое оборудование</w:t>
            </w:r>
          </w:p>
        </w:tc>
        <w:tc>
          <w:tcPr>
            <w:tcW w:w="12905" w:type="dxa"/>
          </w:tcPr>
          <w:p w14:paraId="16FB97A8" w14:textId="77777777" w:rsidR="001D6623" w:rsidRPr="00D278F1" w:rsidRDefault="001D6623" w:rsidP="009500F1">
            <w:pPr>
              <w:numPr>
                <w:ilvl w:val="2"/>
                <w:numId w:val="102"/>
              </w:numPr>
              <w:suppressAutoHyphens w:val="0"/>
              <w:spacing w:before="60" w:after="60"/>
              <w:ind w:left="851" w:hanging="851"/>
              <w:jc w:val="both"/>
              <w:rPr>
                <w:rFonts w:eastAsia="Calibri"/>
                <w:szCs w:val="24"/>
              </w:rPr>
            </w:pPr>
            <w:r w:rsidRPr="00D278F1">
              <w:rPr>
                <w:rFonts w:eastAsia="Calibri"/>
                <w:szCs w:val="24"/>
              </w:rPr>
              <w:t>Поставляемое оборудование должно быть сертифицировано.</w:t>
            </w:r>
          </w:p>
          <w:p w14:paraId="4CF5D7FB" w14:textId="77777777" w:rsidR="001D6623" w:rsidRPr="00D278F1" w:rsidRDefault="001D6623" w:rsidP="009500F1">
            <w:pPr>
              <w:numPr>
                <w:ilvl w:val="2"/>
                <w:numId w:val="102"/>
              </w:numPr>
              <w:suppressAutoHyphens w:val="0"/>
              <w:spacing w:before="60" w:after="60"/>
              <w:ind w:left="851" w:hanging="851"/>
              <w:jc w:val="both"/>
              <w:rPr>
                <w:rFonts w:eastAsia="Calibri"/>
                <w:szCs w:val="24"/>
              </w:rPr>
            </w:pPr>
            <w:r w:rsidRPr="00D278F1">
              <w:rPr>
                <w:rFonts w:eastAsia="Calibri"/>
                <w:szCs w:val="24"/>
              </w:rPr>
              <w:t>Поставщик обязан одновременно с передачей оборудования передать Заказчику относящиеся к нему, оформленные надлежащим образом следующие документы:</w:t>
            </w:r>
          </w:p>
          <w:p w14:paraId="0E6B8AC2" w14:textId="77777777" w:rsidR="001D6623" w:rsidRPr="00D278F1" w:rsidRDefault="001D6623" w:rsidP="009500F1">
            <w:pPr>
              <w:pStyle w:val="a9"/>
              <w:widowControl w:val="0"/>
              <w:numPr>
                <w:ilvl w:val="0"/>
                <w:numId w:val="86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sz w:val="20"/>
              </w:rPr>
            </w:pPr>
            <w:r w:rsidRPr="00D278F1">
              <w:rPr>
                <w:sz w:val="20"/>
              </w:rPr>
              <w:t>Сертификат происхождения.</w:t>
            </w:r>
          </w:p>
          <w:p w14:paraId="4EB6EE65" w14:textId="77777777" w:rsidR="001D6623" w:rsidRPr="00D278F1" w:rsidRDefault="001D6623" w:rsidP="009500F1">
            <w:pPr>
              <w:pStyle w:val="a9"/>
              <w:widowControl w:val="0"/>
              <w:numPr>
                <w:ilvl w:val="0"/>
                <w:numId w:val="86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sz w:val="20"/>
              </w:rPr>
            </w:pPr>
            <w:r w:rsidRPr="00D278F1">
              <w:rPr>
                <w:sz w:val="20"/>
              </w:rPr>
              <w:t>Сертификат качества.</w:t>
            </w:r>
          </w:p>
          <w:p w14:paraId="35FA39FB" w14:textId="77777777" w:rsidR="001D6623" w:rsidRPr="00D278F1" w:rsidRDefault="001D6623" w:rsidP="009500F1">
            <w:pPr>
              <w:pStyle w:val="a9"/>
              <w:widowControl w:val="0"/>
              <w:numPr>
                <w:ilvl w:val="0"/>
                <w:numId w:val="86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z w:val="20"/>
              </w:rPr>
            </w:pPr>
            <w:r w:rsidRPr="00D278F1">
              <w:rPr>
                <w:sz w:val="20"/>
              </w:rPr>
              <w:t>Сертификат соответствия для оборудования и продукции, включенного в Единый перечень продукции, подлежащей обязательной сертификации.</w:t>
            </w:r>
          </w:p>
          <w:p w14:paraId="1638D8EE" w14:textId="44F2E9A5" w:rsidR="001D6623" w:rsidRPr="00D278F1" w:rsidRDefault="001D6623" w:rsidP="009500F1">
            <w:pPr>
              <w:pStyle w:val="a9"/>
              <w:widowControl w:val="0"/>
              <w:numPr>
                <w:ilvl w:val="0"/>
                <w:numId w:val="86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z w:val="20"/>
              </w:rPr>
            </w:pPr>
            <w:r w:rsidRPr="00D278F1">
              <w:rPr>
                <w:sz w:val="20"/>
              </w:rPr>
              <w:t>Декларация для оборудования и продукции, включенная в Единый перечень продукции, подлежащей декларированию, утвержденные Правительством РФ и действующие в период действия договора.</w:t>
            </w:r>
          </w:p>
        </w:tc>
      </w:tr>
      <w:tr w:rsidR="001D6623" w:rsidRPr="00803567" w14:paraId="6C855391" w14:textId="77777777" w:rsidTr="00A9350E">
        <w:tc>
          <w:tcPr>
            <w:tcW w:w="729" w:type="dxa"/>
          </w:tcPr>
          <w:p w14:paraId="1C07C232" w14:textId="687E5E04" w:rsidR="001D6623" w:rsidRPr="001D6623" w:rsidRDefault="001D6623" w:rsidP="009500F1">
            <w:pPr>
              <w:pStyle w:val="a9"/>
              <w:numPr>
                <w:ilvl w:val="0"/>
                <w:numId w:val="102"/>
              </w:numPr>
              <w:suppressAutoHyphens w:val="0"/>
              <w:spacing w:before="60" w:after="60"/>
              <w:contextualSpacing w:val="0"/>
              <w:jc w:val="center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15078" w:type="dxa"/>
            <w:gridSpan w:val="2"/>
          </w:tcPr>
          <w:p w14:paraId="70B1B54E" w14:textId="77777777" w:rsidR="001D6623" w:rsidRPr="00F60A8A" w:rsidRDefault="001D6623" w:rsidP="009500F1">
            <w:pPr>
              <w:pStyle w:val="a9"/>
              <w:widowControl w:val="0"/>
              <w:tabs>
                <w:tab w:val="left" w:pos="426"/>
              </w:tabs>
              <w:spacing w:before="60" w:after="60"/>
              <w:ind w:left="0"/>
              <w:contextualSpacing w:val="0"/>
              <w:rPr>
                <w:iCs/>
                <w:sz w:val="22"/>
                <w:szCs w:val="22"/>
              </w:rPr>
            </w:pPr>
            <w:r w:rsidRPr="00F60A8A">
              <w:rPr>
                <w:b/>
                <w:bCs/>
                <w:sz w:val="22"/>
                <w:szCs w:val="22"/>
              </w:rPr>
              <w:t>Прочие (дополнительные) требования к МТР</w:t>
            </w:r>
          </w:p>
        </w:tc>
      </w:tr>
      <w:tr w:rsidR="001D6623" w:rsidRPr="00803567" w14:paraId="24681B37" w14:textId="77777777" w:rsidTr="00A9350E">
        <w:tc>
          <w:tcPr>
            <w:tcW w:w="729" w:type="dxa"/>
          </w:tcPr>
          <w:p w14:paraId="51E3C09C" w14:textId="68EA0B29" w:rsidR="001D6623" w:rsidRPr="00285234" w:rsidRDefault="001D6623" w:rsidP="009500F1">
            <w:pPr>
              <w:pStyle w:val="a9"/>
              <w:numPr>
                <w:ilvl w:val="1"/>
                <w:numId w:val="102"/>
              </w:numPr>
              <w:suppressAutoHyphens w:val="0"/>
              <w:spacing w:before="60" w:after="60"/>
              <w:contextualSpacing w:val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173" w:type="dxa"/>
          </w:tcPr>
          <w:p w14:paraId="2960FFE8" w14:textId="77777777" w:rsidR="001D6623" w:rsidRPr="00F60A8A" w:rsidRDefault="001D662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iCs/>
              </w:rPr>
              <w:t>Заводские приемо-сдаточные испытания</w:t>
            </w:r>
          </w:p>
        </w:tc>
        <w:tc>
          <w:tcPr>
            <w:tcW w:w="12905" w:type="dxa"/>
          </w:tcPr>
          <w:p w14:paraId="0BBB4968" w14:textId="2E48E6AC" w:rsidR="001D6623" w:rsidRPr="005C07F7" w:rsidRDefault="001D662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815"/>
              </w:tabs>
              <w:suppressAutoHyphens w:val="0"/>
              <w:spacing w:before="60" w:after="60"/>
              <w:ind w:left="815" w:hanging="815"/>
              <w:contextualSpacing w:val="0"/>
              <w:jc w:val="both"/>
              <w:rPr>
                <w:rFonts w:eastAsia="Times New Roman"/>
                <w:sz w:val="20"/>
              </w:rPr>
            </w:pPr>
            <w:r w:rsidRPr="005C07F7">
              <w:rPr>
                <w:rFonts w:eastAsia="Times New Roman"/>
                <w:sz w:val="20"/>
              </w:rPr>
              <w:t>Заводские приемо-сдаточные испытания проводятся Поставщиком в присутствии уполномоченного представителя Заказчика. Целью испытаний является подтверждение соответствия, скомплектованных АСУ ЭТО утвержденным ТРП.</w:t>
            </w:r>
          </w:p>
          <w:p w14:paraId="2AFBD3CE" w14:textId="08312778" w:rsidR="001D6623" w:rsidRPr="005C07F7" w:rsidRDefault="001D662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815"/>
              </w:tabs>
              <w:suppressAutoHyphens w:val="0"/>
              <w:spacing w:before="60" w:after="60"/>
              <w:ind w:left="815" w:hanging="815"/>
              <w:contextualSpacing w:val="0"/>
              <w:jc w:val="both"/>
              <w:rPr>
                <w:rFonts w:eastAsia="Times New Roman"/>
                <w:sz w:val="20"/>
              </w:rPr>
            </w:pPr>
            <w:r w:rsidRPr="005C07F7">
              <w:rPr>
                <w:rFonts w:eastAsia="Times New Roman"/>
                <w:sz w:val="20"/>
              </w:rPr>
              <w:t>Заводские приемо-сдаточные испытания производятся по программе, составленной Поставщиком, согласованной и утвержденной Заказчиком.</w:t>
            </w:r>
          </w:p>
          <w:p w14:paraId="743806C1" w14:textId="41A37A58" w:rsidR="001D6623" w:rsidRPr="005C07F7" w:rsidRDefault="001D662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815"/>
              </w:tabs>
              <w:suppressAutoHyphens w:val="0"/>
              <w:spacing w:before="60" w:after="60"/>
              <w:ind w:left="815" w:hanging="815"/>
              <w:contextualSpacing w:val="0"/>
              <w:jc w:val="both"/>
              <w:rPr>
                <w:rFonts w:eastAsia="Times New Roman"/>
                <w:iCs/>
                <w:sz w:val="20"/>
              </w:rPr>
            </w:pPr>
            <w:r w:rsidRPr="005C07F7">
              <w:rPr>
                <w:rFonts w:eastAsia="Times New Roman"/>
                <w:sz w:val="20"/>
              </w:rPr>
              <w:t>По результатам приемо-сдаточных испытаний оформляется протокол испытаний и осуществляется приёмка ОТК Поставщика.</w:t>
            </w:r>
          </w:p>
        </w:tc>
      </w:tr>
      <w:tr w:rsidR="001D6623" w:rsidRPr="00803567" w14:paraId="195ECA76" w14:textId="77777777" w:rsidTr="00A9350E">
        <w:tc>
          <w:tcPr>
            <w:tcW w:w="729" w:type="dxa"/>
          </w:tcPr>
          <w:p w14:paraId="48E8E59F" w14:textId="11F365B4" w:rsidR="001D6623" w:rsidRPr="005C07F7" w:rsidRDefault="001D6623" w:rsidP="009500F1">
            <w:pPr>
              <w:pStyle w:val="a9"/>
              <w:numPr>
                <w:ilvl w:val="1"/>
                <w:numId w:val="102"/>
              </w:numPr>
              <w:suppressAutoHyphens w:val="0"/>
              <w:spacing w:before="60" w:after="60"/>
              <w:contextualSpacing w:val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173" w:type="dxa"/>
          </w:tcPr>
          <w:p w14:paraId="29BDDA08" w14:textId="77777777" w:rsidR="001D6623" w:rsidRPr="00F60A8A" w:rsidRDefault="001D662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Требования к патентной чистоте</w:t>
            </w:r>
          </w:p>
        </w:tc>
        <w:tc>
          <w:tcPr>
            <w:tcW w:w="12905" w:type="dxa"/>
          </w:tcPr>
          <w:p w14:paraId="73623381" w14:textId="7864C84C" w:rsidR="001D6623" w:rsidRPr="00F60A8A" w:rsidRDefault="001D662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815"/>
              </w:tabs>
              <w:spacing w:before="60" w:after="60"/>
              <w:ind w:left="815" w:hanging="851"/>
              <w:contextualSpacing w:val="0"/>
              <w:jc w:val="both"/>
              <w:rPr>
                <w:iCs/>
                <w:sz w:val="22"/>
                <w:szCs w:val="22"/>
              </w:rPr>
            </w:pPr>
            <w:r w:rsidRPr="00F60A8A">
              <w:rPr>
                <w:rFonts w:eastAsia="Times New Roman"/>
                <w:sz w:val="22"/>
                <w:szCs w:val="22"/>
              </w:rPr>
              <w:t>Поставщик</w:t>
            </w:r>
            <w:r w:rsidRPr="00F60A8A">
              <w:rPr>
                <w:iCs/>
                <w:sz w:val="22"/>
                <w:szCs w:val="22"/>
              </w:rPr>
              <w:t xml:space="preserve"> должен гаран</w:t>
            </w:r>
            <w:r>
              <w:rPr>
                <w:iCs/>
                <w:sz w:val="22"/>
                <w:szCs w:val="22"/>
              </w:rPr>
              <w:t>тировать патентную чистоту АСУ</w:t>
            </w:r>
            <w:r w:rsidRPr="00F60A8A">
              <w:rPr>
                <w:iCs/>
                <w:sz w:val="22"/>
                <w:szCs w:val="22"/>
              </w:rPr>
              <w:t xml:space="preserve"> ЭТО, т. е. при его разработке, ни в нем самом, не были незаконно использованы права других лиц, защищенные патентом.</w:t>
            </w:r>
          </w:p>
        </w:tc>
      </w:tr>
      <w:tr w:rsidR="001D6623" w:rsidRPr="00803567" w14:paraId="205D010A" w14:textId="77777777" w:rsidTr="00A9350E">
        <w:tc>
          <w:tcPr>
            <w:tcW w:w="729" w:type="dxa"/>
          </w:tcPr>
          <w:p w14:paraId="6489C83D" w14:textId="541F918E" w:rsidR="001D6623" w:rsidRPr="005C07F7" w:rsidRDefault="001D6623" w:rsidP="009500F1">
            <w:pPr>
              <w:pStyle w:val="a9"/>
              <w:numPr>
                <w:ilvl w:val="1"/>
                <w:numId w:val="102"/>
              </w:numPr>
              <w:suppressAutoHyphens w:val="0"/>
              <w:spacing w:before="60" w:after="60"/>
              <w:contextualSpacing w:val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173" w:type="dxa"/>
          </w:tcPr>
          <w:p w14:paraId="14D3AEEB" w14:textId="77777777" w:rsidR="001D6623" w:rsidRPr="00F60A8A" w:rsidRDefault="001D662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Требования по стандартизации и унификации</w:t>
            </w:r>
          </w:p>
        </w:tc>
        <w:tc>
          <w:tcPr>
            <w:tcW w:w="12905" w:type="dxa"/>
          </w:tcPr>
          <w:p w14:paraId="17EA3049" w14:textId="65FB2635" w:rsidR="001D6623" w:rsidRPr="005C07F7" w:rsidRDefault="001D662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815" w:hanging="851"/>
              <w:contextualSpacing w:val="0"/>
              <w:jc w:val="both"/>
              <w:rPr>
                <w:rFonts w:eastAsia="Times New Roman"/>
                <w:sz w:val="20"/>
              </w:rPr>
            </w:pPr>
            <w:r w:rsidRPr="005C07F7">
              <w:rPr>
                <w:rFonts w:eastAsia="Times New Roman"/>
                <w:sz w:val="20"/>
              </w:rPr>
              <w:t>В ПТК АСУ ЭТО должны использоваться методы стандартизации и унификации в соответствии с требованиями СТО 70238424.27.100.010-2011 Автоматизированные системы управления технологическими процессами (АСУТП) ТЭС. Условия создания. Нормы и требования.</w:t>
            </w:r>
          </w:p>
          <w:p w14:paraId="0E4B1BDE" w14:textId="03F3A08B" w:rsidR="001D6623" w:rsidRPr="005C07F7" w:rsidRDefault="001D662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815" w:hanging="851"/>
              <w:contextualSpacing w:val="0"/>
              <w:jc w:val="both"/>
              <w:rPr>
                <w:rFonts w:eastAsia="Times New Roman"/>
                <w:sz w:val="20"/>
              </w:rPr>
            </w:pPr>
            <w:r w:rsidRPr="005C07F7">
              <w:rPr>
                <w:rFonts w:eastAsia="Times New Roman"/>
                <w:sz w:val="20"/>
              </w:rPr>
              <w:t xml:space="preserve">АСУ ЭТО должны быть построены на унифицированных, серийно выпускаемых программно-аппаратных средствах производителя, с использованием минимального числа типов и модификаций оборудования. </w:t>
            </w:r>
          </w:p>
          <w:p w14:paraId="7278C1BA" w14:textId="5B856590" w:rsidR="001D6623" w:rsidRPr="005C07F7" w:rsidRDefault="001D662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815" w:hanging="851"/>
              <w:contextualSpacing w:val="0"/>
              <w:jc w:val="both"/>
              <w:rPr>
                <w:rFonts w:eastAsia="Times New Roman"/>
                <w:sz w:val="20"/>
              </w:rPr>
            </w:pPr>
            <w:r w:rsidRPr="005C07F7">
              <w:rPr>
                <w:rFonts w:eastAsia="Times New Roman"/>
                <w:sz w:val="20"/>
              </w:rPr>
              <w:t xml:space="preserve">В АСУ ЭТО должна быть предусмотрена избыточность (функциональная, аппаратная, программная) для обеспечения высокой живучести системы и надежности ее функционирования при возможных единичных отказах технических средств АСУТП, ошибках персонала, возникновении непредвиденных ситуаций. </w:t>
            </w:r>
          </w:p>
          <w:p w14:paraId="0EBDBD06" w14:textId="1DD2CA12" w:rsidR="001D6623" w:rsidRPr="005C07F7" w:rsidRDefault="001D662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815" w:hanging="851"/>
              <w:contextualSpacing w:val="0"/>
              <w:jc w:val="both"/>
              <w:rPr>
                <w:rFonts w:eastAsia="Times New Roman"/>
                <w:sz w:val="20"/>
              </w:rPr>
            </w:pPr>
            <w:r w:rsidRPr="005C07F7">
              <w:rPr>
                <w:rFonts w:eastAsia="Times New Roman"/>
                <w:sz w:val="20"/>
              </w:rPr>
              <w:t>Мероприятия по стандартизации АСУТП должны обеспечить многократную применяемость и упорядоченность применяемых технических и организационных решений.</w:t>
            </w:r>
          </w:p>
          <w:p w14:paraId="2009505F" w14:textId="04A0EF29" w:rsidR="001D6623" w:rsidRPr="005C07F7" w:rsidRDefault="001D662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956"/>
              </w:tabs>
              <w:suppressAutoHyphens w:val="0"/>
              <w:spacing w:before="60" w:after="60"/>
              <w:ind w:left="815" w:hanging="851"/>
              <w:contextualSpacing w:val="0"/>
              <w:jc w:val="both"/>
              <w:rPr>
                <w:rFonts w:eastAsia="Times New Roman"/>
                <w:sz w:val="20"/>
              </w:rPr>
            </w:pPr>
            <w:r w:rsidRPr="005C07F7">
              <w:rPr>
                <w:rFonts w:eastAsia="Times New Roman"/>
                <w:sz w:val="20"/>
              </w:rPr>
              <w:t xml:space="preserve">Мероприятия по унификации АСУТП должны быть направлены на обоснование и сокращение количества разнообразных технических и </w:t>
            </w:r>
            <w:r w:rsidRPr="005C07F7">
              <w:rPr>
                <w:rFonts w:eastAsia="Times New Roman"/>
                <w:sz w:val="20"/>
              </w:rPr>
              <w:lastRenderedPageBreak/>
              <w:t>организационных решений.</w:t>
            </w:r>
          </w:p>
        </w:tc>
      </w:tr>
      <w:tr w:rsidR="001D6623" w:rsidRPr="00803567" w14:paraId="3A791A1E" w14:textId="77777777" w:rsidTr="00A9350E">
        <w:tc>
          <w:tcPr>
            <w:tcW w:w="729" w:type="dxa"/>
          </w:tcPr>
          <w:p w14:paraId="2AFD9CC6" w14:textId="7C394D84" w:rsidR="001D6623" w:rsidRPr="005C07F7" w:rsidRDefault="001D6623" w:rsidP="009500F1">
            <w:pPr>
              <w:pStyle w:val="a9"/>
              <w:numPr>
                <w:ilvl w:val="1"/>
                <w:numId w:val="102"/>
              </w:numPr>
              <w:suppressAutoHyphens w:val="0"/>
              <w:spacing w:before="60" w:after="60"/>
              <w:contextualSpacing w:val="0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2173" w:type="dxa"/>
          </w:tcPr>
          <w:p w14:paraId="5E741DFC" w14:textId="77777777" w:rsidR="001D6623" w:rsidRPr="00F60A8A" w:rsidRDefault="001D6623" w:rsidP="009500F1">
            <w:pPr>
              <w:widowControl w:val="0"/>
              <w:tabs>
                <w:tab w:val="center" w:pos="7639"/>
              </w:tabs>
              <w:spacing w:before="60" w:after="60"/>
              <w:rPr>
                <w:bCs/>
                <w:sz w:val="22"/>
                <w:szCs w:val="22"/>
              </w:rPr>
            </w:pPr>
            <w:r w:rsidRPr="00F81863">
              <w:rPr>
                <w:bCs/>
              </w:rPr>
              <w:t>Требования к качеству изготовления и поставки</w:t>
            </w:r>
          </w:p>
        </w:tc>
        <w:tc>
          <w:tcPr>
            <w:tcW w:w="12905" w:type="dxa"/>
          </w:tcPr>
          <w:p w14:paraId="22BD560C" w14:textId="481D3CAC" w:rsidR="001D6623" w:rsidRPr="00FD6621" w:rsidRDefault="001D6623" w:rsidP="009500F1">
            <w:pPr>
              <w:pStyle w:val="a9"/>
              <w:widowControl w:val="0"/>
              <w:numPr>
                <w:ilvl w:val="2"/>
                <w:numId w:val="102"/>
              </w:numPr>
              <w:tabs>
                <w:tab w:val="left" w:pos="426"/>
              </w:tabs>
              <w:spacing w:before="60" w:after="60"/>
              <w:ind w:left="815" w:hanging="815"/>
              <w:contextualSpacing w:val="0"/>
              <w:rPr>
                <w:rFonts w:eastAsia="Times New Roman"/>
                <w:iCs/>
                <w:sz w:val="22"/>
                <w:szCs w:val="22"/>
              </w:rPr>
            </w:pPr>
            <w:r w:rsidRPr="005C07F7">
              <w:rPr>
                <w:rFonts w:eastAsia="Times New Roman"/>
                <w:sz w:val="20"/>
                <w:szCs w:val="20"/>
              </w:rPr>
              <w:t>Поставщик</w:t>
            </w:r>
            <w:r w:rsidRPr="005C07F7">
              <w:rPr>
                <w:rFonts w:eastAsia="Times New Roman"/>
                <w:iCs/>
                <w:sz w:val="20"/>
                <w:szCs w:val="20"/>
              </w:rPr>
              <w:t xml:space="preserve"> должен обеспечить:</w:t>
            </w:r>
          </w:p>
          <w:p w14:paraId="0A2BDE6B" w14:textId="667E9F97" w:rsidR="001D6623" w:rsidRPr="005C07F7" w:rsidRDefault="001D6623" w:rsidP="009500F1">
            <w:pPr>
              <w:pStyle w:val="a9"/>
              <w:widowControl w:val="0"/>
              <w:numPr>
                <w:ilvl w:val="0"/>
                <w:numId w:val="87"/>
              </w:numPr>
              <w:tabs>
                <w:tab w:val="left" w:pos="815"/>
              </w:tabs>
              <w:suppressAutoHyphens w:val="0"/>
              <w:spacing w:before="60" w:after="60"/>
              <w:ind w:left="1240" w:hanging="425"/>
              <w:contextualSpacing w:val="0"/>
              <w:jc w:val="both"/>
              <w:rPr>
                <w:rFonts w:eastAsia="Times New Roman"/>
                <w:iCs/>
                <w:sz w:val="20"/>
              </w:rPr>
            </w:pPr>
            <w:r w:rsidRPr="005C07F7">
              <w:rPr>
                <w:rFonts w:eastAsia="Times New Roman"/>
                <w:sz w:val="20"/>
              </w:rPr>
              <w:t>Текущий контроль технологических процессов при изготовлении оборудования.</w:t>
            </w:r>
          </w:p>
          <w:p w14:paraId="2C1F3B15" w14:textId="77777777" w:rsidR="001D6623" w:rsidRPr="005C07F7" w:rsidRDefault="001D6623" w:rsidP="009500F1">
            <w:pPr>
              <w:pStyle w:val="a9"/>
              <w:widowControl w:val="0"/>
              <w:numPr>
                <w:ilvl w:val="0"/>
                <w:numId w:val="87"/>
              </w:numPr>
              <w:tabs>
                <w:tab w:val="left" w:pos="815"/>
              </w:tabs>
              <w:suppressAutoHyphens w:val="0"/>
              <w:spacing w:before="60" w:after="60"/>
              <w:ind w:left="1240" w:hanging="425"/>
              <w:contextualSpacing w:val="0"/>
              <w:jc w:val="both"/>
              <w:rPr>
                <w:rFonts w:eastAsia="Times New Roman"/>
                <w:sz w:val="20"/>
              </w:rPr>
            </w:pPr>
            <w:r w:rsidRPr="005C07F7">
              <w:rPr>
                <w:rFonts w:eastAsia="Times New Roman"/>
                <w:sz w:val="20"/>
              </w:rPr>
              <w:t>Контроль за сохранностью оборудования во время упаковки, погрузки/разгрузки и транспортировке.</w:t>
            </w:r>
          </w:p>
          <w:p w14:paraId="500066EB" w14:textId="10F17899" w:rsidR="001D6623" w:rsidRPr="005C07F7" w:rsidRDefault="001D6623" w:rsidP="009500F1">
            <w:pPr>
              <w:pStyle w:val="a9"/>
              <w:widowControl w:val="0"/>
              <w:numPr>
                <w:ilvl w:val="0"/>
                <w:numId w:val="87"/>
              </w:numPr>
              <w:tabs>
                <w:tab w:val="left" w:pos="815"/>
              </w:tabs>
              <w:suppressAutoHyphens w:val="0"/>
              <w:spacing w:before="60" w:after="60"/>
              <w:ind w:left="1240" w:hanging="425"/>
              <w:contextualSpacing w:val="0"/>
              <w:jc w:val="both"/>
              <w:rPr>
                <w:rFonts w:eastAsia="Times New Roman"/>
                <w:iCs/>
                <w:sz w:val="22"/>
              </w:rPr>
            </w:pPr>
            <w:r w:rsidRPr="005C07F7">
              <w:rPr>
                <w:rFonts w:eastAsia="Times New Roman"/>
                <w:sz w:val="20"/>
              </w:rPr>
              <w:t>Контроль правильности упаковки и маркировки оборудования, а также наличие необходимой сопроводительной документации.</w:t>
            </w:r>
          </w:p>
        </w:tc>
      </w:tr>
    </w:tbl>
    <w:p w14:paraId="7C29B9DD" w14:textId="77777777" w:rsidR="0043717B" w:rsidRPr="00803567" w:rsidRDefault="0043717B">
      <w:pPr>
        <w:suppressAutoHyphens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035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page"/>
      </w:r>
    </w:p>
    <w:p w14:paraId="518E301B" w14:textId="4FD11BF3" w:rsidR="003C5AB3" w:rsidRPr="008E58A7" w:rsidRDefault="0043717B" w:rsidP="00F60A8A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03567">
        <w:rPr>
          <w:rFonts w:ascii="Times New Roman" w:hAnsi="Times New Roman" w:cs="Times New Roman"/>
          <w:b/>
          <w:sz w:val="24"/>
          <w:szCs w:val="24"/>
        </w:rPr>
        <w:lastRenderedPageBreak/>
        <w:t>Наименование продукции (позиции № 1.2., 1.3. Таблицы 2.</w:t>
      </w:r>
      <w:r w:rsidR="00BF4767" w:rsidRPr="003E63B0">
        <w:rPr>
          <w:rFonts w:ascii="Times New Roman" w:hAnsi="Times New Roman" w:cs="Times New Roman"/>
          <w:b/>
          <w:sz w:val="24"/>
          <w:szCs w:val="24"/>
        </w:rPr>
        <w:t>2</w:t>
      </w:r>
      <w:r w:rsidRPr="00803567">
        <w:rPr>
          <w:rFonts w:ascii="Times New Roman" w:hAnsi="Times New Roman" w:cs="Times New Roman"/>
          <w:b/>
          <w:sz w:val="24"/>
          <w:szCs w:val="24"/>
        </w:rPr>
        <w:t xml:space="preserve">): </w:t>
      </w:r>
    </w:p>
    <w:p w14:paraId="67CC4EB1" w14:textId="104F37CE" w:rsidR="0043717B" w:rsidRPr="00803567" w:rsidRDefault="007F1A19" w:rsidP="00F60A8A">
      <w:pPr>
        <w:widowControl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Стадия 3. </w:t>
      </w:r>
      <w:r w:rsidR="0043717B" w:rsidRPr="00C8594C">
        <w:rPr>
          <w:rFonts w:ascii="Times New Roman" w:hAnsi="Times New Roman" w:cs="Times New Roman"/>
          <w:sz w:val="24"/>
          <w:szCs w:val="24"/>
        </w:rPr>
        <w:t xml:space="preserve">Выполнение </w:t>
      </w:r>
      <w:r w:rsidR="00EA4F44" w:rsidRPr="00C8594C">
        <w:rPr>
          <w:rFonts w:ascii="Times New Roman" w:hAnsi="Times New Roman" w:cs="Times New Roman"/>
          <w:sz w:val="24"/>
          <w:szCs w:val="24"/>
        </w:rPr>
        <w:t>С</w:t>
      </w:r>
      <w:r w:rsidR="0043717B" w:rsidRPr="00803567">
        <w:rPr>
          <w:rFonts w:ascii="Times New Roman" w:hAnsi="Times New Roman" w:cs="Times New Roman"/>
          <w:sz w:val="24"/>
          <w:szCs w:val="24"/>
        </w:rPr>
        <w:t>МР</w:t>
      </w:r>
      <w:r w:rsidR="00A504A2" w:rsidRPr="00803567">
        <w:rPr>
          <w:rFonts w:ascii="Times New Roman" w:hAnsi="Times New Roman" w:cs="Times New Roman"/>
          <w:sz w:val="24"/>
          <w:szCs w:val="24"/>
        </w:rPr>
        <w:t xml:space="preserve"> и </w:t>
      </w:r>
      <w:r w:rsidR="0043717B" w:rsidRPr="00803567">
        <w:rPr>
          <w:rFonts w:ascii="Times New Roman" w:hAnsi="Times New Roman" w:cs="Times New Roman"/>
          <w:sz w:val="24"/>
          <w:szCs w:val="24"/>
        </w:rPr>
        <w:t>ПНР</w:t>
      </w:r>
      <w:r w:rsidR="00A504A2" w:rsidRPr="00803567">
        <w:rPr>
          <w:rFonts w:ascii="Times New Roman" w:hAnsi="Times New Roman" w:cs="Times New Roman"/>
          <w:sz w:val="24"/>
          <w:szCs w:val="24"/>
        </w:rPr>
        <w:t xml:space="preserve"> оборудования </w:t>
      </w:r>
      <w:r w:rsidR="00D63BF0"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>АСУ</w:t>
      </w:r>
      <w:r w:rsidR="00A504A2" w:rsidRPr="0080356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="00A504A2" w:rsidRPr="00803567">
        <w:rPr>
          <w:rFonts w:ascii="Times New Roman" w:hAnsi="Times New Roman" w:cs="Times New Roman"/>
          <w:sz w:val="24"/>
          <w:szCs w:val="24"/>
        </w:rPr>
        <w:t xml:space="preserve">ЭТО </w:t>
      </w:r>
      <w:bookmarkStart w:id="58" w:name="_Toc190365079"/>
    </w:p>
    <w:p w14:paraId="23F3BC70" w14:textId="57BFE236" w:rsidR="00717F4E" w:rsidRPr="00803567" w:rsidRDefault="0043717B" w:rsidP="00F60A8A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59" w:name="_Toc190430817"/>
      <w:bookmarkStart w:id="60" w:name="_Toc225935746"/>
      <w:r w:rsidRPr="00803567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Таблица </w:t>
      </w:r>
      <w:r w:rsidR="007F1A19">
        <w:rPr>
          <w:rFonts w:ascii="Times New Roman" w:eastAsia="Calibri" w:hAnsi="Times New Roman" w:cs="Times New Roman"/>
          <w:sz w:val="24"/>
          <w:szCs w:val="24"/>
          <w:lang w:eastAsia="x-none"/>
        </w:rPr>
        <w:t>3</w:t>
      </w:r>
      <w:r w:rsidRPr="00803567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.</w:t>
      </w:r>
      <w:r w:rsidR="007F1A19">
        <w:rPr>
          <w:rFonts w:ascii="Times New Roman" w:eastAsia="Calibri" w:hAnsi="Times New Roman" w:cs="Times New Roman"/>
          <w:sz w:val="24"/>
          <w:szCs w:val="24"/>
          <w:lang w:eastAsia="x-none"/>
        </w:rPr>
        <w:t>3</w:t>
      </w:r>
      <w:r w:rsidRPr="00803567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. Требования к выполнению </w:t>
      </w:r>
      <w:r w:rsidR="00A37A3C" w:rsidRPr="00F60A8A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строительно-монтажных</w:t>
      </w:r>
      <w:r w:rsidRPr="00803567"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 и пусконаладочных работ</w:t>
      </w:r>
      <w:bookmarkEnd w:id="58"/>
      <w:bookmarkEnd w:id="59"/>
      <w:bookmarkEnd w:id="60"/>
    </w:p>
    <w:tbl>
      <w:tblPr>
        <w:tblStyle w:val="5"/>
        <w:tblW w:w="5000" w:type="pct"/>
        <w:tblLook w:val="04A0" w:firstRow="1" w:lastRow="0" w:firstColumn="1" w:lastColumn="0" w:noHBand="0" w:noVBand="1"/>
      </w:tblPr>
      <w:tblGrid>
        <w:gridCol w:w="652"/>
        <w:gridCol w:w="2351"/>
        <w:gridCol w:w="12691"/>
      </w:tblGrid>
      <w:tr w:rsidR="001C5B6C" w:rsidRPr="00803567" w14:paraId="6BDB2915" w14:textId="77777777" w:rsidTr="000A6119">
        <w:trPr>
          <w:trHeight w:val="290"/>
          <w:tblHeader/>
        </w:trPr>
        <w:tc>
          <w:tcPr>
            <w:tcW w:w="253" w:type="pct"/>
            <w:vMerge w:val="restart"/>
          </w:tcPr>
          <w:p w14:paraId="5890C9E3" w14:textId="77777777" w:rsidR="0043717B" w:rsidRPr="00803567" w:rsidRDefault="0043717B" w:rsidP="00DF55EB">
            <w:pPr>
              <w:spacing w:before="60" w:after="60"/>
              <w:jc w:val="center"/>
              <w:rPr>
                <w:b/>
                <w:bCs/>
              </w:rPr>
            </w:pPr>
            <w:r w:rsidRPr="00803567">
              <w:rPr>
                <w:b/>
                <w:bCs/>
              </w:rPr>
              <w:t>№ п/п</w:t>
            </w:r>
          </w:p>
        </w:tc>
        <w:tc>
          <w:tcPr>
            <w:tcW w:w="794" w:type="pct"/>
            <w:vMerge w:val="restart"/>
          </w:tcPr>
          <w:p w14:paraId="459DE1F5" w14:textId="77777777" w:rsidR="0043717B" w:rsidRPr="00803567" w:rsidRDefault="0043717B" w:rsidP="00DF55EB">
            <w:pPr>
              <w:spacing w:before="60" w:after="60"/>
              <w:jc w:val="center"/>
              <w:rPr>
                <w:b/>
                <w:bCs/>
              </w:rPr>
            </w:pPr>
            <w:r w:rsidRPr="00803567">
              <w:rPr>
                <w:b/>
                <w:bCs/>
              </w:rPr>
              <w:t>Наименование параметра</w:t>
            </w:r>
          </w:p>
        </w:tc>
        <w:tc>
          <w:tcPr>
            <w:tcW w:w="3953" w:type="pct"/>
            <w:vMerge w:val="restart"/>
          </w:tcPr>
          <w:p w14:paraId="54F23B56" w14:textId="77777777" w:rsidR="0043717B" w:rsidRPr="00803567" w:rsidRDefault="0043717B" w:rsidP="00DF55EB">
            <w:pPr>
              <w:spacing w:before="60" w:after="60"/>
              <w:jc w:val="center"/>
              <w:rPr>
                <w:b/>
                <w:bCs/>
              </w:rPr>
            </w:pPr>
            <w:r w:rsidRPr="00803567">
              <w:rPr>
                <w:b/>
                <w:bCs/>
              </w:rPr>
              <w:t>Требование заказчика</w:t>
            </w:r>
          </w:p>
        </w:tc>
      </w:tr>
      <w:tr w:rsidR="001C5B6C" w:rsidRPr="00803567" w14:paraId="358AEBDD" w14:textId="77777777" w:rsidTr="000A6119">
        <w:trPr>
          <w:trHeight w:val="350"/>
          <w:tblHeader/>
        </w:trPr>
        <w:tc>
          <w:tcPr>
            <w:tcW w:w="253" w:type="pct"/>
            <w:vMerge/>
          </w:tcPr>
          <w:p w14:paraId="51C3F879" w14:textId="77777777" w:rsidR="0043717B" w:rsidRPr="00803567" w:rsidRDefault="0043717B" w:rsidP="00DF55EB">
            <w:pPr>
              <w:spacing w:before="60" w:after="60"/>
              <w:jc w:val="center"/>
              <w:rPr>
                <w:b/>
                <w:bCs/>
              </w:rPr>
            </w:pPr>
          </w:p>
        </w:tc>
        <w:tc>
          <w:tcPr>
            <w:tcW w:w="794" w:type="pct"/>
            <w:vMerge/>
          </w:tcPr>
          <w:p w14:paraId="66201EE2" w14:textId="77777777" w:rsidR="0043717B" w:rsidRPr="00803567" w:rsidRDefault="0043717B" w:rsidP="00DF55EB">
            <w:pPr>
              <w:spacing w:before="60" w:after="60"/>
              <w:jc w:val="center"/>
              <w:rPr>
                <w:b/>
                <w:bCs/>
              </w:rPr>
            </w:pPr>
          </w:p>
        </w:tc>
        <w:tc>
          <w:tcPr>
            <w:tcW w:w="3953" w:type="pct"/>
            <w:vMerge/>
          </w:tcPr>
          <w:p w14:paraId="794DB7A3" w14:textId="77777777" w:rsidR="0043717B" w:rsidRPr="00803567" w:rsidRDefault="0043717B" w:rsidP="00DF55EB">
            <w:pPr>
              <w:spacing w:before="60" w:after="60"/>
              <w:jc w:val="center"/>
              <w:rPr>
                <w:b/>
                <w:bCs/>
              </w:rPr>
            </w:pPr>
          </w:p>
        </w:tc>
      </w:tr>
      <w:tr w:rsidR="001C5B6C" w:rsidRPr="00803567" w14:paraId="39521E3B" w14:textId="77777777" w:rsidTr="000A6119">
        <w:trPr>
          <w:tblHeader/>
        </w:trPr>
        <w:tc>
          <w:tcPr>
            <w:tcW w:w="253" w:type="pct"/>
          </w:tcPr>
          <w:p w14:paraId="2D875CAC" w14:textId="77777777" w:rsidR="0043717B" w:rsidRPr="00803567" w:rsidRDefault="0043717B" w:rsidP="00DF55EB">
            <w:pPr>
              <w:spacing w:before="60" w:after="60"/>
              <w:jc w:val="center"/>
            </w:pPr>
            <w:r w:rsidRPr="00803567">
              <w:rPr>
                <w:b/>
              </w:rPr>
              <w:t>1</w:t>
            </w:r>
          </w:p>
        </w:tc>
        <w:tc>
          <w:tcPr>
            <w:tcW w:w="794" w:type="pct"/>
            <w:vAlign w:val="center"/>
          </w:tcPr>
          <w:p w14:paraId="3CFAEEBA" w14:textId="77777777" w:rsidR="0043717B" w:rsidRPr="008E58A7" w:rsidRDefault="0043717B" w:rsidP="00DF55EB">
            <w:pPr>
              <w:spacing w:before="60" w:after="60"/>
              <w:jc w:val="center"/>
              <w:rPr>
                <w:b/>
              </w:rPr>
            </w:pPr>
            <w:r w:rsidRPr="008E58A7">
              <w:rPr>
                <w:b/>
              </w:rPr>
              <w:t>2</w:t>
            </w:r>
          </w:p>
        </w:tc>
        <w:tc>
          <w:tcPr>
            <w:tcW w:w="3953" w:type="pct"/>
            <w:vAlign w:val="center"/>
          </w:tcPr>
          <w:p w14:paraId="01A530E9" w14:textId="77777777" w:rsidR="0043717B" w:rsidRPr="00C8594C" w:rsidRDefault="0043717B" w:rsidP="00DF55EB">
            <w:pPr>
              <w:spacing w:before="60" w:after="60"/>
              <w:jc w:val="center"/>
              <w:rPr>
                <w:b/>
              </w:rPr>
            </w:pPr>
            <w:r w:rsidRPr="00C8594C">
              <w:rPr>
                <w:b/>
              </w:rPr>
              <w:t>3</w:t>
            </w:r>
          </w:p>
        </w:tc>
      </w:tr>
      <w:tr w:rsidR="004B2636" w:rsidRPr="007F1A19" w14:paraId="6E2BE203" w14:textId="77777777" w:rsidTr="000A6119">
        <w:trPr>
          <w:trHeight w:val="253"/>
        </w:trPr>
        <w:tc>
          <w:tcPr>
            <w:tcW w:w="253" w:type="pct"/>
          </w:tcPr>
          <w:p w14:paraId="1E5E9122" w14:textId="77777777" w:rsidR="0043717B" w:rsidRPr="000A6119" w:rsidRDefault="0043717B" w:rsidP="000A6119">
            <w:pPr>
              <w:pStyle w:val="a9"/>
              <w:numPr>
                <w:ilvl w:val="0"/>
                <w:numId w:val="103"/>
              </w:numPr>
              <w:suppressAutoHyphens w:val="0"/>
              <w:spacing w:before="60" w:after="6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747" w:type="pct"/>
            <w:gridSpan w:val="2"/>
            <w:vAlign w:val="center"/>
          </w:tcPr>
          <w:p w14:paraId="2CF2802C" w14:textId="77777777" w:rsidR="0043717B" w:rsidRPr="00F60A8A" w:rsidRDefault="0043717B" w:rsidP="000A6119">
            <w:pPr>
              <w:spacing w:before="60" w:after="60"/>
              <w:jc w:val="both"/>
              <w:rPr>
                <w:b/>
                <w:sz w:val="22"/>
                <w:szCs w:val="22"/>
              </w:rPr>
            </w:pPr>
            <w:r w:rsidRPr="007F1A19">
              <w:rPr>
                <w:b/>
              </w:rPr>
              <w:t>Требования к способам и технологиям выполнения работ и оказания услуг</w:t>
            </w:r>
          </w:p>
        </w:tc>
      </w:tr>
      <w:tr w:rsidR="004B2636" w:rsidRPr="007F1A19" w14:paraId="4E332FBE" w14:textId="77777777" w:rsidTr="000A6119">
        <w:trPr>
          <w:trHeight w:val="140"/>
        </w:trPr>
        <w:tc>
          <w:tcPr>
            <w:tcW w:w="253" w:type="pct"/>
          </w:tcPr>
          <w:p w14:paraId="41EAB36A" w14:textId="152F4726" w:rsidR="000429EC" w:rsidRPr="003E63B0" w:rsidRDefault="000429EC" w:rsidP="000A6119">
            <w:pPr>
              <w:pStyle w:val="a9"/>
              <w:numPr>
                <w:ilvl w:val="1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747" w:type="pct"/>
            <w:gridSpan w:val="2"/>
            <w:vAlign w:val="center"/>
          </w:tcPr>
          <w:p w14:paraId="63F1CC30" w14:textId="5E43690C" w:rsidR="000429EC" w:rsidRPr="00F60A8A" w:rsidRDefault="000429EC" w:rsidP="000A6119">
            <w:pPr>
              <w:spacing w:before="60" w:after="60"/>
              <w:jc w:val="both"/>
              <w:rPr>
                <w:b/>
                <w:sz w:val="22"/>
                <w:szCs w:val="22"/>
              </w:rPr>
            </w:pPr>
            <w:r w:rsidRPr="007F1A19">
              <w:rPr>
                <w:b/>
              </w:rPr>
              <w:t>Требования к организации работ/услуг СМР</w:t>
            </w:r>
          </w:p>
        </w:tc>
      </w:tr>
      <w:tr w:rsidR="001C5B6C" w:rsidRPr="009500F1" w14:paraId="752EAA4C" w14:textId="77777777" w:rsidTr="000A6119">
        <w:tc>
          <w:tcPr>
            <w:tcW w:w="253" w:type="pct"/>
          </w:tcPr>
          <w:p w14:paraId="248A789D" w14:textId="2224A083" w:rsidR="000429EC" w:rsidRPr="009500F1" w:rsidRDefault="000429EC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6F41EBAF" w14:textId="7D15A170" w:rsidR="000429EC" w:rsidRPr="009500F1" w:rsidRDefault="000429EC" w:rsidP="000A6119">
            <w:pPr>
              <w:spacing w:before="60" w:after="60"/>
              <w:jc w:val="both"/>
              <w:rPr>
                <w:iCs/>
              </w:rPr>
            </w:pPr>
            <w:r w:rsidRPr="009500F1">
              <w:rPr>
                <w:color w:val="000000" w:themeColor="text1"/>
              </w:rPr>
              <w:t>Соблюдение при выполнении работ норм и правил нормативно-технических документов</w:t>
            </w:r>
          </w:p>
        </w:tc>
        <w:tc>
          <w:tcPr>
            <w:tcW w:w="3953" w:type="pct"/>
            <w:shd w:val="clear" w:color="auto" w:fill="auto"/>
          </w:tcPr>
          <w:p w14:paraId="41DF3854" w14:textId="2DA008DF" w:rsidR="000429EC" w:rsidRPr="009500F1" w:rsidRDefault="000429EC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9500F1">
              <w:rPr>
                <w:rFonts w:eastAsia="Times New Roman"/>
                <w:sz w:val="20"/>
                <w:szCs w:val="20"/>
              </w:rPr>
              <w:t xml:space="preserve">В ходе исполнения договора </w:t>
            </w:r>
            <w:r w:rsidR="00F60AD2" w:rsidRPr="009500F1">
              <w:rPr>
                <w:rFonts w:eastAsia="Times New Roman"/>
                <w:sz w:val="20"/>
                <w:szCs w:val="20"/>
              </w:rPr>
              <w:t>Поставщик</w:t>
            </w:r>
            <w:r w:rsidRPr="009500F1">
              <w:rPr>
                <w:rFonts w:eastAsia="Times New Roman"/>
                <w:sz w:val="20"/>
                <w:szCs w:val="20"/>
              </w:rPr>
              <w:t xml:space="preserve"> обязан руководствоваться, соблюдать и исполнять требования следующих нормативно-технических документов (НТД) в действующей редакции:</w:t>
            </w:r>
          </w:p>
          <w:p w14:paraId="2B80C50F" w14:textId="77777777" w:rsidR="000429EC" w:rsidRPr="009500F1" w:rsidRDefault="000429EC">
            <w:pPr>
              <w:pStyle w:val="a9"/>
              <w:numPr>
                <w:ilvl w:val="2"/>
                <w:numId w:val="125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color w:val="000000" w:themeColor="text1"/>
                <w:sz w:val="20"/>
                <w:szCs w:val="20"/>
              </w:rPr>
            </w:pPr>
            <w:r w:rsidRPr="009500F1">
              <w:rPr>
                <w:color w:val="000000" w:themeColor="text1"/>
                <w:sz w:val="20"/>
                <w:szCs w:val="20"/>
              </w:rPr>
              <w:t>Федеральный закон от 27.12.2002 № 184-ФЗ «О техническом регулировании».</w:t>
            </w:r>
          </w:p>
          <w:p w14:paraId="0614A26D" w14:textId="77777777" w:rsidR="000429EC" w:rsidRPr="009500F1" w:rsidRDefault="000429EC">
            <w:pPr>
              <w:pStyle w:val="a9"/>
              <w:numPr>
                <w:ilvl w:val="2"/>
                <w:numId w:val="125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color w:val="000000" w:themeColor="text1"/>
                <w:sz w:val="20"/>
                <w:szCs w:val="20"/>
              </w:rPr>
            </w:pPr>
            <w:r w:rsidRPr="009500F1">
              <w:rPr>
                <w:color w:val="000000" w:themeColor="text1"/>
                <w:sz w:val="20"/>
                <w:szCs w:val="20"/>
              </w:rPr>
              <w:t>Федеральный закон от 22.07.2008 № 123-ФЗ «Технический регламент о требованиях пожарной безопасности».</w:t>
            </w:r>
          </w:p>
          <w:p w14:paraId="60A7D822" w14:textId="77777777" w:rsidR="000429EC" w:rsidRPr="009500F1" w:rsidRDefault="000429EC">
            <w:pPr>
              <w:pStyle w:val="a9"/>
              <w:numPr>
                <w:ilvl w:val="2"/>
                <w:numId w:val="125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color w:val="000000" w:themeColor="text1"/>
                <w:sz w:val="20"/>
                <w:szCs w:val="20"/>
              </w:rPr>
            </w:pPr>
            <w:r w:rsidRPr="009500F1">
              <w:rPr>
                <w:color w:val="000000" w:themeColor="text1"/>
                <w:sz w:val="20"/>
                <w:szCs w:val="20"/>
              </w:rPr>
              <w:t>РД 34.35.412-88. Правила приемки в эксплуатацию из монтажа и наладки систем управления технологическими процессами тепловых электрических станций (утв. Минэнерго СССР 30.05.1988).</w:t>
            </w:r>
          </w:p>
          <w:p w14:paraId="221B7475" w14:textId="77777777" w:rsidR="000429EC" w:rsidRPr="009500F1" w:rsidRDefault="000429EC">
            <w:pPr>
              <w:pStyle w:val="a9"/>
              <w:numPr>
                <w:ilvl w:val="2"/>
                <w:numId w:val="125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color w:val="000000" w:themeColor="text1"/>
                <w:sz w:val="20"/>
                <w:szCs w:val="20"/>
              </w:rPr>
            </w:pPr>
            <w:r w:rsidRPr="009500F1">
              <w:rPr>
                <w:color w:val="000000" w:themeColor="text1"/>
                <w:sz w:val="20"/>
                <w:szCs w:val="20"/>
              </w:rPr>
              <w:t>РД 34.70.110-92. РД 34.20.406. Правила организации пусконаладочных работ на тепловых электрических станциях (утв. Минэнерго СССР 28.11.1991).</w:t>
            </w:r>
          </w:p>
          <w:p w14:paraId="124F79C2" w14:textId="77777777" w:rsidR="000429EC" w:rsidRPr="009500F1" w:rsidRDefault="000429EC">
            <w:pPr>
              <w:pStyle w:val="a9"/>
              <w:numPr>
                <w:ilvl w:val="2"/>
                <w:numId w:val="125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color w:val="000000" w:themeColor="text1"/>
                <w:sz w:val="20"/>
                <w:szCs w:val="20"/>
              </w:rPr>
            </w:pPr>
            <w:r w:rsidRPr="009500F1">
              <w:rPr>
                <w:color w:val="000000" w:themeColor="text1"/>
                <w:sz w:val="20"/>
                <w:szCs w:val="20"/>
              </w:rPr>
              <w:t>СО 34.04.181-2003. Правила организации технического обслуживания и ремонта оборудования, зданий и сооружений электростанций и сетей. (утв. РАО «ЕЭС России» 25.12.2003).</w:t>
            </w:r>
          </w:p>
          <w:p w14:paraId="0DFEC55F" w14:textId="77777777" w:rsidR="000429EC" w:rsidRPr="009500F1" w:rsidRDefault="000429EC">
            <w:pPr>
              <w:pStyle w:val="a9"/>
              <w:numPr>
                <w:ilvl w:val="2"/>
                <w:numId w:val="125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color w:val="000000" w:themeColor="text1"/>
                <w:sz w:val="20"/>
                <w:szCs w:val="20"/>
              </w:rPr>
            </w:pPr>
            <w:r w:rsidRPr="009500F1">
              <w:rPr>
                <w:color w:val="000000" w:themeColor="text1"/>
                <w:sz w:val="20"/>
                <w:szCs w:val="20"/>
              </w:rPr>
              <w:t>Правила организации технического обслуживания и ремонта объектов электроэнергетики (утв. Приказом Минэнерго России от 25.10.2017 № 1013).</w:t>
            </w:r>
          </w:p>
          <w:p w14:paraId="01E68257" w14:textId="77777777" w:rsidR="000429EC" w:rsidRPr="009500F1" w:rsidRDefault="000429EC">
            <w:pPr>
              <w:pStyle w:val="a9"/>
              <w:numPr>
                <w:ilvl w:val="2"/>
                <w:numId w:val="125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color w:val="000000" w:themeColor="text1"/>
                <w:sz w:val="20"/>
                <w:szCs w:val="20"/>
              </w:rPr>
            </w:pPr>
            <w:r w:rsidRPr="009500F1">
              <w:rPr>
                <w:color w:val="000000" w:themeColor="text1"/>
                <w:sz w:val="20"/>
                <w:szCs w:val="20"/>
              </w:rPr>
              <w:t xml:space="preserve">ГОСТ Р 21.101-2020. Национальный стандарт Российской Федерации. Система проектной документации для строительства. Основные требования к проектной и рабочей документации (утв. и введен в действие Приказом </w:t>
            </w:r>
            <w:proofErr w:type="spellStart"/>
            <w:r w:rsidRPr="009500F1">
              <w:rPr>
                <w:color w:val="000000" w:themeColor="text1"/>
                <w:sz w:val="20"/>
                <w:szCs w:val="20"/>
              </w:rPr>
              <w:t>Росстандарта</w:t>
            </w:r>
            <w:proofErr w:type="spellEnd"/>
            <w:r w:rsidRPr="009500F1">
              <w:rPr>
                <w:color w:val="000000" w:themeColor="text1"/>
                <w:sz w:val="20"/>
                <w:szCs w:val="20"/>
              </w:rPr>
              <w:t xml:space="preserve"> от 23.06.2020 № 282-ст).</w:t>
            </w:r>
          </w:p>
          <w:p w14:paraId="0322F942" w14:textId="77777777" w:rsidR="000429EC" w:rsidRPr="009500F1" w:rsidRDefault="000429EC">
            <w:pPr>
              <w:pStyle w:val="a9"/>
              <w:numPr>
                <w:ilvl w:val="2"/>
                <w:numId w:val="125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color w:val="000000" w:themeColor="text1"/>
                <w:sz w:val="20"/>
                <w:szCs w:val="20"/>
              </w:rPr>
            </w:pPr>
            <w:r w:rsidRPr="009500F1">
              <w:rPr>
                <w:color w:val="000000" w:themeColor="text1"/>
                <w:sz w:val="20"/>
                <w:szCs w:val="20"/>
              </w:rPr>
              <w:t xml:space="preserve">Требования к производству сварочных работ на опасных производственных объектах (утв. Приказ </w:t>
            </w:r>
            <w:proofErr w:type="spellStart"/>
            <w:r w:rsidRPr="009500F1">
              <w:rPr>
                <w:color w:val="000000" w:themeColor="text1"/>
                <w:sz w:val="20"/>
                <w:szCs w:val="20"/>
              </w:rPr>
              <w:t>Ростехнадзора</w:t>
            </w:r>
            <w:proofErr w:type="spellEnd"/>
            <w:r w:rsidRPr="009500F1">
              <w:rPr>
                <w:color w:val="000000" w:themeColor="text1"/>
                <w:sz w:val="20"/>
                <w:szCs w:val="20"/>
              </w:rPr>
              <w:t xml:space="preserve"> от 11.12.2020 № 519).</w:t>
            </w:r>
          </w:p>
          <w:p w14:paraId="6FC10E8D" w14:textId="77777777" w:rsidR="000429EC" w:rsidRPr="009500F1" w:rsidRDefault="000429EC">
            <w:pPr>
              <w:pStyle w:val="a9"/>
              <w:numPr>
                <w:ilvl w:val="2"/>
                <w:numId w:val="125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color w:val="000000" w:themeColor="text1"/>
                <w:sz w:val="20"/>
                <w:szCs w:val="20"/>
              </w:rPr>
            </w:pPr>
            <w:r w:rsidRPr="009500F1">
              <w:rPr>
                <w:color w:val="000000" w:themeColor="text1"/>
                <w:sz w:val="20"/>
                <w:szCs w:val="20"/>
              </w:rPr>
              <w:t>РД 153-34.1-003-01. Сварка, термообработка и контроль трубных систем котлов и трубопроводов при монтаже и ремонте энергетического оборудования (РТМ-1с). Руководящий документ (утв. Приказом Минэнерго России от 02.07.2001 № 197).</w:t>
            </w:r>
          </w:p>
          <w:p w14:paraId="5C582330" w14:textId="77777777" w:rsidR="000429EC" w:rsidRPr="009500F1" w:rsidRDefault="000429EC">
            <w:pPr>
              <w:pStyle w:val="a9"/>
              <w:numPr>
                <w:ilvl w:val="2"/>
                <w:numId w:val="125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color w:val="000000" w:themeColor="text1"/>
                <w:sz w:val="20"/>
                <w:szCs w:val="20"/>
              </w:rPr>
            </w:pPr>
            <w:r w:rsidRPr="009500F1">
              <w:rPr>
                <w:bCs/>
                <w:color w:val="000000" w:themeColor="text1"/>
                <w:sz w:val="20"/>
                <w:szCs w:val="20"/>
              </w:rPr>
              <w:t>РД</w:t>
            </w:r>
            <w:r w:rsidRPr="009500F1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9500F1">
              <w:rPr>
                <w:bCs/>
                <w:color w:val="000000" w:themeColor="text1"/>
                <w:sz w:val="20"/>
                <w:szCs w:val="20"/>
              </w:rPr>
              <w:t>03</w:t>
            </w:r>
            <w:r w:rsidRPr="009500F1">
              <w:rPr>
                <w:color w:val="000000" w:themeColor="text1"/>
                <w:sz w:val="20"/>
                <w:szCs w:val="20"/>
              </w:rPr>
              <w:t>-</w:t>
            </w:r>
            <w:r w:rsidRPr="009500F1">
              <w:rPr>
                <w:bCs/>
                <w:color w:val="000000" w:themeColor="text1"/>
                <w:sz w:val="20"/>
                <w:szCs w:val="20"/>
              </w:rPr>
              <w:t>615</w:t>
            </w:r>
            <w:r w:rsidRPr="009500F1">
              <w:rPr>
                <w:color w:val="000000" w:themeColor="text1"/>
                <w:sz w:val="20"/>
                <w:szCs w:val="20"/>
              </w:rPr>
              <w:t>-</w:t>
            </w:r>
            <w:r w:rsidRPr="009500F1">
              <w:rPr>
                <w:bCs/>
                <w:color w:val="000000" w:themeColor="text1"/>
                <w:sz w:val="20"/>
                <w:szCs w:val="20"/>
              </w:rPr>
              <w:t>03.</w:t>
            </w:r>
            <w:r w:rsidRPr="009500F1">
              <w:rPr>
                <w:b/>
                <w:bCs/>
                <w:color w:val="000000" w:themeColor="text1"/>
                <w:sz w:val="20"/>
                <w:szCs w:val="20"/>
              </w:rPr>
              <w:t xml:space="preserve"> </w:t>
            </w:r>
            <w:r w:rsidRPr="009500F1">
              <w:rPr>
                <w:color w:val="000000" w:themeColor="text1"/>
                <w:sz w:val="20"/>
                <w:szCs w:val="20"/>
              </w:rPr>
              <w:t>Порядок применения сварочных технологий при изготовлении, монтаже, ремонте и реконструкции технических устройств для опасных производственных объектов (утв. Постановлением Госгортехнадзора России от 19.06.2003 № 103).</w:t>
            </w:r>
          </w:p>
          <w:p w14:paraId="1282EDF3" w14:textId="77777777" w:rsidR="002B1AB7" w:rsidRPr="009500F1" w:rsidRDefault="000429EC">
            <w:pPr>
              <w:pStyle w:val="a9"/>
              <w:numPr>
                <w:ilvl w:val="2"/>
                <w:numId w:val="125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9500F1">
              <w:rPr>
                <w:bCs/>
                <w:color w:val="000000" w:themeColor="text1"/>
                <w:sz w:val="20"/>
                <w:szCs w:val="20"/>
              </w:rPr>
              <w:t>Правила по охране труда при работе с инструментом и приспособлениями (утв. Приказом Минтруда России от 27.11.2020 N 835н).</w:t>
            </w:r>
          </w:p>
          <w:p w14:paraId="3A86B955" w14:textId="77777777" w:rsidR="000429EC" w:rsidRPr="009500F1" w:rsidRDefault="000429EC">
            <w:pPr>
              <w:pStyle w:val="a9"/>
              <w:numPr>
                <w:ilvl w:val="2"/>
                <w:numId w:val="125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9500F1">
              <w:rPr>
                <w:rFonts w:eastAsia="Times New Roman"/>
                <w:color w:val="000000" w:themeColor="text1"/>
                <w:sz w:val="20"/>
                <w:szCs w:val="20"/>
              </w:rPr>
              <w:t>Требования заводских инструкций и руководства по эксплуатации на модернизированное оборудование.</w:t>
            </w:r>
            <w:r w:rsidRPr="009500F1" w:rsidDel="00E639FE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</w:p>
          <w:p w14:paraId="72E9249E" w14:textId="113458F4" w:rsidR="00FD6621" w:rsidRPr="009500F1" w:rsidRDefault="009500F1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В случае если какой-либо из указанных в Технических требованиях ГОСТ или нормативный документ был заменен/отменен в процессе проведения закупки и/или в период исполнения договора в связи с выпуском новой редакции стандарта, то Участнику необходимо применять ГОСТ или нормативный документ, принятый в его развитие.</w:t>
            </w:r>
          </w:p>
        </w:tc>
      </w:tr>
      <w:tr w:rsidR="001C5B6C" w:rsidRPr="007F1A19" w14:paraId="37EDF2B4" w14:textId="77777777" w:rsidTr="000A6119">
        <w:trPr>
          <w:trHeight w:val="215"/>
        </w:trPr>
        <w:tc>
          <w:tcPr>
            <w:tcW w:w="253" w:type="pct"/>
          </w:tcPr>
          <w:p w14:paraId="2DE85864" w14:textId="66A659EF" w:rsidR="002B1AB7" w:rsidRPr="00A631BF" w:rsidRDefault="002B1AB7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4593B4C4" w14:textId="3415A5BC" w:rsidR="002B1AB7" w:rsidRPr="00F60A8A" w:rsidRDefault="002B1AB7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color w:val="000000" w:themeColor="text1"/>
              </w:rPr>
              <w:t xml:space="preserve">Общие требования к выполнению работ </w:t>
            </w:r>
            <w:r w:rsidR="00F60AD2" w:rsidRPr="007F1A19">
              <w:t>Поставщик</w:t>
            </w:r>
            <w:r w:rsidRPr="007F1A19">
              <w:rPr>
                <w:color w:val="000000" w:themeColor="text1"/>
              </w:rPr>
              <w:t>ом</w:t>
            </w:r>
          </w:p>
        </w:tc>
        <w:tc>
          <w:tcPr>
            <w:tcW w:w="3953" w:type="pct"/>
            <w:shd w:val="clear" w:color="auto" w:fill="auto"/>
          </w:tcPr>
          <w:p w14:paraId="0767B0CC" w14:textId="02860093" w:rsidR="002B1AB7" w:rsidRPr="00A631BF" w:rsidRDefault="002B1AB7" w:rsidP="000A6119">
            <w:pPr>
              <w:suppressAutoHyphens w:val="0"/>
              <w:spacing w:before="60" w:after="60"/>
              <w:jc w:val="both"/>
            </w:pPr>
            <w:r w:rsidRPr="00A631BF">
              <w:t xml:space="preserve">До начала выполнения работ </w:t>
            </w:r>
            <w:r w:rsidR="00F60AD2" w:rsidRPr="00A631BF">
              <w:t>Поставщик</w:t>
            </w:r>
            <w:r w:rsidRPr="00A631BF">
              <w:t>:</w:t>
            </w:r>
          </w:p>
          <w:p w14:paraId="5930C8BE" w14:textId="387B105D" w:rsidR="002B1AB7" w:rsidRPr="00A631BF" w:rsidRDefault="002B1AB7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lastRenderedPageBreak/>
              <w:t>Определяет состав бригад по численности, квалификации и профессиям в соответствии с объемами работ. При этом должна быть обеспечена полная занятость рабочих в течение установленных графиком сроков производства работ.</w:t>
            </w:r>
          </w:p>
          <w:p w14:paraId="4F7DBB7B" w14:textId="7F774503" w:rsidR="00E068FB" w:rsidRPr="00A631BF" w:rsidRDefault="002B1AB7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Назначает руководителя работ (по исполнению договора в технической его части) в соответствии с объемом работ.</w:t>
            </w:r>
          </w:p>
          <w:p w14:paraId="5DB968CF" w14:textId="603A6D55" w:rsidR="002B1AB7" w:rsidRPr="00A631BF" w:rsidRDefault="002B1AB7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Назначает лиц, ответственных за охрану труда и материально-техническое обеспечение.</w:t>
            </w:r>
          </w:p>
          <w:p w14:paraId="313E7E49" w14:textId="52DEB073" w:rsidR="002B1AB7" w:rsidRPr="00A631BF" w:rsidRDefault="002B1AB7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Разрабатывает и предоставляет Заказчику на утверждение план производства работ и программу пусконаладочных работ.</w:t>
            </w:r>
          </w:p>
          <w:p w14:paraId="4E8AA522" w14:textId="3155AE76" w:rsidR="002B1AB7" w:rsidRPr="00A631BF" w:rsidRDefault="002B1AB7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Разрабатывает и предоставляет Заказчику на утверждение детальный календарный (сетевой/линейный) график производства работ.</w:t>
            </w:r>
          </w:p>
        </w:tc>
      </w:tr>
      <w:tr w:rsidR="001C5B6C" w:rsidRPr="007F1A19" w14:paraId="46C1307F" w14:textId="77777777" w:rsidTr="000A6119">
        <w:trPr>
          <w:trHeight w:val="181"/>
        </w:trPr>
        <w:tc>
          <w:tcPr>
            <w:tcW w:w="253" w:type="pct"/>
          </w:tcPr>
          <w:p w14:paraId="54C03958" w14:textId="77777777" w:rsidR="002B1AB7" w:rsidRPr="00A631BF" w:rsidRDefault="002B1AB7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6D64CF4A" w14:textId="34E79295" w:rsidR="002B1AB7" w:rsidRPr="00F60A8A" w:rsidRDefault="002B1AB7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color w:val="000000" w:themeColor="text1"/>
              </w:rPr>
              <w:t>Объем и порядок выполнения строительно-монтажных работ</w:t>
            </w:r>
          </w:p>
        </w:tc>
        <w:tc>
          <w:tcPr>
            <w:tcW w:w="3953" w:type="pct"/>
            <w:shd w:val="clear" w:color="auto" w:fill="auto"/>
          </w:tcPr>
          <w:p w14:paraId="6FD22A39" w14:textId="04606A5C" w:rsidR="00A05B60" w:rsidRPr="00A631BF" w:rsidRDefault="002B1AB7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 xml:space="preserve">Объем строительно-монтажных работ должен быть выполнен в соответствии </w:t>
            </w:r>
            <w:r w:rsidR="007A7EC9" w:rsidRPr="00A631BF">
              <w:rPr>
                <w:rFonts w:eastAsia="Times New Roman"/>
                <w:sz w:val="20"/>
                <w:szCs w:val="20"/>
              </w:rPr>
              <w:t>ведомостью объемов работ,</w:t>
            </w:r>
            <w:r w:rsidR="00506142" w:rsidRPr="00A631BF">
              <w:rPr>
                <w:rFonts w:eastAsia="Times New Roman"/>
                <w:sz w:val="20"/>
                <w:szCs w:val="20"/>
              </w:rPr>
              <w:t xml:space="preserve"> разрабатываемой в объеме ТРП</w:t>
            </w:r>
            <w:r w:rsidR="007F1A19" w:rsidRPr="00A631BF">
              <w:rPr>
                <w:rFonts w:eastAsia="Times New Roman"/>
                <w:sz w:val="20"/>
                <w:szCs w:val="20"/>
              </w:rPr>
              <w:t>.</w:t>
            </w:r>
          </w:p>
          <w:p w14:paraId="0614B15D" w14:textId="0DF51575" w:rsidR="002B1AB7" w:rsidRPr="00A631BF" w:rsidRDefault="002B1AB7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Состав работ</w:t>
            </w:r>
            <w:r w:rsidR="00506142" w:rsidRPr="00A631BF">
              <w:rPr>
                <w:rFonts w:eastAsia="Times New Roman"/>
                <w:sz w:val="20"/>
                <w:szCs w:val="20"/>
              </w:rPr>
              <w:t xml:space="preserve"> </w:t>
            </w:r>
            <w:r w:rsidR="00B94CFA" w:rsidRPr="00A631BF">
              <w:rPr>
                <w:rFonts w:eastAsia="Times New Roman"/>
                <w:sz w:val="20"/>
                <w:szCs w:val="20"/>
              </w:rPr>
              <w:t>должен включать в себя</w:t>
            </w:r>
            <w:r w:rsidR="00506142" w:rsidRPr="00A631BF">
              <w:rPr>
                <w:rFonts w:eastAsia="Times New Roman"/>
                <w:sz w:val="20"/>
                <w:szCs w:val="20"/>
              </w:rPr>
              <w:t>:</w:t>
            </w:r>
          </w:p>
          <w:p w14:paraId="62E4E206" w14:textId="7608B3D4" w:rsidR="002B1AB7" w:rsidRPr="009500F1" w:rsidRDefault="002B1AB7">
            <w:pPr>
              <w:pStyle w:val="a9"/>
              <w:numPr>
                <w:ilvl w:val="3"/>
                <w:numId w:val="124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9500F1">
              <w:rPr>
                <w:bCs/>
                <w:color w:val="000000" w:themeColor="text1"/>
                <w:sz w:val="20"/>
                <w:szCs w:val="20"/>
              </w:rPr>
              <w:t xml:space="preserve">Монтаж </w:t>
            </w:r>
            <w:r w:rsidR="005A231A" w:rsidRPr="009500F1">
              <w:rPr>
                <w:bCs/>
                <w:color w:val="000000" w:themeColor="text1"/>
                <w:sz w:val="20"/>
                <w:szCs w:val="20"/>
              </w:rPr>
              <w:t>оборудования</w:t>
            </w:r>
            <w:r w:rsidRPr="009500F1">
              <w:rPr>
                <w:bCs/>
                <w:color w:val="000000" w:themeColor="text1"/>
                <w:sz w:val="20"/>
                <w:szCs w:val="20"/>
              </w:rPr>
              <w:t xml:space="preserve"> ПТК</w:t>
            </w:r>
            <w:r w:rsidR="00506142" w:rsidRPr="009500F1">
              <w:rPr>
                <w:bCs/>
                <w:color w:val="000000" w:themeColor="text1"/>
                <w:sz w:val="20"/>
                <w:szCs w:val="20"/>
              </w:rPr>
              <w:t xml:space="preserve"> АСУ ЭТО;</w:t>
            </w:r>
          </w:p>
          <w:p w14:paraId="58EFBE62" w14:textId="7C926E4B" w:rsidR="002B1AB7" w:rsidRPr="009500F1" w:rsidRDefault="002B1AB7">
            <w:pPr>
              <w:pStyle w:val="a9"/>
              <w:numPr>
                <w:ilvl w:val="3"/>
                <w:numId w:val="124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9500F1">
              <w:rPr>
                <w:bCs/>
                <w:color w:val="000000" w:themeColor="text1"/>
                <w:sz w:val="20"/>
                <w:szCs w:val="20"/>
              </w:rPr>
              <w:t>Установка компьютерного оборудования (</w:t>
            </w:r>
            <w:r w:rsidR="00506142" w:rsidRPr="009500F1">
              <w:rPr>
                <w:bCs/>
                <w:color w:val="000000" w:themeColor="text1"/>
                <w:sz w:val="20"/>
                <w:szCs w:val="20"/>
              </w:rPr>
              <w:t>Монитор, клавиатура, мышь, KVM);</w:t>
            </w:r>
          </w:p>
          <w:p w14:paraId="0067A94C" w14:textId="5A056F1D" w:rsidR="002B1AB7" w:rsidRPr="009500F1" w:rsidRDefault="002B1AB7">
            <w:pPr>
              <w:pStyle w:val="a9"/>
              <w:numPr>
                <w:ilvl w:val="3"/>
                <w:numId w:val="124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9500F1">
              <w:rPr>
                <w:bCs/>
                <w:color w:val="000000" w:themeColor="text1"/>
                <w:sz w:val="20"/>
                <w:szCs w:val="20"/>
              </w:rPr>
              <w:t>Прокладка кабельной продукции по установленным конструкциям и лоткам с креплением на поворотах и в к</w:t>
            </w:r>
            <w:r w:rsidR="00506142" w:rsidRPr="009500F1">
              <w:rPr>
                <w:bCs/>
                <w:color w:val="000000" w:themeColor="text1"/>
                <w:sz w:val="20"/>
                <w:szCs w:val="20"/>
              </w:rPr>
              <w:t>онце трассы;</w:t>
            </w:r>
            <w:r w:rsidRPr="009500F1">
              <w:rPr>
                <w:bCs/>
                <w:color w:val="000000" w:themeColor="text1"/>
                <w:sz w:val="20"/>
                <w:szCs w:val="20"/>
              </w:rPr>
              <w:t xml:space="preserve"> </w:t>
            </w:r>
          </w:p>
          <w:p w14:paraId="23D6671B" w14:textId="162EBB18" w:rsidR="002B1AB7" w:rsidRPr="009500F1" w:rsidRDefault="002B1AB7">
            <w:pPr>
              <w:pStyle w:val="a9"/>
              <w:numPr>
                <w:ilvl w:val="3"/>
                <w:numId w:val="124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9500F1">
              <w:rPr>
                <w:bCs/>
                <w:color w:val="000000" w:themeColor="text1"/>
                <w:sz w:val="20"/>
                <w:szCs w:val="20"/>
              </w:rPr>
              <w:t>Измерение сопротивления изоляции мегомметром кабельных и д</w:t>
            </w:r>
            <w:r w:rsidR="00506142" w:rsidRPr="009500F1">
              <w:rPr>
                <w:bCs/>
                <w:color w:val="000000" w:themeColor="text1"/>
                <w:sz w:val="20"/>
                <w:szCs w:val="20"/>
              </w:rPr>
              <w:t xml:space="preserve">ругих линий напряжением до 1 </w:t>
            </w:r>
            <w:proofErr w:type="spellStart"/>
            <w:r w:rsidR="00506142" w:rsidRPr="009500F1">
              <w:rPr>
                <w:bCs/>
                <w:color w:val="000000" w:themeColor="text1"/>
                <w:sz w:val="20"/>
                <w:szCs w:val="20"/>
              </w:rPr>
              <w:t>кВ</w:t>
            </w:r>
            <w:proofErr w:type="spellEnd"/>
            <w:r w:rsidR="00506142" w:rsidRPr="009500F1">
              <w:rPr>
                <w:bCs/>
                <w:color w:val="000000" w:themeColor="text1"/>
                <w:sz w:val="20"/>
                <w:szCs w:val="20"/>
              </w:rPr>
              <w:t>;</w:t>
            </w:r>
          </w:p>
          <w:p w14:paraId="383E7526" w14:textId="5BBC5DDE" w:rsidR="002B1AB7" w:rsidRPr="009500F1" w:rsidRDefault="002B1AB7">
            <w:pPr>
              <w:pStyle w:val="a9"/>
              <w:numPr>
                <w:ilvl w:val="3"/>
                <w:numId w:val="124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9500F1">
              <w:rPr>
                <w:bCs/>
                <w:color w:val="000000" w:themeColor="text1"/>
                <w:sz w:val="20"/>
                <w:szCs w:val="20"/>
              </w:rPr>
              <w:t xml:space="preserve">Обжим </w:t>
            </w:r>
            <w:r w:rsidR="00506142" w:rsidRPr="009500F1">
              <w:rPr>
                <w:bCs/>
                <w:color w:val="000000" w:themeColor="text1"/>
                <w:sz w:val="20"/>
                <w:szCs w:val="20"/>
              </w:rPr>
              <w:t>коннекторов RJ-45 на витой паре;</w:t>
            </w:r>
          </w:p>
          <w:p w14:paraId="17453845" w14:textId="30BFA1DC" w:rsidR="00C937AC" w:rsidRPr="009500F1" w:rsidRDefault="00C937AC">
            <w:pPr>
              <w:pStyle w:val="a9"/>
              <w:numPr>
                <w:ilvl w:val="3"/>
                <w:numId w:val="124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9500F1">
              <w:rPr>
                <w:bCs/>
                <w:color w:val="000000" w:themeColor="text1"/>
                <w:sz w:val="20"/>
                <w:szCs w:val="20"/>
              </w:rPr>
              <w:t>Разварка</w:t>
            </w:r>
            <w:proofErr w:type="spellEnd"/>
            <w:r w:rsidRPr="009500F1">
              <w:rPr>
                <w:bCs/>
                <w:color w:val="000000" w:themeColor="text1"/>
                <w:sz w:val="20"/>
                <w:szCs w:val="20"/>
              </w:rPr>
              <w:t xml:space="preserve"> и контроль оптического кабеля со снятием </w:t>
            </w:r>
            <w:proofErr w:type="spellStart"/>
            <w:r w:rsidRPr="009500F1">
              <w:rPr>
                <w:bCs/>
                <w:color w:val="000000" w:themeColor="text1"/>
                <w:sz w:val="20"/>
                <w:szCs w:val="20"/>
              </w:rPr>
              <w:t>рефлекторограмм</w:t>
            </w:r>
            <w:proofErr w:type="spellEnd"/>
            <w:r w:rsidRPr="009500F1">
              <w:rPr>
                <w:bCs/>
                <w:color w:val="000000" w:themeColor="text1"/>
                <w:sz w:val="20"/>
                <w:szCs w:val="20"/>
              </w:rPr>
              <w:t xml:space="preserve"> с оформлением протоколов</w:t>
            </w:r>
            <w:r w:rsidR="00506142" w:rsidRPr="009500F1">
              <w:rPr>
                <w:bCs/>
                <w:color w:val="000000" w:themeColor="text1"/>
                <w:sz w:val="20"/>
                <w:szCs w:val="20"/>
              </w:rPr>
              <w:t>;</w:t>
            </w:r>
          </w:p>
          <w:p w14:paraId="4F210680" w14:textId="520CE098" w:rsidR="002B1AB7" w:rsidRPr="009500F1" w:rsidRDefault="002B1AB7">
            <w:pPr>
              <w:pStyle w:val="a9"/>
              <w:numPr>
                <w:ilvl w:val="3"/>
                <w:numId w:val="124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9500F1">
              <w:rPr>
                <w:bCs/>
                <w:color w:val="000000" w:themeColor="text1"/>
                <w:sz w:val="20"/>
                <w:szCs w:val="20"/>
              </w:rPr>
              <w:t>Разводка по устройствам, марки</w:t>
            </w:r>
            <w:r w:rsidR="00506142" w:rsidRPr="009500F1">
              <w:rPr>
                <w:bCs/>
                <w:color w:val="000000" w:themeColor="text1"/>
                <w:sz w:val="20"/>
                <w:szCs w:val="20"/>
              </w:rPr>
              <w:t>ровка и подключение жил кабелей;</w:t>
            </w:r>
          </w:p>
          <w:p w14:paraId="7DC6A999" w14:textId="6F609314" w:rsidR="00E068FB" w:rsidRPr="009500F1" w:rsidRDefault="002B1AB7">
            <w:pPr>
              <w:pStyle w:val="a9"/>
              <w:numPr>
                <w:ilvl w:val="3"/>
                <w:numId w:val="124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9500F1">
              <w:rPr>
                <w:bCs/>
                <w:color w:val="000000" w:themeColor="text1"/>
                <w:sz w:val="20"/>
                <w:szCs w:val="20"/>
              </w:rPr>
              <w:t xml:space="preserve">Замена бирок и маркировки кабельных жил в </w:t>
            </w:r>
            <w:r w:rsidR="00506142" w:rsidRPr="009500F1">
              <w:rPr>
                <w:bCs/>
                <w:color w:val="000000" w:themeColor="text1"/>
                <w:sz w:val="20"/>
                <w:szCs w:val="20"/>
              </w:rPr>
              <w:t>шкафах ПТК и с обратной стороны;</w:t>
            </w:r>
          </w:p>
          <w:p w14:paraId="4F71406B" w14:textId="4422954E" w:rsidR="002B1AB7" w:rsidRPr="00B872E8" w:rsidRDefault="002B1AB7">
            <w:pPr>
              <w:pStyle w:val="a9"/>
              <w:numPr>
                <w:ilvl w:val="3"/>
                <w:numId w:val="124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color w:val="000000" w:themeColor="text1"/>
                <w:sz w:val="22"/>
              </w:rPr>
            </w:pPr>
            <w:r w:rsidRPr="009500F1">
              <w:rPr>
                <w:bCs/>
                <w:color w:val="000000" w:themeColor="text1"/>
                <w:sz w:val="20"/>
                <w:szCs w:val="20"/>
              </w:rPr>
              <w:t>Уплотнение кабельных вводов в шкафах ПТК.</w:t>
            </w:r>
          </w:p>
        </w:tc>
      </w:tr>
      <w:tr w:rsidR="003364FD" w:rsidRPr="007F1A19" w14:paraId="77543FB6" w14:textId="77777777" w:rsidTr="000A6119">
        <w:trPr>
          <w:trHeight w:val="206"/>
        </w:trPr>
        <w:tc>
          <w:tcPr>
            <w:tcW w:w="253" w:type="pct"/>
          </w:tcPr>
          <w:p w14:paraId="4DBABEE5" w14:textId="77777777" w:rsidR="00E068FB" w:rsidRPr="00A631BF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103A48A3" w14:textId="206BA3DE" w:rsidR="00E068FB" w:rsidRPr="00F60A8A" w:rsidRDefault="00E068FB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t>Требования к маркировке оборудования и кабельных связей</w:t>
            </w:r>
          </w:p>
        </w:tc>
        <w:tc>
          <w:tcPr>
            <w:tcW w:w="3953" w:type="pct"/>
            <w:shd w:val="clear" w:color="auto" w:fill="auto"/>
          </w:tcPr>
          <w:p w14:paraId="68E8E4DE" w14:textId="45D3B947" w:rsidR="00E068FB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Все оборудование должно быть промаркировано в соответствии с технологическими схемами. Маркировка всего оборудования должна быть произведена с применением современных промышленных технологий и материалов, обеспечивающих эстетичный внешн</w:t>
            </w:r>
            <w:r w:rsidR="00506142" w:rsidRPr="00A631BF">
              <w:rPr>
                <w:rFonts w:eastAsia="Times New Roman"/>
                <w:sz w:val="20"/>
                <w:szCs w:val="20"/>
              </w:rPr>
              <w:t>ий вид и длительный срок службы</w:t>
            </w:r>
            <w:r w:rsidR="00B94CFA" w:rsidRPr="00A631BF">
              <w:rPr>
                <w:rFonts w:eastAsia="Times New Roman"/>
                <w:sz w:val="20"/>
                <w:szCs w:val="20"/>
              </w:rPr>
              <w:t>.</w:t>
            </w:r>
          </w:p>
          <w:p w14:paraId="270148D8" w14:textId="727FEB33" w:rsidR="00E068FB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 xml:space="preserve">В случае повреждения при монтаже целостности окраски существующих шкафов и надписей, при выполнении работ </w:t>
            </w:r>
            <w:r w:rsidR="00F60AD2" w:rsidRPr="00A631BF">
              <w:rPr>
                <w:rFonts w:eastAsia="Times New Roman"/>
                <w:sz w:val="20"/>
                <w:szCs w:val="20"/>
              </w:rPr>
              <w:t>Поставщик</w:t>
            </w:r>
            <w:r w:rsidRPr="00A631BF">
              <w:rPr>
                <w:rFonts w:eastAsia="Times New Roman"/>
                <w:sz w:val="20"/>
                <w:szCs w:val="20"/>
              </w:rPr>
              <w:t xml:space="preserve">ом, необходимо выполнить восстановление окраски шкафов и надписей силами </w:t>
            </w:r>
            <w:r w:rsidR="00F60AD2" w:rsidRPr="00A631BF">
              <w:rPr>
                <w:rFonts w:eastAsia="Times New Roman"/>
                <w:sz w:val="20"/>
                <w:szCs w:val="20"/>
              </w:rPr>
              <w:t>Поставщик</w:t>
            </w:r>
            <w:r w:rsidRPr="00A631BF">
              <w:rPr>
                <w:rFonts w:eastAsia="Times New Roman"/>
                <w:sz w:val="20"/>
                <w:szCs w:val="20"/>
              </w:rPr>
              <w:t>а.</w:t>
            </w:r>
          </w:p>
        </w:tc>
      </w:tr>
      <w:tr w:rsidR="004B2636" w:rsidRPr="007F1A19" w14:paraId="6F92C46A" w14:textId="77777777" w:rsidTr="000A6119">
        <w:trPr>
          <w:trHeight w:val="50"/>
        </w:trPr>
        <w:tc>
          <w:tcPr>
            <w:tcW w:w="253" w:type="pct"/>
          </w:tcPr>
          <w:p w14:paraId="1A480AD7" w14:textId="54ED6F0C" w:rsidR="00E068FB" w:rsidRPr="00B872E8" w:rsidRDefault="00E068FB" w:rsidP="000A6119">
            <w:pPr>
              <w:pStyle w:val="a9"/>
              <w:numPr>
                <w:ilvl w:val="1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747" w:type="pct"/>
            <w:gridSpan w:val="2"/>
            <w:shd w:val="clear" w:color="auto" w:fill="auto"/>
          </w:tcPr>
          <w:p w14:paraId="58D49CDE" w14:textId="49860FBA" w:rsidR="00E068FB" w:rsidRPr="00F60A8A" w:rsidRDefault="00E068FB" w:rsidP="000A6119">
            <w:pPr>
              <w:spacing w:before="60" w:after="60"/>
              <w:jc w:val="both"/>
              <w:rPr>
                <w:sz w:val="22"/>
                <w:szCs w:val="22"/>
              </w:rPr>
            </w:pPr>
            <w:r w:rsidRPr="007F1A19">
              <w:rPr>
                <w:b/>
              </w:rPr>
              <w:t xml:space="preserve">Требования к организации работ/услуг ПНР </w:t>
            </w:r>
          </w:p>
        </w:tc>
      </w:tr>
      <w:tr w:rsidR="007F7404" w:rsidRPr="007F1A19" w14:paraId="2B422368" w14:textId="77777777" w:rsidTr="000A6119">
        <w:trPr>
          <w:trHeight w:val="472"/>
        </w:trPr>
        <w:tc>
          <w:tcPr>
            <w:tcW w:w="253" w:type="pct"/>
          </w:tcPr>
          <w:p w14:paraId="6C86198E" w14:textId="53E0870F" w:rsidR="00E068FB" w:rsidRPr="00A631BF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6F8F50F2" w14:textId="413CA885" w:rsidR="00E068FB" w:rsidRPr="00F60A8A" w:rsidRDefault="00E068FB" w:rsidP="000A6119">
            <w:pPr>
              <w:widowControl w:val="0"/>
              <w:tabs>
                <w:tab w:val="center" w:pos="7639"/>
              </w:tabs>
              <w:spacing w:before="60" w:after="60"/>
              <w:jc w:val="both"/>
              <w:rPr>
                <w:sz w:val="22"/>
                <w:szCs w:val="22"/>
              </w:rPr>
            </w:pPr>
            <w:r w:rsidRPr="007F1A19">
              <w:t xml:space="preserve">Организационно-технические мероприятия по допуску персонала </w:t>
            </w:r>
            <w:r w:rsidR="00F60AD2" w:rsidRPr="007F1A19">
              <w:t>Поставщик</w:t>
            </w:r>
            <w:r w:rsidRPr="007F1A19">
              <w:t>а</w:t>
            </w:r>
          </w:p>
        </w:tc>
        <w:tc>
          <w:tcPr>
            <w:tcW w:w="3953" w:type="pct"/>
            <w:shd w:val="clear" w:color="auto" w:fill="auto"/>
          </w:tcPr>
          <w:p w14:paraId="64887E97" w14:textId="5A68CB42" w:rsidR="007F7404" w:rsidRPr="00A631BF" w:rsidRDefault="00E068FB">
            <w:pPr>
              <w:suppressAutoHyphens w:val="0"/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 xml:space="preserve">Допуск персонала </w:t>
            </w:r>
            <w:r w:rsidR="00F60AD2" w:rsidRPr="007F1A19">
              <w:t>Поставщи</w:t>
            </w:r>
            <w:r w:rsidRPr="007F1A19">
              <w:rPr>
                <w:iCs/>
              </w:rPr>
              <w:t xml:space="preserve">ка для выполнения работ на объекте </w:t>
            </w:r>
            <w:proofErr w:type="spellStart"/>
            <w:r w:rsidRPr="007F1A19">
              <w:t>Нерюнгринская</w:t>
            </w:r>
            <w:proofErr w:type="spellEnd"/>
            <w:r w:rsidRPr="007F1A19">
              <w:rPr>
                <w:iCs/>
              </w:rPr>
              <w:t xml:space="preserve"> ГРЭС должен осуществляется следующим образом:</w:t>
            </w:r>
          </w:p>
          <w:p w14:paraId="13D0C26F" w14:textId="701B5B3F" w:rsidR="00E068FB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 xml:space="preserve">До начала выполнения работ </w:t>
            </w:r>
            <w:r w:rsidR="00F60AD2" w:rsidRPr="007F7404">
              <w:rPr>
                <w:rFonts w:eastAsia="Times New Roman"/>
                <w:sz w:val="20"/>
                <w:szCs w:val="20"/>
              </w:rPr>
              <w:t>Поставщик</w:t>
            </w:r>
            <w:r w:rsidRPr="00A631BF">
              <w:rPr>
                <w:rFonts w:eastAsia="Times New Roman"/>
                <w:sz w:val="20"/>
                <w:szCs w:val="20"/>
              </w:rPr>
              <w:t xml:space="preserve"> должен направить Заказчику списки с персональным составом работников всех категорий (руководители, специалисты и рабочие), занятых при исполнении договора, которые должны быть обучены и иметь удостоверения по проверке знаний правил охраны и безопасности труда, соответствующую группу допуска по электробезопасности с учетом должности, профессии в соответствии с нормами:</w:t>
            </w:r>
          </w:p>
          <w:p w14:paraId="4ABFE082" w14:textId="3ACCA4F8" w:rsidR="00E068FB" w:rsidRPr="00A631BF" w:rsidRDefault="00E068FB">
            <w:pPr>
              <w:pStyle w:val="a9"/>
              <w:numPr>
                <w:ilvl w:val="3"/>
                <w:numId w:val="126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A631BF">
              <w:rPr>
                <w:bCs/>
                <w:color w:val="000000" w:themeColor="text1"/>
                <w:sz w:val="20"/>
                <w:szCs w:val="20"/>
              </w:rPr>
              <w:t>ст. 214 Трудово</w:t>
            </w:r>
            <w:r w:rsidR="00506142" w:rsidRPr="00A631BF">
              <w:rPr>
                <w:bCs/>
                <w:color w:val="000000" w:themeColor="text1"/>
                <w:sz w:val="20"/>
                <w:szCs w:val="20"/>
              </w:rPr>
              <w:t>го кодекса Российской Федерации;</w:t>
            </w:r>
          </w:p>
          <w:p w14:paraId="3E14C04E" w14:textId="4E112E11" w:rsidR="00E068FB" w:rsidRPr="00A631BF" w:rsidRDefault="00E068FB">
            <w:pPr>
              <w:pStyle w:val="a9"/>
              <w:numPr>
                <w:ilvl w:val="3"/>
                <w:numId w:val="126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A631BF">
              <w:rPr>
                <w:bCs/>
                <w:color w:val="000000" w:themeColor="text1"/>
                <w:sz w:val="20"/>
                <w:szCs w:val="20"/>
              </w:rPr>
              <w:t>Действующей редакции Постановления Правительства РФ от 24.12.2021 № 2464 «О порядке обучения по охране труда и проверки знания требований охраны труда</w:t>
            </w:r>
            <w:r w:rsidR="00506142" w:rsidRPr="00A631BF">
              <w:rPr>
                <w:bCs/>
                <w:color w:val="000000" w:themeColor="text1"/>
                <w:sz w:val="20"/>
                <w:szCs w:val="20"/>
              </w:rPr>
              <w:t>»;</w:t>
            </w:r>
          </w:p>
          <w:p w14:paraId="3D224B73" w14:textId="5BE9B526" w:rsidR="00E068FB" w:rsidRPr="00A631BF" w:rsidRDefault="00E068FB">
            <w:pPr>
              <w:pStyle w:val="a9"/>
              <w:numPr>
                <w:ilvl w:val="3"/>
                <w:numId w:val="126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A631BF">
              <w:rPr>
                <w:bCs/>
                <w:color w:val="000000" w:themeColor="text1"/>
                <w:sz w:val="20"/>
                <w:szCs w:val="20"/>
              </w:rPr>
              <w:lastRenderedPageBreak/>
              <w:t>Действующей редакции Приказа Минэнерго России от 22.09.2020 № 796 «Об утверждении Правил работы с персоналом в организациях электроэ</w:t>
            </w:r>
            <w:r w:rsidR="00506142" w:rsidRPr="00A631BF">
              <w:rPr>
                <w:bCs/>
                <w:color w:val="000000" w:themeColor="text1"/>
                <w:sz w:val="20"/>
                <w:szCs w:val="20"/>
              </w:rPr>
              <w:t>нергетики Российской Федерации»</w:t>
            </w:r>
            <w:r w:rsidR="007F7404" w:rsidRPr="00A631BF">
              <w:rPr>
                <w:bCs/>
                <w:color w:val="000000" w:themeColor="text1"/>
                <w:sz w:val="20"/>
                <w:szCs w:val="20"/>
              </w:rPr>
              <w:t>.</w:t>
            </w:r>
          </w:p>
          <w:p w14:paraId="5C25A545" w14:textId="24EA3FCE" w:rsidR="00E068FB" w:rsidRPr="007F7404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  <w:sz w:val="22"/>
              </w:rPr>
            </w:pPr>
            <w:r w:rsidRPr="00A631BF">
              <w:rPr>
                <w:rFonts w:eastAsia="Times New Roman"/>
                <w:sz w:val="20"/>
                <w:szCs w:val="20"/>
              </w:rPr>
              <w:t xml:space="preserve">В дальнейшем персонал должен пройти все виды необходимых инструктажей с оформлением документов в соответствии </w:t>
            </w:r>
            <w:r w:rsidR="00A631BF">
              <w:rPr>
                <w:rFonts w:eastAsia="Times New Roman"/>
                <w:sz w:val="20"/>
                <w:szCs w:val="20"/>
              </w:rPr>
              <w:t xml:space="preserve">с </w:t>
            </w:r>
            <w:r w:rsidR="00DB7C6A" w:rsidRPr="007F7404">
              <w:rPr>
                <w:sz w:val="20"/>
              </w:rPr>
              <w:t>Регламент</w:t>
            </w:r>
            <w:r w:rsidR="00A631BF">
              <w:rPr>
                <w:sz w:val="20"/>
              </w:rPr>
              <w:t>ом</w:t>
            </w:r>
            <w:r w:rsidR="00DB7C6A" w:rsidRPr="007F7404">
              <w:rPr>
                <w:sz w:val="20"/>
              </w:rPr>
              <w:t xml:space="preserve"> процесса</w:t>
            </w:r>
            <w:r w:rsidR="00A631BF">
              <w:rPr>
                <w:sz w:val="20"/>
              </w:rPr>
              <w:t xml:space="preserve"> «Д</w:t>
            </w:r>
            <w:r w:rsidR="00DB7C6A" w:rsidRPr="007F7404">
              <w:rPr>
                <w:sz w:val="20"/>
              </w:rPr>
              <w:t xml:space="preserve">опуск персонала подрядных организаций на объекты ПАО </w:t>
            </w:r>
            <w:proofErr w:type="spellStart"/>
            <w:r w:rsidR="00DB7C6A" w:rsidRPr="007F7404">
              <w:rPr>
                <w:sz w:val="20"/>
              </w:rPr>
              <w:t>РусГидро</w:t>
            </w:r>
            <w:proofErr w:type="spellEnd"/>
            <w:r w:rsidR="00A631BF">
              <w:rPr>
                <w:sz w:val="20"/>
              </w:rPr>
              <w:t>» и М</w:t>
            </w:r>
            <w:r w:rsidR="00DB7C6A" w:rsidRPr="007F7404">
              <w:rPr>
                <w:sz w:val="20"/>
              </w:rPr>
              <w:t>етодик</w:t>
            </w:r>
            <w:r w:rsidR="00A631BF">
              <w:rPr>
                <w:sz w:val="20"/>
              </w:rPr>
              <w:t xml:space="preserve">ой – </w:t>
            </w:r>
            <w:r w:rsidR="009A7FCA" w:rsidRPr="00A631BF">
              <w:rPr>
                <w:bCs/>
                <w:sz w:val="20"/>
                <w:szCs w:val="20"/>
              </w:rPr>
              <w:t>Приложение № 2 к техническим требованиям.</w:t>
            </w:r>
          </w:p>
        </w:tc>
      </w:tr>
      <w:tr w:rsidR="007F7404" w:rsidRPr="007F1A19" w14:paraId="1628F2FE" w14:textId="77777777" w:rsidTr="000A6119">
        <w:tc>
          <w:tcPr>
            <w:tcW w:w="253" w:type="pct"/>
          </w:tcPr>
          <w:p w14:paraId="2355105E" w14:textId="77777777" w:rsidR="00E068FB" w:rsidRPr="00A631BF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1161B9D9" w14:textId="5F16EA9F" w:rsidR="00E068FB" w:rsidRPr="00F60A8A" w:rsidRDefault="00E068FB" w:rsidP="000A6119">
            <w:pPr>
              <w:widowControl w:val="0"/>
              <w:tabs>
                <w:tab w:val="left" w:pos="426"/>
              </w:tabs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 xml:space="preserve">Обеспечение персонала </w:t>
            </w:r>
            <w:r w:rsidR="00F60AD2" w:rsidRPr="007F1A19">
              <w:t>поставщик</w:t>
            </w:r>
            <w:r w:rsidRPr="007F1A19">
              <w:rPr>
                <w:iCs/>
              </w:rPr>
              <w:t>а комплектами СИЗ</w:t>
            </w:r>
          </w:p>
        </w:tc>
        <w:tc>
          <w:tcPr>
            <w:tcW w:w="3953" w:type="pct"/>
            <w:shd w:val="clear" w:color="auto" w:fill="auto"/>
          </w:tcPr>
          <w:p w14:paraId="57556C80" w14:textId="54EA66E2" w:rsidR="00E068FB" w:rsidRPr="00F60A8A" w:rsidRDefault="00E068FB" w:rsidP="000A6119">
            <w:pPr>
              <w:suppressAutoHyphens w:val="0"/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 xml:space="preserve">Персонал </w:t>
            </w:r>
            <w:r w:rsidR="00F60AD2" w:rsidRPr="007F1A19">
              <w:t>Поставщик</w:t>
            </w:r>
            <w:r w:rsidRPr="007F1A19">
              <w:rPr>
                <w:iCs/>
              </w:rPr>
              <w:t>а должен быть обеспечен за счет работодателя средствами индивидуальной защиты (СИЗ).</w:t>
            </w:r>
          </w:p>
          <w:p w14:paraId="0287287D" w14:textId="2EDDC2EE" w:rsidR="00E068FB" w:rsidRPr="00F60A8A" w:rsidRDefault="00E068FB" w:rsidP="000A6119">
            <w:pPr>
              <w:suppressAutoHyphens w:val="0"/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 xml:space="preserve">Для обеспечения идентификации спецодежда персонала </w:t>
            </w:r>
            <w:r w:rsidR="00F60AD2" w:rsidRPr="007F1A19">
              <w:t>Поставщик</w:t>
            </w:r>
            <w:r w:rsidRPr="007F1A19">
              <w:rPr>
                <w:iCs/>
              </w:rPr>
              <w:t xml:space="preserve">, выполняющего работы на объекте </w:t>
            </w:r>
            <w:proofErr w:type="spellStart"/>
            <w:r w:rsidRPr="007F1A19">
              <w:t>Нерюнгринская</w:t>
            </w:r>
            <w:proofErr w:type="spellEnd"/>
            <w:r w:rsidRPr="007F1A19">
              <w:rPr>
                <w:iCs/>
              </w:rPr>
              <w:t xml:space="preserve"> ГРЭС должна иметь опознавательную символику.</w:t>
            </w:r>
          </w:p>
        </w:tc>
      </w:tr>
      <w:tr w:rsidR="007F7404" w:rsidRPr="007F1A19" w14:paraId="74DD4395" w14:textId="77777777" w:rsidTr="000A6119">
        <w:tc>
          <w:tcPr>
            <w:tcW w:w="253" w:type="pct"/>
          </w:tcPr>
          <w:p w14:paraId="3BFEBADD" w14:textId="77777777" w:rsidR="00E068FB" w:rsidRPr="00A631BF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365390CB" w14:textId="0B8639F5" w:rsidR="00016047" w:rsidRPr="00F60A8A" w:rsidRDefault="00E068FB" w:rsidP="000A6119">
            <w:pPr>
              <w:widowControl w:val="0"/>
              <w:tabs>
                <w:tab w:val="left" w:pos="426"/>
              </w:tabs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>Требования к выполнению ПНР</w:t>
            </w:r>
            <w:r w:rsidR="00A631BF">
              <w:rPr>
                <w:iCs/>
              </w:rPr>
              <w:t xml:space="preserve"> и о</w:t>
            </w:r>
            <w:r w:rsidR="00016047" w:rsidRPr="007F1A19">
              <w:rPr>
                <w:iCs/>
              </w:rPr>
              <w:t>бъем</w:t>
            </w:r>
            <w:r w:rsidR="00A631BF">
              <w:rPr>
                <w:iCs/>
              </w:rPr>
              <w:t>у</w:t>
            </w:r>
            <w:r w:rsidR="00016047" w:rsidRPr="007F1A19">
              <w:rPr>
                <w:iCs/>
              </w:rPr>
              <w:t xml:space="preserve"> пусконаладочных работ и испытаний систем</w:t>
            </w:r>
          </w:p>
        </w:tc>
        <w:tc>
          <w:tcPr>
            <w:tcW w:w="3953" w:type="pct"/>
            <w:shd w:val="clear" w:color="auto" w:fill="auto"/>
          </w:tcPr>
          <w:p w14:paraId="6739C37E" w14:textId="701A2415" w:rsidR="00E068FB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Пусконаладочные работы АСУТП должны выполняются в соответствии с нормами РД 34.35.414-91 «Правила организации пусконаладочных работ по АСУТП на тепловых эле</w:t>
            </w:r>
            <w:r w:rsidR="00F60AD2" w:rsidRPr="00A631BF">
              <w:rPr>
                <w:rFonts w:eastAsia="Times New Roman"/>
                <w:sz w:val="20"/>
                <w:szCs w:val="20"/>
              </w:rPr>
              <w:t>ктростанциях» по разработанным Поставщик</w:t>
            </w:r>
            <w:r w:rsidRPr="00A631BF">
              <w:rPr>
                <w:rFonts w:eastAsia="Times New Roman"/>
                <w:sz w:val="20"/>
                <w:szCs w:val="20"/>
              </w:rPr>
              <w:t>ом и утвержденным Заказчиком следующим программам:</w:t>
            </w:r>
          </w:p>
          <w:p w14:paraId="2E0DB84E" w14:textId="77777777" w:rsidR="00E068FB" w:rsidRPr="00A631BF" w:rsidRDefault="00E068FB">
            <w:pPr>
              <w:pStyle w:val="a9"/>
              <w:numPr>
                <w:ilvl w:val="3"/>
                <w:numId w:val="127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A631BF">
              <w:rPr>
                <w:bCs/>
                <w:color w:val="000000" w:themeColor="text1"/>
                <w:sz w:val="20"/>
                <w:szCs w:val="20"/>
              </w:rPr>
              <w:t>Автономной и комплексной наладки.</w:t>
            </w:r>
          </w:p>
          <w:p w14:paraId="5F6441A8" w14:textId="77777777" w:rsidR="00E068FB" w:rsidRPr="00A631BF" w:rsidRDefault="00E068FB">
            <w:pPr>
              <w:pStyle w:val="a9"/>
              <w:numPr>
                <w:ilvl w:val="3"/>
                <w:numId w:val="127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A631BF">
              <w:rPr>
                <w:bCs/>
                <w:color w:val="000000" w:themeColor="text1"/>
                <w:sz w:val="20"/>
                <w:szCs w:val="20"/>
              </w:rPr>
              <w:t>Испытаний (предварительных и приемочных).</w:t>
            </w:r>
          </w:p>
          <w:p w14:paraId="2437A226" w14:textId="77777777" w:rsidR="00E068FB" w:rsidRPr="00A631BF" w:rsidRDefault="00E068FB">
            <w:pPr>
              <w:pStyle w:val="a9"/>
              <w:numPr>
                <w:ilvl w:val="3"/>
                <w:numId w:val="127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bCs/>
                <w:color w:val="000000" w:themeColor="text1"/>
                <w:sz w:val="20"/>
                <w:szCs w:val="20"/>
              </w:rPr>
            </w:pPr>
            <w:r w:rsidRPr="00A631BF">
              <w:rPr>
                <w:bCs/>
                <w:color w:val="000000" w:themeColor="text1"/>
                <w:sz w:val="20"/>
                <w:szCs w:val="20"/>
              </w:rPr>
              <w:t>Опытной эксплуатации.</w:t>
            </w:r>
          </w:p>
          <w:p w14:paraId="7AB10B53" w14:textId="77777777" w:rsidR="00E068FB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Сдача-приемка наладочных работ и состав документации по результатам ПНР выполняются в соответствии с РД 34.35.412-88 «Правила приемки в эксплуатацию из монтажа и наладки систем управления технологическими процессами тепловых электрических станций».</w:t>
            </w:r>
          </w:p>
          <w:p w14:paraId="6DB5DC9C" w14:textId="668EA1FB" w:rsidR="00931D70" w:rsidRPr="002F7231" w:rsidRDefault="00016047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 w:rsidRPr="00A631BF">
              <w:rPr>
                <w:rFonts w:eastAsia="Times New Roman"/>
                <w:sz w:val="20"/>
                <w:szCs w:val="20"/>
              </w:rPr>
              <w:t>Поставщик выполняет пусконал</w:t>
            </w:r>
            <w:r w:rsidR="00F60AD2" w:rsidRPr="00A631BF">
              <w:rPr>
                <w:rFonts w:eastAsia="Times New Roman"/>
                <w:sz w:val="20"/>
                <w:szCs w:val="20"/>
              </w:rPr>
              <w:t xml:space="preserve">адочные работы системы </w:t>
            </w:r>
            <w:r w:rsidR="009A7FCA" w:rsidRPr="00A631BF">
              <w:rPr>
                <w:rFonts w:eastAsia="Times New Roman"/>
                <w:sz w:val="20"/>
                <w:szCs w:val="20"/>
              </w:rPr>
              <w:t>в объемах,</w:t>
            </w:r>
            <w:r w:rsidR="003B6BE9" w:rsidRPr="00A631BF">
              <w:rPr>
                <w:rFonts w:eastAsia="Times New Roman"/>
                <w:sz w:val="20"/>
                <w:szCs w:val="20"/>
              </w:rPr>
              <w:t xml:space="preserve"> у</w:t>
            </w:r>
            <w:r w:rsidR="007D7AE7" w:rsidRPr="00A631BF">
              <w:rPr>
                <w:rFonts w:eastAsia="Times New Roman"/>
                <w:sz w:val="20"/>
                <w:szCs w:val="20"/>
              </w:rPr>
              <w:t>казанных в программе и методике испытаний,</w:t>
            </w:r>
            <w:r w:rsidR="003B6BE9" w:rsidRPr="00A631BF">
              <w:rPr>
                <w:rFonts w:eastAsia="Times New Roman"/>
                <w:sz w:val="20"/>
                <w:szCs w:val="20"/>
              </w:rPr>
              <w:t xml:space="preserve"> разрабатываемой в объеме ТРП и согласованной с Заказчиком.</w:t>
            </w:r>
            <w:r w:rsidRPr="00A631BF">
              <w:rPr>
                <w:rFonts w:eastAsia="Times New Roman"/>
                <w:sz w:val="20"/>
                <w:szCs w:val="20"/>
              </w:rPr>
              <w:t xml:space="preserve"> Поставщик выполняет испытания систем и проверку взаимодействия систем со смежными системами в соответствие с требованиями ГОСТ Р 59792-2021 ИТ. «Комплекс стандартов на автоматизированные системы. Виды испытаний автоматизированных систем», требований ОРЭМ.</w:t>
            </w:r>
          </w:p>
        </w:tc>
      </w:tr>
      <w:tr w:rsidR="004B2636" w:rsidRPr="007F1A19" w14:paraId="72B3DC60" w14:textId="77777777" w:rsidTr="000A6119">
        <w:tc>
          <w:tcPr>
            <w:tcW w:w="253" w:type="pct"/>
          </w:tcPr>
          <w:p w14:paraId="2B555F8E" w14:textId="11946313" w:rsidR="00E068FB" w:rsidRPr="00BF4767" w:rsidRDefault="00E068FB" w:rsidP="000A6119">
            <w:pPr>
              <w:pStyle w:val="a9"/>
              <w:numPr>
                <w:ilvl w:val="1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747" w:type="pct"/>
            <w:gridSpan w:val="2"/>
            <w:shd w:val="clear" w:color="auto" w:fill="auto"/>
          </w:tcPr>
          <w:p w14:paraId="053F913F" w14:textId="7C73370F" w:rsidR="00E068FB" w:rsidRPr="00F60A8A" w:rsidRDefault="00E068FB" w:rsidP="000A6119">
            <w:pPr>
              <w:spacing w:before="60" w:after="60"/>
              <w:jc w:val="both"/>
              <w:rPr>
                <w:rFonts w:eastAsia="Calibri"/>
                <w:b/>
                <w:sz w:val="22"/>
                <w:szCs w:val="22"/>
              </w:rPr>
            </w:pPr>
            <w:r w:rsidRPr="00F60A8A">
              <w:rPr>
                <w:rFonts w:eastAsia="Calibri"/>
                <w:b/>
                <w:szCs w:val="22"/>
              </w:rPr>
              <w:t xml:space="preserve">Требования к персоналу </w:t>
            </w:r>
            <w:r w:rsidR="00F60AD2" w:rsidRPr="007F1A19">
              <w:rPr>
                <w:b/>
              </w:rPr>
              <w:t>поставщика</w:t>
            </w:r>
            <w:r w:rsidRPr="00F60A8A">
              <w:rPr>
                <w:rFonts w:eastAsia="Calibri"/>
                <w:b/>
                <w:szCs w:val="22"/>
              </w:rPr>
              <w:t>/исполнителя</w:t>
            </w:r>
          </w:p>
        </w:tc>
      </w:tr>
      <w:tr w:rsidR="001C5B6C" w:rsidRPr="007F1A19" w14:paraId="1FE1B38B" w14:textId="77777777" w:rsidTr="000A6119">
        <w:tc>
          <w:tcPr>
            <w:tcW w:w="253" w:type="pct"/>
          </w:tcPr>
          <w:p w14:paraId="791A3B71" w14:textId="64A27066" w:rsidR="00E068FB" w:rsidRPr="00A631BF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7E6765E4" w14:textId="5C18A3E0" w:rsidR="00E068FB" w:rsidRPr="00F60A8A" w:rsidRDefault="00E068FB" w:rsidP="000A6119">
            <w:pPr>
              <w:pStyle w:val="af"/>
              <w:spacing w:before="60" w:beforeAutospacing="0" w:after="60" w:afterAutospacing="0"/>
              <w:jc w:val="both"/>
              <w:rPr>
                <w:rFonts w:eastAsia="Calibri"/>
                <w:sz w:val="22"/>
                <w:szCs w:val="22"/>
              </w:rPr>
            </w:pPr>
            <w:bookmarkStart w:id="61" w:name="_Toc190365080"/>
            <w:bookmarkStart w:id="62" w:name="_Toc190426119"/>
            <w:r w:rsidRPr="001C5B6C">
              <w:rPr>
                <w:rFonts w:eastAsia="Calibri"/>
                <w:sz w:val="20"/>
                <w:szCs w:val="22"/>
              </w:rPr>
              <w:t>Наличие квалифицированного персонала, обладающего группами допуска по ЭБ.</w:t>
            </w:r>
            <w:bookmarkEnd w:id="61"/>
            <w:bookmarkEnd w:id="62"/>
          </w:p>
        </w:tc>
        <w:tc>
          <w:tcPr>
            <w:tcW w:w="3953" w:type="pct"/>
            <w:shd w:val="clear" w:color="auto" w:fill="auto"/>
          </w:tcPr>
          <w:p w14:paraId="579017CC" w14:textId="38095087" w:rsidR="00E068FB" w:rsidRPr="00A631BF" w:rsidRDefault="00E068FB" w:rsidP="000A6119">
            <w:pPr>
              <w:suppressAutoHyphens w:val="0"/>
              <w:spacing w:before="60" w:after="60"/>
              <w:jc w:val="both"/>
            </w:pPr>
            <w:r w:rsidRPr="00A631BF">
              <w:t xml:space="preserve">После заключения договора, до начала выполнения работ </w:t>
            </w:r>
            <w:r w:rsidR="00F60AD2" w:rsidRPr="00A631BF">
              <w:t>Поставщик</w:t>
            </w:r>
            <w:r w:rsidRPr="00A631BF">
              <w:t xml:space="preserve"> должен предоставить Заказчику:</w:t>
            </w:r>
          </w:p>
          <w:p w14:paraId="4DEDDD80" w14:textId="5D3EE485" w:rsidR="00E068FB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Заверенные копии документов о прохождении обучения и аттестации по специальности или удостоверения о повышении квалификации, удостоверения по проверке знаний требований охраны труда.</w:t>
            </w:r>
          </w:p>
          <w:p w14:paraId="39576306" w14:textId="77777777" w:rsidR="00E068FB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Сведенья (выписка из реестра аттестованных лиц) об аттестации в области промышленной безопасности (в соответствии с действующей редакцией Постановления Российской Федерации от 13.01.2023 № 13 «Об аттестации в области промышленной безопасности, по вопросам безопасности гидротехнических сооружений, безопасности в сфере электроэнергетики.</w:t>
            </w:r>
          </w:p>
          <w:p w14:paraId="53C0A0B2" w14:textId="687EA9C1" w:rsidR="00E068FB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Документы, подтверждающие проверку знаний требований пожарной безопасности.</w:t>
            </w:r>
          </w:p>
        </w:tc>
      </w:tr>
      <w:tr w:rsidR="004B2636" w:rsidRPr="007F1A19" w14:paraId="45DBC767" w14:textId="77777777" w:rsidTr="000A6119">
        <w:tc>
          <w:tcPr>
            <w:tcW w:w="253" w:type="pct"/>
          </w:tcPr>
          <w:p w14:paraId="30B19E09" w14:textId="3CD92CE7" w:rsidR="00E068FB" w:rsidRPr="00BF4767" w:rsidRDefault="00E068FB" w:rsidP="000A6119">
            <w:pPr>
              <w:pStyle w:val="a9"/>
              <w:numPr>
                <w:ilvl w:val="1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747" w:type="pct"/>
            <w:gridSpan w:val="2"/>
            <w:shd w:val="clear" w:color="auto" w:fill="auto"/>
          </w:tcPr>
          <w:p w14:paraId="29087E23" w14:textId="77777777" w:rsidR="00E068FB" w:rsidRPr="00F60A8A" w:rsidRDefault="00E068FB" w:rsidP="000A6119">
            <w:pPr>
              <w:spacing w:before="60" w:after="60"/>
              <w:jc w:val="both"/>
              <w:rPr>
                <w:rFonts w:eastAsia="Calibri"/>
                <w:b/>
                <w:sz w:val="22"/>
                <w:szCs w:val="22"/>
              </w:rPr>
            </w:pPr>
            <w:r w:rsidRPr="007F1A19">
              <w:rPr>
                <w:rFonts w:eastAsia="Calibri"/>
              </w:rPr>
              <w:t xml:space="preserve"> </w:t>
            </w:r>
            <w:r w:rsidRPr="007F1A19">
              <w:rPr>
                <w:rFonts w:eastAsia="Calibri"/>
                <w:b/>
              </w:rPr>
              <w:t>Требования к безопасности работ/услуг и охране труда</w:t>
            </w:r>
          </w:p>
        </w:tc>
      </w:tr>
      <w:tr w:rsidR="003364FD" w:rsidRPr="007F1A19" w14:paraId="1423CB9C" w14:textId="77777777" w:rsidTr="000A6119">
        <w:tc>
          <w:tcPr>
            <w:tcW w:w="253" w:type="pct"/>
          </w:tcPr>
          <w:p w14:paraId="1B7D8739" w14:textId="40933B38" w:rsidR="00E068FB" w:rsidRPr="00A631BF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39B95027" w14:textId="77777777" w:rsidR="00E068FB" w:rsidRPr="00F60A8A" w:rsidRDefault="00E068FB" w:rsidP="000A6119">
            <w:pPr>
              <w:widowControl w:val="0"/>
              <w:tabs>
                <w:tab w:val="left" w:pos="426"/>
              </w:tabs>
              <w:spacing w:before="60" w:after="60"/>
              <w:jc w:val="both"/>
              <w:rPr>
                <w:b/>
                <w:iCs/>
                <w:sz w:val="22"/>
                <w:szCs w:val="22"/>
              </w:rPr>
            </w:pPr>
            <w:r w:rsidRPr="007F1A19">
              <w:rPr>
                <w:iCs/>
              </w:rPr>
              <w:t>Требования к безопасности выполняемых работ</w:t>
            </w:r>
          </w:p>
        </w:tc>
        <w:tc>
          <w:tcPr>
            <w:tcW w:w="3953" w:type="pct"/>
            <w:shd w:val="clear" w:color="auto" w:fill="auto"/>
          </w:tcPr>
          <w:p w14:paraId="19F0FFDE" w14:textId="0FAC683A" w:rsidR="00E068FB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A631BF">
              <w:rPr>
                <w:rFonts w:eastAsia="Times New Roman"/>
                <w:sz w:val="20"/>
                <w:szCs w:val="20"/>
              </w:rPr>
              <w:t>Требования к безопасности являются приоритетными по отношению к другим требованиям.</w:t>
            </w:r>
          </w:p>
          <w:p w14:paraId="4D94A70A" w14:textId="766EBCF1" w:rsidR="00E068FB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1C5B6C">
              <w:rPr>
                <w:rFonts w:eastAsia="Times New Roman"/>
                <w:sz w:val="20"/>
                <w:szCs w:val="20"/>
              </w:rPr>
              <w:t>Требования охраны труда и безопасности производства работ должны обеспечиваться в соответствии с действующими редакциями нормативных правовых актов, Правил безопасности, стандартов безопасности труда, технических регламентов и другими НТД, включая:</w:t>
            </w:r>
          </w:p>
          <w:p w14:paraId="5AD8F7BC" w14:textId="77777777" w:rsidR="00E068FB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1C5B6C">
              <w:rPr>
                <w:rFonts w:eastAsia="Times New Roman"/>
                <w:sz w:val="20"/>
                <w:szCs w:val="20"/>
              </w:rPr>
              <w:t>СП 12-136-2002 «Безопасность труда в строительстве. Решение по охране труда и промышленной безопасности в ПОС и ППР»;</w:t>
            </w:r>
          </w:p>
          <w:p w14:paraId="50A4BD9D" w14:textId="77777777" w:rsidR="00E068FB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1C5B6C">
              <w:rPr>
                <w:rFonts w:eastAsia="Times New Roman"/>
                <w:sz w:val="20"/>
                <w:szCs w:val="20"/>
              </w:rPr>
              <w:lastRenderedPageBreak/>
              <w:t xml:space="preserve">Приказ </w:t>
            </w:r>
            <w:proofErr w:type="spellStart"/>
            <w:r w:rsidRPr="001C5B6C">
              <w:rPr>
                <w:rFonts w:eastAsia="Times New Roman"/>
                <w:sz w:val="20"/>
                <w:szCs w:val="20"/>
              </w:rPr>
              <w:t>Ростехнадзора</w:t>
            </w:r>
            <w:proofErr w:type="spellEnd"/>
            <w:r w:rsidRPr="001C5B6C">
              <w:rPr>
                <w:rFonts w:eastAsia="Times New Roman"/>
                <w:sz w:val="20"/>
                <w:szCs w:val="20"/>
              </w:rPr>
              <w:t xml:space="preserve"> от 26.11.2020 № 461 Об утверждении федеральных норм и правил в области промышленной безопасности «Правила безопасности опасных производственных объектов, на которых используются подъемные сооружения»; </w:t>
            </w:r>
          </w:p>
          <w:p w14:paraId="0082C812" w14:textId="208B30AF" w:rsidR="006873F1" w:rsidRPr="00A631BF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1C5B6C">
              <w:rPr>
                <w:rFonts w:eastAsia="Times New Roman"/>
                <w:sz w:val="20"/>
                <w:szCs w:val="20"/>
              </w:rPr>
              <w:t xml:space="preserve">Приказ </w:t>
            </w:r>
            <w:proofErr w:type="spellStart"/>
            <w:r w:rsidRPr="001C5B6C">
              <w:rPr>
                <w:rFonts w:eastAsia="Times New Roman"/>
                <w:sz w:val="20"/>
                <w:szCs w:val="20"/>
              </w:rPr>
              <w:t>Ростехнадзора</w:t>
            </w:r>
            <w:proofErr w:type="spellEnd"/>
            <w:r w:rsidRPr="001C5B6C">
              <w:rPr>
                <w:rFonts w:eastAsia="Times New Roman"/>
                <w:sz w:val="20"/>
                <w:szCs w:val="20"/>
              </w:rPr>
              <w:t xml:space="preserve"> от 15.12.2020 № 536 Об утверждении норм и правил в области промышленной безопасности «Правила промышленной безопасности опасных производственных объектов, на которых используется оборудование, работающее под избыточным давлением»;</w:t>
            </w:r>
          </w:p>
          <w:p w14:paraId="61F8E7E8" w14:textId="77777777" w:rsidR="006873F1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6873F1">
              <w:rPr>
                <w:rFonts w:eastAsia="Times New Roman"/>
                <w:sz w:val="20"/>
                <w:szCs w:val="20"/>
              </w:rPr>
              <w:t>Приказ Минтруда России от 15.12.2020 № 903н «Об утверждении Правил по охране труда при эксплуатации электроустановок»</w:t>
            </w:r>
            <w:r w:rsidR="006873F1" w:rsidRPr="006873F1">
              <w:rPr>
                <w:rFonts w:eastAsia="Times New Roman"/>
                <w:sz w:val="20"/>
                <w:szCs w:val="20"/>
              </w:rPr>
              <w:t xml:space="preserve">; </w:t>
            </w:r>
          </w:p>
          <w:p w14:paraId="7459BB95" w14:textId="678B318D" w:rsidR="006873F1" w:rsidRPr="006873F1" w:rsidRDefault="006873F1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6873F1">
              <w:rPr>
                <w:rFonts w:eastAsia="Times New Roman"/>
                <w:sz w:val="20"/>
                <w:szCs w:val="20"/>
              </w:rPr>
              <w:t>При выполнении работ должны быть учтены следующие специальные условия:</w:t>
            </w:r>
          </w:p>
          <w:p w14:paraId="317E3732" w14:textId="77777777" w:rsidR="006873F1" w:rsidRPr="006873F1" w:rsidRDefault="006873F1" w:rsidP="000A6119">
            <w:pPr>
              <w:pStyle w:val="a9"/>
              <w:numPr>
                <w:ilvl w:val="0"/>
                <w:numId w:val="84"/>
              </w:numPr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trike/>
                <w:sz w:val="20"/>
                <w:szCs w:val="20"/>
              </w:rPr>
            </w:pPr>
            <w:r w:rsidRPr="006873F1">
              <w:rPr>
                <w:rFonts w:eastAsia="Times New Roman"/>
                <w:sz w:val="20"/>
                <w:szCs w:val="20"/>
              </w:rPr>
              <w:t xml:space="preserve">Производство работ в существующих зданиях и сооружениях с вредными и опасными условиями труда включая, но не ограничиваясь; </w:t>
            </w:r>
          </w:p>
          <w:p w14:paraId="5C49BEA6" w14:textId="16D77B06" w:rsidR="00E068FB" w:rsidRPr="006873F1" w:rsidRDefault="006873F1" w:rsidP="000A6119">
            <w:pPr>
              <w:pStyle w:val="a9"/>
              <w:numPr>
                <w:ilvl w:val="0"/>
                <w:numId w:val="84"/>
              </w:numPr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</w:rPr>
            </w:pPr>
            <w:r w:rsidRPr="006873F1">
              <w:rPr>
                <w:rFonts w:eastAsia="Times New Roman"/>
                <w:sz w:val="20"/>
                <w:szCs w:val="20"/>
              </w:rPr>
              <w:t>Стесненные условия с наличием в зоне производства работ действующего технологического оборудования (станков, установок, кранов и т.п.) или загромождающих предметов (лабораторного оборудования, мебели и т.п.) или движения транспорта по внутрицеховым путям</w:t>
            </w:r>
            <w:r w:rsidRPr="00A631BF">
              <w:rPr>
                <w:rFonts w:eastAsia="Times New Roman"/>
                <w:sz w:val="20"/>
                <w:szCs w:val="20"/>
              </w:rPr>
              <w:t>.</w:t>
            </w:r>
          </w:p>
        </w:tc>
      </w:tr>
      <w:tr w:rsidR="004B2636" w:rsidRPr="007F1A19" w14:paraId="3C17D359" w14:textId="77777777" w:rsidTr="000A6119">
        <w:tc>
          <w:tcPr>
            <w:tcW w:w="253" w:type="pct"/>
          </w:tcPr>
          <w:p w14:paraId="3C46E954" w14:textId="7ADFA972" w:rsidR="00E068FB" w:rsidRPr="00BF4767" w:rsidRDefault="00E068FB" w:rsidP="000A6119">
            <w:pPr>
              <w:pStyle w:val="a9"/>
              <w:numPr>
                <w:ilvl w:val="1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747" w:type="pct"/>
            <w:gridSpan w:val="2"/>
            <w:shd w:val="clear" w:color="auto" w:fill="auto"/>
          </w:tcPr>
          <w:p w14:paraId="07720433" w14:textId="68C4FB58" w:rsidR="00E068FB" w:rsidRPr="00F60A8A" w:rsidRDefault="00E068FB" w:rsidP="000A6119">
            <w:pPr>
              <w:spacing w:before="60" w:after="60"/>
              <w:jc w:val="both"/>
              <w:rPr>
                <w:rFonts w:eastAsia="Calibri"/>
                <w:b/>
                <w:sz w:val="22"/>
                <w:szCs w:val="22"/>
              </w:rPr>
            </w:pPr>
            <w:r w:rsidRPr="007F1A19">
              <w:rPr>
                <w:rFonts w:eastAsia="Calibri"/>
                <w:b/>
              </w:rPr>
              <w:t>Требования к инструктажу персонала</w:t>
            </w:r>
            <w:r w:rsidR="00954EF9">
              <w:rPr>
                <w:rFonts w:eastAsia="Calibri"/>
                <w:b/>
              </w:rPr>
              <w:t xml:space="preserve"> функционального заказчика</w:t>
            </w:r>
          </w:p>
        </w:tc>
      </w:tr>
      <w:tr w:rsidR="003364FD" w:rsidRPr="007F1A19" w14:paraId="4E5DE1C6" w14:textId="77777777" w:rsidTr="000A6119">
        <w:tc>
          <w:tcPr>
            <w:tcW w:w="253" w:type="pct"/>
          </w:tcPr>
          <w:p w14:paraId="7913C75C" w14:textId="58305EFA" w:rsidR="00E068FB" w:rsidRPr="00A631BF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06D3FFF3" w14:textId="77777777" w:rsidR="00E068FB" w:rsidRPr="00F60A8A" w:rsidRDefault="00E068FB" w:rsidP="000A6119">
            <w:pPr>
              <w:widowControl w:val="0"/>
              <w:tabs>
                <w:tab w:val="left" w:pos="426"/>
              </w:tabs>
              <w:spacing w:before="60" w:after="60"/>
              <w:jc w:val="both"/>
              <w:rPr>
                <w:rFonts w:eastAsia="Calibri"/>
                <w:sz w:val="22"/>
                <w:szCs w:val="22"/>
              </w:rPr>
            </w:pPr>
            <w:r w:rsidRPr="00F60A8A">
              <w:rPr>
                <w:rFonts w:eastAsia="Calibri"/>
                <w:szCs w:val="22"/>
              </w:rPr>
              <w:t xml:space="preserve">Требования к объему инструктажа </w:t>
            </w:r>
          </w:p>
        </w:tc>
        <w:tc>
          <w:tcPr>
            <w:tcW w:w="3953" w:type="pct"/>
            <w:shd w:val="clear" w:color="auto" w:fill="auto"/>
          </w:tcPr>
          <w:p w14:paraId="6FF95051" w14:textId="1A5FF5C6" w:rsidR="00E068FB" w:rsidRPr="00DF55EB" w:rsidRDefault="00E068FB">
            <w:pPr>
              <w:suppressAutoHyphens w:val="0"/>
              <w:spacing w:before="60" w:after="60"/>
              <w:jc w:val="both"/>
              <w:rPr>
                <w:sz w:val="22"/>
                <w:szCs w:val="22"/>
              </w:rPr>
            </w:pPr>
            <w:r w:rsidRPr="00DF55EB">
              <w:t xml:space="preserve">После завершения ПНР </w:t>
            </w:r>
            <w:r w:rsidR="00F60AD2" w:rsidRPr="00DF55EB">
              <w:t>Поставщик</w:t>
            </w:r>
            <w:r w:rsidRPr="00DF55EB">
              <w:t xml:space="preserve"> должен обеспечить проведение инструктажа эксплуатационного персонала (оперативный персонал и персонал службы технологических систем управления) </w:t>
            </w:r>
            <w:proofErr w:type="spellStart"/>
            <w:r w:rsidRPr="00DF55EB">
              <w:t>Нерюнгринской</w:t>
            </w:r>
            <w:proofErr w:type="spellEnd"/>
            <w:r w:rsidRPr="00DF55EB">
              <w:t xml:space="preserve"> ГРЭС в следующем объеме:</w:t>
            </w:r>
          </w:p>
          <w:p w14:paraId="4A8B399F" w14:textId="219E0752" w:rsidR="00E068FB" w:rsidRPr="00DF55EB" w:rsidRDefault="00E068FB" w:rsidP="000A6119">
            <w:pPr>
              <w:pStyle w:val="a9"/>
              <w:numPr>
                <w:ilvl w:val="0"/>
                <w:numId w:val="128"/>
              </w:numPr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DF55EB">
              <w:rPr>
                <w:rFonts w:eastAsia="Times New Roman"/>
                <w:sz w:val="20"/>
                <w:szCs w:val="20"/>
              </w:rPr>
              <w:t xml:space="preserve">Устройство и </w:t>
            </w:r>
            <w:r w:rsidR="00D63BF0" w:rsidRPr="00DF55EB">
              <w:rPr>
                <w:rFonts w:eastAsia="Times New Roman"/>
                <w:sz w:val="20"/>
                <w:szCs w:val="20"/>
              </w:rPr>
              <w:t>использование оборудования АСУ</w:t>
            </w:r>
            <w:r w:rsidRPr="00DF55EB">
              <w:rPr>
                <w:rFonts w:eastAsia="Times New Roman"/>
                <w:sz w:val="20"/>
                <w:szCs w:val="20"/>
              </w:rPr>
              <w:t xml:space="preserve"> ЭТО.</w:t>
            </w:r>
          </w:p>
          <w:p w14:paraId="5A2E6EE3" w14:textId="3E8DEB6E" w:rsidR="00E068FB" w:rsidRPr="00DF55EB" w:rsidRDefault="00E068FB" w:rsidP="000A6119">
            <w:pPr>
              <w:pStyle w:val="a9"/>
              <w:numPr>
                <w:ilvl w:val="0"/>
                <w:numId w:val="128"/>
              </w:numPr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DF55EB">
              <w:rPr>
                <w:rFonts w:eastAsia="Times New Roman"/>
                <w:sz w:val="20"/>
                <w:szCs w:val="20"/>
              </w:rPr>
              <w:t>Промышленные средства автоматизации, на базе ко</w:t>
            </w:r>
            <w:r w:rsidR="00D63BF0" w:rsidRPr="00DF55EB">
              <w:rPr>
                <w:rFonts w:eastAsia="Times New Roman"/>
                <w:sz w:val="20"/>
                <w:szCs w:val="20"/>
              </w:rPr>
              <w:t>торых создано оборудования АСУ</w:t>
            </w:r>
            <w:r w:rsidRPr="00DF55EB">
              <w:rPr>
                <w:rFonts w:eastAsia="Times New Roman"/>
                <w:sz w:val="20"/>
                <w:szCs w:val="20"/>
              </w:rPr>
              <w:t xml:space="preserve"> ЭТО.</w:t>
            </w:r>
          </w:p>
          <w:p w14:paraId="4260EA68" w14:textId="77777777" w:rsidR="00E068FB" w:rsidRPr="00DF55EB" w:rsidRDefault="00E068FB" w:rsidP="000A6119">
            <w:pPr>
              <w:pStyle w:val="a9"/>
              <w:numPr>
                <w:ilvl w:val="0"/>
                <w:numId w:val="128"/>
              </w:numPr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DF55EB">
              <w:rPr>
                <w:rFonts w:eastAsia="Times New Roman"/>
                <w:sz w:val="20"/>
                <w:szCs w:val="20"/>
              </w:rPr>
              <w:t>Основные принципы построения систем автоматизации на базе программируемых контроллеров.</w:t>
            </w:r>
          </w:p>
          <w:p w14:paraId="1B0D7FDC" w14:textId="77777777" w:rsidR="00E068FB" w:rsidRPr="00DF55EB" w:rsidRDefault="00E068FB" w:rsidP="000A6119">
            <w:pPr>
              <w:pStyle w:val="a9"/>
              <w:numPr>
                <w:ilvl w:val="0"/>
                <w:numId w:val="128"/>
              </w:numPr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DF55EB">
              <w:rPr>
                <w:rFonts w:eastAsia="Times New Roman"/>
                <w:sz w:val="20"/>
                <w:szCs w:val="20"/>
              </w:rPr>
              <w:t>Структуру и основные характеристики программируемых контроллеров и их модулей.</w:t>
            </w:r>
          </w:p>
          <w:p w14:paraId="6FEED9DC" w14:textId="77777777" w:rsidR="00E068FB" w:rsidRPr="00DF55EB" w:rsidRDefault="00E068FB" w:rsidP="000A6119">
            <w:pPr>
              <w:pStyle w:val="a9"/>
              <w:numPr>
                <w:ilvl w:val="0"/>
                <w:numId w:val="128"/>
              </w:numPr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DF55EB">
              <w:rPr>
                <w:rFonts w:eastAsia="Times New Roman"/>
                <w:sz w:val="20"/>
                <w:szCs w:val="20"/>
              </w:rPr>
              <w:t>Инструментальные средства и методы программирования контроллеров.</w:t>
            </w:r>
          </w:p>
          <w:p w14:paraId="3928BCF1" w14:textId="77777777" w:rsidR="00E068FB" w:rsidRPr="00DF55EB" w:rsidRDefault="00E068FB" w:rsidP="000A6119">
            <w:pPr>
              <w:pStyle w:val="a9"/>
              <w:numPr>
                <w:ilvl w:val="0"/>
                <w:numId w:val="128"/>
              </w:numPr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DF55EB">
              <w:rPr>
                <w:rFonts w:eastAsia="Times New Roman"/>
                <w:sz w:val="20"/>
                <w:szCs w:val="20"/>
              </w:rPr>
              <w:t>Состав, назначение и основные технические характеристики средств человеко-машинного интерфейса.</w:t>
            </w:r>
          </w:p>
          <w:p w14:paraId="0EEDF6BD" w14:textId="77777777" w:rsidR="00E068FB" w:rsidRPr="00DF55EB" w:rsidRDefault="00E068FB" w:rsidP="000A6119">
            <w:pPr>
              <w:pStyle w:val="a9"/>
              <w:numPr>
                <w:ilvl w:val="0"/>
                <w:numId w:val="128"/>
              </w:numPr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DF55EB">
              <w:rPr>
                <w:rFonts w:eastAsia="Times New Roman"/>
                <w:sz w:val="20"/>
                <w:szCs w:val="20"/>
              </w:rPr>
              <w:t>Программные средства построения систем автоматизации верхнего уровня.</w:t>
            </w:r>
          </w:p>
          <w:p w14:paraId="1B3EAC1F" w14:textId="248F1DD7" w:rsidR="00C937AC" w:rsidRPr="006A6B05" w:rsidRDefault="00C937AC" w:rsidP="000A6119">
            <w:pPr>
              <w:pStyle w:val="a9"/>
              <w:numPr>
                <w:ilvl w:val="0"/>
                <w:numId w:val="128"/>
              </w:numPr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</w:rPr>
            </w:pPr>
            <w:r w:rsidRPr="00DF55EB">
              <w:rPr>
                <w:rFonts w:eastAsia="Times New Roman"/>
                <w:sz w:val="20"/>
                <w:szCs w:val="20"/>
              </w:rPr>
              <w:t>Работа с контроллерами АСУ ЭТО с обучением персонала наладки и проверки данного контроллерного оборудования.</w:t>
            </w:r>
          </w:p>
        </w:tc>
      </w:tr>
      <w:tr w:rsidR="00954EF9" w:rsidRPr="007F1A19" w14:paraId="3C5DB664" w14:textId="77777777" w:rsidTr="000A6119">
        <w:tc>
          <w:tcPr>
            <w:tcW w:w="253" w:type="pct"/>
          </w:tcPr>
          <w:p w14:paraId="2C01A44F" w14:textId="77777777" w:rsidR="00954EF9" w:rsidRPr="004D2273" w:rsidRDefault="00954EF9" w:rsidP="000A6119">
            <w:pPr>
              <w:pStyle w:val="a9"/>
              <w:numPr>
                <w:ilvl w:val="0"/>
                <w:numId w:val="103"/>
              </w:numPr>
              <w:suppressAutoHyphens w:val="0"/>
              <w:spacing w:before="60" w:after="6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747" w:type="pct"/>
            <w:gridSpan w:val="2"/>
            <w:shd w:val="clear" w:color="auto" w:fill="auto"/>
          </w:tcPr>
          <w:p w14:paraId="5609430A" w14:textId="4D946B62" w:rsidR="00954EF9" w:rsidRPr="007F1A19" w:rsidRDefault="00954EF9" w:rsidP="000A6119">
            <w:pPr>
              <w:spacing w:before="60" w:after="60"/>
              <w:jc w:val="both"/>
              <w:rPr>
                <w:rFonts w:eastAsia="Calibri"/>
                <w:b/>
              </w:rPr>
            </w:pPr>
            <w:r w:rsidRPr="00954EF9">
              <w:rPr>
                <w:rFonts w:eastAsia="Calibri"/>
                <w:b/>
              </w:rPr>
              <w:t>Требования к результатам работ</w:t>
            </w:r>
          </w:p>
        </w:tc>
      </w:tr>
      <w:tr w:rsidR="004B2636" w:rsidRPr="007F1A19" w14:paraId="1DDB8E94" w14:textId="77777777" w:rsidTr="000A6119">
        <w:tc>
          <w:tcPr>
            <w:tcW w:w="253" w:type="pct"/>
          </w:tcPr>
          <w:p w14:paraId="02AB51D5" w14:textId="4F050076" w:rsidR="00E068FB" w:rsidRPr="00BF4767" w:rsidRDefault="00E068FB" w:rsidP="000A6119">
            <w:pPr>
              <w:pStyle w:val="a9"/>
              <w:numPr>
                <w:ilvl w:val="1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747" w:type="pct"/>
            <w:gridSpan w:val="2"/>
            <w:shd w:val="clear" w:color="auto" w:fill="auto"/>
          </w:tcPr>
          <w:p w14:paraId="016F173F" w14:textId="77777777" w:rsidR="00E068FB" w:rsidRPr="00F60A8A" w:rsidRDefault="00E068FB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rFonts w:eastAsia="Calibri"/>
                <w:b/>
              </w:rPr>
              <w:t>Требования к порядку приемки результатов работ выполнения договора</w:t>
            </w:r>
          </w:p>
        </w:tc>
      </w:tr>
      <w:tr w:rsidR="001C5B6C" w:rsidRPr="007F1A19" w14:paraId="62A47D98" w14:textId="77777777" w:rsidTr="000A6119">
        <w:tc>
          <w:tcPr>
            <w:tcW w:w="253" w:type="pct"/>
          </w:tcPr>
          <w:p w14:paraId="19FE0AC5" w14:textId="6ED3B3E5" w:rsidR="00E068FB" w:rsidRPr="00DF55EB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41EFF44B" w14:textId="77777777" w:rsidR="00E068FB" w:rsidRPr="00F60A8A" w:rsidRDefault="00E068FB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>Общие требования к приемке оборудования</w:t>
            </w:r>
          </w:p>
        </w:tc>
        <w:tc>
          <w:tcPr>
            <w:tcW w:w="3953" w:type="pct"/>
            <w:shd w:val="clear" w:color="auto" w:fill="auto"/>
          </w:tcPr>
          <w:p w14:paraId="41B332B8" w14:textId="5264C9F0" w:rsidR="00E068FB" w:rsidRPr="00371E7A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371E7A">
              <w:rPr>
                <w:rFonts w:eastAsia="Times New Roman"/>
                <w:sz w:val="20"/>
                <w:szCs w:val="20"/>
              </w:rPr>
              <w:t>К приемке должны быт</w:t>
            </w:r>
            <w:r w:rsidR="00D63BF0" w:rsidRPr="00371E7A">
              <w:rPr>
                <w:rFonts w:eastAsia="Times New Roman"/>
                <w:sz w:val="20"/>
                <w:szCs w:val="20"/>
              </w:rPr>
              <w:t>ь предъявлено оборудования АСУ</w:t>
            </w:r>
            <w:r w:rsidRPr="00371E7A">
              <w:rPr>
                <w:rFonts w:eastAsia="Times New Roman"/>
                <w:sz w:val="20"/>
                <w:szCs w:val="20"/>
              </w:rPr>
              <w:t xml:space="preserve"> ЭТО, включающее:</w:t>
            </w:r>
          </w:p>
          <w:p w14:paraId="12ADA42C" w14:textId="77777777" w:rsidR="00E068FB" w:rsidRPr="00371E7A" w:rsidRDefault="00E068FB" w:rsidP="000A6119">
            <w:pPr>
              <w:pStyle w:val="a9"/>
              <w:widowControl w:val="0"/>
              <w:numPr>
                <w:ilvl w:val="0"/>
                <w:numId w:val="68"/>
              </w:numPr>
              <w:tabs>
                <w:tab w:val="left" w:pos="270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371E7A">
              <w:rPr>
                <w:rFonts w:eastAsia="Times New Roman"/>
                <w:sz w:val="20"/>
                <w:szCs w:val="20"/>
              </w:rPr>
              <w:t>КТС, смонтированных и соединенных в соответствии с рабочими чертежами монтажа КТС и подготовленных к эксплуатации с аппаратурой и инструментами для обслуживания.</w:t>
            </w:r>
          </w:p>
          <w:p w14:paraId="2A7FF1F8" w14:textId="3B734CDD" w:rsidR="00E068FB" w:rsidRPr="00371E7A" w:rsidRDefault="00E068FB" w:rsidP="000A6119">
            <w:pPr>
              <w:pStyle w:val="a9"/>
              <w:widowControl w:val="0"/>
              <w:numPr>
                <w:ilvl w:val="0"/>
                <w:numId w:val="68"/>
              </w:numPr>
              <w:tabs>
                <w:tab w:val="left" w:pos="270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371E7A">
              <w:rPr>
                <w:rFonts w:eastAsia="Times New Roman"/>
                <w:sz w:val="20"/>
                <w:szCs w:val="20"/>
              </w:rPr>
              <w:t>Эксплуатационную документацию, скорректированные исполнительные схемы, функционально- логические схемы, протоколы наладки и калибровки компонентов и систем в составе оборуд</w:t>
            </w:r>
            <w:r w:rsidR="00D63BF0" w:rsidRPr="00371E7A">
              <w:rPr>
                <w:rFonts w:eastAsia="Times New Roman"/>
                <w:sz w:val="20"/>
                <w:szCs w:val="20"/>
              </w:rPr>
              <w:t>ования АСУ</w:t>
            </w:r>
            <w:r w:rsidRPr="00371E7A">
              <w:rPr>
                <w:rFonts w:eastAsia="Times New Roman"/>
                <w:sz w:val="20"/>
                <w:szCs w:val="20"/>
              </w:rPr>
              <w:t xml:space="preserve"> ЭТО.</w:t>
            </w:r>
          </w:p>
          <w:p w14:paraId="0386BA44" w14:textId="57783A22" w:rsidR="00E068FB" w:rsidRPr="00371E7A" w:rsidRDefault="00E068FB" w:rsidP="000A6119">
            <w:pPr>
              <w:pStyle w:val="a9"/>
              <w:widowControl w:val="0"/>
              <w:numPr>
                <w:ilvl w:val="0"/>
                <w:numId w:val="68"/>
              </w:numPr>
              <w:tabs>
                <w:tab w:val="left" w:pos="270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371E7A">
              <w:rPr>
                <w:rFonts w:eastAsia="Times New Roman"/>
                <w:sz w:val="20"/>
                <w:szCs w:val="20"/>
              </w:rPr>
              <w:t>ПО в виде программ на машинных носителях информации и сопровождающую его программную документацию.</w:t>
            </w:r>
          </w:p>
        </w:tc>
      </w:tr>
      <w:tr w:rsidR="001C5B6C" w:rsidRPr="007F1A19" w14:paraId="264461F8" w14:textId="77777777" w:rsidTr="000A6119">
        <w:tc>
          <w:tcPr>
            <w:tcW w:w="253" w:type="pct"/>
          </w:tcPr>
          <w:p w14:paraId="5B732794" w14:textId="77777777" w:rsidR="00E068FB" w:rsidRPr="00DF55EB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6BC2402A" w14:textId="77777777" w:rsidR="00E068FB" w:rsidRPr="00F60A8A" w:rsidRDefault="00E068FB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>Виды испытаний</w:t>
            </w:r>
          </w:p>
        </w:tc>
        <w:tc>
          <w:tcPr>
            <w:tcW w:w="3953" w:type="pct"/>
            <w:shd w:val="clear" w:color="auto" w:fill="auto"/>
          </w:tcPr>
          <w:p w14:paraId="111A8EB8" w14:textId="53D555B4" w:rsidR="00E068FB" w:rsidRPr="004D2273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В</w:t>
            </w:r>
            <w:r w:rsidR="00D63BF0" w:rsidRPr="004D2273">
              <w:rPr>
                <w:rFonts w:eastAsia="Times New Roman"/>
                <w:sz w:val="20"/>
                <w:szCs w:val="20"/>
              </w:rPr>
              <w:t xml:space="preserve"> ходе приемки оборудования АСУ</w:t>
            </w:r>
            <w:r w:rsidRPr="004D2273">
              <w:rPr>
                <w:rFonts w:eastAsia="Times New Roman"/>
                <w:sz w:val="20"/>
                <w:szCs w:val="20"/>
              </w:rPr>
              <w:t xml:space="preserve"> ЭТО предусматривается следующий перечень испытаний:</w:t>
            </w:r>
          </w:p>
          <w:p w14:paraId="7BB44F8F" w14:textId="77777777" w:rsidR="004B2636" w:rsidRPr="00371E7A" w:rsidRDefault="00E068FB" w:rsidP="000A6119">
            <w:pPr>
              <w:pStyle w:val="a9"/>
              <w:widowControl w:val="0"/>
              <w:numPr>
                <w:ilvl w:val="0"/>
                <w:numId w:val="70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71E7A">
              <w:rPr>
                <w:rFonts w:eastAsia="Times New Roman"/>
                <w:iCs/>
                <w:sz w:val="20"/>
                <w:szCs w:val="20"/>
              </w:rPr>
              <w:lastRenderedPageBreak/>
              <w:t>Предварительные испытания:</w:t>
            </w:r>
          </w:p>
          <w:p w14:paraId="6CD6D295" w14:textId="7DFA0590" w:rsidR="00E068FB" w:rsidRPr="00371E7A" w:rsidRDefault="00E068FB" w:rsidP="000A6119">
            <w:pPr>
              <w:pStyle w:val="a9"/>
              <w:widowControl w:val="0"/>
              <w:numPr>
                <w:ilvl w:val="0"/>
                <w:numId w:val="71"/>
              </w:numPr>
              <w:suppressAutoHyphens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71E7A">
              <w:rPr>
                <w:rFonts w:eastAsia="Times New Roman"/>
                <w:iCs/>
                <w:sz w:val="20"/>
                <w:szCs w:val="20"/>
              </w:rPr>
              <w:t xml:space="preserve">Автономная </w:t>
            </w:r>
            <w:r w:rsidR="00095D91" w:rsidRPr="00371E7A">
              <w:rPr>
                <w:rFonts w:eastAsia="Times New Roman"/>
                <w:iCs/>
                <w:sz w:val="20"/>
                <w:szCs w:val="20"/>
              </w:rPr>
              <w:t>испытания</w:t>
            </w:r>
            <w:r w:rsidRPr="00371E7A">
              <w:rPr>
                <w:rFonts w:eastAsia="Times New Roman"/>
                <w:iCs/>
                <w:sz w:val="20"/>
                <w:szCs w:val="20"/>
              </w:rPr>
              <w:t>;</w:t>
            </w:r>
          </w:p>
          <w:p w14:paraId="085980AA" w14:textId="12B92FF8" w:rsidR="00E068FB" w:rsidRPr="00371E7A" w:rsidRDefault="00E068FB" w:rsidP="000A6119">
            <w:pPr>
              <w:pStyle w:val="a9"/>
              <w:widowControl w:val="0"/>
              <w:numPr>
                <w:ilvl w:val="0"/>
                <w:numId w:val="71"/>
              </w:numPr>
              <w:suppressAutoHyphens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71E7A">
              <w:rPr>
                <w:rFonts w:eastAsia="Times New Roman"/>
                <w:iCs/>
                <w:sz w:val="20"/>
                <w:szCs w:val="20"/>
              </w:rPr>
              <w:t>Комплексные испытания</w:t>
            </w:r>
            <w:r w:rsidR="004B2636" w:rsidRPr="00371E7A">
              <w:rPr>
                <w:rFonts w:eastAsia="Times New Roman"/>
                <w:iCs/>
                <w:sz w:val="20"/>
                <w:szCs w:val="20"/>
              </w:rPr>
              <w:t>.</w:t>
            </w:r>
          </w:p>
          <w:p w14:paraId="6CA9A7D6" w14:textId="77777777" w:rsidR="00E068FB" w:rsidRPr="00371E7A" w:rsidRDefault="00E068FB" w:rsidP="000A6119">
            <w:pPr>
              <w:pStyle w:val="a9"/>
              <w:widowControl w:val="0"/>
              <w:numPr>
                <w:ilvl w:val="0"/>
                <w:numId w:val="70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71E7A">
              <w:rPr>
                <w:rFonts w:eastAsia="Times New Roman"/>
                <w:iCs/>
                <w:sz w:val="20"/>
                <w:szCs w:val="20"/>
              </w:rPr>
              <w:t>Опытная эксплуатация.</w:t>
            </w:r>
          </w:p>
          <w:p w14:paraId="4398B1C8" w14:textId="77777777" w:rsidR="00E068FB" w:rsidRPr="00371E7A" w:rsidRDefault="00E068FB" w:rsidP="000A6119">
            <w:pPr>
              <w:pStyle w:val="a9"/>
              <w:widowControl w:val="0"/>
              <w:numPr>
                <w:ilvl w:val="0"/>
                <w:numId w:val="70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71E7A">
              <w:rPr>
                <w:rFonts w:eastAsia="Times New Roman"/>
                <w:iCs/>
                <w:sz w:val="20"/>
                <w:szCs w:val="20"/>
              </w:rPr>
              <w:t>Приемочные испытания.</w:t>
            </w:r>
          </w:p>
          <w:p w14:paraId="53E91501" w14:textId="65B061A5" w:rsidR="00E068FB" w:rsidRPr="004D2273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 xml:space="preserve">Все испытания, указанные в п.6.2.1. выполняются в соответствии с разработанными </w:t>
            </w:r>
            <w:r w:rsidR="00F60AD2" w:rsidRPr="00371E7A">
              <w:rPr>
                <w:rFonts w:eastAsia="Times New Roman"/>
                <w:sz w:val="20"/>
                <w:szCs w:val="20"/>
              </w:rPr>
              <w:t>Поставщик</w:t>
            </w:r>
            <w:r w:rsidRPr="004D2273">
              <w:rPr>
                <w:rFonts w:eastAsia="Times New Roman"/>
                <w:sz w:val="20"/>
                <w:szCs w:val="20"/>
              </w:rPr>
              <w:t>ом и утвержденными Заказчиком программами и завершаются составлением протоколов испытаний.</w:t>
            </w:r>
          </w:p>
          <w:p w14:paraId="2FD7AEEA" w14:textId="67FA71AD" w:rsidR="00E068FB" w:rsidRPr="004D2273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Програ</w:t>
            </w:r>
            <w:r w:rsidR="00D63BF0" w:rsidRPr="004D2273">
              <w:rPr>
                <w:rFonts w:eastAsia="Times New Roman"/>
                <w:sz w:val="20"/>
                <w:szCs w:val="20"/>
              </w:rPr>
              <w:t>ммы испытаний оборудования АСУ</w:t>
            </w:r>
            <w:r w:rsidRPr="004D2273">
              <w:rPr>
                <w:rFonts w:eastAsia="Times New Roman"/>
                <w:sz w:val="20"/>
                <w:szCs w:val="20"/>
              </w:rPr>
              <w:t xml:space="preserve"> ЭТО должны предусматривать проведение испытаний в нормальных условиях и при типовых нарушениях (ошибки персонала, отказ отдельных устройств, нарушение электропитания) и дополнительно содержать сведения о показателях работоспособности системы, подтверждаемых испытаниями.</w:t>
            </w:r>
          </w:p>
          <w:p w14:paraId="07BE3002" w14:textId="5DCA0DB5" w:rsidR="00E068FB" w:rsidRPr="00371E7A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0A6119">
              <w:rPr>
                <w:rFonts w:eastAsia="Times New Roman"/>
                <w:sz w:val="20"/>
                <w:szCs w:val="20"/>
              </w:rPr>
              <w:t>Предварительные испытания, опытная эксплуат</w:t>
            </w:r>
            <w:r w:rsidR="00D63BF0" w:rsidRPr="000A6119">
              <w:rPr>
                <w:rFonts w:eastAsia="Times New Roman"/>
                <w:sz w:val="20"/>
                <w:szCs w:val="20"/>
              </w:rPr>
              <w:t>ация, приемочные испытания АСУ</w:t>
            </w:r>
            <w:r w:rsidRPr="000A6119">
              <w:rPr>
                <w:rFonts w:eastAsia="Times New Roman"/>
                <w:sz w:val="20"/>
                <w:szCs w:val="20"/>
              </w:rPr>
              <w:t xml:space="preserve"> ЭТО проводятся непосредственно на объекте </w:t>
            </w:r>
            <w:proofErr w:type="spellStart"/>
            <w:r w:rsidRPr="00371E7A">
              <w:rPr>
                <w:rFonts w:eastAsia="Times New Roman"/>
                <w:sz w:val="20"/>
                <w:szCs w:val="20"/>
              </w:rPr>
              <w:t>Нерюнгринская</w:t>
            </w:r>
            <w:proofErr w:type="spellEnd"/>
            <w:r w:rsidRPr="004D2273">
              <w:rPr>
                <w:rFonts w:eastAsia="Times New Roman"/>
                <w:sz w:val="20"/>
                <w:szCs w:val="20"/>
              </w:rPr>
              <w:t xml:space="preserve"> ГРЭС. В актах о проведении этих испытаний отдельно фиксируются результаты испытаний.</w:t>
            </w:r>
          </w:p>
        </w:tc>
      </w:tr>
      <w:tr w:rsidR="001C5B6C" w:rsidRPr="007F1A19" w14:paraId="70423BBC" w14:textId="77777777" w:rsidTr="000A6119">
        <w:tc>
          <w:tcPr>
            <w:tcW w:w="253" w:type="pct"/>
          </w:tcPr>
          <w:p w14:paraId="286F2523" w14:textId="77777777" w:rsidR="00E068FB" w:rsidRPr="000A6119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4AF0727A" w14:textId="35A4AD3E" w:rsidR="00E068FB" w:rsidRPr="00F60A8A" w:rsidRDefault="00095D91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>Автономные испытания</w:t>
            </w:r>
          </w:p>
        </w:tc>
        <w:tc>
          <w:tcPr>
            <w:tcW w:w="3953" w:type="pct"/>
            <w:shd w:val="clear" w:color="auto" w:fill="auto"/>
          </w:tcPr>
          <w:p w14:paraId="3340955C" w14:textId="7FC6D951" w:rsidR="00E068FB" w:rsidRPr="004D2273" w:rsidRDefault="00095D91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Автономные</w:t>
            </w:r>
            <w:r w:rsidR="00D63BF0" w:rsidRPr="004D2273">
              <w:rPr>
                <w:rFonts w:eastAsia="Times New Roman"/>
                <w:sz w:val="20"/>
                <w:szCs w:val="20"/>
              </w:rPr>
              <w:t xml:space="preserve"> испытания оборудования АСУ</w:t>
            </w:r>
            <w:r w:rsidR="00E068FB" w:rsidRPr="004D2273">
              <w:rPr>
                <w:rFonts w:eastAsia="Times New Roman"/>
                <w:sz w:val="20"/>
                <w:szCs w:val="20"/>
              </w:rPr>
              <w:t xml:space="preserve"> ЭТО проводятся на объекте </w:t>
            </w:r>
            <w:proofErr w:type="spellStart"/>
            <w:r w:rsidR="00E068FB" w:rsidRPr="00371E7A">
              <w:rPr>
                <w:rFonts w:eastAsia="Times New Roman"/>
                <w:sz w:val="20"/>
                <w:szCs w:val="20"/>
              </w:rPr>
              <w:t>Нерюнгринская</w:t>
            </w:r>
            <w:proofErr w:type="spellEnd"/>
            <w:r w:rsidR="00E068FB" w:rsidRPr="004D2273">
              <w:rPr>
                <w:rFonts w:eastAsia="Times New Roman"/>
                <w:sz w:val="20"/>
                <w:szCs w:val="20"/>
              </w:rPr>
              <w:t xml:space="preserve"> ГРЭС одновременно с вводом в действие основного оборудования.</w:t>
            </w:r>
          </w:p>
          <w:p w14:paraId="4FAEBC05" w14:textId="77777777" w:rsidR="00E068FB" w:rsidRPr="004D2273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Целью испытаний является наладка аппаратных и программных средств в рабочих условиях и приведение их характеристик в соответствие с реальными свойствами объекта управления.</w:t>
            </w:r>
          </w:p>
          <w:p w14:paraId="7D6FDE3C" w14:textId="347AD145" w:rsidR="00E068FB" w:rsidRPr="000A6119" w:rsidRDefault="00095D91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Автономные</w:t>
            </w:r>
            <w:r w:rsidR="00D63BF0" w:rsidRPr="004D2273">
              <w:rPr>
                <w:rFonts w:eastAsia="Times New Roman"/>
                <w:sz w:val="20"/>
                <w:szCs w:val="20"/>
              </w:rPr>
              <w:t xml:space="preserve"> испытания оборудования АСУ</w:t>
            </w:r>
            <w:r w:rsidR="00E068FB" w:rsidRPr="004D2273">
              <w:rPr>
                <w:rFonts w:eastAsia="Times New Roman"/>
                <w:sz w:val="20"/>
                <w:szCs w:val="20"/>
              </w:rPr>
              <w:t xml:space="preserve"> ЭТО проводятся в соответствии с утвержденной Заказчиком «Программой </w:t>
            </w:r>
            <w:r w:rsidRPr="000A6119">
              <w:rPr>
                <w:rFonts w:eastAsia="Times New Roman"/>
                <w:sz w:val="20"/>
                <w:szCs w:val="20"/>
              </w:rPr>
              <w:t>автономных</w:t>
            </w:r>
            <w:r w:rsidR="00E068FB" w:rsidRPr="000A6119">
              <w:rPr>
                <w:rFonts w:eastAsia="Times New Roman"/>
                <w:sz w:val="20"/>
                <w:szCs w:val="20"/>
              </w:rPr>
              <w:t xml:space="preserve"> испытаний» и оформлением протокола испытаний.</w:t>
            </w:r>
          </w:p>
          <w:p w14:paraId="47AD9C82" w14:textId="77777777" w:rsidR="00E068FB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0A6119">
              <w:rPr>
                <w:rFonts w:eastAsia="Times New Roman"/>
                <w:sz w:val="20"/>
                <w:szCs w:val="20"/>
              </w:rPr>
              <w:t>По результатам наладочных испытаний оформляются:</w:t>
            </w:r>
          </w:p>
          <w:p w14:paraId="6A59F2AD" w14:textId="5E8C9CC5" w:rsidR="00E068FB" w:rsidRPr="00371E7A" w:rsidRDefault="00E068FB" w:rsidP="000A6119">
            <w:pPr>
              <w:pStyle w:val="a9"/>
              <w:widowControl w:val="0"/>
              <w:numPr>
                <w:ilvl w:val="0"/>
                <w:numId w:val="74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71E7A">
              <w:rPr>
                <w:rFonts w:eastAsia="Times New Roman"/>
                <w:iCs/>
                <w:sz w:val="20"/>
                <w:szCs w:val="20"/>
              </w:rPr>
              <w:t xml:space="preserve">Акт об окончании </w:t>
            </w:r>
            <w:r w:rsidR="00095D91" w:rsidRPr="00371E7A">
              <w:rPr>
                <w:rFonts w:eastAsia="Times New Roman"/>
                <w:iCs/>
                <w:sz w:val="20"/>
                <w:szCs w:val="20"/>
              </w:rPr>
              <w:t>автономных</w:t>
            </w:r>
            <w:r w:rsidRPr="00371E7A">
              <w:rPr>
                <w:rFonts w:eastAsia="Times New Roman"/>
                <w:iCs/>
                <w:sz w:val="20"/>
                <w:szCs w:val="20"/>
              </w:rPr>
              <w:t xml:space="preserve"> испытаний.</w:t>
            </w:r>
          </w:p>
          <w:p w14:paraId="17BFD3AE" w14:textId="6D08A131" w:rsidR="00E068FB" w:rsidRPr="00371E7A" w:rsidRDefault="00E068FB" w:rsidP="000A6119">
            <w:pPr>
              <w:pStyle w:val="a9"/>
              <w:widowControl w:val="0"/>
              <w:numPr>
                <w:ilvl w:val="0"/>
                <w:numId w:val="74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71E7A">
              <w:rPr>
                <w:rFonts w:eastAsia="Times New Roman"/>
                <w:iCs/>
                <w:sz w:val="20"/>
                <w:szCs w:val="20"/>
              </w:rPr>
              <w:t xml:space="preserve">Протоколы проведения </w:t>
            </w:r>
            <w:r w:rsidR="00095D91" w:rsidRPr="00371E7A">
              <w:rPr>
                <w:rFonts w:eastAsia="Times New Roman"/>
                <w:iCs/>
                <w:sz w:val="20"/>
                <w:szCs w:val="20"/>
              </w:rPr>
              <w:t>автономных</w:t>
            </w:r>
            <w:r w:rsidRPr="00371E7A">
              <w:rPr>
                <w:rFonts w:eastAsia="Times New Roman"/>
                <w:iCs/>
                <w:sz w:val="20"/>
                <w:szCs w:val="20"/>
              </w:rPr>
              <w:t xml:space="preserve"> испытаний.</w:t>
            </w:r>
          </w:p>
          <w:p w14:paraId="35288537" w14:textId="652B36AB" w:rsidR="00E068FB" w:rsidRPr="00371E7A" w:rsidRDefault="00E068FB" w:rsidP="000A6119">
            <w:pPr>
              <w:pStyle w:val="a9"/>
              <w:widowControl w:val="0"/>
              <w:numPr>
                <w:ilvl w:val="0"/>
                <w:numId w:val="74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71E7A">
              <w:rPr>
                <w:rFonts w:eastAsia="Times New Roman"/>
                <w:iCs/>
                <w:sz w:val="20"/>
                <w:szCs w:val="20"/>
              </w:rPr>
              <w:t>Свидетельство о метрологической аттестации измерите</w:t>
            </w:r>
            <w:r w:rsidR="00D63BF0" w:rsidRPr="00371E7A">
              <w:rPr>
                <w:rFonts w:eastAsia="Times New Roman"/>
                <w:iCs/>
                <w:sz w:val="20"/>
                <w:szCs w:val="20"/>
              </w:rPr>
              <w:t>льных каналов оборудования АСУ</w:t>
            </w:r>
            <w:r w:rsidRPr="00371E7A">
              <w:rPr>
                <w:rFonts w:eastAsia="Times New Roman"/>
                <w:iCs/>
                <w:sz w:val="20"/>
                <w:szCs w:val="20"/>
              </w:rPr>
              <w:t xml:space="preserve"> ЭТО.</w:t>
            </w:r>
          </w:p>
          <w:p w14:paraId="76E2A789" w14:textId="6E8B6200" w:rsidR="00E068FB" w:rsidRPr="00371E7A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2"/>
                <w:szCs w:val="22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Аттестация методик измерений должна быть выполнена аккредитованными метрологическими службами</w:t>
            </w:r>
            <w:r w:rsidRPr="000A6119">
              <w:rPr>
                <w:rFonts w:eastAsia="Times New Roman"/>
                <w:sz w:val="20"/>
                <w:szCs w:val="20"/>
                <w:vertAlign w:val="superscript"/>
              </w:rPr>
              <w:footnoteReference w:id="2"/>
            </w:r>
            <w:r w:rsidRPr="004D2273">
              <w:rPr>
                <w:rFonts w:eastAsia="Times New Roman"/>
                <w:sz w:val="20"/>
                <w:szCs w:val="20"/>
              </w:rPr>
              <w:t>, в соответствии с ГОСТ Р 8.563-2009 Национальный стандарт Российской Федерации. Государственная система обеспечения единства измерений. Методики (методы) измерений с передачей сведений о методике в Федеральный информационный фонд.</w:t>
            </w:r>
          </w:p>
        </w:tc>
      </w:tr>
      <w:tr w:rsidR="001C5B6C" w:rsidRPr="007F1A19" w14:paraId="1A30DBE0" w14:textId="77777777" w:rsidTr="000A6119">
        <w:tc>
          <w:tcPr>
            <w:tcW w:w="253" w:type="pct"/>
          </w:tcPr>
          <w:p w14:paraId="37FA9D00" w14:textId="77777777" w:rsidR="00E068FB" w:rsidRPr="000A6119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2465CCAA" w14:textId="2A3D32A9" w:rsidR="00E068FB" w:rsidRPr="00F60A8A" w:rsidRDefault="00095D91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 xml:space="preserve">Комплексные </w:t>
            </w:r>
            <w:r w:rsidR="00E068FB" w:rsidRPr="007F1A19">
              <w:rPr>
                <w:iCs/>
              </w:rPr>
              <w:t>испытания</w:t>
            </w:r>
          </w:p>
        </w:tc>
        <w:tc>
          <w:tcPr>
            <w:tcW w:w="3953" w:type="pct"/>
            <w:shd w:val="clear" w:color="auto" w:fill="auto"/>
          </w:tcPr>
          <w:p w14:paraId="405C134C" w14:textId="499F388C" w:rsidR="00E068FB" w:rsidRPr="000A6119" w:rsidRDefault="00095D91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Комплексные</w:t>
            </w:r>
            <w:r w:rsidR="00E068FB" w:rsidRPr="004D2273">
              <w:rPr>
                <w:rFonts w:eastAsia="Times New Roman"/>
                <w:sz w:val="20"/>
                <w:szCs w:val="20"/>
              </w:rPr>
              <w:t xml:space="preserve"> испытания проводятся для опр</w:t>
            </w:r>
            <w:r w:rsidR="00D63BF0" w:rsidRPr="004D2273">
              <w:rPr>
                <w:rFonts w:eastAsia="Times New Roman"/>
                <w:sz w:val="20"/>
                <w:szCs w:val="20"/>
              </w:rPr>
              <w:t>еделения работоспособности АСУ</w:t>
            </w:r>
            <w:r w:rsidR="00E068FB" w:rsidRPr="004D2273">
              <w:rPr>
                <w:rFonts w:eastAsia="Times New Roman"/>
                <w:sz w:val="20"/>
                <w:szCs w:val="20"/>
              </w:rPr>
              <w:t xml:space="preserve"> ЭТО </w:t>
            </w:r>
            <w:proofErr w:type="spellStart"/>
            <w:r w:rsidR="00E068FB" w:rsidRPr="00186C32">
              <w:rPr>
                <w:rFonts w:eastAsia="Times New Roman"/>
                <w:sz w:val="20"/>
                <w:szCs w:val="20"/>
              </w:rPr>
              <w:t>Нерюнгринской</w:t>
            </w:r>
            <w:proofErr w:type="spellEnd"/>
            <w:r w:rsidR="00E068FB" w:rsidRPr="004D2273">
              <w:rPr>
                <w:rFonts w:eastAsia="Times New Roman"/>
                <w:sz w:val="20"/>
                <w:szCs w:val="20"/>
              </w:rPr>
              <w:t xml:space="preserve"> ГРЭС и решения вопроса о возможности приемки системы в опытную эксплуатацию.</w:t>
            </w:r>
          </w:p>
          <w:p w14:paraId="275D316A" w14:textId="57A1D877" w:rsidR="00E068FB" w:rsidRPr="000A6119" w:rsidRDefault="00095D91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Комплексные</w:t>
            </w:r>
            <w:r w:rsidR="00E068FB" w:rsidRPr="004D2273">
              <w:rPr>
                <w:rFonts w:eastAsia="Times New Roman"/>
                <w:sz w:val="20"/>
                <w:szCs w:val="20"/>
              </w:rPr>
              <w:t xml:space="preserve"> испытания</w:t>
            </w:r>
            <w:r w:rsidR="00D63BF0" w:rsidRPr="004D2273">
              <w:rPr>
                <w:rFonts w:eastAsia="Times New Roman"/>
                <w:sz w:val="20"/>
                <w:szCs w:val="20"/>
              </w:rPr>
              <w:t xml:space="preserve"> оборудования АСУ</w:t>
            </w:r>
            <w:r w:rsidR="00E068FB" w:rsidRPr="004D2273">
              <w:rPr>
                <w:rFonts w:eastAsia="Times New Roman"/>
                <w:sz w:val="20"/>
                <w:szCs w:val="20"/>
              </w:rPr>
              <w:t xml:space="preserve"> ЭТО проводятся в соответствии с утвержденной Заказчиком «Программой </w:t>
            </w:r>
            <w:r w:rsidRPr="004D2273">
              <w:rPr>
                <w:rFonts w:eastAsia="Times New Roman"/>
                <w:sz w:val="20"/>
                <w:szCs w:val="20"/>
              </w:rPr>
              <w:t>комплексных</w:t>
            </w:r>
            <w:r w:rsidR="00E068FB" w:rsidRPr="004D2273">
              <w:rPr>
                <w:rFonts w:eastAsia="Times New Roman"/>
                <w:sz w:val="20"/>
                <w:szCs w:val="20"/>
              </w:rPr>
              <w:t xml:space="preserve"> испытаний» и завершаются оформлением протокола испытаний.</w:t>
            </w:r>
          </w:p>
          <w:p w14:paraId="3D3D6B14" w14:textId="1C553E8F" w:rsidR="00E068FB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 xml:space="preserve">Испытания организуются Заказчиком и проводятся совместно </w:t>
            </w:r>
            <w:r w:rsidR="00F60AD2" w:rsidRPr="00186C32">
              <w:rPr>
                <w:rFonts w:eastAsia="Times New Roman"/>
                <w:sz w:val="20"/>
                <w:szCs w:val="20"/>
              </w:rPr>
              <w:t>Поставщик</w:t>
            </w:r>
            <w:r w:rsidRPr="004D2273">
              <w:rPr>
                <w:rFonts w:eastAsia="Times New Roman"/>
                <w:sz w:val="20"/>
                <w:szCs w:val="20"/>
              </w:rPr>
              <w:t>ом на действующем оборудовании.</w:t>
            </w:r>
          </w:p>
          <w:p w14:paraId="7841A140" w14:textId="603EE494" w:rsidR="00E068FB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По результатам предварительных испытаний составляется заключение о возмож</w:t>
            </w:r>
            <w:r w:rsidR="00D63BF0" w:rsidRPr="004D2273">
              <w:rPr>
                <w:rFonts w:eastAsia="Times New Roman"/>
                <w:sz w:val="20"/>
                <w:szCs w:val="20"/>
              </w:rPr>
              <w:t>ности приемки оборудования АСУ</w:t>
            </w:r>
            <w:r w:rsidRPr="004D2273">
              <w:rPr>
                <w:rFonts w:eastAsia="Times New Roman"/>
                <w:sz w:val="20"/>
                <w:szCs w:val="20"/>
              </w:rPr>
              <w:t xml:space="preserve"> ЭТО в опытную эксплуатацию, а также перечень необходимых доработок со сроками их выполнения.</w:t>
            </w:r>
          </w:p>
          <w:p w14:paraId="605AE5DB" w14:textId="4C92D731" w:rsidR="00E068FB" w:rsidRPr="000A6119" w:rsidRDefault="00D63BF0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lastRenderedPageBreak/>
              <w:t>Все необходимые доработки АСУ</w:t>
            </w:r>
            <w:r w:rsidR="00E068FB" w:rsidRPr="004D2273">
              <w:rPr>
                <w:rFonts w:eastAsia="Times New Roman"/>
                <w:sz w:val="20"/>
                <w:szCs w:val="20"/>
              </w:rPr>
              <w:t xml:space="preserve"> ЭТО, выявленные в ходе предварительных испытаний должны быть устранены </w:t>
            </w:r>
            <w:r w:rsidR="00F60AD2" w:rsidRPr="00186C32">
              <w:rPr>
                <w:rFonts w:eastAsia="Times New Roman"/>
                <w:sz w:val="20"/>
                <w:szCs w:val="20"/>
              </w:rPr>
              <w:t>Поставщик</w:t>
            </w:r>
            <w:r w:rsidR="00E068FB" w:rsidRPr="004D2273">
              <w:rPr>
                <w:rFonts w:eastAsia="Times New Roman"/>
                <w:sz w:val="20"/>
                <w:szCs w:val="20"/>
              </w:rPr>
              <w:t>ом за счет собственных средств в указанные в перечне сроки.</w:t>
            </w:r>
          </w:p>
        </w:tc>
      </w:tr>
      <w:tr w:rsidR="001C5B6C" w:rsidRPr="007F1A19" w14:paraId="59182D20" w14:textId="77777777" w:rsidTr="000A6119">
        <w:tc>
          <w:tcPr>
            <w:tcW w:w="253" w:type="pct"/>
          </w:tcPr>
          <w:p w14:paraId="5F6FE7A1" w14:textId="77777777" w:rsidR="00E068FB" w:rsidRPr="000A6119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631601B9" w14:textId="77777777" w:rsidR="00E068FB" w:rsidRPr="00F60A8A" w:rsidRDefault="00E068FB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>Опытная эксплуатация</w:t>
            </w:r>
          </w:p>
        </w:tc>
        <w:tc>
          <w:tcPr>
            <w:tcW w:w="3953" w:type="pct"/>
            <w:shd w:val="clear" w:color="auto" w:fill="auto"/>
          </w:tcPr>
          <w:p w14:paraId="1BA33E28" w14:textId="745319CB" w:rsidR="00E068FB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Опытная эксплуатация проводится Заказчиком для проверки правильности фун</w:t>
            </w:r>
            <w:r w:rsidR="00D63BF0" w:rsidRPr="004D2273">
              <w:rPr>
                <w:rFonts w:eastAsia="Times New Roman"/>
                <w:sz w:val="20"/>
                <w:szCs w:val="20"/>
              </w:rPr>
              <w:t>кционирования оборудования АСУ</w:t>
            </w:r>
            <w:r w:rsidRPr="004D2273">
              <w:rPr>
                <w:rFonts w:eastAsia="Times New Roman"/>
                <w:sz w:val="20"/>
                <w:szCs w:val="20"/>
              </w:rPr>
              <w:t xml:space="preserve"> ЭТО </w:t>
            </w:r>
            <w:proofErr w:type="spellStart"/>
            <w:r w:rsidRPr="003214F8">
              <w:rPr>
                <w:rFonts w:eastAsia="Times New Roman"/>
                <w:sz w:val="20"/>
                <w:szCs w:val="20"/>
              </w:rPr>
              <w:t>Нерюнгринской</w:t>
            </w:r>
            <w:proofErr w:type="spellEnd"/>
            <w:r w:rsidRPr="004D2273">
              <w:rPr>
                <w:rFonts w:eastAsia="Times New Roman"/>
                <w:sz w:val="20"/>
                <w:szCs w:val="20"/>
              </w:rPr>
              <w:t xml:space="preserve"> ГРЭС на действующем оборудовании.</w:t>
            </w:r>
          </w:p>
          <w:p w14:paraId="60944C16" w14:textId="77777777" w:rsidR="00E068FB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Продолжительность опытной эксплуатации не менее 1 месяца, но не более 6 месяцев.</w:t>
            </w:r>
          </w:p>
          <w:p w14:paraId="3437D3BD" w14:textId="5F320034" w:rsidR="00E068FB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По результатам опытной эксплуатации составляется Акт о завершении рабо</w:t>
            </w:r>
            <w:r w:rsidR="00D63BF0" w:rsidRPr="004D2273">
              <w:rPr>
                <w:rFonts w:eastAsia="Times New Roman"/>
                <w:sz w:val="20"/>
                <w:szCs w:val="20"/>
              </w:rPr>
              <w:t>т по проверке оборудования АСУ</w:t>
            </w:r>
            <w:r w:rsidRPr="004D2273">
              <w:rPr>
                <w:rFonts w:eastAsia="Times New Roman"/>
                <w:sz w:val="20"/>
                <w:szCs w:val="20"/>
              </w:rPr>
              <w:t xml:space="preserve"> ЭТО в режиме опытной эксплуатации.</w:t>
            </w:r>
          </w:p>
          <w:p w14:paraId="36FB1317" w14:textId="4FB245E8" w:rsidR="00E068FB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В</w:t>
            </w:r>
            <w:r w:rsidR="00D63BF0" w:rsidRPr="004D2273">
              <w:rPr>
                <w:rFonts w:eastAsia="Times New Roman"/>
                <w:sz w:val="20"/>
                <w:szCs w:val="20"/>
              </w:rPr>
              <w:t>се недостатки оборудования АСУ</w:t>
            </w:r>
            <w:r w:rsidRPr="004D2273">
              <w:rPr>
                <w:rFonts w:eastAsia="Times New Roman"/>
                <w:sz w:val="20"/>
                <w:szCs w:val="20"/>
              </w:rPr>
              <w:t xml:space="preserve"> ЭТО, выявленные в ходе опытной эксплуатации должны быть устранены </w:t>
            </w:r>
            <w:r w:rsidR="00F60AD2" w:rsidRPr="003214F8">
              <w:rPr>
                <w:rFonts w:eastAsia="Times New Roman"/>
                <w:sz w:val="20"/>
                <w:szCs w:val="20"/>
              </w:rPr>
              <w:t>Поставщик</w:t>
            </w:r>
            <w:r w:rsidRPr="004D2273">
              <w:rPr>
                <w:rFonts w:eastAsia="Times New Roman"/>
                <w:sz w:val="20"/>
                <w:szCs w:val="20"/>
              </w:rPr>
              <w:t>ом за счет собственных средств.</w:t>
            </w:r>
          </w:p>
        </w:tc>
      </w:tr>
      <w:tr w:rsidR="001C5B6C" w:rsidRPr="007F1A19" w14:paraId="3E794BCE" w14:textId="77777777" w:rsidTr="000A6119">
        <w:tc>
          <w:tcPr>
            <w:tcW w:w="253" w:type="pct"/>
          </w:tcPr>
          <w:p w14:paraId="0F880151" w14:textId="77777777" w:rsidR="00E068FB" w:rsidRPr="000A6119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6FA727FC" w14:textId="77777777" w:rsidR="00E068FB" w:rsidRPr="00F60A8A" w:rsidRDefault="00E068FB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>Приемочные испытания</w:t>
            </w:r>
          </w:p>
        </w:tc>
        <w:tc>
          <w:tcPr>
            <w:tcW w:w="3953" w:type="pct"/>
            <w:shd w:val="clear" w:color="auto" w:fill="auto"/>
          </w:tcPr>
          <w:p w14:paraId="3D804D39" w14:textId="09A57928" w:rsidR="00E068FB" w:rsidRPr="000A6119" w:rsidRDefault="00D63BF0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Приемочные испытания АСУ</w:t>
            </w:r>
            <w:r w:rsidR="00E068FB" w:rsidRPr="004D2273">
              <w:rPr>
                <w:rFonts w:eastAsia="Times New Roman"/>
                <w:sz w:val="20"/>
                <w:szCs w:val="20"/>
              </w:rPr>
              <w:t xml:space="preserve"> ЭТО </w:t>
            </w:r>
            <w:proofErr w:type="spellStart"/>
            <w:r w:rsidR="00E068FB" w:rsidRPr="003214F8">
              <w:rPr>
                <w:rFonts w:eastAsia="Times New Roman"/>
                <w:sz w:val="20"/>
                <w:szCs w:val="20"/>
              </w:rPr>
              <w:t>Нерюнгринской</w:t>
            </w:r>
            <w:proofErr w:type="spellEnd"/>
            <w:r w:rsidR="00E068FB" w:rsidRPr="004D2273">
              <w:rPr>
                <w:rFonts w:eastAsia="Times New Roman"/>
                <w:sz w:val="20"/>
                <w:szCs w:val="20"/>
              </w:rPr>
              <w:t xml:space="preserve"> ГРЭС в эксплуатацию проводятся для определения возможности ввода системы в работу и соответствия ее характеристик требованиям технического задания.</w:t>
            </w:r>
          </w:p>
          <w:p w14:paraId="7E1F51C7" w14:textId="1D424D9F" w:rsidR="00E068FB" w:rsidRPr="000A6119" w:rsidRDefault="00D63BF0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Приёмка оборудования АСУ</w:t>
            </w:r>
            <w:r w:rsidR="00E068FB" w:rsidRPr="004D2273">
              <w:rPr>
                <w:rFonts w:eastAsia="Times New Roman"/>
                <w:sz w:val="20"/>
                <w:szCs w:val="20"/>
              </w:rPr>
              <w:t xml:space="preserve"> ЭТО </w:t>
            </w:r>
            <w:proofErr w:type="spellStart"/>
            <w:r w:rsidR="00E068FB" w:rsidRPr="003214F8">
              <w:rPr>
                <w:rFonts w:eastAsia="Times New Roman"/>
                <w:sz w:val="20"/>
                <w:szCs w:val="20"/>
              </w:rPr>
              <w:t>Нерюнгринской</w:t>
            </w:r>
            <w:proofErr w:type="spellEnd"/>
            <w:r w:rsidR="00E068FB" w:rsidRPr="004D2273">
              <w:rPr>
                <w:rFonts w:eastAsia="Times New Roman"/>
                <w:sz w:val="20"/>
                <w:szCs w:val="20"/>
              </w:rPr>
              <w:t xml:space="preserve"> ГРЭС в эксплуатацию осуществляется Специализированной приёмочной комиссией (СПК) с целью подтверждения готовности ввода в эксплуатацию.</w:t>
            </w:r>
          </w:p>
          <w:p w14:paraId="129149D7" w14:textId="5D86A762" w:rsidR="00E068FB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Приемоч</w:t>
            </w:r>
            <w:r w:rsidR="00D63BF0" w:rsidRPr="004D2273">
              <w:rPr>
                <w:rFonts w:eastAsia="Times New Roman"/>
                <w:sz w:val="20"/>
                <w:szCs w:val="20"/>
              </w:rPr>
              <w:t>ные испытания оборудования АСУ</w:t>
            </w:r>
            <w:r w:rsidRPr="004D2273">
              <w:rPr>
                <w:rFonts w:eastAsia="Times New Roman"/>
                <w:sz w:val="20"/>
                <w:szCs w:val="20"/>
              </w:rPr>
              <w:t xml:space="preserve"> ЭТО проводятся в соответствии с согласованной Заказчиком «Программой приемочных испытаний» и завершаются оформлением протокола испытаний.</w:t>
            </w:r>
          </w:p>
          <w:p w14:paraId="105F98E5" w14:textId="5080E2E3" w:rsidR="00E068FB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t>В</w:t>
            </w:r>
            <w:r w:rsidR="00D63BF0" w:rsidRPr="004D2273">
              <w:rPr>
                <w:rFonts w:eastAsia="Times New Roman"/>
                <w:sz w:val="20"/>
                <w:szCs w:val="20"/>
              </w:rPr>
              <w:t>се недостатки оборудования АСУ</w:t>
            </w:r>
            <w:r w:rsidRPr="004D2273">
              <w:rPr>
                <w:rFonts w:eastAsia="Times New Roman"/>
                <w:sz w:val="20"/>
                <w:szCs w:val="20"/>
              </w:rPr>
              <w:t xml:space="preserve"> ЭТО, выявленные в ходе приемочных испытаний должны быть устранены </w:t>
            </w:r>
            <w:r w:rsidR="00F60AD2" w:rsidRPr="003214F8">
              <w:rPr>
                <w:rFonts w:eastAsia="Times New Roman"/>
                <w:sz w:val="20"/>
                <w:szCs w:val="20"/>
              </w:rPr>
              <w:t>Поставщик</w:t>
            </w:r>
            <w:r w:rsidRPr="004D2273">
              <w:rPr>
                <w:rFonts w:eastAsia="Times New Roman"/>
                <w:sz w:val="20"/>
                <w:szCs w:val="20"/>
              </w:rPr>
              <w:t>ом за счет собственных средств.</w:t>
            </w:r>
          </w:p>
        </w:tc>
      </w:tr>
      <w:tr w:rsidR="003364FD" w:rsidRPr="007F1A19" w14:paraId="168193D8" w14:textId="77777777" w:rsidTr="000A6119">
        <w:tc>
          <w:tcPr>
            <w:tcW w:w="253" w:type="pct"/>
          </w:tcPr>
          <w:p w14:paraId="4E5DE3AB" w14:textId="77777777" w:rsidR="00E068FB" w:rsidRPr="000A6119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02F3FC0E" w14:textId="77777777" w:rsidR="00E068FB" w:rsidRPr="00F60A8A" w:rsidRDefault="00E068FB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>Устранение замечаний и недостатков</w:t>
            </w:r>
          </w:p>
        </w:tc>
        <w:tc>
          <w:tcPr>
            <w:tcW w:w="3953" w:type="pct"/>
            <w:shd w:val="clear" w:color="auto" w:fill="auto"/>
          </w:tcPr>
          <w:p w14:paraId="2BB556F4" w14:textId="121857BA" w:rsidR="00E068FB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sz w:val="20"/>
                <w:szCs w:val="20"/>
              </w:rPr>
            </w:pPr>
            <w:r w:rsidRPr="000A6119">
              <w:rPr>
                <w:rFonts w:eastAsia="Times New Roman"/>
                <w:sz w:val="20"/>
                <w:szCs w:val="20"/>
              </w:rPr>
              <w:t>В случае выявлени</w:t>
            </w:r>
            <w:r w:rsidR="00D63BF0" w:rsidRPr="000A6119">
              <w:rPr>
                <w:rFonts w:eastAsia="Times New Roman"/>
                <w:sz w:val="20"/>
                <w:szCs w:val="20"/>
              </w:rPr>
              <w:t>я недостатков оборудование АСУ</w:t>
            </w:r>
            <w:r w:rsidRPr="000A6119">
              <w:rPr>
                <w:rFonts w:eastAsia="Times New Roman"/>
                <w:sz w:val="20"/>
                <w:szCs w:val="20"/>
              </w:rPr>
              <w:t xml:space="preserve"> ЭТО, связанных с решениями ТРП, качеством монтажа оборудования, СМР или ПНР во время выполнения работ и гарантийного срока, составляется Акт по форме ОС-16 (Документ о выявленных дефектах).</w:t>
            </w:r>
          </w:p>
          <w:p w14:paraId="65194BE6" w14:textId="6D9915FB" w:rsidR="00E068FB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sz w:val="20"/>
                <w:szCs w:val="20"/>
              </w:rPr>
            </w:pPr>
            <w:r w:rsidRPr="000A6119">
              <w:rPr>
                <w:rFonts w:eastAsia="Times New Roman"/>
                <w:sz w:val="20"/>
                <w:szCs w:val="20"/>
              </w:rPr>
              <w:t xml:space="preserve">В обязанности </w:t>
            </w:r>
            <w:r w:rsidR="00F60AD2" w:rsidRPr="000A6119">
              <w:rPr>
                <w:rFonts w:eastAsia="Times New Roman"/>
                <w:sz w:val="20"/>
                <w:szCs w:val="20"/>
              </w:rPr>
              <w:t>Поставщик</w:t>
            </w:r>
            <w:r w:rsidRPr="000A6119">
              <w:rPr>
                <w:rFonts w:eastAsia="Times New Roman"/>
                <w:sz w:val="20"/>
                <w:szCs w:val="20"/>
              </w:rPr>
              <w:t>а за счет собственных средств входит устранение выявленных недостатков в срок, установленный Актом по форме ОС-16 и с последующим повторным проведением предварительных комплексных испытаний в необходимом объеме.</w:t>
            </w:r>
          </w:p>
        </w:tc>
      </w:tr>
      <w:tr w:rsidR="004B2636" w:rsidRPr="007F1A19" w14:paraId="14EA5B56" w14:textId="77777777" w:rsidTr="000A6119">
        <w:tc>
          <w:tcPr>
            <w:tcW w:w="253" w:type="pct"/>
          </w:tcPr>
          <w:p w14:paraId="0411956C" w14:textId="536D3603" w:rsidR="00E068FB" w:rsidRPr="00BF4767" w:rsidRDefault="00E068FB" w:rsidP="000A6119">
            <w:pPr>
              <w:pStyle w:val="a9"/>
              <w:numPr>
                <w:ilvl w:val="1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747" w:type="pct"/>
            <w:gridSpan w:val="2"/>
            <w:shd w:val="clear" w:color="auto" w:fill="auto"/>
          </w:tcPr>
          <w:p w14:paraId="319DFC71" w14:textId="77777777" w:rsidR="00E068FB" w:rsidRPr="00F60A8A" w:rsidRDefault="00E068FB" w:rsidP="000A6119">
            <w:pPr>
              <w:spacing w:before="60" w:after="60"/>
              <w:jc w:val="both"/>
              <w:rPr>
                <w:b/>
                <w:iCs/>
                <w:sz w:val="22"/>
                <w:szCs w:val="22"/>
              </w:rPr>
            </w:pPr>
            <w:r w:rsidRPr="007F1A19">
              <w:rPr>
                <w:b/>
                <w:iCs/>
              </w:rPr>
              <w:t>Требования к оформлению документации</w:t>
            </w:r>
          </w:p>
        </w:tc>
      </w:tr>
      <w:tr w:rsidR="003364FD" w:rsidRPr="007F1A19" w14:paraId="26775FEA" w14:textId="77777777" w:rsidTr="000A6119">
        <w:tc>
          <w:tcPr>
            <w:tcW w:w="253" w:type="pct"/>
          </w:tcPr>
          <w:p w14:paraId="7DBEB560" w14:textId="429E948C" w:rsidR="00E068FB" w:rsidRPr="000A6119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18411A7D" w14:textId="77777777" w:rsidR="00E068FB" w:rsidRPr="00F60A8A" w:rsidRDefault="00E068FB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>Документы, передаваемые Заказчику по результатам выполненных работ</w:t>
            </w:r>
          </w:p>
        </w:tc>
        <w:tc>
          <w:tcPr>
            <w:tcW w:w="3953" w:type="pct"/>
            <w:shd w:val="clear" w:color="auto" w:fill="auto"/>
          </w:tcPr>
          <w:p w14:paraId="14A1F592" w14:textId="1FCBFA87" w:rsidR="00E068FB" w:rsidRPr="000A6119" w:rsidRDefault="00F60AD2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sz w:val="20"/>
                <w:szCs w:val="20"/>
              </w:rPr>
            </w:pPr>
            <w:r w:rsidRPr="000A6119">
              <w:rPr>
                <w:rFonts w:eastAsia="Times New Roman"/>
                <w:sz w:val="20"/>
                <w:szCs w:val="20"/>
              </w:rPr>
              <w:t>Поставщик</w:t>
            </w:r>
            <w:r w:rsidR="00E068FB" w:rsidRPr="000A6119">
              <w:rPr>
                <w:rFonts w:eastAsia="Times New Roman"/>
                <w:sz w:val="20"/>
                <w:szCs w:val="20"/>
              </w:rPr>
              <w:t xml:space="preserve"> обязан одновременно с передачей актов приемки выполненных работ по форме КС-2 передать заказчику Отчет о выполненных работах, включая:</w:t>
            </w:r>
          </w:p>
          <w:p w14:paraId="24569272" w14:textId="4C0E7695" w:rsidR="00E068FB" w:rsidRPr="000A6119" w:rsidRDefault="00E068FB" w:rsidP="000A6119">
            <w:pPr>
              <w:pStyle w:val="a9"/>
              <w:widowControl w:val="0"/>
              <w:numPr>
                <w:ilvl w:val="0"/>
                <w:numId w:val="1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0A6119">
              <w:rPr>
                <w:rFonts w:eastAsia="Times New Roman"/>
                <w:iCs/>
                <w:sz w:val="20"/>
                <w:szCs w:val="20"/>
              </w:rPr>
              <w:t xml:space="preserve">Комиссионные акты входного контроля закупаемых </w:t>
            </w:r>
            <w:r w:rsidR="00F60AD2" w:rsidRPr="000A6119">
              <w:rPr>
                <w:rFonts w:eastAsia="Times New Roman"/>
                <w:sz w:val="20"/>
                <w:szCs w:val="20"/>
              </w:rPr>
              <w:t>Поставщик</w:t>
            </w:r>
            <w:r w:rsidRPr="000A6119">
              <w:rPr>
                <w:rFonts w:eastAsia="Times New Roman"/>
                <w:iCs/>
                <w:sz w:val="20"/>
                <w:szCs w:val="20"/>
              </w:rPr>
              <w:t>ом материалов (в произвольной форме) на соответствие продукции требованиям технической документации.</w:t>
            </w:r>
          </w:p>
          <w:p w14:paraId="283CDFEE" w14:textId="77777777" w:rsidR="00E068FB" w:rsidRPr="000A6119" w:rsidRDefault="00E068FB" w:rsidP="000A6119">
            <w:pPr>
              <w:pStyle w:val="a9"/>
              <w:widowControl w:val="0"/>
              <w:numPr>
                <w:ilvl w:val="0"/>
                <w:numId w:val="1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0A6119">
              <w:rPr>
                <w:rFonts w:eastAsia="Times New Roman"/>
                <w:iCs/>
                <w:sz w:val="20"/>
                <w:szCs w:val="20"/>
              </w:rPr>
              <w:t>Сертификаты, подтверждающие качество и соответствие требованиям конструкторской и нормативно-технической документации материалов (форма завода-изготовителя).</w:t>
            </w:r>
          </w:p>
          <w:p w14:paraId="42676FFF" w14:textId="77777777" w:rsidR="00E068FB" w:rsidRPr="000A6119" w:rsidRDefault="00E068FB" w:rsidP="000A6119">
            <w:pPr>
              <w:pStyle w:val="a9"/>
              <w:widowControl w:val="0"/>
              <w:numPr>
                <w:ilvl w:val="0"/>
                <w:numId w:val="1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0A6119">
              <w:rPr>
                <w:rFonts w:eastAsia="Times New Roman"/>
                <w:iCs/>
                <w:sz w:val="20"/>
                <w:szCs w:val="20"/>
              </w:rPr>
              <w:t>Исполнительную документацию.</w:t>
            </w:r>
          </w:p>
          <w:p w14:paraId="15406EDE" w14:textId="77777777" w:rsidR="00E068FB" w:rsidRPr="000A6119" w:rsidRDefault="00E068FB" w:rsidP="000A6119">
            <w:pPr>
              <w:pStyle w:val="a9"/>
              <w:widowControl w:val="0"/>
              <w:numPr>
                <w:ilvl w:val="0"/>
                <w:numId w:val="1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0A6119">
              <w:rPr>
                <w:rFonts w:eastAsia="Times New Roman"/>
                <w:iCs/>
                <w:sz w:val="20"/>
                <w:szCs w:val="20"/>
              </w:rPr>
              <w:t>Протоколы испытаний.</w:t>
            </w:r>
          </w:p>
          <w:p w14:paraId="63E9FD55" w14:textId="77777777" w:rsidR="00E068FB" w:rsidRPr="000A6119" w:rsidRDefault="00E068FB" w:rsidP="000A6119">
            <w:pPr>
              <w:pStyle w:val="a9"/>
              <w:widowControl w:val="0"/>
              <w:numPr>
                <w:ilvl w:val="0"/>
                <w:numId w:val="1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0A6119">
              <w:rPr>
                <w:rFonts w:eastAsia="Times New Roman"/>
                <w:iCs/>
                <w:sz w:val="20"/>
                <w:szCs w:val="20"/>
              </w:rPr>
              <w:t>Акты скрытых работ.</w:t>
            </w:r>
          </w:p>
          <w:p w14:paraId="22A8990C" w14:textId="16D891DF" w:rsidR="00E068FB" w:rsidRPr="000A6119" w:rsidRDefault="00E068FB" w:rsidP="000A6119">
            <w:pPr>
              <w:pStyle w:val="a9"/>
              <w:widowControl w:val="0"/>
              <w:numPr>
                <w:ilvl w:val="0"/>
                <w:numId w:val="1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0A6119">
              <w:rPr>
                <w:rFonts w:eastAsia="Times New Roman"/>
                <w:iCs/>
                <w:sz w:val="20"/>
                <w:szCs w:val="20"/>
              </w:rPr>
              <w:t>Отчет о выполненных работах.</w:t>
            </w:r>
          </w:p>
          <w:p w14:paraId="0F5BB589" w14:textId="03F7E245" w:rsidR="00C937AC" w:rsidRPr="000A6119" w:rsidRDefault="00C937AC" w:rsidP="000A6119">
            <w:pPr>
              <w:pStyle w:val="a9"/>
              <w:widowControl w:val="0"/>
              <w:numPr>
                <w:ilvl w:val="0"/>
                <w:numId w:val="1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0A6119">
              <w:rPr>
                <w:rFonts w:eastAsia="Times New Roman"/>
                <w:iCs/>
                <w:sz w:val="20"/>
                <w:szCs w:val="20"/>
              </w:rPr>
              <w:t>Прот</w:t>
            </w:r>
            <w:r w:rsidR="00D63BF0" w:rsidRPr="000A6119">
              <w:rPr>
                <w:rFonts w:eastAsia="Times New Roman"/>
                <w:iCs/>
                <w:sz w:val="20"/>
                <w:szCs w:val="20"/>
              </w:rPr>
              <w:t>околы верификации сигналов АСУ</w:t>
            </w:r>
            <w:r w:rsidRPr="000A6119">
              <w:rPr>
                <w:rFonts w:eastAsia="Times New Roman"/>
                <w:iCs/>
                <w:sz w:val="20"/>
                <w:szCs w:val="20"/>
              </w:rPr>
              <w:t xml:space="preserve"> ЭТО с Верхним Уровнем АСУТП</w:t>
            </w:r>
            <w:r w:rsidR="009A7FCA" w:rsidRPr="000A6119">
              <w:rPr>
                <w:rFonts w:eastAsia="Times New Roman"/>
                <w:iCs/>
                <w:sz w:val="20"/>
                <w:szCs w:val="20"/>
              </w:rPr>
              <w:t>.</w:t>
            </w:r>
          </w:p>
          <w:p w14:paraId="65D61DAA" w14:textId="46ACAF56" w:rsidR="004D2273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4D2273">
              <w:rPr>
                <w:rFonts w:eastAsia="Times New Roman"/>
                <w:sz w:val="20"/>
                <w:szCs w:val="20"/>
              </w:rPr>
              <w:lastRenderedPageBreak/>
              <w:t>Вся техническая документация, включая чертежи, схемы, а также применяемое ПО выполняется на русском языке</w:t>
            </w:r>
            <w:r w:rsidR="004D2273" w:rsidRPr="004D2273">
              <w:rPr>
                <w:rFonts w:eastAsia="Times New Roman"/>
                <w:sz w:val="20"/>
                <w:szCs w:val="20"/>
              </w:rPr>
              <w:t xml:space="preserve"> и передается Заказчику в следующих формах:</w:t>
            </w:r>
          </w:p>
          <w:tbl>
            <w:tblPr>
              <w:tblStyle w:val="ab"/>
              <w:tblW w:w="11700" w:type="dxa"/>
              <w:tblInd w:w="765" w:type="dxa"/>
              <w:tblLook w:val="04A0" w:firstRow="1" w:lastRow="0" w:firstColumn="1" w:lastColumn="0" w:noHBand="0" w:noVBand="1"/>
            </w:tblPr>
            <w:tblGrid>
              <w:gridCol w:w="540"/>
              <w:gridCol w:w="4073"/>
              <w:gridCol w:w="3097"/>
              <w:gridCol w:w="1290"/>
              <w:gridCol w:w="1440"/>
              <w:gridCol w:w="1260"/>
            </w:tblGrid>
            <w:tr w:rsidR="004D2273" w:rsidRPr="00F81863" w14:paraId="496DC0E0" w14:textId="77777777" w:rsidTr="00416B20">
              <w:trPr>
                <w:tblHeader/>
              </w:trPr>
              <w:tc>
                <w:tcPr>
                  <w:tcW w:w="540" w:type="dxa"/>
                  <w:vMerge w:val="restart"/>
                </w:tcPr>
                <w:p w14:paraId="623CFF70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№ п/п</w:t>
                  </w:r>
                </w:p>
              </w:tc>
              <w:tc>
                <w:tcPr>
                  <w:tcW w:w="4073" w:type="dxa"/>
                  <w:vMerge w:val="restart"/>
                </w:tcPr>
                <w:p w14:paraId="59204F1E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Вид документа</w:t>
                  </w:r>
                </w:p>
              </w:tc>
              <w:tc>
                <w:tcPr>
                  <w:tcW w:w="7087" w:type="dxa"/>
                  <w:gridSpan w:val="4"/>
                </w:tcPr>
                <w:p w14:paraId="47880D29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Форма</w:t>
                  </w:r>
                </w:p>
              </w:tc>
            </w:tr>
            <w:tr w:rsidR="004D2273" w:rsidRPr="00F81863" w14:paraId="096100A4" w14:textId="77777777" w:rsidTr="00416B20">
              <w:trPr>
                <w:tblHeader/>
              </w:trPr>
              <w:tc>
                <w:tcPr>
                  <w:tcW w:w="540" w:type="dxa"/>
                  <w:vMerge/>
                </w:tcPr>
                <w:p w14:paraId="128D2932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  <w:vMerge/>
                </w:tcPr>
                <w:p w14:paraId="4C721225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4387" w:type="dxa"/>
                  <w:gridSpan w:val="2"/>
                </w:tcPr>
                <w:p w14:paraId="4F2EEB02" w14:textId="2772771E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Электронный вид</w:t>
                  </w:r>
                  <w:r w:rsidRPr="00A0211E">
                    <w:rPr>
                      <w:b/>
                      <w:sz w:val="20"/>
                      <w:szCs w:val="20"/>
                    </w:rPr>
                    <w:br/>
                    <w:t>на CD</w:t>
                  </w:r>
                  <w:r>
                    <w:rPr>
                      <w:b/>
                      <w:sz w:val="20"/>
                      <w:szCs w:val="20"/>
                    </w:rPr>
                    <w:t>/</w:t>
                  </w:r>
                  <w:r w:rsidRPr="001C5B6C">
                    <w:rPr>
                      <w:iCs/>
                      <w:sz w:val="22"/>
                      <w:szCs w:val="22"/>
                    </w:rPr>
                    <w:t xml:space="preserve"> DVD</w:t>
                  </w:r>
                </w:p>
              </w:tc>
              <w:tc>
                <w:tcPr>
                  <w:tcW w:w="2700" w:type="dxa"/>
                  <w:gridSpan w:val="2"/>
                </w:tcPr>
                <w:p w14:paraId="55FA9633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Бумажный вид</w:t>
                  </w:r>
                  <w:r w:rsidRPr="00A0211E">
                    <w:rPr>
                      <w:b/>
                      <w:sz w:val="20"/>
                      <w:szCs w:val="20"/>
                    </w:rPr>
                    <w:br/>
                    <w:t>в твердой копия</w:t>
                  </w:r>
                </w:p>
              </w:tc>
            </w:tr>
            <w:tr w:rsidR="004D2273" w:rsidRPr="00F81863" w14:paraId="71D61DD3" w14:textId="77777777" w:rsidTr="00416B20">
              <w:trPr>
                <w:trHeight w:val="64"/>
                <w:tblHeader/>
              </w:trPr>
              <w:tc>
                <w:tcPr>
                  <w:tcW w:w="540" w:type="dxa"/>
                  <w:vMerge/>
                </w:tcPr>
                <w:p w14:paraId="69624C72" w14:textId="77777777" w:rsidR="004D2273" w:rsidRPr="00A0211E" w:rsidRDefault="004D2273" w:rsidP="000A6119">
                  <w:pPr>
                    <w:tabs>
                      <w:tab w:val="left" w:pos="0"/>
                    </w:tabs>
                    <w:spacing w:before="60" w:after="60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c>
              <w:tc>
                <w:tcPr>
                  <w:tcW w:w="4073" w:type="dxa"/>
                  <w:vMerge/>
                </w:tcPr>
                <w:p w14:paraId="7B1BAC71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097" w:type="dxa"/>
                </w:tcPr>
                <w:p w14:paraId="6FB374FE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290" w:type="dxa"/>
                </w:tcPr>
                <w:p w14:paraId="529C1D8C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Кол-во</w:t>
                  </w:r>
                </w:p>
              </w:tc>
              <w:tc>
                <w:tcPr>
                  <w:tcW w:w="1440" w:type="dxa"/>
                </w:tcPr>
                <w:p w14:paraId="4A2665A4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260" w:type="dxa"/>
                </w:tcPr>
                <w:p w14:paraId="3E161FFE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 w:rsidRPr="00A0211E">
                    <w:rPr>
                      <w:b/>
                      <w:sz w:val="20"/>
                      <w:szCs w:val="20"/>
                    </w:rPr>
                    <w:t>Кол-во</w:t>
                  </w:r>
                </w:p>
              </w:tc>
            </w:tr>
            <w:tr w:rsidR="004D2273" w:rsidRPr="00F81863" w14:paraId="3C3C8D49" w14:textId="77777777" w:rsidTr="00416B20">
              <w:trPr>
                <w:trHeight w:val="428"/>
              </w:trPr>
              <w:tc>
                <w:tcPr>
                  <w:tcW w:w="540" w:type="dxa"/>
                </w:tcPr>
                <w:p w14:paraId="3E431D97" w14:textId="77777777" w:rsidR="004D2273" w:rsidRPr="00A0211E" w:rsidRDefault="004D2273" w:rsidP="000A6119">
                  <w:pPr>
                    <w:pStyle w:val="a9"/>
                    <w:numPr>
                      <w:ilvl w:val="0"/>
                      <w:numId w:val="13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</w:tcPr>
                <w:p w14:paraId="2FD30019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Текстовые документы</w:t>
                  </w:r>
                </w:p>
              </w:tc>
              <w:tc>
                <w:tcPr>
                  <w:tcW w:w="3097" w:type="dxa"/>
                </w:tcPr>
                <w:p w14:paraId="4CB79B8B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  <w:lang w:val="en-US"/>
                    </w:rPr>
                  </w:pPr>
                  <w:r w:rsidRPr="00A0211E">
                    <w:rPr>
                      <w:sz w:val="20"/>
                      <w:szCs w:val="20"/>
                      <w:lang w:val="en-US"/>
                    </w:rPr>
                    <w:t>*.doc, *.doc</w:t>
                  </w:r>
                  <w:r w:rsidRPr="00A0211E">
                    <w:rPr>
                      <w:sz w:val="20"/>
                      <w:szCs w:val="20"/>
                    </w:rPr>
                    <w:t>х</w:t>
                  </w:r>
                  <w:r w:rsidRPr="00A0211E">
                    <w:rPr>
                      <w:sz w:val="20"/>
                      <w:szCs w:val="20"/>
                      <w:lang w:val="en-US"/>
                    </w:rPr>
                    <w:t>, *.txt, 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odt</w:t>
                  </w:r>
                  <w:proofErr w:type="spellEnd"/>
                  <w:r w:rsidRPr="00A0211E">
                    <w:rPr>
                      <w:sz w:val="20"/>
                      <w:szCs w:val="20"/>
                      <w:lang w:val="en-US"/>
                    </w:rPr>
                    <w:t>,</w:t>
                  </w:r>
                  <w:r w:rsidRPr="00A0211E">
                    <w:rPr>
                      <w:rFonts w:eastAsiaTheme="minorHAnsi"/>
                      <w:sz w:val="20"/>
                      <w:szCs w:val="20"/>
                      <w:lang w:val="en-US" w:eastAsia="en-US"/>
                    </w:rPr>
                    <w:t xml:space="preserve"> </w:t>
                  </w:r>
                  <w:r w:rsidRPr="00A0211E">
                    <w:rPr>
                      <w:sz w:val="20"/>
                      <w:szCs w:val="20"/>
                      <w:lang w:val="en-US"/>
                    </w:rPr>
                    <w:t>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xodt</w:t>
                  </w:r>
                  <w:proofErr w:type="spellEnd"/>
                  <w:r w:rsidRPr="00A0211E">
                    <w:rPr>
                      <w:sz w:val="20"/>
                      <w:szCs w:val="20"/>
                      <w:lang w:val="en-US"/>
                    </w:rPr>
                    <w:t>, *.pdf</w:t>
                  </w:r>
                </w:p>
              </w:tc>
              <w:tc>
                <w:tcPr>
                  <w:tcW w:w="1290" w:type="dxa"/>
                </w:tcPr>
                <w:p w14:paraId="3AD702E1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440" w:type="dxa"/>
                </w:tcPr>
                <w:p w14:paraId="65965458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А4</w:t>
                  </w:r>
                </w:p>
              </w:tc>
              <w:tc>
                <w:tcPr>
                  <w:tcW w:w="1260" w:type="dxa"/>
                </w:tcPr>
                <w:p w14:paraId="532E8F4E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3 экз.</w:t>
                  </w:r>
                </w:p>
              </w:tc>
            </w:tr>
            <w:tr w:rsidR="004D2273" w:rsidRPr="00F81863" w14:paraId="4B318F90" w14:textId="77777777" w:rsidTr="00416B20">
              <w:trPr>
                <w:trHeight w:val="428"/>
              </w:trPr>
              <w:tc>
                <w:tcPr>
                  <w:tcW w:w="540" w:type="dxa"/>
                </w:tcPr>
                <w:p w14:paraId="7A04FD36" w14:textId="77777777" w:rsidR="004D2273" w:rsidRPr="00A0211E" w:rsidRDefault="004D2273" w:rsidP="000A6119">
                  <w:pPr>
                    <w:pStyle w:val="a9"/>
                    <w:numPr>
                      <w:ilvl w:val="0"/>
                      <w:numId w:val="13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</w:tcPr>
                <w:p w14:paraId="2C72FCB3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Табличные формы</w:t>
                  </w:r>
                </w:p>
              </w:tc>
              <w:tc>
                <w:tcPr>
                  <w:tcW w:w="3097" w:type="dxa"/>
                </w:tcPr>
                <w:p w14:paraId="52553113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 xml:space="preserve">*. 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xls</w:t>
                  </w:r>
                  <w:proofErr w:type="spellEnd"/>
                  <w:r w:rsidRPr="00A0211E">
                    <w:rPr>
                      <w:sz w:val="20"/>
                      <w:szCs w:val="20"/>
                    </w:rPr>
                    <w:t xml:space="preserve">, *. 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xlsx</w:t>
                  </w:r>
                  <w:proofErr w:type="spellEnd"/>
                  <w:r w:rsidRPr="00A0211E">
                    <w:rPr>
                      <w:sz w:val="20"/>
                      <w:szCs w:val="20"/>
                    </w:rPr>
                    <w:t xml:space="preserve">, *. 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ods</w:t>
                  </w:r>
                  <w:proofErr w:type="spellEnd"/>
                </w:p>
              </w:tc>
              <w:tc>
                <w:tcPr>
                  <w:tcW w:w="1290" w:type="dxa"/>
                </w:tcPr>
                <w:p w14:paraId="29487BC6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440" w:type="dxa"/>
                </w:tcPr>
                <w:p w14:paraId="5CC1148C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А4, А3</w:t>
                  </w:r>
                </w:p>
              </w:tc>
              <w:tc>
                <w:tcPr>
                  <w:tcW w:w="1260" w:type="dxa"/>
                </w:tcPr>
                <w:p w14:paraId="763E32D8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3 экз.</w:t>
                  </w:r>
                </w:p>
              </w:tc>
            </w:tr>
            <w:tr w:rsidR="004D2273" w:rsidRPr="00F81863" w14:paraId="24E45CBF" w14:textId="77777777" w:rsidTr="00416B20">
              <w:tc>
                <w:tcPr>
                  <w:tcW w:w="540" w:type="dxa"/>
                </w:tcPr>
                <w:p w14:paraId="475D7455" w14:textId="77777777" w:rsidR="004D2273" w:rsidRPr="00A0211E" w:rsidRDefault="004D2273" w:rsidP="000A6119">
                  <w:pPr>
                    <w:pStyle w:val="a9"/>
                    <w:numPr>
                      <w:ilvl w:val="0"/>
                      <w:numId w:val="13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</w:tcPr>
                <w:p w14:paraId="6744C5BB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Чертежи</w:t>
                  </w:r>
                </w:p>
              </w:tc>
              <w:tc>
                <w:tcPr>
                  <w:tcW w:w="3097" w:type="dxa"/>
                </w:tcPr>
                <w:p w14:paraId="54628381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 xml:space="preserve">*. </w:t>
                  </w:r>
                  <w:proofErr w:type="spellStart"/>
                  <w:r w:rsidRPr="00A0211E">
                    <w:rPr>
                      <w:sz w:val="20"/>
                      <w:szCs w:val="20"/>
                    </w:rPr>
                    <w:t>dwg</w:t>
                  </w:r>
                  <w:proofErr w:type="spellEnd"/>
                  <w:r w:rsidRPr="00A0211E">
                    <w:rPr>
                      <w:sz w:val="20"/>
                      <w:szCs w:val="20"/>
                    </w:rPr>
                    <w:t>, *.</w:t>
                  </w:r>
                  <w:r w:rsidRPr="00A0211E">
                    <w:rPr>
                      <w:sz w:val="20"/>
                      <w:szCs w:val="20"/>
                      <w:lang w:val="en-US"/>
                    </w:rPr>
                    <w:t>pdf</w:t>
                  </w:r>
                </w:p>
              </w:tc>
              <w:tc>
                <w:tcPr>
                  <w:tcW w:w="1290" w:type="dxa"/>
                </w:tcPr>
                <w:p w14:paraId="625BCD45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440" w:type="dxa"/>
                </w:tcPr>
                <w:p w14:paraId="76DEAEFF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А4, А3, А2</w:t>
                  </w:r>
                </w:p>
              </w:tc>
              <w:tc>
                <w:tcPr>
                  <w:tcW w:w="1260" w:type="dxa"/>
                </w:tcPr>
                <w:p w14:paraId="57EC7228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3 экз.</w:t>
                  </w:r>
                </w:p>
              </w:tc>
            </w:tr>
            <w:tr w:rsidR="004D2273" w:rsidRPr="00F81863" w14:paraId="4585BEE3" w14:textId="77777777" w:rsidTr="00416B20">
              <w:tc>
                <w:tcPr>
                  <w:tcW w:w="540" w:type="dxa"/>
                </w:tcPr>
                <w:p w14:paraId="3BF56721" w14:textId="77777777" w:rsidR="004D2273" w:rsidRPr="00A0211E" w:rsidRDefault="004D2273" w:rsidP="000A6119">
                  <w:pPr>
                    <w:pStyle w:val="a9"/>
                    <w:numPr>
                      <w:ilvl w:val="0"/>
                      <w:numId w:val="13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</w:tcPr>
                <w:p w14:paraId="50822F2F" w14:textId="2F640495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Д</w:t>
                  </w:r>
                  <w:r w:rsidRPr="004D2273">
                    <w:rPr>
                      <w:sz w:val="20"/>
                      <w:szCs w:val="20"/>
                    </w:rPr>
                    <w:t>иаграмм</w:t>
                  </w:r>
                  <w:r>
                    <w:rPr>
                      <w:sz w:val="20"/>
                      <w:szCs w:val="20"/>
                    </w:rPr>
                    <w:t>ы</w:t>
                  </w:r>
                  <w:r w:rsidRPr="004D2273">
                    <w:rPr>
                      <w:sz w:val="20"/>
                      <w:szCs w:val="20"/>
                    </w:rPr>
                    <w:t xml:space="preserve"> и векторной графики</w:t>
                  </w:r>
                </w:p>
              </w:tc>
              <w:tc>
                <w:tcPr>
                  <w:tcW w:w="3097" w:type="dxa"/>
                </w:tcPr>
                <w:p w14:paraId="2D5901E1" w14:textId="375BBC02" w:rsidR="004D2273" w:rsidRPr="000A6119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  <w:lang w:val="en-US"/>
                    </w:rPr>
                  </w:pPr>
                  <w:r>
                    <w:rPr>
                      <w:sz w:val="20"/>
                      <w:szCs w:val="20"/>
                    </w:rPr>
                    <w:t>*.</w:t>
                  </w:r>
                  <w:proofErr w:type="spellStart"/>
                  <w:r>
                    <w:rPr>
                      <w:sz w:val="20"/>
                      <w:szCs w:val="20"/>
                      <w:lang w:val="en-US"/>
                    </w:rPr>
                    <w:t>vsd</w:t>
                  </w:r>
                  <w:proofErr w:type="spellEnd"/>
                </w:p>
              </w:tc>
              <w:tc>
                <w:tcPr>
                  <w:tcW w:w="1290" w:type="dxa"/>
                </w:tcPr>
                <w:p w14:paraId="4AA9EC7B" w14:textId="2315341A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440" w:type="dxa"/>
                </w:tcPr>
                <w:p w14:paraId="73E1F90E" w14:textId="7F7C8E2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А4, А3, А2</w:t>
                  </w:r>
                </w:p>
              </w:tc>
              <w:tc>
                <w:tcPr>
                  <w:tcW w:w="1260" w:type="dxa"/>
                </w:tcPr>
                <w:p w14:paraId="3F1C8E24" w14:textId="68665DA9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3 экз.</w:t>
                  </w:r>
                </w:p>
              </w:tc>
            </w:tr>
            <w:tr w:rsidR="004D2273" w:rsidRPr="00F81863" w14:paraId="6D32B534" w14:textId="77777777" w:rsidTr="00416B20">
              <w:tc>
                <w:tcPr>
                  <w:tcW w:w="540" w:type="dxa"/>
                </w:tcPr>
                <w:p w14:paraId="67C6DAA9" w14:textId="77777777" w:rsidR="004D2273" w:rsidRPr="00A0211E" w:rsidRDefault="004D2273" w:rsidP="000A6119">
                  <w:pPr>
                    <w:pStyle w:val="a9"/>
                    <w:numPr>
                      <w:ilvl w:val="0"/>
                      <w:numId w:val="13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</w:tcPr>
                <w:p w14:paraId="52BF65FA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Презентационные материалы</w:t>
                  </w:r>
                </w:p>
              </w:tc>
              <w:tc>
                <w:tcPr>
                  <w:tcW w:w="3097" w:type="dxa"/>
                </w:tcPr>
                <w:p w14:paraId="13B806D5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  <w:lang w:val="en-US"/>
                    </w:rPr>
                  </w:pPr>
                  <w:r w:rsidRPr="00A0211E">
                    <w:rPr>
                      <w:sz w:val="20"/>
                      <w:szCs w:val="20"/>
                      <w:lang w:val="en-US"/>
                    </w:rPr>
                    <w:t>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pptx</w:t>
                  </w:r>
                  <w:proofErr w:type="spellEnd"/>
                  <w:r w:rsidRPr="00A0211E">
                    <w:rPr>
                      <w:sz w:val="20"/>
                      <w:szCs w:val="20"/>
                      <w:lang w:val="en-US"/>
                    </w:rPr>
                    <w:t>, 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ppsx</w:t>
                  </w:r>
                  <w:proofErr w:type="spellEnd"/>
                  <w:r w:rsidRPr="00A0211E">
                    <w:rPr>
                      <w:sz w:val="20"/>
                      <w:szCs w:val="20"/>
                      <w:lang w:val="en-US"/>
                    </w:rPr>
                    <w:t>, 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potm</w:t>
                  </w:r>
                  <w:proofErr w:type="spellEnd"/>
                  <w:r w:rsidRPr="00A0211E">
                    <w:rPr>
                      <w:sz w:val="20"/>
                      <w:szCs w:val="20"/>
                      <w:lang w:val="en-US"/>
                    </w:rPr>
                    <w:t>, 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potm</w:t>
                  </w:r>
                  <w:proofErr w:type="spellEnd"/>
                  <w:r w:rsidRPr="00A0211E">
                    <w:rPr>
                      <w:sz w:val="20"/>
                      <w:szCs w:val="20"/>
                      <w:lang w:val="en-US"/>
                    </w:rPr>
                    <w:t>, 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pptm</w:t>
                  </w:r>
                  <w:proofErr w:type="spellEnd"/>
                </w:p>
              </w:tc>
              <w:tc>
                <w:tcPr>
                  <w:tcW w:w="1290" w:type="dxa"/>
                </w:tcPr>
                <w:p w14:paraId="15EAD925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440" w:type="dxa"/>
                </w:tcPr>
                <w:p w14:paraId="6D992A05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А4</w:t>
                  </w:r>
                </w:p>
              </w:tc>
              <w:tc>
                <w:tcPr>
                  <w:tcW w:w="1260" w:type="dxa"/>
                </w:tcPr>
                <w:p w14:paraId="27EDE9E5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3 экз.</w:t>
                  </w:r>
                </w:p>
              </w:tc>
            </w:tr>
            <w:tr w:rsidR="004D2273" w:rsidRPr="00F81863" w14:paraId="5161E3AA" w14:textId="77777777" w:rsidTr="00416B20">
              <w:tc>
                <w:tcPr>
                  <w:tcW w:w="540" w:type="dxa"/>
                </w:tcPr>
                <w:p w14:paraId="4D5E82E0" w14:textId="77777777" w:rsidR="004D2273" w:rsidRPr="00A0211E" w:rsidRDefault="004D2273" w:rsidP="000A6119">
                  <w:pPr>
                    <w:pStyle w:val="a9"/>
                    <w:numPr>
                      <w:ilvl w:val="0"/>
                      <w:numId w:val="130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4073" w:type="dxa"/>
                </w:tcPr>
                <w:p w14:paraId="3DCFB64C" w14:textId="77777777" w:rsidR="004D2273" w:rsidRPr="00A0211E" w:rsidRDefault="004D2273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Графики выполнения мероприятий</w:t>
                  </w:r>
                  <w:r w:rsidRPr="00A0211E">
                    <w:rPr>
                      <w:rStyle w:val="afb"/>
                      <w:sz w:val="20"/>
                      <w:szCs w:val="20"/>
                      <w:lang w:val="en-US"/>
                    </w:rPr>
                    <w:footnoteReference w:id="3"/>
                  </w:r>
                </w:p>
              </w:tc>
              <w:tc>
                <w:tcPr>
                  <w:tcW w:w="3097" w:type="dxa"/>
                </w:tcPr>
                <w:p w14:paraId="6491632A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*.</w:t>
                  </w:r>
                  <w:proofErr w:type="spellStart"/>
                  <w:r w:rsidRPr="00A0211E">
                    <w:rPr>
                      <w:sz w:val="20"/>
                      <w:szCs w:val="20"/>
                      <w:lang w:val="en-US"/>
                    </w:rPr>
                    <w:t>xer</w:t>
                  </w:r>
                  <w:proofErr w:type="spellEnd"/>
                  <w:r w:rsidRPr="00A0211E">
                    <w:rPr>
                      <w:sz w:val="20"/>
                      <w:szCs w:val="20"/>
                    </w:rPr>
                    <w:t>, *.</w:t>
                  </w:r>
                  <w:r w:rsidRPr="00A0211E">
                    <w:rPr>
                      <w:sz w:val="20"/>
                      <w:szCs w:val="20"/>
                      <w:lang w:val="en-US"/>
                    </w:rPr>
                    <w:t>xml</w:t>
                  </w:r>
                </w:p>
              </w:tc>
              <w:tc>
                <w:tcPr>
                  <w:tcW w:w="1290" w:type="dxa"/>
                </w:tcPr>
                <w:p w14:paraId="38962F21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1 экз.</w:t>
                  </w:r>
                </w:p>
              </w:tc>
              <w:tc>
                <w:tcPr>
                  <w:tcW w:w="1440" w:type="dxa"/>
                </w:tcPr>
                <w:p w14:paraId="749ADBE7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А4, А3</w:t>
                  </w:r>
                </w:p>
              </w:tc>
              <w:tc>
                <w:tcPr>
                  <w:tcW w:w="1260" w:type="dxa"/>
                </w:tcPr>
                <w:p w14:paraId="73F321BA" w14:textId="77777777" w:rsidR="004D2273" w:rsidRPr="00A0211E" w:rsidRDefault="004D2273" w:rsidP="000A6119">
                  <w:pPr>
                    <w:pStyle w:val="a9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  <w:rPr>
                      <w:sz w:val="20"/>
                      <w:szCs w:val="20"/>
                    </w:rPr>
                  </w:pPr>
                  <w:r w:rsidRPr="00A0211E">
                    <w:rPr>
                      <w:sz w:val="20"/>
                      <w:szCs w:val="20"/>
                    </w:rPr>
                    <w:t>3 экз.</w:t>
                  </w:r>
                </w:p>
              </w:tc>
            </w:tr>
          </w:tbl>
          <w:p w14:paraId="0A3EEA5A" w14:textId="77777777" w:rsidR="004D2273" w:rsidRPr="000A6119" w:rsidRDefault="004D2273" w:rsidP="000A6119">
            <w:pPr>
              <w:widowControl w:val="0"/>
              <w:numPr>
                <w:ilvl w:val="3"/>
                <w:numId w:val="132"/>
              </w:numPr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A0211E">
              <w:rPr>
                <w:rFonts w:eastAsia="Calibri"/>
              </w:rPr>
              <w:t>Пофайловое разделение страниц отдельных томов (книг) документации в электронном виде документов не допускается.</w:t>
            </w:r>
          </w:p>
          <w:p w14:paraId="2AB12955" w14:textId="77777777" w:rsidR="004D2273" w:rsidRPr="00A0211E" w:rsidRDefault="004D2273" w:rsidP="000A6119">
            <w:pPr>
              <w:widowControl w:val="0"/>
              <w:numPr>
                <w:ilvl w:val="3"/>
                <w:numId w:val="132"/>
              </w:numPr>
              <w:spacing w:before="60" w:after="60"/>
              <w:ind w:left="1985" w:hanging="567"/>
              <w:jc w:val="both"/>
              <w:rPr>
                <w:rFonts w:eastAsia="Calibri"/>
              </w:rPr>
            </w:pPr>
            <w:r w:rsidRPr="00A0211E">
              <w:rPr>
                <w:rFonts w:eastAsia="Calibri"/>
              </w:rPr>
              <w:t>Твердая копия представляется сброшюрованном виде, оформленном в соответствии с требованиями раздела 8 ГОСТ Р 21.1101-2013 «Основные требования к проектной и рабочей документации».</w:t>
            </w:r>
          </w:p>
          <w:p w14:paraId="4E978934" w14:textId="645DECB5" w:rsidR="00E068FB" w:rsidRPr="001C5B6C" w:rsidRDefault="004D2273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sz w:val="22"/>
                <w:szCs w:val="22"/>
              </w:rPr>
            </w:pPr>
            <w:r w:rsidRPr="000A6119">
              <w:rPr>
                <w:rFonts w:eastAsia="Times New Roman"/>
                <w:sz w:val="20"/>
                <w:szCs w:val="20"/>
              </w:rPr>
              <w:t>Форматы предоставления документации и информации в электронном виде должны поддерживать работу в российской операционной системе «</w:t>
            </w:r>
            <w:proofErr w:type="spellStart"/>
            <w:r w:rsidRPr="000A6119">
              <w:rPr>
                <w:rFonts w:eastAsia="Times New Roman"/>
                <w:sz w:val="20"/>
                <w:szCs w:val="20"/>
              </w:rPr>
              <w:t>Alter</w:t>
            </w:r>
            <w:proofErr w:type="spellEnd"/>
            <w:r w:rsidRPr="000A6119">
              <w:rPr>
                <w:rFonts w:eastAsia="Times New Roman"/>
                <w:sz w:val="20"/>
                <w:szCs w:val="20"/>
              </w:rPr>
              <w:t xml:space="preserve"> OS» и офисном пакете «</w:t>
            </w:r>
            <w:proofErr w:type="spellStart"/>
            <w:r w:rsidRPr="000A6119">
              <w:rPr>
                <w:rFonts w:eastAsia="Times New Roman"/>
                <w:sz w:val="20"/>
                <w:szCs w:val="20"/>
              </w:rPr>
              <w:t>Alter</w:t>
            </w:r>
            <w:proofErr w:type="spellEnd"/>
            <w:r w:rsidRPr="000A6119">
              <w:rPr>
                <w:rFonts w:eastAsia="Times New Roman"/>
                <w:sz w:val="20"/>
                <w:szCs w:val="20"/>
              </w:rPr>
              <w:t xml:space="preserve"> </w:t>
            </w:r>
            <w:proofErr w:type="spellStart"/>
            <w:r w:rsidRPr="000A6119">
              <w:rPr>
                <w:rFonts w:eastAsia="Times New Roman"/>
                <w:sz w:val="20"/>
                <w:szCs w:val="20"/>
              </w:rPr>
              <w:t>Office</w:t>
            </w:r>
            <w:proofErr w:type="spellEnd"/>
            <w:r w:rsidRPr="000A6119">
              <w:rPr>
                <w:rFonts w:eastAsia="Times New Roman"/>
                <w:sz w:val="20"/>
                <w:szCs w:val="20"/>
              </w:rPr>
              <w:t xml:space="preserve">» (программы </w:t>
            </w:r>
            <w:proofErr w:type="spellStart"/>
            <w:r w:rsidRPr="000A6119">
              <w:rPr>
                <w:rFonts w:eastAsia="Times New Roman"/>
                <w:sz w:val="20"/>
                <w:szCs w:val="20"/>
              </w:rPr>
              <w:t>AText</w:t>
            </w:r>
            <w:proofErr w:type="spellEnd"/>
            <w:r w:rsidRPr="000A6119">
              <w:rPr>
                <w:rFonts w:eastAsia="Times New Roman"/>
                <w:sz w:val="20"/>
                <w:szCs w:val="20"/>
              </w:rPr>
              <w:t xml:space="preserve">, </w:t>
            </w:r>
            <w:proofErr w:type="spellStart"/>
            <w:r w:rsidRPr="000A6119">
              <w:rPr>
                <w:rFonts w:eastAsia="Times New Roman"/>
                <w:sz w:val="20"/>
                <w:szCs w:val="20"/>
              </w:rPr>
              <w:t>ACell</w:t>
            </w:r>
            <w:proofErr w:type="spellEnd"/>
            <w:r w:rsidRPr="000A6119">
              <w:rPr>
                <w:rFonts w:eastAsia="Times New Roman"/>
                <w:sz w:val="20"/>
                <w:szCs w:val="20"/>
              </w:rPr>
              <w:t xml:space="preserve">, </w:t>
            </w:r>
            <w:proofErr w:type="spellStart"/>
            <w:r w:rsidRPr="000A6119">
              <w:rPr>
                <w:rFonts w:eastAsia="Times New Roman"/>
                <w:sz w:val="20"/>
                <w:szCs w:val="20"/>
              </w:rPr>
              <w:t>AConcept</w:t>
            </w:r>
            <w:proofErr w:type="spellEnd"/>
            <w:r w:rsidRPr="000A6119">
              <w:rPr>
                <w:rFonts w:eastAsia="Times New Roman"/>
                <w:sz w:val="20"/>
                <w:szCs w:val="20"/>
              </w:rPr>
              <w:t>).</w:t>
            </w:r>
          </w:p>
        </w:tc>
      </w:tr>
      <w:tr w:rsidR="004B2636" w:rsidRPr="007F1A19" w14:paraId="1A3059B1" w14:textId="77777777" w:rsidTr="000A6119">
        <w:tc>
          <w:tcPr>
            <w:tcW w:w="253" w:type="pct"/>
          </w:tcPr>
          <w:p w14:paraId="4CA76D8C" w14:textId="0F84D9B8" w:rsidR="00E068FB" w:rsidRPr="00BF4767" w:rsidRDefault="00E068FB" w:rsidP="000A6119">
            <w:pPr>
              <w:pStyle w:val="a9"/>
              <w:numPr>
                <w:ilvl w:val="1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747" w:type="pct"/>
            <w:gridSpan w:val="2"/>
            <w:shd w:val="clear" w:color="auto" w:fill="auto"/>
          </w:tcPr>
          <w:p w14:paraId="4E227005" w14:textId="05100446" w:rsidR="00E068FB" w:rsidRPr="00F60A8A" w:rsidRDefault="00E068FB" w:rsidP="000A6119">
            <w:pPr>
              <w:spacing w:before="60" w:after="60"/>
              <w:jc w:val="both"/>
              <w:rPr>
                <w:b/>
                <w:iCs/>
                <w:sz w:val="22"/>
                <w:szCs w:val="22"/>
              </w:rPr>
            </w:pPr>
            <w:r w:rsidRPr="007F1A19">
              <w:rPr>
                <w:b/>
                <w:iCs/>
              </w:rPr>
              <w:t xml:space="preserve">Требования к соблюдению положений нормативной и иной обязательной для </w:t>
            </w:r>
            <w:r w:rsidR="00F60AD2" w:rsidRPr="007F1A19">
              <w:rPr>
                <w:b/>
              </w:rPr>
              <w:t>поставщика</w:t>
            </w:r>
            <w:r w:rsidRPr="007F1A19">
              <w:rPr>
                <w:b/>
                <w:iCs/>
              </w:rPr>
              <w:t xml:space="preserve"> /исполнителя документации</w:t>
            </w:r>
          </w:p>
        </w:tc>
      </w:tr>
      <w:tr w:rsidR="003364FD" w:rsidRPr="007F1A19" w14:paraId="02E09E8F" w14:textId="77777777" w:rsidTr="000A6119">
        <w:tc>
          <w:tcPr>
            <w:tcW w:w="253" w:type="pct"/>
          </w:tcPr>
          <w:p w14:paraId="4BEDA807" w14:textId="4E5D8A68" w:rsidR="00E068FB" w:rsidRPr="000A6119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69ECF745" w14:textId="6D7256AF" w:rsidR="00E068FB" w:rsidRPr="00F60A8A" w:rsidRDefault="00E068FB" w:rsidP="000A6119">
            <w:pPr>
              <w:widowControl w:val="0"/>
              <w:tabs>
                <w:tab w:val="left" w:pos="426"/>
              </w:tabs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>Соблюдение при выполнении работ норм и правил нормативно-технических документов</w:t>
            </w:r>
          </w:p>
        </w:tc>
        <w:tc>
          <w:tcPr>
            <w:tcW w:w="3953" w:type="pct"/>
            <w:shd w:val="clear" w:color="auto" w:fill="auto"/>
          </w:tcPr>
          <w:p w14:paraId="58B9359F" w14:textId="77777777" w:rsidR="004D2273" w:rsidRPr="000A6119" w:rsidRDefault="00E068FB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 w:rsidRPr="000A6119">
              <w:rPr>
                <w:rFonts w:eastAsia="Times New Roman"/>
                <w:sz w:val="20"/>
                <w:szCs w:val="20"/>
              </w:rPr>
              <w:t>Работы должны выполняться в соответствии с действующей редакцией следующих НТД:</w:t>
            </w:r>
          </w:p>
          <w:p w14:paraId="713E29E4" w14:textId="7F14B6E4" w:rsidR="00E068FB" w:rsidRPr="003214F8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t>Федеральный закон от 26.03.2003 № 35-ФЗ «Об электроэнергетике».</w:t>
            </w:r>
          </w:p>
          <w:p w14:paraId="78D9F760" w14:textId="77777777" w:rsidR="00E068FB" w:rsidRPr="003214F8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t>Федеральный закон от 10.01.2002 № 7-ФЗ «Об охране окружающей среды».</w:t>
            </w:r>
          </w:p>
          <w:p w14:paraId="5CF41F46" w14:textId="77777777" w:rsidR="00E068FB" w:rsidRPr="003214F8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t>Федеральный закон от 07.07.2003 № 126-ФЗ «О связи».</w:t>
            </w:r>
          </w:p>
          <w:p w14:paraId="1C60B4F2" w14:textId="77777777" w:rsidR="00E068FB" w:rsidRPr="003214F8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t>Федеральный закон от 26.07.2017 № 187-ФЗ «О безопасности критической информационной инфраструктуры Российской Федерации».</w:t>
            </w:r>
          </w:p>
          <w:p w14:paraId="450A6CB3" w14:textId="77777777" w:rsidR="00E068FB" w:rsidRPr="003214F8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t>Федеральный закон от 26.06.2008 № 102-ФЗ «Об обеспечении единства измерений».</w:t>
            </w:r>
          </w:p>
          <w:p w14:paraId="3BF8DF20" w14:textId="77777777" w:rsidR="00E068FB" w:rsidRPr="003214F8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t>СТО 70238424.27.100.010-2011 Автоматизированные системы управления технологическими процессами (АСУТП) ТЭС. Условия создания. Нормы и требования.</w:t>
            </w:r>
          </w:p>
          <w:p w14:paraId="5594AF22" w14:textId="77777777" w:rsidR="00E068FB" w:rsidRPr="003214F8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lastRenderedPageBreak/>
              <w:t>ГОСТ 34.201-2020 Межгосударственный стандарт. Информационные технологии. Комплекс стандартов на автоматизированные системы. Виды, комплектность и обозначение документов при создании автоматизированных систем.</w:t>
            </w:r>
          </w:p>
          <w:p w14:paraId="440F8364" w14:textId="77777777" w:rsidR="00E068FB" w:rsidRPr="003214F8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t>ГОСТ Р 21.101-2020 Национальный стандарт российской федерации. Система проектной документации для строительства. Основные требования к проектной и рабочей документации.</w:t>
            </w:r>
          </w:p>
          <w:p w14:paraId="22307D94" w14:textId="77777777" w:rsidR="00E068FB" w:rsidRPr="003214F8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t>ГОСТ Р ГОСТ 34.602-2020 Межгосударственный стандарт. Информационные технологии. Комплекс стандартов на автоматизированные системы. Техническое задание на создание автоматизированной системы. Правилами технической эксплуатации электрических станцией и сетей Российской Федерации, утвержденными приказом Минтранса России от 19.06.203 № 229.</w:t>
            </w:r>
          </w:p>
          <w:p w14:paraId="394E5FF9" w14:textId="77777777" w:rsidR="00E068FB" w:rsidRPr="003214F8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t>Правилами по охране труда при погрузочно-разгрузочных работах и размещении грузов, утвержденными приказом Минтруда России от 28.10.2020 № 753н.</w:t>
            </w:r>
          </w:p>
          <w:p w14:paraId="0EC498B2" w14:textId="77777777" w:rsidR="00E068FB" w:rsidRPr="003214F8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t>Правилами технической эксплуатации электрических станций и сетей Российской Федерации. (утв. приказом Минэнерго Российской Федерации от 19.06.2003 № 229).</w:t>
            </w:r>
          </w:p>
          <w:p w14:paraId="272291D9" w14:textId="77777777" w:rsidR="00E068FB" w:rsidRPr="003214F8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  <w:sz w:val="20"/>
                <w:szCs w:val="20"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t>Приказ ФСТЭК России от 25.12.2017 № 239 «Об утверждении Требований по обеспечению безопасности значимых объектов критической информационной инфраструктуры Российской Федерации».</w:t>
            </w:r>
          </w:p>
          <w:p w14:paraId="47142018" w14:textId="77777777" w:rsidR="00E068FB" w:rsidRPr="000A6119" w:rsidRDefault="00E068FB" w:rsidP="000A6119">
            <w:pPr>
              <w:pStyle w:val="a9"/>
              <w:widowControl w:val="0"/>
              <w:numPr>
                <w:ilvl w:val="0"/>
                <w:numId w:val="133"/>
              </w:numPr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  <w:iCs/>
              </w:rPr>
            </w:pPr>
            <w:r w:rsidRPr="003214F8">
              <w:rPr>
                <w:rFonts w:eastAsia="Times New Roman"/>
                <w:iCs/>
                <w:sz w:val="20"/>
                <w:szCs w:val="20"/>
              </w:rPr>
              <w:t>Стандартная форма Договора о присоединении к торговой системе оптового рынка утвержденная решением Наблюдательного совета Ассоциации «НП Совет Рынка»  от 26.03.2025 № 9/2025, Приложение 1 «Регламент допуска к торговой системе оптового рынка» (</w:t>
            </w:r>
            <w:hyperlink r:id="rId9" w:history="1">
              <w:r w:rsidRPr="000A6119">
                <w:rPr>
                  <w:rFonts w:eastAsia="Times New Roman"/>
                  <w:iCs/>
                  <w:sz w:val="20"/>
                  <w:szCs w:val="20"/>
                </w:rPr>
                <w:t>https://www.np-sr.ru/sites/default/files/sr_regulation/reglaments/r1_01052025_26032025.pdf</w:t>
              </w:r>
            </w:hyperlink>
            <w:r w:rsidRPr="003214F8">
              <w:rPr>
                <w:rFonts w:eastAsia="Times New Roman"/>
                <w:iCs/>
                <w:sz w:val="20"/>
                <w:szCs w:val="20"/>
              </w:rPr>
              <w:t>).</w:t>
            </w:r>
          </w:p>
          <w:p w14:paraId="68543E22" w14:textId="109AD0DB" w:rsidR="004D2273" w:rsidRPr="004D2273" w:rsidRDefault="004D2273" w:rsidP="000A6119">
            <w:pPr>
              <w:pStyle w:val="a9"/>
              <w:numPr>
                <w:ilvl w:val="3"/>
                <w:numId w:val="103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 w:rsidRPr="00A631BF">
              <w:rPr>
                <w:rFonts w:eastAsia="Times New Roman"/>
                <w:sz w:val="20"/>
                <w:szCs w:val="20"/>
              </w:rPr>
              <w:t>В случае если какой-либо из указанных в Технических требованиях ГОСТ или нормативный документ был заменен/отменен в процессе проведения закупки и/или в период исполнения договора в связи с выпуском новой редакции стандарта, то Участнику необходимо применять ГОСТ или нормативный документ, принятый в его развитие.</w:t>
            </w:r>
          </w:p>
        </w:tc>
      </w:tr>
      <w:tr w:rsidR="004B2636" w:rsidRPr="007F1A19" w14:paraId="37795B61" w14:textId="77777777" w:rsidTr="000A6119">
        <w:tc>
          <w:tcPr>
            <w:tcW w:w="253" w:type="pct"/>
          </w:tcPr>
          <w:p w14:paraId="7E2F7F41" w14:textId="2A9E091B" w:rsidR="00E068FB" w:rsidRPr="00BF4767" w:rsidRDefault="00E068FB" w:rsidP="000A6119">
            <w:pPr>
              <w:pStyle w:val="a9"/>
              <w:numPr>
                <w:ilvl w:val="1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747" w:type="pct"/>
            <w:gridSpan w:val="2"/>
            <w:shd w:val="clear" w:color="auto" w:fill="auto"/>
          </w:tcPr>
          <w:p w14:paraId="7F31E05D" w14:textId="77777777" w:rsidR="00E068FB" w:rsidRPr="00F60A8A" w:rsidRDefault="00E068FB" w:rsidP="000A6119">
            <w:pPr>
              <w:spacing w:before="60" w:after="60"/>
              <w:jc w:val="both"/>
              <w:rPr>
                <w:b/>
                <w:iCs/>
                <w:sz w:val="22"/>
                <w:szCs w:val="22"/>
              </w:rPr>
            </w:pPr>
            <w:r w:rsidRPr="007F1A19">
              <w:rPr>
                <w:b/>
                <w:iCs/>
              </w:rPr>
              <w:t>Требования к ответственности, гарантиям и послегарантийному обслуживанию</w:t>
            </w:r>
          </w:p>
        </w:tc>
      </w:tr>
      <w:tr w:rsidR="001C5B6C" w:rsidRPr="007F1A19" w14:paraId="62799789" w14:textId="77777777" w:rsidTr="000A6119">
        <w:tc>
          <w:tcPr>
            <w:tcW w:w="253" w:type="pct"/>
          </w:tcPr>
          <w:p w14:paraId="45B35B00" w14:textId="21CD0B49" w:rsidR="00E068FB" w:rsidRPr="000A6119" w:rsidRDefault="00E068FB" w:rsidP="000A6119">
            <w:pPr>
              <w:pStyle w:val="a9"/>
              <w:numPr>
                <w:ilvl w:val="2"/>
                <w:numId w:val="103"/>
              </w:numPr>
              <w:suppressAutoHyphens w:val="0"/>
              <w:spacing w:before="60" w:after="60"/>
              <w:ind w:left="0" w:firstLine="0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794" w:type="pct"/>
            <w:shd w:val="clear" w:color="auto" w:fill="auto"/>
          </w:tcPr>
          <w:p w14:paraId="0CB6E2C6" w14:textId="77777777" w:rsidR="00E068FB" w:rsidRPr="00F60A8A" w:rsidRDefault="00E068FB" w:rsidP="000A6119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>Гарантийный срок на результат работ</w:t>
            </w:r>
          </w:p>
        </w:tc>
        <w:tc>
          <w:tcPr>
            <w:tcW w:w="3953" w:type="pct"/>
            <w:shd w:val="clear" w:color="auto" w:fill="auto"/>
          </w:tcPr>
          <w:p w14:paraId="5F267C40" w14:textId="20037747" w:rsidR="00E068FB" w:rsidRPr="00F60A8A" w:rsidRDefault="00E068FB">
            <w:pPr>
              <w:spacing w:before="60" w:after="60"/>
              <w:jc w:val="both"/>
              <w:rPr>
                <w:iCs/>
                <w:sz w:val="22"/>
                <w:szCs w:val="22"/>
              </w:rPr>
            </w:pPr>
            <w:r w:rsidRPr="007F1A19">
              <w:rPr>
                <w:iCs/>
              </w:rPr>
              <w:t xml:space="preserve">Гарантийный срок на результат работ должен составлять </w:t>
            </w:r>
            <w:r w:rsidR="00BA5974" w:rsidRPr="007F1A19">
              <w:rPr>
                <w:iCs/>
              </w:rPr>
              <w:t>36</w:t>
            </w:r>
            <w:r w:rsidRPr="007F1A19">
              <w:rPr>
                <w:iCs/>
              </w:rPr>
              <w:t xml:space="preserve"> месяцев с даты подписания Акта о приёмке выполненных работ по форме КС-2 и справки о стоимости выполненных работ и затрат по форме КС-3</w:t>
            </w:r>
          </w:p>
        </w:tc>
      </w:tr>
    </w:tbl>
    <w:p w14:paraId="7D3CE658" w14:textId="77777777" w:rsidR="00290BEF" w:rsidRPr="00803567" w:rsidRDefault="00290BEF" w:rsidP="00290BEF">
      <w:pPr>
        <w:widowControl w:val="0"/>
        <w:suppressAutoHyphens w:val="0"/>
        <w:spacing w:before="60" w:after="60"/>
        <w:rPr>
          <w:rFonts w:ascii="Times New Roman" w:hAnsi="Times New Roman" w:cs="Times New Roman"/>
          <w:b/>
          <w:lang w:eastAsia="x-none"/>
        </w:rPr>
        <w:sectPr w:rsidR="00290BEF" w:rsidRPr="00803567" w:rsidSect="00836286">
          <w:headerReference w:type="default" r:id="rId10"/>
          <w:pgSz w:w="16838" w:h="11906" w:orient="landscape" w:code="9"/>
          <w:pgMar w:top="709" w:right="567" w:bottom="709" w:left="567" w:header="0" w:footer="283" w:gutter="0"/>
          <w:cols w:space="720"/>
          <w:formProt w:val="0"/>
          <w:titlePg/>
          <w:docGrid w:linePitch="381" w:charSpace="20480"/>
        </w:sectPr>
      </w:pPr>
    </w:p>
    <w:p w14:paraId="245DAA9E" w14:textId="77777777" w:rsidR="009E2C8A" w:rsidRPr="00803567" w:rsidRDefault="009E2C8A" w:rsidP="000A6119">
      <w:pPr>
        <w:keepNext/>
        <w:numPr>
          <w:ilvl w:val="0"/>
          <w:numId w:val="1"/>
        </w:numPr>
        <w:tabs>
          <w:tab w:val="clear" w:pos="0"/>
        </w:tabs>
        <w:spacing w:before="240" w:after="24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63" w:name="_Toc190430818"/>
      <w:bookmarkStart w:id="64" w:name="_Toc225935747"/>
      <w:bookmarkStart w:id="65" w:name="_Toc53393312"/>
      <w:bookmarkStart w:id="66" w:name="_Toc75446583"/>
      <w:r w:rsidRPr="00803567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Требования к документации по ценообразованию на этапе закупки</w:t>
      </w:r>
      <w:bookmarkEnd w:id="63"/>
      <w:bookmarkEnd w:id="64"/>
    </w:p>
    <w:p w14:paraId="38673190" w14:textId="77777777" w:rsidR="009E2C8A" w:rsidRPr="00803567" w:rsidRDefault="009E2C8A" w:rsidP="000A6119">
      <w:pPr>
        <w:pStyle w:val="a9"/>
        <w:numPr>
          <w:ilvl w:val="1"/>
          <w:numId w:val="1"/>
        </w:numPr>
        <w:tabs>
          <w:tab w:val="clear" w:pos="0"/>
          <w:tab w:val="num" w:pos="993"/>
        </w:tabs>
        <w:suppressAutoHyphens w:val="0"/>
        <w:spacing w:before="60" w:after="60"/>
        <w:ind w:left="709" w:hanging="709"/>
        <w:contextualSpacing w:val="0"/>
        <w:jc w:val="both"/>
        <w:rPr>
          <w:bCs/>
          <w:iCs/>
          <w:lang w:eastAsia="x-none"/>
        </w:rPr>
      </w:pPr>
      <w:r w:rsidRPr="00803567">
        <w:rPr>
          <w:bCs/>
          <w:iCs/>
          <w:lang w:eastAsia="x-none"/>
        </w:rPr>
        <w:t>В обоснование стоимости своей заявки Участник предоставляет Коммерческое предложение по форме (с учетом прилагаемой к ней инструкции по заполнению), приведенной в Документации.</w:t>
      </w:r>
    </w:p>
    <w:p w14:paraId="69E523B2" w14:textId="77777777" w:rsidR="009E2C8A" w:rsidRPr="00803567" w:rsidRDefault="009E2C8A" w:rsidP="000A6119">
      <w:pPr>
        <w:pStyle w:val="a9"/>
        <w:numPr>
          <w:ilvl w:val="1"/>
          <w:numId w:val="1"/>
        </w:numPr>
        <w:tabs>
          <w:tab w:val="clear" w:pos="0"/>
          <w:tab w:val="num" w:pos="993"/>
        </w:tabs>
        <w:suppressAutoHyphens w:val="0"/>
        <w:spacing w:before="60" w:after="60"/>
        <w:ind w:left="709" w:hanging="709"/>
        <w:contextualSpacing w:val="0"/>
        <w:jc w:val="both"/>
        <w:rPr>
          <w:bCs/>
          <w:iCs/>
          <w:sz w:val="28"/>
          <w:szCs w:val="28"/>
          <w:lang w:eastAsia="x-none"/>
        </w:rPr>
      </w:pPr>
      <w:r w:rsidRPr="00803567">
        <w:rPr>
          <w:bCs/>
          <w:iCs/>
          <w:lang w:eastAsia="x-none"/>
        </w:rPr>
        <w:t>Дополнительные документы по ценообразованию (сметная документация) в состав заявки Участника не включаются</w:t>
      </w:r>
      <w:r w:rsidRPr="00803567">
        <w:rPr>
          <w:bCs/>
          <w:iCs/>
          <w:sz w:val="28"/>
          <w:szCs w:val="28"/>
          <w:lang w:eastAsia="x-none"/>
        </w:rPr>
        <w:t>.</w:t>
      </w:r>
    </w:p>
    <w:p w14:paraId="487D51B8" w14:textId="77777777" w:rsidR="009E2C8A" w:rsidRPr="00803567" w:rsidRDefault="009E2C8A" w:rsidP="000A6119">
      <w:pPr>
        <w:keepNext/>
        <w:numPr>
          <w:ilvl w:val="0"/>
          <w:numId w:val="1"/>
        </w:numPr>
        <w:tabs>
          <w:tab w:val="clear" w:pos="0"/>
        </w:tabs>
        <w:spacing w:before="240" w:after="24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67" w:name="_Toc54646412"/>
      <w:bookmarkStart w:id="68" w:name="_Toc190430819"/>
      <w:bookmarkStart w:id="69" w:name="_Toc225935748"/>
      <w:r w:rsidRPr="00803567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Требования к документации по ценообразованию на этапе заключения (исполнения) договора</w:t>
      </w:r>
      <w:bookmarkEnd w:id="67"/>
      <w:bookmarkEnd w:id="68"/>
      <w:bookmarkEnd w:id="69"/>
    </w:p>
    <w:p w14:paraId="0AB4CBE6" w14:textId="2F3A9DBA" w:rsidR="009E2C8A" w:rsidRPr="00803567" w:rsidRDefault="009E2C8A" w:rsidP="000A6119">
      <w:pPr>
        <w:pStyle w:val="a9"/>
        <w:numPr>
          <w:ilvl w:val="1"/>
          <w:numId w:val="1"/>
        </w:numPr>
        <w:tabs>
          <w:tab w:val="clear" w:pos="0"/>
          <w:tab w:val="num" w:pos="993"/>
        </w:tabs>
        <w:suppressAutoHyphens w:val="0"/>
        <w:spacing w:before="60" w:after="60"/>
        <w:ind w:left="709" w:hanging="709"/>
        <w:contextualSpacing w:val="0"/>
        <w:jc w:val="both"/>
        <w:rPr>
          <w:bCs/>
          <w:iCs/>
          <w:lang w:eastAsia="x-none"/>
        </w:rPr>
      </w:pPr>
      <w:r w:rsidRPr="00416B20">
        <w:rPr>
          <w:bCs/>
          <w:iCs/>
          <w:lang w:eastAsia="x-none"/>
        </w:rPr>
        <w:t>По результатам настоящей закупки заключа</w:t>
      </w:r>
      <w:r w:rsidR="00ED1E03" w:rsidRPr="00416B20">
        <w:rPr>
          <w:bCs/>
          <w:iCs/>
          <w:lang w:eastAsia="x-none"/>
        </w:rPr>
        <w:t>ется договор с предельной ценой,</w:t>
      </w:r>
      <w:r w:rsidR="00ED1E03" w:rsidRPr="00803567">
        <w:rPr>
          <w:bCs/>
          <w:iCs/>
          <w:lang w:eastAsia="x-none"/>
        </w:rPr>
        <w:t xml:space="preserve"> индексация и изменения стоимости договора не предусматривается.</w:t>
      </w:r>
    </w:p>
    <w:p w14:paraId="54FEF80B" w14:textId="3AAB09F8" w:rsidR="009E2C8A" w:rsidRPr="00803567" w:rsidRDefault="009E2C8A" w:rsidP="000A6119">
      <w:pPr>
        <w:pStyle w:val="a9"/>
        <w:numPr>
          <w:ilvl w:val="1"/>
          <w:numId w:val="1"/>
        </w:numPr>
        <w:tabs>
          <w:tab w:val="clear" w:pos="0"/>
          <w:tab w:val="num" w:pos="993"/>
        </w:tabs>
        <w:suppressAutoHyphens w:val="0"/>
        <w:spacing w:before="60" w:after="60"/>
        <w:ind w:left="709" w:hanging="709"/>
        <w:contextualSpacing w:val="0"/>
        <w:jc w:val="both"/>
        <w:rPr>
          <w:bCs/>
          <w:iCs/>
          <w:lang w:eastAsia="x-none"/>
        </w:rPr>
      </w:pPr>
      <w:r w:rsidRPr="00803567">
        <w:rPr>
          <w:bCs/>
          <w:iCs/>
          <w:lang w:eastAsia="x-none"/>
        </w:rPr>
        <w:t>В рамках исполнения договора разработка сметной документации осуществляется в соответствии с Требованиями к оформлению и составлению сметной документации (</w:t>
      </w:r>
      <w:r w:rsidRPr="000A6119">
        <w:rPr>
          <w:bCs/>
          <w:iCs/>
          <w:lang w:eastAsia="x-none"/>
        </w:rPr>
        <w:t xml:space="preserve">Приложения № </w:t>
      </w:r>
      <w:r w:rsidR="00A8527A" w:rsidRPr="000A6119">
        <w:rPr>
          <w:bCs/>
          <w:iCs/>
          <w:lang w:eastAsia="x-none"/>
        </w:rPr>
        <w:t>8</w:t>
      </w:r>
      <w:r w:rsidRPr="000A6119">
        <w:rPr>
          <w:bCs/>
          <w:iCs/>
          <w:lang w:eastAsia="x-none"/>
        </w:rPr>
        <w:t xml:space="preserve"> и № </w:t>
      </w:r>
      <w:r w:rsidR="00A8527A" w:rsidRPr="000A6119">
        <w:rPr>
          <w:bCs/>
          <w:iCs/>
          <w:lang w:eastAsia="x-none"/>
        </w:rPr>
        <w:t>9</w:t>
      </w:r>
      <w:r w:rsidRPr="000A6119">
        <w:rPr>
          <w:bCs/>
          <w:iCs/>
          <w:lang w:eastAsia="x-none"/>
        </w:rPr>
        <w:t xml:space="preserve"> к Техническим требованиям</w:t>
      </w:r>
      <w:r w:rsidRPr="00803567">
        <w:rPr>
          <w:bCs/>
          <w:iCs/>
          <w:lang w:eastAsia="x-none"/>
        </w:rPr>
        <w:t>).</w:t>
      </w:r>
    </w:p>
    <w:p w14:paraId="547E8E65" w14:textId="554F5E8C" w:rsidR="009E2C8A" w:rsidRPr="00803567" w:rsidRDefault="009E2C8A" w:rsidP="000A6119">
      <w:pPr>
        <w:pStyle w:val="a9"/>
        <w:numPr>
          <w:ilvl w:val="1"/>
          <w:numId w:val="1"/>
        </w:numPr>
        <w:tabs>
          <w:tab w:val="clear" w:pos="0"/>
          <w:tab w:val="num" w:pos="993"/>
        </w:tabs>
        <w:suppressAutoHyphens w:val="0"/>
        <w:spacing w:before="60" w:after="60"/>
        <w:ind w:left="709" w:hanging="709"/>
        <w:contextualSpacing w:val="0"/>
        <w:jc w:val="both"/>
        <w:rPr>
          <w:bCs/>
          <w:iCs/>
          <w:lang w:eastAsia="x-none"/>
        </w:rPr>
      </w:pPr>
      <w:r w:rsidRPr="00803567">
        <w:rPr>
          <w:bCs/>
          <w:iCs/>
          <w:lang w:eastAsia="x-none"/>
        </w:rPr>
        <w:t xml:space="preserve">В случае если стоимость по смете, разработанной </w:t>
      </w:r>
      <w:r w:rsidR="00F60AD2" w:rsidRPr="000A6119">
        <w:rPr>
          <w:bCs/>
          <w:iCs/>
          <w:lang w:eastAsia="x-none"/>
        </w:rPr>
        <w:t>Поставщик</w:t>
      </w:r>
      <w:r w:rsidRPr="00803567">
        <w:rPr>
          <w:bCs/>
          <w:iCs/>
          <w:lang w:eastAsia="x-none"/>
        </w:rPr>
        <w:t xml:space="preserve">ом, будет превышать стоимость, указанную в Коммерческом предложении, в ходе исполнения договора </w:t>
      </w:r>
      <w:r w:rsidR="00F60AD2" w:rsidRPr="000A6119">
        <w:rPr>
          <w:bCs/>
          <w:iCs/>
          <w:lang w:eastAsia="x-none"/>
        </w:rPr>
        <w:t>Поставщик</w:t>
      </w:r>
      <w:r w:rsidRPr="00803567">
        <w:rPr>
          <w:bCs/>
          <w:iCs/>
          <w:lang w:eastAsia="x-none"/>
        </w:rPr>
        <w:t>у необходимо применить соответствующий дополнительный понижающий коэффициент и откорректировать стоимость в сторону ее уменьшения.</w:t>
      </w:r>
    </w:p>
    <w:p w14:paraId="16298EB6" w14:textId="075CE3E8" w:rsidR="009E2C8A" w:rsidRPr="000A6119" w:rsidRDefault="009E2C8A" w:rsidP="000A6119">
      <w:pPr>
        <w:pStyle w:val="a9"/>
        <w:numPr>
          <w:ilvl w:val="1"/>
          <w:numId w:val="1"/>
        </w:numPr>
        <w:tabs>
          <w:tab w:val="clear" w:pos="0"/>
          <w:tab w:val="num" w:pos="993"/>
        </w:tabs>
        <w:suppressAutoHyphens w:val="0"/>
        <w:spacing w:before="60" w:after="60"/>
        <w:ind w:left="709" w:hanging="709"/>
        <w:contextualSpacing w:val="0"/>
        <w:jc w:val="both"/>
        <w:rPr>
          <w:bCs/>
          <w:iCs/>
          <w:lang w:eastAsia="x-none"/>
        </w:rPr>
      </w:pPr>
      <w:r w:rsidRPr="00803567">
        <w:rPr>
          <w:bCs/>
          <w:iCs/>
          <w:lang w:eastAsia="x-none"/>
        </w:rPr>
        <w:t xml:space="preserve">В случае если стоимость по смете, разработанной </w:t>
      </w:r>
      <w:r w:rsidR="00F60AD2" w:rsidRPr="000A6119">
        <w:rPr>
          <w:bCs/>
          <w:iCs/>
          <w:lang w:eastAsia="x-none"/>
        </w:rPr>
        <w:t>Поставщик</w:t>
      </w:r>
      <w:r w:rsidRPr="00803567">
        <w:rPr>
          <w:bCs/>
          <w:iCs/>
          <w:lang w:eastAsia="x-none"/>
        </w:rPr>
        <w:t>ом, будет ниже стоимости, указанной в Коммерческом предложении, взаиморасчеты будут осуществляться по данной смете без увеличения стоимости, указанной в коммерческом предложении.</w:t>
      </w:r>
    </w:p>
    <w:p w14:paraId="5354A3AC" w14:textId="4F27CF4B" w:rsidR="009E2C8A" w:rsidRPr="00803567" w:rsidRDefault="009E2C8A">
      <w:pPr>
        <w:suppressAutoHyphens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r w:rsidRPr="00803567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br w:type="page"/>
      </w:r>
    </w:p>
    <w:p w14:paraId="5D8D1C8C" w14:textId="77777777" w:rsidR="00887B61" w:rsidRPr="00803567" w:rsidRDefault="00887B61" w:rsidP="00887B61">
      <w:pPr>
        <w:keepNext/>
        <w:numPr>
          <w:ilvl w:val="0"/>
          <w:numId w:val="1"/>
        </w:numPr>
        <w:tabs>
          <w:tab w:val="clear" w:pos="0"/>
          <w:tab w:val="num" w:pos="-3968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70" w:name="_Toc130201883"/>
      <w:bookmarkStart w:id="71" w:name="_Toc51339699"/>
      <w:bookmarkStart w:id="72" w:name="_Toc46743519"/>
      <w:bookmarkStart w:id="73" w:name="_Toc54646413"/>
      <w:bookmarkStart w:id="74" w:name="_Toc194486286"/>
      <w:bookmarkStart w:id="75" w:name="_Toc225935749"/>
      <w:bookmarkEnd w:id="65"/>
      <w:bookmarkEnd w:id="66"/>
      <w:r w:rsidRPr="00803567"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Приложения</w:t>
      </w:r>
      <w:bookmarkEnd w:id="70"/>
      <w:bookmarkEnd w:id="71"/>
      <w:bookmarkEnd w:id="72"/>
      <w:bookmarkEnd w:id="73"/>
      <w:bookmarkEnd w:id="74"/>
      <w:bookmarkEnd w:id="75"/>
    </w:p>
    <w:p w14:paraId="3D5B5DEA" w14:textId="1B9BB2D5" w:rsidR="00290BEF" w:rsidRPr="00803567" w:rsidRDefault="00887B61" w:rsidP="00887B61">
      <w:pPr>
        <w:suppressAutoHyphens w:val="0"/>
        <w:jc w:val="center"/>
        <w:rPr>
          <w:rFonts w:ascii="Times New Roman" w:hAnsi="Times New Roman" w:cs="Times New Roman"/>
          <w:sz w:val="20"/>
          <w:szCs w:val="20"/>
        </w:rPr>
      </w:pPr>
      <w:r w:rsidRPr="00803567">
        <w:rPr>
          <w:rFonts w:ascii="Times New Roman" w:hAnsi="Times New Roman" w:cs="Times New Roman"/>
          <w:sz w:val="20"/>
          <w:szCs w:val="20"/>
        </w:rPr>
        <w:t>Каждое приложение доступно к открытию путем двойного клика по значку, содержащему ссылку</w:t>
      </w:r>
    </w:p>
    <w:tbl>
      <w:tblPr>
        <w:tblStyle w:val="42"/>
        <w:tblW w:w="5000" w:type="pct"/>
        <w:tblLook w:val="04A0" w:firstRow="1" w:lastRow="0" w:firstColumn="1" w:lastColumn="0" w:noHBand="0" w:noVBand="1"/>
      </w:tblPr>
      <w:tblGrid>
        <w:gridCol w:w="2874"/>
        <w:gridCol w:w="7037"/>
      </w:tblGrid>
      <w:tr w:rsidR="00CA2100" w:rsidRPr="00B94CFA" w14:paraId="06BCF98B" w14:textId="77777777" w:rsidTr="00F60A8A">
        <w:tc>
          <w:tcPr>
            <w:tcW w:w="1450" w:type="pct"/>
          </w:tcPr>
          <w:p w14:paraId="752EBFFB" w14:textId="7A183E29" w:rsidR="00CA2100" w:rsidRPr="00F60A8A" w:rsidRDefault="00CA2100" w:rsidP="00F60A8A">
            <w:pPr>
              <w:jc w:val="center"/>
              <w:rPr>
                <w:b/>
              </w:rPr>
            </w:pPr>
            <w:r w:rsidRPr="00F60A8A">
              <w:rPr>
                <w:b/>
              </w:rPr>
              <w:t>Ссылки на документ</w:t>
            </w:r>
          </w:p>
        </w:tc>
        <w:tc>
          <w:tcPr>
            <w:tcW w:w="3550" w:type="pct"/>
          </w:tcPr>
          <w:p w14:paraId="1D88088E" w14:textId="77777777" w:rsidR="00CA2100" w:rsidRPr="00F60A8A" w:rsidRDefault="00CA2100" w:rsidP="00F60A8A">
            <w:pPr>
              <w:jc w:val="center"/>
              <w:rPr>
                <w:rFonts w:eastAsia="Calibri"/>
                <w:b/>
              </w:rPr>
            </w:pPr>
            <w:r w:rsidRPr="00F60A8A">
              <w:rPr>
                <w:rFonts w:eastAsia="Calibri"/>
                <w:b/>
              </w:rPr>
              <w:t>Наименование документа</w:t>
            </w:r>
          </w:p>
        </w:tc>
      </w:tr>
      <w:bookmarkStart w:id="76" w:name="_MON_1838562325"/>
      <w:bookmarkEnd w:id="76"/>
      <w:tr w:rsidR="00A8527A" w:rsidRPr="00B94CFA" w14:paraId="4CE027BE" w14:textId="77777777" w:rsidTr="00F60A8A">
        <w:trPr>
          <w:trHeight w:val="312"/>
        </w:trPr>
        <w:tc>
          <w:tcPr>
            <w:tcW w:w="1450" w:type="pct"/>
          </w:tcPr>
          <w:p w14:paraId="1ABE07B0" w14:textId="2CDF0C27" w:rsidR="00A8527A" w:rsidRPr="00F60A8A" w:rsidRDefault="00A8527A" w:rsidP="00F60A8A">
            <w:pPr>
              <w:jc w:val="center"/>
            </w:pPr>
            <w:r w:rsidRPr="00F60A8A">
              <w:rPr>
                <w:rFonts w:asciiTheme="minorHAnsi" w:eastAsia="Calibri" w:hAnsiTheme="minorHAnsi" w:cstheme="minorBidi"/>
                <w:sz w:val="22"/>
                <w:szCs w:val="22"/>
                <w:lang w:eastAsia="en-US"/>
              </w:rPr>
              <w:object w:dxaOrig="1530" w:dyaOrig="1000" w14:anchorId="684B53E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pt;height:50.25pt" o:ole="">
                  <v:imagedata r:id="rId11" o:title=""/>
                </v:shape>
                <o:OLEObject Type="Embed" ProgID="Word.OpenDocumentText.12" ShapeID="_x0000_i1025" DrawAspect="Icon" ObjectID="_1841280089" r:id="rId12"/>
              </w:object>
            </w:r>
          </w:p>
        </w:tc>
        <w:tc>
          <w:tcPr>
            <w:tcW w:w="3550" w:type="pct"/>
            <w:vAlign w:val="center"/>
          </w:tcPr>
          <w:p w14:paraId="0739BBA4" w14:textId="5D486F3F" w:rsidR="00A8527A" w:rsidRPr="00B94CFA" w:rsidRDefault="00A8527A" w:rsidP="00A9350E">
            <w:pPr>
              <w:jc w:val="left"/>
            </w:pPr>
            <w:r w:rsidRPr="00F60A8A">
              <w:t>ПРИЛОЖЕНИЕ № 1. ТРЕБОВАНИЯ К ОБЪЕМУ ДОКУМЕНТАЦИИ</w:t>
            </w:r>
          </w:p>
        </w:tc>
      </w:tr>
      <w:bookmarkStart w:id="77" w:name="_MON_1840182315"/>
      <w:bookmarkEnd w:id="77"/>
      <w:tr w:rsidR="00A8527A" w:rsidRPr="00B94CFA" w14:paraId="4AA14BFD" w14:textId="77777777" w:rsidTr="005B1397">
        <w:trPr>
          <w:trHeight w:val="945"/>
        </w:trPr>
        <w:tc>
          <w:tcPr>
            <w:tcW w:w="1450" w:type="pct"/>
          </w:tcPr>
          <w:p w14:paraId="1AADCBD4" w14:textId="2A5B897E" w:rsidR="00A8527A" w:rsidRPr="00F60A8A" w:rsidRDefault="00A8527A" w:rsidP="00F60A8A">
            <w:pPr>
              <w:jc w:val="center"/>
            </w:pPr>
            <w:r w:rsidRPr="00F60A8A">
              <w:rPr>
                <w:rFonts w:asciiTheme="minorHAnsi" w:eastAsia="Calibri" w:hAnsiTheme="minorHAnsi" w:cstheme="minorBidi"/>
                <w:sz w:val="22"/>
                <w:szCs w:val="22"/>
                <w:lang w:eastAsia="en-US"/>
              </w:rPr>
              <w:object w:dxaOrig="1535" w:dyaOrig="993" w14:anchorId="49179FD5">
                <v:shape id="_x0000_i1026" type="#_x0000_t75" style="width:78pt;height:50.25pt" o:ole="">
                  <v:imagedata r:id="rId13" o:title=""/>
                </v:shape>
                <o:OLEObject Type="Embed" ProgID="Word.Document.12" ShapeID="_x0000_i1026" DrawAspect="Icon" ObjectID="_1841280090" r:id="rId14">
                  <o:FieldCodes>\s</o:FieldCodes>
                </o:OLEObject>
              </w:object>
            </w:r>
          </w:p>
        </w:tc>
        <w:tc>
          <w:tcPr>
            <w:tcW w:w="3550" w:type="pct"/>
            <w:vAlign w:val="center"/>
          </w:tcPr>
          <w:p w14:paraId="187138EB" w14:textId="70BDA827" w:rsidR="00A8527A" w:rsidRPr="00B94CFA" w:rsidRDefault="00A8527A" w:rsidP="00A9350E">
            <w:pPr>
              <w:jc w:val="left"/>
            </w:pPr>
            <w:r w:rsidRPr="00F60A8A">
              <w:rPr>
                <w:rFonts w:eastAsia="Calibri"/>
              </w:rPr>
              <w:t xml:space="preserve">ПРИЛОЖЕНИЕ № 2. </w:t>
            </w:r>
            <w:r w:rsidRPr="00F60A8A">
              <w:rPr>
                <w:rFonts w:eastAsia="Calibri"/>
                <w:szCs w:val="22"/>
              </w:rPr>
              <w:t>РЕГЛАМЕНТ ПРОЦЕССА_ДОПУСК ПЕРСОНАЛА ПОДРЯДНЫХ ОРГАНИЗАЦИЙ НА ОБЪЕКТЫ ПАО РУСГИДРО+МЕТОДИКА</w:t>
            </w:r>
          </w:p>
        </w:tc>
      </w:tr>
      <w:tr w:rsidR="005B1397" w:rsidRPr="00B94CFA" w14:paraId="1362F879" w14:textId="77777777" w:rsidTr="00F60A8A">
        <w:trPr>
          <w:trHeight w:val="285"/>
        </w:trPr>
        <w:tc>
          <w:tcPr>
            <w:tcW w:w="1450" w:type="pct"/>
          </w:tcPr>
          <w:p w14:paraId="0B70E651" w14:textId="3758A526" w:rsidR="005B1397" w:rsidRPr="00F60A8A" w:rsidRDefault="005B1397" w:rsidP="005B1397">
            <w:pPr>
              <w:jc w:val="center"/>
              <w:rPr>
                <w:rFonts w:eastAsia="Calibri"/>
              </w:rPr>
            </w:pPr>
            <w:r w:rsidRPr="003E425A">
              <w:rPr>
                <w:rFonts w:asciiTheme="minorHAnsi" w:eastAsia="Calibri" w:hAnsiTheme="minorHAnsi" w:cstheme="minorBidi"/>
                <w:sz w:val="22"/>
                <w:szCs w:val="22"/>
                <w:lang w:eastAsia="en-US"/>
              </w:rPr>
              <w:object w:dxaOrig="1534" w:dyaOrig="991" w14:anchorId="5B827894">
                <v:shape id="_x0000_i1027" type="#_x0000_t75" style="width:76.5pt;height:49.5pt" o:ole="">
                  <v:imagedata r:id="rId15" o:title=""/>
                </v:shape>
                <o:OLEObject Type="Embed" ProgID="AcroExch.Document.DC" ShapeID="_x0000_i1027" DrawAspect="Icon" ObjectID="_1841280091" r:id="rId16"/>
              </w:object>
            </w:r>
          </w:p>
        </w:tc>
        <w:tc>
          <w:tcPr>
            <w:tcW w:w="3550" w:type="pct"/>
            <w:vAlign w:val="center"/>
          </w:tcPr>
          <w:p w14:paraId="05406B59" w14:textId="7EC48051" w:rsidR="005B1397" w:rsidRPr="00F60A8A" w:rsidRDefault="005B1397" w:rsidP="00A9350E">
            <w:pPr>
              <w:jc w:val="left"/>
              <w:rPr>
                <w:rFonts w:eastAsia="Calibri"/>
              </w:rPr>
            </w:pPr>
            <w:r w:rsidRPr="003E425A">
              <w:rPr>
                <w:rFonts w:eastAsia="Calibri"/>
              </w:rPr>
              <w:t xml:space="preserve">ПРИЛОЖЕНИЕ № </w:t>
            </w:r>
            <w:r w:rsidRPr="006873F1">
              <w:rPr>
                <w:rFonts w:eastAsia="Calibri"/>
              </w:rPr>
              <w:t>3</w:t>
            </w:r>
            <w:r w:rsidRPr="003E425A">
              <w:rPr>
                <w:rFonts w:eastAsia="Calibri"/>
              </w:rPr>
              <w:t>. ТЕХНИЧЕСКАЯ ПОЛИТИКА ПАО «</w:t>
            </w:r>
            <w:r w:rsidRPr="008B4028">
              <w:rPr>
                <w:rFonts w:eastAsia="Calibri"/>
              </w:rPr>
              <w:t>РУСГИДРО</w:t>
            </w:r>
            <w:r w:rsidRPr="003E425A">
              <w:rPr>
                <w:rFonts w:eastAsia="Calibri"/>
              </w:rPr>
              <w:t>»</w:t>
            </w:r>
          </w:p>
        </w:tc>
      </w:tr>
      <w:tr w:rsidR="005B1397" w:rsidRPr="00B94CFA" w14:paraId="1371D715" w14:textId="77777777" w:rsidTr="00F60A8A">
        <w:trPr>
          <w:trHeight w:val="277"/>
        </w:trPr>
        <w:tc>
          <w:tcPr>
            <w:tcW w:w="1450" w:type="pct"/>
          </w:tcPr>
          <w:p w14:paraId="12787692" w14:textId="4E708B2D" w:rsidR="005B1397" w:rsidRPr="00F60A8A" w:rsidRDefault="005B1397" w:rsidP="005B1397">
            <w:pPr>
              <w:jc w:val="center"/>
            </w:pPr>
            <w:r w:rsidRPr="00F60A8A">
              <w:rPr>
                <w:rFonts w:asciiTheme="minorHAnsi" w:eastAsia="Calibri" w:hAnsiTheme="minorHAnsi" w:cstheme="minorBidi"/>
                <w:sz w:val="22"/>
                <w:szCs w:val="22"/>
                <w:lang w:eastAsia="en-US"/>
              </w:rPr>
              <w:object w:dxaOrig="1535" w:dyaOrig="993" w14:anchorId="09168C15">
                <v:shape id="_x0000_i1028" type="#_x0000_t75" style="width:76.5pt;height:49.5pt" o:ole="">
                  <v:imagedata r:id="rId17" o:title=""/>
                </v:shape>
                <o:OLEObject Type="Embed" ProgID="AcroExch.Document.DC" ShapeID="_x0000_i1028" DrawAspect="Icon" ObjectID="_1841280092" r:id="rId18"/>
              </w:object>
            </w:r>
          </w:p>
        </w:tc>
        <w:tc>
          <w:tcPr>
            <w:tcW w:w="3550" w:type="pct"/>
            <w:vAlign w:val="center"/>
          </w:tcPr>
          <w:p w14:paraId="326979C9" w14:textId="600C38EF" w:rsidR="005B1397" w:rsidRPr="00B94CFA" w:rsidRDefault="005B1397" w:rsidP="00A9350E">
            <w:pPr>
              <w:jc w:val="left"/>
            </w:pPr>
            <w:r w:rsidRPr="00F60A8A">
              <w:rPr>
                <w:rFonts w:eastAsia="Calibri"/>
                <w:szCs w:val="22"/>
              </w:rPr>
              <w:t>ПРИЛОЖЕНИЕ №</w:t>
            </w:r>
            <w:r w:rsidRPr="006873F1">
              <w:rPr>
                <w:rFonts w:eastAsia="Calibri"/>
              </w:rPr>
              <w:t>4</w:t>
            </w:r>
            <w:r w:rsidRPr="00F60A8A">
              <w:rPr>
                <w:rFonts w:eastAsia="Calibri"/>
                <w:szCs w:val="22"/>
              </w:rPr>
              <w:t>. ПРИКАЗ ПАО «РУСГИДРО» ОТ 10.12.2024 № 850 «ОБ УТВЕРЖДЕНИИ ТИПОВЫХ ПРОЕКТНЫХ РЕШЕНИЙ ПО АСУТП ТМО, АСУТП ЭТО, ВУ АСУТП ТЭС»</w:t>
            </w:r>
          </w:p>
        </w:tc>
      </w:tr>
      <w:bookmarkStart w:id="78" w:name="_MON_1838874790"/>
      <w:bookmarkEnd w:id="78"/>
      <w:tr w:rsidR="005B1397" w:rsidRPr="00B94CFA" w14:paraId="7DD976F7" w14:textId="77777777" w:rsidTr="00F60A8A">
        <w:trPr>
          <w:trHeight w:val="348"/>
        </w:trPr>
        <w:tc>
          <w:tcPr>
            <w:tcW w:w="1450" w:type="pct"/>
          </w:tcPr>
          <w:p w14:paraId="5BA37978" w14:textId="569FB98B" w:rsidR="005B1397" w:rsidRPr="00F60A8A" w:rsidRDefault="005B1397" w:rsidP="005B1397">
            <w:pPr>
              <w:jc w:val="center"/>
              <w:rPr>
                <w:rFonts w:eastAsia="Calibri"/>
              </w:rPr>
            </w:pPr>
            <w:r w:rsidRPr="00F60A8A">
              <w:rPr>
                <w:rFonts w:asciiTheme="minorHAnsi" w:eastAsia="Calibri" w:hAnsiTheme="minorHAnsi" w:cstheme="minorBidi"/>
                <w:sz w:val="22"/>
                <w:szCs w:val="22"/>
                <w:lang w:eastAsia="en-US"/>
              </w:rPr>
              <w:object w:dxaOrig="1535" w:dyaOrig="993" w14:anchorId="136799FC">
                <v:shape id="_x0000_i1029" type="#_x0000_t75" style="width:76.5pt;height:49.5pt" o:ole="">
                  <v:imagedata r:id="rId19" o:title=""/>
                </v:shape>
                <o:OLEObject Type="Embed" ProgID="Excel.Sheet.12" ShapeID="_x0000_i1029" DrawAspect="Icon" ObjectID="_1841280093" r:id="rId20"/>
              </w:object>
            </w:r>
          </w:p>
          <w:bookmarkStart w:id="79" w:name="_MON_1836463086"/>
          <w:bookmarkEnd w:id="79"/>
          <w:p w14:paraId="7E02EF4C" w14:textId="2977CD48" w:rsidR="005B1397" w:rsidRPr="00F60A8A" w:rsidRDefault="005B1397" w:rsidP="005B1397">
            <w:pPr>
              <w:jc w:val="center"/>
            </w:pPr>
            <w:r w:rsidRPr="00F60A8A">
              <w:rPr>
                <w:rFonts w:asciiTheme="minorHAnsi" w:eastAsia="Calibri" w:hAnsiTheme="minorHAnsi" w:cstheme="minorBidi"/>
                <w:sz w:val="22"/>
                <w:szCs w:val="22"/>
                <w:lang w:eastAsia="en-US"/>
              </w:rPr>
              <w:object w:dxaOrig="1535" w:dyaOrig="993" w14:anchorId="088B1B50">
                <v:shape id="_x0000_i1030" type="#_x0000_t75" style="width:76.5pt;height:49.5pt" o:ole="">
                  <v:imagedata r:id="rId21" o:title=""/>
                </v:shape>
                <o:OLEObject Type="Embed" ProgID="Word.Document.12" ShapeID="_x0000_i1030" DrawAspect="Icon" ObjectID="_1841280094" r:id="rId22">
                  <o:FieldCodes>\s</o:FieldCodes>
                </o:OLEObject>
              </w:object>
            </w:r>
          </w:p>
        </w:tc>
        <w:tc>
          <w:tcPr>
            <w:tcW w:w="3550" w:type="pct"/>
            <w:vAlign w:val="center"/>
          </w:tcPr>
          <w:p w14:paraId="51A33949" w14:textId="336D18A8" w:rsidR="005B1397" w:rsidRPr="00F60A8A" w:rsidRDefault="005B1397" w:rsidP="00A9350E">
            <w:pPr>
              <w:jc w:val="left"/>
              <w:rPr>
                <w:rFonts w:eastAsia="Calibri"/>
              </w:rPr>
            </w:pPr>
            <w:r w:rsidRPr="00F60A8A">
              <w:rPr>
                <w:rFonts w:eastAsia="Calibri"/>
              </w:rPr>
              <w:t xml:space="preserve">ПРИЛОЖЕНИЕ № </w:t>
            </w:r>
            <w:r w:rsidRPr="00A9350E">
              <w:rPr>
                <w:rFonts w:eastAsia="Calibri"/>
              </w:rPr>
              <w:t>5</w:t>
            </w:r>
            <w:r w:rsidRPr="00F60A8A">
              <w:rPr>
                <w:rFonts w:eastAsia="Calibri"/>
              </w:rPr>
              <w:t xml:space="preserve">. </w:t>
            </w:r>
            <w:r w:rsidR="00C7749B" w:rsidRPr="00F60A8A">
              <w:t>ФОРМА СПЕЦИФИКАЦИИ ПОСТАВЛЯЕМОГО ОБОРУДОВАНИЯ И ПО</w:t>
            </w:r>
          </w:p>
        </w:tc>
      </w:tr>
      <w:tr w:rsidR="005B1397" w:rsidRPr="00B94CFA" w14:paraId="73F7CF11" w14:textId="77777777" w:rsidTr="00F60A8A">
        <w:trPr>
          <w:trHeight w:val="883"/>
        </w:trPr>
        <w:tc>
          <w:tcPr>
            <w:tcW w:w="1450" w:type="pct"/>
          </w:tcPr>
          <w:p w14:paraId="0760E1DC" w14:textId="7CBC0707" w:rsidR="005B1397" w:rsidRPr="00F60A8A" w:rsidRDefault="005B1397" w:rsidP="005B1397">
            <w:pPr>
              <w:jc w:val="center"/>
            </w:pPr>
            <w:r w:rsidRPr="00F60A8A"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1530" w:dyaOrig="1000" w14:anchorId="3CAABA5B">
                <v:shape id="_x0000_i1031" type="#_x0000_t75" style="width:75pt;height:50.25pt" o:ole="">
                  <v:imagedata r:id="rId23" o:title=""/>
                </v:shape>
                <o:OLEObject Type="Embed" ProgID="FoxitReader.Document" ShapeID="_x0000_i1031" DrawAspect="Icon" ObjectID="_1841280095" r:id="rId24"/>
              </w:object>
            </w:r>
          </w:p>
        </w:tc>
        <w:tc>
          <w:tcPr>
            <w:tcW w:w="3550" w:type="pct"/>
            <w:vAlign w:val="center"/>
          </w:tcPr>
          <w:p w14:paraId="2AC573CA" w14:textId="7280CE8B" w:rsidR="005B1397" w:rsidRPr="00F60A8A" w:rsidRDefault="005B1397" w:rsidP="00A9350E">
            <w:pPr>
              <w:jc w:val="left"/>
              <w:rPr>
                <w:rFonts w:eastAsia="Calibri"/>
              </w:rPr>
            </w:pPr>
            <w:r w:rsidRPr="00F60A8A">
              <w:rPr>
                <w:rFonts w:eastAsia="Calibri"/>
              </w:rPr>
              <w:t xml:space="preserve">ПРИЛОЖЕНИЕ № </w:t>
            </w:r>
            <w:r>
              <w:rPr>
                <w:rFonts w:eastAsia="Calibri"/>
                <w:lang w:val="en-US"/>
              </w:rPr>
              <w:t>6</w:t>
            </w:r>
            <w:r w:rsidRPr="00F60A8A">
              <w:rPr>
                <w:rFonts w:eastAsia="Calibri"/>
              </w:rPr>
              <w:t xml:space="preserve">. </w:t>
            </w:r>
            <w:r w:rsidR="00C7749B" w:rsidRPr="00F60A8A">
              <w:rPr>
                <w:rFonts w:eastAsia="Calibri"/>
              </w:rPr>
              <w:t xml:space="preserve">ПРОЕКТНАЯ ДОКУМЕНТАЦИЯ </w:t>
            </w:r>
            <w:r w:rsidR="00C7749B" w:rsidRPr="00F60A8A">
              <w:rPr>
                <w:rFonts w:asciiTheme="minorHAnsi" w:hAnsiTheme="minorHAnsi"/>
                <w:szCs w:val="22"/>
              </w:rPr>
              <w:t>2221-</w:t>
            </w:r>
            <w:r w:rsidR="00C7749B" w:rsidRPr="00F60A8A">
              <w:rPr>
                <w:rFonts w:asciiTheme="minorHAnsi" w:hAnsiTheme="minorHAnsi" w:hint="eastAsia"/>
                <w:szCs w:val="22"/>
              </w:rPr>
              <w:t>ИОС</w:t>
            </w:r>
            <w:r w:rsidR="00C7749B" w:rsidRPr="00F60A8A">
              <w:rPr>
                <w:rFonts w:asciiTheme="minorHAnsi" w:hAnsiTheme="minorHAnsi"/>
                <w:szCs w:val="22"/>
              </w:rPr>
              <w:t xml:space="preserve"> 1.1</w:t>
            </w:r>
          </w:p>
        </w:tc>
      </w:tr>
      <w:tr w:rsidR="005B1397" w:rsidRPr="00B94CFA" w14:paraId="40636325" w14:textId="77777777" w:rsidTr="00F60A8A">
        <w:trPr>
          <w:trHeight w:val="966"/>
        </w:trPr>
        <w:tc>
          <w:tcPr>
            <w:tcW w:w="1450" w:type="pct"/>
          </w:tcPr>
          <w:p w14:paraId="4E618175" w14:textId="5CB439B4" w:rsidR="005B1397" w:rsidRPr="00F60A8A" w:rsidRDefault="005B1397" w:rsidP="005B1397">
            <w:pPr>
              <w:jc w:val="center"/>
              <w:rPr>
                <w:rFonts w:eastAsia="Calibri"/>
                <w:highlight w:val="yellow"/>
              </w:rPr>
            </w:pPr>
            <w:r w:rsidRPr="00F60A8A">
              <w:rPr>
                <w:rFonts w:asciiTheme="minorHAnsi" w:eastAsia="Calibri" w:hAnsiTheme="minorHAnsi" w:cstheme="minorBidi"/>
                <w:sz w:val="22"/>
                <w:szCs w:val="22"/>
                <w:lang w:eastAsia="en-US"/>
              </w:rPr>
              <w:object w:dxaOrig="1530" w:dyaOrig="1000" w14:anchorId="09168B01">
                <v:shape id="_x0000_i1032" type="#_x0000_t75" style="width:75pt;height:50.25pt" o:ole="">
                  <v:imagedata r:id="rId25" o:title=""/>
                </v:shape>
                <o:OLEObject Type="Embed" ProgID="FoxitReader.Document" ShapeID="_x0000_i1032" DrawAspect="Icon" ObjectID="_1841280096" r:id="rId26"/>
              </w:object>
            </w:r>
          </w:p>
        </w:tc>
        <w:tc>
          <w:tcPr>
            <w:tcW w:w="3550" w:type="pct"/>
            <w:vAlign w:val="center"/>
          </w:tcPr>
          <w:p w14:paraId="0DB052C1" w14:textId="1C0B6C10" w:rsidR="005B1397" w:rsidRPr="00F60A8A" w:rsidRDefault="005B1397" w:rsidP="00A9350E">
            <w:pPr>
              <w:jc w:val="left"/>
              <w:rPr>
                <w:rFonts w:eastAsia="Calibri"/>
              </w:rPr>
            </w:pPr>
            <w:r w:rsidRPr="00F60A8A">
              <w:rPr>
                <w:rFonts w:eastAsia="Calibri"/>
              </w:rPr>
              <w:t xml:space="preserve">ПРИЛОЖЕНИЕ № </w:t>
            </w:r>
            <w:r>
              <w:rPr>
                <w:rFonts w:eastAsia="Calibri"/>
                <w:lang w:val="en-US"/>
              </w:rPr>
              <w:t>7</w:t>
            </w:r>
            <w:r w:rsidRPr="00F60A8A">
              <w:rPr>
                <w:rFonts w:eastAsia="Calibri"/>
              </w:rPr>
              <w:t xml:space="preserve">. </w:t>
            </w:r>
            <w:r w:rsidR="00C7749B" w:rsidRPr="00F60A8A">
              <w:rPr>
                <w:rFonts w:eastAsia="Calibri"/>
              </w:rPr>
              <w:t>ПРОЕКТНАЯ ДОКУМЕНТАЦИЯ</w:t>
            </w:r>
            <w:r w:rsidR="00C7749B" w:rsidRPr="00F60A8A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="00C7749B" w:rsidRPr="00F60A8A">
              <w:rPr>
                <w:rFonts w:asciiTheme="minorHAnsi" w:hAnsiTheme="minorHAnsi"/>
                <w:szCs w:val="22"/>
              </w:rPr>
              <w:t>2144-</w:t>
            </w:r>
            <w:r w:rsidR="00C7749B" w:rsidRPr="00F60A8A">
              <w:rPr>
                <w:rFonts w:asciiTheme="minorHAnsi" w:hAnsiTheme="minorHAnsi" w:hint="eastAsia"/>
                <w:szCs w:val="22"/>
              </w:rPr>
              <w:t>ИОС</w:t>
            </w:r>
            <w:r w:rsidR="00C7749B" w:rsidRPr="00F60A8A">
              <w:rPr>
                <w:rFonts w:asciiTheme="minorHAnsi" w:hAnsiTheme="minorHAnsi"/>
                <w:szCs w:val="22"/>
              </w:rPr>
              <w:t>7.4.2</w:t>
            </w:r>
          </w:p>
        </w:tc>
      </w:tr>
      <w:tr w:rsidR="005B1397" w:rsidRPr="00B94CFA" w14:paraId="00688396" w14:textId="77777777" w:rsidTr="00F60A8A">
        <w:tc>
          <w:tcPr>
            <w:tcW w:w="1450" w:type="pct"/>
          </w:tcPr>
          <w:p w14:paraId="57869C1E" w14:textId="70365ABC" w:rsidR="005B1397" w:rsidRPr="00F60A8A" w:rsidRDefault="005B1397" w:rsidP="005B1397">
            <w:pPr>
              <w:jc w:val="center"/>
              <w:rPr>
                <w:rFonts w:eastAsia="Calibri"/>
              </w:rPr>
            </w:pPr>
            <w:r w:rsidRPr="00F60A8A">
              <w:rPr>
                <w:rFonts w:asciiTheme="minorHAnsi" w:eastAsia="Calibri" w:hAnsiTheme="minorHAnsi" w:cstheme="minorBidi"/>
                <w:sz w:val="22"/>
                <w:szCs w:val="22"/>
                <w:lang w:eastAsia="en-US"/>
              </w:rPr>
              <w:object w:dxaOrig="1535" w:dyaOrig="993" w14:anchorId="5C1416E9">
                <v:shape id="_x0000_i1033" type="#_x0000_t75" style="width:76.5pt;height:49.5pt" o:ole="">
                  <v:imagedata r:id="rId27" o:title=""/>
                </v:shape>
                <o:OLEObject Type="Embed" ProgID="Package" ShapeID="_x0000_i1033" DrawAspect="Icon" ObjectID="_1841280097" r:id="rId28"/>
              </w:object>
            </w:r>
          </w:p>
        </w:tc>
        <w:tc>
          <w:tcPr>
            <w:tcW w:w="3550" w:type="pct"/>
            <w:vAlign w:val="center"/>
          </w:tcPr>
          <w:p w14:paraId="621FFE38" w14:textId="7D65E1FD" w:rsidR="005B1397" w:rsidRPr="00F60A8A" w:rsidRDefault="005B1397" w:rsidP="00A9350E">
            <w:pPr>
              <w:jc w:val="left"/>
              <w:rPr>
                <w:rFonts w:eastAsia="Calibri"/>
              </w:rPr>
            </w:pPr>
            <w:r w:rsidRPr="00F60A8A">
              <w:rPr>
                <w:rFonts w:eastAsia="Calibri"/>
              </w:rPr>
              <w:t xml:space="preserve">ПРИЛОЖЕНИЕ № </w:t>
            </w:r>
            <w:r>
              <w:rPr>
                <w:rFonts w:eastAsia="Calibri"/>
                <w:lang w:val="en-US"/>
              </w:rPr>
              <w:t>8</w:t>
            </w:r>
            <w:r w:rsidRPr="00F60A8A">
              <w:rPr>
                <w:rFonts w:eastAsia="Calibri"/>
              </w:rPr>
              <w:t>.1. ИСХОДНЫЕ ДАННЫЕ</w:t>
            </w:r>
          </w:p>
        </w:tc>
      </w:tr>
      <w:tr w:rsidR="005B1397" w:rsidRPr="00B94CFA" w14:paraId="09C1CB95" w14:textId="77777777" w:rsidTr="00F60A8A">
        <w:tc>
          <w:tcPr>
            <w:tcW w:w="1450" w:type="pct"/>
          </w:tcPr>
          <w:p w14:paraId="187F475B" w14:textId="455310DE" w:rsidR="005B1397" w:rsidRPr="00F60A8A" w:rsidRDefault="005B1397" w:rsidP="005B1397">
            <w:pPr>
              <w:jc w:val="center"/>
              <w:rPr>
                <w:rFonts w:eastAsia="Calibri"/>
              </w:rPr>
            </w:pPr>
            <w:r w:rsidRPr="00F60A8A">
              <w:rPr>
                <w:rFonts w:asciiTheme="minorHAnsi" w:eastAsia="Calibri" w:hAnsiTheme="minorHAnsi" w:cstheme="minorBidi"/>
                <w:sz w:val="22"/>
                <w:szCs w:val="22"/>
                <w:lang w:eastAsia="en-US"/>
              </w:rPr>
              <w:object w:dxaOrig="1530" w:dyaOrig="1001" w14:anchorId="220B7F2C">
                <v:shape id="_x0000_i1034" type="#_x0000_t75" style="width:75pt;height:50.25pt" o:ole="">
                  <v:imagedata r:id="rId29" o:title=""/>
                </v:shape>
                <o:OLEObject Type="Embed" ProgID="Package" ShapeID="_x0000_i1034" DrawAspect="Icon" ObjectID="_1841280098" r:id="rId30"/>
              </w:object>
            </w:r>
          </w:p>
        </w:tc>
        <w:tc>
          <w:tcPr>
            <w:tcW w:w="3550" w:type="pct"/>
            <w:vAlign w:val="center"/>
          </w:tcPr>
          <w:p w14:paraId="65E127D4" w14:textId="489B9E45" w:rsidR="005B1397" w:rsidRPr="00F60A8A" w:rsidRDefault="005B1397" w:rsidP="00A9350E">
            <w:pPr>
              <w:jc w:val="left"/>
              <w:rPr>
                <w:rFonts w:eastAsia="Calibri"/>
              </w:rPr>
            </w:pPr>
            <w:r w:rsidRPr="00F60A8A">
              <w:rPr>
                <w:rFonts w:eastAsia="Calibri"/>
              </w:rPr>
              <w:t xml:space="preserve">ПРИЛОЖЕНИЕ № </w:t>
            </w:r>
            <w:r w:rsidRPr="006873F1">
              <w:rPr>
                <w:rFonts w:eastAsia="Calibri"/>
              </w:rPr>
              <w:t>8</w:t>
            </w:r>
            <w:r w:rsidRPr="00F60A8A">
              <w:rPr>
                <w:rFonts w:eastAsia="Calibri"/>
              </w:rPr>
              <w:t>.2. ОДНОЛИНЕЙНАЯ СХЕМА, ТЗ НА РУСН 6 КВ</w:t>
            </w:r>
          </w:p>
        </w:tc>
      </w:tr>
      <w:bookmarkStart w:id="80" w:name="_MON_1841222073"/>
      <w:bookmarkEnd w:id="80"/>
      <w:tr w:rsidR="005B1397" w:rsidRPr="00B94CFA" w14:paraId="39330D52" w14:textId="77777777" w:rsidTr="00F60A8A">
        <w:trPr>
          <w:trHeight w:val="1018"/>
        </w:trPr>
        <w:tc>
          <w:tcPr>
            <w:tcW w:w="1450" w:type="pct"/>
          </w:tcPr>
          <w:p w14:paraId="1035888E" w14:textId="3B3E5275" w:rsidR="005B1397" w:rsidRPr="00387755" w:rsidRDefault="00A71B0D">
            <w:pPr>
              <w:jc w:val="center"/>
              <w:rPr>
                <w:rFonts w:eastAsia="Calibri"/>
              </w:rPr>
            </w:pPr>
            <w:r>
              <w:rPr>
                <w:rFonts w:asciiTheme="minorHAnsi" w:eastAsia="Calibri" w:hAnsiTheme="minorHAnsi" w:cstheme="minorBidi"/>
                <w:sz w:val="22"/>
                <w:szCs w:val="22"/>
                <w:lang w:eastAsia="en-US"/>
              </w:rPr>
              <w:object w:dxaOrig="1535" w:dyaOrig="993" w14:anchorId="60EE1D48">
                <v:shape id="_x0000_i1035" type="#_x0000_t75" style="width:77.25pt;height:49.5pt" o:ole="">
                  <v:imagedata r:id="rId31" o:title=""/>
                </v:shape>
                <o:OLEObject Type="Embed" ProgID="Word.OpenDocumentText.12" ShapeID="_x0000_i1035" DrawAspect="Icon" ObjectID="_1841280099" r:id="rId32"/>
              </w:object>
            </w:r>
          </w:p>
        </w:tc>
        <w:tc>
          <w:tcPr>
            <w:tcW w:w="3550" w:type="pct"/>
            <w:vAlign w:val="center"/>
          </w:tcPr>
          <w:p w14:paraId="70C463BC" w14:textId="1513A48C" w:rsidR="005B1397" w:rsidRPr="00F60A8A" w:rsidRDefault="005B1397" w:rsidP="00A9350E">
            <w:pPr>
              <w:jc w:val="left"/>
              <w:rPr>
                <w:rFonts w:eastAsia="Calibri"/>
              </w:rPr>
            </w:pPr>
            <w:r w:rsidRPr="00F60A8A">
              <w:rPr>
                <w:rFonts w:eastAsia="Calibri"/>
              </w:rPr>
              <w:t xml:space="preserve">ПРИЛОЖЕНИЕ № </w:t>
            </w:r>
            <w:r w:rsidRPr="006873F1">
              <w:rPr>
                <w:rFonts w:eastAsia="Calibri"/>
              </w:rPr>
              <w:t>9</w:t>
            </w:r>
            <w:r w:rsidRPr="00F60A8A">
              <w:rPr>
                <w:rFonts w:eastAsia="Calibri"/>
              </w:rPr>
              <w:t>. ТРЕБОВАНИЯ К ОФОРМЛЕНИЮ И СОСТАВЛЕНИЮ СМЕТНОЙ ДОКУМЕНТАЦИИ НА ВЫПОЛНЕНИЕ ПРОЕКТНЫХ РАБОТ</w:t>
            </w:r>
          </w:p>
        </w:tc>
      </w:tr>
      <w:bookmarkStart w:id="81" w:name="_MON_1841222121"/>
      <w:bookmarkEnd w:id="81"/>
      <w:tr w:rsidR="005B1397" w:rsidRPr="00B94CFA" w14:paraId="48729B1F" w14:textId="77777777" w:rsidTr="00F60A8A">
        <w:tc>
          <w:tcPr>
            <w:tcW w:w="1450" w:type="pct"/>
          </w:tcPr>
          <w:p w14:paraId="7692DD86" w14:textId="371D8562" w:rsidR="005B1397" w:rsidRPr="00F60A8A" w:rsidRDefault="00A71B0D" w:rsidP="005B1397">
            <w:pPr>
              <w:jc w:val="center"/>
              <w:rPr>
                <w:rFonts w:eastAsia="Calibri"/>
              </w:rPr>
            </w:pPr>
            <w:r>
              <w:rPr>
                <w:rFonts w:asciiTheme="minorHAnsi" w:eastAsia="Calibri" w:hAnsiTheme="minorHAnsi" w:cstheme="minorBidi"/>
                <w:sz w:val="22"/>
                <w:szCs w:val="22"/>
                <w:lang w:eastAsia="en-US"/>
              </w:rPr>
              <w:object w:dxaOrig="1535" w:dyaOrig="993" w14:anchorId="0292CD55">
                <v:shape id="_x0000_i1036" type="#_x0000_t75" style="width:77.25pt;height:49.5pt" o:ole="">
                  <v:imagedata r:id="rId33" o:title=""/>
                </v:shape>
                <o:OLEObject Type="Embed" ProgID="Word.OpenDocumentText.12" ShapeID="_x0000_i1036" DrawAspect="Icon" ObjectID="_1841280100" r:id="rId34"/>
              </w:object>
            </w:r>
          </w:p>
        </w:tc>
        <w:tc>
          <w:tcPr>
            <w:tcW w:w="3550" w:type="pct"/>
            <w:vAlign w:val="center"/>
          </w:tcPr>
          <w:p w14:paraId="7B495C9B" w14:textId="70DDF6AF" w:rsidR="005B1397" w:rsidRPr="00B94CFA" w:rsidRDefault="005B1397" w:rsidP="005B1397">
            <w:r w:rsidRPr="00F60A8A">
              <w:t xml:space="preserve">ПРИЛОЖЕНИЕ № </w:t>
            </w:r>
            <w:r w:rsidRPr="006873F1">
              <w:t>10</w:t>
            </w:r>
            <w:r w:rsidRPr="00F60A8A">
              <w:t xml:space="preserve">. </w:t>
            </w:r>
            <w:r w:rsidR="00A71B0D" w:rsidRPr="00A71B0D">
              <w:t>ТРЕБОВАНИЯ К СОСТАВЛЕНИЮ СМЕТНОЙ ДОКУМЕНТАЦИИ В СОСТАВЕ РАБОЧЕЙ ДОКУМЕНТАЦИИ</w:t>
            </w:r>
          </w:p>
        </w:tc>
      </w:tr>
    </w:tbl>
    <w:p w14:paraId="6FB5D4FE" w14:textId="77777777" w:rsidR="009D68B2" w:rsidRPr="00803567" w:rsidRDefault="009D68B2" w:rsidP="006E5653">
      <w:pPr>
        <w:widowControl w:val="0"/>
        <w:tabs>
          <w:tab w:val="left" w:pos="426"/>
        </w:tabs>
        <w:spacing w:before="60" w:after="0" w:line="240" w:lineRule="auto"/>
        <w:jc w:val="both"/>
        <w:rPr>
          <w:rFonts w:ascii="Times New Roman" w:hAnsi="Times New Roman" w:cs="Times New Roman"/>
        </w:rPr>
      </w:pPr>
    </w:p>
    <w:sectPr w:rsidR="009D68B2" w:rsidRPr="00803567" w:rsidSect="00F60A8A">
      <w:headerReference w:type="default" r:id="rId35"/>
      <w:footerReference w:type="default" r:id="rId36"/>
      <w:headerReference w:type="first" r:id="rId37"/>
      <w:footerReference w:type="first" r:id="rId38"/>
      <w:pgSz w:w="11906" w:h="16838"/>
      <w:pgMar w:top="567" w:right="567" w:bottom="709" w:left="1418" w:header="0" w:footer="283" w:gutter="0"/>
      <w:cols w:space="720"/>
      <w:formProt w:val="0"/>
      <w:docGrid w:linePitch="381" w:charSpace="2048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7355C622" w16cid:durableId="2D94B93C"/>
  <w16cid:commentId w16cid:paraId="432D0AE9" w16cid:durableId="2D94B93D"/>
  <w16cid:commentId w16cid:paraId="04D24EB0" w16cid:durableId="2D964469"/>
  <w16cid:commentId w16cid:paraId="6A29DC3E" w16cid:durableId="2D94B93F"/>
  <w16cid:commentId w16cid:paraId="112753A1" w16cid:durableId="2D94B941"/>
  <w16cid:commentId w16cid:paraId="04B48277" w16cid:durableId="2D94B943"/>
  <w16cid:commentId w16cid:paraId="2E6825DB" w16cid:durableId="2D94B944"/>
  <w16cid:commentId w16cid:paraId="41918723" w16cid:durableId="2D963D6A"/>
  <w16cid:commentId w16cid:paraId="45A2EB37" w16cid:durableId="2D963D6D"/>
  <w16cid:commentId w16cid:paraId="652E0E96" w16cid:durableId="2D94B945"/>
  <w16cid:commentId w16cid:paraId="274C8C65" w16cid:durableId="2D963E24"/>
  <w16cid:commentId w16cid:paraId="51F7DBD0" w16cid:durableId="2D94B947"/>
  <w16cid:commentId w16cid:paraId="344809AB" w16cid:durableId="2D963F21"/>
  <w16cid:commentId w16cid:paraId="49B1984F" w16cid:durableId="2D94B948"/>
  <w16cid:commentId w16cid:paraId="11C9748C" w16cid:durableId="2D94B949"/>
  <w16cid:commentId w16cid:paraId="33395592" w16cid:durableId="2D94B94A"/>
  <w16cid:commentId w16cid:paraId="04528CE0" w16cid:durableId="2D94B94B"/>
  <w16cid:commentId w16cid:paraId="37D7CB8D" w16cid:durableId="2D94B94D"/>
  <w16cid:commentId w16cid:paraId="49414C5A" w16cid:durableId="2D94B94E"/>
  <w16cid:commentId w16cid:paraId="477E37DA" w16cid:durableId="2D94B94F"/>
  <w16cid:commentId w16cid:paraId="217884D8" w16cid:durableId="2D964194"/>
  <w16cid:commentId w16cid:paraId="3EC6A7D1" w16cid:durableId="2D94B950"/>
  <w16cid:commentId w16cid:paraId="602702EA" w16cid:durableId="2D94B951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94CF1A" w14:textId="77777777" w:rsidR="00D440A3" w:rsidRDefault="00D440A3">
      <w:pPr>
        <w:spacing w:after="0" w:line="240" w:lineRule="auto"/>
      </w:pPr>
      <w:r>
        <w:separator/>
      </w:r>
    </w:p>
  </w:endnote>
  <w:endnote w:type="continuationSeparator" w:id="0">
    <w:p w14:paraId="5BEAD5BE" w14:textId="77777777" w:rsidR="00D440A3" w:rsidRDefault="00D440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 Light (Заголовки)">
    <w:altName w:val="Calibri Light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altName w:val="Malgun Gothic Semilight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(???????? ?????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imesNewRomanPSMT">
    <w:altName w:val="MS Gothic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F623CC" w14:textId="77777777" w:rsidR="00565870" w:rsidRDefault="00565870">
    <w:pPr>
      <w:pStyle w:val="a6"/>
      <w:rPr>
        <w:sz w:val="24"/>
        <w:szCs w:val="2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6E11CB" w14:textId="77777777" w:rsidR="00565870" w:rsidRDefault="00565870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D6117CF" w14:textId="77777777" w:rsidR="00D440A3" w:rsidRDefault="00D440A3">
      <w:pPr>
        <w:spacing w:after="0" w:line="240" w:lineRule="auto"/>
      </w:pPr>
      <w:r>
        <w:separator/>
      </w:r>
    </w:p>
  </w:footnote>
  <w:footnote w:type="continuationSeparator" w:id="0">
    <w:p w14:paraId="49CF0F72" w14:textId="77777777" w:rsidR="00D440A3" w:rsidRDefault="00D440A3">
      <w:pPr>
        <w:spacing w:after="0" w:line="240" w:lineRule="auto"/>
      </w:pPr>
      <w:r>
        <w:continuationSeparator/>
      </w:r>
    </w:p>
  </w:footnote>
  <w:footnote w:id="1">
    <w:p w14:paraId="22AA7C64" w14:textId="77777777" w:rsidR="00565870" w:rsidRDefault="00565870" w:rsidP="00F26800">
      <w:pPr>
        <w:pStyle w:val="afa"/>
      </w:pPr>
      <w:r>
        <w:rPr>
          <w:rStyle w:val="afb"/>
        </w:rPr>
        <w:footnoteRef/>
      </w:r>
      <w:r>
        <w:t xml:space="preserve"> ПО </w:t>
      </w:r>
      <w:proofErr w:type="spellStart"/>
      <w:r w:rsidRPr="00762DA5">
        <w:rPr>
          <w:rFonts w:eastAsia="Calibri"/>
        </w:rPr>
        <w:t>Oracle</w:t>
      </w:r>
      <w:proofErr w:type="spellEnd"/>
      <w:r w:rsidRPr="00762DA5">
        <w:rPr>
          <w:rFonts w:eastAsia="Calibri"/>
        </w:rPr>
        <w:t xml:space="preserve"> </w:t>
      </w:r>
      <w:proofErr w:type="spellStart"/>
      <w:r w:rsidRPr="00762DA5">
        <w:rPr>
          <w:rFonts w:eastAsia="Calibri"/>
        </w:rPr>
        <w:t>Primavera</w:t>
      </w:r>
      <w:proofErr w:type="spellEnd"/>
      <w:r w:rsidRPr="00762DA5">
        <w:rPr>
          <w:rFonts w:eastAsia="Calibri"/>
        </w:rPr>
        <w:t xml:space="preserve"> (либо аналог по согласованию с Заказчиком)</w:t>
      </w:r>
    </w:p>
  </w:footnote>
  <w:footnote w:id="2">
    <w:p w14:paraId="743B7DBA" w14:textId="77777777" w:rsidR="00565870" w:rsidRDefault="00565870" w:rsidP="00AC024F">
      <w:pPr>
        <w:pStyle w:val="afa"/>
      </w:pPr>
      <w:r>
        <w:rPr>
          <w:rStyle w:val="afb"/>
        </w:rPr>
        <w:footnoteRef/>
      </w:r>
      <w:r>
        <w:t xml:space="preserve"> </w:t>
      </w:r>
      <w:r w:rsidRPr="00360E82">
        <w:t xml:space="preserve">Аккредитация </w:t>
      </w:r>
      <w:r w:rsidRPr="004D4585">
        <w:t>в соответствии с Федеральным законом от 26</w:t>
      </w:r>
      <w:r>
        <w:t>.06.</w:t>
      </w:r>
      <w:r w:rsidRPr="004D4585">
        <w:t>2008 №</w:t>
      </w:r>
      <w:r>
        <w:t xml:space="preserve"> </w:t>
      </w:r>
      <w:r w:rsidRPr="004D4585">
        <w:t>102-ФЗ «Об обеспечении единства измерений»</w:t>
      </w:r>
      <w:r w:rsidRPr="00EA6D7E">
        <w:t xml:space="preserve"> </w:t>
      </w:r>
      <w:r w:rsidRPr="00360E82">
        <w:t xml:space="preserve">проводится </w:t>
      </w:r>
      <w:r w:rsidRPr="004D4585">
        <w:t>Федеральн</w:t>
      </w:r>
      <w:r w:rsidRPr="00360E82">
        <w:t>ой</w:t>
      </w:r>
      <w:r w:rsidRPr="004D4585">
        <w:t xml:space="preserve"> служб</w:t>
      </w:r>
      <w:r w:rsidRPr="00360E82">
        <w:t>ой</w:t>
      </w:r>
      <w:r w:rsidRPr="004D4585">
        <w:t xml:space="preserve"> по аккредитации</w:t>
      </w:r>
    </w:p>
  </w:footnote>
  <w:footnote w:id="3">
    <w:p w14:paraId="3367DDC8" w14:textId="77777777" w:rsidR="00565870" w:rsidRDefault="00565870" w:rsidP="004D2273">
      <w:pPr>
        <w:pStyle w:val="afa"/>
      </w:pPr>
      <w:r>
        <w:rPr>
          <w:rStyle w:val="afb"/>
        </w:rPr>
        <w:footnoteRef/>
      </w:r>
      <w:r>
        <w:t xml:space="preserve"> ПО </w:t>
      </w:r>
      <w:proofErr w:type="spellStart"/>
      <w:r w:rsidRPr="00762DA5">
        <w:rPr>
          <w:rFonts w:eastAsia="Calibri"/>
        </w:rPr>
        <w:t>Oracle</w:t>
      </w:r>
      <w:proofErr w:type="spellEnd"/>
      <w:r w:rsidRPr="00762DA5">
        <w:rPr>
          <w:rFonts w:eastAsia="Calibri"/>
        </w:rPr>
        <w:t xml:space="preserve"> </w:t>
      </w:r>
      <w:proofErr w:type="spellStart"/>
      <w:r w:rsidRPr="00762DA5">
        <w:rPr>
          <w:rFonts w:eastAsia="Calibri"/>
        </w:rPr>
        <w:t>Primavera</w:t>
      </w:r>
      <w:proofErr w:type="spellEnd"/>
      <w:r w:rsidRPr="00762DA5">
        <w:rPr>
          <w:rFonts w:eastAsia="Calibri"/>
        </w:rPr>
        <w:t xml:space="preserve"> (либо аналог по согласованию с Заказчиком)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570C9F" w14:textId="53D91B06" w:rsidR="00565870" w:rsidRDefault="00565870" w:rsidP="00803567">
    <w:pPr>
      <w:pStyle w:val="a4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883174" w14:textId="0CA744F0" w:rsidR="00565870" w:rsidRDefault="00565870" w:rsidP="0054624D">
    <w:pPr>
      <w:pStyle w:val="a4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974730" w14:textId="5EEB0E04" w:rsidR="00565870" w:rsidRDefault="00565870" w:rsidP="00803567">
    <w:pPr>
      <w:pStyle w:val="a4"/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B25BD0" w14:textId="3372C001" w:rsidR="00565870" w:rsidRDefault="00565870" w:rsidP="00A55E8C">
    <w:pPr>
      <w:pStyle w:val="a4"/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E9237B0" w14:textId="77777777" w:rsidR="00565870" w:rsidRDefault="00565870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4"/>
    <w:multiLevelType w:val="multilevel"/>
    <w:tmpl w:val="EA708796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i w:val="0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1" w15:restartNumberingAfterBreak="0">
    <w:nsid w:val="0000000A"/>
    <w:multiLevelType w:val="singleLevel"/>
    <w:tmpl w:val="0000000A"/>
    <w:name w:val="WW8Num10"/>
    <w:lvl w:ilvl="0">
      <w:start w:val="1"/>
      <w:numFmt w:val="bullet"/>
      <w:lvlText w:val="-"/>
      <w:lvlJc w:val="left"/>
      <w:pPr>
        <w:tabs>
          <w:tab w:val="num" w:pos="0"/>
        </w:tabs>
        <w:ind w:left="2148" w:hanging="360"/>
      </w:pPr>
      <w:rPr>
        <w:rFonts w:ascii="Times New Roman" w:hAnsi="Times New Roman" w:cs="Times New Roman" w:hint="default"/>
      </w:rPr>
    </w:lvl>
  </w:abstractNum>
  <w:abstractNum w:abstractNumId="2" w15:restartNumberingAfterBreak="0">
    <w:nsid w:val="00000012"/>
    <w:multiLevelType w:val="singleLevel"/>
    <w:tmpl w:val="00000012"/>
    <w:name w:val="WW8Num18"/>
    <w:lvl w:ilvl="0">
      <w:start w:val="1"/>
      <w:numFmt w:val="bullet"/>
      <w:lvlText w:val="-"/>
      <w:lvlJc w:val="left"/>
      <w:pPr>
        <w:tabs>
          <w:tab w:val="num" w:pos="0"/>
        </w:tabs>
        <w:ind w:left="751" w:hanging="360"/>
      </w:pPr>
      <w:rPr>
        <w:rFonts w:ascii="Times New Roman" w:hAnsi="Times New Roman" w:cs="Times New Roman" w:hint="default"/>
      </w:rPr>
    </w:lvl>
  </w:abstractNum>
  <w:abstractNum w:abstractNumId="3" w15:restartNumberingAfterBreak="0">
    <w:nsid w:val="0061477B"/>
    <w:multiLevelType w:val="hybridMultilevel"/>
    <w:tmpl w:val="EAC068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15303D2"/>
    <w:multiLevelType w:val="hybridMultilevel"/>
    <w:tmpl w:val="7948422C"/>
    <w:lvl w:ilvl="0" w:tplc="8E28FDB2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15B358A"/>
    <w:multiLevelType w:val="hybridMultilevel"/>
    <w:tmpl w:val="EAC068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1955090"/>
    <w:multiLevelType w:val="multilevel"/>
    <w:tmpl w:val="EB2A3542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russianLower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01B2353D"/>
    <w:multiLevelType w:val="hybridMultilevel"/>
    <w:tmpl w:val="48904F24"/>
    <w:lvl w:ilvl="0" w:tplc="8E28FDB2">
      <w:start w:val="1"/>
      <w:numFmt w:val="russianLower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02522EF9"/>
    <w:multiLevelType w:val="multilevel"/>
    <w:tmpl w:val="9AA05626"/>
    <w:lvl w:ilvl="0">
      <w:start w:val="1"/>
      <w:numFmt w:val="decimal"/>
      <w:lvlText w:val="%1."/>
      <w:lvlJc w:val="left"/>
      <w:pPr>
        <w:tabs>
          <w:tab w:val="num" w:pos="0"/>
        </w:tabs>
        <w:ind w:left="5038" w:hanging="36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432" w:hanging="432"/>
      </w:pPr>
      <w:rPr>
        <w:b w:val="0"/>
        <w:bCs/>
        <w:i w:val="0"/>
        <w:i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9" w15:restartNumberingAfterBreak="0">
    <w:nsid w:val="028C5957"/>
    <w:multiLevelType w:val="multilevel"/>
    <w:tmpl w:val="D8467D92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10" w15:restartNumberingAfterBreak="0">
    <w:nsid w:val="02EB2032"/>
    <w:multiLevelType w:val="multilevel"/>
    <w:tmpl w:val="7AC67A0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735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03866BC2"/>
    <w:multiLevelType w:val="multilevel"/>
    <w:tmpl w:val="627C8B9C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04433E3A"/>
    <w:multiLevelType w:val="multilevel"/>
    <w:tmpl w:val="687245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13" w15:restartNumberingAfterBreak="0">
    <w:nsid w:val="04C41097"/>
    <w:multiLevelType w:val="multilevel"/>
    <w:tmpl w:val="11924B1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b/>
        <w:sz w:val="22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  <w:rPr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05BC24B3"/>
    <w:multiLevelType w:val="multilevel"/>
    <w:tmpl w:val="76D2B15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  <w:rPr>
        <w:b w:val="0"/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06A92D03"/>
    <w:multiLevelType w:val="multilevel"/>
    <w:tmpl w:val="1136B486"/>
    <w:lvl w:ilvl="0">
      <w:start w:val="1"/>
      <w:numFmt w:val="russianLower"/>
      <w:lvlText w:val="%1)"/>
      <w:lvlJc w:val="left"/>
      <w:pPr>
        <w:ind w:left="0" w:firstLine="0"/>
      </w:pPr>
      <w:rPr>
        <w:rFonts w:hint="default"/>
        <w:b w:val="0"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568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6" w15:restartNumberingAfterBreak="0">
    <w:nsid w:val="07881A52"/>
    <w:multiLevelType w:val="multilevel"/>
    <w:tmpl w:val="A38E132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735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07C0771D"/>
    <w:multiLevelType w:val="multilevel"/>
    <w:tmpl w:val="4C02400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67" w:hanging="51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084C7712"/>
    <w:multiLevelType w:val="hybridMultilevel"/>
    <w:tmpl w:val="C8304CB8"/>
    <w:lvl w:ilvl="0" w:tplc="A086B7BE">
      <w:start w:val="1"/>
      <w:numFmt w:val="decimal"/>
      <w:lvlText w:val="%1)"/>
      <w:lvlJc w:val="left"/>
      <w:pPr>
        <w:ind w:left="720" w:hanging="360"/>
      </w:pPr>
      <w:rPr>
        <w:strike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A01077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0A4B04C9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0AE06120"/>
    <w:multiLevelType w:val="multilevel"/>
    <w:tmpl w:val="83908BFC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0"/>
        <w:szCs w:val="20"/>
      </w:rPr>
    </w:lvl>
    <w:lvl w:ilvl="3">
      <w:start w:val="1"/>
      <w:numFmt w:val="decimal"/>
      <w:lvlText w:val="%4)"/>
      <w:lvlJc w:val="left"/>
      <w:pPr>
        <w:ind w:left="1728" w:hanging="648"/>
      </w:pPr>
      <w:rPr>
        <w:rFonts w:hint="default"/>
        <w:b w:val="0"/>
        <w:i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0BDD61F8"/>
    <w:multiLevelType w:val="multilevel"/>
    <w:tmpl w:val="DE7E45E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0"/>
        <w:szCs w:val="20"/>
      </w:rPr>
    </w:lvl>
    <w:lvl w:ilvl="3">
      <w:start w:val="1"/>
      <w:numFmt w:val="decimal"/>
      <w:lvlText w:val="%4)"/>
      <w:lvlJc w:val="left"/>
      <w:pPr>
        <w:ind w:left="1728" w:hanging="648"/>
      </w:pPr>
      <w:rPr>
        <w:rFonts w:hint="default"/>
        <w:b w:val="0"/>
        <w:i w:val="0"/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 w15:restartNumberingAfterBreak="0">
    <w:nsid w:val="0D147332"/>
    <w:multiLevelType w:val="hybridMultilevel"/>
    <w:tmpl w:val="39B8BA48"/>
    <w:lvl w:ilvl="0" w:tplc="D2628E5C">
      <w:start w:val="1"/>
      <w:numFmt w:val="decimal"/>
      <w:lvlText w:val="%1)"/>
      <w:lvlJc w:val="left"/>
      <w:pPr>
        <w:ind w:left="72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0D3F4E24"/>
    <w:multiLevelType w:val="hybridMultilevel"/>
    <w:tmpl w:val="EAC068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0EB452DC"/>
    <w:multiLevelType w:val="hybridMultilevel"/>
    <w:tmpl w:val="EAC068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0FB2525F"/>
    <w:multiLevelType w:val="hybridMultilevel"/>
    <w:tmpl w:val="8EC6C74E"/>
    <w:lvl w:ilvl="0" w:tplc="04190011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7" w15:restartNumberingAfterBreak="0">
    <w:nsid w:val="10A8383C"/>
    <w:multiLevelType w:val="multilevel"/>
    <w:tmpl w:val="69DC9C1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105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 w15:restartNumberingAfterBreak="0">
    <w:nsid w:val="133A5644"/>
    <w:multiLevelType w:val="multilevel"/>
    <w:tmpl w:val="90ACA68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67" w:hanging="51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 w15:restartNumberingAfterBreak="0">
    <w:nsid w:val="1445514F"/>
    <w:multiLevelType w:val="multilevel"/>
    <w:tmpl w:val="1136B486"/>
    <w:lvl w:ilvl="0">
      <w:start w:val="1"/>
      <w:numFmt w:val="russianLower"/>
      <w:lvlText w:val="%1)"/>
      <w:lvlJc w:val="left"/>
      <w:pPr>
        <w:ind w:left="0" w:firstLine="0"/>
      </w:pPr>
      <w:rPr>
        <w:rFonts w:hint="default"/>
        <w:b w:val="0"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568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30" w15:restartNumberingAfterBreak="0">
    <w:nsid w:val="162708ED"/>
    <w:multiLevelType w:val="hybridMultilevel"/>
    <w:tmpl w:val="0F2A18CC"/>
    <w:lvl w:ilvl="0" w:tplc="B47A1D7C">
      <w:start w:val="1"/>
      <w:numFmt w:val="decimal"/>
      <w:lvlText w:val="%1)"/>
      <w:lvlJc w:val="left"/>
      <w:pPr>
        <w:ind w:left="720" w:hanging="360"/>
      </w:pPr>
      <w:rPr>
        <w:sz w:val="20"/>
        <w:szCs w:val="2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16E75F7A"/>
    <w:multiLevelType w:val="hybridMultilevel"/>
    <w:tmpl w:val="EAC068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7AC568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17E02ED2"/>
    <w:multiLevelType w:val="multilevel"/>
    <w:tmpl w:val="B5B09374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russianLower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4" w15:restartNumberingAfterBreak="0">
    <w:nsid w:val="18CE592D"/>
    <w:multiLevelType w:val="hybridMultilevel"/>
    <w:tmpl w:val="8EC6C74E"/>
    <w:lvl w:ilvl="0" w:tplc="04190011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5" w15:restartNumberingAfterBreak="0">
    <w:nsid w:val="1B134C7C"/>
    <w:multiLevelType w:val="multilevel"/>
    <w:tmpl w:val="06EE2E5A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2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0"/>
        <w:szCs w:val="20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283" w:firstLine="0"/>
      </w:pPr>
      <w:rPr>
        <w:rFonts w:hint="default"/>
        <w:b w:val="0"/>
        <w:sz w:val="20"/>
        <w:szCs w:val="20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  <w:sz w:val="24"/>
        <w:szCs w:val="24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36" w15:restartNumberingAfterBreak="0">
    <w:nsid w:val="1BA94BFF"/>
    <w:multiLevelType w:val="hybridMultilevel"/>
    <w:tmpl w:val="7FF6A20E"/>
    <w:lvl w:ilvl="0" w:tplc="185AAE5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1EE02150"/>
    <w:multiLevelType w:val="multilevel"/>
    <w:tmpl w:val="B85AD95E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1.%2.%3.%4.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8" w15:restartNumberingAfterBreak="0">
    <w:nsid w:val="1F1404D4"/>
    <w:multiLevelType w:val="multilevel"/>
    <w:tmpl w:val="2FAE880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735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9" w15:restartNumberingAfterBreak="0">
    <w:nsid w:val="1F4F5B7D"/>
    <w:multiLevelType w:val="multilevel"/>
    <w:tmpl w:val="0B8099EE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bCs w:val="0"/>
        <w:sz w:val="20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1.%2.%3.%4.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0" w15:restartNumberingAfterBreak="0">
    <w:nsid w:val="20441A5C"/>
    <w:multiLevelType w:val="multilevel"/>
    <w:tmpl w:val="DE7E45E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0"/>
        <w:szCs w:val="20"/>
      </w:rPr>
    </w:lvl>
    <w:lvl w:ilvl="3">
      <w:start w:val="1"/>
      <w:numFmt w:val="decimal"/>
      <w:lvlText w:val="%4)"/>
      <w:lvlJc w:val="left"/>
      <w:pPr>
        <w:ind w:left="1728" w:hanging="648"/>
      </w:pPr>
      <w:rPr>
        <w:rFonts w:hint="default"/>
        <w:b w:val="0"/>
        <w:i w:val="0"/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1" w15:restartNumberingAfterBreak="0">
    <w:nsid w:val="208D7199"/>
    <w:multiLevelType w:val="multilevel"/>
    <w:tmpl w:val="BBBCAB78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1.%2.%3.%4.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2" w15:restartNumberingAfterBreak="0">
    <w:nsid w:val="21562214"/>
    <w:multiLevelType w:val="multilevel"/>
    <w:tmpl w:val="687245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43" w15:restartNumberingAfterBreak="0">
    <w:nsid w:val="215C05DE"/>
    <w:multiLevelType w:val="multilevel"/>
    <w:tmpl w:val="128AB31C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sz w:val="20"/>
        <w:szCs w:val="2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b w:val="0"/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44" w15:restartNumberingAfterBreak="0">
    <w:nsid w:val="22F377F4"/>
    <w:multiLevelType w:val="hybridMultilevel"/>
    <w:tmpl w:val="8EC6C74E"/>
    <w:lvl w:ilvl="0" w:tplc="04190011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5" w15:restartNumberingAfterBreak="0">
    <w:nsid w:val="235E7FEB"/>
    <w:multiLevelType w:val="multilevel"/>
    <w:tmpl w:val="30BC03B0"/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0"/>
      </w:pPr>
      <w:rPr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0"/>
      </w:pPr>
      <w:rPr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num" w:pos="141"/>
        </w:tabs>
        <w:ind w:left="0" w:firstLine="0"/>
      </w:pPr>
      <w:rPr>
        <w:b w:val="0"/>
        <w:sz w:val="24"/>
        <w:szCs w:val="24"/>
      </w:rPr>
    </w:lvl>
    <w:lvl w:ilvl="3">
      <w:start w:val="1"/>
      <w:numFmt w:val="russianLower"/>
      <w:lvlText w:val="%4)"/>
      <w:lvlJc w:val="left"/>
      <w:pPr>
        <w:tabs>
          <w:tab w:val="num" w:pos="0"/>
        </w:tabs>
        <w:ind w:left="0" w:firstLine="0"/>
      </w:pPr>
      <w:rPr>
        <w:b w:val="0"/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46" w15:restartNumberingAfterBreak="0">
    <w:nsid w:val="240C23C9"/>
    <w:multiLevelType w:val="multilevel"/>
    <w:tmpl w:val="1BBC62A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735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7" w15:restartNumberingAfterBreak="0">
    <w:nsid w:val="245870D1"/>
    <w:multiLevelType w:val="hybridMultilevel"/>
    <w:tmpl w:val="EAC068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25C07681"/>
    <w:multiLevelType w:val="multilevel"/>
    <w:tmpl w:val="727A2B8E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9" w15:restartNumberingAfterBreak="0">
    <w:nsid w:val="25D04E12"/>
    <w:multiLevelType w:val="hybridMultilevel"/>
    <w:tmpl w:val="8EC6C74E"/>
    <w:lvl w:ilvl="0" w:tplc="04190011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50" w15:restartNumberingAfterBreak="0">
    <w:nsid w:val="269B422A"/>
    <w:multiLevelType w:val="multilevel"/>
    <w:tmpl w:val="6A2699FA"/>
    <w:lvl w:ilvl="0">
      <w:start w:val="1"/>
      <w:numFmt w:val="russianLower"/>
      <w:lvlText w:val="%1)"/>
      <w:lvlJc w:val="left"/>
      <w:pPr>
        <w:ind w:left="0" w:firstLine="0"/>
      </w:pPr>
      <w:rPr>
        <w:rFonts w:hint="default"/>
        <w:b w:val="0"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ind w:left="568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51" w15:restartNumberingAfterBreak="0">
    <w:nsid w:val="272F7202"/>
    <w:multiLevelType w:val="hybridMultilevel"/>
    <w:tmpl w:val="FB5A34F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291D76C1"/>
    <w:multiLevelType w:val="multilevel"/>
    <w:tmpl w:val="CB18CDCC"/>
    <w:lvl w:ilvl="0">
      <w:start w:val="1"/>
      <w:numFmt w:val="decimal"/>
      <w:lvlText w:val="%1)"/>
      <w:lvlJc w:val="left"/>
      <w:pPr>
        <w:ind w:left="0" w:firstLine="0"/>
      </w:pPr>
      <w:rPr>
        <w:rFonts w:hint="default"/>
        <w:b w:val="0"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ind w:left="568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53" w15:restartNumberingAfterBreak="0">
    <w:nsid w:val="297773D6"/>
    <w:multiLevelType w:val="multilevel"/>
    <w:tmpl w:val="2A58D3B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lvlText w:val="%1.%2."/>
      <w:lvlJc w:val="left"/>
      <w:pPr>
        <w:ind w:left="792" w:hanging="735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4473" w:hanging="504"/>
      </w:pPr>
      <w:rPr>
        <w:rFonts w:hint="default"/>
        <w:i w:val="0"/>
        <w:sz w:val="20"/>
        <w:szCs w:val="22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sz w:val="20"/>
        <w:szCs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4" w15:restartNumberingAfterBreak="0">
    <w:nsid w:val="2A5D6446"/>
    <w:multiLevelType w:val="multilevel"/>
    <w:tmpl w:val="333A803A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russianLower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5" w15:restartNumberingAfterBreak="0">
    <w:nsid w:val="2BD95560"/>
    <w:multiLevelType w:val="multilevel"/>
    <w:tmpl w:val="7F0EC7C8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bCs w:val="0"/>
        <w:sz w:val="20"/>
        <w:szCs w:val="22"/>
      </w:rPr>
    </w:lvl>
    <w:lvl w:ilvl="1">
      <w:start w:val="1"/>
      <w:numFmt w:val="decimal"/>
      <w:lvlText w:val="%1.%2."/>
      <w:lvlJc w:val="left"/>
      <w:pPr>
        <w:ind w:left="792" w:hanging="735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4473" w:hanging="504"/>
      </w:pPr>
      <w:rPr>
        <w:rFonts w:hint="default"/>
        <w:i w:val="0"/>
        <w:sz w:val="20"/>
        <w:szCs w:val="22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sz w:val="20"/>
        <w:szCs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6" w15:restartNumberingAfterBreak="0">
    <w:nsid w:val="2C863BEE"/>
    <w:multiLevelType w:val="hybridMultilevel"/>
    <w:tmpl w:val="9484098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2CC2379B"/>
    <w:multiLevelType w:val="multilevel"/>
    <w:tmpl w:val="F800A742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0"/>
        <w:szCs w:val="20"/>
      </w:rPr>
    </w:lvl>
    <w:lvl w:ilvl="2">
      <w:start w:val="1"/>
      <w:numFmt w:val="russianLower"/>
      <w:lvlText w:val="%3)"/>
      <w:lvlJc w:val="left"/>
      <w:pPr>
        <w:ind w:left="142" w:firstLine="0"/>
      </w:pPr>
      <w:rPr>
        <w:rFonts w:hint="default"/>
        <w:b w:val="0"/>
        <w:i w:val="0"/>
        <w:sz w:val="20"/>
        <w:szCs w:val="20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58" w15:restartNumberingAfterBreak="0">
    <w:nsid w:val="2E650422"/>
    <w:multiLevelType w:val="multilevel"/>
    <w:tmpl w:val="97BA4C6C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russianLower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9" w15:restartNumberingAfterBreak="0">
    <w:nsid w:val="2E773E61"/>
    <w:multiLevelType w:val="multilevel"/>
    <w:tmpl w:val="B324E11E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russianLower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0" w15:restartNumberingAfterBreak="0">
    <w:nsid w:val="313B6F35"/>
    <w:multiLevelType w:val="hybridMultilevel"/>
    <w:tmpl w:val="233290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31C46C89"/>
    <w:multiLevelType w:val="multilevel"/>
    <w:tmpl w:val="1D4E7DBE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russianLower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2" w15:restartNumberingAfterBreak="0">
    <w:nsid w:val="338A6B04"/>
    <w:multiLevelType w:val="multilevel"/>
    <w:tmpl w:val="30BC03B0"/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0"/>
      </w:pPr>
      <w:rPr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0"/>
      </w:pPr>
      <w:rPr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num" w:pos="141"/>
        </w:tabs>
        <w:ind w:left="0" w:firstLine="0"/>
      </w:pPr>
      <w:rPr>
        <w:b w:val="0"/>
        <w:sz w:val="24"/>
        <w:szCs w:val="24"/>
      </w:rPr>
    </w:lvl>
    <w:lvl w:ilvl="3">
      <w:start w:val="1"/>
      <w:numFmt w:val="russianLower"/>
      <w:lvlText w:val="%4)"/>
      <w:lvlJc w:val="left"/>
      <w:pPr>
        <w:tabs>
          <w:tab w:val="num" w:pos="0"/>
        </w:tabs>
        <w:ind w:left="0" w:firstLine="0"/>
      </w:pPr>
      <w:rPr>
        <w:b w:val="0"/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63" w15:restartNumberingAfterBreak="0">
    <w:nsid w:val="34EB5F6D"/>
    <w:multiLevelType w:val="multilevel"/>
    <w:tmpl w:val="687245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64" w15:restartNumberingAfterBreak="0">
    <w:nsid w:val="35814777"/>
    <w:multiLevelType w:val="multilevel"/>
    <w:tmpl w:val="C4C8CEEE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bCs w:val="0"/>
        <w:sz w:val="20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1.%2.%3.%4.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5" w15:restartNumberingAfterBreak="0">
    <w:nsid w:val="36440D89"/>
    <w:multiLevelType w:val="multilevel"/>
    <w:tmpl w:val="EFEE38F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  <w:rPr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6" w15:restartNumberingAfterBreak="0">
    <w:nsid w:val="376B43D2"/>
    <w:multiLevelType w:val="multilevel"/>
    <w:tmpl w:val="031815F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7" w15:restartNumberingAfterBreak="0">
    <w:nsid w:val="37B0276B"/>
    <w:multiLevelType w:val="multilevel"/>
    <w:tmpl w:val="8EB88AA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sz w:val="2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8" w15:restartNumberingAfterBreak="0">
    <w:nsid w:val="37C3693E"/>
    <w:multiLevelType w:val="multilevel"/>
    <w:tmpl w:val="80469E0E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9" w15:restartNumberingAfterBreak="0">
    <w:nsid w:val="38B419E3"/>
    <w:multiLevelType w:val="multilevel"/>
    <w:tmpl w:val="A740F6C2"/>
    <w:lvl w:ilvl="0">
      <w:start w:val="1"/>
      <w:numFmt w:val="decimal"/>
      <w:pStyle w:val="-"/>
      <w:lvlText w:val="%1."/>
      <w:lvlJc w:val="left"/>
      <w:pPr>
        <w:tabs>
          <w:tab w:val="num" w:pos="3240"/>
        </w:tabs>
        <w:ind w:left="3240" w:firstLine="0"/>
      </w:pPr>
      <w:rPr>
        <w:rFonts w:hint="default"/>
      </w:rPr>
    </w:lvl>
    <w:lvl w:ilvl="1">
      <w:start w:val="1"/>
      <w:numFmt w:val="decimal"/>
      <w:pStyle w:val="-0"/>
      <w:lvlText w:val="%1.%2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decimal"/>
      <w:pStyle w:val="-1"/>
      <w:lvlText w:val="%1.%2.%3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lowerLetter"/>
      <w:pStyle w:val="-2"/>
      <w:lvlText w:val="%4)"/>
      <w:lvlJc w:val="left"/>
      <w:pPr>
        <w:tabs>
          <w:tab w:val="num" w:pos="1418"/>
        </w:tabs>
        <w:ind w:left="1418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70" w15:restartNumberingAfterBreak="0">
    <w:nsid w:val="396C1AD9"/>
    <w:multiLevelType w:val="multilevel"/>
    <w:tmpl w:val="ECECBAA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  <w:rPr>
        <w:rFonts w:cs="Times New Roman"/>
      </w:rPr>
    </w:lvl>
  </w:abstractNum>
  <w:abstractNum w:abstractNumId="71" w15:restartNumberingAfterBreak="0">
    <w:nsid w:val="39CA315E"/>
    <w:multiLevelType w:val="hybridMultilevel"/>
    <w:tmpl w:val="8EC6C74E"/>
    <w:lvl w:ilvl="0" w:tplc="04190011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72" w15:restartNumberingAfterBreak="0">
    <w:nsid w:val="3A620E1E"/>
    <w:multiLevelType w:val="multilevel"/>
    <w:tmpl w:val="743A44DA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russianLower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3" w15:restartNumberingAfterBreak="0">
    <w:nsid w:val="3AC71FFB"/>
    <w:multiLevelType w:val="multilevel"/>
    <w:tmpl w:val="AC6C42E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735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4" w15:restartNumberingAfterBreak="0">
    <w:nsid w:val="3B363FF3"/>
    <w:multiLevelType w:val="hybridMultilevel"/>
    <w:tmpl w:val="C8304CB8"/>
    <w:lvl w:ilvl="0" w:tplc="A086B7BE">
      <w:start w:val="1"/>
      <w:numFmt w:val="decimal"/>
      <w:lvlText w:val="%1)"/>
      <w:lvlJc w:val="left"/>
      <w:pPr>
        <w:ind w:left="720" w:hanging="360"/>
      </w:pPr>
      <w:rPr>
        <w:strike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3B44683D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6" w15:restartNumberingAfterBreak="0">
    <w:nsid w:val="3C2C1A64"/>
    <w:multiLevelType w:val="hybridMultilevel"/>
    <w:tmpl w:val="8EC6C74E"/>
    <w:lvl w:ilvl="0" w:tplc="04190011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77" w15:restartNumberingAfterBreak="0">
    <w:nsid w:val="41355AD3"/>
    <w:multiLevelType w:val="hybridMultilevel"/>
    <w:tmpl w:val="3E4C748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1BA2E34"/>
    <w:multiLevelType w:val="multilevel"/>
    <w:tmpl w:val="983CE5FA"/>
    <w:lvl w:ilvl="0">
      <w:start w:val="1"/>
      <w:numFmt w:val="russianLower"/>
      <w:lvlText w:val="%1)"/>
      <w:lvlJc w:val="left"/>
      <w:pPr>
        <w:ind w:left="360" w:hanging="360"/>
      </w:pPr>
      <w:rPr>
        <w:rFonts w:hint="default"/>
        <w:b w:val="0"/>
        <w:bCs w:val="0"/>
        <w:sz w:val="20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1.%2.%3.%4.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9" w15:restartNumberingAfterBreak="0">
    <w:nsid w:val="41DE3280"/>
    <w:multiLevelType w:val="multilevel"/>
    <w:tmpl w:val="7EEA79C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  <w:rPr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0" w15:restartNumberingAfterBreak="0">
    <w:nsid w:val="421E4A5E"/>
    <w:multiLevelType w:val="multilevel"/>
    <w:tmpl w:val="91E0BF9A"/>
    <w:lvl w:ilvl="0">
      <w:start w:val="4"/>
      <w:numFmt w:val="bullet"/>
      <w:pStyle w:val="31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pStyle w:val="2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3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81" w15:restartNumberingAfterBreak="0">
    <w:nsid w:val="42962DF9"/>
    <w:multiLevelType w:val="multilevel"/>
    <w:tmpl w:val="BBBCAB78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1.%2.%3.%4.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2" w15:restartNumberingAfterBreak="0">
    <w:nsid w:val="42B54E80"/>
    <w:multiLevelType w:val="multilevel"/>
    <w:tmpl w:val="A0E2868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  <w:rPr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3" w15:restartNumberingAfterBreak="0">
    <w:nsid w:val="43F71D99"/>
    <w:multiLevelType w:val="hybridMultilevel"/>
    <w:tmpl w:val="5B9617D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445412AA"/>
    <w:multiLevelType w:val="hybridMultilevel"/>
    <w:tmpl w:val="071C3E3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45C554E0"/>
    <w:multiLevelType w:val="hybridMultilevel"/>
    <w:tmpl w:val="EAC068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4686388D"/>
    <w:multiLevelType w:val="multilevel"/>
    <w:tmpl w:val="7E18D84A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7" w15:restartNumberingAfterBreak="0">
    <w:nsid w:val="485522D8"/>
    <w:multiLevelType w:val="multilevel"/>
    <w:tmpl w:val="DA68550A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8" w15:restartNumberingAfterBreak="0">
    <w:nsid w:val="487F6BC0"/>
    <w:multiLevelType w:val="multilevel"/>
    <w:tmpl w:val="A68CCBC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  <w:sz w:val="24"/>
        <w:szCs w:val="24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89" w15:restartNumberingAfterBreak="0">
    <w:nsid w:val="48F10C8B"/>
    <w:multiLevelType w:val="multilevel"/>
    <w:tmpl w:val="C2523C5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735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0" w15:restartNumberingAfterBreak="0">
    <w:nsid w:val="4A427D8F"/>
    <w:multiLevelType w:val="multilevel"/>
    <w:tmpl w:val="687245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91" w15:restartNumberingAfterBreak="0">
    <w:nsid w:val="4B80356C"/>
    <w:multiLevelType w:val="hybridMultilevel"/>
    <w:tmpl w:val="8EC6C74E"/>
    <w:lvl w:ilvl="0" w:tplc="04190011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92" w15:restartNumberingAfterBreak="0">
    <w:nsid w:val="4BA82206"/>
    <w:multiLevelType w:val="multilevel"/>
    <w:tmpl w:val="CB18CDCC"/>
    <w:lvl w:ilvl="0">
      <w:start w:val="1"/>
      <w:numFmt w:val="decimal"/>
      <w:lvlText w:val="%1)"/>
      <w:lvlJc w:val="left"/>
      <w:pPr>
        <w:ind w:left="0" w:firstLine="0"/>
      </w:pPr>
      <w:rPr>
        <w:rFonts w:hint="default"/>
        <w:b w:val="0"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ind w:left="568" w:firstLine="0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sz w:val="24"/>
        <w:szCs w:val="24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93" w15:restartNumberingAfterBreak="0">
    <w:nsid w:val="4BEC573C"/>
    <w:multiLevelType w:val="hybridMultilevel"/>
    <w:tmpl w:val="8EC6C74E"/>
    <w:lvl w:ilvl="0" w:tplc="04190011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94" w15:restartNumberingAfterBreak="0">
    <w:nsid w:val="4C0176F6"/>
    <w:multiLevelType w:val="hybridMultilevel"/>
    <w:tmpl w:val="0F3491F4"/>
    <w:lvl w:ilvl="0" w:tplc="04190011">
      <w:start w:val="1"/>
      <w:numFmt w:val="decimal"/>
      <w:lvlText w:val="%1)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95" w15:restartNumberingAfterBreak="0">
    <w:nsid w:val="4C965CCB"/>
    <w:multiLevelType w:val="multilevel"/>
    <w:tmpl w:val="62086A10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6" w15:restartNumberingAfterBreak="0">
    <w:nsid w:val="4CF0664D"/>
    <w:multiLevelType w:val="multilevel"/>
    <w:tmpl w:val="B20C18F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  <w:rPr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7" w15:restartNumberingAfterBreak="0">
    <w:nsid w:val="4D9F1484"/>
    <w:multiLevelType w:val="multilevel"/>
    <w:tmpl w:val="20CEDF50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8" w15:restartNumberingAfterBreak="0">
    <w:nsid w:val="5014446E"/>
    <w:multiLevelType w:val="multilevel"/>
    <w:tmpl w:val="39421BA6"/>
    <w:lvl w:ilvl="0">
      <w:start w:val="1"/>
      <w:numFmt w:val="decimal"/>
      <w:lvlText w:val="%1."/>
      <w:lvlJc w:val="left"/>
      <w:pPr>
        <w:ind w:left="357" w:hanging="357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14" w:hanging="544"/>
      </w:pPr>
      <w:rPr>
        <w:rFonts w:hint="default"/>
        <w:b/>
        <w:sz w:val="20"/>
        <w:szCs w:val="20"/>
      </w:rPr>
    </w:lvl>
    <w:lvl w:ilvl="2">
      <w:start w:val="1"/>
      <w:numFmt w:val="decimal"/>
      <w:lvlText w:val="%1.%2.%3."/>
      <w:lvlJc w:val="left"/>
      <w:pPr>
        <w:ind w:left="1071" w:hanging="901"/>
      </w:pPr>
      <w:rPr>
        <w:rFonts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428" w:hanging="357"/>
      </w:pPr>
      <w:rPr>
        <w:rFonts w:hint="default"/>
        <w:sz w:val="20"/>
        <w:szCs w:val="20"/>
      </w:rPr>
    </w:lvl>
    <w:lvl w:ilvl="4">
      <w:start w:val="1"/>
      <w:numFmt w:val="decimal"/>
      <w:lvlText w:val="%1.%2.%3.%4.%5."/>
      <w:lvlJc w:val="left"/>
      <w:pPr>
        <w:ind w:left="1785" w:hanging="35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2" w:hanging="357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499" w:hanging="357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856" w:hanging="357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13" w:hanging="357"/>
      </w:pPr>
      <w:rPr>
        <w:rFonts w:hint="default"/>
      </w:rPr>
    </w:lvl>
  </w:abstractNum>
  <w:abstractNum w:abstractNumId="99" w15:restartNumberingAfterBreak="0">
    <w:nsid w:val="51EB62CD"/>
    <w:multiLevelType w:val="hybridMultilevel"/>
    <w:tmpl w:val="8EC6C74E"/>
    <w:lvl w:ilvl="0" w:tplc="04190011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00" w15:restartNumberingAfterBreak="0">
    <w:nsid w:val="526B12E1"/>
    <w:multiLevelType w:val="hybridMultilevel"/>
    <w:tmpl w:val="071C3E3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53570456"/>
    <w:multiLevelType w:val="multilevel"/>
    <w:tmpl w:val="D8467D92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102" w15:restartNumberingAfterBreak="0">
    <w:nsid w:val="551C6A1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3" w15:restartNumberingAfterBreak="0">
    <w:nsid w:val="55E75939"/>
    <w:multiLevelType w:val="hybridMultilevel"/>
    <w:tmpl w:val="5E9C22E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56CA44EA"/>
    <w:multiLevelType w:val="hybridMultilevel"/>
    <w:tmpl w:val="580C4654"/>
    <w:lvl w:ilvl="0" w:tplc="5BC628C2">
      <w:start w:val="1"/>
      <w:numFmt w:val="decimal"/>
      <w:lvlText w:val="%1)"/>
      <w:lvlJc w:val="left"/>
      <w:pPr>
        <w:ind w:left="720" w:hanging="360"/>
      </w:pPr>
      <w:rPr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57B21077"/>
    <w:multiLevelType w:val="multilevel"/>
    <w:tmpl w:val="8EA4CE10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6" w15:restartNumberingAfterBreak="0">
    <w:nsid w:val="58546152"/>
    <w:multiLevelType w:val="multilevel"/>
    <w:tmpl w:val="3B685ED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sz w:val="22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7" w15:restartNumberingAfterBreak="0">
    <w:nsid w:val="5940374A"/>
    <w:multiLevelType w:val="multilevel"/>
    <w:tmpl w:val="AAF0569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2.%2.2.%4"/>
      <w:lvlJc w:val="left"/>
      <w:pPr>
        <w:ind w:left="1728" w:hanging="648"/>
      </w:pPr>
      <w:rPr>
        <w:rFonts w:hint="default"/>
        <w:color w:val="auto"/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8" w15:restartNumberingAfterBreak="0">
    <w:nsid w:val="59BF3871"/>
    <w:multiLevelType w:val="hybridMultilevel"/>
    <w:tmpl w:val="EAC068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 w15:restartNumberingAfterBreak="0">
    <w:nsid w:val="5AD724E8"/>
    <w:multiLevelType w:val="multilevel"/>
    <w:tmpl w:val="967A711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sz w:val="22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0" w15:restartNumberingAfterBreak="0">
    <w:nsid w:val="5AF82F55"/>
    <w:multiLevelType w:val="multilevel"/>
    <w:tmpl w:val="DE7E45E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0"/>
        <w:szCs w:val="20"/>
      </w:rPr>
    </w:lvl>
    <w:lvl w:ilvl="3">
      <w:start w:val="1"/>
      <w:numFmt w:val="decimal"/>
      <w:lvlText w:val="%4)"/>
      <w:lvlJc w:val="left"/>
      <w:pPr>
        <w:ind w:left="1728" w:hanging="648"/>
      </w:pPr>
      <w:rPr>
        <w:rFonts w:hint="default"/>
        <w:b w:val="0"/>
        <w:i w:val="0"/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1" w15:restartNumberingAfterBreak="0">
    <w:nsid w:val="5CAC6CC4"/>
    <w:multiLevelType w:val="multilevel"/>
    <w:tmpl w:val="F2368A6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sz w:val="2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2" w15:restartNumberingAfterBreak="0">
    <w:nsid w:val="5EAD63C2"/>
    <w:multiLevelType w:val="hybridMultilevel"/>
    <w:tmpl w:val="C26E6DF6"/>
    <w:lvl w:ilvl="0" w:tplc="8E28FDB2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60462C1B"/>
    <w:multiLevelType w:val="multilevel"/>
    <w:tmpl w:val="74F090B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735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4" w15:restartNumberingAfterBreak="0">
    <w:nsid w:val="62575E90"/>
    <w:multiLevelType w:val="multilevel"/>
    <w:tmpl w:val="F8AA358C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5" w15:restartNumberingAfterBreak="0">
    <w:nsid w:val="627853A6"/>
    <w:multiLevelType w:val="multilevel"/>
    <w:tmpl w:val="58C84E1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  <w:i w:val="0"/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6" w15:restartNumberingAfterBreak="0">
    <w:nsid w:val="650716A6"/>
    <w:multiLevelType w:val="multilevel"/>
    <w:tmpl w:val="47F04D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/>
        <w:bCs w:val="0"/>
        <w:sz w:val="20"/>
        <w:szCs w:val="2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  <w:b w:val="0"/>
        <w:bCs/>
        <w:sz w:val="20"/>
        <w:szCs w:val="20"/>
      </w:rPr>
    </w:lvl>
    <w:lvl w:ilvl="2">
      <w:start w:val="1"/>
      <w:numFmt w:val="decimal"/>
      <w:lvlText w:val="%1.%2.%3."/>
      <w:lvlJc w:val="left"/>
      <w:pPr>
        <w:ind w:left="142" w:firstLine="0"/>
      </w:pPr>
      <w:rPr>
        <w:rFonts w:hint="default"/>
        <w:b w:val="0"/>
        <w:i w:val="0"/>
        <w:sz w:val="22"/>
        <w:szCs w:val="22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  <w:b w:val="0"/>
        <w:sz w:val="22"/>
        <w:szCs w:val="22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17" w15:restartNumberingAfterBreak="0">
    <w:nsid w:val="655702E2"/>
    <w:multiLevelType w:val="multilevel"/>
    <w:tmpl w:val="BC745C9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sz w:val="22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8" w15:restartNumberingAfterBreak="0">
    <w:nsid w:val="65BF0D41"/>
    <w:multiLevelType w:val="hybridMultilevel"/>
    <w:tmpl w:val="48904F24"/>
    <w:lvl w:ilvl="0" w:tplc="8E28FDB2">
      <w:start w:val="1"/>
      <w:numFmt w:val="russianLower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19" w15:restartNumberingAfterBreak="0">
    <w:nsid w:val="67295751"/>
    <w:multiLevelType w:val="multilevel"/>
    <w:tmpl w:val="DE7E45E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0"/>
        <w:szCs w:val="20"/>
      </w:rPr>
    </w:lvl>
    <w:lvl w:ilvl="3">
      <w:start w:val="1"/>
      <w:numFmt w:val="decimal"/>
      <w:lvlText w:val="%4)"/>
      <w:lvlJc w:val="left"/>
      <w:pPr>
        <w:ind w:left="1728" w:hanging="648"/>
      </w:pPr>
      <w:rPr>
        <w:rFonts w:hint="default"/>
        <w:b w:val="0"/>
        <w:i w:val="0"/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0" w15:restartNumberingAfterBreak="0">
    <w:nsid w:val="6AFF7FF3"/>
    <w:multiLevelType w:val="multilevel"/>
    <w:tmpl w:val="D8C8EC6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67" w:hanging="51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1" w15:restartNumberingAfterBreak="0">
    <w:nsid w:val="6B2F2BB1"/>
    <w:multiLevelType w:val="multilevel"/>
    <w:tmpl w:val="BBF6794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67" w:hanging="51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2" w15:restartNumberingAfterBreak="0">
    <w:nsid w:val="6BFE35D2"/>
    <w:multiLevelType w:val="hybridMultilevel"/>
    <w:tmpl w:val="8EC6C74E"/>
    <w:lvl w:ilvl="0" w:tplc="04190011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23" w15:restartNumberingAfterBreak="0">
    <w:nsid w:val="6D65133F"/>
    <w:multiLevelType w:val="multilevel"/>
    <w:tmpl w:val="0B8099EE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bCs w:val="0"/>
        <w:sz w:val="20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1.%2.%3.%4.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4" w15:restartNumberingAfterBreak="0">
    <w:nsid w:val="6D69339C"/>
    <w:multiLevelType w:val="multilevel"/>
    <w:tmpl w:val="2ABEFE5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bCs/>
        <w:sz w:val="24"/>
        <w:szCs w:val="24"/>
      </w:rPr>
    </w:lvl>
    <w:lvl w:ilvl="2">
      <w:start w:val="1"/>
      <w:numFmt w:val="decimal"/>
      <w:lvlText w:val="%3)"/>
      <w:lvlJc w:val="left"/>
      <w:pPr>
        <w:ind w:left="1224" w:hanging="504"/>
      </w:pPr>
      <w:rPr>
        <w:rFonts w:hint="default"/>
        <w:sz w:val="20"/>
        <w:szCs w:val="20"/>
      </w:rPr>
    </w:lvl>
    <w:lvl w:ilvl="3">
      <w:start w:val="1"/>
      <w:numFmt w:val="decimal"/>
      <w:lvlText w:val="%4)"/>
      <w:lvlJc w:val="left"/>
      <w:pPr>
        <w:ind w:left="1728" w:hanging="648"/>
      </w:pPr>
      <w:rPr>
        <w:rFonts w:hint="default"/>
        <w:b w:val="0"/>
        <w:i w:val="0"/>
        <w:sz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5" w15:restartNumberingAfterBreak="0">
    <w:nsid w:val="6E160884"/>
    <w:multiLevelType w:val="multilevel"/>
    <w:tmpl w:val="2A58D3B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lvlText w:val="%1.%2."/>
      <w:lvlJc w:val="left"/>
      <w:pPr>
        <w:ind w:left="792" w:hanging="735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4473" w:hanging="504"/>
      </w:pPr>
      <w:rPr>
        <w:rFonts w:hint="default"/>
        <w:i w:val="0"/>
        <w:sz w:val="20"/>
        <w:szCs w:val="22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sz w:val="20"/>
        <w:szCs w:val="2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6" w15:restartNumberingAfterBreak="0">
    <w:nsid w:val="6EAB5D99"/>
    <w:multiLevelType w:val="hybridMultilevel"/>
    <w:tmpl w:val="8EC6C74E"/>
    <w:lvl w:ilvl="0" w:tplc="04190011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27" w15:restartNumberingAfterBreak="0">
    <w:nsid w:val="71201D1F"/>
    <w:multiLevelType w:val="hybridMultilevel"/>
    <w:tmpl w:val="BF48C6D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 w15:restartNumberingAfterBreak="0">
    <w:nsid w:val="71314638"/>
    <w:multiLevelType w:val="multilevel"/>
    <w:tmpl w:val="30BC03B0"/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0"/>
      </w:pPr>
      <w:rPr>
        <w:b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0"/>
      </w:pPr>
      <w:rPr>
        <w:b w:val="0"/>
        <w:sz w:val="24"/>
        <w:szCs w:val="20"/>
      </w:rPr>
    </w:lvl>
    <w:lvl w:ilvl="2">
      <w:start w:val="1"/>
      <w:numFmt w:val="decimal"/>
      <w:lvlText w:val="%1.%2.%3."/>
      <w:lvlJc w:val="left"/>
      <w:pPr>
        <w:tabs>
          <w:tab w:val="num" w:pos="141"/>
        </w:tabs>
        <w:ind w:left="0" w:firstLine="0"/>
      </w:pPr>
      <w:rPr>
        <w:b w:val="0"/>
        <w:sz w:val="24"/>
        <w:szCs w:val="24"/>
      </w:rPr>
    </w:lvl>
    <w:lvl w:ilvl="3">
      <w:start w:val="1"/>
      <w:numFmt w:val="russianLower"/>
      <w:lvlText w:val="%4)"/>
      <w:lvlJc w:val="left"/>
      <w:pPr>
        <w:tabs>
          <w:tab w:val="num" w:pos="0"/>
        </w:tabs>
        <w:ind w:left="0" w:firstLine="0"/>
      </w:pPr>
      <w:rPr>
        <w:b w:val="0"/>
        <w:sz w:val="20"/>
        <w:szCs w:val="20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29" w15:restartNumberingAfterBreak="0">
    <w:nsid w:val="71F16F9F"/>
    <w:multiLevelType w:val="multilevel"/>
    <w:tmpl w:val="D904F9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67" w:hanging="51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0" w15:restartNumberingAfterBreak="0">
    <w:nsid w:val="71FD3BF4"/>
    <w:multiLevelType w:val="multilevel"/>
    <w:tmpl w:val="71BA7CF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1" w15:restartNumberingAfterBreak="0">
    <w:nsid w:val="772D52F6"/>
    <w:multiLevelType w:val="multilevel"/>
    <w:tmpl w:val="68724510"/>
    <w:lvl w:ilvl="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decimal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132" w15:restartNumberingAfterBreak="0">
    <w:nsid w:val="775C4AA9"/>
    <w:multiLevelType w:val="hybridMultilevel"/>
    <w:tmpl w:val="8558FE4A"/>
    <w:lvl w:ilvl="0" w:tplc="03949A10">
      <w:start w:val="1"/>
      <w:numFmt w:val="decimal"/>
      <w:lvlText w:val="%1)"/>
      <w:lvlJc w:val="left"/>
      <w:pPr>
        <w:ind w:left="862" w:hanging="360"/>
      </w:pPr>
      <w:rPr>
        <w:sz w:val="22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33" w15:restartNumberingAfterBreak="0">
    <w:nsid w:val="77E1455A"/>
    <w:multiLevelType w:val="hybridMultilevel"/>
    <w:tmpl w:val="B83C450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4" w15:restartNumberingAfterBreak="0">
    <w:nsid w:val="793114A1"/>
    <w:multiLevelType w:val="multilevel"/>
    <w:tmpl w:val="43964030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5" w15:restartNumberingAfterBreak="0">
    <w:nsid w:val="7A252838"/>
    <w:multiLevelType w:val="hybridMultilevel"/>
    <w:tmpl w:val="DF787F3A"/>
    <w:lvl w:ilvl="0" w:tplc="5784D2CA">
      <w:start w:val="1"/>
      <w:numFmt w:val="decimal"/>
      <w:lvlText w:val="%1)"/>
      <w:lvlJc w:val="left"/>
      <w:pPr>
        <w:ind w:left="720" w:hanging="360"/>
      </w:pPr>
      <w:rPr>
        <w:rFonts w:hint="default"/>
        <w:sz w:val="20"/>
        <w:szCs w:val="2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7BE55B49"/>
    <w:multiLevelType w:val="hybridMultilevel"/>
    <w:tmpl w:val="8EC6C74E"/>
    <w:lvl w:ilvl="0" w:tplc="04190011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37" w15:restartNumberingAfterBreak="0">
    <w:nsid w:val="7CDB42F6"/>
    <w:multiLevelType w:val="multilevel"/>
    <w:tmpl w:val="EBEC608A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38" w15:restartNumberingAfterBreak="0">
    <w:nsid w:val="7D447597"/>
    <w:multiLevelType w:val="multilevel"/>
    <w:tmpl w:val="F51254B0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russianLower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9" w15:restartNumberingAfterBreak="0">
    <w:nsid w:val="7DA86ABE"/>
    <w:multiLevelType w:val="multilevel"/>
    <w:tmpl w:val="5D68FA1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67" w:hanging="51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0" w15:restartNumberingAfterBreak="0">
    <w:nsid w:val="7F92575F"/>
    <w:multiLevelType w:val="multilevel"/>
    <w:tmpl w:val="80469E0E"/>
    <w:lvl w:ilvl="0">
      <w:start w:val="1"/>
      <w:numFmt w:val="decimal"/>
      <w:suff w:val="nothing"/>
      <w:lvlText w:val="%1."/>
      <w:lvlJc w:val="left"/>
      <w:pPr>
        <w:ind w:left="360" w:hanging="360"/>
      </w:pPr>
      <w:rPr>
        <w:rFonts w:hint="default"/>
        <w:b/>
        <w:bCs w:val="0"/>
        <w:sz w:val="22"/>
        <w:szCs w:val="22"/>
      </w:rPr>
    </w:lvl>
    <w:lvl w:ilvl="1">
      <w:start w:val="1"/>
      <w:numFmt w:val="decimal"/>
      <w:suff w:val="nothing"/>
      <w:lvlText w:val="%1.%2."/>
      <w:lvlJc w:val="left"/>
      <w:pPr>
        <w:ind w:left="792" w:hanging="432"/>
      </w:pPr>
      <w:rPr>
        <w:rFonts w:hint="default"/>
        <w:b w:val="0"/>
        <w:bCs/>
        <w:sz w:val="22"/>
        <w:szCs w:val="2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sz w:val="22"/>
        <w:szCs w:val="22"/>
      </w:rPr>
    </w:lvl>
    <w:lvl w:ilvl="3">
      <w:start w:val="1"/>
      <w:numFmt w:val="decimal"/>
      <w:lvlText w:val="%4)"/>
      <w:lvlJc w:val="left"/>
      <w:pPr>
        <w:ind w:left="10570" w:hanging="648"/>
      </w:pPr>
      <w:rPr>
        <w:rFonts w:hint="default"/>
        <w:b w:val="0"/>
        <w:i w:val="0"/>
        <w:sz w:val="20"/>
        <w:szCs w:val="22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8"/>
  </w:num>
  <w:num w:numId="2">
    <w:abstractNumId w:val="41"/>
  </w:num>
  <w:num w:numId="3">
    <w:abstractNumId w:val="69"/>
  </w:num>
  <w:num w:numId="4">
    <w:abstractNumId w:val="9"/>
  </w:num>
  <w:num w:numId="5">
    <w:abstractNumId w:val="137"/>
  </w:num>
  <w:num w:numId="6">
    <w:abstractNumId w:val="90"/>
  </w:num>
  <w:num w:numId="7">
    <w:abstractNumId w:val="63"/>
  </w:num>
  <w:num w:numId="8">
    <w:abstractNumId w:val="12"/>
  </w:num>
  <w:num w:numId="9">
    <w:abstractNumId w:val="131"/>
  </w:num>
  <w:num w:numId="10">
    <w:abstractNumId w:val="101"/>
  </w:num>
  <w:num w:numId="11">
    <w:abstractNumId w:val="42"/>
  </w:num>
  <w:num w:numId="12">
    <w:abstractNumId w:val="53"/>
  </w:num>
  <w:num w:numId="13">
    <w:abstractNumId w:val="15"/>
  </w:num>
  <w:num w:numId="14">
    <w:abstractNumId w:val="88"/>
  </w:num>
  <w:num w:numId="15">
    <w:abstractNumId w:val="116"/>
  </w:num>
  <w:num w:numId="16">
    <w:abstractNumId w:val="35"/>
  </w:num>
  <w:num w:numId="17">
    <w:abstractNumId w:val="50"/>
  </w:num>
  <w:num w:numId="18">
    <w:abstractNumId w:val="43"/>
  </w:num>
  <w:num w:numId="19">
    <w:abstractNumId w:val="80"/>
  </w:num>
  <w:num w:numId="20">
    <w:abstractNumId w:val="57"/>
  </w:num>
  <w:num w:numId="21">
    <w:abstractNumId w:val="26"/>
  </w:num>
  <w:num w:numId="22">
    <w:abstractNumId w:val="107"/>
  </w:num>
  <w:num w:numId="23">
    <w:abstractNumId w:val="100"/>
  </w:num>
  <w:num w:numId="24">
    <w:abstractNumId w:val="36"/>
  </w:num>
  <w:num w:numId="25">
    <w:abstractNumId w:val="71"/>
  </w:num>
  <w:num w:numId="26">
    <w:abstractNumId w:val="93"/>
  </w:num>
  <w:num w:numId="27">
    <w:abstractNumId w:val="34"/>
  </w:num>
  <w:num w:numId="28">
    <w:abstractNumId w:val="44"/>
  </w:num>
  <w:num w:numId="29">
    <w:abstractNumId w:val="126"/>
  </w:num>
  <w:num w:numId="30">
    <w:abstractNumId w:val="91"/>
  </w:num>
  <w:num w:numId="31">
    <w:abstractNumId w:val="128"/>
  </w:num>
  <w:num w:numId="32">
    <w:abstractNumId w:val="76"/>
  </w:num>
  <w:num w:numId="33">
    <w:abstractNumId w:val="24"/>
  </w:num>
  <w:num w:numId="34">
    <w:abstractNumId w:val="25"/>
  </w:num>
  <w:num w:numId="35">
    <w:abstractNumId w:val="85"/>
  </w:num>
  <w:num w:numId="36">
    <w:abstractNumId w:val="5"/>
  </w:num>
  <w:num w:numId="37">
    <w:abstractNumId w:val="3"/>
  </w:num>
  <w:num w:numId="38">
    <w:abstractNumId w:val="108"/>
  </w:num>
  <w:num w:numId="39">
    <w:abstractNumId w:val="29"/>
  </w:num>
  <w:num w:numId="40">
    <w:abstractNumId w:val="47"/>
  </w:num>
  <w:num w:numId="41">
    <w:abstractNumId w:val="31"/>
  </w:num>
  <w:num w:numId="42">
    <w:abstractNumId w:val="115"/>
  </w:num>
  <w:num w:numId="43">
    <w:abstractNumId w:val="21"/>
  </w:num>
  <w:num w:numId="44">
    <w:abstractNumId w:val="37"/>
  </w:num>
  <w:num w:numId="45">
    <w:abstractNumId w:val="113"/>
  </w:num>
  <w:num w:numId="46">
    <w:abstractNumId w:val="66"/>
  </w:num>
  <w:num w:numId="47">
    <w:abstractNumId w:val="130"/>
  </w:num>
  <w:num w:numId="48">
    <w:abstractNumId w:val="111"/>
  </w:num>
  <w:num w:numId="49">
    <w:abstractNumId w:val="67"/>
  </w:num>
  <w:num w:numId="50">
    <w:abstractNumId w:val="20"/>
  </w:num>
  <w:num w:numId="51">
    <w:abstractNumId w:val="102"/>
  </w:num>
  <w:num w:numId="52">
    <w:abstractNumId w:val="32"/>
  </w:num>
  <w:num w:numId="53">
    <w:abstractNumId w:val="129"/>
  </w:num>
  <w:num w:numId="54">
    <w:abstractNumId w:val="121"/>
  </w:num>
  <w:num w:numId="55">
    <w:abstractNumId w:val="73"/>
  </w:num>
  <w:num w:numId="56">
    <w:abstractNumId w:val="94"/>
  </w:num>
  <w:num w:numId="57">
    <w:abstractNumId w:val="132"/>
  </w:num>
  <w:num w:numId="58">
    <w:abstractNumId w:val="109"/>
  </w:num>
  <w:num w:numId="59">
    <w:abstractNumId w:val="14"/>
  </w:num>
  <w:num w:numId="60">
    <w:abstractNumId w:val="16"/>
  </w:num>
  <w:num w:numId="61">
    <w:abstractNumId w:val="117"/>
  </w:num>
  <w:num w:numId="62">
    <w:abstractNumId w:val="10"/>
  </w:num>
  <w:num w:numId="63">
    <w:abstractNumId w:val="106"/>
  </w:num>
  <w:num w:numId="64">
    <w:abstractNumId w:val="38"/>
  </w:num>
  <w:num w:numId="65">
    <w:abstractNumId w:val="104"/>
  </w:num>
  <w:num w:numId="66">
    <w:abstractNumId w:val="28"/>
  </w:num>
  <w:num w:numId="67">
    <w:abstractNumId w:val="75"/>
  </w:num>
  <w:num w:numId="68">
    <w:abstractNumId w:val="30"/>
  </w:num>
  <w:num w:numId="69">
    <w:abstractNumId w:val="48"/>
  </w:num>
  <w:num w:numId="70">
    <w:abstractNumId w:val="135"/>
  </w:num>
  <w:num w:numId="71">
    <w:abstractNumId w:val="112"/>
  </w:num>
  <w:num w:numId="72">
    <w:abstractNumId w:val="19"/>
  </w:num>
  <w:num w:numId="73">
    <w:abstractNumId w:val="96"/>
  </w:num>
  <w:num w:numId="74">
    <w:abstractNumId w:val="23"/>
  </w:num>
  <w:num w:numId="75">
    <w:abstractNumId w:val="65"/>
  </w:num>
  <w:num w:numId="76">
    <w:abstractNumId w:val="82"/>
  </w:num>
  <w:num w:numId="77">
    <w:abstractNumId w:val="79"/>
  </w:num>
  <w:num w:numId="78">
    <w:abstractNumId w:val="46"/>
  </w:num>
  <w:num w:numId="79">
    <w:abstractNumId w:val="139"/>
  </w:num>
  <w:num w:numId="80">
    <w:abstractNumId w:val="89"/>
  </w:num>
  <w:num w:numId="81">
    <w:abstractNumId w:val="17"/>
  </w:num>
  <w:num w:numId="82">
    <w:abstractNumId w:val="13"/>
  </w:num>
  <w:num w:numId="83">
    <w:abstractNumId w:val="120"/>
  </w:num>
  <w:num w:numId="84">
    <w:abstractNumId w:val="74"/>
  </w:num>
  <w:num w:numId="85">
    <w:abstractNumId w:val="127"/>
  </w:num>
  <w:num w:numId="86">
    <w:abstractNumId w:val="70"/>
  </w:num>
  <w:num w:numId="87">
    <w:abstractNumId w:val="83"/>
  </w:num>
  <w:num w:numId="88">
    <w:abstractNumId w:val="81"/>
  </w:num>
  <w:num w:numId="89">
    <w:abstractNumId w:val="123"/>
  </w:num>
  <w:num w:numId="90">
    <w:abstractNumId w:val="87"/>
  </w:num>
  <w:num w:numId="91">
    <w:abstractNumId w:val="64"/>
  </w:num>
  <w:num w:numId="92">
    <w:abstractNumId w:val="114"/>
  </w:num>
  <w:num w:numId="93">
    <w:abstractNumId w:val="97"/>
  </w:num>
  <w:num w:numId="94">
    <w:abstractNumId w:val="86"/>
  </w:num>
  <w:num w:numId="95">
    <w:abstractNumId w:val="105"/>
  </w:num>
  <w:num w:numId="96">
    <w:abstractNumId w:val="68"/>
  </w:num>
  <w:num w:numId="97">
    <w:abstractNumId w:val="140"/>
  </w:num>
  <w:num w:numId="98">
    <w:abstractNumId w:val="134"/>
  </w:num>
  <w:num w:numId="99">
    <w:abstractNumId w:val="95"/>
  </w:num>
  <w:num w:numId="100">
    <w:abstractNumId w:val="60"/>
  </w:num>
  <w:num w:numId="101">
    <w:abstractNumId w:val="11"/>
  </w:num>
  <w:num w:numId="102">
    <w:abstractNumId w:val="125"/>
  </w:num>
  <w:num w:numId="103">
    <w:abstractNumId w:val="98"/>
  </w:num>
  <w:num w:numId="104">
    <w:abstractNumId w:val="27"/>
  </w:num>
  <w:num w:numId="105">
    <w:abstractNumId w:val="133"/>
  </w:num>
  <w:num w:numId="106">
    <w:abstractNumId w:val="39"/>
  </w:num>
  <w:num w:numId="107">
    <w:abstractNumId w:val="99"/>
  </w:num>
  <w:num w:numId="108">
    <w:abstractNumId w:val="49"/>
  </w:num>
  <w:num w:numId="109">
    <w:abstractNumId w:val="118"/>
  </w:num>
  <w:num w:numId="110">
    <w:abstractNumId w:val="7"/>
  </w:num>
  <w:num w:numId="111">
    <w:abstractNumId w:val="78"/>
  </w:num>
  <w:num w:numId="112">
    <w:abstractNumId w:val="59"/>
  </w:num>
  <w:num w:numId="113">
    <w:abstractNumId w:val="72"/>
  </w:num>
  <w:num w:numId="114">
    <w:abstractNumId w:val="54"/>
  </w:num>
  <w:num w:numId="115">
    <w:abstractNumId w:val="138"/>
  </w:num>
  <w:num w:numId="116">
    <w:abstractNumId w:val="61"/>
  </w:num>
  <w:num w:numId="117">
    <w:abstractNumId w:val="33"/>
  </w:num>
  <w:num w:numId="118">
    <w:abstractNumId w:val="58"/>
  </w:num>
  <w:num w:numId="119">
    <w:abstractNumId w:val="6"/>
  </w:num>
  <w:num w:numId="120">
    <w:abstractNumId w:val="4"/>
  </w:num>
  <w:num w:numId="121">
    <w:abstractNumId w:val="136"/>
  </w:num>
  <w:num w:numId="122">
    <w:abstractNumId w:val="122"/>
  </w:num>
  <w:num w:numId="123">
    <w:abstractNumId w:val="40"/>
  </w:num>
  <w:num w:numId="124">
    <w:abstractNumId w:val="110"/>
  </w:num>
  <w:num w:numId="125">
    <w:abstractNumId w:val="124"/>
  </w:num>
  <w:num w:numId="126">
    <w:abstractNumId w:val="119"/>
  </w:num>
  <w:num w:numId="127">
    <w:abstractNumId w:val="22"/>
  </w:num>
  <w:num w:numId="128">
    <w:abstractNumId w:val="18"/>
  </w:num>
  <w:num w:numId="129">
    <w:abstractNumId w:val="92"/>
  </w:num>
  <w:num w:numId="130">
    <w:abstractNumId w:val="84"/>
  </w:num>
  <w:num w:numId="131">
    <w:abstractNumId w:val="45"/>
  </w:num>
  <w:num w:numId="132">
    <w:abstractNumId w:val="62"/>
  </w:num>
  <w:num w:numId="133">
    <w:abstractNumId w:val="52"/>
  </w:num>
  <w:num w:numId="134">
    <w:abstractNumId w:val="77"/>
  </w:num>
  <w:num w:numId="135">
    <w:abstractNumId w:val="103"/>
  </w:num>
  <w:num w:numId="136">
    <w:abstractNumId w:val="55"/>
  </w:num>
  <w:num w:numId="137">
    <w:abstractNumId w:val="56"/>
  </w:num>
  <w:num w:numId="138">
    <w:abstractNumId w:val="51"/>
  </w:num>
  <w:numIdMacAtCleanup w:val="1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/>
  <w:documentProtection w:edit="trackedChanges" w:enforcement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BEF"/>
    <w:rsid w:val="0000362E"/>
    <w:rsid w:val="00007D6E"/>
    <w:rsid w:val="00007FE0"/>
    <w:rsid w:val="00010B76"/>
    <w:rsid w:val="00011FA0"/>
    <w:rsid w:val="00015E10"/>
    <w:rsid w:val="00016047"/>
    <w:rsid w:val="00017B97"/>
    <w:rsid w:val="00023292"/>
    <w:rsid w:val="0002555E"/>
    <w:rsid w:val="00030CA8"/>
    <w:rsid w:val="00031C7D"/>
    <w:rsid w:val="000407F6"/>
    <w:rsid w:val="00040FC0"/>
    <w:rsid w:val="000429EC"/>
    <w:rsid w:val="00057B04"/>
    <w:rsid w:val="00063A05"/>
    <w:rsid w:val="00065671"/>
    <w:rsid w:val="000662DD"/>
    <w:rsid w:val="000713A7"/>
    <w:rsid w:val="00076EB5"/>
    <w:rsid w:val="00081472"/>
    <w:rsid w:val="00085360"/>
    <w:rsid w:val="00090988"/>
    <w:rsid w:val="00095D91"/>
    <w:rsid w:val="00095F4E"/>
    <w:rsid w:val="00095F86"/>
    <w:rsid w:val="000A1118"/>
    <w:rsid w:val="000A120F"/>
    <w:rsid w:val="000A401D"/>
    <w:rsid w:val="000A573F"/>
    <w:rsid w:val="000A6119"/>
    <w:rsid w:val="000A75FB"/>
    <w:rsid w:val="000B002A"/>
    <w:rsid w:val="000B227B"/>
    <w:rsid w:val="000B6E07"/>
    <w:rsid w:val="000C393F"/>
    <w:rsid w:val="000C3B95"/>
    <w:rsid w:val="000C49FB"/>
    <w:rsid w:val="000C73AA"/>
    <w:rsid w:val="000D7C2D"/>
    <w:rsid w:val="000E0F9D"/>
    <w:rsid w:val="000F05FA"/>
    <w:rsid w:val="000F19E6"/>
    <w:rsid w:val="000F59E4"/>
    <w:rsid w:val="001001A1"/>
    <w:rsid w:val="00100279"/>
    <w:rsid w:val="0010701D"/>
    <w:rsid w:val="001105DF"/>
    <w:rsid w:val="00123422"/>
    <w:rsid w:val="00124740"/>
    <w:rsid w:val="001254C0"/>
    <w:rsid w:val="00125AC4"/>
    <w:rsid w:val="001308DA"/>
    <w:rsid w:val="00130B2B"/>
    <w:rsid w:val="001310F7"/>
    <w:rsid w:val="0013437C"/>
    <w:rsid w:val="00135AA1"/>
    <w:rsid w:val="00140395"/>
    <w:rsid w:val="00142E30"/>
    <w:rsid w:val="00145605"/>
    <w:rsid w:val="0014586F"/>
    <w:rsid w:val="001553A8"/>
    <w:rsid w:val="001619FC"/>
    <w:rsid w:val="00164B25"/>
    <w:rsid w:val="00167DD1"/>
    <w:rsid w:val="001700E3"/>
    <w:rsid w:val="00172CDC"/>
    <w:rsid w:val="00176FF6"/>
    <w:rsid w:val="001804B0"/>
    <w:rsid w:val="00185E7B"/>
    <w:rsid w:val="00186C32"/>
    <w:rsid w:val="00187703"/>
    <w:rsid w:val="001A60CF"/>
    <w:rsid w:val="001B1AF8"/>
    <w:rsid w:val="001B5230"/>
    <w:rsid w:val="001C3908"/>
    <w:rsid w:val="001C42BC"/>
    <w:rsid w:val="001C43E8"/>
    <w:rsid w:val="001C5B6C"/>
    <w:rsid w:val="001C7A66"/>
    <w:rsid w:val="001D0A81"/>
    <w:rsid w:val="001D4F71"/>
    <w:rsid w:val="001D6623"/>
    <w:rsid w:val="001F2619"/>
    <w:rsid w:val="001F44B5"/>
    <w:rsid w:val="001F4CE9"/>
    <w:rsid w:val="001F5D11"/>
    <w:rsid w:val="001F7740"/>
    <w:rsid w:val="002005BA"/>
    <w:rsid w:val="00202585"/>
    <w:rsid w:val="00207FBD"/>
    <w:rsid w:val="002109C5"/>
    <w:rsid w:val="00213763"/>
    <w:rsid w:val="00213CD1"/>
    <w:rsid w:val="0022196E"/>
    <w:rsid w:val="0022273E"/>
    <w:rsid w:val="00222AAD"/>
    <w:rsid w:val="00230E2F"/>
    <w:rsid w:val="00231733"/>
    <w:rsid w:val="00234C66"/>
    <w:rsid w:val="00236362"/>
    <w:rsid w:val="0024018D"/>
    <w:rsid w:val="00244FD4"/>
    <w:rsid w:val="00252248"/>
    <w:rsid w:val="002608DA"/>
    <w:rsid w:val="002627A2"/>
    <w:rsid w:val="00266930"/>
    <w:rsid w:val="00266EFB"/>
    <w:rsid w:val="002675AE"/>
    <w:rsid w:val="002720D3"/>
    <w:rsid w:val="00281CA5"/>
    <w:rsid w:val="0028255A"/>
    <w:rsid w:val="00285234"/>
    <w:rsid w:val="002867DD"/>
    <w:rsid w:val="00290BEF"/>
    <w:rsid w:val="002928A1"/>
    <w:rsid w:val="00294983"/>
    <w:rsid w:val="0029647E"/>
    <w:rsid w:val="002968D0"/>
    <w:rsid w:val="002A0A05"/>
    <w:rsid w:val="002A1CEA"/>
    <w:rsid w:val="002B1AB7"/>
    <w:rsid w:val="002B5773"/>
    <w:rsid w:val="002B6827"/>
    <w:rsid w:val="002C5AF7"/>
    <w:rsid w:val="002D05F8"/>
    <w:rsid w:val="002E2445"/>
    <w:rsid w:val="002E4295"/>
    <w:rsid w:val="002E746D"/>
    <w:rsid w:val="002F3181"/>
    <w:rsid w:val="002F53C8"/>
    <w:rsid w:val="002F6EEA"/>
    <w:rsid w:val="002F7231"/>
    <w:rsid w:val="002F7CB1"/>
    <w:rsid w:val="00300D64"/>
    <w:rsid w:val="00302810"/>
    <w:rsid w:val="00303806"/>
    <w:rsid w:val="00307D36"/>
    <w:rsid w:val="003102AB"/>
    <w:rsid w:val="003108AD"/>
    <w:rsid w:val="003120AD"/>
    <w:rsid w:val="0031493C"/>
    <w:rsid w:val="003214F8"/>
    <w:rsid w:val="0032170F"/>
    <w:rsid w:val="003306AF"/>
    <w:rsid w:val="00330DE3"/>
    <w:rsid w:val="00331DA3"/>
    <w:rsid w:val="003364FD"/>
    <w:rsid w:val="00342E1D"/>
    <w:rsid w:val="00347EAD"/>
    <w:rsid w:val="00351AA3"/>
    <w:rsid w:val="00354114"/>
    <w:rsid w:val="00367B4A"/>
    <w:rsid w:val="00371E7A"/>
    <w:rsid w:val="00373541"/>
    <w:rsid w:val="0037402C"/>
    <w:rsid w:val="00374BFF"/>
    <w:rsid w:val="00387755"/>
    <w:rsid w:val="00387973"/>
    <w:rsid w:val="0039194B"/>
    <w:rsid w:val="0039551F"/>
    <w:rsid w:val="00396642"/>
    <w:rsid w:val="003A1498"/>
    <w:rsid w:val="003B6BE9"/>
    <w:rsid w:val="003C1956"/>
    <w:rsid w:val="003C1C94"/>
    <w:rsid w:val="003C48B8"/>
    <w:rsid w:val="003C5AB3"/>
    <w:rsid w:val="003C7357"/>
    <w:rsid w:val="003C7C1F"/>
    <w:rsid w:val="003D38B2"/>
    <w:rsid w:val="003E347A"/>
    <w:rsid w:val="003E5DF9"/>
    <w:rsid w:val="003E63B0"/>
    <w:rsid w:val="003F066F"/>
    <w:rsid w:val="003F1AC6"/>
    <w:rsid w:val="003F3467"/>
    <w:rsid w:val="003F4A92"/>
    <w:rsid w:val="00401395"/>
    <w:rsid w:val="00404136"/>
    <w:rsid w:val="0040632D"/>
    <w:rsid w:val="004142C1"/>
    <w:rsid w:val="00416B20"/>
    <w:rsid w:val="00420589"/>
    <w:rsid w:val="00420BF4"/>
    <w:rsid w:val="00420D1A"/>
    <w:rsid w:val="004219F5"/>
    <w:rsid w:val="00423DF9"/>
    <w:rsid w:val="00430D16"/>
    <w:rsid w:val="00432720"/>
    <w:rsid w:val="004327B6"/>
    <w:rsid w:val="00435966"/>
    <w:rsid w:val="0043717B"/>
    <w:rsid w:val="00441409"/>
    <w:rsid w:val="00441C46"/>
    <w:rsid w:val="004445E0"/>
    <w:rsid w:val="00450295"/>
    <w:rsid w:val="00452638"/>
    <w:rsid w:val="00452FAF"/>
    <w:rsid w:val="00453DBB"/>
    <w:rsid w:val="0045423B"/>
    <w:rsid w:val="00460ADC"/>
    <w:rsid w:val="0046620E"/>
    <w:rsid w:val="00466CC0"/>
    <w:rsid w:val="00473773"/>
    <w:rsid w:val="004747A1"/>
    <w:rsid w:val="00486AE2"/>
    <w:rsid w:val="004913AB"/>
    <w:rsid w:val="00492489"/>
    <w:rsid w:val="004953EC"/>
    <w:rsid w:val="004A365C"/>
    <w:rsid w:val="004B0609"/>
    <w:rsid w:val="004B2636"/>
    <w:rsid w:val="004C2F52"/>
    <w:rsid w:val="004C488E"/>
    <w:rsid w:val="004C789E"/>
    <w:rsid w:val="004D2273"/>
    <w:rsid w:val="004D2C38"/>
    <w:rsid w:val="004D3528"/>
    <w:rsid w:val="004E5141"/>
    <w:rsid w:val="004E7383"/>
    <w:rsid w:val="004F1B92"/>
    <w:rsid w:val="004F22B8"/>
    <w:rsid w:val="00503980"/>
    <w:rsid w:val="00504B86"/>
    <w:rsid w:val="00506142"/>
    <w:rsid w:val="0051130D"/>
    <w:rsid w:val="005149C5"/>
    <w:rsid w:val="00523628"/>
    <w:rsid w:val="00523CB5"/>
    <w:rsid w:val="0054624D"/>
    <w:rsid w:val="005510C4"/>
    <w:rsid w:val="00556D72"/>
    <w:rsid w:val="00565870"/>
    <w:rsid w:val="00571A49"/>
    <w:rsid w:val="00571BB7"/>
    <w:rsid w:val="00573B02"/>
    <w:rsid w:val="00583A59"/>
    <w:rsid w:val="005848DE"/>
    <w:rsid w:val="005854CD"/>
    <w:rsid w:val="00591DEA"/>
    <w:rsid w:val="00593451"/>
    <w:rsid w:val="00594F9E"/>
    <w:rsid w:val="005A1F77"/>
    <w:rsid w:val="005A231A"/>
    <w:rsid w:val="005A31AE"/>
    <w:rsid w:val="005A758A"/>
    <w:rsid w:val="005B050D"/>
    <w:rsid w:val="005B1397"/>
    <w:rsid w:val="005B3BE6"/>
    <w:rsid w:val="005B68A3"/>
    <w:rsid w:val="005B6934"/>
    <w:rsid w:val="005C07F7"/>
    <w:rsid w:val="005C4CB5"/>
    <w:rsid w:val="005C5953"/>
    <w:rsid w:val="005D391A"/>
    <w:rsid w:val="005D4A49"/>
    <w:rsid w:val="005E19CB"/>
    <w:rsid w:val="005E1A12"/>
    <w:rsid w:val="005F270A"/>
    <w:rsid w:val="005F6C70"/>
    <w:rsid w:val="00601A32"/>
    <w:rsid w:val="00605D01"/>
    <w:rsid w:val="006068D8"/>
    <w:rsid w:val="00611706"/>
    <w:rsid w:val="00615BDD"/>
    <w:rsid w:val="006201A7"/>
    <w:rsid w:val="00620DF4"/>
    <w:rsid w:val="006219E9"/>
    <w:rsid w:val="00634077"/>
    <w:rsid w:val="00637610"/>
    <w:rsid w:val="0064035A"/>
    <w:rsid w:val="006429C5"/>
    <w:rsid w:val="00645879"/>
    <w:rsid w:val="006503B6"/>
    <w:rsid w:val="00651021"/>
    <w:rsid w:val="006538FF"/>
    <w:rsid w:val="0065430D"/>
    <w:rsid w:val="00654C50"/>
    <w:rsid w:val="00654FC5"/>
    <w:rsid w:val="00671D84"/>
    <w:rsid w:val="00677AB3"/>
    <w:rsid w:val="00683118"/>
    <w:rsid w:val="0068438A"/>
    <w:rsid w:val="006873F1"/>
    <w:rsid w:val="00690832"/>
    <w:rsid w:val="006928B0"/>
    <w:rsid w:val="0069347F"/>
    <w:rsid w:val="0069364D"/>
    <w:rsid w:val="0069517C"/>
    <w:rsid w:val="00696067"/>
    <w:rsid w:val="006A1357"/>
    <w:rsid w:val="006A4AA5"/>
    <w:rsid w:val="006A6B05"/>
    <w:rsid w:val="006B2616"/>
    <w:rsid w:val="006C3079"/>
    <w:rsid w:val="006C3DB5"/>
    <w:rsid w:val="006C409B"/>
    <w:rsid w:val="006C5B8D"/>
    <w:rsid w:val="006C7B1D"/>
    <w:rsid w:val="006D64A5"/>
    <w:rsid w:val="006D6D44"/>
    <w:rsid w:val="006E5653"/>
    <w:rsid w:val="006E5A41"/>
    <w:rsid w:val="006F682C"/>
    <w:rsid w:val="007009DA"/>
    <w:rsid w:val="00707927"/>
    <w:rsid w:val="00713343"/>
    <w:rsid w:val="00713C0B"/>
    <w:rsid w:val="00715A3C"/>
    <w:rsid w:val="0071677A"/>
    <w:rsid w:val="00717A01"/>
    <w:rsid w:val="00717F4E"/>
    <w:rsid w:val="00723967"/>
    <w:rsid w:val="00726466"/>
    <w:rsid w:val="00732339"/>
    <w:rsid w:val="0073545C"/>
    <w:rsid w:val="00743872"/>
    <w:rsid w:val="007514CB"/>
    <w:rsid w:val="00752419"/>
    <w:rsid w:val="007569BA"/>
    <w:rsid w:val="00761AA6"/>
    <w:rsid w:val="00766867"/>
    <w:rsid w:val="00770CDC"/>
    <w:rsid w:val="00771AF8"/>
    <w:rsid w:val="0077353D"/>
    <w:rsid w:val="007901EA"/>
    <w:rsid w:val="007957C4"/>
    <w:rsid w:val="007A22DA"/>
    <w:rsid w:val="007A7EC9"/>
    <w:rsid w:val="007B4EEE"/>
    <w:rsid w:val="007B5D07"/>
    <w:rsid w:val="007C42C0"/>
    <w:rsid w:val="007C509A"/>
    <w:rsid w:val="007C5ED7"/>
    <w:rsid w:val="007D0C48"/>
    <w:rsid w:val="007D6631"/>
    <w:rsid w:val="007D7AE7"/>
    <w:rsid w:val="007E3F7A"/>
    <w:rsid w:val="007E4DED"/>
    <w:rsid w:val="007F1071"/>
    <w:rsid w:val="007F1A19"/>
    <w:rsid w:val="007F7404"/>
    <w:rsid w:val="007F7C00"/>
    <w:rsid w:val="00803567"/>
    <w:rsid w:val="008059CB"/>
    <w:rsid w:val="00807146"/>
    <w:rsid w:val="0081404D"/>
    <w:rsid w:val="00821419"/>
    <w:rsid w:val="008235C5"/>
    <w:rsid w:val="00836286"/>
    <w:rsid w:val="00841D64"/>
    <w:rsid w:val="00854149"/>
    <w:rsid w:val="008562E4"/>
    <w:rsid w:val="008579CF"/>
    <w:rsid w:val="008628B7"/>
    <w:rsid w:val="00864989"/>
    <w:rsid w:val="00864DD4"/>
    <w:rsid w:val="00865BC3"/>
    <w:rsid w:val="008674F4"/>
    <w:rsid w:val="00870D94"/>
    <w:rsid w:val="00874FC4"/>
    <w:rsid w:val="008806FE"/>
    <w:rsid w:val="00881668"/>
    <w:rsid w:val="00886218"/>
    <w:rsid w:val="00887B61"/>
    <w:rsid w:val="00891ABF"/>
    <w:rsid w:val="00892265"/>
    <w:rsid w:val="008956E4"/>
    <w:rsid w:val="008A6F08"/>
    <w:rsid w:val="008C0D48"/>
    <w:rsid w:val="008C0F5F"/>
    <w:rsid w:val="008C1119"/>
    <w:rsid w:val="008D1D01"/>
    <w:rsid w:val="008D6B19"/>
    <w:rsid w:val="008E1A5D"/>
    <w:rsid w:val="008E58A7"/>
    <w:rsid w:val="009003DF"/>
    <w:rsid w:val="00900A82"/>
    <w:rsid w:val="00903D4F"/>
    <w:rsid w:val="009057B1"/>
    <w:rsid w:val="00920404"/>
    <w:rsid w:val="00920C1A"/>
    <w:rsid w:val="00922947"/>
    <w:rsid w:val="009235B7"/>
    <w:rsid w:val="00931D70"/>
    <w:rsid w:val="009332F0"/>
    <w:rsid w:val="0093727C"/>
    <w:rsid w:val="009417DC"/>
    <w:rsid w:val="00942878"/>
    <w:rsid w:val="009443E5"/>
    <w:rsid w:val="00946E35"/>
    <w:rsid w:val="00947428"/>
    <w:rsid w:val="009500F1"/>
    <w:rsid w:val="00952798"/>
    <w:rsid w:val="00954EF9"/>
    <w:rsid w:val="00957997"/>
    <w:rsid w:val="00962BED"/>
    <w:rsid w:val="00966F4F"/>
    <w:rsid w:val="009747F9"/>
    <w:rsid w:val="00976DE1"/>
    <w:rsid w:val="00976F6B"/>
    <w:rsid w:val="00981611"/>
    <w:rsid w:val="00983E86"/>
    <w:rsid w:val="0098574E"/>
    <w:rsid w:val="00993438"/>
    <w:rsid w:val="0099569F"/>
    <w:rsid w:val="009A3B19"/>
    <w:rsid w:val="009A7FCA"/>
    <w:rsid w:val="009B0498"/>
    <w:rsid w:val="009B17E9"/>
    <w:rsid w:val="009B676D"/>
    <w:rsid w:val="009B723B"/>
    <w:rsid w:val="009C174C"/>
    <w:rsid w:val="009C33A2"/>
    <w:rsid w:val="009C7005"/>
    <w:rsid w:val="009D2FD6"/>
    <w:rsid w:val="009D5007"/>
    <w:rsid w:val="009D5ADF"/>
    <w:rsid w:val="009D68B2"/>
    <w:rsid w:val="009D6D09"/>
    <w:rsid w:val="009E06A2"/>
    <w:rsid w:val="009E2C8A"/>
    <w:rsid w:val="009E5C2A"/>
    <w:rsid w:val="009E7A91"/>
    <w:rsid w:val="009F088C"/>
    <w:rsid w:val="009F43B6"/>
    <w:rsid w:val="00A0211E"/>
    <w:rsid w:val="00A0450D"/>
    <w:rsid w:val="00A05B60"/>
    <w:rsid w:val="00A079CA"/>
    <w:rsid w:val="00A11B69"/>
    <w:rsid w:val="00A146AA"/>
    <w:rsid w:val="00A26AE8"/>
    <w:rsid w:val="00A35FA1"/>
    <w:rsid w:val="00A37A3C"/>
    <w:rsid w:val="00A433BC"/>
    <w:rsid w:val="00A44252"/>
    <w:rsid w:val="00A504A2"/>
    <w:rsid w:val="00A50742"/>
    <w:rsid w:val="00A548FB"/>
    <w:rsid w:val="00A55E8C"/>
    <w:rsid w:val="00A62D19"/>
    <w:rsid w:val="00A631BF"/>
    <w:rsid w:val="00A632C9"/>
    <w:rsid w:val="00A652D8"/>
    <w:rsid w:val="00A71B0D"/>
    <w:rsid w:val="00A72414"/>
    <w:rsid w:val="00A80B4C"/>
    <w:rsid w:val="00A815A6"/>
    <w:rsid w:val="00A8527A"/>
    <w:rsid w:val="00A92287"/>
    <w:rsid w:val="00A9339B"/>
    <w:rsid w:val="00A9350E"/>
    <w:rsid w:val="00A93B0F"/>
    <w:rsid w:val="00A97E1D"/>
    <w:rsid w:val="00AA478B"/>
    <w:rsid w:val="00AA630E"/>
    <w:rsid w:val="00AA77C5"/>
    <w:rsid w:val="00AB0B47"/>
    <w:rsid w:val="00AB0C2F"/>
    <w:rsid w:val="00AB1954"/>
    <w:rsid w:val="00AB33A7"/>
    <w:rsid w:val="00AB3602"/>
    <w:rsid w:val="00AB7FBD"/>
    <w:rsid w:val="00AC024F"/>
    <w:rsid w:val="00AC6838"/>
    <w:rsid w:val="00AE0910"/>
    <w:rsid w:val="00AE12C1"/>
    <w:rsid w:val="00AE3585"/>
    <w:rsid w:val="00AE67BA"/>
    <w:rsid w:val="00AE7004"/>
    <w:rsid w:val="00AF0011"/>
    <w:rsid w:val="00AF0950"/>
    <w:rsid w:val="00AF3790"/>
    <w:rsid w:val="00AF7113"/>
    <w:rsid w:val="00B04F0F"/>
    <w:rsid w:val="00B10451"/>
    <w:rsid w:val="00B16F89"/>
    <w:rsid w:val="00B17C8E"/>
    <w:rsid w:val="00B20D3C"/>
    <w:rsid w:val="00B23B28"/>
    <w:rsid w:val="00B260C5"/>
    <w:rsid w:val="00B27740"/>
    <w:rsid w:val="00B33FDB"/>
    <w:rsid w:val="00B343D5"/>
    <w:rsid w:val="00B361A1"/>
    <w:rsid w:val="00B471A5"/>
    <w:rsid w:val="00B50854"/>
    <w:rsid w:val="00B51B7A"/>
    <w:rsid w:val="00B70CE2"/>
    <w:rsid w:val="00B7174D"/>
    <w:rsid w:val="00B74C7B"/>
    <w:rsid w:val="00B83C48"/>
    <w:rsid w:val="00B872E8"/>
    <w:rsid w:val="00B9127F"/>
    <w:rsid w:val="00B92338"/>
    <w:rsid w:val="00B92B66"/>
    <w:rsid w:val="00B94CFA"/>
    <w:rsid w:val="00B962F0"/>
    <w:rsid w:val="00BA33CB"/>
    <w:rsid w:val="00BA3F99"/>
    <w:rsid w:val="00BA5974"/>
    <w:rsid w:val="00BC31B8"/>
    <w:rsid w:val="00BC6560"/>
    <w:rsid w:val="00BD0209"/>
    <w:rsid w:val="00BD30CA"/>
    <w:rsid w:val="00BD42C6"/>
    <w:rsid w:val="00BD4352"/>
    <w:rsid w:val="00BE0DD5"/>
    <w:rsid w:val="00BF235B"/>
    <w:rsid w:val="00BF4385"/>
    <w:rsid w:val="00BF4767"/>
    <w:rsid w:val="00C01B66"/>
    <w:rsid w:val="00C14788"/>
    <w:rsid w:val="00C25AAD"/>
    <w:rsid w:val="00C30067"/>
    <w:rsid w:val="00C324EB"/>
    <w:rsid w:val="00C36D5D"/>
    <w:rsid w:val="00C50A45"/>
    <w:rsid w:val="00C53A72"/>
    <w:rsid w:val="00C56154"/>
    <w:rsid w:val="00C61176"/>
    <w:rsid w:val="00C615AF"/>
    <w:rsid w:val="00C62FD9"/>
    <w:rsid w:val="00C63544"/>
    <w:rsid w:val="00C63F3B"/>
    <w:rsid w:val="00C65216"/>
    <w:rsid w:val="00C70E5C"/>
    <w:rsid w:val="00C7749B"/>
    <w:rsid w:val="00C80FF8"/>
    <w:rsid w:val="00C82C3C"/>
    <w:rsid w:val="00C8474B"/>
    <w:rsid w:val="00C8594C"/>
    <w:rsid w:val="00C937AC"/>
    <w:rsid w:val="00C9560E"/>
    <w:rsid w:val="00CA2100"/>
    <w:rsid w:val="00CA7AA4"/>
    <w:rsid w:val="00CB112B"/>
    <w:rsid w:val="00CB43BA"/>
    <w:rsid w:val="00CB53FA"/>
    <w:rsid w:val="00CB76DC"/>
    <w:rsid w:val="00CC3D77"/>
    <w:rsid w:val="00CC6EEB"/>
    <w:rsid w:val="00CD100B"/>
    <w:rsid w:val="00CD6AA0"/>
    <w:rsid w:val="00CE0D4E"/>
    <w:rsid w:val="00CE3060"/>
    <w:rsid w:val="00CE7FBF"/>
    <w:rsid w:val="00CF1F1A"/>
    <w:rsid w:val="00CF364B"/>
    <w:rsid w:val="00D01143"/>
    <w:rsid w:val="00D034E3"/>
    <w:rsid w:val="00D036D8"/>
    <w:rsid w:val="00D05E3B"/>
    <w:rsid w:val="00D22489"/>
    <w:rsid w:val="00D230C4"/>
    <w:rsid w:val="00D278F1"/>
    <w:rsid w:val="00D33310"/>
    <w:rsid w:val="00D35578"/>
    <w:rsid w:val="00D440A3"/>
    <w:rsid w:val="00D477A3"/>
    <w:rsid w:val="00D54FBA"/>
    <w:rsid w:val="00D571B0"/>
    <w:rsid w:val="00D57425"/>
    <w:rsid w:val="00D63BF0"/>
    <w:rsid w:val="00D64C10"/>
    <w:rsid w:val="00D70030"/>
    <w:rsid w:val="00D774EC"/>
    <w:rsid w:val="00D80DC2"/>
    <w:rsid w:val="00D84B84"/>
    <w:rsid w:val="00D865EE"/>
    <w:rsid w:val="00D86C93"/>
    <w:rsid w:val="00D86CA6"/>
    <w:rsid w:val="00DB3129"/>
    <w:rsid w:val="00DB7C6A"/>
    <w:rsid w:val="00DB7D4E"/>
    <w:rsid w:val="00DC2844"/>
    <w:rsid w:val="00DC2940"/>
    <w:rsid w:val="00DD6169"/>
    <w:rsid w:val="00DD72E3"/>
    <w:rsid w:val="00DE32A2"/>
    <w:rsid w:val="00DF2213"/>
    <w:rsid w:val="00DF55EB"/>
    <w:rsid w:val="00DF7C18"/>
    <w:rsid w:val="00E068FB"/>
    <w:rsid w:val="00E21D52"/>
    <w:rsid w:val="00E245E8"/>
    <w:rsid w:val="00E24F9B"/>
    <w:rsid w:val="00E272B8"/>
    <w:rsid w:val="00E424FC"/>
    <w:rsid w:val="00E45387"/>
    <w:rsid w:val="00E65DA1"/>
    <w:rsid w:val="00E663B3"/>
    <w:rsid w:val="00E7340A"/>
    <w:rsid w:val="00E74912"/>
    <w:rsid w:val="00E74B9F"/>
    <w:rsid w:val="00E74ECF"/>
    <w:rsid w:val="00E75C20"/>
    <w:rsid w:val="00E85397"/>
    <w:rsid w:val="00E95882"/>
    <w:rsid w:val="00EA4F44"/>
    <w:rsid w:val="00EB0062"/>
    <w:rsid w:val="00EC0A05"/>
    <w:rsid w:val="00EC553C"/>
    <w:rsid w:val="00EC63C0"/>
    <w:rsid w:val="00ED1E03"/>
    <w:rsid w:val="00ED24F3"/>
    <w:rsid w:val="00ED3FB1"/>
    <w:rsid w:val="00EF7BFD"/>
    <w:rsid w:val="00F01F43"/>
    <w:rsid w:val="00F02343"/>
    <w:rsid w:val="00F1185E"/>
    <w:rsid w:val="00F15814"/>
    <w:rsid w:val="00F15862"/>
    <w:rsid w:val="00F16565"/>
    <w:rsid w:val="00F20990"/>
    <w:rsid w:val="00F225F2"/>
    <w:rsid w:val="00F22F76"/>
    <w:rsid w:val="00F23D7E"/>
    <w:rsid w:val="00F24251"/>
    <w:rsid w:val="00F26266"/>
    <w:rsid w:val="00F26800"/>
    <w:rsid w:val="00F2799D"/>
    <w:rsid w:val="00F34A63"/>
    <w:rsid w:val="00F4171B"/>
    <w:rsid w:val="00F45255"/>
    <w:rsid w:val="00F472E1"/>
    <w:rsid w:val="00F53162"/>
    <w:rsid w:val="00F60A2F"/>
    <w:rsid w:val="00F60A8A"/>
    <w:rsid w:val="00F60AD2"/>
    <w:rsid w:val="00F619A0"/>
    <w:rsid w:val="00F7227D"/>
    <w:rsid w:val="00F7692A"/>
    <w:rsid w:val="00F810D0"/>
    <w:rsid w:val="00F81863"/>
    <w:rsid w:val="00F91FB2"/>
    <w:rsid w:val="00F93BE8"/>
    <w:rsid w:val="00F96B1C"/>
    <w:rsid w:val="00FB1FD5"/>
    <w:rsid w:val="00FC7AA4"/>
    <w:rsid w:val="00FD6621"/>
    <w:rsid w:val="00FE1318"/>
    <w:rsid w:val="00FF0633"/>
    <w:rsid w:val="00FF2BCE"/>
    <w:rsid w:val="00FF51AD"/>
    <w:rsid w:val="00FF5713"/>
    <w:rsid w:val="00FF7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F81859"/>
  <w15:chartTrackingRefBased/>
  <w15:docId w15:val="{CC990242-72DA-40E9-BBE5-F5AC1EF0FB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30CA8"/>
    <w:pPr>
      <w:suppressAutoHyphens/>
    </w:pPr>
  </w:style>
  <w:style w:type="paragraph" w:styleId="1">
    <w:name w:val="heading 1"/>
    <w:basedOn w:val="a"/>
    <w:next w:val="a"/>
    <w:link w:val="10"/>
    <w:uiPriority w:val="9"/>
    <w:qFormat/>
    <w:rsid w:val="00EC0A0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0">
    <w:name w:val="heading 2"/>
    <w:basedOn w:val="a"/>
    <w:next w:val="a"/>
    <w:link w:val="21"/>
    <w:uiPriority w:val="9"/>
    <w:semiHidden/>
    <w:unhideWhenUsed/>
    <w:qFormat/>
    <w:rsid w:val="0013437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0">
    <w:name w:val="heading 3"/>
    <w:basedOn w:val="a"/>
    <w:next w:val="a"/>
    <w:link w:val="32"/>
    <w:uiPriority w:val="9"/>
    <w:semiHidden/>
    <w:unhideWhenUsed/>
    <w:qFormat/>
    <w:rsid w:val="00290BE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aliases w:val="H4"/>
    <w:basedOn w:val="30"/>
    <w:next w:val="a"/>
    <w:link w:val="40"/>
    <w:qFormat/>
    <w:rsid w:val="00290BEF"/>
    <w:pPr>
      <w:keepLines w:val="0"/>
      <w:tabs>
        <w:tab w:val="left" w:pos="0"/>
      </w:tabs>
      <w:spacing w:before="120" w:after="60" w:line="240" w:lineRule="auto"/>
      <w:ind w:left="1224" w:hanging="504"/>
      <w:outlineLvl w:val="3"/>
    </w:pPr>
    <w:rPr>
      <w:rFonts w:ascii="Times New Roman" w:eastAsia="Calibri" w:hAnsi="Times New Roman" w:cs="Times New Roman"/>
      <w:b/>
      <w:bCs/>
      <w:color w:val="auto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aliases w:val="H4 Знак"/>
    <w:basedOn w:val="a0"/>
    <w:link w:val="4"/>
    <w:qFormat/>
    <w:rsid w:val="00290BEF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a3">
    <w:name w:val="Верхний колонтитул Знак"/>
    <w:basedOn w:val="a0"/>
    <w:link w:val="a4"/>
    <w:uiPriority w:val="99"/>
    <w:qFormat/>
    <w:rsid w:val="00290B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Нижний колонтитул Знак"/>
    <w:basedOn w:val="a0"/>
    <w:link w:val="a6"/>
    <w:uiPriority w:val="99"/>
    <w:qFormat/>
    <w:rsid w:val="00290BEF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7">
    <w:name w:val="Hyperlink"/>
    <w:basedOn w:val="a0"/>
    <w:uiPriority w:val="99"/>
    <w:unhideWhenUsed/>
    <w:rsid w:val="00290BEF"/>
    <w:rPr>
      <w:color w:val="0563C1" w:themeColor="hyperlink"/>
      <w:u w:val="single"/>
    </w:rPr>
  </w:style>
  <w:style w:type="character" w:customStyle="1" w:styleId="a8">
    <w:name w:val="Абзац списка Знак"/>
    <w:aliases w:val="Table-Normal Знак,RSHB_Table-Normal Знак,Заголовок_3 Знак,Подпись рисунка Знак,Алроса_маркер (Уровень 4) Знак,Маркер Знак,ПАРАГРАФ Знак,Абзац списка2 Знак,стиль3.диплом Знак,ТТ_Требование Знак,Нумерованый список Знак,Bullet List Знак"/>
    <w:link w:val="a9"/>
    <w:uiPriority w:val="99"/>
    <w:qFormat/>
    <w:locked/>
    <w:rsid w:val="00290BEF"/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3"/>
    <w:uiPriority w:val="99"/>
    <w:rsid w:val="00290BEF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">
    <w:name w:val="Верхний колонтитул Знак1"/>
    <w:basedOn w:val="a0"/>
    <w:uiPriority w:val="99"/>
    <w:semiHidden/>
    <w:rsid w:val="00290BEF"/>
  </w:style>
  <w:style w:type="paragraph" w:styleId="a6">
    <w:name w:val="footer"/>
    <w:basedOn w:val="a"/>
    <w:link w:val="a5"/>
    <w:uiPriority w:val="99"/>
    <w:rsid w:val="00290BEF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2">
    <w:name w:val="Нижний колонтитул Знак1"/>
    <w:basedOn w:val="a0"/>
    <w:uiPriority w:val="99"/>
    <w:semiHidden/>
    <w:rsid w:val="00290BEF"/>
  </w:style>
  <w:style w:type="paragraph" w:styleId="13">
    <w:name w:val="toc 1"/>
    <w:basedOn w:val="a"/>
    <w:next w:val="a"/>
    <w:autoRedefine/>
    <w:uiPriority w:val="39"/>
    <w:rsid w:val="00290BEF"/>
    <w:pPr>
      <w:spacing w:before="120" w:after="0" w:line="240" w:lineRule="auto"/>
    </w:pPr>
    <w:rPr>
      <w:rFonts w:ascii="Times New Roman" w:eastAsia="Times New Roman" w:hAnsi="Times New Roman" w:cs="Calibri Light (Заголовки)"/>
      <w:b/>
      <w:bCs/>
      <w:sz w:val="24"/>
      <w:szCs w:val="24"/>
      <w:lang w:eastAsia="ru-RU"/>
    </w:rPr>
  </w:style>
  <w:style w:type="paragraph" w:styleId="a9">
    <w:name w:val="List Paragraph"/>
    <w:aliases w:val="Table-Normal,RSHB_Table-Normal,Заголовок_3,Подпись рисунка,Алроса_маркер (Уровень 4),Маркер,ПАРАГРАФ,Абзац списка2,стиль3.диплом,ТТ_Требование,Нумерованый список,List Paragraph1,Абзац списка не нумерованный,Абзац маркированнный,Bullet List"/>
    <w:basedOn w:val="a"/>
    <w:link w:val="a8"/>
    <w:uiPriority w:val="99"/>
    <w:qFormat/>
    <w:rsid w:val="00290BEF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aa">
    <w:name w:val="Таблица"/>
    <w:basedOn w:val="a"/>
    <w:qFormat/>
    <w:rsid w:val="00290BEF"/>
    <w:pPr>
      <w:keepNext/>
      <w:spacing w:before="60" w:after="60" w:line="240" w:lineRule="auto"/>
      <w:jc w:val="center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styleId="41">
    <w:name w:val="toc 4"/>
    <w:basedOn w:val="a"/>
    <w:next w:val="a"/>
    <w:autoRedefine/>
    <w:uiPriority w:val="39"/>
    <w:unhideWhenUsed/>
    <w:rsid w:val="00290BEF"/>
    <w:pPr>
      <w:spacing w:after="100"/>
      <w:ind w:left="660"/>
    </w:pPr>
  </w:style>
  <w:style w:type="table" w:styleId="ab">
    <w:name w:val="Table Grid"/>
    <w:basedOn w:val="a1"/>
    <w:uiPriority w:val="39"/>
    <w:rsid w:val="00290BEF"/>
    <w:pPr>
      <w:suppressAutoHyphens/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Сетка таблицы3"/>
    <w:basedOn w:val="a1"/>
    <w:next w:val="ab"/>
    <w:uiPriority w:val="39"/>
    <w:rsid w:val="00290BE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1"/>
    <w:next w:val="ab"/>
    <w:uiPriority w:val="39"/>
    <w:rsid w:val="00290BEF"/>
    <w:pPr>
      <w:spacing w:before="120" w:after="12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2">
    <w:name w:val="Заголовок 3 Знак"/>
    <w:basedOn w:val="a0"/>
    <w:link w:val="30"/>
    <w:uiPriority w:val="9"/>
    <w:semiHidden/>
    <w:rsid w:val="00290BE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63407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634077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EC0A0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e">
    <w:name w:val="No Spacing"/>
    <w:basedOn w:val="a"/>
    <w:qFormat/>
    <w:rsid w:val="00167DD1"/>
    <w:pPr>
      <w:overflowPunct w:val="0"/>
      <w:spacing w:after="0" w:line="360" w:lineRule="auto"/>
    </w:pPr>
    <w:rPr>
      <w:rFonts w:ascii="Times New Roman" w:eastAsia="Calibri" w:hAnsi="Times New Roman" w:cs="Times New Roman"/>
      <w:sz w:val="24"/>
      <w:szCs w:val="24"/>
      <w:lang w:eastAsia="zh-CN"/>
    </w:rPr>
  </w:style>
  <w:style w:type="character" w:customStyle="1" w:styleId="WW8Num10z0">
    <w:name w:val="WW8Num10z0"/>
    <w:rsid w:val="00821419"/>
    <w:rPr>
      <w:rFonts w:ascii="Times New Roman" w:hAnsi="Times New Roman" w:cs="Times New Roman" w:hint="default"/>
    </w:rPr>
  </w:style>
  <w:style w:type="character" w:customStyle="1" w:styleId="21">
    <w:name w:val="Заголовок 2 Знак"/>
    <w:basedOn w:val="a0"/>
    <w:link w:val="20"/>
    <w:uiPriority w:val="9"/>
    <w:semiHidden/>
    <w:rsid w:val="0013437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14">
    <w:name w:val="Неразрешенное упоминание1"/>
    <w:basedOn w:val="a0"/>
    <w:uiPriority w:val="99"/>
    <w:semiHidden/>
    <w:unhideWhenUsed/>
    <w:rsid w:val="006503B6"/>
    <w:rPr>
      <w:color w:val="605E5C"/>
      <w:shd w:val="clear" w:color="auto" w:fill="E1DFDD"/>
    </w:rPr>
  </w:style>
  <w:style w:type="paragraph" w:customStyle="1" w:styleId="22">
    <w:name w:val="Знак2"/>
    <w:basedOn w:val="a"/>
    <w:rsid w:val="006219E9"/>
    <w:pPr>
      <w:suppressAutoHyphens w:val="0"/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-">
    <w:name w:val="Контракт-раздел"/>
    <w:basedOn w:val="a"/>
    <w:rsid w:val="006219E9"/>
    <w:pPr>
      <w:keepNext/>
      <w:keepLines/>
      <w:numPr>
        <w:numId w:val="3"/>
      </w:numPr>
      <w:tabs>
        <w:tab w:val="clear" w:pos="3240"/>
        <w:tab w:val="num" w:pos="0"/>
        <w:tab w:val="left" w:pos="567"/>
      </w:tabs>
      <w:autoSpaceDE w:val="0"/>
      <w:autoSpaceDN w:val="0"/>
      <w:adjustRightInd w:val="0"/>
      <w:spacing w:before="360" w:after="120" w:line="240" w:lineRule="auto"/>
      <w:jc w:val="center"/>
      <w:textAlignment w:val="baseline"/>
      <w:outlineLvl w:val="1"/>
    </w:pPr>
    <w:rPr>
      <w:rFonts w:ascii="Times New Roman" w:eastAsia="Times New Roman" w:hAnsi="Times New Roman" w:cs="Times New Roman"/>
      <w:b/>
      <w:bCs/>
      <w:caps/>
      <w:sz w:val="28"/>
      <w:szCs w:val="28"/>
      <w:lang w:eastAsia="ru-RU"/>
    </w:rPr>
  </w:style>
  <w:style w:type="paragraph" w:customStyle="1" w:styleId="-0">
    <w:name w:val="Контракт-пункт"/>
    <w:basedOn w:val="a"/>
    <w:rsid w:val="006219E9"/>
    <w:pPr>
      <w:numPr>
        <w:ilvl w:val="1"/>
        <w:numId w:val="3"/>
      </w:numPr>
      <w:suppressAutoHyphens w:val="0"/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-1">
    <w:name w:val="Контракт-подпункт"/>
    <w:basedOn w:val="a"/>
    <w:rsid w:val="006219E9"/>
    <w:pPr>
      <w:numPr>
        <w:ilvl w:val="2"/>
        <w:numId w:val="3"/>
      </w:numPr>
      <w:suppressAutoHyphens w:val="0"/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-2">
    <w:name w:val="Контракт-подподпункт"/>
    <w:basedOn w:val="a"/>
    <w:rsid w:val="006219E9"/>
    <w:pPr>
      <w:numPr>
        <w:ilvl w:val="3"/>
        <w:numId w:val="3"/>
      </w:numPr>
      <w:suppressAutoHyphens w:val="0"/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">
    <w:name w:val="Normal (Web)"/>
    <w:basedOn w:val="a"/>
    <w:uiPriority w:val="99"/>
    <w:unhideWhenUsed/>
    <w:qFormat/>
    <w:rsid w:val="00095F4E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qFormat/>
    <w:rsid w:val="00095F4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5">
    <w:name w:val="Сетка таблицы5"/>
    <w:basedOn w:val="a1"/>
    <w:next w:val="ab"/>
    <w:uiPriority w:val="39"/>
    <w:rsid w:val="0074387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b"/>
    <w:uiPriority w:val="39"/>
    <w:rsid w:val="00CA2100"/>
    <w:pPr>
      <w:spacing w:before="120" w:after="12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FollowedHyperlink"/>
    <w:basedOn w:val="a0"/>
    <w:uiPriority w:val="99"/>
    <w:semiHidden/>
    <w:unhideWhenUsed/>
    <w:rsid w:val="00AF3790"/>
    <w:rPr>
      <w:color w:val="954F72" w:themeColor="followedHyperlink"/>
      <w:u w:val="single"/>
    </w:rPr>
  </w:style>
  <w:style w:type="character" w:styleId="af1">
    <w:name w:val="annotation reference"/>
    <w:basedOn w:val="a0"/>
    <w:uiPriority w:val="99"/>
    <w:semiHidden/>
    <w:unhideWhenUsed/>
    <w:qFormat/>
    <w:rsid w:val="00E74912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qFormat/>
    <w:rsid w:val="00E74912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qFormat/>
    <w:rsid w:val="00E74912"/>
    <w:rPr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E74912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E74912"/>
    <w:rPr>
      <w:b/>
      <w:bCs/>
      <w:sz w:val="20"/>
      <w:szCs w:val="20"/>
    </w:rPr>
  </w:style>
  <w:style w:type="character" w:styleId="af6">
    <w:name w:val="Emphasis"/>
    <w:uiPriority w:val="20"/>
    <w:qFormat/>
    <w:rsid w:val="00713343"/>
    <w:rPr>
      <w:i/>
      <w:iCs/>
    </w:rPr>
  </w:style>
  <w:style w:type="character" w:customStyle="1" w:styleId="af7">
    <w:name w:val="Символ сноски"/>
    <w:qFormat/>
    <w:rsid w:val="00C62FD9"/>
    <w:rPr>
      <w:vertAlign w:val="superscript"/>
    </w:rPr>
  </w:style>
  <w:style w:type="paragraph" w:customStyle="1" w:styleId="15">
    <w:name w:val="Обычный (веб)1"/>
    <w:basedOn w:val="a"/>
    <w:uiPriority w:val="99"/>
    <w:qFormat/>
    <w:rsid w:val="00CB53FA"/>
    <w:pPr>
      <w:spacing w:beforeAutospacing="1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af8">
    <w:name w:val="[РГ] Текст"/>
    <w:basedOn w:val="a"/>
    <w:qFormat/>
    <w:rsid w:val="00CB53FA"/>
    <w:pPr>
      <w:suppressAutoHyphens w:val="0"/>
      <w:spacing w:before="120" w:after="0" w:line="240" w:lineRule="auto"/>
      <w:jc w:val="both"/>
    </w:pPr>
    <w:rPr>
      <w:rFonts w:ascii="Times New Roman" w:eastAsia="Times New Roman" w:hAnsi="Times New Roman" w:cs="Times New Roman (???????? ?????"/>
      <w:color w:val="000000"/>
      <w:sz w:val="26"/>
      <w:szCs w:val="24"/>
    </w:rPr>
  </w:style>
  <w:style w:type="paragraph" w:customStyle="1" w:styleId="3">
    <w:name w:val="Нумерованный список ур3"/>
    <w:basedOn w:val="a"/>
    <w:qFormat/>
    <w:rsid w:val="00594F9E"/>
    <w:pPr>
      <w:numPr>
        <w:ilvl w:val="2"/>
        <w:numId w:val="19"/>
      </w:numPr>
      <w:spacing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31">
    <w:name w:val="Список 31"/>
    <w:basedOn w:val="a"/>
    <w:qFormat/>
    <w:rsid w:val="00594F9E"/>
    <w:pPr>
      <w:numPr>
        <w:numId w:val="19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2">
    <w:name w:val="Нумерованный список ур2"/>
    <w:basedOn w:val="a"/>
    <w:qFormat/>
    <w:rsid w:val="00594F9E"/>
    <w:pPr>
      <w:numPr>
        <w:ilvl w:val="1"/>
        <w:numId w:val="19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character" w:customStyle="1" w:styleId="af9">
    <w:name w:val="Текст сноски Знак"/>
    <w:basedOn w:val="a0"/>
    <w:link w:val="afa"/>
    <w:uiPriority w:val="99"/>
    <w:qFormat/>
    <w:rsid w:val="00AC024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b">
    <w:name w:val="footnote reference"/>
    <w:rsid w:val="00AC024F"/>
    <w:rPr>
      <w:vertAlign w:val="superscript"/>
    </w:rPr>
  </w:style>
  <w:style w:type="paragraph" w:styleId="afa">
    <w:name w:val="footnote text"/>
    <w:basedOn w:val="a"/>
    <w:link w:val="af9"/>
    <w:uiPriority w:val="99"/>
    <w:rsid w:val="00AC024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6">
    <w:name w:val="Текст сноски Знак1"/>
    <w:basedOn w:val="a0"/>
    <w:uiPriority w:val="99"/>
    <w:semiHidden/>
    <w:rsid w:val="00AC024F"/>
    <w:rPr>
      <w:sz w:val="20"/>
      <w:szCs w:val="20"/>
    </w:rPr>
  </w:style>
  <w:style w:type="character" w:customStyle="1" w:styleId="fontstyle01">
    <w:name w:val="fontstyle01"/>
    <w:basedOn w:val="a0"/>
    <w:rsid w:val="00AF0950"/>
    <w:rPr>
      <w:rFonts w:ascii="TimesNewRomanPSMT" w:eastAsia="TimesNewRomanPSMT" w:hAnsi="TimesNewRomanPSMT" w:hint="eastAsia"/>
      <w:b w:val="0"/>
      <w:bCs w:val="0"/>
      <w:i w:val="0"/>
      <w:iCs w:val="0"/>
      <w:color w:val="000000"/>
      <w:sz w:val="24"/>
      <w:szCs w:val="24"/>
    </w:rPr>
  </w:style>
  <w:style w:type="paragraph" w:customStyle="1" w:styleId="afc">
    <w:name w:val="УРОВЕНЬ_(а)"/>
    <w:basedOn w:val="a"/>
    <w:rsid w:val="00766867"/>
  </w:style>
  <w:style w:type="paragraph" w:customStyle="1" w:styleId="-3">
    <w:name w:val="УРОВЕНЬ_-"/>
    <w:basedOn w:val="a"/>
    <w:rsid w:val="00766867"/>
  </w:style>
  <w:style w:type="paragraph" w:customStyle="1" w:styleId="afd">
    <w:name w:val="УРОВЕНЬ_Подпись"/>
    <w:basedOn w:val="a"/>
    <w:rsid w:val="00766867"/>
  </w:style>
  <w:style w:type="paragraph" w:customStyle="1" w:styleId="23">
    <w:name w:val="УРОВЕНЬ_Абзац_тип2"/>
    <w:basedOn w:val="a"/>
    <w:rsid w:val="00766867"/>
  </w:style>
  <w:style w:type="paragraph" w:customStyle="1" w:styleId="34">
    <w:name w:val="УРОВЕНЬ_Абзац_тип3"/>
    <w:basedOn w:val="a"/>
    <w:rsid w:val="00766867"/>
  </w:style>
  <w:style w:type="paragraph" w:styleId="afe">
    <w:name w:val="Revision"/>
    <w:hidden/>
    <w:uiPriority w:val="99"/>
    <w:semiHidden/>
    <w:rsid w:val="002C5AF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548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50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53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3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90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2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51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40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0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43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71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44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9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33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0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792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8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56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053463">
                  <w:blockQuote w:val="1"/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single" w:sz="6" w:space="8" w:color="0857A6"/>
                    <w:bottom w:val="none" w:sz="0" w:space="0" w:color="auto"/>
                    <w:right w:val="none" w:sz="0" w:space="0" w:color="auto"/>
                  </w:divBdr>
                  <w:divsChild>
                    <w:div w:id="1828857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90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0323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2811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3107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34056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64188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10784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03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486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713423">
                  <w:blockQuote w:val="1"/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single" w:sz="6" w:space="8" w:color="0857A6"/>
                    <w:bottom w:val="none" w:sz="0" w:space="0" w:color="auto"/>
                    <w:right w:val="none" w:sz="0" w:space="0" w:color="auto"/>
                  </w:divBdr>
                  <w:divsChild>
                    <w:div w:id="557404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8026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264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1176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351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121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86556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58165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1013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6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024266">
                  <w:blockQuote w:val="1"/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single" w:sz="6" w:space="8" w:color="0857A6"/>
                    <w:bottom w:val="none" w:sz="0" w:space="0" w:color="auto"/>
                    <w:right w:val="none" w:sz="0" w:space="0" w:color="auto"/>
                  </w:divBdr>
                  <w:divsChild>
                    <w:div w:id="437217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1370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605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97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3567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0978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79326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14081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586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01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8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5.bin"/><Relationship Id="rId39" Type="http://schemas.openxmlformats.org/officeDocument/2006/relationships/fontTable" Target="fontTable.xml"/><Relationship Id="rId21" Type="http://schemas.openxmlformats.org/officeDocument/2006/relationships/image" Target="media/image6.emf"/><Relationship Id="rId34" Type="http://schemas.openxmlformats.org/officeDocument/2006/relationships/oleObject" Target="embeddings/oleObject9.bin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package" Target="embeddings/_____Microsoft_Excel.xlsx"/><Relationship Id="rId29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emf"/><Relationship Id="rId24" Type="http://schemas.openxmlformats.org/officeDocument/2006/relationships/oleObject" Target="embeddings/oleObject4.bin"/><Relationship Id="rId32" Type="http://schemas.openxmlformats.org/officeDocument/2006/relationships/oleObject" Target="embeddings/oleObject8.bin"/><Relationship Id="rId37" Type="http://schemas.openxmlformats.org/officeDocument/2006/relationships/header" Target="header5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oleObject" Target="embeddings/oleObject6.bin"/><Relationship Id="rId36" Type="http://schemas.openxmlformats.org/officeDocument/2006/relationships/footer" Target="footer1.xml"/><Relationship Id="rId10" Type="http://schemas.openxmlformats.org/officeDocument/2006/relationships/header" Target="header3.xml"/><Relationship Id="rId19" Type="http://schemas.openxmlformats.org/officeDocument/2006/relationships/image" Target="media/image5.emf"/><Relationship Id="rId31" Type="http://schemas.openxmlformats.org/officeDocument/2006/relationships/image" Target="media/image11.emf"/><Relationship Id="rId4" Type="http://schemas.openxmlformats.org/officeDocument/2006/relationships/webSettings" Target="webSettings.xml"/><Relationship Id="rId9" Type="http://schemas.openxmlformats.org/officeDocument/2006/relationships/hyperlink" Target="https://www.np-sr.ru/sites/default/files/sr_regulation/reglaments/r1_01052025_26032025.pdf" TargetMode="External"/><Relationship Id="rId14" Type="http://schemas.openxmlformats.org/officeDocument/2006/relationships/package" Target="embeddings/_________Microsoft_Word.docx"/><Relationship Id="rId22" Type="http://schemas.openxmlformats.org/officeDocument/2006/relationships/package" Target="embeddings/_________Microsoft_Word1.docx"/><Relationship Id="rId27" Type="http://schemas.openxmlformats.org/officeDocument/2006/relationships/image" Target="media/image9.emf"/><Relationship Id="rId30" Type="http://schemas.openxmlformats.org/officeDocument/2006/relationships/oleObject" Target="embeddings/oleObject7.bin"/><Relationship Id="rId35" Type="http://schemas.openxmlformats.org/officeDocument/2006/relationships/header" Target="header4.xml"/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image" Target="media/image12.emf"/><Relationship Id="rId38" Type="http://schemas.openxmlformats.org/officeDocument/2006/relationships/footer" Target="footer2.xml"/><Relationship Id="rId46" Type="http://schemas.microsoft.com/office/2016/09/relationships/commentsIds" Target="commentsId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431</TotalTime>
  <Pages>44</Pages>
  <Words>15707</Words>
  <Characters>89532</Characters>
  <Application>Microsoft Office Word</Application>
  <DocSecurity>0</DocSecurity>
  <Lines>746</Lines>
  <Paragraphs>210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Канюка Елена Александровна</dc:creator>
  <cp:keywords/>
  <dc:description/>
  <cp:lastModifiedBy>Франк Андрей Викторович</cp:lastModifiedBy>
  <cp:revision>10</cp:revision>
  <dcterms:created xsi:type="dcterms:W3CDTF">2026-05-21T09:42:00Z</dcterms:created>
  <dcterms:modified xsi:type="dcterms:W3CDTF">2026-05-26T02:53:00Z</dcterms:modified>
</cp:coreProperties>
</file>