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9A56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D18AABC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65AD1CD" w14:textId="7777777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387F39">
        <w:rPr>
          <w:rFonts w:ascii="Times New Roman" w:hAnsi="Times New Roman"/>
          <w:sz w:val="24"/>
        </w:rPr>
        <w:t>___</w:t>
      </w:r>
      <w:r w:rsidR="00FC54AF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__</w:t>
      </w:r>
      <w:r w:rsidR="00FC54AF">
        <w:rPr>
          <w:rFonts w:ascii="Times New Roman" w:hAnsi="Times New Roman"/>
          <w:sz w:val="24"/>
        </w:rPr>
        <w:t>___</w:t>
      </w:r>
      <w:r w:rsidR="00D27C67">
        <w:rPr>
          <w:rFonts w:ascii="Times New Roman" w:hAnsi="Times New Roman"/>
          <w:sz w:val="24"/>
        </w:rPr>
        <w:t>____</w:t>
      </w:r>
      <w:r w:rsidRPr="00241A65">
        <w:rPr>
          <w:rFonts w:ascii="Times New Roman" w:hAnsi="Times New Roman"/>
          <w:sz w:val="24"/>
        </w:rPr>
        <w:t xml:space="preserve"> № </w:t>
      </w:r>
      <w:r w:rsidR="00D27C67">
        <w:rPr>
          <w:rFonts w:ascii="Times New Roman" w:hAnsi="Times New Roman"/>
          <w:sz w:val="24"/>
        </w:rPr>
        <w:t>____</w:t>
      </w:r>
      <w:r w:rsidR="00387F39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</w:t>
      </w:r>
      <w:r w:rsidR="00387F39">
        <w:rPr>
          <w:rFonts w:ascii="Times New Roman" w:hAnsi="Times New Roman"/>
          <w:sz w:val="24"/>
        </w:rPr>
        <w:t>___</w:t>
      </w:r>
    </w:p>
    <w:p w14:paraId="252F87B5" w14:textId="77777777" w:rsidR="001C5686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2B75E340" w14:textId="77777777" w:rsidR="00712C57" w:rsidRDefault="00712C57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9BE670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4BE44EDF" w14:textId="421FB151" w:rsidR="001E23BF" w:rsidRDefault="001E23BF" w:rsidP="003776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упрощенной закупке 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A64B81">
        <w:rPr>
          <w:rFonts w:ascii="Times New Roman" w:hAnsi="Times New Roman"/>
          <w:b/>
          <w:bCs/>
          <w:sz w:val="28"/>
          <w:szCs w:val="28"/>
        </w:rPr>
        <w:t>«</w:t>
      </w:r>
      <w:r w:rsidR="0037761E" w:rsidRPr="0037761E">
        <w:rPr>
          <w:rFonts w:ascii="Times New Roman" w:hAnsi="Times New Roman"/>
          <w:b/>
          <w:bCs/>
          <w:sz w:val="28"/>
          <w:szCs w:val="28"/>
        </w:rPr>
        <w:t>ОКПД2 28.14.13.120, 28.29.12.110, 28.14.13.131,</w:t>
      </w:r>
      <w:r w:rsidR="003776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61E" w:rsidRPr="0037761E">
        <w:rPr>
          <w:rFonts w:ascii="Times New Roman" w:hAnsi="Times New Roman"/>
          <w:b/>
          <w:bCs/>
          <w:sz w:val="28"/>
          <w:szCs w:val="28"/>
        </w:rPr>
        <w:t>28.14.13.132, 26.51.52.130,</w:t>
      </w:r>
      <w:r w:rsidR="003776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61E" w:rsidRPr="0037761E">
        <w:rPr>
          <w:rFonts w:ascii="Times New Roman" w:hAnsi="Times New Roman"/>
          <w:b/>
          <w:bCs/>
          <w:sz w:val="28"/>
          <w:szCs w:val="28"/>
        </w:rPr>
        <w:t>28.29.41.190, 28.13.14.110, 26.51.63.120, 28.14.11.131,</w:t>
      </w:r>
      <w:r w:rsidR="003776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61E" w:rsidRPr="0037761E">
        <w:rPr>
          <w:rFonts w:ascii="Times New Roman" w:hAnsi="Times New Roman"/>
          <w:b/>
          <w:bCs/>
          <w:sz w:val="28"/>
          <w:szCs w:val="28"/>
        </w:rPr>
        <w:t>28.29.12.190, 28.13.24.000,</w:t>
      </w:r>
      <w:r w:rsidR="003776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61E" w:rsidRPr="0037761E">
        <w:rPr>
          <w:rFonts w:ascii="Times New Roman" w:hAnsi="Times New Roman"/>
          <w:b/>
          <w:bCs/>
          <w:sz w:val="28"/>
          <w:szCs w:val="28"/>
        </w:rPr>
        <w:t>42.21.13.190</w:t>
      </w:r>
      <w:r w:rsidR="008868AE" w:rsidRPr="008868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61E" w:rsidRPr="0037761E">
        <w:rPr>
          <w:rFonts w:ascii="Times New Roman" w:hAnsi="Times New Roman"/>
          <w:b/>
          <w:bCs/>
          <w:sz w:val="28"/>
          <w:szCs w:val="28"/>
        </w:rPr>
        <w:t>Вспомогательное оборудование для реконструкции Сенгилеевской ГЭС (4-й этап). Поставка (разработка конструкторской документации)</w:t>
      </w:r>
      <w:r w:rsidR="00A64B81">
        <w:rPr>
          <w:rFonts w:ascii="Times New Roman" w:hAnsi="Times New Roman"/>
          <w:b/>
          <w:bCs/>
          <w:sz w:val="28"/>
          <w:szCs w:val="28"/>
        </w:rPr>
        <w:t>»</w:t>
      </w:r>
      <w:r w:rsidR="000D209A">
        <w:rPr>
          <w:rFonts w:ascii="Times New Roman" w:hAnsi="Times New Roman"/>
          <w:b/>
          <w:bCs/>
          <w:sz w:val="28"/>
          <w:szCs w:val="28"/>
        </w:rPr>
        <w:t>.</w:t>
      </w:r>
    </w:p>
    <w:p w14:paraId="10B2A857" w14:textId="77777777" w:rsidR="00A31B35" w:rsidRDefault="00A31B35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F0D797" w14:textId="77777777" w:rsidR="001A0012" w:rsidRDefault="001A0012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8B885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5DFAF65B" w14:textId="10D7D5CE" w:rsidR="006C2537" w:rsidRDefault="0037761E" w:rsidP="00C366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7761E">
        <w:rPr>
          <w:rFonts w:ascii="Times New Roman" w:hAnsi="Times New Roman"/>
          <w:sz w:val="24"/>
          <w:szCs w:val="24"/>
        </w:rPr>
        <w:t>ОКПД2 28.14.13.120, 28.29.12.110, 28.14.13.131, 28.14.13.132, 26.51.52.130, 28.29.41.190, 28.13.14.110, 26.51.63.120, 28.14.11.131, 28.29.12.190, 28.13.24.000, 42.21.13.190</w:t>
      </w:r>
      <w:r w:rsidR="008868AE" w:rsidRPr="008868AE">
        <w:rPr>
          <w:rFonts w:ascii="Times New Roman" w:hAnsi="Times New Roman"/>
          <w:sz w:val="24"/>
          <w:szCs w:val="24"/>
        </w:rPr>
        <w:t>. Поставка электротехнического оборудования и ЗИП для реконструкции Сенгилеевской ГЭС (4-й этап)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7FC9DF17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E8073FB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0EE637D" w14:textId="77777777" w:rsidR="002F6952" w:rsidRPr="004B27E3" w:rsidRDefault="002F6952" w:rsidP="002F6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746B7D43" w14:textId="77777777" w:rsidR="006C2537" w:rsidRDefault="002F6952" w:rsidP="002F6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/</w:t>
      </w:r>
      <w:r w:rsidRPr="00547C06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5AB15EC9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18E3124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2700100A" w14:textId="720547F4" w:rsidR="006C2537" w:rsidRDefault="00062100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C2537" w:rsidRPr="0088197F">
        <w:rPr>
          <w:rFonts w:ascii="Times New Roman" w:hAnsi="Times New Roman"/>
          <w:sz w:val="24"/>
          <w:szCs w:val="24"/>
        </w:rPr>
        <w:t>Целью зак</w:t>
      </w:r>
      <w:r w:rsidR="006C2537"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670FAD">
        <w:rPr>
          <w:rFonts w:ascii="Times New Roman" w:hAnsi="Times New Roman"/>
          <w:sz w:val="24"/>
          <w:szCs w:val="24"/>
        </w:rPr>
        <w:t>э</w:t>
      </w:r>
      <w:r w:rsidR="00670FAD" w:rsidRPr="00670FAD">
        <w:rPr>
          <w:rFonts w:ascii="Times New Roman" w:hAnsi="Times New Roman"/>
          <w:sz w:val="24"/>
          <w:szCs w:val="24"/>
        </w:rPr>
        <w:t>лектротехнического оборудования и ЗИП</w:t>
      </w:r>
      <w:r w:rsidR="00474B28" w:rsidRPr="00474B28">
        <w:rPr>
          <w:rFonts w:ascii="Times New Roman" w:hAnsi="Times New Roman"/>
          <w:sz w:val="24"/>
          <w:szCs w:val="24"/>
        </w:rPr>
        <w:t xml:space="preserve"> </w:t>
      </w:r>
      <w:r w:rsidR="00FC54AF" w:rsidRPr="0088197F">
        <w:rPr>
          <w:rFonts w:ascii="Times New Roman" w:hAnsi="Times New Roman"/>
          <w:sz w:val="24"/>
          <w:szCs w:val="24"/>
        </w:rPr>
        <w:t>(далее – П</w:t>
      </w:r>
      <w:r w:rsidR="00FC54AF">
        <w:rPr>
          <w:rFonts w:ascii="Times New Roman" w:hAnsi="Times New Roman"/>
          <w:sz w:val="24"/>
          <w:szCs w:val="24"/>
        </w:rPr>
        <w:t>р</w:t>
      </w:r>
      <w:r w:rsidR="00FC54AF" w:rsidRPr="0088197F">
        <w:rPr>
          <w:rFonts w:ascii="Times New Roman" w:hAnsi="Times New Roman"/>
          <w:sz w:val="24"/>
          <w:szCs w:val="24"/>
        </w:rPr>
        <w:t>одукция)</w:t>
      </w:r>
      <w:r w:rsidR="00FC54AF">
        <w:rPr>
          <w:rFonts w:ascii="Times New Roman" w:hAnsi="Times New Roman"/>
          <w:sz w:val="24"/>
          <w:szCs w:val="24"/>
        </w:rPr>
        <w:t xml:space="preserve"> </w:t>
      </w:r>
      <w:r w:rsidR="00CE3474" w:rsidRPr="00CE3474">
        <w:rPr>
          <w:rFonts w:ascii="Times New Roman" w:hAnsi="Times New Roman"/>
          <w:sz w:val="24"/>
          <w:szCs w:val="24"/>
        </w:rPr>
        <w:t xml:space="preserve">для выполнения работ по комплексной реконструкции и модернизации </w:t>
      </w:r>
      <w:r w:rsidR="008868AE" w:rsidRPr="008868AE">
        <w:rPr>
          <w:rFonts w:ascii="Times New Roman" w:hAnsi="Times New Roman"/>
          <w:sz w:val="24"/>
          <w:szCs w:val="24"/>
        </w:rPr>
        <w:t>Сенгилеевской ГЭС</w:t>
      </w:r>
      <w:r w:rsidR="00944CBB">
        <w:rPr>
          <w:rFonts w:ascii="Times New Roman" w:hAnsi="Times New Roman"/>
          <w:sz w:val="24"/>
          <w:szCs w:val="24"/>
        </w:rPr>
        <w:t>.</w:t>
      </w:r>
    </w:p>
    <w:p w14:paraId="487420EE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202760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2E934A58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6397DBD9" w14:textId="77777777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 техническим требованиям</w:t>
      </w:r>
    </w:p>
    <w:p w14:paraId="53D9F16B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6B0F6AB0" w14:textId="77777777" w:rsidR="003F61CA" w:rsidRDefault="003F61CA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7CD374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54C8EA2C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240" w:type="dxa"/>
        <w:tblInd w:w="113" w:type="dxa"/>
        <w:tblLook w:val="04A0" w:firstRow="1" w:lastRow="0" w:firstColumn="1" w:lastColumn="0" w:noHBand="0" w:noVBand="1"/>
      </w:tblPr>
      <w:tblGrid>
        <w:gridCol w:w="763"/>
        <w:gridCol w:w="4267"/>
        <w:gridCol w:w="1966"/>
        <w:gridCol w:w="1470"/>
        <w:gridCol w:w="924"/>
        <w:gridCol w:w="850"/>
      </w:tblGrid>
      <w:tr w:rsidR="0037761E" w:rsidRPr="0037761E" w14:paraId="33BEE7D1" w14:textId="77777777" w:rsidTr="0037761E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403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№поз.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785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6CD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Тип, марка, артикул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0F4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Изготовитель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FAB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9D4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37761E" w:rsidRPr="0037761E" w14:paraId="631DE9EC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FEC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5842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Задвижка клиновая фланцевая из нержавеющей стали DN150, PN1,6 МПа, рабочая среда – вода температурой плюс 1 … плюс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C3C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30нж41нж-150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8C9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СибЗТА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6A9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A03C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7F1F0DB7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F18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A0DC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Задвижка клиновая фланцевая из нержавеющей стали DN100, PN1,6 МПа, рабочая среда – вода температурой плюс 1 … плюс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14A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30нж41нж-100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1B3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СибЗТА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170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4AF9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7761E" w:rsidRPr="0037761E" w14:paraId="08D7BC17" w14:textId="77777777" w:rsidTr="0037761E">
        <w:trPr>
          <w:trHeight w:val="15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2ED2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2C8B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Затвор дисковый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межфланцевый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эдектроприводом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DN100, PN 1,6 Мпа, материал - нержавеющая сталь с электронным блоком управления с поддержкой цифрового управления приводом и сигнализации о состоянии привода посредством цифрового канала связи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ModBus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RTU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ACD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ЗПСС - FI(w)-5-100-E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52A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6EC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15F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7761E" w:rsidRPr="0037761E" w14:paraId="77F22F3F" w14:textId="77777777" w:rsidTr="0037761E">
        <w:trPr>
          <w:trHeight w:val="15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6E89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4FBE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Затвор дисковый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межфланцевый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эдектроприводом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DN50, PN 1,6 Мпа, материал - нержавеющая сталь с электронным блоком управления с поддержкой цифрового управления приводом и сигнализации о состоянии привода посредством цифрового канала связи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ModBus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RTU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FAE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ЗПСС - FI(w)-5-050-E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13D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FEC5C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434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7761E" w:rsidRPr="0037761E" w14:paraId="6A0D6608" w14:textId="77777777" w:rsidTr="0037761E">
        <w:trPr>
          <w:trHeight w:val="12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865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7439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Клапан обратный фланцевый, материал - нержавеющая сталь DN50, PN 1,6 Мпа, Управление у обратного клапана не предусматривается – рабочий орган перекрывает ток воды под действием потока. Рабочая среда – вода температурой плюс 1 … плюс 40.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868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RD40.04.050.16.Ф/Ф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980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F3C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D0D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7761E" w:rsidRPr="0037761E" w14:paraId="0134BFF8" w14:textId="77777777" w:rsidTr="0037761E">
        <w:trPr>
          <w:trHeight w:val="15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202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D9BF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Счетчик DN40, Р=0,6МПа с блоком вычислителя/преобразователя, с комплектным межблочным кабелем, с поддержкой передачи показаний по цифровому каналу по протоколу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ModBus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RTU, с дополнительным аналоговым токовым выходом 4-20мА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57F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ЭКСПЕРТ-921МИ-12-21-42-51-П1-Б1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87E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"ВЗЛЕТ"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99032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CD2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366DA550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3C5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F9F4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Клапан обратный фланцевый DN50 PN 1,6МПа, материал - нержавеющая сталь, комплектно с ответными фланцами и крепежом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EB1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RD40.04.050.16.Ф/Ф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CF5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EF08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406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7761E" w:rsidRPr="0037761E" w14:paraId="0F548D4F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B06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2332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Задвижка клиновая стальная фланцевая DN80 PN 1,6МПа, материал корпуса - сталь нерж. Комплектно с ответными фланцами, прокладками и крепежом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2A9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30нж41нж-80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3B7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СибЗТА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496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993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6C95E63F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C28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882F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фланцевый DN65 PN 1,6МПа, материал корпуса - сталь нерж.  Комплектно с ответными фланцами, прокладками и крепежом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4B3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BV18.04.065.16.Ф/Ф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61A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2F1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5782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2832E3DB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FEC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679E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Клапан обратный фланцевый DN65 PN 1,6МПа, материал корпуса - сталь нерж. Комплектно с ответными фланцами, прокладками и крепежом.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093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RD40.04.065.16.Ф/Ф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582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C433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CD0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6709E861" w14:textId="77777777" w:rsidTr="0037761E">
        <w:trPr>
          <w:trHeight w:val="15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1FA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1983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Расходомер-счетчик электромагнитный DN80, PN 1,6 МПа с блоком вычислителя/преобразователя, с комплектным межблочным кабелем, с поддержкой передачи показаний по цифровому каналу по протоколу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ModBus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RTU, с дополнительным аналоговым токовым выходом 4-20мА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8F0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Эксперт-921МИ-12-21-31-41-51-П1-Б1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001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"ВЗЛЕТ"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4D6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E9C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0CBC2EF3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CBD3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176C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Задвижка клиновая с редуктором DN250 PN 1,6МПа из нержавеющей стали, с удлиненным штоком привода, комплектно с колонкой 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65CC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30нж41нж-250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329B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СибЗТА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B2293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391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11130E70" w14:textId="77777777" w:rsidTr="0037761E">
        <w:trPr>
          <w:trHeight w:val="12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D7C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DCE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Задвижка клиновая с электроприводом DN250 PN 1,6Мпа из нержавеющей стали, с удлиненным штоком электропривода, комплектно с колонкой управления. Электропривод с трехфазным двигателем, концевыми и моментными выключателями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A28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30нж41нж-250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115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СибЗТА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443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D7A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4873B472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951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41E3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Задвижка стальная фланцевая DN100 PN 1,6МПа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739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30с41нж-100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1E5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СибЗТА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586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4F3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3A4EC14E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58B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8CD9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фланцевый DN65 PN 1,6МПа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19E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КШТ.15.065.16 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82A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EEB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50A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62FBA016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8E5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C5D3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Клапан обратный фланцевый DN65 PN 1,6МПа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1E7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RD50.03.065.40.Ф/Ф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D44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B81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FDBB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0E4CF668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4BD3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C3B5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Манометр показывающий, предел измерений 0…0,4МПа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B95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ТМ-520Р.10 (0-0,4МПа) М20х1,5.1,0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10FB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 "РОСМА"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521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EFB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512C5D0D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ACC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1714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Датчик давления (преобразователь), комплектно с индикатором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359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ПД100И-ДИ0,1-175-0,25-2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3EE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"ПО "ОВЕН"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AB0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5BEC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7761E" w:rsidRPr="0037761E" w14:paraId="30BDB5FC" w14:textId="77777777" w:rsidTr="0037761E">
        <w:trPr>
          <w:trHeight w:val="15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A05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745E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Датчик уровня поплавковый магнитный двухуровневый, выходной сигнал 2 пары "сухих" контактов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DB3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РИЗУР-М-В-2-1-300/400-</w:t>
            </w: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В/80/10-1000-10-Н-0-М-</w:t>
            </w: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10/0,1/1000-0-0-0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C49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"НПО РИЗУР"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956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462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7761E" w:rsidRPr="0037761E" w14:paraId="02092BFE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556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DD28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фланцевый DN80 PN 1,6 Мпа, комплектно с ответными фланцами и крепежом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1CE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КШТ.15.080.16 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92F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120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4E5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196EF721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5976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C175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Кран шаровой фланцевый DN65 PN 1,6 Мпа, комплектно с ответными фланцами и крепежом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A230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КШТ.15.065.16 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C882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1D81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269B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650C5725" w14:textId="77777777" w:rsidTr="0037761E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795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DBF7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Клапан обратный фланцевый DN65 PN 1,6МПа, комплектно с ответными фланцами и крепежом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7902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RD50.03.065.40.Ф/Ф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193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3F5B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6C1C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7CAB090D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12B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BC04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Манометр показывающий, предел измерений 0…1МПа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AE8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ТМ-520Р.10 (0-1МПа) М20х1,5.1,0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EE4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 "РОСМА"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7667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2263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761E" w:rsidRPr="0037761E" w14:paraId="54199849" w14:textId="77777777" w:rsidTr="0037761E">
        <w:trPr>
          <w:trHeight w:val="10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36CD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32B7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Расходомер акустический с интегратором с встроенным интерфейсом RS-485 в составе:</w:t>
            </w: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преобразователь первичный акустический АП-13;</w:t>
            </w: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преобразователь передающий измерительный ППИ-1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3A9A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ЭХО-Р-03-1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C82F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"ТД "Автоматика"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B3A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E748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7761E" w:rsidRPr="0037761E" w14:paraId="5BE2334E" w14:textId="77777777" w:rsidTr="0037761E">
        <w:trPr>
          <w:trHeight w:val="7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0E45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6088" w14:textId="77777777" w:rsidR="0037761E" w:rsidRPr="0037761E" w:rsidRDefault="0037761E" w:rsidP="00377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Дисковый поворотный затвор </w:t>
            </w: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межфланцевый</w:t>
            </w:r>
            <w:proofErr w:type="spellEnd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с ответными фланцами, прокладками и крепежом Ду50 PN1,6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17CC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ЗПВЛ-FLN(W)-5-050-MN-E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D783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"Торговый дом "АДЛ"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6D5E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9281" w14:textId="77777777" w:rsidR="0037761E" w:rsidRPr="0037761E" w:rsidRDefault="0037761E" w:rsidP="0037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14:paraId="1AE46109" w14:textId="77777777" w:rsidR="0037761E" w:rsidRPr="0037761E" w:rsidRDefault="0037761E" w:rsidP="0041058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1523B97A" w14:textId="7203E7E6" w:rsidR="00557EB4" w:rsidRDefault="0041058F" w:rsidP="0041058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</w:t>
      </w:r>
      <w:r w:rsidRPr="00DF51DE">
        <w:rPr>
          <w:rFonts w:ascii="Times New Roman" w:hAnsi="Times New Roman"/>
          <w:i/>
          <w:sz w:val="24"/>
          <w:szCs w:val="24"/>
        </w:rPr>
        <w:t xml:space="preserve">В соответствии с постановлением Правительства </w:t>
      </w:r>
      <w:r>
        <w:rPr>
          <w:rFonts w:ascii="Times New Roman" w:hAnsi="Times New Roman"/>
          <w:i/>
          <w:sz w:val="24"/>
          <w:szCs w:val="24"/>
        </w:rPr>
        <w:t>Р</w:t>
      </w:r>
      <w:r w:rsidRPr="00DF51DE">
        <w:rPr>
          <w:rFonts w:ascii="Times New Roman" w:hAnsi="Times New Roman"/>
          <w:i/>
          <w:sz w:val="24"/>
          <w:szCs w:val="24"/>
        </w:rPr>
        <w:t xml:space="preserve">оссийской Федерации от 23 декабря 2024 г. N 1875 “О мерах по предоставлению национального режима при </w:t>
      </w:r>
      <w:r w:rsidRPr="00DF51D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осуществлении</w:t>
      </w:r>
      <w:r w:rsidRPr="00DF51DE">
        <w:rPr>
          <w:rFonts w:ascii="Times New Roman" w:hAnsi="Times New Roman"/>
          <w:i/>
          <w:sz w:val="24"/>
          <w:szCs w:val="24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  <w:r>
        <w:rPr>
          <w:rFonts w:ascii="Times New Roman" w:hAnsi="Times New Roman"/>
          <w:i/>
          <w:sz w:val="24"/>
          <w:szCs w:val="24"/>
        </w:rPr>
        <w:t xml:space="preserve"> Продукция должна быть </w:t>
      </w:r>
      <w:r w:rsidRPr="00DF51DE">
        <w:rPr>
          <w:rFonts w:ascii="Times New Roman" w:hAnsi="Times New Roman"/>
          <w:i/>
          <w:sz w:val="24"/>
          <w:szCs w:val="24"/>
        </w:rPr>
        <w:t>производства РФ/ЕврАзЭС</w:t>
      </w:r>
    </w:p>
    <w:p w14:paraId="168F27A8" w14:textId="77777777" w:rsidR="00C10D09" w:rsidRDefault="00C10D09" w:rsidP="004105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F12390" w14:textId="77777777" w:rsidR="002F6952" w:rsidRPr="00B331A6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9EE0263" w14:textId="72BE79E8" w:rsidR="002F6952" w:rsidRPr="0081572A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договора.</w:t>
      </w:r>
    </w:p>
    <w:p w14:paraId="5ADE56D8" w14:textId="19AA122C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>
        <w:rPr>
          <w:rFonts w:ascii="Times New Roman" w:hAnsi="Times New Roman"/>
          <w:sz w:val="24"/>
          <w:szCs w:val="24"/>
        </w:rPr>
        <w:t>в течении</w:t>
      </w:r>
      <w:r w:rsidRPr="001E23BF">
        <w:rPr>
          <w:rFonts w:ascii="Times New Roman" w:hAnsi="Times New Roman"/>
          <w:sz w:val="24"/>
          <w:szCs w:val="24"/>
        </w:rPr>
        <w:t xml:space="preserve"> </w:t>
      </w:r>
      <w:r w:rsidR="008868AE">
        <w:rPr>
          <w:rFonts w:ascii="Times New Roman" w:hAnsi="Times New Roman"/>
          <w:sz w:val="24"/>
          <w:szCs w:val="24"/>
        </w:rPr>
        <w:t>60</w:t>
      </w:r>
      <w:r w:rsidRPr="001E23BF">
        <w:rPr>
          <w:rFonts w:ascii="Times New Roman" w:hAnsi="Times New Roman"/>
          <w:sz w:val="24"/>
          <w:szCs w:val="24"/>
        </w:rPr>
        <w:t xml:space="preserve"> дней с даты заключения договора. </w:t>
      </w:r>
    </w:p>
    <w:p w14:paraId="5DAE0F47" w14:textId="77777777" w:rsidR="00062100" w:rsidRDefault="00062100" w:rsidP="002F6952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98CF952" w14:textId="77777777" w:rsidR="002F6952" w:rsidRPr="001F0C9E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3045B986" w14:textId="3B7ADCFE" w:rsidR="002F6952" w:rsidRPr="001F0C9E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91809">
        <w:rPr>
          <w:rFonts w:ascii="Times New Roman" w:hAnsi="Times New Roman"/>
          <w:sz w:val="24"/>
          <w:szCs w:val="24"/>
        </w:rPr>
        <w:t>Место поставки</w:t>
      </w:r>
      <w:r>
        <w:rPr>
          <w:rFonts w:ascii="Times New Roman" w:hAnsi="Times New Roman"/>
          <w:sz w:val="24"/>
          <w:szCs w:val="24"/>
        </w:rPr>
        <w:t>:</w:t>
      </w:r>
      <w:r w:rsidRPr="00691809">
        <w:rPr>
          <w:rFonts w:ascii="Times New Roman" w:hAnsi="Times New Roman"/>
          <w:sz w:val="24"/>
          <w:szCs w:val="24"/>
        </w:rPr>
        <w:t xml:space="preserve"> </w:t>
      </w:r>
      <w:r w:rsidR="008868AE" w:rsidRPr="008868AE">
        <w:rPr>
          <w:rFonts w:ascii="Times New Roman" w:eastAsia="Times New Roman" w:hAnsi="Times New Roman"/>
          <w:sz w:val="24"/>
          <w:szCs w:val="24"/>
          <w:lang w:eastAsia="ru-RU"/>
        </w:rPr>
        <w:t>Ставропольский край, Шпаковский район, пос. Приозерный, Сенгилеевская ГЭС</w:t>
      </w:r>
      <w:r w:rsidRPr="00C41C7D">
        <w:rPr>
          <w:rFonts w:ascii="Times New Roman" w:hAnsi="Times New Roman"/>
          <w:sz w:val="24"/>
          <w:szCs w:val="24"/>
        </w:rPr>
        <w:t>.</w:t>
      </w:r>
    </w:p>
    <w:p w14:paraId="7DEB1188" w14:textId="77777777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>
        <w:rPr>
          <w:rFonts w:ascii="Times New Roman" w:hAnsi="Times New Roman"/>
          <w:sz w:val="24"/>
          <w:szCs w:val="24"/>
        </w:rPr>
        <w:t>.</w:t>
      </w:r>
    </w:p>
    <w:p w14:paraId="03E45BB2" w14:textId="77777777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Доставка</w:t>
      </w:r>
      <w:r w:rsidRPr="001F0C9E">
        <w:rPr>
          <w:rFonts w:ascii="Times New Roman" w:hAnsi="Times New Roman"/>
          <w:sz w:val="24"/>
          <w:szCs w:val="24"/>
        </w:rPr>
        <w:t xml:space="preserve"> Продукции осуществляется собственными силами и средствами Поставщика или привлеченной транспортной компанией.</w:t>
      </w:r>
    </w:p>
    <w:p w14:paraId="6A9E6446" w14:textId="1E6E0318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8868AE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868AE">
        <w:rPr>
          <w:rFonts w:ascii="Times New Roman" w:eastAsia="Times New Roman" w:hAnsi="Times New Roman"/>
          <w:sz w:val="24"/>
          <w:szCs w:val="24"/>
          <w:lang w:eastAsia="ru-RU"/>
        </w:rPr>
        <w:t>тридцать шесть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) месяцев и начинает течь с даты подписания Сторонами Накладной ТОРГ-12.</w:t>
      </w:r>
    </w:p>
    <w:p w14:paraId="2E4169FF" w14:textId="77777777" w:rsidR="002F6952" w:rsidRDefault="002F6952" w:rsidP="002F69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E8C19E8" w14:textId="77777777" w:rsidR="002F6952" w:rsidRPr="00343375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7FCA8A95" w14:textId="77777777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183363E7" w14:textId="77777777" w:rsidR="00560610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>рамках настоящих ТТ,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</w:t>
      </w:r>
      <w:r w:rsidR="00423238" w:rsidRPr="00B27172">
        <w:rPr>
          <w:rFonts w:ascii="Times New Roman" w:hAnsi="Times New Roman"/>
          <w:sz w:val="24"/>
          <w:szCs w:val="24"/>
        </w:rPr>
        <w:t>.</w:t>
      </w:r>
      <w:r w:rsidR="00D27C67">
        <w:rPr>
          <w:rFonts w:ascii="Times New Roman" w:hAnsi="Times New Roman"/>
          <w:sz w:val="24"/>
          <w:szCs w:val="24"/>
        </w:rPr>
        <w:t xml:space="preserve"> </w:t>
      </w:r>
    </w:p>
    <w:sectPr w:rsidR="00560610" w:rsidSect="00ED7B0F">
      <w:headerReference w:type="default" r:id="rId9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7A16" w14:textId="77777777" w:rsidR="00651F06" w:rsidRDefault="00651F06">
      <w:pPr>
        <w:spacing w:after="0" w:line="240" w:lineRule="auto"/>
      </w:pPr>
      <w:r>
        <w:separator/>
      </w:r>
    </w:p>
  </w:endnote>
  <w:endnote w:type="continuationSeparator" w:id="0">
    <w:p w14:paraId="5931B273" w14:textId="77777777" w:rsidR="00651F06" w:rsidRDefault="006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4C72" w14:textId="77777777" w:rsidR="00651F06" w:rsidRDefault="00651F06">
      <w:pPr>
        <w:spacing w:after="0" w:line="240" w:lineRule="auto"/>
      </w:pPr>
      <w:r>
        <w:separator/>
      </w:r>
    </w:p>
  </w:footnote>
  <w:footnote w:type="continuationSeparator" w:id="0">
    <w:p w14:paraId="4AA14B45" w14:textId="77777777" w:rsidR="00651F06" w:rsidRDefault="006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FD06" w14:textId="77777777" w:rsidR="00651F06" w:rsidRDefault="00651F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64D76840"/>
    <w:multiLevelType w:val="multilevel"/>
    <w:tmpl w:val="E3224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02FB6"/>
    <w:rsid w:val="0000698C"/>
    <w:rsid w:val="00010348"/>
    <w:rsid w:val="000205FD"/>
    <w:rsid w:val="00026B40"/>
    <w:rsid w:val="00031B52"/>
    <w:rsid w:val="00033F99"/>
    <w:rsid w:val="00034243"/>
    <w:rsid w:val="000342FC"/>
    <w:rsid w:val="000414A3"/>
    <w:rsid w:val="000429C6"/>
    <w:rsid w:val="0004369F"/>
    <w:rsid w:val="000456A3"/>
    <w:rsid w:val="000518E3"/>
    <w:rsid w:val="00052193"/>
    <w:rsid w:val="00057ED2"/>
    <w:rsid w:val="00061ECE"/>
    <w:rsid w:val="00062100"/>
    <w:rsid w:val="00062FC1"/>
    <w:rsid w:val="00065A81"/>
    <w:rsid w:val="00067086"/>
    <w:rsid w:val="00067B9F"/>
    <w:rsid w:val="00071CA6"/>
    <w:rsid w:val="00071D03"/>
    <w:rsid w:val="00073EB3"/>
    <w:rsid w:val="000758ED"/>
    <w:rsid w:val="00080892"/>
    <w:rsid w:val="00082922"/>
    <w:rsid w:val="00084370"/>
    <w:rsid w:val="000874A5"/>
    <w:rsid w:val="000877F4"/>
    <w:rsid w:val="000949C4"/>
    <w:rsid w:val="00095731"/>
    <w:rsid w:val="000A1052"/>
    <w:rsid w:val="000A5B9E"/>
    <w:rsid w:val="000A7F9A"/>
    <w:rsid w:val="000B1A10"/>
    <w:rsid w:val="000B241F"/>
    <w:rsid w:val="000B26B1"/>
    <w:rsid w:val="000B4F44"/>
    <w:rsid w:val="000B6BBB"/>
    <w:rsid w:val="000B6E3A"/>
    <w:rsid w:val="000D1FF3"/>
    <w:rsid w:val="000D209A"/>
    <w:rsid w:val="000D2C5E"/>
    <w:rsid w:val="000D3D83"/>
    <w:rsid w:val="000D6C1D"/>
    <w:rsid w:val="000D72F7"/>
    <w:rsid w:val="000E2209"/>
    <w:rsid w:val="000E3142"/>
    <w:rsid w:val="000E77E1"/>
    <w:rsid w:val="001127B7"/>
    <w:rsid w:val="00112842"/>
    <w:rsid w:val="00116218"/>
    <w:rsid w:val="001246E4"/>
    <w:rsid w:val="00124CEB"/>
    <w:rsid w:val="0012563F"/>
    <w:rsid w:val="00130C0D"/>
    <w:rsid w:val="00135BB0"/>
    <w:rsid w:val="00135E66"/>
    <w:rsid w:val="0013605E"/>
    <w:rsid w:val="00137999"/>
    <w:rsid w:val="001402F8"/>
    <w:rsid w:val="0014166D"/>
    <w:rsid w:val="001431F4"/>
    <w:rsid w:val="00152BB0"/>
    <w:rsid w:val="00153190"/>
    <w:rsid w:val="00153841"/>
    <w:rsid w:val="00155951"/>
    <w:rsid w:val="00164BE0"/>
    <w:rsid w:val="00172FEB"/>
    <w:rsid w:val="00177AB7"/>
    <w:rsid w:val="00183C39"/>
    <w:rsid w:val="001843EC"/>
    <w:rsid w:val="001861BD"/>
    <w:rsid w:val="00191C80"/>
    <w:rsid w:val="001921AF"/>
    <w:rsid w:val="00192693"/>
    <w:rsid w:val="00193E9F"/>
    <w:rsid w:val="00195643"/>
    <w:rsid w:val="00195A93"/>
    <w:rsid w:val="001A0012"/>
    <w:rsid w:val="001A285E"/>
    <w:rsid w:val="001A57EC"/>
    <w:rsid w:val="001C0093"/>
    <w:rsid w:val="001C5686"/>
    <w:rsid w:val="001D18FE"/>
    <w:rsid w:val="001D40ED"/>
    <w:rsid w:val="001D4911"/>
    <w:rsid w:val="001D5F52"/>
    <w:rsid w:val="001D62F4"/>
    <w:rsid w:val="001D6E2D"/>
    <w:rsid w:val="001E23BF"/>
    <w:rsid w:val="001E6FC1"/>
    <w:rsid w:val="001F4B89"/>
    <w:rsid w:val="001F68D2"/>
    <w:rsid w:val="002005CE"/>
    <w:rsid w:val="00204C33"/>
    <w:rsid w:val="00206241"/>
    <w:rsid w:val="00213ED4"/>
    <w:rsid w:val="00216B3B"/>
    <w:rsid w:val="00216B5E"/>
    <w:rsid w:val="00222745"/>
    <w:rsid w:val="0022356D"/>
    <w:rsid w:val="0023328C"/>
    <w:rsid w:val="00234ABD"/>
    <w:rsid w:val="002376FD"/>
    <w:rsid w:val="0024213E"/>
    <w:rsid w:val="00246D30"/>
    <w:rsid w:val="00252B1C"/>
    <w:rsid w:val="00253040"/>
    <w:rsid w:val="00257362"/>
    <w:rsid w:val="00260B36"/>
    <w:rsid w:val="00265306"/>
    <w:rsid w:val="00265A7F"/>
    <w:rsid w:val="0026666A"/>
    <w:rsid w:val="00270FDF"/>
    <w:rsid w:val="00271CBF"/>
    <w:rsid w:val="0027395B"/>
    <w:rsid w:val="00274AB6"/>
    <w:rsid w:val="002752EC"/>
    <w:rsid w:val="00275757"/>
    <w:rsid w:val="00275EED"/>
    <w:rsid w:val="002827D7"/>
    <w:rsid w:val="00283F21"/>
    <w:rsid w:val="002842D5"/>
    <w:rsid w:val="00285E9C"/>
    <w:rsid w:val="00285EA8"/>
    <w:rsid w:val="00286C9E"/>
    <w:rsid w:val="0028744C"/>
    <w:rsid w:val="002901DA"/>
    <w:rsid w:val="00296CE6"/>
    <w:rsid w:val="00296EE5"/>
    <w:rsid w:val="002A12FE"/>
    <w:rsid w:val="002A1C6D"/>
    <w:rsid w:val="002A43FC"/>
    <w:rsid w:val="002A4D7E"/>
    <w:rsid w:val="002B0EB3"/>
    <w:rsid w:val="002B1132"/>
    <w:rsid w:val="002B4FCF"/>
    <w:rsid w:val="002C22FA"/>
    <w:rsid w:val="002C2F74"/>
    <w:rsid w:val="002C4EC8"/>
    <w:rsid w:val="002C6C6E"/>
    <w:rsid w:val="002D0FD3"/>
    <w:rsid w:val="002D6943"/>
    <w:rsid w:val="002D71A9"/>
    <w:rsid w:val="002E28AC"/>
    <w:rsid w:val="002E3E7E"/>
    <w:rsid w:val="002E5E35"/>
    <w:rsid w:val="002F29BF"/>
    <w:rsid w:val="002F30BC"/>
    <w:rsid w:val="002F6952"/>
    <w:rsid w:val="002F6A88"/>
    <w:rsid w:val="00302271"/>
    <w:rsid w:val="00307E71"/>
    <w:rsid w:val="00311B72"/>
    <w:rsid w:val="00312F9F"/>
    <w:rsid w:val="00316DC7"/>
    <w:rsid w:val="00317D28"/>
    <w:rsid w:val="00321F88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5C6D"/>
    <w:rsid w:val="003667C1"/>
    <w:rsid w:val="00366AAC"/>
    <w:rsid w:val="00372232"/>
    <w:rsid w:val="0037409E"/>
    <w:rsid w:val="00375996"/>
    <w:rsid w:val="0037761E"/>
    <w:rsid w:val="00382A54"/>
    <w:rsid w:val="00387508"/>
    <w:rsid w:val="00387F39"/>
    <w:rsid w:val="00391B49"/>
    <w:rsid w:val="003924EB"/>
    <w:rsid w:val="00395B4B"/>
    <w:rsid w:val="00396850"/>
    <w:rsid w:val="003A22E6"/>
    <w:rsid w:val="003A25DC"/>
    <w:rsid w:val="003B496E"/>
    <w:rsid w:val="003B6F5A"/>
    <w:rsid w:val="003C2FCF"/>
    <w:rsid w:val="003C3177"/>
    <w:rsid w:val="003C5486"/>
    <w:rsid w:val="003C5E01"/>
    <w:rsid w:val="003C65F1"/>
    <w:rsid w:val="003D42D1"/>
    <w:rsid w:val="003D5785"/>
    <w:rsid w:val="003E1B8C"/>
    <w:rsid w:val="003E3018"/>
    <w:rsid w:val="003E55AD"/>
    <w:rsid w:val="003F1B4F"/>
    <w:rsid w:val="003F2D49"/>
    <w:rsid w:val="003F61CA"/>
    <w:rsid w:val="003F6AF5"/>
    <w:rsid w:val="003F712A"/>
    <w:rsid w:val="003F77A6"/>
    <w:rsid w:val="003F7DE6"/>
    <w:rsid w:val="00401ED0"/>
    <w:rsid w:val="0041058F"/>
    <w:rsid w:val="00410A25"/>
    <w:rsid w:val="004157A9"/>
    <w:rsid w:val="00416326"/>
    <w:rsid w:val="00422531"/>
    <w:rsid w:val="00423238"/>
    <w:rsid w:val="004232DB"/>
    <w:rsid w:val="00423759"/>
    <w:rsid w:val="00423C7C"/>
    <w:rsid w:val="00424067"/>
    <w:rsid w:val="00424EF4"/>
    <w:rsid w:val="00426D46"/>
    <w:rsid w:val="00433EDA"/>
    <w:rsid w:val="0043759F"/>
    <w:rsid w:val="00440C8A"/>
    <w:rsid w:val="004417AE"/>
    <w:rsid w:val="00442A8E"/>
    <w:rsid w:val="00443CAF"/>
    <w:rsid w:val="00447544"/>
    <w:rsid w:val="0045474C"/>
    <w:rsid w:val="00463783"/>
    <w:rsid w:val="004670CF"/>
    <w:rsid w:val="004706E8"/>
    <w:rsid w:val="00470A11"/>
    <w:rsid w:val="00472E32"/>
    <w:rsid w:val="004731F6"/>
    <w:rsid w:val="00474B28"/>
    <w:rsid w:val="00474C9A"/>
    <w:rsid w:val="0048158A"/>
    <w:rsid w:val="004852F3"/>
    <w:rsid w:val="0048721A"/>
    <w:rsid w:val="0049213A"/>
    <w:rsid w:val="004950EF"/>
    <w:rsid w:val="004A030C"/>
    <w:rsid w:val="004A5818"/>
    <w:rsid w:val="004B203C"/>
    <w:rsid w:val="004B3B8D"/>
    <w:rsid w:val="004C4BFA"/>
    <w:rsid w:val="004C7C25"/>
    <w:rsid w:val="004D36D4"/>
    <w:rsid w:val="004E2BCA"/>
    <w:rsid w:val="004E356D"/>
    <w:rsid w:val="004E4728"/>
    <w:rsid w:val="004E682E"/>
    <w:rsid w:val="004E6853"/>
    <w:rsid w:val="004F1E3E"/>
    <w:rsid w:val="004F4952"/>
    <w:rsid w:val="004F71CA"/>
    <w:rsid w:val="004F7BD2"/>
    <w:rsid w:val="0050229B"/>
    <w:rsid w:val="005026C2"/>
    <w:rsid w:val="0051251B"/>
    <w:rsid w:val="00513B99"/>
    <w:rsid w:val="00514F02"/>
    <w:rsid w:val="00516312"/>
    <w:rsid w:val="00525FCD"/>
    <w:rsid w:val="00530255"/>
    <w:rsid w:val="005325DC"/>
    <w:rsid w:val="00536F0B"/>
    <w:rsid w:val="005410F6"/>
    <w:rsid w:val="00541E24"/>
    <w:rsid w:val="00542AF2"/>
    <w:rsid w:val="0054670D"/>
    <w:rsid w:val="0054681D"/>
    <w:rsid w:val="005469FA"/>
    <w:rsid w:val="005532E9"/>
    <w:rsid w:val="00554A9D"/>
    <w:rsid w:val="00555F5F"/>
    <w:rsid w:val="00557EB4"/>
    <w:rsid w:val="005601D0"/>
    <w:rsid w:val="00560610"/>
    <w:rsid w:val="00561638"/>
    <w:rsid w:val="00565193"/>
    <w:rsid w:val="00571961"/>
    <w:rsid w:val="005721E5"/>
    <w:rsid w:val="00573876"/>
    <w:rsid w:val="0057522B"/>
    <w:rsid w:val="00581E00"/>
    <w:rsid w:val="00587788"/>
    <w:rsid w:val="005939C9"/>
    <w:rsid w:val="00597716"/>
    <w:rsid w:val="005B2AF4"/>
    <w:rsid w:val="005B2E49"/>
    <w:rsid w:val="005B462B"/>
    <w:rsid w:val="005B5177"/>
    <w:rsid w:val="005B6AE8"/>
    <w:rsid w:val="005B6B61"/>
    <w:rsid w:val="005C157F"/>
    <w:rsid w:val="005C5406"/>
    <w:rsid w:val="005C5FDD"/>
    <w:rsid w:val="005C6B66"/>
    <w:rsid w:val="005C7A15"/>
    <w:rsid w:val="005D1B02"/>
    <w:rsid w:val="005D1D25"/>
    <w:rsid w:val="005D1F5E"/>
    <w:rsid w:val="005D4420"/>
    <w:rsid w:val="005D5D07"/>
    <w:rsid w:val="005E40AE"/>
    <w:rsid w:val="005F0DDD"/>
    <w:rsid w:val="005F2139"/>
    <w:rsid w:val="005F7E74"/>
    <w:rsid w:val="00601505"/>
    <w:rsid w:val="00603895"/>
    <w:rsid w:val="00604369"/>
    <w:rsid w:val="00604EA7"/>
    <w:rsid w:val="00605D89"/>
    <w:rsid w:val="006072CC"/>
    <w:rsid w:val="00611F12"/>
    <w:rsid w:val="00613F8F"/>
    <w:rsid w:val="00614E85"/>
    <w:rsid w:val="0061660D"/>
    <w:rsid w:val="00621593"/>
    <w:rsid w:val="006222C3"/>
    <w:rsid w:val="0062642C"/>
    <w:rsid w:val="00636DC8"/>
    <w:rsid w:val="00641670"/>
    <w:rsid w:val="006447AB"/>
    <w:rsid w:val="0064492F"/>
    <w:rsid w:val="006479DE"/>
    <w:rsid w:val="00651F06"/>
    <w:rsid w:val="00652A39"/>
    <w:rsid w:val="00652FBF"/>
    <w:rsid w:val="0065398C"/>
    <w:rsid w:val="00660383"/>
    <w:rsid w:val="006621D6"/>
    <w:rsid w:val="00662CE9"/>
    <w:rsid w:val="006652F9"/>
    <w:rsid w:val="00670546"/>
    <w:rsid w:val="00670FAD"/>
    <w:rsid w:val="00671DA0"/>
    <w:rsid w:val="00671EA6"/>
    <w:rsid w:val="00673A78"/>
    <w:rsid w:val="00673DB8"/>
    <w:rsid w:val="00683516"/>
    <w:rsid w:val="00684682"/>
    <w:rsid w:val="00684BC8"/>
    <w:rsid w:val="00684E47"/>
    <w:rsid w:val="006914B1"/>
    <w:rsid w:val="00691809"/>
    <w:rsid w:val="006953DE"/>
    <w:rsid w:val="00697181"/>
    <w:rsid w:val="006A05E7"/>
    <w:rsid w:val="006A111A"/>
    <w:rsid w:val="006A2578"/>
    <w:rsid w:val="006A4DF5"/>
    <w:rsid w:val="006B1886"/>
    <w:rsid w:val="006B18A0"/>
    <w:rsid w:val="006B1B2A"/>
    <w:rsid w:val="006C161F"/>
    <w:rsid w:val="006C2537"/>
    <w:rsid w:val="006C68E4"/>
    <w:rsid w:val="006C7CAD"/>
    <w:rsid w:val="006D4C61"/>
    <w:rsid w:val="006E25BA"/>
    <w:rsid w:val="006E348F"/>
    <w:rsid w:val="006E62F5"/>
    <w:rsid w:val="006E6B35"/>
    <w:rsid w:val="006F5D0A"/>
    <w:rsid w:val="006F5D52"/>
    <w:rsid w:val="00702F40"/>
    <w:rsid w:val="00704724"/>
    <w:rsid w:val="00712C57"/>
    <w:rsid w:val="00715CF1"/>
    <w:rsid w:val="007177A4"/>
    <w:rsid w:val="00726888"/>
    <w:rsid w:val="0074026B"/>
    <w:rsid w:val="00741C9F"/>
    <w:rsid w:val="00745D85"/>
    <w:rsid w:val="007472D2"/>
    <w:rsid w:val="00752238"/>
    <w:rsid w:val="007532DA"/>
    <w:rsid w:val="00753858"/>
    <w:rsid w:val="00753F2B"/>
    <w:rsid w:val="00755457"/>
    <w:rsid w:val="00755C04"/>
    <w:rsid w:val="00755DA8"/>
    <w:rsid w:val="0076155D"/>
    <w:rsid w:val="0076614C"/>
    <w:rsid w:val="0077062D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0EDB"/>
    <w:rsid w:val="007B48E5"/>
    <w:rsid w:val="007B4E2A"/>
    <w:rsid w:val="007B60B0"/>
    <w:rsid w:val="007C7398"/>
    <w:rsid w:val="007D3226"/>
    <w:rsid w:val="007D3789"/>
    <w:rsid w:val="007D76E5"/>
    <w:rsid w:val="007E01A5"/>
    <w:rsid w:val="007E5339"/>
    <w:rsid w:val="007E77AA"/>
    <w:rsid w:val="007F0F80"/>
    <w:rsid w:val="007F178C"/>
    <w:rsid w:val="00806B5C"/>
    <w:rsid w:val="00806D27"/>
    <w:rsid w:val="00815560"/>
    <w:rsid w:val="0081572A"/>
    <w:rsid w:val="00817C43"/>
    <w:rsid w:val="00827442"/>
    <w:rsid w:val="008274D6"/>
    <w:rsid w:val="00837521"/>
    <w:rsid w:val="0083791A"/>
    <w:rsid w:val="00837D72"/>
    <w:rsid w:val="00842A16"/>
    <w:rsid w:val="00842CDC"/>
    <w:rsid w:val="00844790"/>
    <w:rsid w:val="00863CC9"/>
    <w:rsid w:val="008642CF"/>
    <w:rsid w:val="00864D8C"/>
    <w:rsid w:val="008655D8"/>
    <w:rsid w:val="00866080"/>
    <w:rsid w:val="008673AB"/>
    <w:rsid w:val="00870AFC"/>
    <w:rsid w:val="00872353"/>
    <w:rsid w:val="00875091"/>
    <w:rsid w:val="008771EC"/>
    <w:rsid w:val="0088197F"/>
    <w:rsid w:val="00884F96"/>
    <w:rsid w:val="00885E9B"/>
    <w:rsid w:val="008868AE"/>
    <w:rsid w:val="008929DC"/>
    <w:rsid w:val="00895D3A"/>
    <w:rsid w:val="008975DE"/>
    <w:rsid w:val="008A3E4E"/>
    <w:rsid w:val="008A7C60"/>
    <w:rsid w:val="008B6BD3"/>
    <w:rsid w:val="008B7A14"/>
    <w:rsid w:val="008C0332"/>
    <w:rsid w:val="008C2AB9"/>
    <w:rsid w:val="008C51A0"/>
    <w:rsid w:val="008C615D"/>
    <w:rsid w:val="008D008B"/>
    <w:rsid w:val="008D4058"/>
    <w:rsid w:val="008D4C26"/>
    <w:rsid w:val="008D6366"/>
    <w:rsid w:val="008D6A75"/>
    <w:rsid w:val="008E5298"/>
    <w:rsid w:val="008E62B3"/>
    <w:rsid w:val="008F0281"/>
    <w:rsid w:val="008F2ADB"/>
    <w:rsid w:val="008F3429"/>
    <w:rsid w:val="008F3A36"/>
    <w:rsid w:val="008F55A7"/>
    <w:rsid w:val="008F7DEA"/>
    <w:rsid w:val="009107B5"/>
    <w:rsid w:val="00911D5F"/>
    <w:rsid w:val="00913230"/>
    <w:rsid w:val="00915A11"/>
    <w:rsid w:val="00925A3B"/>
    <w:rsid w:val="00932795"/>
    <w:rsid w:val="009331C4"/>
    <w:rsid w:val="00933A7A"/>
    <w:rsid w:val="00941A20"/>
    <w:rsid w:val="00944CBB"/>
    <w:rsid w:val="00945EE1"/>
    <w:rsid w:val="00950BA5"/>
    <w:rsid w:val="00955FB0"/>
    <w:rsid w:val="0096236C"/>
    <w:rsid w:val="00962588"/>
    <w:rsid w:val="00963081"/>
    <w:rsid w:val="009754D0"/>
    <w:rsid w:val="009767C8"/>
    <w:rsid w:val="00983C6E"/>
    <w:rsid w:val="00984F4F"/>
    <w:rsid w:val="00984F59"/>
    <w:rsid w:val="00991F23"/>
    <w:rsid w:val="00994432"/>
    <w:rsid w:val="009A03C1"/>
    <w:rsid w:val="009A4F88"/>
    <w:rsid w:val="009A7145"/>
    <w:rsid w:val="009B0465"/>
    <w:rsid w:val="009B04F7"/>
    <w:rsid w:val="009B1321"/>
    <w:rsid w:val="009B1ECA"/>
    <w:rsid w:val="009B5231"/>
    <w:rsid w:val="009B7C81"/>
    <w:rsid w:val="009C7B78"/>
    <w:rsid w:val="009D02DE"/>
    <w:rsid w:val="009D1762"/>
    <w:rsid w:val="009D1D4A"/>
    <w:rsid w:val="009D5923"/>
    <w:rsid w:val="009E087C"/>
    <w:rsid w:val="009E2687"/>
    <w:rsid w:val="009E3B38"/>
    <w:rsid w:val="009E53A0"/>
    <w:rsid w:val="009E657F"/>
    <w:rsid w:val="009E6A3C"/>
    <w:rsid w:val="009E77DA"/>
    <w:rsid w:val="009E7E84"/>
    <w:rsid w:val="009E7EF6"/>
    <w:rsid w:val="009F33DE"/>
    <w:rsid w:val="009F443A"/>
    <w:rsid w:val="009F4F7E"/>
    <w:rsid w:val="009F78A7"/>
    <w:rsid w:val="00A029FB"/>
    <w:rsid w:val="00A06920"/>
    <w:rsid w:val="00A13832"/>
    <w:rsid w:val="00A1574C"/>
    <w:rsid w:val="00A170B3"/>
    <w:rsid w:val="00A17E34"/>
    <w:rsid w:val="00A2004E"/>
    <w:rsid w:val="00A27356"/>
    <w:rsid w:val="00A319C3"/>
    <w:rsid w:val="00A31B35"/>
    <w:rsid w:val="00A3227E"/>
    <w:rsid w:val="00A32B49"/>
    <w:rsid w:val="00A50C99"/>
    <w:rsid w:val="00A51C5F"/>
    <w:rsid w:val="00A53346"/>
    <w:rsid w:val="00A623A2"/>
    <w:rsid w:val="00A64B81"/>
    <w:rsid w:val="00A65705"/>
    <w:rsid w:val="00A70734"/>
    <w:rsid w:val="00A71BB0"/>
    <w:rsid w:val="00A71ECA"/>
    <w:rsid w:val="00A72349"/>
    <w:rsid w:val="00A75DF9"/>
    <w:rsid w:val="00A77E8B"/>
    <w:rsid w:val="00A8347E"/>
    <w:rsid w:val="00A83CA0"/>
    <w:rsid w:val="00A84193"/>
    <w:rsid w:val="00A96AB2"/>
    <w:rsid w:val="00A9769A"/>
    <w:rsid w:val="00A97731"/>
    <w:rsid w:val="00AA1C8B"/>
    <w:rsid w:val="00AB0CB0"/>
    <w:rsid w:val="00AB1295"/>
    <w:rsid w:val="00AB1526"/>
    <w:rsid w:val="00AB1BE1"/>
    <w:rsid w:val="00AC6AFC"/>
    <w:rsid w:val="00AE39C9"/>
    <w:rsid w:val="00AE770E"/>
    <w:rsid w:val="00AF279A"/>
    <w:rsid w:val="00AF3623"/>
    <w:rsid w:val="00AF55C0"/>
    <w:rsid w:val="00B02AA1"/>
    <w:rsid w:val="00B15206"/>
    <w:rsid w:val="00B247A7"/>
    <w:rsid w:val="00B257AF"/>
    <w:rsid w:val="00B25D2A"/>
    <w:rsid w:val="00B27191"/>
    <w:rsid w:val="00B30EAC"/>
    <w:rsid w:val="00B32212"/>
    <w:rsid w:val="00B331A6"/>
    <w:rsid w:val="00B34375"/>
    <w:rsid w:val="00B40562"/>
    <w:rsid w:val="00B451CB"/>
    <w:rsid w:val="00B4526D"/>
    <w:rsid w:val="00B5269E"/>
    <w:rsid w:val="00B57882"/>
    <w:rsid w:val="00B619B2"/>
    <w:rsid w:val="00B635A9"/>
    <w:rsid w:val="00B65690"/>
    <w:rsid w:val="00B67AC0"/>
    <w:rsid w:val="00B70BA3"/>
    <w:rsid w:val="00B75651"/>
    <w:rsid w:val="00B81086"/>
    <w:rsid w:val="00B811E6"/>
    <w:rsid w:val="00B820A6"/>
    <w:rsid w:val="00B8256B"/>
    <w:rsid w:val="00B84E94"/>
    <w:rsid w:val="00B856CB"/>
    <w:rsid w:val="00B87255"/>
    <w:rsid w:val="00B9101C"/>
    <w:rsid w:val="00B95D8E"/>
    <w:rsid w:val="00B96409"/>
    <w:rsid w:val="00BA0BD5"/>
    <w:rsid w:val="00BA0D0A"/>
    <w:rsid w:val="00BA1C8D"/>
    <w:rsid w:val="00BA2810"/>
    <w:rsid w:val="00BA48F6"/>
    <w:rsid w:val="00BB08BB"/>
    <w:rsid w:val="00BB5959"/>
    <w:rsid w:val="00BB730D"/>
    <w:rsid w:val="00BC0BB6"/>
    <w:rsid w:val="00BC16B4"/>
    <w:rsid w:val="00BC2062"/>
    <w:rsid w:val="00BE1188"/>
    <w:rsid w:val="00BE2B7D"/>
    <w:rsid w:val="00BE3650"/>
    <w:rsid w:val="00BE368C"/>
    <w:rsid w:val="00BE695F"/>
    <w:rsid w:val="00BE74D1"/>
    <w:rsid w:val="00BF1874"/>
    <w:rsid w:val="00BF2318"/>
    <w:rsid w:val="00BF3EC7"/>
    <w:rsid w:val="00BF525C"/>
    <w:rsid w:val="00BF5568"/>
    <w:rsid w:val="00C00C1F"/>
    <w:rsid w:val="00C017D8"/>
    <w:rsid w:val="00C01A5A"/>
    <w:rsid w:val="00C02AAD"/>
    <w:rsid w:val="00C03949"/>
    <w:rsid w:val="00C05AA0"/>
    <w:rsid w:val="00C10623"/>
    <w:rsid w:val="00C10D09"/>
    <w:rsid w:val="00C12EC9"/>
    <w:rsid w:val="00C15095"/>
    <w:rsid w:val="00C2104B"/>
    <w:rsid w:val="00C27B59"/>
    <w:rsid w:val="00C36655"/>
    <w:rsid w:val="00C41055"/>
    <w:rsid w:val="00C41C7D"/>
    <w:rsid w:val="00C437E4"/>
    <w:rsid w:val="00C5059C"/>
    <w:rsid w:val="00C5074E"/>
    <w:rsid w:val="00C51301"/>
    <w:rsid w:val="00C54DDC"/>
    <w:rsid w:val="00C57140"/>
    <w:rsid w:val="00C60D73"/>
    <w:rsid w:val="00C62358"/>
    <w:rsid w:val="00C62CC6"/>
    <w:rsid w:val="00C657C7"/>
    <w:rsid w:val="00C734EC"/>
    <w:rsid w:val="00C7356A"/>
    <w:rsid w:val="00C77E7E"/>
    <w:rsid w:val="00C8384F"/>
    <w:rsid w:val="00C93CB3"/>
    <w:rsid w:val="00CA2488"/>
    <w:rsid w:val="00CA3020"/>
    <w:rsid w:val="00CA4376"/>
    <w:rsid w:val="00CB06FE"/>
    <w:rsid w:val="00CB3584"/>
    <w:rsid w:val="00CB6064"/>
    <w:rsid w:val="00CB6BCF"/>
    <w:rsid w:val="00CD0CCD"/>
    <w:rsid w:val="00CD1345"/>
    <w:rsid w:val="00CD640A"/>
    <w:rsid w:val="00CE3474"/>
    <w:rsid w:val="00CE4EBD"/>
    <w:rsid w:val="00CE5F3B"/>
    <w:rsid w:val="00CE6498"/>
    <w:rsid w:val="00CE6ED6"/>
    <w:rsid w:val="00CF6039"/>
    <w:rsid w:val="00D00751"/>
    <w:rsid w:val="00D06427"/>
    <w:rsid w:val="00D1200B"/>
    <w:rsid w:val="00D13B9E"/>
    <w:rsid w:val="00D14345"/>
    <w:rsid w:val="00D16472"/>
    <w:rsid w:val="00D16DD7"/>
    <w:rsid w:val="00D2157D"/>
    <w:rsid w:val="00D22624"/>
    <w:rsid w:val="00D25037"/>
    <w:rsid w:val="00D27C67"/>
    <w:rsid w:val="00D30F98"/>
    <w:rsid w:val="00D34EEB"/>
    <w:rsid w:val="00D43857"/>
    <w:rsid w:val="00D44019"/>
    <w:rsid w:val="00D4550C"/>
    <w:rsid w:val="00D51DFD"/>
    <w:rsid w:val="00D60D7C"/>
    <w:rsid w:val="00D67D8C"/>
    <w:rsid w:val="00D737DC"/>
    <w:rsid w:val="00D77B40"/>
    <w:rsid w:val="00D85D3E"/>
    <w:rsid w:val="00D86794"/>
    <w:rsid w:val="00D9048B"/>
    <w:rsid w:val="00D9159F"/>
    <w:rsid w:val="00D91A8A"/>
    <w:rsid w:val="00D9695D"/>
    <w:rsid w:val="00DA1DAB"/>
    <w:rsid w:val="00DA33BB"/>
    <w:rsid w:val="00DA7327"/>
    <w:rsid w:val="00DA756C"/>
    <w:rsid w:val="00DB0813"/>
    <w:rsid w:val="00DB29A0"/>
    <w:rsid w:val="00DB661E"/>
    <w:rsid w:val="00DB7757"/>
    <w:rsid w:val="00DC23EC"/>
    <w:rsid w:val="00DC2CF0"/>
    <w:rsid w:val="00DC4281"/>
    <w:rsid w:val="00DC4902"/>
    <w:rsid w:val="00DD1EEE"/>
    <w:rsid w:val="00DD5731"/>
    <w:rsid w:val="00DD66E2"/>
    <w:rsid w:val="00DE104B"/>
    <w:rsid w:val="00DE1A55"/>
    <w:rsid w:val="00DE49AD"/>
    <w:rsid w:val="00DF009B"/>
    <w:rsid w:val="00DF0C65"/>
    <w:rsid w:val="00DF1491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37175"/>
    <w:rsid w:val="00E4321B"/>
    <w:rsid w:val="00E433CE"/>
    <w:rsid w:val="00E4757A"/>
    <w:rsid w:val="00E4764B"/>
    <w:rsid w:val="00E51A44"/>
    <w:rsid w:val="00E5410C"/>
    <w:rsid w:val="00E67223"/>
    <w:rsid w:val="00E72318"/>
    <w:rsid w:val="00E72C10"/>
    <w:rsid w:val="00E83D34"/>
    <w:rsid w:val="00E841CC"/>
    <w:rsid w:val="00E905DD"/>
    <w:rsid w:val="00E92069"/>
    <w:rsid w:val="00E920DB"/>
    <w:rsid w:val="00E94BA3"/>
    <w:rsid w:val="00E95816"/>
    <w:rsid w:val="00E95F6F"/>
    <w:rsid w:val="00E97740"/>
    <w:rsid w:val="00EA214C"/>
    <w:rsid w:val="00EA2A36"/>
    <w:rsid w:val="00EA6085"/>
    <w:rsid w:val="00EB1B3D"/>
    <w:rsid w:val="00EB2144"/>
    <w:rsid w:val="00EB3099"/>
    <w:rsid w:val="00EC03D4"/>
    <w:rsid w:val="00EC2311"/>
    <w:rsid w:val="00EC42FF"/>
    <w:rsid w:val="00EC62B5"/>
    <w:rsid w:val="00EC79AA"/>
    <w:rsid w:val="00ED0B93"/>
    <w:rsid w:val="00ED0BDA"/>
    <w:rsid w:val="00ED1E9E"/>
    <w:rsid w:val="00ED3CD4"/>
    <w:rsid w:val="00ED4B4D"/>
    <w:rsid w:val="00ED6D40"/>
    <w:rsid w:val="00ED7458"/>
    <w:rsid w:val="00ED7B0F"/>
    <w:rsid w:val="00ED7B3D"/>
    <w:rsid w:val="00EE1E47"/>
    <w:rsid w:val="00EE40A5"/>
    <w:rsid w:val="00EE6433"/>
    <w:rsid w:val="00EF78B7"/>
    <w:rsid w:val="00F03B27"/>
    <w:rsid w:val="00F04A82"/>
    <w:rsid w:val="00F06748"/>
    <w:rsid w:val="00F06960"/>
    <w:rsid w:val="00F07438"/>
    <w:rsid w:val="00F07784"/>
    <w:rsid w:val="00F10402"/>
    <w:rsid w:val="00F1081C"/>
    <w:rsid w:val="00F1104D"/>
    <w:rsid w:val="00F11AD5"/>
    <w:rsid w:val="00F125FC"/>
    <w:rsid w:val="00F13B84"/>
    <w:rsid w:val="00F16312"/>
    <w:rsid w:val="00F20D63"/>
    <w:rsid w:val="00F27C36"/>
    <w:rsid w:val="00F35D6E"/>
    <w:rsid w:val="00F36801"/>
    <w:rsid w:val="00F40398"/>
    <w:rsid w:val="00F45E26"/>
    <w:rsid w:val="00F473FE"/>
    <w:rsid w:val="00F54352"/>
    <w:rsid w:val="00F54443"/>
    <w:rsid w:val="00F617D5"/>
    <w:rsid w:val="00F62792"/>
    <w:rsid w:val="00F6300D"/>
    <w:rsid w:val="00F631E8"/>
    <w:rsid w:val="00F6337E"/>
    <w:rsid w:val="00F70437"/>
    <w:rsid w:val="00F70D12"/>
    <w:rsid w:val="00F72CD6"/>
    <w:rsid w:val="00F76AB7"/>
    <w:rsid w:val="00F84657"/>
    <w:rsid w:val="00F97C36"/>
    <w:rsid w:val="00FA05BB"/>
    <w:rsid w:val="00FA3368"/>
    <w:rsid w:val="00FA7F73"/>
    <w:rsid w:val="00FB07F6"/>
    <w:rsid w:val="00FB457D"/>
    <w:rsid w:val="00FB48CF"/>
    <w:rsid w:val="00FB636F"/>
    <w:rsid w:val="00FC54AF"/>
    <w:rsid w:val="00FD0F51"/>
    <w:rsid w:val="00FD71D7"/>
    <w:rsid w:val="00FD7565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93A0"/>
  <w15:docId w15:val="{26323F04-5D5E-44A9-A393-49D47DF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D03B94-86CF-4FEF-9DB1-064C8659A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БалаянАВ</cp:lastModifiedBy>
  <cp:revision>89</cp:revision>
  <cp:lastPrinted>2025-02-26T06:17:00Z</cp:lastPrinted>
  <dcterms:created xsi:type="dcterms:W3CDTF">2024-09-02T09:22:00Z</dcterms:created>
  <dcterms:modified xsi:type="dcterms:W3CDTF">2026-05-25T14:02:00Z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