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13" w:rsidRPr="007C7150" w:rsidRDefault="002A6613" w:rsidP="002A6613">
      <w:pPr>
        <w:keepNext/>
        <w:keepLines/>
        <w:tabs>
          <w:tab w:val="left" w:pos="6096"/>
        </w:tabs>
        <w:spacing w:after="0" w:line="240" w:lineRule="auto"/>
        <w:ind w:firstLine="6096"/>
        <w:jc w:val="both"/>
        <w:outlineLvl w:val="0"/>
        <w:rPr>
          <w:rFonts w:ascii="Times New Roman" w:hAnsi="Times New Roman"/>
          <w:sz w:val="24"/>
          <w:szCs w:val="24"/>
        </w:rPr>
      </w:pPr>
      <w:r w:rsidRPr="007C7150">
        <w:rPr>
          <w:rFonts w:ascii="Times New Roman" w:hAnsi="Times New Roman"/>
          <w:sz w:val="24"/>
          <w:szCs w:val="24"/>
        </w:rPr>
        <w:t>Приложение № 8</w:t>
      </w:r>
    </w:p>
    <w:p w:rsidR="002A6613" w:rsidRPr="007C7150" w:rsidRDefault="002A6613" w:rsidP="002A6613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7C7150">
        <w:rPr>
          <w:rFonts w:ascii="Times New Roman" w:hAnsi="Times New Roman"/>
          <w:sz w:val="24"/>
          <w:szCs w:val="24"/>
        </w:rPr>
        <w:t>к извещению о проведении</w:t>
      </w:r>
    </w:p>
    <w:p w:rsidR="002A6613" w:rsidRPr="007C7150" w:rsidRDefault="002A6613" w:rsidP="002A6613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150">
        <w:rPr>
          <w:rFonts w:ascii="Times New Roman" w:hAnsi="Times New Roman"/>
          <w:sz w:val="24"/>
          <w:szCs w:val="24"/>
        </w:rPr>
        <w:t>сокращенного ценового отбора</w:t>
      </w:r>
    </w:p>
    <w:p w:rsidR="002A6613" w:rsidRPr="007C7150" w:rsidRDefault="002A6613" w:rsidP="002A661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A6613" w:rsidRPr="007C7150" w:rsidRDefault="002A6613" w:rsidP="002A66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7150">
        <w:rPr>
          <w:rFonts w:ascii="Times New Roman" w:hAnsi="Times New Roman"/>
          <w:b/>
          <w:sz w:val="24"/>
          <w:szCs w:val="24"/>
          <w:lang w:eastAsia="ru-RU"/>
        </w:rPr>
        <w:t>ТРЕБОВАНИЯ К ОПИСАНИЮ УЧАСТНИКОМ СОКРАЩЕННОГО ЦЕНОВОГО ОТБОРА ОКАЗЫВАЕМЫХ УСЛУГ, ИХ КОЛИЧЕСТВЕННЫХ И КАЧЕСТВЕННЫХ ХАРАКТЕРИСТИК</w:t>
      </w:r>
    </w:p>
    <w:p w:rsidR="001D2C7E" w:rsidRDefault="001D2C7E"/>
    <w:p w:rsidR="003E7626" w:rsidRPr="007C7150" w:rsidRDefault="003E7626" w:rsidP="003E7626">
      <w:pPr>
        <w:tabs>
          <w:tab w:val="left" w:pos="818"/>
          <w:tab w:val="left" w:pos="927"/>
        </w:tabs>
        <w:overflowPunct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118F">
        <w:rPr>
          <w:rFonts w:ascii="Times New Roman" w:eastAsia="Times New Roman" w:hAnsi="Times New Roman"/>
          <w:bCs/>
          <w:sz w:val="24"/>
          <w:szCs w:val="24"/>
          <w:lang w:eastAsia="ru-RU"/>
        </w:rPr>
        <w:t>Все документы (формы, заполненные в соответствии с требованиями извещения, а также иные сведения</w:t>
      </w:r>
      <w:bookmarkStart w:id="0" w:name="_GoBack"/>
      <w:bookmarkEnd w:id="0"/>
      <w:r w:rsidRPr="007C7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документы, предусмотренные извещением, оформленные в соответствии с требованиями извещения),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7C7150">
        <w:rPr>
          <w:rFonts w:ascii="Times New Roman" w:eastAsia="Times New Roman" w:hAnsi="Times New Roman"/>
          <w:bCs/>
          <w:sz w:val="24"/>
          <w:szCs w:val="24"/>
          <w:lang w:eastAsia="ru-RU"/>
        </w:rPr>
        <w:t>pdf</w:t>
      </w:r>
      <w:proofErr w:type="spellEnd"/>
      <w:r w:rsidRPr="007C7150">
        <w:rPr>
          <w:rFonts w:ascii="Times New Roman" w:eastAsia="Times New Roman" w:hAnsi="Times New Roman"/>
          <w:bCs/>
          <w:sz w:val="24"/>
          <w:szCs w:val="24"/>
          <w:lang w:eastAsia="ru-RU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3E7626" w:rsidRPr="007C7150" w:rsidRDefault="003E7626" w:rsidP="003E7626">
      <w:pPr>
        <w:pStyle w:val="3"/>
        <w:numPr>
          <w:ilvl w:val="0"/>
          <w:numId w:val="0"/>
        </w:numPr>
        <w:ind w:firstLine="439"/>
        <w:rPr>
          <w:sz w:val="24"/>
          <w:szCs w:val="24"/>
          <w:lang w:eastAsia="en-US"/>
        </w:rPr>
      </w:pPr>
      <w:r w:rsidRPr="007C7150">
        <w:rPr>
          <w:sz w:val="24"/>
          <w:szCs w:val="24"/>
        </w:rPr>
        <w:t xml:space="preserve">Применение в электронных документах, входящих в состав заявки на участие в закупке,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 w:rsidRPr="007C7150">
        <w:rPr>
          <w:sz w:val="24"/>
          <w:szCs w:val="24"/>
        </w:rPr>
        <w:t>Excel</w:t>
      </w:r>
      <w:proofErr w:type="spellEnd"/>
      <w:r w:rsidRPr="007C7150"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3E7626" w:rsidRPr="007C7150" w:rsidRDefault="003E7626" w:rsidP="003E7626">
      <w:pPr>
        <w:tabs>
          <w:tab w:val="left" w:pos="818"/>
          <w:tab w:val="left" w:pos="927"/>
        </w:tabs>
        <w:overflowPunct w:val="0"/>
        <w:autoSpaceDE w:val="0"/>
        <w:autoSpaceDN w:val="0"/>
        <w:adjustRightInd w:val="0"/>
        <w:spacing w:after="0" w:line="240" w:lineRule="auto"/>
        <w:ind w:left="28" w:firstLine="4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C7150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Документы и сведения, размещаемые на ЭП, подписываются электронной подписью (далее – ЭП) лица, имеющего право действовать от имени участника закупки в соответствии с законодательством Российской Федерации.</w:t>
      </w:r>
    </w:p>
    <w:p w:rsidR="003E7626" w:rsidRPr="007C7150" w:rsidRDefault="003E7626" w:rsidP="003E7626">
      <w:pPr>
        <w:tabs>
          <w:tab w:val="left" w:pos="459"/>
          <w:tab w:val="left" w:pos="818"/>
          <w:tab w:val="left" w:pos="927"/>
        </w:tabs>
        <w:overflowPunct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C7150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 сокращенного ценового отбора, подавший заявку на участие в</w:t>
      </w:r>
      <w:r w:rsidRPr="007C715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Pr="007C7150">
        <w:rPr>
          <w:rFonts w:ascii="Times New Roman" w:eastAsia="Times New Roman" w:hAnsi="Times New Roman"/>
          <w:bCs/>
          <w:sz w:val="24"/>
          <w:szCs w:val="24"/>
          <w:lang w:eastAsia="ru-RU"/>
        </w:rPr>
        <w:t>сокращенном ценовом отборе, вправе изменить или отозвать свою заявку в любое время после ее подачи, но до истечения срока окончания подачи заявок на участие в сокращенном ценовом отборе, указанного в настоящем извещении. Рекомендуемая форма уведомления об отзыве заявки приведена в Приложении № 5 к настоящему извещению. Отзыв заявки либо изменение поданной заявки участником сокращенного ценового отбора после окончания, установленного настоящим извещением срока подачи заявок не допускается.</w:t>
      </w:r>
    </w:p>
    <w:p w:rsidR="003E7626" w:rsidRPr="007C7150" w:rsidRDefault="003E7626" w:rsidP="003E7626">
      <w:pPr>
        <w:tabs>
          <w:tab w:val="left" w:pos="459"/>
          <w:tab w:val="left" w:pos="927"/>
        </w:tabs>
        <w:overflowPunct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" w:name="_Ref442958981"/>
      <w:r w:rsidRPr="007C7150">
        <w:rPr>
          <w:rFonts w:ascii="Times New Roman" w:eastAsia="Times New Roman" w:hAnsi="Times New Roman"/>
          <w:bCs/>
          <w:sz w:val="24"/>
          <w:szCs w:val="24"/>
          <w:lang w:eastAsia="ru-RU"/>
        </w:rPr>
        <w:t>Цена заявки и иные условия, указанные участниками в электронных формах на ЭП, имеют преимущество перед сведениями, указанными в загруженных на ЭП электронных документах.</w:t>
      </w:r>
      <w:bookmarkEnd w:id="1"/>
    </w:p>
    <w:p w:rsidR="003E7626" w:rsidRDefault="003E7626"/>
    <w:sectPr w:rsidR="003E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30C80"/>
    <w:multiLevelType w:val="multilevel"/>
    <w:tmpl w:val="68E6952A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3"/>
    <w:rsid w:val="001D2C7E"/>
    <w:rsid w:val="002A6613"/>
    <w:rsid w:val="003E7626"/>
    <w:rsid w:val="006F5CC9"/>
    <w:rsid w:val="007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0DF60-0E7A-439E-8EC0-9C0C7B44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3E7626"/>
    <w:pPr>
      <w:keepNext/>
      <w:keepLines/>
      <w:widowControl w:val="0"/>
      <w:numPr>
        <w:numId w:val="1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">
    <w:name w:val="Нум2"/>
    <w:basedOn w:val="a"/>
    <w:qFormat/>
    <w:rsid w:val="003E7626"/>
    <w:pPr>
      <w:widowControl w:val="0"/>
      <w:numPr>
        <w:ilvl w:val="1"/>
        <w:numId w:val="1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">
    <w:name w:val="Нум3"/>
    <w:basedOn w:val="a"/>
    <w:link w:val="30"/>
    <w:qFormat/>
    <w:rsid w:val="003E7626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0">
    <w:name w:val="Нум3 Знак"/>
    <w:link w:val="3"/>
    <w:rsid w:val="003E762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3</cp:revision>
  <dcterms:created xsi:type="dcterms:W3CDTF">2024-03-01T05:04:00Z</dcterms:created>
  <dcterms:modified xsi:type="dcterms:W3CDTF">2026-05-26T05:53:00Z</dcterms:modified>
</cp:coreProperties>
</file>