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F50C" w14:textId="5C7FD859" w:rsidR="00A62E22" w:rsidRPr="00A62E22" w:rsidRDefault="00A62E22" w:rsidP="00A62E22">
      <w:pPr>
        <w:widowControl w:val="0"/>
        <w:autoSpaceDE w:val="0"/>
        <w:autoSpaceDN w:val="0"/>
        <w:adjustRightInd w:val="0"/>
        <w:spacing w:after="0" w:line="240" w:lineRule="auto"/>
        <w:ind w:left="426"/>
        <w:contextualSpacing/>
        <w:jc w:val="center"/>
        <w:rPr>
          <w:rFonts w:eastAsia="Times New Roman" w:cstheme="minorHAnsi"/>
          <w:b/>
          <w:bCs/>
          <w:lang w:eastAsia="ru-RU"/>
        </w:rPr>
      </w:pPr>
      <w:r w:rsidRPr="00A62E22">
        <w:rPr>
          <w:rFonts w:cstheme="minorHAnsi"/>
          <w:b/>
          <w:bCs/>
          <w:sz w:val="24"/>
          <w:szCs w:val="24"/>
        </w:rPr>
        <w:t>ТЕХНИЧЕСКОЕ ЗАДАНИЕ</w:t>
      </w:r>
    </w:p>
    <w:p w14:paraId="16146396" w14:textId="6AD5C9BB" w:rsidR="00A62E22" w:rsidRPr="00A62E22" w:rsidRDefault="00A62E22" w:rsidP="00A62E22">
      <w:pPr>
        <w:widowControl w:val="0"/>
        <w:autoSpaceDE w:val="0"/>
        <w:autoSpaceDN w:val="0"/>
        <w:adjustRightInd w:val="0"/>
        <w:spacing w:after="0" w:line="240" w:lineRule="auto"/>
        <w:ind w:left="426"/>
        <w:contextualSpacing/>
        <w:jc w:val="center"/>
        <w:rPr>
          <w:rFonts w:cstheme="minorHAnsi"/>
          <w:sz w:val="24"/>
          <w:szCs w:val="24"/>
        </w:rPr>
      </w:pPr>
      <w:r w:rsidRPr="00A62E22">
        <w:rPr>
          <w:rFonts w:cstheme="minorHAnsi"/>
          <w:sz w:val="24"/>
          <w:szCs w:val="24"/>
        </w:rPr>
        <w:t>Поставка запасных частей для тягачей для нужд УФПС г. Санкт-Петербурга и Ленинградской области</w:t>
      </w:r>
    </w:p>
    <w:p w14:paraId="26A906F1" w14:textId="77777777" w:rsidR="00A62E22" w:rsidRDefault="00A62E22" w:rsidP="00A62E22">
      <w:pPr>
        <w:widowControl w:val="0"/>
        <w:autoSpaceDE w:val="0"/>
        <w:autoSpaceDN w:val="0"/>
        <w:adjustRightInd w:val="0"/>
        <w:spacing w:after="0" w:line="240" w:lineRule="auto"/>
        <w:ind w:left="426"/>
        <w:contextualSpacing/>
        <w:jc w:val="center"/>
        <w:rPr>
          <w:rFonts w:eastAsia="Times New Roman" w:cstheme="minorHAnsi"/>
          <w:b/>
          <w:sz w:val="24"/>
          <w:szCs w:val="24"/>
          <w:lang w:eastAsia="ru-RU"/>
        </w:rPr>
      </w:pPr>
    </w:p>
    <w:p w14:paraId="204E5967" w14:textId="606DE63F" w:rsidR="00027BEF" w:rsidRPr="007D2DEB" w:rsidRDefault="00027BEF" w:rsidP="00027BEF">
      <w:pPr>
        <w:widowControl w:val="0"/>
        <w:numPr>
          <w:ilvl w:val="0"/>
          <w:numId w:val="26"/>
        </w:numPr>
        <w:autoSpaceDE w:val="0"/>
        <w:autoSpaceDN w:val="0"/>
        <w:adjustRightInd w:val="0"/>
        <w:spacing w:after="0" w:line="240" w:lineRule="auto"/>
        <w:ind w:left="0" w:firstLine="426"/>
        <w:contextualSpacing/>
        <w:jc w:val="center"/>
        <w:rPr>
          <w:rFonts w:eastAsia="Times New Roman" w:cstheme="minorHAnsi"/>
          <w:b/>
          <w:sz w:val="24"/>
          <w:szCs w:val="24"/>
          <w:lang w:eastAsia="ru-RU"/>
        </w:rPr>
      </w:pPr>
      <w:r w:rsidRPr="007D2DEB">
        <w:rPr>
          <w:rFonts w:eastAsia="Times New Roman" w:cstheme="minorHAnsi"/>
          <w:b/>
          <w:sz w:val="24"/>
          <w:szCs w:val="24"/>
          <w:lang w:eastAsia="ru-RU"/>
        </w:rPr>
        <w:t>ПЕРЕЧЕНЬ ОПРЕДЕЛЕНИЙ И ПРИНЯТЫХ СОКРАЩЕНИЙ</w:t>
      </w:r>
    </w:p>
    <w:tbl>
      <w:tblPr>
        <w:tblW w:w="5000" w:type="pct"/>
        <w:tblLook w:val="04A0" w:firstRow="1" w:lastRow="0" w:firstColumn="1" w:lastColumn="0" w:noHBand="0" w:noVBand="1"/>
      </w:tblPr>
      <w:tblGrid>
        <w:gridCol w:w="480"/>
        <w:gridCol w:w="1665"/>
        <w:gridCol w:w="7767"/>
      </w:tblGrid>
      <w:tr w:rsidR="007D1D4C" w:rsidRPr="0094676D" w14:paraId="5E356000" w14:textId="77777777" w:rsidTr="007D1D4C">
        <w:trPr>
          <w:cantSplit/>
          <w:trHeight w:val="20"/>
        </w:trPr>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65914" w14:textId="77777777" w:rsidR="007D1D4C" w:rsidRPr="0094676D" w:rsidRDefault="007D1D4C" w:rsidP="00823F2F">
            <w:pPr>
              <w:spacing w:after="0" w:line="240" w:lineRule="auto"/>
              <w:jc w:val="center"/>
              <w:rPr>
                <w:rFonts w:eastAsia="Times New Roman" w:cstheme="minorHAnsi"/>
                <w:b/>
                <w:bCs/>
                <w:color w:val="000000"/>
                <w:sz w:val="24"/>
                <w:szCs w:val="24"/>
                <w:lang w:eastAsia="ru-RU"/>
              </w:rPr>
            </w:pPr>
            <w:bookmarkStart w:id="0" w:name="RANGE!A1"/>
            <w:bookmarkStart w:id="1" w:name="_Hlk213844329" w:colFirst="1" w:colLast="2"/>
            <w:r w:rsidRPr="0094676D">
              <w:rPr>
                <w:rFonts w:eastAsia="Times New Roman" w:cstheme="minorHAnsi"/>
                <w:b/>
                <w:bCs/>
                <w:color w:val="000000"/>
                <w:sz w:val="24"/>
                <w:szCs w:val="24"/>
                <w:lang w:eastAsia="ru-RU"/>
              </w:rPr>
              <w:t>№</w:t>
            </w:r>
            <w:bookmarkEnd w:id="0"/>
          </w:p>
        </w:tc>
        <w:tc>
          <w:tcPr>
            <w:tcW w:w="840" w:type="pct"/>
            <w:tcBorders>
              <w:top w:val="single" w:sz="4" w:space="0" w:color="auto"/>
              <w:left w:val="nil"/>
              <w:bottom w:val="single" w:sz="4" w:space="0" w:color="auto"/>
              <w:right w:val="single" w:sz="4" w:space="0" w:color="auto"/>
            </w:tcBorders>
            <w:shd w:val="clear" w:color="auto" w:fill="auto"/>
            <w:vAlign w:val="center"/>
            <w:hideMark/>
          </w:tcPr>
          <w:p w14:paraId="43A41D05" w14:textId="77777777" w:rsidR="007D1D4C" w:rsidRPr="0094676D" w:rsidRDefault="007D1D4C" w:rsidP="00823F2F">
            <w:pPr>
              <w:spacing w:after="0" w:line="240" w:lineRule="auto"/>
              <w:jc w:val="center"/>
              <w:rPr>
                <w:rFonts w:eastAsia="Times New Roman" w:cstheme="minorHAnsi"/>
                <w:b/>
                <w:bCs/>
                <w:color w:val="000000"/>
                <w:sz w:val="24"/>
                <w:szCs w:val="24"/>
                <w:lang w:eastAsia="ru-RU"/>
              </w:rPr>
            </w:pPr>
            <w:r w:rsidRPr="0094676D">
              <w:rPr>
                <w:rFonts w:eastAsia="Times New Roman" w:cstheme="minorHAnsi"/>
                <w:b/>
                <w:bCs/>
                <w:color w:val="000000"/>
                <w:sz w:val="24"/>
                <w:szCs w:val="24"/>
                <w:lang w:eastAsia="ru-RU"/>
              </w:rPr>
              <w:t>Сокращение</w:t>
            </w:r>
          </w:p>
        </w:tc>
        <w:tc>
          <w:tcPr>
            <w:tcW w:w="3918" w:type="pct"/>
            <w:tcBorders>
              <w:top w:val="single" w:sz="4" w:space="0" w:color="auto"/>
              <w:left w:val="nil"/>
              <w:bottom w:val="single" w:sz="4" w:space="0" w:color="auto"/>
              <w:right w:val="single" w:sz="4" w:space="0" w:color="auto"/>
            </w:tcBorders>
            <w:shd w:val="clear" w:color="auto" w:fill="auto"/>
            <w:vAlign w:val="center"/>
            <w:hideMark/>
          </w:tcPr>
          <w:p w14:paraId="09FA30F8" w14:textId="77777777" w:rsidR="007D1D4C" w:rsidRPr="0094676D" w:rsidRDefault="007D1D4C" w:rsidP="00823F2F">
            <w:pPr>
              <w:spacing w:after="0" w:line="240" w:lineRule="auto"/>
              <w:jc w:val="center"/>
              <w:rPr>
                <w:rFonts w:eastAsia="Times New Roman" w:cstheme="minorHAnsi"/>
                <w:b/>
                <w:bCs/>
                <w:color w:val="000000"/>
                <w:sz w:val="24"/>
                <w:szCs w:val="24"/>
                <w:lang w:eastAsia="ru-RU"/>
              </w:rPr>
            </w:pPr>
            <w:r w:rsidRPr="0094676D">
              <w:rPr>
                <w:rFonts w:eastAsia="Times New Roman" w:cstheme="minorHAnsi"/>
                <w:b/>
                <w:bCs/>
                <w:color w:val="000000"/>
                <w:sz w:val="24"/>
                <w:szCs w:val="24"/>
                <w:lang w:eastAsia="ru-RU"/>
              </w:rPr>
              <w:t>Расшифровка сокращения</w:t>
            </w:r>
          </w:p>
        </w:tc>
      </w:tr>
      <w:tr w:rsidR="007D1D4C" w:rsidRPr="0094676D" w14:paraId="05DD55AC" w14:textId="77777777" w:rsidTr="007D1D4C">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40B0CBE6" w14:textId="77777777" w:rsidR="007D1D4C" w:rsidRPr="0094676D" w:rsidRDefault="007D1D4C" w:rsidP="00823F2F">
            <w:pPr>
              <w:spacing w:after="0" w:line="240" w:lineRule="auto"/>
              <w:jc w:val="center"/>
              <w:rPr>
                <w:rFonts w:eastAsia="Times New Roman" w:cstheme="minorHAnsi"/>
                <w:color w:val="000000"/>
                <w:sz w:val="24"/>
                <w:szCs w:val="24"/>
                <w:lang w:eastAsia="ru-RU"/>
              </w:rPr>
            </w:pPr>
            <w:r w:rsidRPr="0094676D">
              <w:rPr>
                <w:rFonts w:eastAsia="Times New Roman" w:cstheme="minorHAnsi"/>
                <w:color w:val="000000"/>
                <w:sz w:val="24"/>
                <w:szCs w:val="24"/>
                <w:lang w:eastAsia="ru-RU"/>
              </w:rPr>
              <w:t>1</w:t>
            </w:r>
          </w:p>
        </w:tc>
        <w:tc>
          <w:tcPr>
            <w:tcW w:w="840" w:type="pct"/>
            <w:tcBorders>
              <w:top w:val="nil"/>
              <w:left w:val="nil"/>
              <w:bottom w:val="single" w:sz="4" w:space="0" w:color="auto"/>
              <w:right w:val="single" w:sz="4" w:space="0" w:color="auto"/>
            </w:tcBorders>
            <w:shd w:val="clear" w:color="auto" w:fill="auto"/>
            <w:vAlign w:val="center"/>
            <w:hideMark/>
          </w:tcPr>
          <w:p w14:paraId="598AFF9C" w14:textId="77777777" w:rsidR="007D1D4C" w:rsidRPr="0094676D" w:rsidRDefault="007D1D4C" w:rsidP="00823F2F">
            <w:pPr>
              <w:spacing w:after="0" w:line="240" w:lineRule="auto"/>
              <w:rPr>
                <w:rFonts w:eastAsia="Times New Roman" w:cstheme="minorHAnsi"/>
                <w:color w:val="000000"/>
                <w:sz w:val="24"/>
                <w:szCs w:val="24"/>
                <w:lang w:eastAsia="ru-RU"/>
              </w:rPr>
            </w:pPr>
            <w:r w:rsidRPr="0094676D">
              <w:rPr>
                <w:rFonts w:eastAsia="Times New Roman" w:cstheme="minorHAnsi"/>
                <w:color w:val="000000"/>
                <w:sz w:val="24"/>
                <w:szCs w:val="24"/>
                <w:lang w:eastAsia="ru-RU"/>
              </w:rPr>
              <w:t>УФПС</w:t>
            </w:r>
          </w:p>
        </w:tc>
        <w:tc>
          <w:tcPr>
            <w:tcW w:w="3918" w:type="pct"/>
            <w:tcBorders>
              <w:top w:val="nil"/>
              <w:left w:val="nil"/>
              <w:bottom w:val="single" w:sz="4" w:space="0" w:color="auto"/>
              <w:right w:val="single" w:sz="4" w:space="0" w:color="auto"/>
            </w:tcBorders>
            <w:shd w:val="clear" w:color="auto" w:fill="auto"/>
            <w:vAlign w:val="center"/>
            <w:hideMark/>
          </w:tcPr>
          <w:p w14:paraId="447CE155" w14:textId="77777777" w:rsidR="007D1D4C" w:rsidRPr="0094676D" w:rsidRDefault="007D1D4C" w:rsidP="00823F2F">
            <w:pPr>
              <w:spacing w:after="0" w:line="240" w:lineRule="auto"/>
              <w:jc w:val="both"/>
              <w:rPr>
                <w:rFonts w:eastAsia="Times New Roman" w:cstheme="minorHAnsi"/>
                <w:color w:val="000000"/>
                <w:sz w:val="24"/>
                <w:szCs w:val="24"/>
                <w:lang w:eastAsia="ru-RU"/>
              </w:rPr>
            </w:pPr>
            <w:r w:rsidRPr="0094676D">
              <w:rPr>
                <w:rFonts w:eastAsia="Times New Roman" w:cstheme="minorHAnsi"/>
                <w:color w:val="000000"/>
                <w:sz w:val="24"/>
                <w:szCs w:val="24"/>
                <w:lang w:eastAsia="ru-RU"/>
              </w:rPr>
              <w:t>Управление Федеральной Почтовой Связи</w:t>
            </w:r>
          </w:p>
        </w:tc>
      </w:tr>
      <w:tr w:rsidR="007D1D4C" w:rsidRPr="0094676D" w14:paraId="360A8F83" w14:textId="77777777" w:rsidTr="007D1D4C">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172C4828" w14:textId="77777777" w:rsidR="007D1D4C" w:rsidRPr="0094676D" w:rsidRDefault="007D1D4C" w:rsidP="00823F2F">
            <w:pPr>
              <w:spacing w:after="0" w:line="240" w:lineRule="auto"/>
              <w:jc w:val="center"/>
              <w:rPr>
                <w:rFonts w:eastAsia="Times New Roman" w:cstheme="minorHAnsi"/>
                <w:color w:val="000000"/>
                <w:sz w:val="24"/>
                <w:szCs w:val="24"/>
                <w:lang w:eastAsia="ru-RU"/>
              </w:rPr>
            </w:pPr>
            <w:r w:rsidRPr="0094676D">
              <w:rPr>
                <w:rFonts w:eastAsia="Times New Roman" w:cstheme="minorHAnsi"/>
                <w:color w:val="000000"/>
                <w:sz w:val="24"/>
                <w:szCs w:val="24"/>
                <w:lang w:eastAsia="ru-RU"/>
              </w:rPr>
              <w:t>2</w:t>
            </w:r>
          </w:p>
        </w:tc>
        <w:tc>
          <w:tcPr>
            <w:tcW w:w="840" w:type="pct"/>
            <w:tcBorders>
              <w:top w:val="nil"/>
              <w:left w:val="nil"/>
              <w:bottom w:val="single" w:sz="4" w:space="0" w:color="auto"/>
              <w:right w:val="single" w:sz="4" w:space="0" w:color="auto"/>
            </w:tcBorders>
            <w:shd w:val="clear" w:color="auto" w:fill="auto"/>
            <w:vAlign w:val="center"/>
          </w:tcPr>
          <w:p w14:paraId="18D8E181" w14:textId="77777777" w:rsidR="007D1D4C" w:rsidRPr="0094676D" w:rsidRDefault="007D1D4C" w:rsidP="00823F2F">
            <w:pPr>
              <w:spacing w:after="0" w:line="240" w:lineRule="auto"/>
              <w:rPr>
                <w:rFonts w:eastAsia="Times New Roman" w:cstheme="minorHAnsi"/>
                <w:color w:val="000000"/>
                <w:sz w:val="24"/>
                <w:szCs w:val="24"/>
                <w:lang w:eastAsia="ru-RU"/>
              </w:rPr>
            </w:pPr>
            <w:r w:rsidRPr="0094676D">
              <w:rPr>
                <w:rFonts w:eastAsia="Times New Roman" w:cstheme="minorHAnsi"/>
                <w:color w:val="000000"/>
                <w:sz w:val="24"/>
                <w:szCs w:val="24"/>
                <w:lang w:eastAsia="ru-RU"/>
              </w:rPr>
              <w:t>Покупатель, Общество</w:t>
            </w:r>
          </w:p>
        </w:tc>
        <w:tc>
          <w:tcPr>
            <w:tcW w:w="3918" w:type="pct"/>
            <w:tcBorders>
              <w:top w:val="nil"/>
              <w:left w:val="nil"/>
              <w:bottom w:val="single" w:sz="4" w:space="0" w:color="auto"/>
              <w:right w:val="single" w:sz="4" w:space="0" w:color="auto"/>
            </w:tcBorders>
            <w:shd w:val="clear" w:color="auto" w:fill="auto"/>
            <w:vAlign w:val="center"/>
          </w:tcPr>
          <w:p w14:paraId="534FC377" w14:textId="59F26801" w:rsidR="007D1D4C" w:rsidRPr="0094676D" w:rsidRDefault="007D1D4C" w:rsidP="00823F2F">
            <w:pPr>
              <w:spacing w:after="0" w:line="240" w:lineRule="auto"/>
              <w:jc w:val="both"/>
              <w:rPr>
                <w:rFonts w:eastAsia="Times New Roman" w:cstheme="minorHAnsi"/>
                <w:color w:val="000000"/>
                <w:sz w:val="24"/>
                <w:szCs w:val="24"/>
                <w:lang w:eastAsia="ru-RU"/>
              </w:rPr>
            </w:pPr>
            <w:r w:rsidRPr="0094676D">
              <w:rPr>
                <w:rFonts w:eastAsia="Times New Roman" w:cstheme="minorHAnsi"/>
                <w:color w:val="000000"/>
                <w:sz w:val="24"/>
                <w:szCs w:val="24"/>
                <w:lang w:eastAsia="ru-RU"/>
              </w:rPr>
              <w:t xml:space="preserve">Акционерное общество </w:t>
            </w:r>
            <w:r w:rsidR="00C83D0D">
              <w:rPr>
                <w:rFonts w:eastAsia="Times New Roman" w:cstheme="minorHAnsi"/>
                <w:color w:val="000000"/>
                <w:sz w:val="24"/>
                <w:szCs w:val="24"/>
                <w:lang w:eastAsia="ru-RU"/>
              </w:rPr>
              <w:t>«</w:t>
            </w:r>
            <w:r w:rsidRPr="0094676D">
              <w:rPr>
                <w:rFonts w:eastAsia="Times New Roman" w:cstheme="minorHAnsi"/>
                <w:color w:val="000000"/>
                <w:sz w:val="24"/>
                <w:szCs w:val="24"/>
                <w:lang w:eastAsia="ru-RU"/>
              </w:rPr>
              <w:t>Почта России</w:t>
            </w:r>
            <w:r w:rsidR="00C83D0D">
              <w:rPr>
                <w:rFonts w:eastAsia="Times New Roman" w:cstheme="minorHAnsi"/>
                <w:color w:val="000000"/>
                <w:sz w:val="24"/>
                <w:szCs w:val="24"/>
                <w:lang w:eastAsia="ru-RU"/>
              </w:rPr>
              <w:t>»</w:t>
            </w:r>
            <w:r w:rsidRPr="0094676D">
              <w:rPr>
                <w:rFonts w:eastAsia="Times New Roman" w:cstheme="minorHAnsi"/>
                <w:color w:val="000000"/>
                <w:sz w:val="24"/>
                <w:szCs w:val="24"/>
                <w:lang w:eastAsia="ru-RU"/>
              </w:rPr>
              <w:t xml:space="preserve">, АО </w:t>
            </w:r>
            <w:r w:rsidR="00C83D0D">
              <w:rPr>
                <w:rFonts w:eastAsia="Times New Roman" w:cstheme="minorHAnsi"/>
                <w:color w:val="000000"/>
                <w:sz w:val="24"/>
                <w:szCs w:val="24"/>
                <w:lang w:eastAsia="ru-RU"/>
              </w:rPr>
              <w:t>«</w:t>
            </w:r>
            <w:r w:rsidRPr="0094676D">
              <w:rPr>
                <w:rFonts w:eastAsia="Times New Roman" w:cstheme="minorHAnsi"/>
                <w:color w:val="000000"/>
                <w:sz w:val="24"/>
                <w:szCs w:val="24"/>
                <w:lang w:eastAsia="ru-RU"/>
              </w:rPr>
              <w:t>Почта России</w:t>
            </w:r>
            <w:r w:rsidR="00C83D0D">
              <w:rPr>
                <w:rFonts w:eastAsia="Times New Roman" w:cstheme="minorHAnsi"/>
                <w:color w:val="000000"/>
                <w:sz w:val="24"/>
                <w:szCs w:val="24"/>
                <w:lang w:eastAsia="ru-RU"/>
              </w:rPr>
              <w:t>»</w:t>
            </w:r>
            <w:r w:rsidRPr="0094676D">
              <w:rPr>
                <w:rFonts w:eastAsia="Times New Roman" w:cstheme="minorHAnsi"/>
                <w:color w:val="000000"/>
                <w:sz w:val="24"/>
                <w:szCs w:val="24"/>
                <w:lang w:eastAsia="ru-RU"/>
              </w:rPr>
              <w:t>. Под Покупателем также понимаются АУО и филиалы (УФПС) Общества.</w:t>
            </w:r>
          </w:p>
        </w:tc>
      </w:tr>
      <w:tr w:rsidR="007D1D4C" w:rsidRPr="0094676D" w14:paraId="394701E3" w14:textId="77777777" w:rsidTr="007D1D4C">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4E3061EA" w14:textId="77777777" w:rsidR="007D1D4C" w:rsidRPr="0094676D" w:rsidRDefault="007D1D4C" w:rsidP="00823F2F">
            <w:pPr>
              <w:spacing w:after="0" w:line="240" w:lineRule="auto"/>
              <w:jc w:val="center"/>
              <w:rPr>
                <w:rFonts w:eastAsia="Times New Roman" w:cstheme="minorHAnsi"/>
                <w:color w:val="000000"/>
                <w:sz w:val="24"/>
                <w:szCs w:val="24"/>
                <w:lang w:eastAsia="ru-RU"/>
              </w:rPr>
            </w:pPr>
            <w:r w:rsidRPr="0094676D">
              <w:rPr>
                <w:rFonts w:eastAsia="Times New Roman" w:cstheme="minorHAnsi"/>
                <w:color w:val="000000"/>
                <w:sz w:val="24"/>
                <w:szCs w:val="24"/>
                <w:lang w:eastAsia="ru-RU"/>
              </w:rPr>
              <w:t>3</w:t>
            </w:r>
          </w:p>
        </w:tc>
        <w:tc>
          <w:tcPr>
            <w:tcW w:w="840" w:type="pct"/>
            <w:tcBorders>
              <w:top w:val="nil"/>
              <w:left w:val="nil"/>
              <w:bottom w:val="single" w:sz="4" w:space="0" w:color="auto"/>
              <w:right w:val="single" w:sz="4" w:space="0" w:color="auto"/>
            </w:tcBorders>
            <w:shd w:val="clear" w:color="auto" w:fill="auto"/>
            <w:vAlign w:val="center"/>
          </w:tcPr>
          <w:p w14:paraId="3129393B" w14:textId="77777777" w:rsidR="007D1D4C" w:rsidRPr="0094676D" w:rsidRDefault="007D1D4C" w:rsidP="00823F2F">
            <w:pPr>
              <w:spacing w:after="0" w:line="240" w:lineRule="auto"/>
              <w:rPr>
                <w:rFonts w:eastAsia="Times New Roman" w:cstheme="minorHAnsi"/>
                <w:color w:val="000000"/>
                <w:sz w:val="24"/>
                <w:szCs w:val="24"/>
                <w:lang w:eastAsia="ru-RU"/>
              </w:rPr>
            </w:pPr>
            <w:r w:rsidRPr="0094676D">
              <w:rPr>
                <w:rFonts w:eastAsia="Times New Roman" w:cstheme="minorHAnsi"/>
                <w:color w:val="000000"/>
                <w:sz w:val="24"/>
                <w:szCs w:val="24"/>
                <w:lang w:eastAsia="ru-RU"/>
              </w:rPr>
              <w:t>Поставщик</w:t>
            </w:r>
          </w:p>
        </w:tc>
        <w:tc>
          <w:tcPr>
            <w:tcW w:w="3918" w:type="pct"/>
            <w:tcBorders>
              <w:top w:val="nil"/>
              <w:left w:val="nil"/>
              <w:bottom w:val="single" w:sz="4" w:space="0" w:color="auto"/>
              <w:right w:val="single" w:sz="4" w:space="0" w:color="auto"/>
            </w:tcBorders>
            <w:shd w:val="clear" w:color="auto" w:fill="auto"/>
            <w:vAlign w:val="center"/>
          </w:tcPr>
          <w:p w14:paraId="15856381" w14:textId="77777777" w:rsidR="007D1D4C" w:rsidRPr="0094676D" w:rsidRDefault="007D1D4C" w:rsidP="00823F2F">
            <w:pPr>
              <w:spacing w:after="0" w:line="240" w:lineRule="auto"/>
              <w:jc w:val="both"/>
              <w:rPr>
                <w:rFonts w:eastAsia="Times New Roman" w:cstheme="minorHAnsi"/>
                <w:color w:val="000000"/>
                <w:sz w:val="24"/>
                <w:szCs w:val="24"/>
                <w:lang w:eastAsia="ru-RU"/>
              </w:rPr>
            </w:pPr>
            <w:r w:rsidRPr="0094676D">
              <w:rPr>
                <w:rFonts w:eastAsia="Times New Roman" w:cstheme="minorHAnsi"/>
                <w:color w:val="000000"/>
                <w:sz w:val="24"/>
                <w:szCs w:val="24"/>
                <w:lang w:eastAsia="ru-RU"/>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7D1D4C" w:rsidRPr="0094676D" w14:paraId="13C64025" w14:textId="77777777" w:rsidTr="007D1D4C">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742039E1" w14:textId="77777777" w:rsidR="007D1D4C" w:rsidRPr="0094676D" w:rsidRDefault="007D1D4C" w:rsidP="00823F2F">
            <w:pPr>
              <w:spacing w:after="0" w:line="240" w:lineRule="auto"/>
              <w:jc w:val="center"/>
              <w:rPr>
                <w:rFonts w:eastAsia="Times New Roman" w:cstheme="minorHAnsi"/>
                <w:color w:val="000000"/>
                <w:sz w:val="24"/>
                <w:szCs w:val="24"/>
                <w:lang w:eastAsia="ru-RU"/>
              </w:rPr>
            </w:pPr>
            <w:r w:rsidRPr="0094676D">
              <w:rPr>
                <w:rFonts w:eastAsia="Times New Roman" w:cstheme="minorHAnsi"/>
                <w:color w:val="000000"/>
                <w:sz w:val="24"/>
                <w:szCs w:val="24"/>
                <w:lang w:eastAsia="ru-RU"/>
              </w:rPr>
              <w:t>4</w:t>
            </w:r>
          </w:p>
        </w:tc>
        <w:tc>
          <w:tcPr>
            <w:tcW w:w="840" w:type="pct"/>
            <w:tcBorders>
              <w:top w:val="nil"/>
              <w:left w:val="nil"/>
              <w:bottom w:val="single" w:sz="4" w:space="0" w:color="auto"/>
              <w:right w:val="single" w:sz="4" w:space="0" w:color="auto"/>
            </w:tcBorders>
            <w:shd w:val="clear" w:color="auto" w:fill="auto"/>
            <w:vAlign w:val="center"/>
          </w:tcPr>
          <w:p w14:paraId="13595378" w14:textId="77777777" w:rsidR="007D1D4C" w:rsidRPr="0094676D" w:rsidRDefault="007D1D4C" w:rsidP="00823F2F">
            <w:pPr>
              <w:spacing w:after="0" w:line="240" w:lineRule="auto"/>
              <w:rPr>
                <w:rFonts w:eastAsia="Times New Roman" w:cstheme="minorHAnsi"/>
                <w:color w:val="000000"/>
                <w:sz w:val="24"/>
                <w:szCs w:val="24"/>
                <w:lang w:eastAsia="ru-RU"/>
              </w:rPr>
            </w:pPr>
            <w:r w:rsidRPr="0094676D">
              <w:rPr>
                <w:rFonts w:eastAsia="Times New Roman" w:cstheme="minorHAnsi"/>
                <w:color w:val="000000"/>
                <w:sz w:val="24"/>
                <w:szCs w:val="24"/>
                <w:lang w:eastAsia="ru-RU"/>
              </w:rPr>
              <w:t>ГОСТ</w:t>
            </w:r>
          </w:p>
        </w:tc>
        <w:tc>
          <w:tcPr>
            <w:tcW w:w="3918" w:type="pct"/>
            <w:tcBorders>
              <w:top w:val="nil"/>
              <w:left w:val="nil"/>
              <w:bottom w:val="single" w:sz="4" w:space="0" w:color="auto"/>
              <w:right w:val="single" w:sz="4" w:space="0" w:color="auto"/>
            </w:tcBorders>
            <w:shd w:val="clear" w:color="auto" w:fill="auto"/>
            <w:vAlign w:val="center"/>
          </w:tcPr>
          <w:p w14:paraId="64E3D744" w14:textId="77777777" w:rsidR="007D1D4C" w:rsidRPr="0094676D" w:rsidRDefault="007D1D4C" w:rsidP="00823F2F">
            <w:pPr>
              <w:spacing w:after="0" w:line="240" w:lineRule="auto"/>
              <w:jc w:val="both"/>
              <w:rPr>
                <w:rFonts w:eastAsia="Times New Roman" w:cstheme="minorHAnsi"/>
                <w:color w:val="000000"/>
                <w:sz w:val="24"/>
                <w:szCs w:val="24"/>
                <w:lang w:eastAsia="ru-RU"/>
              </w:rPr>
            </w:pPr>
            <w:r w:rsidRPr="0094676D">
              <w:rPr>
                <w:rFonts w:eastAsia="Times New Roman" w:cstheme="minorHAnsi"/>
                <w:color w:val="000000"/>
                <w:sz w:val="24"/>
                <w:szCs w:val="24"/>
                <w:lang w:eastAsia="ru-RU"/>
              </w:rPr>
              <w:t>Межгосударственный стандарт</w:t>
            </w:r>
          </w:p>
        </w:tc>
      </w:tr>
      <w:tr w:rsidR="007D1D4C" w:rsidRPr="0094676D" w14:paraId="2E1E8A2C" w14:textId="77777777" w:rsidTr="007D1D4C">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37978942" w14:textId="77777777" w:rsidR="007D1D4C" w:rsidRPr="0094676D" w:rsidRDefault="007D1D4C" w:rsidP="00823F2F">
            <w:pPr>
              <w:spacing w:after="0" w:line="240" w:lineRule="auto"/>
              <w:jc w:val="center"/>
              <w:rPr>
                <w:rFonts w:eastAsia="Times New Roman" w:cstheme="minorHAnsi"/>
                <w:color w:val="000000"/>
                <w:sz w:val="24"/>
                <w:szCs w:val="24"/>
                <w:lang w:eastAsia="ru-RU"/>
              </w:rPr>
            </w:pPr>
            <w:r w:rsidRPr="0094676D">
              <w:rPr>
                <w:rFonts w:eastAsia="Times New Roman" w:cstheme="minorHAnsi"/>
                <w:color w:val="000000"/>
                <w:sz w:val="24"/>
                <w:szCs w:val="24"/>
                <w:lang w:eastAsia="ru-RU"/>
              </w:rPr>
              <w:t>5</w:t>
            </w:r>
          </w:p>
        </w:tc>
        <w:tc>
          <w:tcPr>
            <w:tcW w:w="840" w:type="pct"/>
            <w:tcBorders>
              <w:top w:val="nil"/>
              <w:left w:val="nil"/>
              <w:bottom w:val="single" w:sz="4" w:space="0" w:color="auto"/>
              <w:right w:val="single" w:sz="4" w:space="0" w:color="auto"/>
            </w:tcBorders>
            <w:shd w:val="clear" w:color="auto" w:fill="auto"/>
            <w:vAlign w:val="center"/>
          </w:tcPr>
          <w:p w14:paraId="4B797D32" w14:textId="77777777" w:rsidR="007D1D4C" w:rsidRPr="0094676D" w:rsidRDefault="007D1D4C" w:rsidP="00823F2F">
            <w:pPr>
              <w:spacing w:after="0" w:line="240" w:lineRule="auto"/>
              <w:rPr>
                <w:rFonts w:eastAsia="Times New Roman" w:cstheme="minorHAnsi"/>
                <w:color w:val="000000"/>
                <w:sz w:val="24"/>
                <w:szCs w:val="24"/>
                <w:lang w:eastAsia="ru-RU"/>
              </w:rPr>
            </w:pPr>
            <w:r w:rsidRPr="0094676D">
              <w:rPr>
                <w:rFonts w:eastAsia="Times New Roman" w:cstheme="minorHAnsi"/>
                <w:color w:val="000000"/>
                <w:sz w:val="24"/>
                <w:szCs w:val="24"/>
                <w:lang w:eastAsia="ru-RU"/>
              </w:rPr>
              <w:t>ТУ</w:t>
            </w:r>
          </w:p>
        </w:tc>
        <w:tc>
          <w:tcPr>
            <w:tcW w:w="3918" w:type="pct"/>
            <w:tcBorders>
              <w:top w:val="nil"/>
              <w:left w:val="nil"/>
              <w:bottom w:val="single" w:sz="4" w:space="0" w:color="auto"/>
              <w:right w:val="single" w:sz="4" w:space="0" w:color="auto"/>
            </w:tcBorders>
            <w:shd w:val="clear" w:color="auto" w:fill="auto"/>
            <w:vAlign w:val="center"/>
          </w:tcPr>
          <w:p w14:paraId="0EC4C74D" w14:textId="77777777" w:rsidR="007D1D4C" w:rsidRPr="0094676D" w:rsidRDefault="007D1D4C" w:rsidP="00823F2F">
            <w:pPr>
              <w:spacing w:after="0" w:line="240" w:lineRule="auto"/>
              <w:jc w:val="both"/>
              <w:rPr>
                <w:rFonts w:eastAsia="Times New Roman" w:cstheme="minorHAnsi"/>
                <w:color w:val="000000"/>
                <w:sz w:val="24"/>
                <w:szCs w:val="24"/>
                <w:lang w:eastAsia="ru-RU"/>
              </w:rPr>
            </w:pPr>
            <w:r w:rsidRPr="0094676D">
              <w:rPr>
                <w:rFonts w:eastAsia="Times New Roman" w:cstheme="minorHAnsi"/>
                <w:color w:val="000000"/>
                <w:sz w:val="24"/>
                <w:szCs w:val="24"/>
                <w:lang w:eastAsia="ru-RU"/>
              </w:rPr>
              <w:t>Технические условия</w:t>
            </w:r>
          </w:p>
        </w:tc>
      </w:tr>
      <w:tr w:rsidR="007D1D4C" w:rsidRPr="0094676D" w14:paraId="387B5312" w14:textId="77777777" w:rsidTr="007D1D4C">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tcPr>
          <w:p w14:paraId="64A79279" w14:textId="77777777" w:rsidR="007D1D4C" w:rsidRPr="0094676D" w:rsidRDefault="007D1D4C" w:rsidP="00823F2F">
            <w:pPr>
              <w:spacing w:after="0" w:line="240" w:lineRule="auto"/>
              <w:jc w:val="center"/>
              <w:rPr>
                <w:rFonts w:eastAsia="Times New Roman" w:cstheme="minorHAnsi"/>
                <w:color w:val="000000"/>
                <w:sz w:val="24"/>
                <w:szCs w:val="24"/>
                <w:lang w:eastAsia="ru-RU"/>
              </w:rPr>
            </w:pPr>
            <w:r w:rsidRPr="0094676D">
              <w:rPr>
                <w:rFonts w:eastAsia="Times New Roman" w:cstheme="minorHAnsi"/>
                <w:color w:val="000000"/>
                <w:sz w:val="24"/>
                <w:szCs w:val="24"/>
                <w:lang w:eastAsia="ru-RU"/>
              </w:rPr>
              <w:t>6</w:t>
            </w:r>
          </w:p>
        </w:tc>
        <w:tc>
          <w:tcPr>
            <w:tcW w:w="840" w:type="pct"/>
            <w:tcBorders>
              <w:top w:val="nil"/>
              <w:left w:val="nil"/>
              <w:bottom w:val="single" w:sz="4" w:space="0" w:color="auto"/>
              <w:right w:val="single" w:sz="4" w:space="0" w:color="auto"/>
            </w:tcBorders>
            <w:shd w:val="clear" w:color="auto" w:fill="auto"/>
            <w:vAlign w:val="center"/>
          </w:tcPr>
          <w:p w14:paraId="0BAB19A8" w14:textId="77777777" w:rsidR="007D1D4C" w:rsidRPr="0094676D" w:rsidRDefault="007D1D4C" w:rsidP="00823F2F">
            <w:pPr>
              <w:spacing w:after="0" w:line="240" w:lineRule="auto"/>
              <w:rPr>
                <w:rFonts w:eastAsia="Times New Roman" w:cstheme="minorHAnsi"/>
                <w:color w:val="000000"/>
                <w:sz w:val="24"/>
                <w:szCs w:val="24"/>
                <w:lang w:eastAsia="ru-RU"/>
              </w:rPr>
            </w:pPr>
            <w:r w:rsidRPr="0094676D">
              <w:rPr>
                <w:rFonts w:eastAsia="Times New Roman" w:cstheme="minorHAnsi"/>
                <w:color w:val="000000"/>
                <w:sz w:val="24"/>
                <w:szCs w:val="24"/>
                <w:lang w:eastAsia="ru-RU"/>
              </w:rPr>
              <w:t>ФЗ</w:t>
            </w:r>
          </w:p>
        </w:tc>
        <w:tc>
          <w:tcPr>
            <w:tcW w:w="3918" w:type="pct"/>
            <w:tcBorders>
              <w:top w:val="nil"/>
              <w:left w:val="nil"/>
              <w:bottom w:val="single" w:sz="4" w:space="0" w:color="auto"/>
              <w:right w:val="single" w:sz="4" w:space="0" w:color="auto"/>
            </w:tcBorders>
            <w:shd w:val="clear" w:color="auto" w:fill="auto"/>
            <w:vAlign w:val="center"/>
          </w:tcPr>
          <w:p w14:paraId="3E03F283" w14:textId="77777777" w:rsidR="007D1D4C" w:rsidRPr="0094676D" w:rsidRDefault="007D1D4C" w:rsidP="00823F2F">
            <w:pPr>
              <w:spacing w:after="0" w:line="240" w:lineRule="auto"/>
              <w:jc w:val="both"/>
              <w:rPr>
                <w:rFonts w:eastAsia="Times New Roman" w:cstheme="minorHAnsi"/>
                <w:color w:val="000000"/>
                <w:sz w:val="24"/>
                <w:szCs w:val="24"/>
                <w:lang w:eastAsia="ru-RU"/>
              </w:rPr>
            </w:pPr>
            <w:r w:rsidRPr="0094676D">
              <w:rPr>
                <w:rFonts w:eastAsia="Times New Roman" w:cstheme="minorHAnsi"/>
                <w:color w:val="000000"/>
                <w:sz w:val="24"/>
                <w:szCs w:val="24"/>
                <w:lang w:eastAsia="ru-RU"/>
              </w:rPr>
              <w:t>Федеральный Закон</w:t>
            </w:r>
          </w:p>
        </w:tc>
      </w:tr>
      <w:tr w:rsidR="007D1D4C" w:rsidRPr="0094676D" w14:paraId="3FB34219" w14:textId="77777777" w:rsidTr="007D1D4C">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tcPr>
          <w:p w14:paraId="6E2EBE51" w14:textId="77777777" w:rsidR="007D1D4C" w:rsidRPr="0094676D" w:rsidRDefault="007D1D4C" w:rsidP="00823F2F">
            <w:pPr>
              <w:spacing w:after="0" w:line="240" w:lineRule="auto"/>
              <w:jc w:val="center"/>
              <w:rPr>
                <w:rFonts w:eastAsia="Times New Roman" w:cstheme="minorHAnsi"/>
                <w:color w:val="000000"/>
                <w:sz w:val="24"/>
                <w:szCs w:val="24"/>
                <w:lang w:eastAsia="ru-RU"/>
              </w:rPr>
            </w:pPr>
            <w:r w:rsidRPr="0094676D">
              <w:rPr>
                <w:rFonts w:eastAsia="Times New Roman" w:cstheme="minorHAnsi"/>
                <w:color w:val="000000"/>
                <w:sz w:val="24"/>
                <w:szCs w:val="24"/>
                <w:lang w:eastAsia="ru-RU"/>
              </w:rPr>
              <w:t>7</w:t>
            </w:r>
          </w:p>
        </w:tc>
        <w:tc>
          <w:tcPr>
            <w:tcW w:w="840" w:type="pct"/>
            <w:tcBorders>
              <w:top w:val="nil"/>
              <w:left w:val="nil"/>
              <w:bottom w:val="single" w:sz="4" w:space="0" w:color="auto"/>
              <w:right w:val="single" w:sz="4" w:space="0" w:color="auto"/>
            </w:tcBorders>
            <w:shd w:val="clear" w:color="auto" w:fill="auto"/>
            <w:vAlign w:val="center"/>
          </w:tcPr>
          <w:p w14:paraId="12480F08" w14:textId="77777777" w:rsidR="007D1D4C" w:rsidRPr="0094676D" w:rsidRDefault="007D1D4C" w:rsidP="00823F2F">
            <w:pPr>
              <w:spacing w:after="0" w:line="240" w:lineRule="auto"/>
              <w:rPr>
                <w:rFonts w:eastAsia="Times New Roman" w:cstheme="minorHAnsi"/>
                <w:color w:val="000000"/>
                <w:sz w:val="24"/>
                <w:szCs w:val="24"/>
                <w:lang w:eastAsia="ru-RU"/>
              </w:rPr>
            </w:pPr>
            <w:r w:rsidRPr="0094676D">
              <w:rPr>
                <w:rFonts w:eastAsia="Times New Roman" w:cstheme="minorHAnsi"/>
                <w:color w:val="000000"/>
                <w:sz w:val="24"/>
                <w:szCs w:val="24"/>
                <w:lang w:eastAsia="ru-RU"/>
              </w:rPr>
              <w:t>ТОРГ-12</w:t>
            </w:r>
          </w:p>
        </w:tc>
        <w:tc>
          <w:tcPr>
            <w:tcW w:w="3918" w:type="pct"/>
            <w:tcBorders>
              <w:top w:val="nil"/>
              <w:left w:val="nil"/>
              <w:bottom w:val="single" w:sz="4" w:space="0" w:color="auto"/>
              <w:right w:val="single" w:sz="4" w:space="0" w:color="auto"/>
            </w:tcBorders>
            <w:shd w:val="clear" w:color="auto" w:fill="auto"/>
            <w:vAlign w:val="center"/>
          </w:tcPr>
          <w:p w14:paraId="71756511" w14:textId="77777777" w:rsidR="007D1D4C" w:rsidRPr="0094676D" w:rsidRDefault="007D1D4C" w:rsidP="00823F2F">
            <w:pPr>
              <w:spacing w:after="0" w:line="240" w:lineRule="auto"/>
              <w:jc w:val="both"/>
              <w:rPr>
                <w:rFonts w:eastAsia="Times New Roman" w:cstheme="minorHAnsi"/>
                <w:color w:val="000000"/>
                <w:sz w:val="24"/>
                <w:szCs w:val="24"/>
                <w:lang w:eastAsia="ru-RU"/>
              </w:rPr>
            </w:pPr>
            <w:r w:rsidRPr="0094676D">
              <w:rPr>
                <w:rFonts w:eastAsia="Times New Roman" w:cstheme="minorHAnsi"/>
                <w:color w:val="000000"/>
                <w:sz w:val="24"/>
                <w:szCs w:val="24"/>
                <w:lang w:eastAsia="ru-RU"/>
              </w:rPr>
              <w:t>Унифицированная форма первичного документа, применяющаяся для оформления продажи (отпуска) товарно-материальных ценностей сторонней организации.</w:t>
            </w:r>
          </w:p>
        </w:tc>
      </w:tr>
      <w:tr w:rsidR="007D1D4C" w:rsidRPr="0094676D" w14:paraId="5C29128B" w14:textId="77777777" w:rsidTr="007D1D4C">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tcPr>
          <w:p w14:paraId="5AFB9BE9" w14:textId="77777777" w:rsidR="007D1D4C" w:rsidRPr="0094676D" w:rsidRDefault="007D1D4C" w:rsidP="00823F2F">
            <w:pPr>
              <w:spacing w:after="0" w:line="240" w:lineRule="auto"/>
              <w:jc w:val="center"/>
              <w:rPr>
                <w:rFonts w:eastAsia="Times New Roman" w:cstheme="minorHAnsi"/>
                <w:color w:val="000000"/>
                <w:sz w:val="24"/>
                <w:szCs w:val="24"/>
                <w:lang w:eastAsia="ru-RU"/>
              </w:rPr>
            </w:pPr>
            <w:r w:rsidRPr="0094676D">
              <w:rPr>
                <w:rFonts w:eastAsia="Times New Roman" w:cstheme="minorHAnsi"/>
                <w:color w:val="000000"/>
                <w:sz w:val="24"/>
                <w:szCs w:val="24"/>
                <w:lang w:eastAsia="ru-RU"/>
              </w:rPr>
              <w:t>8</w:t>
            </w:r>
          </w:p>
        </w:tc>
        <w:tc>
          <w:tcPr>
            <w:tcW w:w="840" w:type="pct"/>
            <w:tcBorders>
              <w:top w:val="nil"/>
              <w:left w:val="nil"/>
              <w:bottom w:val="single" w:sz="4" w:space="0" w:color="auto"/>
              <w:right w:val="single" w:sz="4" w:space="0" w:color="auto"/>
            </w:tcBorders>
            <w:shd w:val="clear" w:color="auto" w:fill="auto"/>
            <w:vAlign w:val="center"/>
          </w:tcPr>
          <w:p w14:paraId="019929E4" w14:textId="77777777" w:rsidR="007D1D4C" w:rsidRPr="0094676D" w:rsidRDefault="007D1D4C" w:rsidP="00823F2F">
            <w:pPr>
              <w:spacing w:after="0" w:line="240" w:lineRule="auto"/>
              <w:rPr>
                <w:rFonts w:eastAsia="Times New Roman" w:cstheme="minorHAnsi"/>
                <w:color w:val="000000"/>
                <w:sz w:val="24"/>
                <w:szCs w:val="24"/>
                <w:lang w:eastAsia="ru-RU"/>
              </w:rPr>
            </w:pPr>
            <w:r w:rsidRPr="0094676D">
              <w:rPr>
                <w:rFonts w:eastAsia="Times New Roman" w:cstheme="minorHAnsi"/>
                <w:color w:val="000000"/>
                <w:sz w:val="24"/>
                <w:szCs w:val="24"/>
                <w:lang w:eastAsia="ru-RU"/>
              </w:rPr>
              <w:t>УПД</w:t>
            </w:r>
          </w:p>
        </w:tc>
        <w:tc>
          <w:tcPr>
            <w:tcW w:w="3918" w:type="pct"/>
            <w:tcBorders>
              <w:top w:val="nil"/>
              <w:left w:val="nil"/>
              <w:bottom w:val="single" w:sz="4" w:space="0" w:color="auto"/>
              <w:right w:val="single" w:sz="4" w:space="0" w:color="auto"/>
            </w:tcBorders>
            <w:shd w:val="clear" w:color="auto" w:fill="auto"/>
            <w:vAlign w:val="center"/>
          </w:tcPr>
          <w:p w14:paraId="6BE8C70C" w14:textId="77777777" w:rsidR="007D1D4C" w:rsidRPr="0094676D" w:rsidRDefault="007D1D4C" w:rsidP="00823F2F">
            <w:pPr>
              <w:spacing w:after="0" w:line="240" w:lineRule="auto"/>
              <w:jc w:val="both"/>
              <w:rPr>
                <w:rFonts w:eastAsia="Times New Roman" w:cstheme="minorHAnsi"/>
                <w:color w:val="000000"/>
                <w:sz w:val="24"/>
                <w:szCs w:val="24"/>
                <w:lang w:eastAsia="ru-RU"/>
              </w:rPr>
            </w:pPr>
            <w:r w:rsidRPr="0094676D">
              <w:rPr>
                <w:rFonts w:eastAsia="Times New Roman" w:cstheme="minorHAnsi"/>
                <w:color w:val="000000"/>
                <w:sz w:val="24"/>
                <w:szCs w:val="24"/>
                <w:lang w:eastAsia="ru-RU"/>
              </w:rPr>
              <w:t>Универсальный передаточный документ</w:t>
            </w:r>
          </w:p>
        </w:tc>
      </w:tr>
      <w:bookmarkEnd w:id="1"/>
    </w:tbl>
    <w:p w14:paraId="0BB7875A" w14:textId="77777777" w:rsidR="00027BEF" w:rsidRPr="007D2DEB" w:rsidRDefault="00027BEF" w:rsidP="00027BEF">
      <w:pPr>
        <w:widowControl w:val="0"/>
        <w:autoSpaceDE w:val="0"/>
        <w:autoSpaceDN w:val="0"/>
        <w:adjustRightInd w:val="0"/>
        <w:spacing w:after="0" w:line="240" w:lineRule="auto"/>
        <w:ind w:left="567"/>
        <w:contextualSpacing/>
        <w:rPr>
          <w:rFonts w:eastAsia="Times New Roman" w:cstheme="minorHAnsi"/>
          <w:b/>
          <w:sz w:val="24"/>
          <w:szCs w:val="24"/>
          <w:lang w:eastAsia="ru-RU"/>
        </w:rPr>
      </w:pPr>
    </w:p>
    <w:p w14:paraId="6BC1E34E" w14:textId="77777777" w:rsidR="007D1D4C" w:rsidRPr="0094676D" w:rsidRDefault="007D1D4C" w:rsidP="007D1D4C">
      <w:pPr>
        <w:widowControl w:val="0"/>
        <w:numPr>
          <w:ilvl w:val="0"/>
          <w:numId w:val="26"/>
        </w:numPr>
        <w:autoSpaceDE w:val="0"/>
        <w:autoSpaceDN w:val="0"/>
        <w:adjustRightInd w:val="0"/>
        <w:spacing w:after="0" w:line="240" w:lineRule="auto"/>
        <w:ind w:left="0" w:firstLine="0"/>
        <w:contextualSpacing/>
        <w:jc w:val="center"/>
        <w:rPr>
          <w:rFonts w:eastAsia="Times New Roman" w:cstheme="minorHAnsi"/>
          <w:b/>
          <w:sz w:val="24"/>
          <w:szCs w:val="24"/>
          <w:lang w:eastAsia="ru-RU"/>
        </w:rPr>
      </w:pPr>
      <w:r w:rsidRPr="0094676D">
        <w:rPr>
          <w:rFonts w:eastAsia="Times New Roman" w:cstheme="minorHAnsi"/>
          <w:b/>
          <w:sz w:val="24"/>
          <w:szCs w:val="24"/>
          <w:lang w:eastAsia="ru-RU"/>
        </w:rPr>
        <w:t>ОБЩИЕ СВЕДЕНИЯ О ТОВАРЕ</w:t>
      </w:r>
    </w:p>
    <w:p w14:paraId="083A0A8B" w14:textId="77777777" w:rsidR="007D1D4C" w:rsidRPr="00C435CC" w:rsidRDefault="007D1D4C" w:rsidP="007D1D4C">
      <w:pPr>
        <w:pStyle w:val="a9"/>
        <w:numPr>
          <w:ilvl w:val="1"/>
          <w:numId w:val="34"/>
        </w:numPr>
        <w:shd w:val="clear" w:color="auto" w:fill="FFFFFF"/>
        <w:ind w:left="0" w:firstLine="0"/>
        <w:jc w:val="center"/>
        <w:rPr>
          <w:bCs/>
        </w:rPr>
      </w:pPr>
      <w:r w:rsidRPr="00C435CC">
        <w:rPr>
          <w:b/>
          <w:bCs/>
        </w:rPr>
        <w:t>Предмет закупки</w:t>
      </w:r>
    </w:p>
    <w:p w14:paraId="35B33CDB" w14:textId="3C4ACA6B" w:rsidR="007D1D4C" w:rsidRPr="001361FC" w:rsidRDefault="007D1D4C" w:rsidP="007D1D4C">
      <w:pPr>
        <w:spacing w:after="0" w:line="240" w:lineRule="auto"/>
        <w:ind w:firstLine="426"/>
        <w:contextualSpacing/>
        <w:jc w:val="both"/>
        <w:rPr>
          <w:rFonts w:ascii="Times New Roman" w:hAnsi="Times New Roman" w:cs="Times New Roman"/>
          <w:bCs/>
          <w:sz w:val="24"/>
          <w:szCs w:val="24"/>
        </w:rPr>
      </w:pPr>
      <w:r w:rsidRPr="001361FC">
        <w:rPr>
          <w:rFonts w:ascii="Times New Roman" w:hAnsi="Times New Roman" w:cs="Times New Roman"/>
          <w:sz w:val="24"/>
          <w:szCs w:val="24"/>
        </w:rPr>
        <w:t xml:space="preserve">Поставка запасных частей </w:t>
      </w:r>
      <w:r w:rsidRPr="00FC26E1">
        <w:rPr>
          <w:rFonts w:ascii="Times New Roman" w:hAnsi="Times New Roman" w:cs="Times New Roman"/>
          <w:sz w:val="24"/>
          <w:szCs w:val="24"/>
        </w:rPr>
        <w:t xml:space="preserve">для </w:t>
      </w:r>
      <w:r>
        <w:rPr>
          <w:rFonts w:ascii="Times New Roman" w:hAnsi="Times New Roman" w:cs="Times New Roman"/>
          <w:sz w:val="24"/>
          <w:szCs w:val="24"/>
        </w:rPr>
        <w:t>тягачей</w:t>
      </w:r>
      <w:r w:rsidRPr="001361FC">
        <w:rPr>
          <w:rFonts w:ascii="Times New Roman" w:hAnsi="Times New Roman" w:cs="Times New Roman"/>
          <w:sz w:val="24"/>
          <w:szCs w:val="24"/>
        </w:rPr>
        <w:t xml:space="preserve"> </w:t>
      </w:r>
      <w:r>
        <w:rPr>
          <w:rFonts w:ascii="Times New Roman" w:hAnsi="Times New Roman" w:cs="Times New Roman"/>
          <w:sz w:val="24"/>
          <w:szCs w:val="24"/>
        </w:rPr>
        <w:t>для нужд</w:t>
      </w:r>
      <w:r w:rsidRPr="00691FA9">
        <w:rPr>
          <w:rFonts w:ascii="Times New Roman" w:hAnsi="Times New Roman" w:cs="Times New Roman"/>
          <w:sz w:val="24"/>
          <w:szCs w:val="24"/>
        </w:rPr>
        <w:t xml:space="preserve"> </w:t>
      </w:r>
      <w:r>
        <w:rPr>
          <w:rFonts w:ascii="Times New Roman" w:hAnsi="Times New Roman" w:cs="Times New Roman"/>
          <w:sz w:val="24"/>
          <w:szCs w:val="24"/>
        </w:rPr>
        <w:t>УФПС г. Санкт-Петербурга и Ленинградской области</w:t>
      </w:r>
      <w:r w:rsidRPr="001361FC">
        <w:rPr>
          <w:sz w:val="24"/>
          <w:szCs w:val="24"/>
        </w:rPr>
        <w:t xml:space="preserve"> </w:t>
      </w:r>
      <w:r w:rsidRPr="001361FC">
        <w:rPr>
          <w:rFonts w:ascii="Times New Roman" w:hAnsi="Times New Roman" w:cs="Times New Roman"/>
          <w:sz w:val="24"/>
          <w:szCs w:val="24"/>
        </w:rPr>
        <w:t xml:space="preserve">проводится на основании Федерального закона от 18 июля 2011 года № 223-ФЗ </w:t>
      </w:r>
      <w:r w:rsidR="00C83D0D">
        <w:rPr>
          <w:rFonts w:ascii="Times New Roman" w:hAnsi="Times New Roman" w:cs="Times New Roman"/>
          <w:sz w:val="24"/>
          <w:szCs w:val="24"/>
        </w:rPr>
        <w:t>«</w:t>
      </w:r>
      <w:r w:rsidRPr="001361FC">
        <w:rPr>
          <w:rFonts w:ascii="Times New Roman" w:hAnsi="Times New Roman" w:cs="Times New Roman"/>
          <w:sz w:val="24"/>
          <w:szCs w:val="24"/>
        </w:rPr>
        <w:t>О закупках товаров, работ, услуг отдельными видами юридических лиц</w:t>
      </w:r>
      <w:r w:rsidR="00C83D0D">
        <w:rPr>
          <w:rFonts w:ascii="Times New Roman" w:hAnsi="Times New Roman" w:cs="Times New Roman"/>
          <w:sz w:val="24"/>
          <w:szCs w:val="24"/>
        </w:rPr>
        <w:t>»</w:t>
      </w:r>
      <w:r w:rsidRPr="001361FC">
        <w:rPr>
          <w:rFonts w:ascii="Times New Roman" w:hAnsi="Times New Roman" w:cs="Times New Roman"/>
          <w:sz w:val="24"/>
          <w:szCs w:val="24"/>
        </w:rPr>
        <w:t>.</w:t>
      </w:r>
    </w:p>
    <w:p w14:paraId="3832668A" w14:textId="77777777" w:rsidR="007D1D4C" w:rsidRPr="001361FC" w:rsidRDefault="007D1D4C" w:rsidP="007D1D4C">
      <w:pPr>
        <w:pStyle w:val="a9"/>
        <w:numPr>
          <w:ilvl w:val="1"/>
          <w:numId w:val="34"/>
        </w:numPr>
        <w:shd w:val="clear" w:color="auto" w:fill="FFFFFF"/>
        <w:ind w:left="0" w:firstLine="0"/>
        <w:jc w:val="center"/>
        <w:rPr>
          <w:bCs/>
        </w:rPr>
      </w:pPr>
      <w:r w:rsidRPr="001361FC">
        <w:rPr>
          <w:b/>
          <w:bCs/>
        </w:rPr>
        <w:t>Цель</w:t>
      </w:r>
      <w:r>
        <w:rPr>
          <w:b/>
          <w:bCs/>
        </w:rPr>
        <w:t xml:space="preserve"> закупки</w:t>
      </w:r>
    </w:p>
    <w:p w14:paraId="009492D4" w14:textId="3A6C62A7" w:rsidR="007D1D4C" w:rsidRPr="001361FC" w:rsidRDefault="007D1D4C" w:rsidP="007D1D4C">
      <w:pPr>
        <w:spacing w:after="0" w:line="240" w:lineRule="auto"/>
        <w:ind w:firstLine="426"/>
        <w:contextualSpacing/>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rPr>
        <w:t>Со</w:t>
      </w:r>
      <w:r w:rsidRPr="001361FC">
        <w:rPr>
          <w:rFonts w:ascii="Times New Roman" w:eastAsia="Calibri" w:hAnsi="Times New Roman" w:cs="Times New Roman"/>
          <w:color w:val="000000"/>
          <w:sz w:val="24"/>
          <w:szCs w:val="24"/>
        </w:rPr>
        <w:t>держание</w:t>
      </w:r>
      <w:r w:rsidRPr="001361FC" w:rsidDel="004C1CF7">
        <w:rPr>
          <w:rFonts w:ascii="Times New Roman" w:eastAsia="Calibri" w:hAnsi="Times New Roman" w:cs="Times New Roman"/>
          <w:color w:val="000000"/>
          <w:sz w:val="24"/>
          <w:szCs w:val="24"/>
        </w:rPr>
        <w:t xml:space="preserve"> </w:t>
      </w:r>
      <w:r w:rsidR="00EB4290">
        <w:rPr>
          <w:rFonts w:ascii="Times New Roman" w:eastAsia="Calibri" w:hAnsi="Times New Roman" w:cs="Times New Roman"/>
          <w:color w:val="000000"/>
          <w:sz w:val="24"/>
          <w:szCs w:val="24"/>
        </w:rPr>
        <w:t>тягачей</w:t>
      </w:r>
      <w:r>
        <w:rPr>
          <w:rFonts w:ascii="Times New Roman" w:hAnsi="Times New Roman" w:cs="Times New Roman"/>
          <w:bCs/>
          <w:sz w:val="24"/>
          <w:szCs w:val="24"/>
        </w:rPr>
        <w:t xml:space="preserve"> </w:t>
      </w:r>
      <w:r w:rsidRPr="001361FC">
        <w:rPr>
          <w:rFonts w:ascii="Times New Roman" w:eastAsia="Calibri" w:hAnsi="Times New Roman" w:cs="Times New Roman"/>
          <w:color w:val="000000"/>
          <w:sz w:val="24"/>
          <w:szCs w:val="24"/>
        </w:rPr>
        <w:t>в состоянии технической готовности к использованию, а именно: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621"/>
        <w:gridCol w:w="2004"/>
        <w:gridCol w:w="1806"/>
        <w:gridCol w:w="2101"/>
        <w:gridCol w:w="628"/>
        <w:gridCol w:w="1257"/>
      </w:tblGrid>
      <w:tr w:rsidR="007D1D4C" w:rsidRPr="001361FC" w14:paraId="3A787733" w14:textId="77777777" w:rsidTr="00823F2F">
        <w:trPr>
          <w:trHeight w:val="615"/>
        </w:trPr>
        <w:tc>
          <w:tcPr>
            <w:tcW w:w="250" w:type="pct"/>
            <w:shd w:val="clear" w:color="auto" w:fill="auto"/>
            <w:vAlign w:val="center"/>
            <w:hideMark/>
          </w:tcPr>
          <w:p w14:paraId="5ED1888F" w14:textId="77777777" w:rsidR="007D1D4C" w:rsidRPr="00CA1356" w:rsidRDefault="007D1D4C" w:rsidP="00823F2F">
            <w:pPr>
              <w:spacing w:after="0" w:line="240" w:lineRule="auto"/>
              <w:ind w:left="30" w:hanging="30"/>
              <w:contextualSpacing/>
              <w:jc w:val="center"/>
              <w:rPr>
                <w:rFonts w:ascii="Times New Roman" w:hAnsi="Times New Roman" w:cs="Times New Roman"/>
                <w:b/>
                <w:color w:val="000000"/>
              </w:rPr>
            </w:pPr>
            <w:r w:rsidRPr="00CA1356">
              <w:rPr>
                <w:rFonts w:ascii="Times New Roman" w:hAnsi="Times New Roman" w:cs="Times New Roman"/>
                <w:b/>
                <w:color w:val="000000"/>
              </w:rPr>
              <w:t>№</w:t>
            </w:r>
          </w:p>
        </w:tc>
        <w:tc>
          <w:tcPr>
            <w:tcW w:w="818" w:type="pct"/>
            <w:shd w:val="clear" w:color="auto" w:fill="auto"/>
            <w:vAlign w:val="center"/>
            <w:hideMark/>
          </w:tcPr>
          <w:p w14:paraId="2770C2F9" w14:textId="77777777" w:rsidR="007D1D4C" w:rsidRPr="00CA1356" w:rsidRDefault="007D1D4C" w:rsidP="00823F2F">
            <w:pPr>
              <w:spacing w:after="0" w:line="240" w:lineRule="auto"/>
              <w:contextualSpacing/>
              <w:jc w:val="center"/>
              <w:rPr>
                <w:rFonts w:ascii="Times New Roman" w:hAnsi="Times New Roman" w:cs="Times New Roman"/>
                <w:b/>
                <w:color w:val="000000"/>
              </w:rPr>
            </w:pPr>
            <w:r w:rsidRPr="00CA1356">
              <w:rPr>
                <w:rFonts w:ascii="Times New Roman" w:hAnsi="Times New Roman" w:cs="Times New Roman"/>
                <w:b/>
                <w:color w:val="000000"/>
              </w:rPr>
              <w:t>Федеральный округ</w:t>
            </w:r>
          </w:p>
        </w:tc>
        <w:tc>
          <w:tcPr>
            <w:tcW w:w="1011" w:type="pct"/>
            <w:shd w:val="clear" w:color="auto" w:fill="auto"/>
            <w:vAlign w:val="center"/>
            <w:hideMark/>
          </w:tcPr>
          <w:p w14:paraId="2BF4946A" w14:textId="77777777" w:rsidR="007D1D4C" w:rsidRPr="00CA1356" w:rsidRDefault="007D1D4C" w:rsidP="00823F2F">
            <w:pPr>
              <w:spacing w:after="0" w:line="240" w:lineRule="auto"/>
              <w:contextualSpacing/>
              <w:jc w:val="center"/>
              <w:rPr>
                <w:rFonts w:ascii="Times New Roman" w:hAnsi="Times New Roman" w:cs="Times New Roman"/>
                <w:b/>
                <w:color w:val="000000"/>
              </w:rPr>
            </w:pPr>
            <w:r w:rsidRPr="00CA1356">
              <w:rPr>
                <w:rFonts w:ascii="Times New Roman" w:hAnsi="Times New Roman" w:cs="Times New Roman"/>
                <w:b/>
                <w:color w:val="000000"/>
              </w:rPr>
              <w:t>Субъект Российской Федерации</w:t>
            </w:r>
          </w:p>
        </w:tc>
        <w:tc>
          <w:tcPr>
            <w:tcW w:w="911" w:type="pct"/>
            <w:shd w:val="clear" w:color="auto" w:fill="auto"/>
            <w:vAlign w:val="center"/>
            <w:hideMark/>
          </w:tcPr>
          <w:p w14:paraId="60EE64B2" w14:textId="77777777" w:rsidR="007D1D4C" w:rsidRPr="00CA1356" w:rsidRDefault="007D1D4C" w:rsidP="00823F2F">
            <w:pPr>
              <w:spacing w:after="0" w:line="240" w:lineRule="auto"/>
              <w:contextualSpacing/>
              <w:jc w:val="center"/>
              <w:rPr>
                <w:rFonts w:ascii="Times New Roman" w:hAnsi="Times New Roman" w:cs="Times New Roman"/>
                <w:b/>
                <w:color w:val="000000"/>
              </w:rPr>
            </w:pPr>
            <w:r w:rsidRPr="00CA1356">
              <w:rPr>
                <w:rFonts w:ascii="Times New Roman" w:hAnsi="Times New Roman" w:cs="Times New Roman"/>
                <w:b/>
                <w:color w:val="000000"/>
              </w:rPr>
              <w:t>Город</w:t>
            </w:r>
          </w:p>
        </w:tc>
        <w:tc>
          <w:tcPr>
            <w:tcW w:w="1060" w:type="pct"/>
            <w:shd w:val="clear" w:color="auto" w:fill="auto"/>
            <w:vAlign w:val="center"/>
            <w:hideMark/>
          </w:tcPr>
          <w:p w14:paraId="3499F7BA" w14:textId="77777777" w:rsidR="007D1D4C" w:rsidRPr="00CA1356" w:rsidRDefault="007D1D4C" w:rsidP="00823F2F">
            <w:pPr>
              <w:spacing w:after="0" w:line="240" w:lineRule="auto"/>
              <w:contextualSpacing/>
              <w:jc w:val="center"/>
              <w:rPr>
                <w:rFonts w:ascii="Times New Roman" w:hAnsi="Times New Roman" w:cs="Times New Roman"/>
                <w:b/>
                <w:color w:val="000000"/>
              </w:rPr>
            </w:pPr>
            <w:r w:rsidRPr="00CA1356">
              <w:rPr>
                <w:rFonts w:ascii="Times New Roman" w:hAnsi="Times New Roman" w:cs="Times New Roman"/>
                <w:b/>
                <w:color w:val="000000"/>
              </w:rPr>
              <w:t>Улица</w:t>
            </w:r>
          </w:p>
        </w:tc>
        <w:tc>
          <w:tcPr>
            <w:tcW w:w="317" w:type="pct"/>
            <w:shd w:val="clear" w:color="auto" w:fill="auto"/>
            <w:vAlign w:val="center"/>
            <w:hideMark/>
          </w:tcPr>
          <w:p w14:paraId="11C1661A" w14:textId="77777777" w:rsidR="007D1D4C" w:rsidRPr="00CA1356" w:rsidRDefault="007D1D4C" w:rsidP="00823F2F">
            <w:pPr>
              <w:spacing w:after="0" w:line="240" w:lineRule="auto"/>
              <w:contextualSpacing/>
              <w:jc w:val="center"/>
              <w:rPr>
                <w:rFonts w:ascii="Times New Roman" w:hAnsi="Times New Roman" w:cs="Times New Roman"/>
                <w:b/>
                <w:color w:val="000000"/>
              </w:rPr>
            </w:pPr>
            <w:r w:rsidRPr="00CA1356">
              <w:rPr>
                <w:rFonts w:ascii="Times New Roman" w:hAnsi="Times New Roman" w:cs="Times New Roman"/>
                <w:b/>
                <w:color w:val="000000"/>
              </w:rPr>
              <w:t>Дом</w:t>
            </w:r>
          </w:p>
        </w:tc>
        <w:tc>
          <w:tcPr>
            <w:tcW w:w="634" w:type="pct"/>
            <w:shd w:val="clear" w:color="auto" w:fill="auto"/>
            <w:vAlign w:val="center"/>
            <w:hideMark/>
          </w:tcPr>
          <w:p w14:paraId="4376AA85" w14:textId="77777777" w:rsidR="007D1D4C" w:rsidRPr="00CA1356" w:rsidRDefault="007D1D4C" w:rsidP="00823F2F">
            <w:pPr>
              <w:spacing w:after="0" w:line="240" w:lineRule="auto"/>
              <w:contextualSpacing/>
              <w:jc w:val="center"/>
              <w:rPr>
                <w:rFonts w:ascii="Times New Roman" w:hAnsi="Times New Roman" w:cs="Times New Roman"/>
                <w:b/>
                <w:color w:val="000000"/>
              </w:rPr>
            </w:pPr>
            <w:r w:rsidRPr="00CA1356">
              <w:rPr>
                <w:rFonts w:ascii="Times New Roman" w:hAnsi="Times New Roman" w:cs="Times New Roman"/>
                <w:b/>
                <w:color w:val="000000"/>
              </w:rPr>
              <w:t>Почтовый индекс</w:t>
            </w:r>
          </w:p>
        </w:tc>
      </w:tr>
      <w:tr w:rsidR="007D1D4C" w:rsidRPr="001361FC" w14:paraId="34844CBB" w14:textId="77777777" w:rsidTr="00823F2F">
        <w:trPr>
          <w:trHeight w:val="315"/>
        </w:trPr>
        <w:tc>
          <w:tcPr>
            <w:tcW w:w="250" w:type="pct"/>
            <w:shd w:val="clear" w:color="auto" w:fill="auto"/>
            <w:vAlign w:val="center"/>
            <w:hideMark/>
          </w:tcPr>
          <w:p w14:paraId="3A81B2EC" w14:textId="77777777" w:rsidR="007D1D4C" w:rsidRPr="001361FC" w:rsidRDefault="007D1D4C" w:rsidP="00823F2F">
            <w:pPr>
              <w:spacing w:after="0" w:line="240" w:lineRule="auto"/>
              <w:ind w:left="30" w:hanging="30"/>
              <w:contextualSpacing/>
              <w:jc w:val="center"/>
              <w:rPr>
                <w:rFonts w:ascii="Times New Roman" w:hAnsi="Times New Roman" w:cs="Times New Roman"/>
                <w:b/>
                <w:bCs/>
                <w:color w:val="000000"/>
                <w:sz w:val="24"/>
                <w:szCs w:val="24"/>
              </w:rPr>
            </w:pPr>
            <w:r w:rsidRPr="001361FC">
              <w:rPr>
                <w:rFonts w:ascii="Times New Roman" w:hAnsi="Times New Roman" w:cs="Times New Roman"/>
                <w:b/>
                <w:bCs/>
                <w:color w:val="000000"/>
                <w:sz w:val="24"/>
                <w:szCs w:val="24"/>
              </w:rPr>
              <w:t>1</w:t>
            </w:r>
          </w:p>
        </w:tc>
        <w:tc>
          <w:tcPr>
            <w:tcW w:w="818" w:type="pct"/>
            <w:shd w:val="clear" w:color="auto" w:fill="auto"/>
            <w:vAlign w:val="center"/>
            <w:hideMark/>
          </w:tcPr>
          <w:p w14:paraId="1CB9E7F2"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Северо-Западный</w:t>
            </w:r>
          </w:p>
        </w:tc>
        <w:tc>
          <w:tcPr>
            <w:tcW w:w="1011" w:type="pct"/>
            <w:shd w:val="clear" w:color="auto" w:fill="auto"/>
            <w:vAlign w:val="center"/>
            <w:hideMark/>
          </w:tcPr>
          <w:p w14:paraId="2303EB15"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Архангельская область</w:t>
            </w:r>
          </w:p>
        </w:tc>
        <w:tc>
          <w:tcPr>
            <w:tcW w:w="911" w:type="pct"/>
            <w:shd w:val="clear" w:color="auto" w:fill="auto"/>
            <w:vAlign w:val="center"/>
            <w:hideMark/>
          </w:tcPr>
          <w:p w14:paraId="685E58FF"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Архангельск</w:t>
            </w:r>
          </w:p>
        </w:tc>
        <w:tc>
          <w:tcPr>
            <w:tcW w:w="1060" w:type="pct"/>
            <w:shd w:val="clear" w:color="auto" w:fill="auto"/>
            <w:vAlign w:val="center"/>
            <w:hideMark/>
          </w:tcPr>
          <w:p w14:paraId="06891CB6"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Октябрят</w:t>
            </w:r>
          </w:p>
        </w:tc>
        <w:tc>
          <w:tcPr>
            <w:tcW w:w="317" w:type="pct"/>
            <w:shd w:val="clear" w:color="auto" w:fill="auto"/>
            <w:vAlign w:val="center"/>
            <w:hideMark/>
          </w:tcPr>
          <w:p w14:paraId="551F1F13"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29</w:t>
            </w:r>
          </w:p>
        </w:tc>
        <w:tc>
          <w:tcPr>
            <w:tcW w:w="634" w:type="pct"/>
            <w:shd w:val="clear" w:color="auto" w:fill="auto"/>
            <w:vAlign w:val="center"/>
            <w:hideMark/>
          </w:tcPr>
          <w:p w14:paraId="25F7F525"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163000</w:t>
            </w:r>
          </w:p>
        </w:tc>
      </w:tr>
      <w:tr w:rsidR="007D1D4C" w:rsidRPr="001361FC" w14:paraId="7EE5BEB8" w14:textId="77777777" w:rsidTr="00823F2F">
        <w:trPr>
          <w:trHeight w:val="315"/>
        </w:trPr>
        <w:tc>
          <w:tcPr>
            <w:tcW w:w="250" w:type="pct"/>
            <w:shd w:val="clear" w:color="auto" w:fill="auto"/>
            <w:vAlign w:val="center"/>
            <w:hideMark/>
          </w:tcPr>
          <w:p w14:paraId="528075ED" w14:textId="77777777" w:rsidR="007D1D4C" w:rsidRPr="001361FC" w:rsidRDefault="007D1D4C" w:rsidP="00823F2F">
            <w:pPr>
              <w:spacing w:after="0" w:line="240" w:lineRule="auto"/>
              <w:ind w:left="30" w:hanging="30"/>
              <w:contextualSpacing/>
              <w:jc w:val="center"/>
              <w:rPr>
                <w:rFonts w:ascii="Times New Roman" w:hAnsi="Times New Roman" w:cs="Times New Roman"/>
                <w:b/>
                <w:bCs/>
                <w:color w:val="000000"/>
                <w:sz w:val="24"/>
                <w:szCs w:val="24"/>
              </w:rPr>
            </w:pPr>
            <w:r w:rsidRPr="001361FC">
              <w:rPr>
                <w:rFonts w:ascii="Times New Roman" w:hAnsi="Times New Roman" w:cs="Times New Roman"/>
                <w:b/>
                <w:bCs/>
                <w:color w:val="000000"/>
                <w:sz w:val="24"/>
                <w:szCs w:val="24"/>
              </w:rPr>
              <w:t>2</w:t>
            </w:r>
          </w:p>
        </w:tc>
        <w:tc>
          <w:tcPr>
            <w:tcW w:w="818" w:type="pct"/>
            <w:shd w:val="clear" w:color="auto" w:fill="auto"/>
            <w:vAlign w:val="center"/>
            <w:hideMark/>
          </w:tcPr>
          <w:p w14:paraId="2538F6B1"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Северо-Западный</w:t>
            </w:r>
          </w:p>
        </w:tc>
        <w:tc>
          <w:tcPr>
            <w:tcW w:w="1011" w:type="pct"/>
            <w:shd w:val="clear" w:color="auto" w:fill="auto"/>
            <w:vAlign w:val="center"/>
            <w:hideMark/>
          </w:tcPr>
          <w:p w14:paraId="155CA5DE"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Ненецкий АО</w:t>
            </w:r>
          </w:p>
        </w:tc>
        <w:tc>
          <w:tcPr>
            <w:tcW w:w="911" w:type="pct"/>
            <w:shd w:val="clear" w:color="auto" w:fill="auto"/>
            <w:vAlign w:val="center"/>
            <w:hideMark/>
          </w:tcPr>
          <w:p w14:paraId="1E53E6A7"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Нарьян-Мар</w:t>
            </w:r>
          </w:p>
        </w:tc>
        <w:tc>
          <w:tcPr>
            <w:tcW w:w="1060" w:type="pct"/>
            <w:shd w:val="clear" w:color="auto" w:fill="auto"/>
            <w:vAlign w:val="center"/>
            <w:hideMark/>
          </w:tcPr>
          <w:p w14:paraId="13C46691"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Смидовича</w:t>
            </w:r>
          </w:p>
        </w:tc>
        <w:tc>
          <w:tcPr>
            <w:tcW w:w="317" w:type="pct"/>
            <w:shd w:val="clear" w:color="auto" w:fill="auto"/>
            <w:vAlign w:val="center"/>
            <w:hideMark/>
          </w:tcPr>
          <w:p w14:paraId="709F909B"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25</w:t>
            </w:r>
          </w:p>
        </w:tc>
        <w:tc>
          <w:tcPr>
            <w:tcW w:w="634" w:type="pct"/>
            <w:shd w:val="clear" w:color="auto" w:fill="auto"/>
            <w:vAlign w:val="center"/>
            <w:hideMark/>
          </w:tcPr>
          <w:p w14:paraId="347B7289"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166000</w:t>
            </w:r>
          </w:p>
        </w:tc>
      </w:tr>
      <w:tr w:rsidR="007D1D4C" w:rsidRPr="001361FC" w14:paraId="4F27EF01" w14:textId="77777777" w:rsidTr="00823F2F">
        <w:trPr>
          <w:trHeight w:val="315"/>
        </w:trPr>
        <w:tc>
          <w:tcPr>
            <w:tcW w:w="250" w:type="pct"/>
            <w:shd w:val="clear" w:color="auto" w:fill="auto"/>
            <w:vAlign w:val="center"/>
            <w:hideMark/>
          </w:tcPr>
          <w:p w14:paraId="4ED28796" w14:textId="77777777" w:rsidR="007D1D4C" w:rsidRPr="001361FC" w:rsidRDefault="007D1D4C" w:rsidP="00823F2F">
            <w:pPr>
              <w:spacing w:after="0" w:line="240" w:lineRule="auto"/>
              <w:ind w:left="30" w:hanging="30"/>
              <w:contextualSpacing/>
              <w:jc w:val="center"/>
              <w:rPr>
                <w:rFonts w:ascii="Times New Roman" w:hAnsi="Times New Roman" w:cs="Times New Roman"/>
                <w:b/>
                <w:bCs/>
                <w:color w:val="000000"/>
                <w:sz w:val="24"/>
                <w:szCs w:val="24"/>
              </w:rPr>
            </w:pPr>
            <w:r w:rsidRPr="001361FC">
              <w:rPr>
                <w:rFonts w:ascii="Times New Roman" w:hAnsi="Times New Roman" w:cs="Times New Roman"/>
                <w:b/>
                <w:bCs/>
                <w:color w:val="000000"/>
                <w:sz w:val="24"/>
                <w:szCs w:val="24"/>
              </w:rPr>
              <w:t>3</w:t>
            </w:r>
          </w:p>
        </w:tc>
        <w:tc>
          <w:tcPr>
            <w:tcW w:w="818" w:type="pct"/>
            <w:shd w:val="clear" w:color="auto" w:fill="auto"/>
            <w:vAlign w:val="center"/>
            <w:hideMark/>
          </w:tcPr>
          <w:p w14:paraId="7DA87150"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Северо-Западный</w:t>
            </w:r>
          </w:p>
        </w:tc>
        <w:tc>
          <w:tcPr>
            <w:tcW w:w="1011" w:type="pct"/>
            <w:shd w:val="clear" w:color="auto" w:fill="auto"/>
            <w:vAlign w:val="center"/>
            <w:hideMark/>
          </w:tcPr>
          <w:p w14:paraId="420FF283"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Вологодская область</w:t>
            </w:r>
          </w:p>
        </w:tc>
        <w:tc>
          <w:tcPr>
            <w:tcW w:w="911" w:type="pct"/>
            <w:shd w:val="clear" w:color="auto" w:fill="auto"/>
            <w:vAlign w:val="center"/>
            <w:hideMark/>
          </w:tcPr>
          <w:p w14:paraId="78D76D85"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Вологда</w:t>
            </w:r>
          </w:p>
        </w:tc>
        <w:tc>
          <w:tcPr>
            <w:tcW w:w="1060" w:type="pct"/>
            <w:shd w:val="clear" w:color="auto" w:fill="auto"/>
            <w:vAlign w:val="center"/>
            <w:hideMark/>
          </w:tcPr>
          <w:p w14:paraId="7B9170AA"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Гиляровского</w:t>
            </w:r>
          </w:p>
        </w:tc>
        <w:tc>
          <w:tcPr>
            <w:tcW w:w="317" w:type="pct"/>
            <w:shd w:val="clear" w:color="auto" w:fill="auto"/>
            <w:vAlign w:val="center"/>
            <w:hideMark/>
          </w:tcPr>
          <w:p w14:paraId="159C1296"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54а</w:t>
            </w:r>
          </w:p>
        </w:tc>
        <w:tc>
          <w:tcPr>
            <w:tcW w:w="634" w:type="pct"/>
            <w:shd w:val="clear" w:color="auto" w:fill="auto"/>
            <w:vAlign w:val="center"/>
            <w:hideMark/>
          </w:tcPr>
          <w:p w14:paraId="1F81BC77"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160014</w:t>
            </w:r>
          </w:p>
        </w:tc>
      </w:tr>
      <w:tr w:rsidR="007D1D4C" w:rsidRPr="001361FC" w14:paraId="16DC554C" w14:textId="77777777" w:rsidTr="00823F2F">
        <w:trPr>
          <w:trHeight w:val="315"/>
        </w:trPr>
        <w:tc>
          <w:tcPr>
            <w:tcW w:w="250" w:type="pct"/>
            <w:shd w:val="clear" w:color="auto" w:fill="auto"/>
            <w:vAlign w:val="center"/>
            <w:hideMark/>
          </w:tcPr>
          <w:p w14:paraId="4A08E808" w14:textId="77777777" w:rsidR="007D1D4C" w:rsidRPr="001361FC" w:rsidRDefault="007D1D4C" w:rsidP="00823F2F">
            <w:pPr>
              <w:spacing w:after="0" w:line="240" w:lineRule="auto"/>
              <w:ind w:left="30" w:hanging="30"/>
              <w:contextualSpacing/>
              <w:jc w:val="center"/>
              <w:rPr>
                <w:rFonts w:ascii="Times New Roman" w:hAnsi="Times New Roman" w:cs="Times New Roman"/>
                <w:b/>
                <w:bCs/>
                <w:color w:val="000000"/>
                <w:sz w:val="24"/>
                <w:szCs w:val="24"/>
              </w:rPr>
            </w:pPr>
            <w:r w:rsidRPr="001361FC">
              <w:rPr>
                <w:rFonts w:ascii="Times New Roman" w:hAnsi="Times New Roman" w:cs="Times New Roman"/>
                <w:b/>
                <w:bCs/>
                <w:color w:val="000000"/>
                <w:sz w:val="24"/>
                <w:szCs w:val="24"/>
              </w:rPr>
              <w:t>4</w:t>
            </w:r>
          </w:p>
        </w:tc>
        <w:tc>
          <w:tcPr>
            <w:tcW w:w="818" w:type="pct"/>
            <w:shd w:val="clear" w:color="auto" w:fill="auto"/>
            <w:vAlign w:val="center"/>
            <w:hideMark/>
          </w:tcPr>
          <w:p w14:paraId="52BA5F9C"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Северо-Западный</w:t>
            </w:r>
          </w:p>
        </w:tc>
        <w:tc>
          <w:tcPr>
            <w:tcW w:w="1011" w:type="pct"/>
            <w:shd w:val="clear" w:color="auto" w:fill="auto"/>
            <w:vAlign w:val="center"/>
            <w:hideMark/>
          </w:tcPr>
          <w:p w14:paraId="52F2C24E"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Калининградская область</w:t>
            </w:r>
          </w:p>
        </w:tc>
        <w:tc>
          <w:tcPr>
            <w:tcW w:w="911" w:type="pct"/>
            <w:shd w:val="clear" w:color="auto" w:fill="auto"/>
            <w:vAlign w:val="center"/>
            <w:hideMark/>
          </w:tcPr>
          <w:p w14:paraId="461513FC"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Калининград</w:t>
            </w:r>
          </w:p>
        </w:tc>
        <w:tc>
          <w:tcPr>
            <w:tcW w:w="1060" w:type="pct"/>
            <w:shd w:val="clear" w:color="auto" w:fill="auto"/>
            <w:vAlign w:val="center"/>
            <w:hideMark/>
          </w:tcPr>
          <w:p w14:paraId="31AC88BC"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Железнодорожная</w:t>
            </w:r>
          </w:p>
        </w:tc>
        <w:tc>
          <w:tcPr>
            <w:tcW w:w="317" w:type="pct"/>
            <w:shd w:val="clear" w:color="auto" w:fill="auto"/>
            <w:vAlign w:val="center"/>
            <w:hideMark/>
          </w:tcPr>
          <w:p w14:paraId="43065423"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29</w:t>
            </w:r>
          </w:p>
        </w:tc>
        <w:tc>
          <w:tcPr>
            <w:tcW w:w="634" w:type="pct"/>
            <w:shd w:val="clear" w:color="auto" w:fill="auto"/>
            <w:vAlign w:val="center"/>
            <w:hideMark/>
          </w:tcPr>
          <w:p w14:paraId="64D69343"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236015</w:t>
            </w:r>
          </w:p>
        </w:tc>
      </w:tr>
      <w:tr w:rsidR="007D1D4C" w:rsidRPr="001361FC" w14:paraId="3C000B10" w14:textId="77777777" w:rsidTr="00823F2F">
        <w:trPr>
          <w:trHeight w:val="315"/>
        </w:trPr>
        <w:tc>
          <w:tcPr>
            <w:tcW w:w="250" w:type="pct"/>
            <w:shd w:val="clear" w:color="auto" w:fill="auto"/>
            <w:vAlign w:val="center"/>
            <w:hideMark/>
          </w:tcPr>
          <w:p w14:paraId="1DC103ED" w14:textId="77777777" w:rsidR="007D1D4C" w:rsidRPr="001361FC" w:rsidRDefault="007D1D4C" w:rsidP="00823F2F">
            <w:pPr>
              <w:spacing w:after="0" w:line="240" w:lineRule="auto"/>
              <w:ind w:left="30" w:hanging="30"/>
              <w:contextualSpacing/>
              <w:jc w:val="center"/>
              <w:rPr>
                <w:rFonts w:ascii="Times New Roman" w:hAnsi="Times New Roman" w:cs="Times New Roman"/>
                <w:b/>
                <w:bCs/>
                <w:color w:val="000000"/>
                <w:sz w:val="24"/>
                <w:szCs w:val="24"/>
              </w:rPr>
            </w:pPr>
            <w:r w:rsidRPr="001361FC">
              <w:rPr>
                <w:rFonts w:ascii="Times New Roman" w:hAnsi="Times New Roman" w:cs="Times New Roman"/>
                <w:b/>
                <w:bCs/>
                <w:color w:val="000000"/>
                <w:sz w:val="24"/>
                <w:szCs w:val="24"/>
              </w:rPr>
              <w:t>5</w:t>
            </w:r>
          </w:p>
        </w:tc>
        <w:tc>
          <w:tcPr>
            <w:tcW w:w="818" w:type="pct"/>
            <w:shd w:val="clear" w:color="auto" w:fill="auto"/>
            <w:vAlign w:val="center"/>
            <w:hideMark/>
          </w:tcPr>
          <w:p w14:paraId="10C0613C"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Северо-Западный</w:t>
            </w:r>
          </w:p>
        </w:tc>
        <w:tc>
          <w:tcPr>
            <w:tcW w:w="1011" w:type="pct"/>
            <w:shd w:val="clear" w:color="auto" w:fill="auto"/>
            <w:vAlign w:val="center"/>
            <w:hideMark/>
          </w:tcPr>
          <w:p w14:paraId="3F5EEEDF"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Мурманская область</w:t>
            </w:r>
          </w:p>
        </w:tc>
        <w:tc>
          <w:tcPr>
            <w:tcW w:w="911" w:type="pct"/>
            <w:shd w:val="clear" w:color="auto" w:fill="auto"/>
            <w:vAlign w:val="center"/>
            <w:hideMark/>
          </w:tcPr>
          <w:p w14:paraId="37FEC411"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Мурманск</w:t>
            </w:r>
          </w:p>
        </w:tc>
        <w:tc>
          <w:tcPr>
            <w:tcW w:w="1060" w:type="pct"/>
            <w:shd w:val="clear" w:color="auto" w:fill="auto"/>
            <w:vAlign w:val="center"/>
            <w:hideMark/>
          </w:tcPr>
          <w:p w14:paraId="43B49EF6"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Чапаева</w:t>
            </w:r>
          </w:p>
        </w:tc>
        <w:tc>
          <w:tcPr>
            <w:tcW w:w="317" w:type="pct"/>
            <w:shd w:val="clear" w:color="auto" w:fill="auto"/>
            <w:vAlign w:val="center"/>
            <w:hideMark/>
          </w:tcPr>
          <w:p w14:paraId="03431498"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10</w:t>
            </w:r>
          </w:p>
        </w:tc>
        <w:tc>
          <w:tcPr>
            <w:tcW w:w="634" w:type="pct"/>
            <w:shd w:val="clear" w:color="auto" w:fill="auto"/>
            <w:vAlign w:val="center"/>
            <w:hideMark/>
          </w:tcPr>
          <w:p w14:paraId="3F79BACC"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183032</w:t>
            </w:r>
          </w:p>
        </w:tc>
      </w:tr>
      <w:tr w:rsidR="007D1D4C" w:rsidRPr="001361FC" w14:paraId="0A16F844" w14:textId="77777777" w:rsidTr="00823F2F">
        <w:trPr>
          <w:trHeight w:val="315"/>
        </w:trPr>
        <w:tc>
          <w:tcPr>
            <w:tcW w:w="250" w:type="pct"/>
            <w:shd w:val="clear" w:color="auto" w:fill="auto"/>
            <w:vAlign w:val="center"/>
            <w:hideMark/>
          </w:tcPr>
          <w:p w14:paraId="68B54551" w14:textId="77777777" w:rsidR="007D1D4C" w:rsidRPr="001361FC" w:rsidRDefault="007D1D4C" w:rsidP="00823F2F">
            <w:pPr>
              <w:spacing w:after="0" w:line="240" w:lineRule="auto"/>
              <w:ind w:left="30" w:hanging="30"/>
              <w:contextualSpacing/>
              <w:jc w:val="center"/>
              <w:rPr>
                <w:rFonts w:ascii="Times New Roman" w:hAnsi="Times New Roman" w:cs="Times New Roman"/>
                <w:b/>
                <w:bCs/>
                <w:color w:val="000000"/>
                <w:sz w:val="24"/>
                <w:szCs w:val="24"/>
              </w:rPr>
            </w:pPr>
            <w:r w:rsidRPr="001361FC">
              <w:rPr>
                <w:rFonts w:ascii="Times New Roman" w:hAnsi="Times New Roman" w:cs="Times New Roman"/>
                <w:b/>
                <w:bCs/>
                <w:color w:val="000000"/>
                <w:sz w:val="24"/>
                <w:szCs w:val="24"/>
              </w:rPr>
              <w:t>6</w:t>
            </w:r>
          </w:p>
        </w:tc>
        <w:tc>
          <w:tcPr>
            <w:tcW w:w="818" w:type="pct"/>
            <w:shd w:val="clear" w:color="auto" w:fill="auto"/>
            <w:vAlign w:val="center"/>
            <w:hideMark/>
          </w:tcPr>
          <w:p w14:paraId="0D3132D5"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Северо-Западный</w:t>
            </w:r>
          </w:p>
        </w:tc>
        <w:tc>
          <w:tcPr>
            <w:tcW w:w="1011" w:type="pct"/>
            <w:shd w:val="clear" w:color="auto" w:fill="auto"/>
            <w:vAlign w:val="center"/>
            <w:hideMark/>
          </w:tcPr>
          <w:p w14:paraId="3377D944"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Новгородская область</w:t>
            </w:r>
          </w:p>
        </w:tc>
        <w:tc>
          <w:tcPr>
            <w:tcW w:w="911" w:type="pct"/>
            <w:shd w:val="clear" w:color="auto" w:fill="auto"/>
            <w:vAlign w:val="center"/>
            <w:hideMark/>
          </w:tcPr>
          <w:p w14:paraId="17D6CEE9"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Великий Новгород</w:t>
            </w:r>
          </w:p>
        </w:tc>
        <w:tc>
          <w:tcPr>
            <w:tcW w:w="1060" w:type="pct"/>
            <w:shd w:val="clear" w:color="auto" w:fill="auto"/>
            <w:vAlign w:val="center"/>
            <w:hideMark/>
          </w:tcPr>
          <w:p w14:paraId="26CC85E1"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Хутынская</w:t>
            </w:r>
          </w:p>
        </w:tc>
        <w:tc>
          <w:tcPr>
            <w:tcW w:w="317" w:type="pct"/>
            <w:shd w:val="clear" w:color="auto" w:fill="auto"/>
            <w:vAlign w:val="center"/>
            <w:hideMark/>
          </w:tcPr>
          <w:p w14:paraId="0F38DC49"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56</w:t>
            </w:r>
          </w:p>
        </w:tc>
        <w:tc>
          <w:tcPr>
            <w:tcW w:w="634" w:type="pct"/>
            <w:shd w:val="clear" w:color="auto" w:fill="auto"/>
            <w:vAlign w:val="center"/>
            <w:hideMark/>
          </w:tcPr>
          <w:p w14:paraId="1367A44E"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173020</w:t>
            </w:r>
          </w:p>
        </w:tc>
      </w:tr>
      <w:tr w:rsidR="007D1D4C" w:rsidRPr="001361FC" w14:paraId="11118107" w14:textId="77777777" w:rsidTr="00823F2F">
        <w:trPr>
          <w:trHeight w:val="300"/>
        </w:trPr>
        <w:tc>
          <w:tcPr>
            <w:tcW w:w="250" w:type="pct"/>
            <w:shd w:val="clear" w:color="auto" w:fill="auto"/>
            <w:vAlign w:val="center"/>
            <w:hideMark/>
          </w:tcPr>
          <w:p w14:paraId="2E3EF776" w14:textId="77777777" w:rsidR="007D1D4C" w:rsidRPr="001361FC" w:rsidRDefault="007D1D4C" w:rsidP="00823F2F">
            <w:pPr>
              <w:spacing w:after="0" w:line="240" w:lineRule="auto"/>
              <w:ind w:left="30" w:hanging="30"/>
              <w:contextualSpacing/>
              <w:jc w:val="center"/>
              <w:rPr>
                <w:rFonts w:ascii="Times New Roman" w:hAnsi="Times New Roman" w:cs="Times New Roman"/>
                <w:b/>
                <w:bCs/>
                <w:color w:val="000000"/>
                <w:sz w:val="24"/>
                <w:szCs w:val="24"/>
              </w:rPr>
            </w:pPr>
            <w:r w:rsidRPr="001361FC">
              <w:rPr>
                <w:rFonts w:ascii="Times New Roman" w:hAnsi="Times New Roman" w:cs="Times New Roman"/>
                <w:b/>
                <w:bCs/>
                <w:color w:val="000000"/>
                <w:sz w:val="24"/>
                <w:szCs w:val="24"/>
              </w:rPr>
              <w:t>7</w:t>
            </w:r>
          </w:p>
        </w:tc>
        <w:tc>
          <w:tcPr>
            <w:tcW w:w="818" w:type="pct"/>
            <w:shd w:val="clear" w:color="auto" w:fill="auto"/>
            <w:vAlign w:val="center"/>
            <w:hideMark/>
          </w:tcPr>
          <w:p w14:paraId="40A82A88"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Северо-Западный</w:t>
            </w:r>
          </w:p>
        </w:tc>
        <w:tc>
          <w:tcPr>
            <w:tcW w:w="1011" w:type="pct"/>
            <w:shd w:val="clear" w:color="auto" w:fill="auto"/>
            <w:vAlign w:val="center"/>
            <w:hideMark/>
          </w:tcPr>
          <w:p w14:paraId="0E7473E2"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Псковская область</w:t>
            </w:r>
          </w:p>
        </w:tc>
        <w:tc>
          <w:tcPr>
            <w:tcW w:w="911" w:type="pct"/>
            <w:shd w:val="clear" w:color="auto" w:fill="auto"/>
            <w:vAlign w:val="center"/>
            <w:hideMark/>
          </w:tcPr>
          <w:p w14:paraId="248E5BBA"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Псков</w:t>
            </w:r>
          </w:p>
        </w:tc>
        <w:tc>
          <w:tcPr>
            <w:tcW w:w="1060" w:type="pct"/>
            <w:shd w:val="clear" w:color="auto" w:fill="auto"/>
            <w:vAlign w:val="center"/>
            <w:hideMark/>
          </w:tcPr>
          <w:p w14:paraId="0461B202"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Леона Поземского</w:t>
            </w:r>
          </w:p>
        </w:tc>
        <w:tc>
          <w:tcPr>
            <w:tcW w:w="317" w:type="pct"/>
            <w:shd w:val="clear" w:color="auto" w:fill="auto"/>
            <w:vAlign w:val="center"/>
            <w:hideMark/>
          </w:tcPr>
          <w:p w14:paraId="32F6BC7C"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127</w:t>
            </w:r>
          </w:p>
        </w:tc>
        <w:tc>
          <w:tcPr>
            <w:tcW w:w="634" w:type="pct"/>
            <w:shd w:val="clear" w:color="auto" w:fill="auto"/>
            <w:vAlign w:val="center"/>
            <w:hideMark/>
          </w:tcPr>
          <w:p w14:paraId="3EA9BF02"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180006</w:t>
            </w:r>
          </w:p>
        </w:tc>
      </w:tr>
      <w:tr w:rsidR="007D1D4C" w:rsidRPr="001361FC" w14:paraId="7F2F4BA9" w14:textId="77777777" w:rsidTr="00823F2F">
        <w:trPr>
          <w:trHeight w:val="315"/>
        </w:trPr>
        <w:tc>
          <w:tcPr>
            <w:tcW w:w="250" w:type="pct"/>
            <w:shd w:val="clear" w:color="auto" w:fill="auto"/>
            <w:vAlign w:val="center"/>
            <w:hideMark/>
          </w:tcPr>
          <w:p w14:paraId="678FA017" w14:textId="77777777" w:rsidR="007D1D4C" w:rsidRPr="001361FC" w:rsidRDefault="007D1D4C" w:rsidP="00823F2F">
            <w:pPr>
              <w:spacing w:after="0" w:line="240" w:lineRule="auto"/>
              <w:ind w:left="30" w:hanging="30"/>
              <w:contextualSpacing/>
              <w:jc w:val="center"/>
              <w:rPr>
                <w:rFonts w:ascii="Times New Roman" w:hAnsi="Times New Roman" w:cs="Times New Roman"/>
                <w:b/>
                <w:bCs/>
                <w:color w:val="000000"/>
                <w:sz w:val="24"/>
                <w:szCs w:val="24"/>
              </w:rPr>
            </w:pPr>
            <w:r w:rsidRPr="001361FC">
              <w:rPr>
                <w:rFonts w:ascii="Times New Roman" w:hAnsi="Times New Roman" w:cs="Times New Roman"/>
                <w:b/>
                <w:bCs/>
                <w:color w:val="000000"/>
                <w:sz w:val="24"/>
                <w:szCs w:val="24"/>
              </w:rPr>
              <w:t>8</w:t>
            </w:r>
          </w:p>
        </w:tc>
        <w:tc>
          <w:tcPr>
            <w:tcW w:w="818" w:type="pct"/>
            <w:shd w:val="clear" w:color="auto" w:fill="auto"/>
            <w:vAlign w:val="center"/>
            <w:hideMark/>
          </w:tcPr>
          <w:p w14:paraId="0BFD7530"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Северо-Западный</w:t>
            </w:r>
          </w:p>
        </w:tc>
        <w:tc>
          <w:tcPr>
            <w:tcW w:w="1011" w:type="pct"/>
            <w:shd w:val="clear" w:color="auto" w:fill="auto"/>
            <w:vAlign w:val="center"/>
            <w:hideMark/>
          </w:tcPr>
          <w:p w14:paraId="15857C52"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Республика Карелия</w:t>
            </w:r>
          </w:p>
        </w:tc>
        <w:tc>
          <w:tcPr>
            <w:tcW w:w="911" w:type="pct"/>
            <w:shd w:val="clear" w:color="auto" w:fill="auto"/>
            <w:vAlign w:val="center"/>
            <w:hideMark/>
          </w:tcPr>
          <w:p w14:paraId="3CFF0D03"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Петрозаводск</w:t>
            </w:r>
          </w:p>
        </w:tc>
        <w:tc>
          <w:tcPr>
            <w:tcW w:w="1060" w:type="pct"/>
            <w:shd w:val="clear" w:color="auto" w:fill="auto"/>
            <w:vAlign w:val="center"/>
            <w:hideMark/>
          </w:tcPr>
          <w:p w14:paraId="1FA300E9"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Шотмана</w:t>
            </w:r>
          </w:p>
        </w:tc>
        <w:tc>
          <w:tcPr>
            <w:tcW w:w="317" w:type="pct"/>
            <w:shd w:val="clear" w:color="auto" w:fill="auto"/>
            <w:vAlign w:val="center"/>
            <w:hideMark/>
          </w:tcPr>
          <w:p w14:paraId="4B66B5CC"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7</w:t>
            </w:r>
          </w:p>
        </w:tc>
        <w:tc>
          <w:tcPr>
            <w:tcW w:w="634" w:type="pct"/>
            <w:shd w:val="clear" w:color="auto" w:fill="auto"/>
            <w:vAlign w:val="center"/>
            <w:hideMark/>
          </w:tcPr>
          <w:p w14:paraId="3E593411"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185961</w:t>
            </w:r>
          </w:p>
        </w:tc>
      </w:tr>
      <w:tr w:rsidR="007D1D4C" w:rsidRPr="001361FC" w14:paraId="209B707F" w14:textId="77777777" w:rsidTr="00823F2F">
        <w:trPr>
          <w:trHeight w:val="300"/>
        </w:trPr>
        <w:tc>
          <w:tcPr>
            <w:tcW w:w="250" w:type="pct"/>
            <w:shd w:val="clear" w:color="auto" w:fill="auto"/>
            <w:vAlign w:val="center"/>
            <w:hideMark/>
          </w:tcPr>
          <w:p w14:paraId="54768A47" w14:textId="77777777" w:rsidR="007D1D4C" w:rsidRPr="001361FC" w:rsidRDefault="007D1D4C" w:rsidP="00823F2F">
            <w:pPr>
              <w:spacing w:after="0" w:line="240" w:lineRule="auto"/>
              <w:ind w:left="30" w:hanging="30"/>
              <w:contextualSpacing/>
              <w:jc w:val="center"/>
              <w:rPr>
                <w:rFonts w:ascii="Times New Roman" w:hAnsi="Times New Roman" w:cs="Times New Roman"/>
                <w:b/>
                <w:bCs/>
                <w:color w:val="000000"/>
                <w:sz w:val="24"/>
                <w:szCs w:val="24"/>
              </w:rPr>
            </w:pPr>
            <w:r w:rsidRPr="001361FC">
              <w:rPr>
                <w:rFonts w:ascii="Times New Roman" w:hAnsi="Times New Roman" w:cs="Times New Roman"/>
                <w:b/>
                <w:bCs/>
                <w:color w:val="000000"/>
                <w:sz w:val="24"/>
                <w:szCs w:val="24"/>
              </w:rPr>
              <w:t>9</w:t>
            </w:r>
          </w:p>
        </w:tc>
        <w:tc>
          <w:tcPr>
            <w:tcW w:w="818" w:type="pct"/>
            <w:shd w:val="clear" w:color="auto" w:fill="auto"/>
            <w:vAlign w:val="center"/>
            <w:hideMark/>
          </w:tcPr>
          <w:p w14:paraId="62A3B79B"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Северо-Западный</w:t>
            </w:r>
          </w:p>
        </w:tc>
        <w:tc>
          <w:tcPr>
            <w:tcW w:w="1011" w:type="pct"/>
            <w:shd w:val="clear" w:color="auto" w:fill="auto"/>
            <w:vAlign w:val="center"/>
            <w:hideMark/>
          </w:tcPr>
          <w:p w14:paraId="3DC7B224"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Республика Коми</w:t>
            </w:r>
          </w:p>
        </w:tc>
        <w:tc>
          <w:tcPr>
            <w:tcW w:w="911" w:type="pct"/>
            <w:shd w:val="clear" w:color="auto" w:fill="auto"/>
            <w:vAlign w:val="center"/>
            <w:hideMark/>
          </w:tcPr>
          <w:p w14:paraId="3109DA15"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Сыктывкар</w:t>
            </w:r>
          </w:p>
        </w:tc>
        <w:tc>
          <w:tcPr>
            <w:tcW w:w="1060" w:type="pct"/>
            <w:shd w:val="clear" w:color="auto" w:fill="auto"/>
            <w:vAlign w:val="center"/>
            <w:hideMark/>
          </w:tcPr>
          <w:p w14:paraId="62002AA6"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Колхозная</w:t>
            </w:r>
          </w:p>
        </w:tc>
        <w:tc>
          <w:tcPr>
            <w:tcW w:w="317" w:type="pct"/>
            <w:shd w:val="clear" w:color="auto" w:fill="auto"/>
            <w:vAlign w:val="center"/>
            <w:hideMark/>
          </w:tcPr>
          <w:p w14:paraId="3B710609"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40</w:t>
            </w:r>
          </w:p>
        </w:tc>
        <w:tc>
          <w:tcPr>
            <w:tcW w:w="634" w:type="pct"/>
            <w:shd w:val="clear" w:color="auto" w:fill="auto"/>
            <w:vAlign w:val="center"/>
            <w:hideMark/>
          </w:tcPr>
          <w:p w14:paraId="7A01580A"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167981</w:t>
            </w:r>
          </w:p>
        </w:tc>
      </w:tr>
      <w:tr w:rsidR="007D1D4C" w:rsidRPr="001361FC" w14:paraId="27D366BF" w14:textId="77777777" w:rsidTr="00823F2F">
        <w:trPr>
          <w:trHeight w:val="315"/>
        </w:trPr>
        <w:tc>
          <w:tcPr>
            <w:tcW w:w="250" w:type="pct"/>
            <w:shd w:val="clear" w:color="auto" w:fill="auto"/>
            <w:vAlign w:val="center"/>
            <w:hideMark/>
          </w:tcPr>
          <w:p w14:paraId="06376B2B" w14:textId="77777777" w:rsidR="007D1D4C" w:rsidRPr="001361FC" w:rsidRDefault="007D1D4C" w:rsidP="00823F2F">
            <w:pPr>
              <w:spacing w:after="0" w:line="240" w:lineRule="auto"/>
              <w:ind w:left="30" w:hanging="30"/>
              <w:contextualSpacing/>
              <w:jc w:val="center"/>
              <w:rPr>
                <w:rFonts w:ascii="Times New Roman" w:hAnsi="Times New Roman" w:cs="Times New Roman"/>
                <w:b/>
                <w:bCs/>
                <w:color w:val="000000"/>
                <w:sz w:val="24"/>
                <w:szCs w:val="24"/>
              </w:rPr>
            </w:pPr>
            <w:r w:rsidRPr="001361FC">
              <w:rPr>
                <w:rFonts w:ascii="Times New Roman" w:hAnsi="Times New Roman" w:cs="Times New Roman"/>
                <w:b/>
                <w:bCs/>
                <w:color w:val="000000"/>
                <w:sz w:val="24"/>
                <w:szCs w:val="24"/>
              </w:rPr>
              <w:t>10</w:t>
            </w:r>
          </w:p>
        </w:tc>
        <w:tc>
          <w:tcPr>
            <w:tcW w:w="818" w:type="pct"/>
            <w:shd w:val="clear" w:color="auto" w:fill="auto"/>
            <w:vAlign w:val="center"/>
            <w:hideMark/>
          </w:tcPr>
          <w:p w14:paraId="1716F87C"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Северо-Западный</w:t>
            </w:r>
          </w:p>
        </w:tc>
        <w:tc>
          <w:tcPr>
            <w:tcW w:w="1011" w:type="pct"/>
            <w:shd w:val="clear" w:color="auto" w:fill="auto"/>
            <w:vAlign w:val="center"/>
            <w:hideMark/>
          </w:tcPr>
          <w:p w14:paraId="674778CC"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Санкт-Петербург и Ленинградская область</w:t>
            </w:r>
          </w:p>
        </w:tc>
        <w:tc>
          <w:tcPr>
            <w:tcW w:w="911" w:type="pct"/>
            <w:shd w:val="clear" w:color="auto" w:fill="auto"/>
            <w:vAlign w:val="center"/>
            <w:hideMark/>
          </w:tcPr>
          <w:p w14:paraId="3BF21C73"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Санкт-Петербург</w:t>
            </w:r>
          </w:p>
        </w:tc>
        <w:tc>
          <w:tcPr>
            <w:tcW w:w="1060" w:type="pct"/>
            <w:shd w:val="clear" w:color="auto" w:fill="auto"/>
            <w:vAlign w:val="center"/>
            <w:hideMark/>
          </w:tcPr>
          <w:p w14:paraId="523A48A9"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Софийская</w:t>
            </w:r>
          </w:p>
        </w:tc>
        <w:tc>
          <w:tcPr>
            <w:tcW w:w="317" w:type="pct"/>
            <w:shd w:val="clear" w:color="auto" w:fill="auto"/>
            <w:vAlign w:val="center"/>
            <w:hideMark/>
          </w:tcPr>
          <w:p w14:paraId="21024FEA"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81а</w:t>
            </w:r>
          </w:p>
        </w:tc>
        <w:tc>
          <w:tcPr>
            <w:tcW w:w="634" w:type="pct"/>
            <w:shd w:val="clear" w:color="auto" w:fill="auto"/>
            <w:vAlign w:val="center"/>
            <w:hideMark/>
          </w:tcPr>
          <w:p w14:paraId="70C099A6" w14:textId="77777777" w:rsidR="007D1D4C" w:rsidRPr="001361FC" w:rsidRDefault="007D1D4C" w:rsidP="00823F2F">
            <w:pPr>
              <w:spacing w:after="0" w:line="240" w:lineRule="auto"/>
              <w:contextualSpacing/>
              <w:jc w:val="center"/>
              <w:rPr>
                <w:rFonts w:ascii="Times New Roman" w:hAnsi="Times New Roman" w:cs="Times New Roman"/>
                <w:color w:val="000000"/>
                <w:sz w:val="24"/>
                <w:szCs w:val="24"/>
              </w:rPr>
            </w:pPr>
            <w:r w:rsidRPr="001361FC">
              <w:rPr>
                <w:rFonts w:ascii="Times New Roman" w:hAnsi="Times New Roman" w:cs="Times New Roman"/>
                <w:color w:val="000000"/>
                <w:sz w:val="24"/>
                <w:szCs w:val="24"/>
              </w:rPr>
              <w:t>200960</w:t>
            </w:r>
          </w:p>
        </w:tc>
      </w:tr>
    </w:tbl>
    <w:p w14:paraId="1218CD72" w14:textId="77777777" w:rsidR="00CD09E2" w:rsidRDefault="00CD09E2">
      <w:pPr>
        <w:rPr>
          <w:rFonts w:eastAsia="Calibri" w:cstheme="minorHAnsi"/>
          <w:color w:val="000000"/>
          <w:sz w:val="24"/>
          <w:szCs w:val="24"/>
        </w:rPr>
      </w:pPr>
      <w:r>
        <w:rPr>
          <w:rFonts w:eastAsia="Calibri" w:cstheme="minorHAnsi"/>
          <w:color w:val="000000"/>
          <w:sz w:val="24"/>
          <w:szCs w:val="24"/>
        </w:rPr>
        <w:br w:type="page"/>
      </w:r>
    </w:p>
    <w:p w14:paraId="5C881E86" w14:textId="77777777" w:rsidR="00027BEF" w:rsidRPr="007D2DEB" w:rsidRDefault="00027BEF" w:rsidP="00A42DCC">
      <w:pPr>
        <w:numPr>
          <w:ilvl w:val="0"/>
          <w:numId w:val="26"/>
        </w:numPr>
        <w:autoSpaceDE w:val="0"/>
        <w:autoSpaceDN w:val="0"/>
        <w:adjustRightInd w:val="0"/>
        <w:spacing w:after="0" w:line="240" w:lineRule="auto"/>
        <w:ind w:left="0" w:firstLine="0"/>
        <w:contextualSpacing/>
        <w:jc w:val="center"/>
        <w:rPr>
          <w:rFonts w:eastAsia="Times New Roman" w:cstheme="minorHAnsi"/>
          <w:b/>
          <w:bCs/>
          <w:sz w:val="24"/>
          <w:szCs w:val="24"/>
          <w:lang w:eastAsia="ru-RU"/>
        </w:rPr>
      </w:pPr>
      <w:r w:rsidRPr="007D2DEB">
        <w:rPr>
          <w:rFonts w:eastAsia="Times New Roman" w:cstheme="minorHAnsi"/>
          <w:b/>
          <w:bCs/>
          <w:sz w:val="24"/>
          <w:szCs w:val="24"/>
          <w:lang w:eastAsia="ru-RU"/>
        </w:rPr>
        <w:lastRenderedPageBreak/>
        <w:t>ПЕРЕЧЕНЬ</w:t>
      </w:r>
    </w:p>
    <w:p w14:paraId="6D07EC32" w14:textId="77777777" w:rsidR="00027BEF" w:rsidRPr="007D2DEB" w:rsidRDefault="00B24448" w:rsidP="00A42DCC">
      <w:pPr>
        <w:autoSpaceDE w:val="0"/>
        <w:autoSpaceDN w:val="0"/>
        <w:adjustRightInd w:val="0"/>
        <w:spacing w:after="0" w:line="240" w:lineRule="auto"/>
        <w:jc w:val="center"/>
        <w:rPr>
          <w:rFonts w:cstheme="minorHAnsi"/>
          <w:sz w:val="24"/>
          <w:szCs w:val="24"/>
        </w:rPr>
      </w:pPr>
      <w:r w:rsidRPr="007D2DEB">
        <w:rPr>
          <w:rFonts w:cstheme="minorHAnsi"/>
          <w:sz w:val="24"/>
          <w:szCs w:val="24"/>
        </w:rPr>
        <w:t>тягачей</w:t>
      </w:r>
      <w:r w:rsidR="00027BEF" w:rsidRPr="007D2DEB">
        <w:rPr>
          <w:rFonts w:cstheme="minorHAnsi"/>
          <w:sz w:val="24"/>
          <w:szCs w:val="24"/>
        </w:rPr>
        <w:t xml:space="preserve"> СПб РАСЦ УФПС г. Санкт-Петербурга</w:t>
      </w:r>
    </w:p>
    <w:p w14:paraId="00064FE7" w14:textId="0664FE3D" w:rsidR="00027BEF" w:rsidRPr="007D2DEB" w:rsidRDefault="00027BEF" w:rsidP="00A42DCC">
      <w:pPr>
        <w:autoSpaceDE w:val="0"/>
        <w:autoSpaceDN w:val="0"/>
        <w:adjustRightInd w:val="0"/>
        <w:spacing w:after="0" w:line="240" w:lineRule="auto"/>
        <w:jc w:val="center"/>
        <w:rPr>
          <w:rFonts w:eastAsia="Calibri" w:cstheme="minorHAnsi"/>
          <w:color w:val="000000"/>
          <w:sz w:val="24"/>
          <w:szCs w:val="24"/>
        </w:rPr>
      </w:pPr>
      <w:r w:rsidRPr="007D2DEB">
        <w:rPr>
          <w:rFonts w:cstheme="minorHAnsi"/>
          <w:sz w:val="24"/>
          <w:szCs w:val="24"/>
        </w:rPr>
        <w:t xml:space="preserve">и Ленинградской области-филиала АО </w:t>
      </w:r>
      <w:r w:rsidR="00C83D0D">
        <w:rPr>
          <w:rFonts w:cstheme="minorHAnsi"/>
          <w:sz w:val="24"/>
          <w:szCs w:val="24"/>
        </w:rPr>
        <w:t>«</w:t>
      </w:r>
      <w:r w:rsidRPr="007D2DEB">
        <w:rPr>
          <w:rFonts w:cstheme="minorHAnsi"/>
          <w:sz w:val="24"/>
          <w:szCs w:val="24"/>
        </w:rPr>
        <w:t>Почта России</w:t>
      </w:r>
      <w:r w:rsidR="00C83D0D">
        <w:rPr>
          <w:rFonts w:cstheme="minorHAnsi"/>
          <w:sz w:val="24"/>
          <w:szCs w:val="24"/>
        </w:rPr>
        <w:t>»</w:t>
      </w:r>
    </w:p>
    <w:tbl>
      <w:tblPr>
        <w:tblStyle w:val="a4"/>
        <w:tblW w:w="5000" w:type="pct"/>
        <w:tblLook w:val="04A0" w:firstRow="1" w:lastRow="0" w:firstColumn="1" w:lastColumn="0" w:noHBand="0" w:noVBand="1"/>
      </w:tblPr>
      <w:tblGrid>
        <w:gridCol w:w="2972"/>
        <w:gridCol w:w="3971"/>
        <w:gridCol w:w="1417"/>
        <w:gridCol w:w="1552"/>
      </w:tblGrid>
      <w:tr w:rsidR="00A42DCC" w:rsidRPr="007D2DEB" w14:paraId="10469932" w14:textId="41B923F3" w:rsidTr="002503A0">
        <w:tc>
          <w:tcPr>
            <w:tcW w:w="1499" w:type="pct"/>
            <w:vAlign w:val="center"/>
          </w:tcPr>
          <w:p w14:paraId="0D340A04" w14:textId="77777777" w:rsidR="00A42DCC" w:rsidRPr="007D2DEB" w:rsidRDefault="00A42DCC" w:rsidP="003E1625">
            <w:pPr>
              <w:contextualSpacing/>
              <w:jc w:val="center"/>
              <w:rPr>
                <w:rFonts w:cstheme="minorHAnsi"/>
                <w:b/>
                <w:sz w:val="24"/>
                <w:szCs w:val="24"/>
              </w:rPr>
            </w:pPr>
            <w:r w:rsidRPr="007D2DEB">
              <w:rPr>
                <w:rFonts w:cstheme="minorHAnsi"/>
                <w:b/>
                <w:sz w:val="24"/>
                <w:szCs w:val="24"/>
              </w:rPr>
              <w:t>Наименование</w:t>
            </w:r>
          </w:p>
        </w:tc>
        <w:tc>
          <w:tcPr>
            <w:tcW w:w="2003" w:type="pct"/>
            <w:vAlign w:val="center"/>
          </w:tcPr>
          <w:p w14:paraId="2070FEAB" w14:textId="77777777" w:rsidR="00A42DCC" w:rsidRPr="007D2DEB" w:rsidRDefault="00A42DCC" w:rsidP="003E1625">
            <w:pPr>
              <w:contextualSpacing/>
              <w:jc w:val="center"/>
              <w:rPr>
                <w:rFonts w:cstheme="minorHAnsi"/>
                <w:b/>
                <w:sz w:val="24"/>
                <w:szCs w:val="24"/>
              </w:rPr>
            </w:pPr>
            <w:r w:rsidRPr="007D2DEB">
              <w:rPr>
                <w:rFonts w:cstheme="minorHAnsi"/>
                <w:b/>
                <w:sz w:val="24"/>
                <w:szCs w:val="24"/>
              </w:rPr>
              <w:t>Модель</w:t>
            </w:r>
          </w:p>
        </w:tc>
        <w:tc>
          <w:tcPr>
            <w:tcW w:w="715" w:type="pct"/>
            <w:vAlign w:val="center"/>
          </w:tcPr>
          <w:p w14:paraId="29E6A4A2" w14:textId="34998D62" w:rsidR="00A42DCC" w:rsidRPr="007D2DEB" w:rsidRDefault="00A42DCC" w:rsidP="003E1625">
            <w:pPr>
              <w:contextualSpacing/>
              <w:jc w:val="center"/>
              <w:rPr>
                <w:rFonts w:eastAsia="Calibri" w:cstheme="minorHAnsi"/>
                <w:b/>
                <w:color w:val="000000"/>
                <w:sz w:val="24"/>
                <w:szCs w:val="24"/>
              </w:rPr>
            </w:pPr>
            <w:r w:rsidRPr="007D2DEB">
              <w:rPr>
                <w:rFonts w:eastAsia="Calibri" w:cstheme="minorHAnsi"/>
                <w:b/>
                <w:color w:val="000000"/>
                <w:sz w:val="24"/>
                <w:szCs w:val="24"/>
              </w:rPr>
              <w:t>Кол-во</w:t>
            </w:r>
            <w:r>
              <w:rPr>
                <w:rFonts w:eastAsia="Calibri" w:cstheme="minorHAnsi"/>
                <w:b/>
                <w:color w:val="000000"/>
                <w:sz w:val="24"/>
                <w:szCs w:val="24"/>
              </w:rPr>
              <w:t>.</w:t>
            </w:r>
          </w:p>
        </w:tc>
        <w:tc>
          <w:tcPr>
            <w:tcW w:w="783" w:type="pct"/>
            <w:vAlign w:val="center"/>
          </w:tcPr>
          <w:p w14:paraId="76A4F7AB" w14:textId="0E4C756F" w:rsidR="00A42DCC" w:rsidRPr="007D2DEB" w:rsidRDefault="00A42DCC" w:rsidP="00A42DCC">
            <w:pPr>
              <w:contextualSpacing/>
              <w:jc w:val="center"/>
              <w:rPr>
                <w:rFonts w:eastAsia="Calibri" w:cstheme="minorHAnsi"/>
                <w:b/>
                <w:color w:val="000000"/>
                <w:sz w:val="24"/>
                <w:szCs w:val="24"/>
              </w:rPr>
            </w:pPr>
            <w:r>
              <w:rPr>
                <w:rFonts w:eastAsia="Calibri" w:cstheme="minorHAnsi"/>
                <w:b/>
                <w:color w:val="000000"/>
                <w:sz w:val="24"/>
                <w:szCs w:val="24"/>
              </w:rPr>
              <w:t>Ед. изм.</w:t>
            </w:r>
          </w:p>
        </w:tc>
      </w:tr>
      <w:tr w:rsidR="00A42DCC" w:rsidRPr="007D2DEB" w14:paraId="62D20998" w14:textId="268C31D3" w:rsidTr="002503A0">
        <w:tc>
          <w:tcPr>
            <w:tcW w:w="1499" w:type="pct"/>
          </w:tcPr>
          <w:p w14:paraId="7F6FCB6F" w14:textId="77777777" w:rsidR="00A42DCC" w:rsidRPr="007D2DEB" w:rsidRDefault="00A42DCC" w:rsidP="00027BEF">
            <w:pPr>
              <w:contextualSpacing/>
              <w:jc w:val="both"/>
              <w:rPr>
                <w:rFonts w:eastAsia="Calibri" w:cstheme="minorHAnsi"/>
                <w:color w:val="000000"/>
                <w:sz w:val="24"/>
                <w:szCs w:val="24"/>
              </w:rPr>
            </w:pPr>
            <w:r w:rsidRPr="007D2DEB">
              <w:rPr>
                <w:rFonts w:cstheme="minorHAnsi"/>
                <w:sz w:val="24"/>
                <w:szCs w:val="24"/>
              </w:rPr>
              <w:t>Тягач</w:t>
            </w:r>
          </w:p>
        </w:tc>
        <w:tc>
          <w:tcPr>
            <w:tcW w:w="2003" w:type="pct"/>
          </w:tcPr>
          <w:p w14:paraId="7EDC4AF8" w14:textId="77777777" w:rsidR="00A42DCC" w:rsidRPr="007D2DEB" w:rsidRDefault="00A42DCC" w:rsidP="00027BEF">
            <w:pPr>
              <w:contextualSpacing/>
              <w:jc w:val="both"/>
              <w:rPr>
                <w:rFonts w:eastAsia="Calibri" w:cstheme="minorHAnsi"/>
                <w:color w:val="000000"/>
                <w:sz w:val="24"/>
                <w:szCs w:val="24"/>
              </w:rPr>
            </w:pPr>
            <w:r w:rsidRPr="007D2DEB">
              <w:rPr>
                <w:rFonts w:cstheme="minorHAnsi"/>
                <w:sz w:val="24"/>
                <w:szCs w:val="24"/>
              </w:rPr>
              <w:t>Jungheinrich EZS 350</w:t>
            </w:r>
          </w:p>
        </w:tc>
        <w:tc>
          <w:tcPr>
            <w:tcW w:w="715" w:type="pct"/>
          </w:tcPr>
          <w:p w14:paraId="643510CA" w14:textId="77777777" w:rsidR="00A42DCC" w:rsidRPr="007D2DEB" w:rsidRDefault="00A42DCC" w:rsidP="00A42DCC">
            <w:pPr>
              <w:contextualSpacing/>
              <w:jc w:val="center"/>
              <w:rPr>
                <w:rFonts w:eastAsia="Calibri" w:cstheme="minorHAnsi"/>
                <w:color w:val="000000"/>
                <w:sz w:val="24"/>
                <w:szCs w:val="24"/>
              </w:rPr>
            </w:pPr>
            <w:r w:rsidRPr="007D2DEB">
              <w:rPr>
                <w:rFonts w:eastAsia="Calibri" w:cstheme="minorHAnsi"/>
                <w:color w:val="000000"/>
                <w:sz w:val="24"/>
                <w:szCs w:val="24"/>
              </w:rPr>
              <w:t>2</w:t>
            </w:r>
          </w:p>
        </w:tc>
        <w:tc>
          <w:tcPr>
            <w:tcW w:w="783" w:type="pct"/>
          </w:tcPr>
          <w:p w14:paraId="6B603B00" w14:textId="65A8A609" w:rsidR="00A42DCC" w:rsidRPr="007D2DEB" w:rsidRDefault="00A42DCC" w:rsidP="00A42DCC">
            <w:pPr>
              <w:contextualSpacing/>
              <w:jc w:val="center"/>
              <w:rPr>
                <w:rFonts w:eastAsia="Calibri" w:cstheme="minorHAnsi"/>
                <w:color w:val="000000"/>
                <w:sz w:val="24"/>
                <w:szCs w:val="24"/>
              </w:rPr>
            </w:pPr>
            <w:r>
              <w:rPr>
                <w:rFonts w:eastAsia="Calibri" w:cstheme="minorHAnsi"/>
                <w:color w:val="000000"/>
                <w:sz w:val="24"/>
                <w:szCs w:val="24"/>
              </w:rPr>
              <w:t>шт.</w:t>
            </w:r>
          </w:p>
        </w:tc>
      </w:tr>
      <w:tr w:rsidR="00A42DCC" w:rsidRPr="007D2DEB" w14:paraId="3DC0AD1F" w14:textId="20D4DC29" w:rsidTr="002503A0">
        <w:tc>
          <w:tcPr>
            <w:tcW w:w="1499" w:type="pct"/>
          </w:tcPr>
          <w:p w14:paraId="2EC701DC" w14:textId="77777777" w:rsidR="00A42DCC" w:rsidRPr="007D2DEB" w:rsidRDefault="00A42DCC" w:rsidP="00A42DCC">
            <w:pPr>
              <w:contextualSpacing/>
              <w:jc w:val="both"/>
              <w:rPr>
                <w:rFonts w:eastAsia="Calibri" w:cstheme="minorHAnsi"/>
                <w:color w:val="000000"/>
                <w:sz w:val="24"/>
                <w:szCs w:val="24"/>
              </w:rPr>
            </w:pPr>
            <w:r w:rsidRPr="007D2DEB">
              <w:rPr>
                <w:rFonts w:cstheme="minorHAnsi"/>
                <w:sz w:val="24"/>
                <w:szCs w:val="24"/>
              </w:rPr>
              <w:t>Тягач</w:t>
            </w:r>
          </w:p>
        </w:tc>
        <w:tc>
          <w:tcPr>
            <w:tcW w:w="2003" w:type="pct"/>
          </w:tcPr>
          <w:p w14:paraId="239F0F25" w14:textId="77777777" w:rsidR="00A42DCC" w:rsidRPr="007D2DEB" w:rsidRDefault="00A42DCC" w:rsidP="00A42DCC">
            <w:pPr>
              <w:contextualSpacing/>
              <w:jc w:val="both"/>
              <w:rPr>
                <w:rFonts w:eastAsia="Calibri" w:cstheme="minorHAnsi"/>
                <w:color w:val="000000"/>
                <w:sz w:val="24"/>
                <w:szCs w:val="24"/>
              </w:rPr>
            </w:pPr>
            <w:r w:rsidRPr="007D2DEB">
              <w:rPr>
                <w:rFonts w:cstheme="minorHAnsi"/>
                <w:sz w:val="24"/>
                <w:szCs w:val="24"/>
              </w:rPr>
              <w:t xml:space="preserve">Jungheinrich EZS 130 </w:t>
            </w:r>
          </w:p>
        </w:tc>
        <w:tc>
          <w:tcPr>
            <w:tcW w:w="715" w:type="pct"/>
          </w:tcPr>
          <w:p w14:paraId="2814B717" w14:textId="77777777" w:rsidR="00A42DCC" w:rsidRPr="007D2DEB" w:rsidRDefault="00A42DCC" w:rsidP="00A42DCC">
            <w:pPr>
              <w:contextualSpacing/>
              <w:jc w:val="center"/>
              <w:rPr>
                <w:rFonts w:eastAsia="Calibri" w:cstheme="minorHAnsi"/>
                <w:color w:val="000000"/>
                <w:sz w:val="24"/>
                <w:szCs w:val="24"/>
              </w:rPr>
            </w:pPr>
            <w:r w:rsidRPr="007D2DEB">
              <w:rPr>
                <w:rFonts w:eastAsia="Calibri" w:cstheme="minorHAnsi"/>
                <w:color w:val="000000"/>
                <w:sz w:val="24"/>
                <w:szCs w:val="24"/>
              </w:rPr>
              <w:t>1</w:t>
            </w:r>
          </w:p>
        </w:tc>
        <w:tc>
          <w:tcPr>
            <w:tcW w:w="783" w:type="pct"/>
          </w:tcPr>
          <w:p w14:paraId="210ECAAB" w14:textId="257DE953" w:rsidR="00A42DCC" w:rsidRPr="007D2DEB" w:rsidRDefault="00A42DCC" w:rsidP="00A42DCC">
            <w:pPr>
              <w:contextualSpacing/>
              <w:jc w:val="center"/>
              <w:rPr>
                <w:rFonts w:eastAsia="Calibri" w:cstheme="minorHAnsi"/>
                <w:color w:val="000000"/>
                <w:sz w:val="24"/>
                <w:szCs w:val="24"/>
              </w:rPr>
            </w:pPr>
            <w:r>
              <w:rPr>
                <w:rFonts w:eastAsia="Calibri" w:cstheme="minorHAnsi"/>
                <w:color w:val="000000"/>
                <w:sz w:val="24"/>
                <w:szCs w:val="24"/>
              </w:rPr>
              <w:t>шт.</w:t>
            </w:r>
          </w:p>
        </w:tc>
      </w:tr>
      <w:tr w:rsidR="00A42DCC" w:rsidRPr="007D2DEB" w14:paraId="4777481C" w14:textId="59F1D12E" w:rsidTr="002503A0">
        <w:tc>
          <w:tcPr>
            <w:tcW w:w="1499" w:type="pct"/>
          </w:tcPr>
          <w:p w14:paraId="23BE47D8" w14:textId="77777777" w:rsidR="00A42DCC" w:rsidRPr="007D2DEB" w:rsidRDefault="00A42DCC" w:rsidP="00A42DCC">
            <w:pPr>
              <w:rPr>
                <w:rFonts w:cstheme="minorHAnsi"/>
                <w:sz w:val="24"/>
                <w:szCs w:val="24"/>
              </w:rPr>
            </w:pPr>
            <w:r w:rsidRPr="007D2DEB">
              <w:rPr>
                <w:rFonts w:cstheme="minorHAnsi"/>
                <w:sz w:val="24"/>
                <w:szCs w:val="24"/>
              </w:rPr>
              <w:t>Тягач</w:t>
            </w:r>
          </w:p>
        </w:tc>
        <w:tc>
          <w:tcPr>
            <w:tcW w:w="2003" w:type="pct"/>
          </w:tcPr>
          <w:p w14:paraId="55D6EB2E" w14:textId="77777777" w:rsidR="00A42DCC" w:rsidRPr="007D2DEB" w:rsidRDefault="00A42DCC" w:rsidP="00A42DCC">
            <w:pPr>
              <w:contextualSpacing/>
              <w:jc w:val="both"/>
              <w:rPr>
                <w:rFonts w:eastAsia="Calibri" w:cstheme="minorHAnsi"/>
                <w:color w:val="000000"/>
                <w:sz w:val="24"/>
                <w:szCs w:val="24"/>
              </w:rPr>
            </w:pPr>
            <w:r w:rsidRPr="007D2DEB">
              <w:rPr>
                <w:rFonts w:cstheme="minorHAnsi"/>
                <w:sz w:val="24"/>
                <w:szCs w:val="24"/>
              </w:rPr>
              <w:t>Jungheinrich EZS 570</w:t>
            </w:r>
          </w:p>
        </w:tc>
        <w:tc>
          <w:tcPr>
            <w:tcW w:w="715" w:type="pct"/>
          </w:tcPr>
          <w:p w14:paraId="31092904" w14:textId="77777777" w:rsidR="00A42DCC" w:rsidRPr="007D2DEB" w:rsidRDefault="00A42DCC" w:rsidP="00A42DCC">
            <w:pPr>
              <w:contextualSpacing/>
              <w:jc w:val="center"/>
              <w:rPr>
                <w:rFonts w:eastAsia="Calibri" w:cstheme="minorHAnsi"/>
                <w:color w:val="000000"/>
                <w:sz w:val="24"/>
                <w:szCs w:val="24"/>
              </w:rPr>
            </w:pPr>
            <w:r w:rsidRPr="007D2DEB">
              <w:rPr>
                <w:rFonts w:eastAsia="Calibri" w:cstheme="minorHAnsi"/>
                <w:color w:val="000000"/>
                <w:sz w:val="24"/>
                <w:szCs w:val="24"/>
              </w:rPr>
              <w:t>1</w:t>
            </w:r>
          </w:p>
        </w:tc>
        <w:tc>
          <w:tcPr>
            <w:tcW w:w="783" w:type="pct"/>
          </w:tcPr>
          <w:p w14:paraId="2CF2B8BD" w14:textId="6A6CCD02" w:rsidR="00A42DCC" w:rsidRPr="007D2DEB" w:rsidRDefault="00A42DCC" w:rsidP="00A42DCC">
            <w:pPr>
              <w:contextualSpacing/>
              <w:jc w:val="center"/>
              <w:rPr>
                <w:rFonts w:eastAsia="Calibri" w:cstheme="minorHAnsi"/>
                <w:color w:val="000000"/>
                <w:sz w:val="24"/>
                <w:szCs w:val="24"/>
              </w:rPr>
            </w:pPr>
            <w:r>
              <w:rPr>
                <w:rFonts w:eastAsia="Calibri" w:cstheme="minorHAnsi"/>
                <w:color w:val="000000"/>
                <w:sz w:val="24"/>
                <w:szCs w:val="24"/>
              </w:rPr>
              <w:t>шт.</w:t>
            </w:r>
          </w:p>
        </w:tc>
      </w:tr>
      <w:tr w:rsidR="00A42DCC" w:rsidRPr="007D2DEB" w14:paraId="1C73D93A" w14:textId="4B6ABBF7" w:rsidTr="002503A0">
        <w:tc>
          <w:tcPr>
            <w:tcW w:w="1499" w:type="pct"/>
          </w:tcPr>
          <w:p w14:paraId="461622DA" w14:textId="77777777" w:rsidR="00A42DCC" w:rsidRPr="007D2DEB" w:rsidRDefault="00A42DCC" w:rsidP="00A42DCC">
            <w:pPr>
              <w:rPr>
                <w:rFonts w:cstheme="minorHAnsi"/>
                <w:sz w:val="24"/>
                <w:szCs w:val="24"/>
              </w:rPr>
            </w:pPr>
            <w:r w:rsidRPr="007D2DEB">
              <w:rPr>
                <w:rFonts w:cstheme="minorHAnsi"/>
                <w:sz w:val="24"/>
                <w:szCs w:val="24"/>
              </w:rPr>
              <w:t>Тягач</w:t>
            </w:r>
          </w:p>
        </w:tc>
        <w:tc>
          <w:tcPr>
            <w:tcW w:w="2003" w:type="pct"/>
          </w:tcPr>
          <w:p w14:paraId="5A43E660" w14:textId="77777777" w:rsidR="00A42DCC" w:rsidRPr="007D2DEB" w:rsidRDefault="00A42DCC" w:rsidP="00A42DCC">
            <w:pPr>
              <w:contextualSpacing/>
              <w:jc w:val="both"/>
              <w:rPr>
                <w:rFonts w:eastAsia="Calibri" w:cstheme="minorHAnsi"/>
                <w:color w:val="000000"/>
                <w:sz w:val="24"/>
                <w:szCs w:val="24"/>
              </w:rPr>
            </w:pPr>
            <w:r w:rsidRPr="007D2DEB">
              <w:rPr>
                <w:rFonts w:eastAsia="Calibri" w:cstheme="minorHAnsi"/>
                <w:color w:val="000000"/>
                <w:sz w:val="24"/>
                <w:szCs w:val="24"/>
              </w:rPr>
              <w:t>ЕТ-512</w:t>
            </w:r>
          </w:p>
        </w:tc>
        <w:tc>
          <w:tcPr>
            <w:tcW w:w="715" w:type="pct"/>
          </w:tcPr>
          <w:p w14:paraId="79E9E144" w14:textId="77777777" w:rsidR="00A42DCC" w:rsidRPr="007D2DEB" w:rsidRDefault="00A42DCC" w:rsidP="00A42DCC">
            <w:pPr>
              <w:contextualSpacing/>
              <w:jc w:val="center"/>
              <w:rPr>
                <w:rFonts w:eastAsia="Calibri" w:cstheme="minorHAnsi"/>
                <w:color w:val="000000"/>
                <w:sz w:val="24"/>
                <w:szCs w:val="24"/>
              </w:rPr>
            </w:pPr>
            <w:r w:rsidRPr="007D2DEB">
              <w:rPr>
                <w:rFonts w:eastAsia="Calibri" w:cstheme="minorHAnsi"/>
                <w:color w:val="000000"/>
                <w:sz w:val="24"/>
                <w:szCs w:val="24"/>
              </w:rPr>
              <w:t>8</w:t>
            </w:r>
          </w:p>
        </w:tc>
        <w:tc>
          <w:tcPr>
            <w:tcW w:w="783" w:type="pct"/>
          </w:tcPr>
          <w:p w14:paraId="58B9C47A" w14:textId="6B01AB97" w:rsidR="00A42DCC" w:rsidRPr="007D2DEB" w:rsidRDefault="00A42DCC" w:rsidP="00A42DCC">
            <w:pPr>
              <w:contextualSpacing/>
              <w:jc w:val="center"/>
              <w:rPr>
                <w:rFonts w:eastAsia="Calibri" w:cstheme="minorHAnsi"/>
                <w:color w:val="000000"/>
                <w:sz w:val="24"/>
                <w:szCs w:val="24"/>
              </w:rPr>
            </w:pPr>
            <w:r>
              <w:rPr>
                <w:rFonts w:eastAsia="Calibri" w:cstheme="minorHAnsi"/>
                <w:color w:val="000000"/>
                <w:sz w:val="24"/>
                <w:szCs w:val="24"/>
              </w:rPr>
              <w:t>шт.</w:t>
            </w:r>
          </w:p>
        </w:tc>
      </w:tr>
      <w:tr w:rsidR="00A42DCC" w:rsidRPr="007D2DEB" w14:paraId="4E95FF77" w14:textId="05B15647" w:rsidTr="002503A0">
        <w:tc>
          <w:tcPr>
            <w:tcW w:w="1499" w:type="pct"/>
          </w:tcPr>
          <w:p w14:paraId="236152B9" w14:textId="77777777" w:rsidR="00A42DCC" w:rsidRPr="007D2DEB" w:rsidRDefault="00A42DCC" w:rsidP="00A42DCC">
            <w:pPr>
              <w:contextualSpacing/>
              <w:jc w:val="both"/>
              <w:rPr>
                <w:rFonts w:eastAsia="Calibri" w:cstheme="minorHAnsi"/>
                <w:color w:val="000000"/>
                <w:sz w:val="24"/>
                <w:szCs w:val="24"/>
              </w:rPr>
            </w:pPr>
            <w:r w:rsidRPr="007D2DEB">
              <w:rPr>
                <w:rFonts w:cstheme="minorHAnsi"/>
                <w:sz w:val="24"/>
                <w:szCs w:val="24"/>
              </w:rPr>
              <w:t>Тягач</w:t>
            </w:r>
          </w:p>
        </w:tc>
        <w:tc>
          <w:tcPr>
            <w:tcW w:w="2003" w:type="pct"/>
          </w:tcPr>
          <w:p w14:paraId="67AF5613" w14:textId="77777777" w:rsidR="00A42DCC" w:rsidRPr="007D2DEB" w:rsidRDefault="00A42DCC" w:rsidP="00A42DCC">
            <w:pPr>
              <w:contextualSpacing/>
              <w:jc w:val="both"/>
              <w:rPr>
                <w:rFonts w:eastAsia="Calibri" w:cstheme="minorHAnsi"/>
                <w:color w:val="000000"/>
                <w:sz w:val="24"/>
                <w:szCs w:val="24"/>
                <w:lang w:val="en-US"/>
              </w:rPr>
            </w:pPr>
            <w:r w:rsidRPr="007D2DEB">
              <w:rPr>
                <w:rFonts w:cstheme="minorHAnsi"/>
                <w:sz w:val="24"/>
                <w:szCs w:val="24"/>
                <w:lang w:val="en-US"/>
              </w:rPr>
              <w:t>JAC</w:t>
            </w:r>
            <w:r w:rsidRPr="007D2DEB">
              <w:rPr>
                <w:rFonts w:cstheme="minorHAnsi"/>
                <w:sz w:val="24"/>
                <w:szCs w:val="24"/>
              </w:rPr>
              <w:t xml:space="preserve"> </w:t>
            </w:r>
            <w:r w:rsidRPr="007D2DEB">
              <w:rPr>
                <w:rFonts w:cstheme="minorHAnsi"/>
                <w:sz w:val="24"/>
                <w:szCs w:val="24"/>
                <w:lang w:val="en-US"/>
              </w:rPr>
              <w:t>QD-60</w:t>
            </w:r>
          </w:p>
        </w:tc>
        <w:tc>
          <w:tcPr>
            <w:tcW w:w="715" w:type="pct"/>
          </w:tcPr>
          <w:p w14:paraId="4C86130F" w14:textId="77777777" w:rsidR="00A42DCC" w:rsidRPr="007D2DEB" w:rsidRDefault="00A42DCC" w:rsidP="00A42DCC">
            <w:pPr>
              <w:contextualSpacing/>
              <w:jc w:val="center"/>
              <w:rPr>
                <w:rFonts w:eastAsia="Calibri" w:cstheme="minorHAnsi"/>
                <w:color w:val="000000"/>
                <w:sz w:val="24"/>
                <w:szCs w:val="24"/>
                <w:lang w:val="en-US"/>
              </w:rPr>
            </w:pPr>
            <w:r w:rsidRPr="007D2DEB">
              <w:rPr>
                <w:rFonts w:eastAsia="Calibri" w:cstheme="minorHAnsi"/>
                <w:color w:val="000000"/>
                <w:sz w:val="24"/>
                <w:szCs w:val="24"/>
                <w:lang w:val="en-US"/>
              </w:rPr>
              <w:t>2</w:t>
            </w:r>
          </w:p>
        </w:tc>
        <w:tc>
          <w:tcPr>
            <w:tcW w:w="783" w:type="pct"/>
          </w:tcPr>
          <w:p w14:paraId="7F4791D2" w14:textId="3A20AA8E" w:rsidR="00A42DCC" w:rsidRPr="007D2DEB" w:rsidRDefault="00A42DCC" w:rsidP="00A42DCC">
            <w:pPr>
              <w:contextualSpacing/>
              <w:jc w:val="center"/>
              <w:rPr>
                <w:rFonts w:eastAsia="Calibri" w:cstheme="minorHAnsi"/>
                <w:color w:val="000000"/>
                <w:sz w:val="24"/>
                <w:szCs w:val="24"/>
                <w:lang w:val="en-US"/>
              </w:rPr>
            </w:pPr>
            <w:r>
              <w:rPr>
                <w:rFonts w:eastAsia="Calibri" w:cstheme="minorHAnsi"/>
                <w:color w:val="000000"/>
                <w:sz w:val="24"/>
                <w:szCs w:val="24"/>
              </w:rPr>
              <w:t>шт.</w:t>
            </w:r>
          </w:p>
        </w:tc>
      </w:tr>
    </w:tbl>
    <w:p w14:paraId="6B7649FA" w14:textId="77777777" w:rsidR="00027BEF" w:rsidRPr="007D2DEB" w:rsidRDefault="00027BEF" w:rsidP="00027BEF">
      <w:pPr>
        <w:shd w:val="clear" w:color="auto" w:fill="FFFFFF"/>
        <w:spacing w:after="0" w:line="240" w:lineRule="auto"/>
        <w:ind w:firstLine="567"/>
        <w:contextualSpacing/>
        <w:jc w:val="both"/>
        <w:rPr>
          <w:rFonts w:eastAsia="Calibri" w:cstheme="minorHAnsi"/>
          <w:color w:val="000000"/>
          <w:sz w:val="24"/>
          <w:szCs w:val="24"/>
        </w:rPr>
      </w:pPr>
    </w:p>
    <w:p w14:paraId="22ECD22D" w14:textId="77777777" w:rsidR="002503A0" w:rsidRPr="001361FC" w:rsidRDefault="002503A0" w:rsidP="002503A0">
      <w:pPr>
        <w:widowControl w:val="0"/>
        <w:numPr>
          <w:ilvl w:val="0"/>
          <w:numId w:val="26"/>
        </w:numPr>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1361FC">
        <w:rPr>
          <w:rFonts w:ascii="Times New Roman" w:hAnsi="Times New Roman" w:cs="Times New Roman"/>
          <w:b/>
          <w:sz w:val="24"/>
          <w:szCs w:val="24"/>
        </w:rPr>
        <w:t>ОБЩИЕ ТРЕБОВАНИЯ К ТОВАРУ</w:t>
      </w:r>
    </w:p>
    <w:p w14:paraId="7247C0B1" w14:textId="788E128E" w:rsidR="002503A0" w:rsidRPr="00C435CC" w:rsidRDefault="002503A0" w:rsidP="00FC4F79">
      <w:pPr>
        <w:pStyle w:val="a9"/>
        <w:numPr>
          <w:ilvl w:val="1"/>
          <w:numId w:val="39"/>
        </w:numPr>
        <w:shd w:val="clear" w:color="auto" w:fill="FFFFFF"/>
        <w:ind w:left="0" w:firstLine="0"/>
        <w:jc w:val="center"/>
        <w:rPr>
          <w:b/>
          <w:bCs/>
        </w:rPr>
      </w:pPr>
      <w:r w:rsidRPr="00C435CC">
        <w:rPr>
          <w:b/>
          <w:bCs/>
        </w:rPr>
        <w:t>Требования к Товару</w:t>
      </w:r>
    </w:p>
    <w:p w14:paraId="68ED29EE" w14:textId="04A2A1AA" w:rsidR="00027BEF" w:rsidRDefault="002503A0" w:rsidP="002503A0">
      <w:pPr>
        <w:spacing w:after="100" w:afterAutospacing="1" w:line="0" w:lineRule="atLeast"/>
        <w:ind w:firstLine="567"/>
        <w:contextualSpacing/>
        <w:jc w:val="both"/>
        <w:rPr>
          <w:rFonts w:ascii="Times New Roman" w:hAnsi="Times New Roman" w:cs="Times New Roman"/>
          <w:sz w:val="24"/>
          <w:szCs w:val="24"/>
        </w:rPr>
      </w:pPr>
      <w:r w:rsidRPr="001361FC">
        <w:rPr>
          <w:rFonts w:ascii="Times New Roman" w:hAnsi="Times New Roman" w:cs="Times New Roman"/>
          <w:sz w:val="24"/>
          <w:szCs w:val="24"/>
        </w:rPr>
        <w:t>Поставляемый Товар должен быть серийного производства, ранее не бывшим в употреблении</w:t>
      </w:r>
      <w:r>
        <w:rPr>
          <w:rFonts w:ascii="Times New Roman" w:hAnsi="Times New Roman" w:cs="Times New Roman"/>
          <w:sz w:val="24"/>
          <w:szCs w:val="24"/>
        </w:rPr>
        <w:t xml:space="preserve"> и</w:t>
      </w:r>
      <w:r w:rsidRPr="001361FC">
        <w:rPr>
          <w:rFonts w:ascii="Times New Roman" w:hAnsi="Times New Roman" w:cs="Times New Roman"/>
          <w:sz w:val="24"/>
          <w:szCs w:val="24"/>
        </w:rPr>
        <w:t xml:space="preserve"> не </w:t>
      </w:r>
      <w:r>
        <w:rPr>
          <w:rFonts w:ascii="Times New Roman" w:hAnsi="Times New Roman" w:cs="Times New Roman"/>
          <w:sz w:val="24"/>
          <w:szCs w:val="24"/>
        </w:rPr>
        <w:t>прошедшим процедуру восстановления</w:t>
      </w:r>
      <w:r w:rsidRPr="001361FC">
        <w:rPr>
          <w:rFonts w:ascii="Times New Roman" w:hAnsi="Times New Roman" w:cs="Times New Roman"/>
          <w:sz w:val="24"/>
          <w:szCs w:val="24"/>
        </w:rPr>
        <w:t xml:space="preserve">, не являться выставочными образцами, </w:t>
      </w:r>
      <w:r>
        <w:rPr>
          <w:rFonts w:ascii="Times New Roman" w:hAnsi="Times New Roman" w:cs="Times New Roman"/>
          <w:sz w:val="24"/>
          <w:szCs w:val="24"/>
        </w:rPr>
        <w:t xml:space="preserve">быть </w:t>
      </w:r>
      <w:r w:rsidRPr="001361FC">
        <w:rPr>
          <w:rFonts w:ascii="Times New Roman" w:hAnsi="Times New Roman" w:cs="Times New Roman"/>
          <w:sz w:val="24"/>
          <w:szCs w:val="24"/>
        </w:rPr>
        <w:t>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14:paraId="6E20BA6A" w14:textId="650A607B" w:rsidR="002503A0" w:rsidRPr="00505739" w:rsidRDefault="00505739" w:rsidP="00505739">
      <w:pPr>
        <w:widowControl w:val="0"/>
        <w:numPr>
          <w:ilvl w:val="0"/>
          <w:numId w:val="26"/>
        </w:numPr>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0D7871">
        <w:rPr>
          <w:rFonts w:ascii="Times New Roman" w:hAnsi="Times New Roman" w:cs="Times New Roman"/>
          <w:b/>
          <w:sz w:val="24"/>
          <w:szCs w:val="24"/>
        </w:rPr>
        <w:t>СПЕЦИФИКАЦИЯ ПОСТАВЛЯЕМОГО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301"/>
        <w:gridCol w:w="1792"/>
        <w:gridCol w:w="714"/>
        <w:gridCol w:w="4647"/>
      </w:tblGrid>
      <w:tr w:rsidR="00527634" w:rsidRPr="00527634" w14:paraId="30C3765F" w14:textId="77777777" w:rsidTr="00BD3CC7">
        <w:trPr>
          <w:trHeight w:val="20"/>
        </w:trPr>
        <w:tc>
          <w:tcPr>
            <w:tcW w:w="231" w:type="pct"/>
            <w:shd w:val="clear" w:color="auto" w:fill="auto"/>
            <w:vAlign w:val="center"/>
            <w:hideMark/>
          </w:tcPr>
          <w:p w14:paraId="1C7C5653" w14:textId="77777777" w:rsidR="00527634" w:rsidRPr="00527634" w:rsidRDefault="00527634" w:rsidP="00527634">
            <w:pPr>
              <w:spacing w:after="0" w:line="240" w:lineRule="auto"/>
              <w:jc w:val="center"/>
              <w:rPr>
                <w:rFonts w:ascii="Times New Roman" w:eastAsia="Times New Roman" w:hAnsi="Times New Roman" w:cs="Times New Roman"/>
                <w:b/>
                <w:bCs/>
                <w:color w:val="000000"/>
                <w:sz w:val="24"/>
                <w:szCs w:val="24"/>
                <w:lang w:eastAsia="ru-RU"/>
              </w:rPr>
            </w:pPr>
            <w:r w:rsidRPr="00527634">
              <w:rPr>
                <w:rFonts w:ascii="Times New Roman" w:eastAsia="Times New Roman" w:hAnsi="Times New Roman" w:cs="Times New Roman"/>
                <w:b/>
                <w:bCs/>
                <w:color w:val="000000"/>
                <w:sz w:val="24"/>
                <w:szCs w:val="24"/>
                <w:lang w:eastAsia="ru-RU"/>
              </w:rPr>
              <w:t>№</w:t>
            </w:r>
          </w:p>
        </w:tc>
        <w:tc>
          <w:tcPr>
            <w:tcW w:w="1161" w:type="pct"/>
            <w:shd w:val="clear" w:color="auto" w:fill="auto"/>
            <w:vAlign w:val="center"/>
            <w:hideMark/>
          </w:tcPr>
          <w:p w14:paraId="69087F86" w14:textId="77777777" w:rsidR="00527634" w:rsidRPr="00527634" w:rsidRDefault="00527634" w:rsidP="00527634">
            <w:pPr>
              <w:spacing w:after="0" w:line="240" w:lineRule="auto"/>
              <w:jc w:val="center"/>
              <w:rPr>
                <w:rFonts w:ascii="Times New Roman" w:eastAsia="Times New Roman" w:hAnsi="Times New Roman" w:cs="Times New Roman"/>
                <w:b/>
                <w:bCs/>
                <w:color w:val="000000"/>
                <w:sz w:val="24"/>
                <w:szCs w:val="24"/>
                <w:lang w:eastAsia="ru-RU"/>
              </w:rPr>
            </w:pPr>
            <w:r w:rsidRPr="00527634">
              <w:rPr>
                <w:rFonts w:ascii="Times New Roman" w:eastAsia="Times New Roman" w:hAnsi="Times New Roman" w:cs="Times New Roman"/>
                <w:b/>
                <w:bCs/>
                <w:color w:val="000000"/>
                <w:sz w:val="24"/>
                <w:szCs w:val="24"/>
                <w:lang w:eastAsia="ru-RU"/>
              </w:rPr>
              <w:t>Наименование средств</w:t>
            </w:r>
          </w:p>
        </w:tc>
        <w:tc>
          <w:tcPr>
            <w:tcW w:w="904" w:type="pct"/>
            <w:shd w:val="clear" w:color="auto" w:fill="auto"/>
            <w:vAlign w:val="center"/>
            <w:hideMark/>
          </w:tcPr>
          <w:p w14:paraId="06111B90" w14:textId="77777777" w:rsidR="00527634" w:rsidRPr="00527634" w:rsidRDefault="00527634" w:rsidP="00527634">
            <w:pPr>
              <w:spacing w:after="0" w:line="240" w:lineRule="auto"/>
              <w:jc w:val="center"/>
              <w:rPr>
                <w:rFonts w:ascii="Times New Roman" w:eastAsia="Times New Roman" w:hAnsi="Times New Roman" w:cs="Times New Roman"/>
                <w:b/>
                <w:bCs/>
                <w:color w:val="000000"/>
                <w:sz w:val="24"/>
                <w:szCs w:val="24"/>
                <w:lang w:eastAsia="ru-RU"/>
              </w:rPr>
            </w:pPr>
            <w:r w:rsidRPr="00527634">
              <w:rPr>
                <w:rFonts w:ascii="Times New Roman" w:eastAsia="Times New Roman" w:hAnsi="Times New Roman" w:cs="Times New Roman"/>
                <w:b/>
                <w:bCs/>
                <w:color w:val="000000"/>
                <w:sz w:val="24"/>
                <w:szCs w:val="24"/>
                <w:lang w:eastAsia="ru-RU"/>
              </w:rPr>
              <w:t>Каталожный номер</w:t>
            </w:r>
          </w:p>
        </w:tc>
        <w:tc>
          <w:tcPr>
            <w:tcW w:w="360" w:type="pct"/>
            <w:shd w:val="clear" w:color="auto" w:fill="auto"/>
            <w:vAlign w:val="center"/>
            <w:hideMark/>
          </w:tcPr>
          <w:p w14:paraId="595B1BA8" w14:textId="6B4D28D2" w:rsidR="00527634" w:rsidRPr="00E95FE4" w:rsidRDefault="00527634" w:rsidP="00527634">
            <w:pPr>
              <w:spacing w:after="0" w:line="240" w:lineRule="auto"/>
              <w:jc w:val="center"/>
              <w:rPr>
                <w:rFonts w:ascii="Times New Roman" w:eastAsia="Times New Roman" w:hAnsi="Times New Roman" w:cs="Times New Roman"/>
                <w:b/>
                <w:bCs/>
                <w:color w:val="000000"/>
                <w:sz w:val="24"/>
                <w:szCs w:val="24"/>
                <w:lang w:val="en-US" w:eastAsia="ru-RU"/>
              </w:rPr>
            </w:pPr>
            <w:r w:rsidRPr="00527634">
              <w:rPr>
                <w:rFonts w:ascii="Times New Roman" w:eastAsia="Times New Roman" w:hAnsi="Times New Roman" w:cs="Times New Roman"/>
                <w:b/>
                <w:bCs/>
                <w:color w:val="000000"/>
                <w:sz w:val="24"/>
                <w:szCs w:val="24"/>
                <w:lang w:eastAsia="ru-RU"/>
              </w:rPr>
              <w:t>Ед. изм</w:t>
            </w:r>
            <w:r w:rsidR="00E95FE4">
              <w:rPr>
                <w:rFonts w:ascii="Times New Roman" w:eastAsia="Times New Roman" w:hAnsi="Times New Roman" w:cs="Times New Roman"/>
                <w:b/>
                <w:bCs/>
                <w:color w:val="000000"/>
                <w:sz w:val="24"/>
                <w:szCs w:val="24"/>
                <w:lang w:eastAsia="ru-RU"/>
              </w:rPr>
              <w:t>.</w:t>
            </w:r>
          </w:p>
        </w:tc>
        <w:tc>
          <w:tcPr>
            <w:tcW w:w="2345" w:type="pct"/>
            <w:shd w:val="clear" w:color="auto" w:fill="auto"/>
            <w:vAlign w:val="center"/>
            <w:hideMark/>
          </w:tcPr>
          <w:p w14:paraId="1740ECA7" w14:textId="77777777" w:rsidR="00527634" w:rsidRPr="00527634" w:rsidRDefault="00527634" w:rsidP="00527634">
            <w:pPr>
              <w:spacing w:after="0" w:line="240" w:lineRule="auto"/>
              <w:jc w:val="center"/>
              <w:rPr>
                <w:rFonts w:ascii="Times New Roman" w:eastAsia="Times New Roman" w:hAnsi="Times New Roman" w:cs="Times New Roman"/>
                <w:b/>
                <w:bCs/>
                <w:color w:val="000000"/>
                <w:sz w:val="24"/>
                <w:szCs w:val="24"/>
                <w:lang w:eastAsia="ru-RU"/>
              </w:rPr>
            </w:pPr>
            <w:r w:rsidRPr="00527634">
              <w:rPr>
                <w:rFonts w:ascii="Times New Roman" w:eastAsia="Times New Roman" w:hAnsi="Times New Roman" w:cs="Times New Roman"/>
                <w:b/>
                <w:bCs/>
                <w:color w:val="000000"/>
                <w:sz w:val="24"/>
                <w:szCs w:val="24"/>
                <w:lang w:eastAsia="ru-RU"/>
              </w:rPr>
              <w:t>Технические и функциональные характеристики для эквивалентности товара</w:t>
            </w:r>
          </w:p>
        </w:tc>
      </w:tr>
      <w:tr w:rsidR="00527634" w:rsidRPr="00527634" w14:paraId="0D5EE267" w14:textId="77777777" w:rsidTr="00BD3CC7">
        <w:trPr>
          <w:trHeight w:val="20"/>
        </w:trPr>
        <w:tc>
          <w:tcPr>
            <w:tcW w:w="231" w:type="pct"/>
            <w:shd w:val="clear" w:color="auto" w:fill="auto"/>
            <w:hideMark/>
          </w:tcPr>
          <w:p w14:paraId="55A0DAB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1</w:t>
            </w:r>
          </w:p>
        </w:tc>
        <w:tc>
          <w:tcPr>
            <w:tcW w:w="1161" w:type="pct"/>
            <w:shd w:val="clear" w:color="auto" w:fill="auto"/>
            <w:hideMark/>
          </w:tcPr>
          <w:p w14:paraId="16F3DE99"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Электромагнитный тормоз </w:t>
            </w:r>
          </w:p>
        </w:tc>
        <w:tc>
          <w:tcPr>
            <w:tcW w:w="904" w:type="pct"/>
            <w:shd w:val="clear" w:color="auto" w:fill="auto"/>
            <w:hideMark/>
          </w:tcPr>
          <w:p w14:paraId="24AF62E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51035044</w:t>
            </w:r>
          </w:p>
        </w:tc>
        <w:tc>
          <w:tcPr>
            <w:tcW w:w="360" w:type="pct"/>
            <w:shd w:val="clear" w:color="auto" w:fill="auto"/>
            <w:hideMark/>
          </w:tcPr>
          <w:p w14:paraId="77732C0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186C49FB" w14:textId="0D7D21A6"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Напряжение катушки: 24 В постоянного тока.</w:t>
            </w:r>
            <w:r w:rsidRPr="00527634">
              <w:rPr>
                <w:rFonts w:ascii="Times New Roman" w:eastAsia="Times New Roman" w:hAnsi="Times New Roman" w:cs="Times New Roman"/>
                <w:color w:val="000000"/>
                <w:sz w:val="24"/>
                <w:szCs w:val="24"/>
                <w:lang w:eastAsia="ru-RU"/>
              </w:rPr>
              <w:br/>
              <w:t>Мощность катушки: 35 Вт.</w:t>
            </w:r>
            <w:r w:rsidRPr="00527634">
              <w:rPr>
                <w:rFonts w:ascii="Times New Roman" w:eastAsia="Times New Roman" w:hAnsi="Times New Roman" w:cs="Times New Roman"/>
                <w:color w:val="000000"/>
                <w:sz w:val="24"/>
                <w:szCs w:val="24"/>
                <w:lang w:eastAsia="ru-RU"/>
              </w:rPr>
              <w:br/>
              <w:t>Тормозной момент: 20 Нм</w:t>
            </w:r>
            <w:r w:rsidR="00D359B3">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t xml:space="preserve"> (Ньютон-метров).</w:t>
            </w:r>
            <w:r w:rsidRPr="00527634">
              <w:rPr>
                <w:rFonts w:ascii="Times New Roman" w:eastAsia="Times New Roman" w:hAnsi="Times New Roman" w:cs="Times New Roman"/>
                <w:color w:val="000000"/>
                <w:sz w:val="24"/>
                <w:szCs w:val="24"/>
                <w:lang w:eastAsia="ru-RU"/>
              </w:rPr>
              <w:br/>
              <w:t>Вес: 2,33 кг.</w:t>
            </w:r>
          </w:p>
        </w:tc>
      </w:tr>
      <w:tr w:rsidR="00527634" w:rsidRPr="00527634" w14:paraId="7043D001" w14:textId="77777777" w:rsidTr="00BD3CC7">
        <w:trPr>
          <w:trHeight w:val="20"/>
        </w:trPr>
        <w:tc>
          <w:tcPr>
            <w:tcW w:w="231" w:type="pct"/>
            <w:shd w:val="clear" w:color="auto" w:fill="auto"/>
            <w:hideMark/>
          </w:tcPr>
          <w:p w14:paraId="0C203016"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w:t>
            </w:r>
          </w:p>
        </w:tc>
        <w:tc>
          <w:tcPr>
            <w:tcW w:w="1161" w:type="pct"/>
            <w:shd w:val="clear" w:color="auto" w:fill="auto"/>
            <w:hideMark/>
          </w:tcPr>
          <w:p w14:paraId="49E164FA"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Ведущее колесо </w:t>
            </w:r>
          </w:p>
        </w:tc>
        <w:tc>
          <w:tcPr>
            <w:tcW w:w="904" w:type="pct"/>
            <w:shd w:val="clear" w:color="auto" w:fill="auto"/>
            <w:hideMark/>
          </w:tcPr>
          <w:p w14:paraId="66EBB25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50019779</w:t>
            </w:r>
          </w:p>
        </w:tc>
        <w:tc>
          <w:tcPr>
            <w:tcW w:w="360" w:type="pct"/>
            <w:shd w:val="clear" w:color="auto" w:fill="auto"/>
            <w:hideMark/>
          </w:tcPr>
          <w:p w14:paraId="7B26C16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18D64C8F"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Диаметр: 230 мм.</w:t>
            </w:r>
            <w:r w:rsidRPr="00527634">
              <w:rPr>
                <w:rFonts w:ascii="Times New Roman" w:eastAsia="Times New Roman" w:hAnsi="Times New Roman" w:cs="Times New Roman"/>
                <w:color w:val="000000"/>
                <w:sz w:val="24"/>
                <w:szCs w:val="24"/>
                <w:lang w:eastAsia="ru-RU"/>
              </w:rPr>
              <w:br/>
              <w:t>Ширина (профиль): 70 мм.</w:t>
            </w:r>
            <w:r w:rsidRPr="00527634">
              <w:rPr>
                <w:rFonts w:ascii="Times New Roman" w:eastAsia="Times New Roman" w:hAnsi="Times New Roman" w:cs="Times New Roman"/>
                <w:color w:val="000000"/>
                <w:sz w:val="24"/>
                <w:szCs w:val="24"/>
                <w:lang w:eastAsia="ru-RU"/>
              </w:rPr>
              <w:br/>
              <w:t>Диаметр ступицы: 184 мм.</w:t>
            </w:r>
            <w:r w:rsidRPr="00527634">
              <w:rPr>
                <w:rFonts w:ascii="Times New Roman" w:eastAsia="Times New Roman" w:hAnsi="Times New Roman" w:cs="Times New Roman"/>
                <w:color w:val="000000"/>
                <w:sz w:val="24"/>
                <w:szCs w:val="24"/>
                <w:lang w:eastAsia="ru-RU"/>
              </w:rPr>
              <w:br/>
              <w:t>Ширина ступицы: 45 мм.</w:t>
            </w:r>
            <w:r w:rsidRPr="00527634">
              <w:rPr>
                <w:rFonts w:ascii="Times New Roman" w:eastAsia="Times New Roman" w:hAnsi="Times New Roman" w:cs="Times New Roman"/>
                <w:color w:val="000000"/>
                <w:sz w:val="24"/>
                <w:szCs w:val="24"/>
                <w:lang w:eastAsia="ru-RU"/>
              </w:rPr>
              <w:br/>
              <w:t>Крепление: 5 монтажных отверстий.</w:t>
            </w:r>
          </w:p>
        </w:tc>
      </w:tr>
      <w:tr w:rsidR="00527634" w:rsidRPr="00527634" w14:paraId="3EA23D36" w14:textId="77777777" w:rsidTr="00BD3CC7">
        <w:trPr>
          <w:trHeight w:val="20"/>
        </w:trPr>
        <w:tc>
          <w:tcPr>
            <w:tcW w:w="231" w:type="pct"/>
            <w:shd w:val="clear" w:color="auto" w:fill="auto"/>
            <w:hideMark/>
          </w:tcPr>
          <w:p w14:paraId="748FB03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3</w:t>
            </w:r>
          </w:p>
        </w:tc>
        <w:tc>
          <w:tcPr>
            <w:tcW w:w="1161" w:type="pct"/>
            <w:shd w:val="clear" w:color="auto" w:fill="auto"/>
            <w:hideMark/>
          </w:tcPr>
          <w:p w14:paraId="4767557D"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Рукоятка управления </w:t>
            </w:r>
          </w:p>
        </w:tc>
        <w:tc>
          <w:tcPr>
            <w:tcW w:w="904" w:type="pct"/>
            <w:shd w:val="clear" w:color="auto" w:fill="auto"/>
            <w:hideMark/>
          </w:tcPr>
          <w:p w14:paraId="624788D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51438960</w:t>
            </w:r>
          </w:p>
        </w:tc>
        <w:tc>
          <w:tcPr>
            <w:tcW w:w="360" w:type="pct"/>
            <w:shd w:val="clear" w:color="auto" w:fill="auto"/>
            <w:hideMark/>
          </w:tcPr>
          <w:p w14:paraId="6D5926D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10343A03" w14:textId="428A2129" w:rsidR="00527634" w:rsidRPr="00D0272D" w:rsidRDefault="00D0272D" w:rsidP="00D0272D">
            <w:pPr>
              <w:spacing w:after="0" w:line="240" w:lineRule="auto"/>
              <w:rPr>
                <w:rFonts w:ascii="Times New Roman" w:eastAsia="Times New Roman" w:hAnsi="Times New Roman" w:cs="Times New Roman"/>
                <w:color w:val="000000"/>
                <w:sz w:val="24"/>
                <w:szCs w:val="24"/>
                <w:lang w:eastAsia="ru-RU"/>
              </w:rPr>
            </w:pPr>
            <w:r w:rsidRPr="00D0272D">
              <w:rPr>
                <w:rFonts w:ascii="Times New Roman" w:eastAsia="Times New Roman" w:hAnsi="Times New Roman" w:cs="Times New Roman"/>
                <w:color w:val="000000"/>
                <w:sz w:val="24"/>
                <w:szCs w:val="24"/>
                <w:lang w:eastAsia="ru-RU"/>
              </w:rPr>
              <w:t xml:space="preserve">Материал: ударопрочный пластик (корпус), металл (внутренние компоненты) </w:t>
            </w:r>
            <w:r w:rsidRPr="00D0272D">
              <w:rPr>
                <w:rFonts w:ascii="Times New Roman" w:eastAsia="Times New Roman" w:hAnsi="Times New Roman" w:cs="Times New Roman"/>
                <w:color w:val="000000"/>
                <w:sz w:val="24"/>
                <w:szCs w:val="24"/>
                <w:lang w:eastAsia="ru-RU"/>
              </w:rPr>
              <w:br/>
              <w:t xml:space="preserve">Напряжение бортовой сети: 24 В (для штабелеров данного типа) </w:t>
            </w:r>
            <w:r w:rsidRPr="00D0272D">
              <w:rPr>
                <w:rFonts w:ascii="Times New Roman" w:eastAsia="Times New Roman" w:hAnsi="Times New Roman" w:cs="Times New Roman"/>
                <w:color w:val="000000"/>
                <w:sz w:val="24"/>
                <w:szCs w:val="24"/>
                <w:lang w:eastAsia="ru-RU"/>
              </w:rPr>
              <w:br/>
              <w:t xml:space="preserve">Встроенные функции: управление скоростью (курок), выбор направления движения (вперед/назад), кнопки подъема/опускания, кнопка безопасности экстренного реверса, звуковой сигнал </w:t>
            </w:r>
            <w:r w:rsidRPr="00D0272D">
              <w:rPr>
                <w:rFonts w:ascii="Times New Roman" w:eastAsia="Times New Roman" w:hAnsi="Times New Roman" w:cs="Times New Roman"/>
                <w:color w:val="000000"/>
                <w:sz w:val="24"/>
                <w:szCs w:val="24"/>
                <w:lang w:eastAsia="ru-RU"/>
              </w:rPr>
              <w:br/>
              <w:t>Подключение: многопиновый электрический разъем</w:t>
            </w:r>
          </w:p>
        </w:tc>
      </w:tr>
      <w:tr w:rsidR="00527634" w:rsidRPr="00527634" w14:paraId="5948382F" w14:textId="77777777" w:rsidTr="00BD3CC7">
        <w:trPr>
          <w:trHeight w:val="20"/>
        </w:trPr>
        <w:tc>
          <w:tcPr>
            <w:tcW w:w="231" w:type="pct"/>
            <w:shd w:val="clear" w:color="auto" w:fill="auto"/>
            <w:hideMark/>
          </w:tcPr>
          <w:p w14:paraId="71131C5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w:t>
            </w:r>
          </w:p>
        </w:tc>
        <w:tc>
          <w:tcPr>
            <w:tcW w:w="1161" w:type="pct"/>
            <w:shd w:val="clear" w:color="auto" w:fill="auto"/>
            <w:hideMark/>
          </w:tcPr>
          <w:p w14:paraId="0532A8F2"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Электродвигатель рулевого управления </w:t>
            </w:r>
          </w:p>
        </w:tc>
        <w:tc>
          <w:tcPr>
            <w:tcW w:w="904" w:type="pct"/>
            <w:shd w:val="clear" w:color="auto" w:fill="auto"/>
            <w:hideMark/>
          </w:tcPr>
          <w:p w14:paraId="03880B1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50426588</w:t>
            </w:r>
          </w:p>
        </w:tc>
        <w:tc>
          <w:tcPr>
            <w:tcW w:w="360" w:type="pct"/>
            <w:shd w:val="clear" w:color="auto" w:fill="auto"/>
            <w:hideMark/>
          </w:tcPr>
          <w:p w14:paraId="151DDCD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35AD6D55" w14:textId="1C675D1E"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Напряжение: 24 В</w:t>
            </w:r>
            <w:r w:rsidRPr="00527634">
              <w:rPr>
                <w:rFonts w:ascii="Times New Roman" w:eastAsia="Times New Roman" w:hAnsi="Times New Roman" w:cs="Times New Roman"/>
                <w:color w:val="000000"/>
                <w:sz w:val="24"/>
                <w:szCs w:val="24"/>
                <w:lang w:eastAsia="ru-RU"/>
              </w:rPr>
              <w:br/>
              <w:t>Управление</w:t>
            </w:r>
            <w:r w:rsidR="00D359B3" w:rsidRPr="00527634">
              <w:rPr>
                <w:rFonts w:ascii="Times New Roman" w:eastAsia="Times New Roman" w:hAnsi="Times New Roman" w:cs="Times New Roman"/>
                <w:color w:val="000000"/>
                <w:sz w:val="24"/>
                <w:szCs w:val="24"/>
                <w:lang w:eastAsia="ru-RU"/>
              </w:rPr>
              <w:t>: работает</w:t>
            </w:r>
            <w:r w:rsidRPr="00527634">
              <w:rPr>
                <w:rFonts w:ascii="Times New Roman" w:eastAsia="Times New Roman" w:hAnsi="Times New Roman" w:cs="Times New Roman"/>
                <w:color w:val="000000"/>
                <w:sz w:val="24"/>
                <w:szCs w:val="24"/>
                <w:lang w:eastAsia="ru-RU"/>
              </w:rPr>
              <w:t xml:space="preserve"> под управлением электронного контроллера (ECU), который получает данные от датчиков крутящего момента и положения руля.</w:t>
            </w:r>
          </w:p>
        </w:tc>
      </w:tr>
      <w:tr w:rsidR="00527634" w:rsidRPr="00527634" w14:paraId="496602AB" w14:textId="77777777" w:rsidTr="00BD3CC7">
        <w:trPr>
          <w:trHeight w:val="20"/>
        </w:trPr>
        <w:tc>
          <w:tcPr>
            <w:tcW w:w="231" w:type="pct"/>
            <w:shd w:val="clear" w:color="auto" w:fill="auto"/>
            <w:hideMark/>
          </w:tcPr>
          <w:p w14:paraId="42A048E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w:t>
            </w:r>
          </w:p>
        </w:tc>
        <w:tc>
          <w:tcPr>
            <w:tcW w:w="1161" w:type="pct"/>
            <w:shd w:val="clear" w:color="auto" w:fill="auto"/>
            <w:hideMark/>
          </w:tcPr>
          <w:p w14:paraId="1A1999FD"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Замок зажигания </w:t>
            </w:r>
          </w:p>
        </w:tc>
        <w:tc>
          <w:tcPr>
            <w:tcW w:w="904" w:type="pct"/>
            <w:shd w:val="clear" w:color="auto" w:fill="auto"/>
            <w:hideMark/>
          </w:tcPr>
          <w:p w14:paraId="6335511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50037195</w:t>
            </w:r>
          </w:p>
        </w:tc>
        <w:tc>
          <w:tcPr>
            <w:tcW w:w="360" w:type="pct"/>
            <w:shd w:val="clear" w:color="auto" w:fill="auto"/>
            <w:hideMark/>
          </w:tcPr>
          <w:p w14:paraId="0F755C9E"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46ECAC7" w14:textId="4A6088D4" w:rsidR="00527634" w:rsidRPr="00B07BD0" w:rsidRDefault="00B07BD0" w:rsidP="00B07BD0">
            <w:pPr>
              <w:spacing w:after="0" w:line="240" w:lineRule="auto"/>
              <w:rPr>
                <w:rFonts w:ascii="Times New Roman" w:eastAsia="Times New Roman" w:hAnsi="Times New Roman" w:cs="Times New Roman"/>
                <w:color w:val="000000"/>
                <w:sz w:val="24"/>
                <w:szCs w:val="24"/>
                <w:lang w:eastAsia="ru-RU"/>
              </w:rPr>
            </w:pPr>
            <w:r w:rsidRPr="00B07BD0">
              <w:rPr>
                <w:rFonts w:ascii="Times New Roman" w:eastAsia="Times New Roman" w:hAnsi="Times New Roman" w:cs="Times New Roman"/>
                <w:color w:val="000000"/>
                <w:sz w:val="24"/>
                <w:szCs w:val="24"/>
                <w:lang w:eastAsia="ru-RU"/>
              </w:rPr>
              <w:t xml:space="preserve">Количество положений ключа: 2 положения: </w:t>
            </w:r>
            <w:r w:rsidR="00C83D0D">
              <w:rPr>
                <w:rFonts w:ascii="Times New Roman" w:eastAsia="Times New Roman" w:hAnsi="Times New Roman" w:cs="Times New Roman"/>
                <w:color w:val="000000"/>
                <w:sz w:val="24"/>
                <w:szCs w:val="24"/>
                <w:lang w:eastAsia="ru-RU"/>
              </w:rPr>
              <w:t>«</w:t>
            </w:r>
            <w:r w:rsidRPr="00B07BD0">
              <w:rPr>
                <w:rFonts w:ascii="Times New Roman" w:eastAsia="Times New Roman" w:hAnsi="Times New Roman" w:cs="Times New Roman"/>
                <w:color w:val="000000"/>
                <w:sz w:val="24"/>
                <w:szCs w:val="24"/>
                <w:lang w:eastAsia="ru-RU"/>
              </w:rPr>
              <w:t>ВЫКЛ</w:t>
            </w:r>
            <w:r w:rsidR="00C83D0D">
              <w:rPr>
                <w:rFonts w:ascii="Times New Roman" w:eastAsia="Times New Roman" w:hAnsi="Times New Roman" w:cs="Times New Roman"/>
                <w:color w:val="000000"/>
                <w:sz w:val="24"/>
                <w:szCs w:val="24"/>
                <w:lang w:eastAsia="ru-RU"/>
              </w:rPr>
              <w:t>»</w:t>
            </w:r>
            <w:r w:rsidRPr="00B07BD0">
              <w:rPr>
                <w:rFonts w:ascii="Times New Roman" w:eastAsia="Times New Roman" w:hAnsi="Times New Roman" w:cs="Times New Roman"/>
                <w:color w:val="000000"/>
                <w:sz w:val="24"/>
                <w:szCs w:val="24"/>
                <w:lang w:eastAsia="ru-RU"/>
              </w:rPr>
              <w:t xml:space="preserve"> (OFF) и </w:t>
            </w:r>
            <w:r w:rsidR="00C83D0D">
              <w:rPr>
                <w:rFonts w:ascii="Times New Roman" w:eastAsia="Times New Roman" w:hAnsi="Times New Roman" w:cs="Times New Roman"/>
                <w:color w:val="000000"/>
                <w:sz w:val="24"/>
                <w:szCs w:val="24"/>
                <w:lang w:eastAsia="ru-RU"/>
              </w:rPr>
              <w:t>«</w:t>
            </w:r>
            <w:r w:rsidRPr="00B07BD0">
              <w:rPr>
                <w:rFonts w:ascii="Times New Roman" w:eastAsia="Times New Roman" w:hAnsi="Times New Roman" w:cs="Times New Roman"/>
                <w:color w:val="000000"/>
                <w:sz w:val="24"/>
                <w:szCs w:val="24"/>
                <w:lang w:eastAsia="ru-RU"/>
              </w:rPr>
              <w:t>ВКЛ</w:t>
            </w:r>
            <w:r w:rsidR="00C83D0D">
              <w:rPr>
                <w:rFonts w:ascii="Times New Roman" w:eastAsia="Times New Roman" w:hAnsi="Times New Roman" w:cs="Times New Roman"/>
                <w:color w:val="000000"/>
                <w:sz w:val="24"/>
                <w:szCs w:val="24"/>
                <w:lang w:eastAsia="ru-RU"/>
              </w:rPr>
              <w:t>»</w:t>
            </w:r>
            <w:r w:rsidRPr="00B07BD0">
              <w:rPr>
                <w:rFonts w:ascii="Times New Roman" w:eastAsia="Times New Roman" w:hAnsi="Times New Roman" w:cs="Times New Roman"/>
                <w:color w:val="000000"/>
                <w:sz w:val="24"/>
                <w:szCs w:val="24"/>
                <w:lang w:eastAsia="ru-RU"/>
              </w:rPr>
              <w:t xml:space="preserve"> (ON) (для электротехники) </w:t>
            </w:r>
            <w:r w:rsidRPr="00B07BD0">
              <w:rPr>
                <w:rFonts w:ascii="Times New Roman" w:eastAsia="Times New Roman" w:hAnsi="Times New Roman" w:cs="Times New Roman"/>
                <w:color w:val="000000"/>
                <w:sz w:val="24"/>
                <w:szCs w:val="24"/>
                <w:lang w:eastAsia="ru-RU"/>
              </w:rPr>
              <w:br/>
              <w:t xml:space="preserve">Напряжение питания: зависит от модели погрузчика (24В, 48В или 80В), замок </w:t>
            </w:r>
            <w:r w:rsidRPr="00B07BD0">
              <w:rPr>
                <w:rFonts w:ascii="Times New Roman" w:eastAsia="Times New Roman" w:hAnsi="Times New Roman" w:cs="Times New Roman"/>
                <w:color w:val="000000"/>
                <w:sz w:val="24"/>
                <w:szCs w:val="24"/>
                <w:lang w:eastAsia="ru-RU"/>
              </w:rPr>
              <w:lastRenderedPageBreak/>
              <w:t xml:space="preserve">коммутирует цепь управления. </w:t>
            </w:r>
            <w:r w:rsidRPr="00B07BD0">
              <w:rPr>
                <w:rFonts w:ascii="Times New Roman" w:eastAsia="Times New Roman" w:hAnsi="Times New Roman" w:cs="Times New Roman"/>
                <w:color w:val="000000"/>
                <w:sz w:val="24"/>
                <w:szCs w:val="24"/>
                <w:lang w:eastAsia="ru-RU"/>
              </w:rPr>
              <w:br/>
              <w:t xml:space="preserve">Материал корпуса: металл и ударопрочный пластик </w:t>
            </w:r>
            <w:r w:rsidRPr="00B07BD0">
              <w:rPr>
                <w:rFonts w:ascii="Times New Roman" w:eastAsia="Times New Roman" w:hAnsi="Times New Roman" w:cs="Times New Roman"/>
                <w:color w:val="000000"/>
                <w:sz w:val="24"/>
                <w:szCs w:val="24"/>
                <w:lang w:eastAsia="ru-RU"/>
              </w:rPr>
              <w:br/>
              <w:t>Комплектация: замок и комплект ключей (2 шт.)</w:t>
            </w:r>
          </w:p>
        </w:tc>
      </w:tr>
      <w:tr w:rsidR="00527634" w:rsidRPr="00527634" w14:paraId="228931F0" w14:textId="77777777" w:rsidTr="00BD3CC7">
        <w:trPr>
          <w:trHeight w:val="20"/>
        </w:trPr>
        <w:tc>
          <w:tcPr>
            <w:tcW w:w="231" w:type="pct"/>
            <w:shd w:val="clear" w:color="auto" w:fill="auto"/>
            <w:hideMark/>
          </w:tcPr>
          <w:p w14:paraId="698133C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6</w:t>
            </w:r>
          </w:p>
        </w:tc>
        <w:tc>
          <w:tcPr>
            <w:tcW w:w="1161" w:type="pct"/>
            <w:shd w:val="clear" w:color="auto" w:fill="auto"/>
            <w:hideMark/>
          </w:tcPr>
          <w:p w14:paraId="1CAD764D"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Дисплей </w:t>
            </w:r>
          </w:p>
        </w:tc>
        <w:tc>
          <w:tcPr>
            <w:tcW w:w="904" w:type="pct"/>
            <w:shd w:val="clear" w:color="auto" w:fill="auto"/>
            <w:hideMark/>
          </w:tcPr>
          <w:p w14:paraId="45A0233E"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50114301</w:t>
            </w:r>
          </w:p>
        </w:tc>
        <w:tc>
          <w:tcPr>
            <w:tcW w:w="360" w:type="pct"/>
            <w:shd w:val="clear" w:color="auto" w:fill="auto"/>
            <w:hideMark/>
          </w:tcPr>
          <w:p w14:paraId="2B74CF0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3B3605CC" w14:textId="57C3E7D9" w:rsidR="00527634" w:rsidRPr="00A57021" w:rsidRDefault="00A57021" w:rsidP="00A57021">
            <w:pPr>
              <w:spacing w:after="0" w:line="240" w:lineRule="auto"/>
              <w:rPr>
                <w:rFonts w:ascii="Times New Roman" w:eastAsia="Times New Roman" w:hAnsi="Times New Roman" w:cs="Times New Roman"/>
                <w:color w:val="000000"/>
                <w:sz w:val="24"/>
                <w:szCs w:val="24"/>
                <w:lang w:eastAsia="ru-RU"/>
              </w:rPr>
            </w:pPr>
            <w:r w:rsidRPr="00A57021">
              <w:rPr>
                <w:rFonts w:ascii="Times New Roman" w:eastAsia="Times New Roman" w:hAnsi="Times New Roman" w:cs="Times New Roman"/>
                <w:color w:val="000000"/>
                <w:sz w:val="24"/>
                <w:szCs w:val="24"/>
                <w:lang w:eastAsia="ru-RU"/>
              </w:rPr>
              <w:t xml:space="preserve">Тип дисплея: цифровой ЖК-дисплей (LCD) с набором светодиодных индикаторов </w:t>
            </w:r>
            <w:r w:rsidRPr="00A57021">
              <w:rPr>
                <w:rFonts w:ascii="Times New Roman" w:eastAsia="Times New Roman" w:hAnsi="Times New Roman" w:cs="Times New Roman"/>
                <w:color w:val="000000"/>
                <w:sz w:val="24"/>
                <w:szCs w:val="24"/>
                <w:lang w:eastAsia="ru-RU"/>
              </w:rPr>
              <w:br/>
              <w:t xml:space="preserve">Напряжение питания: 48 В (стандартное напряжение для ETV 214/216) </w:t>
            </w:r>
            <w:r w:rsidRPr="00A57021">
              <w:rPr>
                <w:rFonts w:ascii="Times New Roman" w:eastAsia="Times New Roman" w:hAnsi="Times New Roman" w:cs="Times New Roman"/>
                <w:color w:val="000000"/>
                <w:sz w:val="24"/>
                <w:szCs w:val="24"/>
                <w:lang w:eastAsia="ru-RU"/>
              </w:rPr>
              <w:br/>
              <w:t xml:space="preserve">Интерфейс связи: совместимость с внутренней шиной данных (CAN или проприетарный протокол Jungheinrich) </w:t>
            </w:r>
            <w:r w:rsidRPr="00A57021">
              <w:rPr>
                <w:rFonts w:ascii="Times New Roman" w:eastAsia="Times New Roman" w:hAnsi="Times New Roman" w:cs="Times New Roman"/>
                <w:color w:val="000000"/>
                <w:sz w:val="24"/>
                <w:szCs w:val="24"/>
                <w:lang w:eastAsia="ru-RU"/>
              </w:rPr>
              <w:br/>
              <w:t>Функции диагностики: отображение кодов неисправностей</w:t>
            </w:r>
            <w:r w:rsidRPr="00A57021">
              <w:rPr>
                <w:rFonts w:ascii="Times New Roman" w:eastAsia="Times New Roman" w:hAnsi="Times New Roman" w:cs="Times New Roman"/>
                <w:color w:val="000000"/>
                <w:sz w:val="24"/>
                <w:szCs w:val="24"/>
                <w:lang w:eastAsia="ru-RU"/>
              </w:rPr>
              <w:br/>
              <w:t xml:space="preserve">Материал корпуса: ударопрочный пластик </w:t>
            </w:r>
            <w:r w:rsidRPr="00A57021">
              <w:rPr>
                <w:rFonts w:ascii="Times New Roman" w:eastAsia="Times New Roman" w:hAnsi="Times New Roman" w:cs="Times New Roman"/>
                <w:color w:val="000000"/>
                <w:sz w:val="24"/>
                <w:szCs w:val="24"/>
                <w:lang w:eastAsia="ru-RU"/>
              </w:rPr>
              <w:br/>
              <w:t>Вес: 0,7 кг.</w:t>
            </w:r>
          </w:p>
        </w:tc>
      </w:tr>
      <w:tr w:rsidR="00527634" w:rsidRPr="00527634" w14:paraId="2E141546" w14:textId="77777777" w:rsidTr="00BD3CC7">
        <w:trPr>
          <w:trHeight w:val="20"/>
        </w:trPr>
        <w:tc>
          <w:tcPr>
            <w:tcW w:w="231" w:type="pct"/>
            <w:shd w:val="clear" w:color="auto" w:fill="auto"/>
            <w:hideMark/>
          </w:tcPr>
          <w:p w14:paraId="044D7AF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7</w:t>
            </w:r>
          </w:p>
        </w:tc>
        <w:tc>
          <w:tcPr>
            <w:tcW w:w="1161" w:type="pct"/>
            <w:shd w:val="clear" w:color="auto" w:fill="auto"/>
            <w:hideMark/>
          </w:tcPr>
          <w:p w14:paraId="2B7300BE"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Вентилятор </w:t>
            </w:r>
          </w:p>
        </w:tc>
        <w:tc>
          <w:tcPr>
            <w:tcW w:w="904" w:type="pct"/>
            <w:shd w:val="clear" w:color="auto" w:fill="auto"/>
            <w:hideMark/>
          </w:tcPr>
          <w:p w14:paraId="75F0368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50286319</w:t>
            </w:r>
          </w:p>
        </w:tc>
        <w:tc>
          <w:tcPr>
            <w:tcW w:w="360" w:type="pct"/>
            <w:shd w:val="clear" w:color="auto" w:fill="auto"/>
            <w:hideMark/>
          </w:tcPr>
          <w:p w14:paraId="1B692AD8"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C9D6AB9" w14:textId="04BB12C2" w:rsidR="00527634" w:rsidRPr="00A57021" w:rsidRDefault="00A57021" w:rsidP="00A57021">
            <w:pPr>
              <w:spacing w:after="0" w:line="240" w:lineRule="auto"/>
              <w:rPr>
                <w:rFonts w:ascii="Times New Roman" w:eastAsia="Times New Roman" w:hAnsi="Times New Roman" w:cs="Times New Roman"/>
                <w:color w:val="000000"/>
                <w:sz w:val="24"/>
                <w:szCs w:val="24"/>
                <w:lang w:eastAsia="ru-RU"/>
              </w:rPr>
            </w:pPr>
            <w:r w:rsidRPr="00A57021">
              <w:rPr>
                <w:rFonts w:ascii="Times New Roman" w:eastAsia="Times New Roman" w:hAnsi="Times New Roman" w:cs="Times New Roman"/>
                <w:color w:val="000000"/>
                <w:sz w:val="24"/>
                <w:szCs w:val="24"/>
                <w:lang w:eastAsia="ru-RU"/>
              </w:rPr>
              <w:t>Тип вентилятора: осевой</w:t>
            </w:r>
            <w:r w:rsidRPr="00A57021">
              <w:rPr>
                <w:rFonts w:ascii="Times New Roman" w:eastAsia="Times New Roman" w:hAnsi="Times New Roman" w:cs="Times New Roman"/>
                <w:color w:val="000000"/>
                <w:sz w:val="24"/>
                <w:szCs w:val="24"/>
                <w:lang w:eastAsia="ru-RU"/>
              </w:rPr>
              <w:br/>
              <w:t>Напряжение питания: 48 В</w:t>
            </w:r>
            <w:r w:rsidR="00591CCC">
              <w:rPr>
                <w:rFonts w:ascii="Times New Roman" w:eastAsia="Times New Roman" w:hAnsi="Times New Roman" w:cs="Times New Roman"/>
                <w:color w:val="000000"/>
                <w:sz w:val="24"/>
                <w:szCs w:val="24"/>
                <w:lang w:eastAsia="ru-RU"/>
              </w:rPr>
              <w:t xml:space="preserve">, </w:t>
            </w:r>
            <w:r w:rsidRPr="00A57021">
              <w:rPr>
                <w:rFonts w:ascii="Times New Roman" w:eastAsia="Times New Roman" w:hAnsi="Times New Roman" w:cs="Times New Roman"/>
                <w:color w:val="000000"/>
                <w:sz w:val="24"/>
                <w:szCs w:val="24"/>
                <w:lang w:eastAsia="ru-RU"/>
              </w:rPr>
              <w:t xml:space="preserve">постоянный ток </w:t>
            </w:r>
            <w:r w:rsidRPr="00A57021">
              <w:rPr>
                <w:rFonts w:ascii="Times New Roman" w:eastAsia="Times New Roman" w:hAnsi="Times New Roman" w:cs="Times New Roman"/>
                <w:color w:val="000000"/>
                <w:sz w:val="24"/>
                <w:szCs w:val="24"/>
                <w:lang w:eastAsia="ru-RU"/>
              </w:rPr>
              <w:br/>
              <w:t>Размеры (Д х Ш х В): 127 x 127 x 38 мм</w:t>
            </w:r>
            <w:r w:rsidR="00591CCC">
              <w:rPr>
                <w:rFonts w:ascii="Times New Roman" w:eastAsia="Times New Roman" w:hAnsi="Times New Roman" w:cs="Times New Roman"/>
                <w:color w:val="000000"/>
                <w:sz w:val="24"/>
                <w:szCs w:val="24"/>
                <w:lang w:eastAsia="ru-RU"/>
              </w:rPr>
              <w:t>.</w:t>
            </w:r>
            <w:r w:rsidRPr="00A57021">
              <w:rPr>
                <w:rFonts w:ascii="Times New Roman" w:eastAsia="Times New Roman" w:hAnsi="Times New Roman" w:cs="Times New Roman"/>
                <w:color w:val="000000"/>
                <w:sz w:val="24"/>
                <w:szCs w:val="24"/>
                <w:lang w:eastAsia="ru-RU"/>
              </w:rPr>
              <w:t xml:space="preserve"> (стандартный квадратный размер)</w:t>
            </w:r>
          </w:p>
        </w:tc>
      </w:tr>
      <w:tr w:rsidR="00527634" w:rsidRPr="00527634" w14:paraId="6D5D16E1" w14:textId="77777777" w:rsidTr="00BD3CC7">
        <w:trPr>
          <w:trHeight w:val="20"/>
        </w:trPr>
        <w:tc>
          <w:tcPr>
            <w:tcW w:w="231" w:type="pct"/>
            <w:shd w:val="clear" w:color="auto" w:fill="auto"/>
            <w:hideMark/>
          </w:tcPr>
          <w:p w14:paraId="5380DEA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8</w:t>
            </w:r>
          </w:p>
        </w:tc>
        <w:tc>
          <w:tcPr>
            <w:tcW w:w="1161" w:type="pct"/>
            <w:shd w:val="clear" w:color="auto" w:fill="auto"/>
            <w:hideMark/>
          </w:tcPr>
          <w:p w14:paraId="11EA2CF9"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Блок управления </w:t>
            </w:r>
          </w:p>
        </w:tc>
        <w:tc>
          <w:tcPr>
            <w:tcW w:w="904" w:type="pct"/>
            <w:shd w:val="clear" w:color="auto" w:fill="auto"/>
            <w:hideMark/>
          </w:tcPr>
          <w:p w14:paraId="5FCBF571"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50314365</w:t>
            </w:r>
          </w:p>
        </w:tc>
        <w:tc>
          <w:tcPr>
            <w:tcW w:w="360" w:type="pct"/>
            <w:shd w:val="clear" w:color="auto" w:fill="auto"/>
            <w:hideMark/>
          </w:tcPr>
          <w:p w14:paraId="2E93D79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78C309D5" w14:textId="643369D3" w:rsidR="00527634" w:rsidRPr="00842165" w:rsidRDefault="00842165" w:rsidP="00842165">
            <w:pPr>
              <w:spacing w:after="0" w:line="240" w:lineRule="auto"/>
              <w:rPr>
                <w:rFonts w:ascii="Times New Roman" w:eastAsia="Times New Roman" w:hAnsi="Times New Roman" w:cs="Times New Roman"/>
                <w:color w:val="000000"/>
                <w:sz w:val="24"/>
                <w:szCs w:val="24"/>
                <w:lang w:eastAsia="ru-RU"/>
              </w:rPr>
            </w:pPr>
            <w:r w:rsidRPr="00842165">
              <w:rPr>
                <w:rFonts w:ascii="Times New Roman" w:eastAsia="Times New Roman" w:hAnsi="Times New Roman" w:cs="Times New Roman"/>
                <w:color w:val="000000"/>
                <w:sz w:val="24"/>
                <w:szCs w:val="24"/>
                <w:lang w:eastAsia="ru-RU"/>
              </w:rPr>
              <w:t xml:space="preserve">Модель контроллера: AS 2412/3 (или AS2412iS, в зависимости от версии ПО) </w:t>
            </w:r>
            <w:r w:rsidRPr="00842165">
              <w:rPr>
                <w:rFonts w:ascii="Times New Roman" w:eastAsia="Times New Roman" w:hAnsi="Times New Roman" w:cs="Times New Roman"/>
                <w:color w:val="000000"/>
                <w:sz w:val="24"/>
                <w:szCs w:val="24"/>
                <w:lang w:eastAsia="ru-RU"/>
              </w:rPr>
              <w:br/>
              <w:t>Напряжение питания: 24 В</w:t>
            </w:r>
            <w:r w:rsidR="00591CCC">
              <w:rPr>
                <w:rFonts w:ascii="Times New Roman" w:eastAsia="Times New Roman" w:hAnsi="Times New Roman" w:cs="Times New Roman"/>
                <w:color w:val="000000"/>
                <w:sz w:val="24"/>
                <w:szCs w:val="24"/>
                <w:lang w:eastAsia="ru-RU"/>
              </w:rPr>
              <w:t xml:space="preserve">, </w:t>
            </w:r>
            <w:r w:rsidRPr="00842165">
              <w:rPr>
                <w:rFonts w:ascii="Times New Roman" w:eastAsia="Times New Roman" w:hAnsi="Times New Roman" w:cs="Times New Roman"/>
                <w:color w:val="000000"/>
                <w:sz w:val="24"/>
                <w:szCs w:val="24"/>
                <w:lang w:eastAsia="ru-RU"/>
              </w:rPr>
              <w:t xml:space="preserve">постоянный ток </w:t>
            </w:r>
            <w:r w:rsidRPr="00842165">
              <w:rPr>
                <w:rFonts w:ascii="Times New Roman" w:eastAsia="Times New Roman" w:hAnsi="Times New Roman" w:cs="Times New Roman"/>
                <w:color w:val="000000"/>
                <w:sz w:val="24"/>
                <w:szCs w:val="24"/>
                <w:lang w:eastAsia="ru-RU"/>
              </w:rPr>
              <w:br/>
              <w:t xml:space="preserve">Функции: регулирование скорости движения, реверс, управление тяговым двигателем </w:t>
            </w:r>
            <w:r w:rsidRPr="00842165">
              <w:rPr>
                <w:rFonts w:ascii="Times New Roman" w:eastAsia="Times New Roman" w:hAnsi="Times New Roman" w:cs="Times New Roman"/>
                <w:color w:val="000000"/>
                <w:sz w:val="24"/>
                <w:szCs w:val="24"/>
                <w:lang w:eastAsia="ru-RU"/>
              </w:rPr>
              <w:br/>
              <w:t xml:space="preserve">Версия ПО: v1.11 </w:t>
            </w:r>
            <w:r w:rsidRPr="00842165">
              <w:rPr>
                <w:rFonts w:ascii="Times New Roman" w:eastAsia="Times New Roman" w:hAnsi="Times New Roman" w:cs="Times New Roman"/>
                <w:color w:val="000000"/>
                <w:sz w:val="24"/>
                <w:szCs w:val="24"/>
                <w:lang w:eastAsia="ru-RU"/>
              </w:rPr>
              <w:br/>
              <w:t xml:space="preserve">Размеры:250 x 190 x 120 мм </w:t>
            </w:r>
            <w:r w:rsidRPr="00842165">
              <w:rPr>
                <w:rFonts w:ascii="Times New Roman" w:eastAsia="Times New Roman" w:hAnsi="Times New Roman" w:cs="Times New Roman"/>
                <w:color w:val="000000"/>
                <w:sz w:val="24"/>
                <w:szCs w:val="24"/>
                <w:lang w:eastAsia="ru-RU"/>
              </w:rPr>
              <w:br/>
              <w:t>Вес: 4.2 кг.</w:t>
            </w:r>
          </w:p>
        </w:tc>
      </w:tr>
      <w:tr w:rsidR="00527634" w:rsidRPr="00527634" w14:paraId="28A23930" w14:textId="77777777" w:rsidTr="00BD3CC7">
        <w:trPr>
          <w:trHeight w:val="20"/>
        </w:trPr>
        <w:tc>
          <w:tcPr>
            <w:tcW w:w="231" w:type="pct"/>
            <w:shd w:val="clear" w:color="auto" w:fill="auto"/>
            <w:hideMark/>
          </w:tcPr>
          <w:p w14:paraId="2743A22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9</w:t>
            </w:r>
          </w:p>
        </w:tc>
        <w:tc>
          <w:tcPr>
            <w:tcW w:w="1161" w:type="pct"/>
            <w:shd w:val="clear" w:color="auto" w:fill="auto"/>
            <w:hideMark/>
          </w:tcPr>
          <w:p w14:paraId="68B0D270"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Кнопка аварийной остановки </w:t>
            </w:r>
          </w:p>
        </w:tc>
        <w:tc>
          <w:tcPr>
            <w:tcW w:w="904" w:type="pct"/>
            <w:shd w:val="clear" w:color="auto" w:fill="auto"/>
            <w:hideMark/>
          </w:tcPr>
          <w:p w14:paraId="628600D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50020312</w:t>
            </w:r>
          </w:p>
        </w:tc>
        <w:tc>
          <w:tcPr>
            <w:tcW w:w="360" w:type="pct"/>
            <w:shd w:val="clear" w:color="auto" w:fill="auto"/>
            <w:hideMark/>
          </w:tcPr>
          <w:p w14:paraId="49DAC5A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68DE063D" w14:textId="112F8071"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Назначение: экстренная остановка работы техники (погрузчика) в аварийных или нештатных ситуациях.</w:t>
            </w:r>
            <w:r w:rsidRPr="00527634">
              <w:rPr>
                <w:rFonts w:ascii="Times New Roman" w:eastAsia="Times New Roman" w:hAnsi="Times New Roman" w:cs="Times New Roman"/>
                <w:color w:val="000000"/>
                <w:sz w:val="24"/>
                <w:szCs w:val="24"/>
                <w:lang w:eastAsia="ru-RU"/>
              </w:rPr>
              <w:br/>
              <w:t>Номинальный ток: 125 А.</w:t>
            </w:r>
            <w:r w:rsidRPr="00527634">
              <w:rPr>
                <w:rFonts w:ascii="Times New Roman" w:eastAsia="Times New Roman" w:hAnsi="Times New Roman" w:cs="Times New Roman"/>
                <w:color w:val="000000"/>
                <w:sz w:val="24"/>
                <w:szCs w:val="24"/>
                <w:lang w:eastAsia="ru-RU"/>
              </w:rPr>
              <w:br/>
              <w:t>Габаритные размеры:</w:t>
            </w:r>
            <w:r w:rsidRPr="00527634">
              <w:rPr>
                <w:rFonts w:ascii="Times New Roman" w:eastAsia="Times New Roman" w:hAnsi="Times New Roman" w:cs="Times New Roman"/>
                <w:color w:val="000000"/>
                <w:sz w:val="24"/>
                <w:szCs w:val="24"/>
                <w:lang w:eastAsia="ru-RU"/>
              </w:rPr>
              <w:br/>
              <w:t>максимальная длина лицевой стороны (Z1): 70 мм;</w:t>
            </w:r>
            <w:r w:rsidRPr="00527634">
              <w:rPr>
                <w:rFonts w:ascii="Times New Roman" w:eastAsia="Times New Roman" w:hAnsi="Times New Roman" w:cs="Times New Roman"/>
                <w:color w:val="000000"/>
                <w:sz w:val="24"/>
                <w:szCs w:val="24"/>
                <w:lang w:eastAsia="ru-RU"/>
              </w:rPr>
              <w:br/>
              <w:t>максимальная длина боковой стороны (Z2): 32 мм;</w:t>
            </w:r>
            <w:r w:rsidRPr="00527634">
              <w:rPr>
                <w:rFonts w:ascii="Times New Roman" w:eastAsia="Times New Roman" w:hAnsi="Times New Roman" w:cs="Times New Roman"/>
                <w:color w:val="000000"/>
                <w:sz w:val="24"/>
                <w:szCs w:val="24"/>
                <w:lang w:eastAsia="ru-RU"/>
              </w:rPr>
              <w:br/>
              <w:t xml:space="preserve">общая высота в положении </w:t>
            </w:r>
            <w:r w:rsidR="00C83D0D">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t>ВЫКЛ</w:t>
            </w:r>
            <w:r w:rsidR="00C83D0D">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t xml:space="preserve"> (H1): 111 мм;</w:t>
            </w:r>
            <w:r w:rsidRPr="00527634">
              <w:rPr>
                <w:rFonts w:ascii="Times New Roman" w:eastAsia="Times New Roman" w:hAnsi="Times New Roman" w:cs="Times New Roman"/>
                <w:color w:val="000000"/>
                <w:sz w:val="24"/>
                <w:szCs w:val="24"/>
                <w:lang w:eastAsia="ru-RU"/>
              </w:rPr>
              <w:br/>
              <w:t xml:space="preserve">общая высота в положении </w:t>
            </w:r>
            <w:r w:rsidR="00C83D0D">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t>ВКЛ</w:t>
            </w:r>
            <w:r w:rsidR="00C83D0D">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t>: 123 мм.</w:t>
            </w:r>
            <w:r w:rsidRPr="00527634">
              <w:rPr>
                <w:rFonts w:ascii="Times New Roman" w:eastAsia="Times New Roman" w:hAnsi="Times New Roman" w:cs="Times New Roman"/>
                <w:color w:val="000000"/>
                <w:sz w:val="24"/>
                <w:szCs w:val="24"/>
                <w:lang w:eastAsia="ru-RU"/>
              </w:rPr>
              <w:br/>
              <w:t>Материал корпуса: пластик.</w:t>
            </w:r>
            <w:r w:rsidRPr="00527634">
              <w:rPr>
                <w:rFonts w:ascii="Times New Roman" w:eastAsia="Times New Roman" w:hAnsi="Times New Roman" w:cs="Times New Roman"/>
                <w:color w:val="000000"/>
                <w:sz w:val="24"/>
                <w:szCs w:val="24"/>
                <w:lang w:eastAsia="ru-RU"/>
              </w:rPr>
              <w:br/>
              <w:t>Вес: 0,260 кг.</w:t>
            </w:r>
          </w:p>
        </w:tc>
      </w:tr>
      <w:tr w:rsidR="00527634" w:rsidRPr="00527634" w14:paraId="64F9BFA1" w14:textId="77777777" w:rsidTr="00BD3CC7">
        <w:trPr>
          <w:trHeight w:val="20"/>
        </w:trPr>
        <w:tc>
          <w:tcPr>
            <w:tcW w:w="231" w:type="pct"/>
            <w:shd w:val="clear" w:color="auto" w:fill="auto"/>
            <w:hideMark/>
          </w:tcPr>
          <w:p w14:paraId="7278B6E8"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10</w:t>
            </w:r>
          </w:p>
        </w:tc>
        <w:tc>
          <w:tcPr>
            <w:tcW w:w="1161" w:type="pct"/>
            <w:shd w:val="clear" w:color="auto" w:fill="auto"/>
            <w:hideMark/>
          </w:tcPr>
          <w:p w14:paraId="1C0DE5A2"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Опорное колесо </w:t>
            </w:r>
          </w:p>
        </w:tc>
        <w:tc>
          <w:tcPr>
            <w:tcW w:w="904" w:type="pct"/>
            <w:shd w:val="clear" w:color="auto" w:fill="auto"/>
            <w:hideMark/>
          </w:tcPr>
          <w:p w14:paraId="5C2F3B5C"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50447030</w:t>
            </w:r>
          </w:p>
        </w:tc>
        <w:tc>
          <w:tcPr>
            <w:tcW w:w="360" w:type="pct"/>
            <w:shd w:val="clear" w:color="auto" w:fill="auto"/>
            <w:hideMark/>
          </w:tcPr>
          <w:p w14:paraId="1B052B8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30631A6E" w14:textId="6CE6DF66"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Размеры:</w:t>
            </w:r>
            <w:r w:rsidRPr="00527634">
              <w:rPr>
                <w:rFonts w:ascii="Times New Roman" w:eastAsia="Times New Roman" w:hAnsi="Times New Roman" w:cs="Times New Roman"/>
                <w:color w:val="000000"/>
                <w:sz w:val="24"/>
                <w:szCs w:val="24"/>
                <w:lang w:eastAsia="ru-RU"/>
              </w:rPr>
              <w:br/>
              <w:t>наружный диаметр: 285 мм;</w:t>
            </w:r>
            <w:r w:rsidRPr="00527634">
              <w:rPr>
                <w:rFonts w:ascii="Times New Roman" w:eastAsia="Times New Roman" w:hAnsi="Times New Roman" w:cs="Times New Roman"/>
                <w:color w:val="000000"/>
                <w:sz w:val="24"/>
                <w:szCs w:val="24"/>
                <w:lang w:eastAsia="ru-RU"/>
              </w:rPr>
              <w:br/>
              <w:t>ширина протектора: 100 мм;</w:t>
            </w:r>
            <w:r w:rsidRPr="00527634">
              <w:rPr>
                <w:rFonts w:ascii="Times New Roman" w:eastAsia="Times New Roman" w:hAnsi="Times New Roman" w:cs="Times New Roman"/>
                <w:color w:val="000000"/>
                <w:sz w:val="24"/>
                <w:szCs w:val="24"/>
                <w:lang w:eastAsia="ru-RU"/>
              </w:rPr>
              <w:br/>
              <w:t>посадочный диаметр (под ось): 40 мм.</w:t>
            </w:r>
            <w:r w:rsidRPr="00527634">
              <w:rPr>
                <w:rFonts w:ascii="Times New Roman" w:eastAsia="Times New Roman" w:hAnsi="Times New Roman" w:cs="Times New Roman"/>
                <w:color w:val="000000"/>
                <w:sz w:val="24"/>
                <w:szCs w:val="24"/>
                <w:lang w:eastAsia="ru-RU"/>
              </w:rPr>
              <w:br/>
              <w:t>Материал шины: полиуретан или резина (в зависимости от модификации).</w:t>
            </w:r>
            <w:r w:rsidRPr="00527634">
              <w:rPr>
                <w:rFonts w:ascii="Times New Roman" w:eastAsia="Times New Roman" w:hAnsi="Times New Roman" w:cs="Times New Roman"/>
                <w:color w:val="000000"/>
                <w:sz w:val="24"/>
                <w:szCs w:val="24"/>
                <w:lang w:eastAsia="ru-RU"/>
              </w:rPr>
              <w:br/>
              <w:t>Материал диска: сталь.</w:t>
            </w:r>
            <w:r w:rsidRPr="00527634">
              <w:rPr>
                <w:rFonts w:ascii="Times New Roman" w:eastAsia="Times New Roman" w:hAnsi="Times New Roman" w:cs="Times New Roman"/>
                <w:color w:val="000000"/>
                <w:sz w:val="24"/>
                <w:szCs w:val="24"/>
                <w:lang w:eastAsia="ru-RU"/>
              </w:rPr>
              <w:br/>
            </w:r>
            <w:r w:rsidRPr="00527634">
              <w:rPr>
                <w:rFonts w:ascii="Times New Roman" w:eastAsia="Times New Roman" w:hAnsi="Times New Roman" w:cs="Times New Roman"/>
                <w:color w:val="000000"/>
                <w:sz w:val="24"/>
                <w:szCs w:val="24"/>
                <w:lang w:eastAsia="ru-RU"/>
              </w:rPr>
              <w:lastRenderedPageBreak/>
              <w:t>Нагрузка: рассчитана на интенсивную эксплуатацию в условиях склада.</w:t>
            </w:r>
            <w:r w:rsidRPr="00527634">
              <w:rPr>
                <w:rFonts w:ascii="Times New Roman" w:eastAsia="Times New Roman" w:hAnsi="Times New Roman" w:cs="Times New Roman"/>
                <w:color w:val="000000"/>
                <w:sz w:val="24"/>
                <w:szCs w:val="24"/>
                <w:lang w:eastAsia="ru-RU"/>
              </w:rPr>
              <w:br/>
              <w:t>Температурный режим эксплуатации: от −20 °C до +60 °C</w:t>
            </w:r>
          </w:p>
        </w:tc>
      </w:tr>
      <w:tr w:rsidR="00527634" w:rsidRPr="00527634" w14:paraId="3C394A6E" w14:textId="77777777" w:rsidTr="00BD3CC7">
        <w:trPr>
          <w:trHeight w:val="20"/>
        </w:trPr>
        <w:tc>
          <w:tcPr>
            <w:tcW w:w="231" w:type="pct"/>
            <w:shd w:val="clear" w:color="auto" w:fill="auto"/>
            <w:hideMark/>
          </w:tcPr>
          <w:p w14:paraId="5C39833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11</w:t>
            </w:r>
          </w:p>
        </w:tc>
        <w:tc>
          <w:tcPr>
            <w:tcW w:w="1161" w:type="pct"/>
            <w:shd w:val="clear" w:color="auto" w:fill="auto"/>
            <w:hideMark/>
          </w:tcPr>
          <w:p w14:paraId="256CAFC0"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Редуктор </w:t>
            </w:r>
          </w:p>
        </w:tc>
        <w:tc>
          <w:tcPr>
            <w:tcW w:w="904" w:type="pct"/>
            <w:shd w:val="clear" w:color="auto" w:fill="auto"/>
            <w:hideMark/>
          </w:tcPr>
          <w:p w14:paraId="559F248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27637060</w:t>
            </w:r>
          </w:p>
        </w:tc>
        <w:tc>
          <w:tcPr>
            <w:tcW w:w="360" w:type="pct"/>
            <w:shd w:val="clear" w:color="auto" w:fill="auto"/>
            <w:hideMark/>
          </w:tcPr>
          <w:p w14:paraId="554834D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4E1FFCFD" w14:textId="39BA19C7" w:rsidR="00527634" w:rsidRPr="0084397E" w:rsidRDefault="0084397E" w:rsidP="0084397E">
            <w:pPr>
              <w:spacing w:after="0" w:line="240" w:lineRule="auto"/>
              <w:rPr>
                <w:rFonts w:ascii="Times New Roman" w:eastAsia="Times New Roman" w:hAnsi="Times New Roman" w:cs="Times New Roman"/>
                <w:color w:val="000000"/>
                <w:sz w:val="24"/>
                <w:szCs w:val="24"/>
                <w:lang w:eastAsia="ru-RU"/>
              </w:rPr>
            </w:pPr>
            <w:r w:rsidRPr="0084397E">
              <w:rPr>
                <w:rFonts w:ascii="Times New Roman" w:eastAsia="Times New Roman" w:hAnsi="Times New Roman" w:cs="Times New Roman"/>
                <w:color w:val="000000"/>
                <w:sz w:val="24"/>
                <w:szCs w:val="24"/>
                <w:lang w:eastAsia="ru-RU"/>
              </w:rPr>
              <w:t xml:space="preserve">Рабочее напряжение системы: 24 В  </w:t>
            </w:r>
            <w:r w:rsidRPr="0084397E">
              <w:rPr>
                <w:rFonts w:ascii="Times New Roman" w:eastAsia="Times New Roman" w:hAnsi="Times New Roman" w:cs="Times New Roman"/>
                <w:color w:val="000000"/>
                <w:sz w:val="24"/>
                <w:szCs w:val="24"/>
                <w:lang w:eastAsia="ru-RU"/>
              </w:rPr>
              <w:br/>
              <w:t xml:space="preserve">Грузоподъемность техники: 1,6 тонны, 2,0 тонны, 2,2 тонны (зависит от модели EJE/ERE) </w:t>
            </w:r>
            <w:r w:rsidRPr="0084397E">
              <w:rPr>
                <w:rFonts w:ascii="Times New Roman" w:eastAsia="Times New Roman" w:hAnsi="Times New Roman" w:cs="Times New Roman"/>
                <w:color w:val="000000"/>
                <w:sz w:val="24"/>
                <w:szCs w:val="24"/>
                <w:lang w:eastAsia="ru-RU"/>
              </w:rPr>
              <w:br/>
              <w:t>Комплектация: редуктор в сборе (без двигателя и без колеса)</w:t>
            </w:r>
          </w:p>
        </w:tc>
      </w:tr>
      <w:tr w:rsidR="00527634" w:rsidRPr="00527634" w14:paraId="70CF276F" w14:textId="77777777" w:rsidTr="00BD3CC7">
        <w:trPr>
          <w:trHeight w:val="20"/>
        </w:trPr>
        <w:tc>
          <w:tcPr>
            <w:tcW w:w="231" w:type="pct"/>
            <w:shd w:val="clear" w:color="auto" w:fill="auto"/>
            <w:hideMark/>
          </w:tcPr>
          <w:p w14:paraId="7CE9339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12</w:t>
            </w:r>
          </w:p>
        </w:tc>
        <w:tc>
          <w:tcPr>
            <w:tcW w:w="1161" w:type="pct"/>
            <w:shd w:val="clear" w:color="auto" w:fill="auto"/>
            <w:hideMark/>
          </w:tcPr>
          <w:p w14:paraId="196D8C64"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Электродвигатель </w:t>
            </w:r>
          </w:p>
        </w:tc>
        <w:tc>
          <w:tcPr>
            <w:tcW w:w="904" w:type="pct"/>
            <w:shd w:val="clear" w:color="auto" w:fill="auto"/>
            <w:hideMark/>
          </w:tcPr>
          <w:p w14:paraId="1AAF8C1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1011217</w:t>
            </w:r>
          </w:p>
        </w:tc>
        <w:tc>
          <w:tcPr>
            <w:tcW w:w="360" w:type="pct"/>
            <w:shd w:val="clear" w:color="auto" w:fill="auto"/>
            <w:hideMark/>
          </w:tcPr>
          <w:p w14:paraId="5B9EAEF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71AC0F2D"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Электрические параметры</w:t>
            </w:r>
            <w:r w:rsidRPr="00527634">
              <w:rPr>
                <w:rFonts w:ascii="Times New Roman" w:eastAsia="Times New Roman" w:hAnsi="Times New Roman" w:cs="Times New Roman"/>
                <w:color w:val="000000"/>
                <w:sz w:val="24"/>
                <w:szCs w:val="24"/>
                <w:lang w:eastAsia="ru-RU"/>
              </w:rPr>
              <w:br/>
              <w:t>Номинальное напряжение: 28 В.</w:t>
            </w:r>
            <w:r w:rsidRPr="00527634">
              <w:rPr>
                <w:rFonts w:ascii="Times New Roman" w:eastAsia="Times New Roman" w:hAnsi="Times New Roman" w:cs="Times New Roman"/>
                <w:color w:val="000000"/>
                <w:sz w:val="24"/>
                <w:szCs w:val="24"/>
                <w:lang w:eastAsia="ru-RU"/>
              </w:rPr>
              <w:br/>
              <w:t>Номинальный ток: 27 А.</w:t>
            </w:r>
            <w:r w:rsidRPr="00527634">
              <w:rPr>
                <w:rFonts w:ascii="Times New Roman" w:eastAsia="Times New Roman" w:hAnsi="Times New Roman" w:cs="Times New Roman"/>
                <w:color w:val="000000"/>
                <w:sz w:val="24"/>
                <w:szCs w:val="24"/>
                <w:lang w:eastAsia="ru-RU"/>
              </w:rPr>
              <w:br/>
              <w:t>Мощность: 0,7 кВт.</w:t>
            </w:r>
            <w:r w:rsidRPr="00527634">
              <w:rPr>
                <w:rFonts w:ascii="Times New Roman" w:eastAsia="Times New Roman" w:hAnsi="Times New Roman" w:cs="Times New Roman"/>
                <w:color w:val="000000"/>
                <w:sz w:val="24"/>
                <w:szCs w:val="24"/>
                <w:lang w:eastAsia="ru-RU"/>
              </w:rPr>
              <w:br/>
              <w:t>Частота: 95 Гц.</w:t>
            </w:r>
            <w:r w:rsidRPr="00527634">
              <w:rPr>
                <w:rFonts w:ascii="Times New Roman" w:eastAsia="Times New Roman" w:hAnsi="Times New Roman" w:cs="Times New Roman"/>
                <w:color w:val="000000"/>
                <w:sz w:val="24"/>
                <w:szCs w:val="24"/>
                <w:lang w:eastAsia="ru-RU"/>
              </w:rPr>
              <w:br/>
              <w:t>Механические параметры</w:t>
            </w:r>
            <w:r w:rsidRPr="00527634">
              <w:rPr>
                <w:rFonts w:ascii="Times New Roman" w:eastAsia="Times New Roman" w:hAnsi="Times New Roman" w:cs="Times New Roman"/>
                <w:color w:val="000000"/>
                <w:sz w:val="24"/>
                <w:szCs w:val="24"/>
                <w:lang w:eastAsia="ru-RU"/>
              </w:rPr>
              <w:br/>
              <w:t>Скорость вращения: 2655 об/мин.</w:t>
            </w:r>
            <w:r w:rsidRPr="00527634">
              <w:rPr>
                <w:rFonts w:ascii="Times New Roman" w:eastAsia="Times New Roman" w:hAnsi="Times New Roman" w:cs="Times New Roman"/>
                <w:color w:val="000000"/>
                <w:sz w:val="24"/>
                <w:szCs w:val="24"/>
                <w:lang w:eastAsia="ru-RU"/>
              </w:rPr>
              <w:br/>
              <w:t>Тип вала: передний TY</w:t>
            </w:r>
            <w:r w:rsidRPr="00527634">
              <w:rPr>
                <w:rFonts w:ascii="Times New Roman" w:eastAsia="Times New Roman" w:hAnsi="Times New Roman" w:cs="Times New Roman"/>
                <w:color w:val="000000"/>
                <w:sz w:val="24"/>
                <w:szCs w:val="24"/>
                <w:lang w:eastAsia="ru-RU"/>
              </w:rPr>
              <w:noBreakHyphen/>
              <w:t>AS1 X.</w:t>
            </w:r>
            <w:r w:rsidRPr="00527634">
              <w:rPr>
                <w:rFonts w:ascii="Times New Roman" w:eastAsia="Times New Roman" w:hAnsi="Times New Roman" w:cs="Times New Roman"/>
                <w:color w:val="000000"/>
                <w:sz w:val="24"/>
                <w:szCs w:val="24"/>
                <w:lang w:eastAsia="ru-RU"/>
              </w:rPr>
              <w:br/>
              <w:t>Наличие охлаждающего вентилятора: нет.</w:t>
            </w:r>
            <w:r w:rsidRPr="00527634">
              <w:rPr>
                <w:rFonts w:ascii="Times New Roman" w:eastAsia="Times New Roman" w:hAnsi="Times New Roman" w:cs="Times New Roman"/>
                <w:color w:val="000000"/>
                <w:sz w:val="24"/>
                <w:szCs w:val="24"/>
                <w:lang w:eastAsia="ru-RU"/>
              </w:rPr>
              <w:br/>
              <w:t>Периодический режим работы (S3): 20 %.</w:t>
            </w:r>
            <w:r w:rsidRPr="00527634">
              <w:rPr>
                <w:rFonts w:ascii="Times New Roman" w:eastAsia="Times New Roman" w:hAnsi="Times New Roman" w:cs="Times New Roman"/>
                <w:color w:val="000000"/>
                <w:sz w:val="24"/>
                <w:szCs w:val="24"/>
                <w:lang w:eastAsia="ru-RU"/>
              </w:rPr>
              <w:br/>
              <w:t>Габариты и конструкция</w:t>
            </w:r>
            <w:r w:rsidRPr="00527634">
              <w:rPr>
                <w:rFonts w:ascii="Times New Roman" w:eastAsia="Times New Roman" w:hAnsi="Times New Roman" w:cs="Times New Roman"/>
                <w:color w:val="000000"/>
                <w:sz w:val="24"/>
                <w:szCs w:val="24"/>
                <w:lang w:eastAsia="ru-RU"/>
              </w:rPr>
              <w:br/>
              <w:t>Общая длина (L1): 394 мм.</w:t>
            </w:r>
            <w:r w:rsidRPr="00527634">
              <w:rPr>
                <w:rFonts w:ascii="Times New Roman" w:eastAsia="Times New Roman" w:hAnsi="Times New Roman" w:cs="Times New Roman"/>
                <w:color w:val="000000"/>
                <w:sz w:val="24"/>
                <w:szCs w:val="24"/>
                <w:lang w:eastAsia="ru-RU"/>
              </w:rPr>
              <w:br/>
              <w:t>Длина корпуса статора (L2): 144,5 мм.</w:t>
            </w:r>
            <w:r w:rsidRPr="00527634">
              <w:rPr>
                <w:rFonts w:ascii="Times New Roman" w:eastAsia="Times New Roman" w:hAnsi="Times New Roman" w:cs="Times New Roman"/>
                <w:color w:val="000000"/>
                <w:sz w:val="24"/>
                <w:szCs w:val="24"/>
                <w:lang w:eastAsia="ru-RU"/>
              </w:rPr>
              <w:br/>
              <w:t>Диаметр статора (D): 116 мм.</w:t>
            </w:r>
            <w:r w:rsidRPr="00527634">
              <w:rPr>
                <w:rFonts w:ascii="Times New Roman" w:eastAsia="Times New Roman" w:hAnsi="Times New Roman" w:cs="Times New Roman"/>
                <w:color w:val="000000"/>
                <w:sz w:val="24"/>
                <w:szCs w:val="24"/>
                <w:lang w:eastAsia="ru-RU"/>
              </w:rPr>
              <w:br/>
              <w:t>Передний фланец: есть (VF).</w:t>
            </w:r>
            <w:r w:rsidRPr="00527634">
              <w:rPr>
                <w:rFonts w:ascii="Times New Roman" w:eastAsia="Times New Roman" w:hAnsi="Times New Roman" w:cs="Times New Roman"/>
                <w:color w:val="000000"/>
                <w:sz w:val="24"/>
                <w:szCs w:val="24"/>
                <w:lang w:eastAsia="ru-RU"/>
              </w:rPr>
              <w:br/>
              <w:t>Количество заглушек по умолчанию: 5.</w:t>
            </w:r>
          </w:p>
        </w:tc>
      </w:tr>
      <w:tr w:rsidR="00527634" w:rsidRPr="00527634" w14:paraId="1DCEC551" w14:textId="77777777" w:rsidTr="00BD3CC7">
        <w:trPr>
          <w:trHeight w:val="20"/>
        </w:trPr>
        <w:tc>
          <w:tcPr>
            <w:tcW w:w="231" w:type="pct"/>
            <w:shd w:val="clear" w:color="auto" w:fill="auto"/>
            <w:hideMark/>
          </w:tcPr>
          <w:p w14:paraId="5628B15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13</w:t>
            </w:r>
          </w:p>
        </w:tc>
        <w:tc>
          <w:tcPr>
            <w:tcW w:w="1161" w:type="pct"/>
            <w:shd w:val="clear" w:color="auto" w:fill="auto"/>
            <w:hideMark/>
          </w:tcPr>
          <w:p w14:paraId="7228B66A"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Звуковой сигнал </w:t>
            </w:r>
          </w:p>
        </w:tc>
        <w:tc>
          <w:tcPr>
            <w:tcW w:w="904" w:type="pct"/>
            <w:shd w:val="clear" w:color="auto" w:fill="auto"/>
            <w:hideMark/>
          </w:tcPr>
          <w:p w14:paraId="1EEAEFD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28300010</w:t>
            </w:r>
          </w:p>
        </w:tc>
        <w:tc>
          <w:tcPr>
            <w:tcW w:w="360" w:type="pct"/>
            <w:shd w:val="clear" w:color="auto" w:fill="auto"/>
            <w:hideMark/>
          </w:tcPr>
          <w:p w14:paraId="3600550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45CB281D"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Напряжение: 24 В. </w:t>
            </w:r>
            <w:r w:rsidRPr="00527634">
              <w:rPr>
                <w:rFonts w:ascii="Times New Roman" w:eastAsia="Times New Roman" w:hAnsi="Times New Roman" w:cs="Times New Roman"/>
                <w:color w:val="000000"/>
                <w:sz w:val="24"/>
                <w:szCs w:val="24"/>
                <w:lang w:eastAsia="ru-RU"/>
              </w:rPr>
              <w:br/>
              <w:t xml:space="preserve">Габариты: длина — 15,32 см, ширина — 12,01 см, высота — 9,18 см. </w:t>
            </w:r>
            <w:r w:rsidRPr="00527634">
              <w:rPr>
                <w:rFonts w:ascii="Times New Roman" w:eastAsia="Times New Roman" w:hAnsi="Times New Roman" w:cs="Times New Roman"/>
                <w:color w:val="000000"/>
                <w:sz w:val="24"/>
                <w:szCs w:val="24"/>
                <w:lang w:eastAsia="ru-RU"/>
              </w:rPr>
              <w:br/>
              <w:t>Вес: 0,62 кг.</w:t>
            </w:r>
          </w:p>
        </w:tc>
      </w:tr>
      <w:tr w:rsidR="00527634" w:rsidRPr="00527634" w14:paraId="1229B20C" w14:textId="77777777" w:rsidTr="00BD3CC7">
        <w:trPr>
          <w:trHeight w:val="20"/>
        </w:trPr>
        <w:tc>
          <w:tcPr>
            <w:tcW w:w="231" w:type="pct"/>
            <w:shd w:val="clear" w:color="auto" w:fill="auto"/>
            <w:hideMark/>
          </w:tcPr>
          <w:p w14:paraId="207473A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14</w:t>
            </w:r>
          </w:p>
        </w:tc>
        <w:tc>
          <w:tcPr>
            <w:tcW w:w="1161" w:type="pct"/>
            <w:shd w:val="clear" w:color="auto" w:fill="auto"/>
            <w:hideMark/>
          </w:tcPr>
          <w:p w14:paraId="2E862649"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Блок управления PM 2402 Z </w:t>
            </w:r>
          </w:p>
        </w:tc>
        <w:tc>
          <w:tcPr>
            <w:tcW w:w="904" w:type="pct"/>
            <w:shd w:val="clear" w:color="auto" w:fill="auto"/>
            <w:hideMark/>
          </w:tcPr>
          <w:p w14:paraId="6B779D1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50437339</w:t>
            </w:r>
          </w:p>
        </w:tc>
        <w:tc>
          <w:tcPr>
            <w:tcW w:w="360" w:type="pct"/>
            <w:shd w:val="clear" w:color="auto" w:fill="auto"/>
            <w:hideMark/>
          </w:tcPr>
          <w:p w14:paraId="66D1EAF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1E2F284C" w14:textId="21238EE5"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Максимальная мощность: 4,4 кВт. </w:t>
            </w:r>
            <w:r w:rsidRPr="00527634">
              <w:rPr>
                <w:rFonts w:ascii="Times New Roman" w:eastAsia="Times New Roman" w:hAnsi="Times New Roman" w:cs="Times New Roman"/>
                <w:color w:val="000000"/>
                <w:sz w:val="24"/>
                <w:szCs w:val="24"/>
                <w:lang w:eastAsia="ru-RU"/>
              </w:rPr>
              <w:br/>
              <w:t xml:space="preserve">Выходной ток: 35 А. </w:t>
            </w:r>
            <w:r w:rsidRPr="00527634">
              <w:rPr>
                <w:rFonts w:ascii="Times New Roman" w:eastAsia="Times New Roman" w:hAnsi="Times New Roman" w:cs="Times New Roman"/>
                <w:color w:val="000000"/>
                <w:sz w:val="24"/>
                <w:szCs w:val="24"/>
                <w:lang w:eastAsia="ru-RU"/>
              </w:rPr>
              <w:br/>
              <w:t xml:space="preserve">Тип: трёхфазный инвертор. </w:t>
            </w:r>
            <w:r w:rsidRPr="00527634">
              <w:rPr>
                <w:rFonts w:ascii="Times New Roman" w:eastAsia="Times New Roman" w:hAnsi="Times New Roman" w:cs="Times New Roman"/>
                <w:color w:val="000000"/>
                <w:sz w:val="24"/>
                <w:szCs w:val="24"/>
                <w:lang w:eastAsia="ru-RU"/>
              </w:rPr>
              <w:br/>
              <w:t>Вес: 1 кг.</w:t>
            </w:r>
          </w:p>
        </w:tc>
      </w:tr>
      <w:tr w:rsidR="00527634" w:rsidRPr="00527634" w14:paraId="035BC25E" w14:textId="77777777" w:rsidTr="00BD3CC7">
        <w:trPr>
          <w:trHeight w:val="20"/>
        </w:trPr>
        <w:tc>
          <w:tcPr>
            <w:tcW w:w="231" w:type="pct"/>
            <w:shd w:val="clear" w:color="auto" w:fill="auto"/>
            <w:hideMark/>
          </w:tcPr>
          <w:p w14:paraId="64A01FF1"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15</w:t>
            </w:r>
          </w:p>
        </w:tc>
        <w:tc>
          <w:tcPr>
            <w:tcW w:w="1161" w:type="pct"/>
            <w:shd w:val="clear" w:color="auto" w:fill="auto"/>
            <w:hideMark/>
          </w:tcPr>
          <w:p w14:paraId="6DF6597C"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 Сиденье (в сборе)</w:t>
            </w:r>
          </w:p>
        </w:tc>
        <w:tc>
          <w:tcPr>
            <w:tcW w:w="904" w:type="pct"/>
            <w:shd w:val="clear" w:color="auto" w:fill="auto"/>
            <w:hideMark/>
          </w:tcPr>
          <w:p w14:paraId="1ED3CA5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5915 00.00.00</w:t>
            </w:r>
          </w:p>
        </w:tc>
        <w:tc>
          <w:tcPr>
            <w:tcW w:w="360" w:type="pct"/>
            <w:shd w:val="clear" w:color="auto" w:fill="auto"/>
            <w:hideMark/>
          </w:tcPr>
          <w:p w14:paraId="3E05E21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02BF6393" w14:textId="5EF67CF1"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Масса: 13,565 кг. </w:t>
            </w:r>
            <w:r w:rsidRPr="00527634">
              <w:rPr>
                <w:rFonts w:ascii="Times New Roman" w:eastAsia="Times New Roman" w:hAnsi="Times New Roman" w:cs="Times New Roman"/>
                <w:color w:val="000000"/>
                <w:sz w:val="24"/>
                <w:szCs w:val="24"/>
                <w:lang w:eastAsia="ru-RU"/>
              </w:rPr>
              <w:br/>
              <w:t>Покрытие: без покрытия.</w:t>
            </w:r>
            <w:r w:rsidRPr="00527634">
              <w:rPr>
                <w:rFonts w:ascii="Times New Roman" w:eastAsia="Times New Roman" w:hAnsi="Times New Roman" w:cs="Times New Roman"/>
                <w:color w:val="000000"/>
                <w:sz w:val="24"/>
                <w:szCs w:val="24"/>
                <w:lang w:eastAsia="ru-RU"/>
              </w:rPr>
              <w:br/>
              <w:t>В сборе присутствуют следующие детали:</w:t>
            </w:r>
            <w:r w:rsidRPr="00527634">
              <w:rPr>
                <w:rFonts w:ascii="Times New Roman" w:eastAsia="Times New Roman" w:hAnsi="Times New Roman" w:cs="Times New Roman"/>
                <w:color w:val="000000"/>
                <w:sz w:val="24"/>
                <w:szCs w:val="24"/>
                <w:lang w:eastAsia="ru-RU"/>
              </w:rPr>
              <w:br/>
              <w:t xml:space="preserve">Рама сиденья. </w:t>
            </w:r>
            <w:r w:rsidRPr="00527634">
              <w:rPr>
                <w:rFonts w:ascii="Times New Roman" w:eastAsia="Times New Roman" w:hAnsi="Times New Roman" w:cs="Times New Roman"/>
                <w:color w:val="000000"/>
                <w:sz w:val="24"/>
                <w:szCs w:val="24"/>
                <w:lang w:eastAsia="ru-RU"/>
              </w:rPr>
              <w:br/>
              <w:t xml:space="preserve">Обивка сиденья. </w:t>
            </w:r>
            <w:r w:rsidRPr="00527634">
              <w:rPr>
                <w:rFonts w:ascii="Times New Roman" w:eastAsia="Times New Roman" w:hAnsi="Times New Roman" w:cs="Times New Roman"/>
                <w:color w:val="000000"/>
                <w:sz w:val="24"/>
                <w:szCs w:val="24"/>
                <w:lang w:eastAsia="ru-RU"/>
              </w:rPr>
              <w:br/>
              <w:t xml:space="preserve">Подушка сиденья. </w:t>
            </w:r>
            <w:r w:rsidRPr="00527634">
              <w:rPr>
                <w:rFonts w:ascii="Times New Roman" w:eastAsia="Times New Roman" w:hAnsi="Times New Roman" w:cs="Times New Roman"/>
                <w:color w:val="000000"/>
                <w:sz w:val="24"/>
                <w:szCs w:val="24"/>
                <w:lang w:eastAsia="ru-RU"/>
              </w:rPr>
              <w:br/>
              <w:t xml:space="preserve">Амортизаторы. </w:t>
            </w:r>
            <w:r w:rsidRPr="00527634">
              <w:rPr>
                <w:rFonts w:ascii="Times New Roman" w:eastAsia="Times New Roman" w:hAnsi="Times New Roman" w:cs="Times New Roman"/>
                <w:color w:val="000000"/>
                <w:sz w:val="24"/>
                <w:szCs w:val="24"/>
                <w:lang w:eastAsia="ru-RU"/>
              </w:rPr>
              <w:br/>
              <w:t xml:space="preserve">Ползуны (левый, правый, верхний, нижний). </w:t>
            </w:r>
            <w:r w:rsidRPr="00527634">
              <w:rPr>
                <w:rFonts w:ascii="Times New Roman" w:eastAsia="Times New Roman" w:hAnsi="Times New Roman" w:cs="Times New Roman"/>
                <w:color w:val="000000"/>
                <w:sz w:val="24"/>
                <w:szCs w:val="24"/>
                <w:lang w:eastAsia="ru-RU"/>
              </w:rPr>
              <w:br/>
              <w:t>Штифты, скобы, пружины и другие крепёжные элементы</w:t>
            </w:r>
          </w:p>
        </w:tc>
      </w:tr>
      <w:tr w:rsidR="00527634" w:rsidRPr="00527634" w14:paraId="237286E4" w14:textId="77777777" w:rsidTr="00BD3CC7">
        <w:trPr>
          <w:trHeight w:val="20"/>
        </w:trPr>
        <w:tc>
          <w:tcPr>
            <w:tcW w:w="231" w:type="pct"/>
            <w:shd w:val="clear" w:color="auto" w:fill="auto"/>
            <w:hideMark/>
          </w:tcPr>
          <w:p w14:paraId="723C39F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16</w:t>
            </w:r>
          </w:p>
        </w:tc>
        <w:tc>
          <w:tcPr>
            <w:tcW w:w="1161" w:type="pct"/>
            <w:shd w:val="clear" w:color="auto" w:fill="auto"/>
            <w:hideMark/>
          </w:tcPr>
          <w:p w14:paraId="0B886A7A"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 Колесо 23x5</w:t>
            </w:r>
          </w:p>
        </w:tc>
        <w:tc>
          <w:tcPr>
            <w:tcW w:w="904" w:type="pct"/>
            <w:shd w:val="clear" w:color="auto" w:fill="auto"/>
            <w:hideMark/>
          </w:tcPr>
          <w:p w14:paraId="0B69860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6023 00.00.00</w:t>
            </w:r>
          </w:p>
        </w:tc>
        <w:tc>
          <w:tcPr>
            <w:tcW w:w="360" w:type="pct"/>
            <w:shd w:val="clear" w:color="auto" w:fill="auto"/>
            <w:hideMark/>
          </w:tcPr>
          <w:p w14:paraId="6A47FE8E"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66FD6E04"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Размер: 23×5. </w:t>
            </w:r>
            <w:r w:rsidRPr="00527634">
              <w:rPr>
                <w:rFonts w:ascii="Times New Roman" w:eastAsia="Times New Roman" w:hAnsi="Times New Roman" w:cs="Times New Roman"/>
                <w:color w:val="000000"/>
                <w:sz w:val="24"/>
                <w:szCs w:val="24"/>
                <w:lang w:eastAsia="ru-RU"/>
              </w:rPr>
              <w:br/>
              <w:t xml:space="preserve">Посадочный диаметр: 13 дюймов. </w:t>
            </w:r>
            <w:r w:rsidRPr="00527634">
              <w:rPr>
                <w:rFonts w:ascii="Times New Roman" w:eastAsia="Times New Roman" w:hAnsi="Times New Roman" w:cs="Times New Roman"/>
                <w:color w:val="000000"/>
                <w:sz w:val="24"/>
                <w:szCs w:val="24"/>
                <w:lang w:eastAsia="ru-RU"/>
              </w:rPr>
              <w:br/>
              <w:t xml:space="preserve">Ширина протектора: 154–155 мм. </w:t>
            </w:r>
            <w:r w:rsidRPr="00527634">
              <w:rPr>
                <w:rFonts w:ascii="Times New Roman" w:eastAsia="Times New Roman" w:hAnsi="Times New Roman" w:cs="Times New Roman"/>
                <w:color w:val="000000"/>
                <w:sz w:val="24"/>
                <w:szCs w:val="24"/>
                <w:lang w:eastAsia="ru-RU"/>
              </w:rPr>
              <w:br/>
              <w:t xml:space="preserve">Наружный диаметр: 563–640 мм в зависимости от модели. </w:t>
            </w:r>
            <w:r w:rsidRPr="00527634">
              <w:rPr>
                <w:rFonts w:ascii="Times New Roman" w:eastAsia="Times New Roman" w:hAnsi="Times New Roman" w:cs="Times New Roman"/>
                <w:color w:val="000000"/>
                <w:sz w:val="24"/>
                <w:szCs w:val="24"/>
                <w:lang w:eastAsia="ru-RU"/>
              </w:rPr>
              <w:br/>
              <w:t>Максимальная нагрузка: до 1735 кг.</w:t>
            </w:r>
            <w:r w:rsidRPr="00527634">
              <w:rPr>
                <w:rFonts w:ascii="Times New Roman" w:eastAsia="Times New Roman" w:hAnsi="Times New Roman" w:cs="Times New Roman"/>
                <w:color w:val="000000"/>
                <w:sz w:val="24"/>
                <w:szCs w:val="24"/>
                <w:lang w:eastAsia="ru-RU"/>
              </w:rPr>
              <w:br/>
              <w:t xml:space="preserve">Максимальное давление: до 5.5 бар. </w:t>
            </w:r>
            <w:r w:rsidRPr="00527634">
              <w:rPr>
                <w:rFonts w:ascii="Times New Roman" w:eastAsia="Times New Roman" w:hAnsi="Times New Roman" w:cs="Times New Roman"/>
                <w:color w:val="000000"/>
                <w:sz w:val="24"/>
                <w:szCs w:val="24"/>
                <w:lang w:eastAsia="ru-RU"/>
              </w:rPr>
              <w:br/>
              <w:t>Максимальная скорость: до 25 км/ч.</w:t>
            </w:r>
          </w:p>
        </w:tc>
      </w:tr>
      <w:tr w:rsidR="00527634" w:rsidRPr="00527634" w14:paraId="7887BD94" w14:textId="77777777" w:rsidTr="00BD3CC7">
        <w:trPr>
          <w:trHeight w:val="20"/>
        </w:trPr>
        <w:tc>
          <w:tcPr>
            <w:tcW w:w="231" w:type="pct"/>
            <w:shd w:val="clear" w:color="auto" w:fill="auto"/>
            <w:hideMark/>
          </w:tcPr>
          <w:p w14:paraId="7BADA0D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17</w:t>
            </w:r>
          </w:p>
        </w:tc>
        <w:tc>
          <w:tcPr>
            <w:tcW w:w="1161" w:type="pct"/>
            <w:shd w:val="clear" w:color="auto" w:fill="auto"/>
            <w:hideMark/>
          </w:tcPr>
          <w:p w14:paraId="4EFFFA92"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 Управляемый мост </w:t>
            </w:r>
          </w:p>
        </w:tc>
        <w:tc>
          <w:tcPr>
            <w:tcW w:w="904" w:type="pct"/>
            <w:shd w:val="clear" w:color="auto" w:fill="auto"/>
            <w:hideMark/>
          </w:tcPr>
          <w:p w14:paraId="4D3CA228"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4924 00.00.00</w:t>
            </w:r>
          </w:p>
        </w:tc>
        <w:tc>
          <w:tcPr>
            <w:tcW w:w="360" w:type="pct"/>
            <w:shd w:val="clear" w:color="auto" w:fill="auto"/>
            <w:hideMark/>
          </w:tcPr>
          <w:p w14:paraId="2A25C0A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055DBF7C" w14:textId="1BB6E56F" w:rsidR="00527634" w:rsidRPr="00D01311" w:rsidRDefault="00D01311" w:rsidP="00D01311">
            <w:pPr>
              <w:spacing w:after="0" w:line="240" w:lineRule="auto"/>
              <w:rPr>
                <w:rFonts w:ascii="Times New Roman" w:eastAsia="Times New Roman" w:hAnsi="Times New Roman" w:cs="Times New Roman"/>
                <w:color w:val="000000"/>
                <w:sz w:val="24"/>
                <w:szCs w:val="24"/>
                <w:lang w:eastAsia="ru-RU"/>
              </w:rPr>
            </w:pPr>
            <w:r w:rsidRPr="00D01311">
              <w:rPr>
                <w:rFonts w:ascii="Times New Roman" w:eastAsia="Times New Roman" w:hAnsi="Times New Roman" w:cs="Times New Roman"/>
                <w:color w:val="000000"/>
                <w:sz w:val="24"/>
                <w:szCs w:val="24"/>
                <w:lang w:eastAsia="ru-RU"/>
              </w:rPr>
              <w:t>Расположение: задний мост</w:t>
            </w:r>
            <w:r w:rsidRPr="00D01311">
              <w:rPr>
                <w:rFonts w:ascii="Times New Roman" w:eastAsia="Times New Roman" w:hAnsi="Times New Roman" w:cs="Times New Roman"/>
                <w:color w:val="000000"/>
                <w:sz w:val="24"/>
                <w:szCs w:val="24"/>
                <w:lang w:eastAsia="ru-RU"/>
              </w:rPr>
              <w:br/>
              <w:t>Тип подвески: шарнирно-качающийся</w:t>
            </w:r>
            <w:r w:rsidRPr="00D01311">
              <w:rPr>
                <w:rFonts w:ascii="Times New Roman" w:eastAsia="Times New Roman" w:hAnsi="Times New Roman" w:cs="Times New Roman"/>
                <w:color w:val="000000"/>
                <w:sz w:val="24"/>
                <w:szCs w:val="24"/>
                <w:lang w:eastAsia="ru-RU"/>
              </w:rPr>
              <w:br/>
              <w:t>Грузоподъемность погрузчика: предназначен для погрузчиков грузоподъемностью 3500 кг. (3,5 тонны)</w:t>
            </w:r>
            <w:r w:rsidRPr="00D01311">
              <w:rPr>
                <w:rFonts w:ascii="Times New Roman" w:eastAsia="Times New Roman" w:hAnsi="Times New Roman" w:cs="Times New Roman"/>
                <w:color w:val="000000"/>
                <w:sz w:val="24"/>
                <w:szCs w:val="24"/>
                <w:lang w:eastAsia="ru-RU"/>
              </w:rPr>
              <w:br/>
              <w:t>Комплектация: включает балку моста, ступицы, поворотные кулаки, шкворни, подшипники, но без шин и дисков.</w:t>
            </w:r>
          </w:p>
        </w:tc>
      </w:tr>
      <w:tr w:rsidR="00527634" w:rsidRPr="00527634" w14:paraId="763A44CB" w14:textId="77777777" w:rsidTr="00BD3CC7">
        <w:trPr>
          <w:trHeight w:val="20"/>
        </w:trPr>
        <w:tc>
          <w:tcPr>
            <w:tcW w:w="231" w:type="pct"/>
            <w:shd w:val="clear" w:color="auto" w:fill="auto"/>
            <w:hideMark/>
          </w:tcPr>
          <w:p w14:paraId="0A80C63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18</w:t>
            </w:r>
          </w:p>
        </w:tc>
        <w:tc>
          <w:tcPr>
            <w:tcW w:w="1161" w:type="pct"/>
            <w:shd w:val="clear" w:color="auto" w:fill="auto"/>
            <w:hideMark/>
          </w:tcPr>
          <w:p w14:paraId="093FD6D0"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 Шасси</w:t>
            </w:r>
          </w:p>
        </w:tc>
        <w:tc>
          <w:tcPr>
            <w:tcW w:w="904" w:type="pct"/>
            <w:shd w:val="clear" w:color="auto" w:fill="auto"/>
            <w:hideMark/>
          </w:tcPr>
          <w:p w14:paraId="7120A5F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512 11.00.00</w:t>
            </w:r>
          </w:p>
        </w:tc>
        <w:tc>
          <w:tcPr>
            <w:tcW w:w="360" w:type="pct"/>
            <w:shd w:val="clear" w:color="auto" w:fill="auto"/>
            <w:hideMark/>
          </w:tcPr>
          <w:p w14:paraId="0C8B6AE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5B9174CA" w14:textId="1299F311" w:rsidR="00527634" w:rsidRPr="00041E4D" w:rsidRDefault="00041E4D" w:rsidP="00041E4D">
            <w:pPr>
              <w:spacing w:after="0" w:line="240" w:lineRule="auto"/>
              <w:rPr>
                <w:rFonts w:ascii="Times New Roman" w:eastAsia="Times New Roman" w:hAnsi="Times New Roman" w:cs="Times New Roman"/>
                <w:color w:val="000000"/>
                <w:sz w:val="24"/>
                <w:szCs w:val="24"/>
                <w:lang w:eastAsia="ru-RU"/>
              </w:rPr>
            </w:pPr>
            <w:r w:rsidRPr="00041E4D">
              <w:rPr>
                <w:rFonts w:ascii="Times New Roman" w:eastAsia="Times New Roman" w:hAnsi="Times New Roman" w:cs="Times New Roman"/>
                <w:color w:val="000000"/>
                <w:sz w:val="24"/>
                <w:szCs w:val="24"/>
                <w:lang w:eastAsia="ru-RU"/>
              </w:rPr>
              <w:t>Тип конструкции: сварная, из стальных профилей и листов</w:t>
            </w:r>
            <w:r w:rsidR="00176655">
              <w:rPr>
                <w:rFonts w:ascii="Times New Roman" w:eastAsia="Times New Roman" w:hAnsi="Times New Roman" w:cs="Times New Roman"/>
                <w:color w:val="000000"/>
                <w:sz w:val="24"/>
                <w:szCs w:val="24"/>
                <w:lang w:eastAsia="ru-RU"/>
              </w:rPr>
              <w:t xml:space="preserve"> </w:t>
            </w:r>
            <w:r w:rsidRPr="00041E4D">
              <w:rPr>
                <w:rFonts w:ascii="Times New Roman" w:eastAsia="Times New Roman" w:hAnsi="Times New Roman" w:cs="Times New Roman"/>
                <w:color w:val="000000"/>
                <w:sz w:val="24"/>
                <w:szCs w:val="24"/>
                <w:lang w:eastAsia="ru-RU"/>
              </w:rPr>
              <w:t>предназначено для техники грузоподъемностью 630 кг.</w:t>
            </w:r>
            <w:r w:rsidRPr="00041E4D">
              <w:rPr>
                <w:rFonts w:ascii="Times New Roman" w:eastAsia="Times New Roman" w:hAnsi="Times New Roman" w:cs="Times New Roman"/>
                <w:color w:val="000000"/>
                <w:sz w:val="24"/>
                <w:szCs w:val="24"/>
                <w:lang w:eastAsia="ru-RU"/>
              </w:rPr>
              <w:br/>
              <w:t>Комплектация: поставляется как рама в сборе, без мостов, колес, кабины, но с предусмотренными местами для их крепления.</w:t>
            </w:r>
          </w:p>
        </w:tc>
      </w:tr>
      <w:tr w:rsidR="00527634" w:rsidRPr="00527634" w14:paraId="62A06E48" w14:textId="77777777" w:rsidTr="00BD3CC7">
        <w:trPr>
          <w:trHeight w:val="20"/>
        </w:trPr>
        <w:tc>
          <w:tcPr>
            <w:tcW w:w="231" w:type="pct"/>
            <w:shd w:val="clear" w:color="auto" w:fill="auto"/>
            <w:hideMark/>
          </w:tcPr>
          <w:p w14:paraId="346E10A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19</w:t>
            </w:r>
          </w:p>
        </w:tc>
        <w:tc>
          <w:tcPr>
            <w:tcW w:w="1161" w:type="pct"/>
            <w:shd w:val="clear" w:color="auto" w:fill="auto"/>
            <w:hideMark/>
          </w:tcPr>
          <w:p w14:paraId="7D821967"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Прицепное устройство (в сборе)</w:t>
            </w:r>
          </w:p>
        </w:tc>
        <w:tc>
          <w:tcPr>
            <w:tcW w:w="904" w:type="pct"/>
            <w:shd w:val="clear" w:color="auto" w:fill="auto"/>
            <w:hideMark/>
          </w:tcPr>
          <w:p w14:paraId="031587D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512 00.05.00 </w:t>
            </w:r>
          </w:p>
        </w:tc>
        <w:tc>
          <w:tcPr>
            <w:tcW w:w="360" w:type="pct"/>
            <w:shd w:val="clear" w:color="auto" w:fill="auto"/>
            <w:hideMark/>
          </w:tcPr>
          <w:p w14:paraId="6C09340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381D99C2" w14:textId="3A30593A" w:rsidR="00527634" w:rsidRPr="00054F57" w:rsidRDefault="00054F57" w:rsidP="00054F57">
            <w:pPr>
              <w:spacing w:after="0" w:line="240" w:lineRule="auto"/>
              <w:rPr>
                <w:rFonts w:ascii="Times New Roman" w:eastAsia="Times New Roman" w:hAnsi="Times New Roman" w:cs="Times New Roman"/>
                <w:color w:val="000000"/>
                <w:sz w:val="24"/>
                <w:szCs w:val="24"/>
                <w:lang w:eastAsia="ru-RU"/>
              </w:rPr>
            </w:pPr>
            <w:r w:rsidRPr="00054F57">
              <w:rPr>
                <w:rFonts w:ascii="Times New Roman" w:eastAsia="Times New Roman" w:hAnsi="Times New Roman" w:cs="Times New Roman"/>
                <w:color w:val="000000"/>
                <w:sz w:val="24"/>
                <w:szCs w:val="24"/>
                <w:lang w:eastAsia="ru-RU"/>
              </w:rPr>
              <w:t xml:space="preserve">Тип: механический фаркоп с запорным механизмом </w:t>
            </w:r>
            <w:r w:rsidRPr="00054F57">
              <w:rPr>
                <w:rFonts w:ascii="Times New Roman" w:eastAsia="Times New Roman" w:hAnsi="Times New Roman" w:cs="Times New Roman"/>
                <w:color w:val="000000"/>
                <w:sz w:val="24"/>
                <w:szCs w:val="24"/>
                <w:lang w:eastAsia="ru-RU"/>
              </w:rPr>
              <w:br/>
              <w:t xml:space="preserve">Материал: высокопрочная сталь </w:t>
            </w:r>
            <w:r w:rsidRPr="00054F57">
              <w:rPr>
                <w:rFonts w:ascii="Times New Roman" w:eastAsia="Times New Roman" w:hAnsi="Times New Roman" w:cs="Times New Roman"/>
                <w:color w:val="000000"/>
                <w:sz w:val="24"/>
                <w:szCs w:val="24"/>
                <w:lang w:eastAsia="ru-RU"/>
              </w:rPr>
              <w:br/>
              <w:t xml:space="preserve">Крепление: устанавливается на заднюю часть шасси электротележки </w:t>
            </w:r>
            <w:r w:rsidRPr="00054F57">
              <w:rPr>
                <w:rFonts w:ascii="Times New Roman" w:eastAsia="Times New Roman" w:hAnsi="Times New Roman" w:cs="Times New Roman"/>
                <w:color w:val="000000"/>
                <w:sz w:val="24"/>
                <w:szCs w:val="24"/>
                <w:lang w:eastAsia="ru-RU"/>
              </w:rPr>
              <w:br/>
              <w:t>Грузоподъемность (тяговое усилие): рассчитано на буксировку прицепов общим весом до 630 кг.</w:t>
            </w:r>
          </w:p>
        </w:tc>
      </w:tr>
      <w:tr w:rsidR="00527634" w:rsidRPr="00527634" w14:paraId="2F9CA5B5" w14:textId="77777777" w:rsidTr="00BD3CC7">
        <w:trPr>
          <w:trHeight w:val="20"/>
        </w:trPr>
        <w:tc>
          <w:tcPr>
            <w:tcW w:w="231" w:type="pct"/>
            <w:shd w:val="clear" w:color="auto" w:fill="auto"/>
            <w:hideMark/>
          </w:tcPr>
          <w:p w14:paraId="3FB3B2F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20</w:t>
            </w:r>
          </w:p>
        </w:tc>
        <w:tc>
          <w:tcPr>
            <w:tcW w:w="1161" w:type="pct"/>
            <w:shd w:val="clear" w:color="auto" w:fill="auto"/>
            <w:hideMark/>
          </w:tcPr>
          <w:p w14:paraId="6BE4D23E"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Рессора резиновая</w:t>
            </w:r>
          </w:p>
        </w:tc>
        <w:tc>
          <w:tcPr>
            <w:tcW w:w="904" w:type="pct"/>
            <w:shd w:val="clear" w:color="auto" w:fill="auto"/>
            <w:hideMark/>
          </w:tcPr>
          <w:p w14:paraId="446276AE"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001.3 00.00.05 </w:t>
            </w:r>
          </w:p>
        </w:tc>
        <w:tc>
          <w:tcPr>
            <w:tcW w:w="360" w:type="pct"/>
            <w:shd w:val="clear" w:color="auto" w:fill="auto"/>
            <w:hideMark/>
          </w:tcPr>
          <w:p w14:paraId="106FC941"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B888680" w14:textId="370E7F29" w:rsidR="00527634" w:rsidRPr="00967139" w:rsidRDefault="00967139" w:rsidP="00967139">
            <w:pPr>
              <w:spacing w:after="0" w:line="240" w:lineRule="auto"/>
              <w:rPr>
                <w:rFonts w:ascii="Times New Roman" w:eastAsia="Times New Roman" w:hAnsi="Times New Roman" w:cs="Times New Roman"/>
                <w:color w:val="000000"/>
                <w:sz w:val="24"/>
                <w:szCs w:val="24"/>
                <w:lang w:eastAsia="ru-RU"/>
              </w:rPr>
            </w:pPr>
            <w:r w:rsidRPr="00967139">
              <w:rPr>
                <w:rFonts w:ascii="Times New Roman" w:eastAsia="Times New Roman" w:hAnsi="Times New Roman" w:cs="Times New Roman"/>
                <w:color w:val="000000"/>
                <w:sz w:val="24"/>
                <w:szCs w:val="24"/>
                <w:lang w:eastAsia="ru-RU"/>
              </w:rPr>
              <w:t>Расположение: подвеска ведущего моста (между мостом и рамой)</w:t>
            </w:r>
            <w:r w:rsidRPr="00967139">
              <w:rPr>
                <w:rFonts w:ascii="Times New Roman" w:eastAsia="Times New Roman" w:hAnsi="Times New Roman" w:cs="Times New Roman"/>
                <w:color w:val="000000"/>
                <w:sz w:val="24"/>
                <w:szCs w:val="24"/>
                <w:lang w:eastAsia="ru-RU"/>
              </w:rPr>
              <w:br/>
              <w:t>Материал: высокопрочная, износостойкая резина (натуральный или синтетический каучук)</w:t>
            </w:r>
            <w:r w:rsidRPr="00967139">
              <w:rPr>
                <w:rFonts w:ascii="Times New Roman" w:eastAsia="Times New Roman" w:hAnsi="Times New Roman" w:cs="Times New Roman"/>
                <w:color w:val="000000"/>
                <w:sz w:val="24"/>
                <w:szCs w:val="24"/>
                <w:lang w:eastAsia="ru-RU"/>
              </w:rPr>
              <w:br/>
              <w:t>Функция: амортизация, демпфирование колебаний, упругий элемент подвески.</w:t>
            </w:r>
          </w:p>
        </w:tc>
      </w:tr>
      <w:tr w:rsidR="00527634" w:rsidRPr="00527634" w14:paraId="797BE473" w14:textId="77777777" w:rsidTr="00BD3CC7">
        <w:trPr>
          <w:trHeight w:val="20"/>
        </w:trPr>
        <w:tc>
          <w:tcPr>
            <w:tcW w:w="231" w:type="pct"/>
            <w:shd w:val="clear" w:color="auto" w:fill="auto"/>
            <w:hideMark/>
          </w:tcPr>
          <w:p w14:paraId="278DD5F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21</w:t>
            </w:r>
          </w:p>
        </w:tc>
        <w:tc>
          <w:tcPr>
            <w:tcW w:w="1161" w:type="pct"/>
            <w:shd w:val="clear" w:color="auto" w:fill="auto"/>
            <w:hideMark/>
          </w:tcPr>
          <w:p w14:paraId="07571E76"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Уплотнение</w:t>
            </w:r>
          </w:p>
        </w:tc>
        <w:tc>
          <w:tcPr>
            <w:tcW w:w="904" w:type="pct"/>
            <w:shd w:val="clear" w:color="auto" w:fill="auto"/>
            <w:hideMark/>
          </w:tcPr>
          <w:p w14:paraId="3438364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6834 00.00.06 </w:t>
            </w:r>
          </w:p>
        </w:tc>
        <w:tc>
          <w:tcPr>
            <w:tcW w:w="360" w:type="pct"/>
            <w:shd w:val="clear" w:color="auto" w:fill="auto"/>
            <w:hideMark/>
          </w:tcPr>
          <w:p w14:paraId="6B8768CE"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44CCA251" w14:textId="6BC40239" w:rsidR="00527634" w:rsidRPr="003033E8" w:rsidRDefault="003033E8" w:rsidP="003033E8">
            <w:pPr>
              <w:spacing w:after="0" w:line="240" w:lineRule="auto"/>
              <w:rPr>
                <w:rFonts w:ascii="Times New Roman" w:eastAsia="Times New Roman" w:hAnsi="Times New Roman" w:cs="Times New Roman"/>
                <w:color w:val="000000"/>
                <w:sz w:val="24"/>
                <w:szCs w:val="24"/>
                <w:lang w:eastAsia="ru-RU"/>
              </w:rPr>
            </w:pPr>
            <w:r w:rsidRPr="003033E8">
              <w:rPr>
                <w:rFonts w:ascii="Times New Roman" w:eastAsia="Times New Roman" w:hAnsi="Times New Roman" w:cs="Times New Roman"/>
                <w:color w:val="000000"/>
                <w:sz w:val="24"/>
                <w:szCs w:val="24"/>
                <w:lang w:eastAsia="ru-RU"/>
              </w:rPr>
              <w:t xml:space="preserve">Материал: резина (NBR), полиуретан или армированный каучук </w:t>
            </w:r>
            <w:r w:rsidRPr="003033E8">
              <w:rPr>
                <w:rFonts w:ascii="Times New Roman" w:eastAsia="Times New Roman" w:hAnsi="Times New Roman" w:cs="Times New Roman"/>
                <w:color w:val="000000"/>
                <w:sz w:val="24"/>
                <w:szCs w:val="24"/>
                <w:lang w:eastAsia="ru-RU"/>
              </w:rPr>
              <w:br/>
              <w:t>Расположение: трансмиссия (ведущий мост) электропогрузчиков ЕВ-687, ЕВ-717</w:t>
            </w:r>
          </w:p>
        </w:tc>
      </w:tr>
      <w:tr w:rsidR="00527634" w:rsidRPr="00527634" w14:paraId="59AC17CF" w14:textId="77777777" w:rsidTr="00BD3CC7">
        <w:trPr>
          <w:trHeight w:val="20"/>
        </w:trPr>
        <w:tc>
          <w:tcPr>
            <w:tcW w:w="231" w:type="pct"/>
            <w:shd w:val="clear" w:color="auto" w:fill="auto"/>
            <w:hideMark/>
          </w:tcPr>
          <w:p w14:paraId="20F8069E"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22</w:t>
            </w:r>
          </w:p>
        </w:tc>
        <w:tc>
          <w:tcPr>
            <w:tcW w:w="1161" w:type="pct"/>
            <w:shd w:val="clear" w:color="auto" w:fill="auto"/>
            <w:hideMark/>
          </w:tcPr>
          <w:p w14:paraId="6622922B"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Шестерня</w:t>
            </w:r>
          </w:p>
        </w:tc>
        <w:tc>
          <w:tcPr>
            <w:tcW w:w="904" w:type="pct"/>
            <w:shd w:val="clear" w:color="auto" w:fill="auto"/>
            <w:hideMark/>
          </w:tcPr>
          <w:p w14:paraId="574E735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6834.5 00.00.09 </w:t>
            </w:r>
          </w:p>
        </w:tc>
        <w:tc>
          <w:tcPr>
            <w:tcW w:w="360" w:type="pct"/>
            <w:shd w:val="clear" w:color="auto" w:fill="auto"/>
            <w:hideMark/>
          </w:tcPr>
          <w:p w14:paraId="77AC4DE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836CEE6" w14:textId="37F91246" w:rsidR="00527634" w:rsidRPr="0034436E" w:rsidRDefault="0034436E" w:rsidP="0034436E">
            <w:pPr>
              <w:spacing w:after="0" w:line="240" w:lineRule="auto"/>
              <w:rPr>
                <w:rFonts w:ascii="Times New Roman" w:eastAsia="Times New Roman" w:hAnsi="Times New Roman" w:cs="Times New Roman"/>
                <w:color w:val="000000"/>
                <w:sz w:val="24"/>
                <w:szCs w:val="24"/>
                <w:lang w:eastAsia="ru-RU"/>
              </w:rPr>
            </w:pPr>
            <w:r w:rsidRPr="0034436E">
              <w:rPr>
                <w:rFonts w:ascii="Times New Roman" w:eastAsia="Times New Roman" w:hAnsi="Times New Roman" w:cs="Times New Roman"/>
                <w:color w:val="000000"/>
                <w:sz w:val="24"/>
                <w:szCs w:val="24"/>
                <w:lang w:eastAsia="ru-RU"/>
              </w:rPr>
              <w:t>Расположение: дифференциал ведущего моста</w:t>
            </w:r>
            <w:r w:rsidRPr="0034436E">
              <w:rPr>
                <w:rFonts w:ascii="Times New Roman" w:eastAsia="Times New Roman" w:hAnsi="Times New Roman" w:cs="Times New Roman"/>
                <w:color w:val="000000"/>
                <w:sz w:val="24"/>
                <w:szCs w:val="24"/>
                <w:lang w:eastAsia="ru-RU"/>
              </w:rPr>
              <w:br/>
              <w:t>Количество зубьев: 14</w:t>
            </w:r>
            <w:r w:rsidRPr="0034436E">
              <w:rPr>
                <w:rFonts w:ascii="Times New Roman" w:eastAsia="Times New Roman" w:hAnsi="Times New Roman" w:cs="Times New Roman"/>
                <w:color w:val="000000"/>
                <w:sz w:val="24"/>
                <w:szCs w:val="24"/>
                <w:lang w:eastAsia="ru-RU"/>
              </w:rPr>
              <w:br/>
              <w:t>Тип зубьев: прямозубая цилиндрическая шестерня</w:t>
            </w:r>
            <w:r w:rsidRPr="0034436E">
              <w:rPr>
                <w:rFonts w:ascii="Times New Roman" w:eastAsia="Times New Roman" w:hAnsi="Times New Roman" w:cs="Times New Roman"/>
                <w:color w:val="000000"/>
                <w:sz w:val="24"/>
                <w:szCs w:val="24"/>
                <w:lang w:eastAsia="ru-RU"/>
              </w:rPr>
              <w:br/>
              <w:t>Материал: высокопрочная легированная сталь с цементацией и термообработкой рабочих поверхностей.</w:t>
            </w:r>
          </w:p>
        </w:tc>
      </w:tr>
      <w:tr w:rsidR="00527634" w:rsidRPr="00527634" w14:paraId="4041D0FB" w14:textId="77777777" w:rsidTr="00BD3CC7">
        <w:trPr>
          <w:trHeight w:val="20"/>
        </w:trPr>
        <w:tc>
          <w:tcPr>
            <w:tcW w:w="231" w:type="pct"/>
            <w:shd w:val="clear" w:color="auto" w:fill="auto"/>
            <w:hideMark/>
          </w:tcPr>
          <w:p w14:paraId="3A1A3A4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23</w:t>
            </w:r>
          </w:p>
        </w:tc>
        <w:tc>
          <w:tcPr>
            <w:tcW w:w="1161" w:type="pct"/>
            <w:shd w:val="clear" w:color="auto" w:fill="auto"/>
            <w:hideMark/>
          </w:tcPr>
          <w:p w14:paraId="1B3A02EB"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Ведущая цилиндрическая шестерня</w:t>
            </w:r>
          </w:p>
        </w:tc>
        <w:tc>
          <w:tcPr>
            <w:tcW w:w="904" w:type="pct"/>
            <w:shd w:val="clear" w:color="auto" w:fill="auto"/>
            <w:hideMark/>
          </w:tcPr>
          <w:p w14:paraId="1B8EBE66"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6834.5 00.00.02 </w:t>
            </w:r>
          </w:p>
        </w:tc>
        <w:tc>
          <w:tcPr>
            <w:tcW w:w="360" w:type="pct"/>
            <w:shd w:val="clear" w:color="auto" w:fill="auto"/>
            <w:hideMark/>
          </w:tcPr>
          <w:p w14:paraId="4E2B1E6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673A3CF8" w14:textId="3E6BC451" w:rsidR="00527634" w:rsidRPr="002A5E9C" w:rsidRDefault="002A5E9C" w:rsidP="002A5E9C">
            <w:pPr>
              <w:spacing w:after="0" w:line="240" w:lineRule="auto"/>
              <w:rPr>
                <w:rFonts w:ascii="Times New Roman" w:eastAsia="Times New Roman" w:hAnsi="Times New Roman" w:cs="Times New Roman"/>
                <w:color w:val="000000"/>
                <w:sz w:val="24"/>
                <w:szCs w:val="24"/>
                <w:lang w:eastAsia="ru-RU"/>
              </w:rPr>
            </w:pPr>
            <w:r w:rsidRPr="002A5E9C">
              <w:rPr>
                <w:rFonts w:ascii="Times New Roman" w:eastAsia="Times New Roman" w:hAnsi="Times New Roman" w:cs="Times New Roman"/>
                <w:color w:val="000000"/>
                <w:sz w:val="24"/>
                <w:szCs w:val="24"/>
                <w:lang w:eastAsia="ru-RU"/>
              </w:rPr>
              <w:t>Расположение: планетарный редуктор ведущего моста (первая ступень)</w:t>
            </w:r>
            <w:r w:rsidRPr="002A5E9C">
              <w:rPr>
                <w:rFonts w:ascii="Times New Roman" w:eastAsia="Times New Roman" w:hAnsi="Times New Roman" w:cs="Times New Roman"/>
                <w:color w:val="000000"/>
                <w:sz w:val="24"/>
                <w:szCs w:val="24"/>
                <w:lang w:eastAsia="ru-RU"/>
              </w:rPr>
              <w:br/>
              <w:t>Количество зубьев (Z): 14</w:t>
            </w:r>
            <w:r w:rsidRPr="002A5E9C">
              <w:rPr>
                <w:rFonts w:ascii="Times New Roman" w:eastAsia="Times New Roman" w:hAnsi="Times New Roman" w:cs="Times New Roman"/>
                <w:color w:val="000000"/>
                <w:sz w:val="24"/>
                <w:szCs w:val="24"/>
                <w:lang w:eastAsia="ru-RU"/>
              </w:rPr>
              <w:br/>
              <w:t>Материал: высокопрочная легированная сталь (для работы в тяжелонанагруженных узлах трансмиссии)</w:t>
            </w:r>
            <w:r w:rsidRPr="002A5E9C">
              <w:rPr>
                <w:rFonts w:ascii="Times New Roman" w:eastAsia="Times New Roman" w:hAnsi="Times New Roman" w:cs="Times New Roman"/>
                <w:color w:val="000000"/>
                <w:sz w:val="24"/>
                <w:szCs w:val="24"/>
                <w:lang w:eastAsia="ru-RU"/>
              </w:rPr>
              <w:br/>
              <w:t>Тип соединения: шлицевое соединение с одной стороны, зубчатый венец с другой</w:t>
            </w:r>
          </w:p>
        </w:tc>
      </w:tr>
      <w:tr w:rsidR="00527634" w:rsidRPr="00527634" w14:paraId="218008C0" w14:textId="77777777" w:rsidTr="00BD3CC7">
        <w:trPr>
          <w:trHeight w:val="20"/>
        </w:trPr>
        <w:tc>
          <w:tcPr>
            <w:tcW w:w="231" w:type="pct"/>
            <w:shd w:val="clear" w:color="auto" w:fill="auto"/>
            <w:hideMark/>
          </w:tcPr>
          <w:p w14:paraId="37FB13B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24</w:t>
            </w:r>
          </w:p>
        </w:tc>
        <w:tc>
          <w:tcPr>
            <w:tcW w:w="1161" w:type="pct"/>
            <w:shd w:val="clear" w:color="auto" w:fill="auto"/>
            <w:hideMark/>
          </w:tcPr>
          <w:p w14:paraId="362F0CFF"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Ведущий мост</w:t>
            </w:r>
          </w:p>
        </w:tc>
        <w:tc>
          <w:tcPr>
            <w:tcW w:w="904" w:type="pct"/>
            <w:shd w:val="clear" w:color="auto" w:fill="auto"/>
            <w:hideMark/>
          </w:tcPr>
          <w:p w14:paraId="4612661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6191 00.00.00-01 </w:t>
            </w:r>
          </w:p>
        </w:tc>
        <w:tc>
          <w:tcPr>
            <w:tcW w:w="360" w:type="pct"/>
            <w:shd w:val="clear" w:color="auto" w:fill="auto"/>
            <w:hideMark/>
          </w:tcPr>
          <w:p w14:paraId="4AE400FC"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806A1F5" w14:textId="22FA8D50" w:rsidR="00527634" w:rsidRPr="00527634" w:rsidRDefault="007A180F" w:rsidP="007A180F">
            <w:pPr>
              <w:spacing w:after="0" w:line="240" w:lineRule="auto"/>
              <w:rPr>
                <w:rFonts w:ascii="Times New Roman" w:eastAsia="Times New Roman" w:hAnsi="Times New Roman" w:cs="Times New Roman"/>
                <w:color w:val="000000"/>
                <w:sz w:val="24"/>
                <w:szCs w:val="24"/>
                <w:lang w:eastAsia="ru-RU"/>
              </w:rPr>
            </w:pPr>
            <w:r w:rsidRPr="007A180F">
              <w:rPr>
                <w:rFonts w:ascii="Times New Roman" w:eastAsia="Times New Roman" w:hAnsi="Times New Roman" w:cs="Times New Roman"/>
                <w:color w:val="000000"/>
                <w:sz w:val="24"/>
                <w:szCs w:val="24"/>
                <w:lang w:eastAsia="ru-RU"/>
              </w:rPr>
              <w:t xml:space="preserve">Расположение: передний мост </w:t>
            </w:r>
            <w:r w:rsidRPr="007A180F">
              <w:rPr>
                <w:rFonts w:ascii="Times New Roman" w:eastAsia="Times New Roman" w:hAnsi="Times New Roman" w:cs="Times New Roman"/>
                <w:color w:val="000000"/>
                <w:sz w:val="24"/>
                <w:szCs w:val="24"/>
                <w:lang w:eastAsia="ru-RU"/>
              </w:rPr>
              <w:br/>
              <w:t xml:space="preserve">Тип передачи: коническая главная передача с дифференциалом </w:t>
            </w:r>
            <w:r w:rsidRPr="007A180F">
              <w:rPr>
                <w:rFonts w:ascii="Times New Roman" w:eastAsia="Times New Roman" w:hAnsi="Times New Roman" w:cs="Times New Roman"/>
                <w:color w:val="000000"/>
                <w:sz w:val="24"/>
                <w:szCs w:val="24"/>
                <w:lang w:eastAsia="ru-RU"/>
              </w:rPr>
              <w:br/>
              <w:t xml:space="preserve">Комплектация: включает балку моста, </w:t>
            </w:r>
            <w:r w:rsidRPr="007A180F">
              <w:rPr>
                <w:rFonts w:ascii="Times New Roman" w:eastAsia="Times New Roman" w:hAnsi="Times New Roman" w:cs="Times New Roman"/>
                <w:color w:val="000000"/>
                <w:sz w:val="24"/>
                <w:szCs w:val="24"/>
                <w:lang w:eastAsia="ru-RU"/>
              </w:rPr>
              <w:lastRenderedPageBreak/>
              <w:t xml:space="preserve">главную передачу, дифференциал, полуоси, ступицы, тормозные барабаны (без шин и дисков) </w:t>
            </w:r>
            <w:r w:rsidRPr="007A180F">
              <w:rPr>
                <w:rFonts w:ascii="Times New Roman" w:eastAsia="Times New Roman" w:hAnsi="Times New Roman" w:cs="Times New Roman"/>
                <w:color w:val="000000"/>
                <w:sz w:val="24"/>
                <w:szCs w:val="24"/>
                <w:lang w:eastAsia="ru-RU"/>
              </w:rPr>
              <w:br/>
              <w:t>Применяемые шины: размеры шин 6.00-9, 6.50-10 или 7.00-12 (зависит от модификации погрузчика).</w:t>
            </w:r>
          </w:p>
        </w:tc>
      </w:tr>
      <w:tr w:rsidR="00527634" w:rsidRPr="00527634" w14:paraId="1C48D7D7" w14:textId="77777777" w:rsidTr="00BD3CC7">
        <w:trPr>
          <w:trHeight w:val="20"/>
        </w:trPr>
        <w:tc>
          <w:tcPr>
            <w:tcW w:w="231" w:type="pct"/>
            <w:shd w:val="clear" w:color="auto" w:fill="auto"/>
            <w:hideMark/>
          </w:tcPr>
          <w:p w14:paraId="47DC71E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25</w:t>
            </w:r>
          </w:p>
        </w:tc>
        <w:tc>
          <w:tcPr>
            <w:tcW w:w="1161" w:type="pct"/>
            <w:shd w:val="clear" w:color="auto" w:fill="auto"/>
            <w:hideMark/>
          </w:tcPr>
          <w:p w14:paraId="6F0BC2E6"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Уплотнение</w:t>
            </w:r>
          </w:p>
        </w:tc>
        <w:tc>
          <w:tcPr>
            <w:tcW w:w="904" w:type="pct"/>
            <w:shd w:val="clear" w:color="auto" w:fill="auto"/>
            <w:hideMark/>
          </w:tcPr>
          <w:p w14:paraId="3140F308"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6834 00.00.05 </w:t>
            </w:r>
          </w:p>
        </w:tc>
        <w:tc>
          <w:tcPr>
            <w:tcW w:w="360" w:type="pct"/>
            <w:shd w:val="clear" w:color="auto" w:fill="auto"/>
            <w:hideMark/>
          </w:tcPr>
          <w:p w14:paraId="23B84EF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70B9A055" w14:textId="501145E8" w:rsidR="00527634" w:rsidRPr="00053008" w:rsidRDefault="00053008" w:rsidP="00053008">
            <w:pPr>
              <w:spacing w:after="0" w:line="240" w:lineRule="auto"/>
              <w:rPr>
                <w:rFonts w:ascii="Times New Roman" w:eastAsia="Times New Roman" w:hAnsi="Times New Roman" w:cs="Times New Roman"/>
                <w:color w:val="000000"/>
                <w:sz w:val="24"/>
                <w:szCs w:val="24"/>
                <w:lang w:eastAsia="ru-RU"/>
              </w:rPr>
            </w:pPr>
            <w:r w:rsidRPr="00053008">
              <w:rPr>
                <w:rFonts w:ascii="Times New Roman" w:eastAsia="Times New Roman" w:hAnsi="Times New Roman" w:cs="Times New Roman"/>
                <w:color w:val="000000"/>
                <w:sz w:val="24"/>
                <w:szCs w:val="24"/>
                <w:lang w:eastAsia="ru-RU"/>
              </w:rPr>
              <w:t xml:space="preserve">Расположение: ведущий мост (дифференциал/полуось) </w:t>
            </w:r>
            <w:r w:rsidRPr="00053008">
              <w:rPr>
                <w:rFonts w:ascii="Times New Roman" w:eastAsia="Times New Roman" w:hAnsi="Times New Roman" w:cs="Times New Roman"/>
                <w:color w:val="000000"/>
                <w:sz w:val="24"/>
                <w:szCs w:val="24"/>
                <w:lang w:eastAsia="ru-RU"/>
              </w:rPr>
              <w:br/>
              <w:t xml:space="preserve">Внутренний диаметр: 55 мм. </w:t>
            </w:r>
            <w:r w:rsidRPr="00053008">
              <w:rPr>
                <w:rFonts w:ascii="Times New Roman" w:eastAsia="Times New Roman" w:hAnsi="Times New Roman" w:cs="Times New Roman"/>
                <w:color w:val="000000"/>
                <w:sz w:val="24"/>
                <w:szCs w:val="24"/>
                <w:lang w:eastAsia="ru-RU"/>
              </w:rPr>
              <w:br/>
              <w:t>Наружный диаметр: 75 мм.</w:t>
            </w:r>
            <w:r w:rsidRPr="00053008">
              <w:rPr>
                <w:rFonts w:ascii="Times New Roman" w:eastAsia="Times New Roman" w:hAnsi="Times New Roman" w:cs="Times New Roman"/>
                <w:color w:val="000000"/>
                <w:sz w:val="24"/>
                <w:szCs w:val="24"/>
                <w:lang w:eastAsia="ru-RU"/>
              </w:rPr>
              <w:br/>
              <w:t>Ширина / Высота: 10 мм.</w:t>
            </w:r>
            <w:r w:rsidRPr="00053008">
              <w:rPr>
                <w:rFonts w:ascii="Times New Roman" w:eastAsia="Times New Roman" w:hAnsi="Times New Roman" w:cs="Times New Roman"/>
                <w:color w:val="000000"/>
                <w:sz w:val="24"/>
                <w:szCs w:val="24"/>
                <w:lang w:eastAsia="ru-RU"/>
              </w:rPr>
              <w:br/>
              <w:t>Материал: NBR (бутадиен-нитрильный каучук), армированный металлом.</w:t>
            </w:r>
          </w:p>
        </w:tc>
      </w:tr>
      <w:tr w:rsidR="00527634" w:rsidRPr="00527634" w14:paraId="5B346764" w14:textId="77777777" w:rsidTr="00BD3CC7">
        <w:trPr>
          <w:trHeight w:val="20"/>
        </w:trPr>
        <w:tc>
          <w:tcPr>
            <w:tcW w:w="231" w:type="pct"/>
            <w:shd w:val="clear" w:color="auto" w:fill="auto"/>
            <w:hideMark/>
          </w:tcPr>
          <w:p w14:paraId="318D096E"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26</w:t>
            </w:r>
          </w:p>
        </w:tc>
        <w:tc>
          <w:tcPr>
            <w:tcW w:w="1161" w:type="pct"/>
            <w:shd w:val="clear" w:color="auto" w:fill="auto"/>
            <w:hideMark/>
          </w:tcPr>
          <w:p w14:paraId="0AAF8EE4"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Главная передача</w:t>
            </w:r>
          </w:p>
        </w:tc>
        <w:tc>
          <w:tcPr>
            <w:tcW w:w="904" w:type="pct"/>
            <w:shd w:val="clear" w:color="auto" w:fill="auto"/>
            <w:hideMark/>
          </w:tcPr>
          <w:p w14:paraId="0C0970B6"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6191 05.00.00 </w:t>
            </w:r>
          </w:p>
        </w:tc>
        <w:tc>
          <w:tcPr>
            <w:tcW w:w="360" w:type="pct"/>
            <w:shd w:val="clear" w:color="auto" w:fill="auto"/>
            <w:hideMark/>
          </w:tcPr>
          <w:p w14:paraId="6135AC3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631C995D" w14:textId="2D90102C" w:rsidR="00527634" w:rsidRPr="006E6AFF" w:rsidRDefault="006E6AFF" w:rsidP="006E6AFF">
            <w:pPr>
              <w:spacing w:after="0" w:line="240" w:lineRule="auto"/>
              <w:rPr>
                <w:rFonts w:ascii="Times New Roman" w:eastAsia="Times New Roman" w:hAnsi="Times New Roman" w:cs="Times New Roman"/>
                <w:color w:val="000000"/>
                <w:sz w:val="24"/>
                <w:szCs w:val="24"/>
                <w:lang w:eastAsia="ru-RU"/>
              </w:rPr>
            </w:pPr>
            <w:r w:rsidRPr="006E6AFF">
              <w:rPr>
                <w:rFonts w:ascii="Times New Roman" w:eastAsia="Times New Roman" w:hAnsi="Times New Roman" w:cs="Times New Roman"/>
                <w:color w:val="000000"/>
                <w:sz w:val="24"/>
                <w:szCs w:val="24"/>
                <w:lang w:eastAsia="ru-RU"/>
              </w:rPr>
              <w:t>Расположение: ведущий (передний) мост, корпус дифференциала</w:t>
            </w:r>
            <w:r w:rsidRPr="006E6AFF">
              <w:rPr>
                <w:rFonts w:ascii="Times New Roman" w:eastAsia="Times New Roman" w:hAnsi="Times New Roman" w:cs="Times New Roman"/>
                <w:color w:val="000000"/>
                <w:sz w:val="24"/>
                <w:szCs w:val="24"/>
                <w:lang w:eastAsia="ru-RU"/>
              </w:rPr>
              <w:br/>
              <w:t>Тип передачи: коническая гипоидная (или простая коническая)</w:t>
            </w:r>
            <w:r w:rsidRPr="006E6AFF">
              <w:rPr>
                <w:rFonts w:ascii="Times New Roman" w:eastAsia="Times New Roman" w:hAnsi="Times New Roman" w:cs="Times New Roman"/>
                <w:color w:val="000000"/>
                <w:sz w:val="24"/>
                <w:szCs w:val="24"/>
                <w:lang w:eastAsia="ru-RU"/>
              </w:rPr>
              <w:br/>
              <w:t>Передаточное число: 1:7,8 (стандартное значение для ЕВ 717)</w:t>
            </w:r>
            <w:r w:rsidRPr="006E6AFF">
              <w:rPr>
                <w:rFonts w:ascii="Times New Roman" w:eastAsia="Times New Roman" w:hAnsi="Times New Roman" w:cs="Times New Roman"/>
                <w:color w:val="000000"/>
                <w:sz w:val="24"/>
                <w:szCs w:val="24"/>
                <w:lang w:eastAsia="ru-RU"/>
              </w:rPr>
              <w:br/>
              <w:t>Количество зубьев ведущей шестерни: 7</w:t>
            </w:r>
            <w:r w:rsidRPr="006E6AFF">
              <w:rPr>
                <w:rFonts w:ascii="Times New Roman" w:eastAsia="Times New Roman" w:hAnsi="Times New Roman" w:cs="Times New Roman"/>
                <w:color w:val="000000"/>
                <w:sz w:val="24"/>
                <w:szCs w:val="24"/>
                <w:lang w:eastAsia="ru-RU"/>
              </w:rPr>
              <w:br/>
              <w:t>Количество зубьев ведомой шестерни: 55</w:t>
            </w:r>
            <w:r w:rsidRPr="006E6AFF">
              <w:rPr>
                <w:rFonts w:ascii="Times New Roman" w:eastAsia="Times New Roman" w:hAnsi="Times New Roman" w:cs="Times New Roman"/>
                <w:color w:val="000000"/>
                <w:sz w:val="24"/>
                <w:szCs w:val="24"/>
                <w:lang w:eastAsia="ru-RU"/>
              </w:rPr>
              <w:br/>
              <w:t>Комплектация: ведущая и ведомая шестерни главной пары (без корпуса дифференциала).</w:t>
            </w:r>
          </w:p>
        </w:tc>
      </w:tr>
      <w:tr w:rsidR="00527634" w:rsidRPr="00527634" w14:paraId="0A6E17F2" w14:textId="77777777" w:rsidTr="00BD3CC7">
        <w:trPr>
          <w:trHeight w:val="20"/>
        </w:trPr>
        <w:tc>
          <w:tcPr>
            <w:tcW w:w="231" w:type="pct"/>
            <w:shd w:val="clear" w:color="auto" w:fill="auto"/>
            <w:hideMark/>
          </w:tcPr>
          <w:p w14:paraId="046F42A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27</w:t>
            </w:r>
          </w:p>
        </w:tc>
        <w:tc>
          <w:tcPr>
            <w:tcW w:w="1161" w:type="pct"/>
            <w:shd w:val="clear" w:color="auto" w:fill="auto"/>
            <w:hideMark/>
          </w:tcPr>
          <w:p w14:paraId="3B5D5DB5"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Ведущий мост с рукавами (в сборе)</w:t>
            </w:r>
          </w:p>
        </w:tc>
        <w:tc>
          <w:tcPr>
            <w:tcW w:w="904" w:type="pct"/>
            <w:shd w:val="clear" w:color="auto" w:fill="auto"/>
            <w:hideMark/>
          </w:tcPr>
          <w:p w14:paraId="07E0BC7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6191 02.00.00 </w:t>
            </w:r>
          </w:p>
        </w:tc>
        <w:tc>
          <w:tcPr>
            <w:tcW w:w="360" w:type="pct"/>
            <w:shd w:val="clear" w:color="auto" w:fill="auto"/>
            <w:hideMark/>
          </w:tcPr>
          <w:p w14:paraId="53AA5D7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49D1A32F" w14:textId="1A5177F7" w:rsidR="00527634" w:rsidRPr="003C182A" w:rsidRDefault="003C182A" w:rsidP="003C182A">
            <w:pPr>
              <w:spacing w:after="0" w:line="240" w:lineRule="auto"/>
              <w:rPr>
                <w:rFonts w:ascii="Times New Roman" w:eastAsia="Times New Roman" w:hAnsi="Times New Roman" w:cs="Times New Roman"/>
                <w:color w:val="000000"/>
                <w:sz w:val="24"/>
                <w:szCs w:val="24"/>
                <w:lang w:eastAsia="ru-RU"/>
              </w:rPr>
            </w:pPr>
            <w:r w:rsidRPr="003C182A">
              <w:rPr>
                <w:rFonts w:ascii="Times New Roman" w:eastAsia="Times New Roman" w:hAnsi="Times New Roman" w:cs="Times New Roman"/>
                <w:color w:val="000000"/>
                <w:sz w:val="24"/>
                <w:szCs w:val="24"/>
                <w:lang w:eastAsia="ru-RU"/>
              </w:rPr>
              <w:t xml:space="preserve">Расположение: ведущий (передний) мост </w:t>
            </w:r>
            <w:r w:rsidRPr="003C182A">
              <w:rPr>
                <w:rFonts w:ascii="Times New Roman" w:eastAsia="Times New Roman" w:hAnsi="Times New Roman" w:cs="Times New Roman"/>
                <w:color w:val="000000"/>
                <w:sz w:val="24"/>
                <w:szCs w:val="24"/>
                <w:lang w:eastAsia="ru-RU"/>
              </w:rPr>
              <w:br/>
              <w:t xml:space="preserve">Материал: высокопрочный чугун или стальное литье </w:t>
            </w:r>
            <w:r w:rsidRPr="003C182A">
              <w:rPr>
                <w:rFonts w:ascii="Times New Roman" w:eastAsia="Times New Roman" w:hAnsi="Times New Roman" w:cs="Times New Roman"/>
                <w:color w:val="000000"/>
                <w:sz w:val="24"/>
                <w:szCs w:val="24"/>
                <w:lang w:eastAsia="ru-RU"/>
              </w:rPr>
              <w:br/>
              <w:t>Вес нетто: приблизительно 56,340 кг (для данной детали)</w:t>
            </w:r>
            <w:r w:rsidRPr="003C182A">
              <w:rPr>
                <w:rFonts w:ascii="Times New Roman" w:eastAsia="Times New Roman" w:hAnsi="Times New Roman" w:cs="Times New Roman"/>
                <w:color w:val="000000"/>
                <w:sz w:val="24"/>
                <w:szCs w:val="24"/>
                <w:lang w:eastAsia="ru-RU"/>
              </w:rPr>
              <w:br/>
              <w:t xml:space="preserve">Комплектация: корпус моста в сборе с кожухами полуосей, без внутренней </w:t>
            </w:r>
            <w:r w:rsidR="00C83D0D">
              <w:rPr>
                <w:rFonts w:ascii="Times New Roman" w:eastAsia="Times New Roman" w:hAnsi="Times New Roman" w:cs="Times New Roman"/>
                <w:color w:val="000000"/>
                <w:sz w:val="24"/>
                <w:szCs w:val="24"/>
                <w:lang w:eastAsia="ru-RU"/>
              </w:rPr>
              <w:t>«</w:t>
            </w:r>
            <w:r w:rsidRPr="003C182A">
              <w:rPr>
                <w:rFonts w:ascii="Times New Roman" w:eastAsia="Times New Roman" w:hAnsi="Times New Roman" w:cs="Times New Roman"/>
                <w:color w:val="000000"/>
                <w:sz w:val="24"/>
                <w:szCs w:val="24"/>
                <w:lang w:eastAsia="ru-RU"/>
              </w:rPr>
              <w:t>начинки</w:t>
            </w:r>
            <w:r w:rsidR="00C83D0D">
              <w:rPr>
                <w:rFonts w:ascii="Times New Roman" w:eastAsia="Times New Roman" w:hAnsi="Times New Roman" w:cs="Times New Roman"/>
                <w:color w:val="000000"/>
                <w:sz w:val="24"/>
                <w:szCs w:val="24"/>
                <w:lang w:eastAsia="ru-RU"/>
              </w:rPr>
              <w:t>»</w:t>
            </w:r>
            <w:r w:rsidRPr="003C182A">
              <w:rPr>
                <w:rFonts w:ascii="Times New Roman" w:eastAsia="Times New Roman" w:hAnsi="Times New Roman" w:cs="Times New Roman"/>
                <w:color w:val="000000"/>
                <w:sz w:val="24"/>
                <w:szCs w:val="24"/>
                <w:lang w:eastAsia="ru-RU"/>
              </w:rPr>
              <w:t xml:space="preserve"> (главной передачи, дифференциала, полуосей, ступиц, тормозов).</w:t>
            </w:r>
          </w:p>
        </w:tc>
      </w:tr>
      <w:tr w:rsidR="00527634" w:rsidRPr="00527634" w14:paraId="248819FD" w14:textId="77777777" w:rsidTr="00BD3CC7">
        <w:trPr>
          <w:trHeight w:val="20"/>
        </w:trPr>
        <w:tc>
          <w:tcPr>
            <w:tcW w:w="231" w:type="pct"/>
            <w:shd w:val="clear" w:color="auto" w:fill="auto"/>
            <w:hideMark/>
          </w:tcPr>
          <w:p w14:paraId="3C99588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28</w:t>
            </w:r>
          </w:p>
        </w:tc>
        <w:tc>
          <w:tcPr>
            <w:tcW w:w="1161" w:type="pct"/>
            <w:shd w:val="clear" w:color="auto" w:fill="auto"/>
            <w:hideMark/>
          </w:tcPr>
          <w:p w14:paraId="61E64D65"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Трос тормозной (в сборе)</w:t>
            </w:r>
          </w:p>
        </w:tc>
        <w:tc>
          <w:tcPr>
            <w:tcW w:w="904" w:type="pct"/>
            <w:shd w:val="clear" w:color="auto" w:fill="auto"/>
            <w:hideMark/>
          </w:tcPr>
          <w:p w14:paraId="5B33FC6C"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6191 04.00.00 </w:t>
            </w:r>
          </w:p>
        </w:tc>
        <w:tc>
          <w:tcPr>
            <w:tcW w:w="360" w:type="pct"/>
            <w:shd w:val="clear" w:color="auto" w:fill="auto"/>
            <w:hideMark/>
          </w:tcPr>
          <w:p w14:paraId="7467A82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47ABCA99" w14:textId="5A87974D" w:rsidR="00527634" w:rsidRPr="001F4FED" w:rsidRDefault="001F4FED" w:rsidP="001F4FED">
            <w:pPr>
              <w:spacing w:after="0" w:line="240" w:lineRule="auto"/>
              <w:rPr>
                <w:rFonts w:ascii="Times New Roman" w:eastAsia="Times New Roman" w:hAnsi="Times New Roman" w:cs="Times New Roman"/>
                <w:color w:val="000000"/>
                <w:sz w:val="24"/>
                <w:szCs w:val="24"/>
                <w:lang w:eastAsia="ru-RU"/>
              </w:rPr>
            </w:pPr>
            <w:r w:rsidRPr="001F4FED">
              <w:rPr>
                <w:rFonts w:ascii="Times New Roman" w:eastAsia="Times New Roman" w:hAnsi="Times New Roman" w:cs="Times New Roman"/>
                <w:color w:val="000000"/>
                <w:sz w:val="24"/>
                <w:szCs w:val="24"/>
                <w:lang w:eastAsia="ru-RU"/>
              </w:rPr>
              <w:t xml:space="preserve">Тип изделия: механический трос в защитном кожухе </w:t>
            </w:r>
            <w:r w:rsidRPr="001F4FED">
              <w:rPr>
                <w:rFonts w:ascii="Times New Roman" w:eastAsia="Times New Roman" w:hAnsi="Times New Roman" w:cs="Times New Roman"/>
                <w:color w:val="000000"/>
                <w:sz w:val="24"/>
                <w:szCs w:val="24"/>
                <w:lang w:eastAsia="ru-RU"/>
              </w:rPr>
              <w:br/>
              <w:t xml:space="preserve">Материал: стальной сердечник (трос), защитный металлический или пластиковый кожух </w:t>
            </w:r>
            <w:r w:rsidRPr="001F4FED">
              <w:rPr>
                <w:rFonts w:ascii="Times New Roman" w:eastAsia="Times New Roman" w:hAnsi="Times New Roman" w:cs="Times New Roman"/>
                <w:color w:val="000000"/>
                <w:sz w:val="24"/>
                <w:szCs w:val="24"/>
                <w:lang w:eastAsia="ru-RU"/>
              </w:rPr>
              <w:br/>
              <w:t xml:space="preserve">Применение: система стояночного (ручного) тормоза ведущего моста </w:t>
            </w:r>
            <w:r w:rsidRPr="001F4FED">
              <w:rPr>
                <w:rFonts w:ascii="Times New Roman" w:eastAsia="Times New Roman" w:hAnsi="Times New Roman" w:cs="Times New Roman"/>
                <w:color w:val="000000"/>
                <w:sz w:val="24"/>
                <w:szCs w:val="24"/>
                <w:lang w:eastAsia="ru-RU"/>
              </w:rPr>
              <w:br/>
              <w:t>Длина: точная длина троса зависит от модификации погрузчика, но артикул 6191 04.00.00 предназначен специально для ЕВ 717.</w:t>
            </w:r>
          </w:p>
        </w:tc>
      </w:tr>
      <w:tr w:rsidR="00527634" w:rsidRPr="00527634" w14:paraId="693313D8" w14:textId="77777777" w:rsidTr="00BD3CC7">
        <w:trPr>
          <w:trHeight w:val="20"/>
        </w:trPr>
        <w:tc>
          <w:tcPr>
            <w:tcW w:w="231" w:type="pct"/>
            <w:shd w:val="clear" w:color="auto" w:fill="auto"/>
            <w:hideMark/>
          </w:tcPr>
          <w:p w14:paraId="1459C08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29</w:t>
            </w:r>
          </w:p>
        </w:tc>
        <w:tc>
          <w:tcPr>
            <w:tcW w:w="1161" w:type="pct"/>
            <w:shd w:val="clear" w:color="auto" w:fill="auto"/>
            <w:hideMark/>
          </w:tcPr>
          <w:p w14:paraId="523C9931"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Полувал правый</w:t>
            </w:r>
          </w:p>
        </w:tc>
        <w:tc>
          <w:tcPr>
            <w:tcW w:w="904" w:type="pct"/>
            <w:shd w:val="clear" w:color="auto" w:fill="auto"/>
            <w:hideMark/>
          </w:tcPr>
          <w:p w14:paraId="79CDE0F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6191 00.00.06 </w:t>
            </w:r>
          </w:p>
        </w:tc>
        <w:tc>
          <w:tcPr>
            <w:tcW w:w="360" w:type="pct"/>
            <w:shd w:val="clear" w:color="auto" w:fill="auto"/>
            <w:hideMark/>
          </w:tcPr>
          <w:p w14:paraId="6A3B45D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7EF3C755" w14:textId="7F42C81C" w:rsidR="00527634" w:rsidRPr="0041451B" w:rsidRDefault="0041451B" w:rsidP="0041451B">
            <w:pPr>
              <w:spacing w:after="0" w:line="240" w:lineRule="auto"/>
              <w:rPr>
                <w:rFonts w:ascii="Times New Roman" w:eastAsia="Times New Roman" w:hAnsi="Times New Roman" w:cs="Times New Roman"/>
                <w:color w:val="000000"/>
                <w:sz w:val="24"/>
                <w:szCs w:val="24"/>
                <w:lang w:eastAsia="ru-RU"/>
              </w:rPr>
            </w:pPr>
            <w:r w:rsidRPr="0041451B">
              <w:rPr>
                <w:rFonts w:ascii="Times New Roman" w:eastAsia="Times New Roman" w:hAnsi="Times New Roman" w:cs="Times New Roman"/>
                <w:color w:val="000000"/>
                <w:sz w:val="24"/>
                <w:szCs w:val="24"/>
                <w:lang w:eastAsia="ru-RU"/>
              </w:rPr>
              <w:t>Расположение: ведущий (передний) мост, правая сторона</w:t>
            </w:r>
            <w:r w:rsidRPr="0041451B">
              <w:rPr>
                <w:rFonts w:ascii="Times New Roman" w:eastAsia="Times New Roman" w:hAnsi="Times New Roman" w:cs="Times New Roman"/>
                <w:color w:val="000000"/>
                <w:sz w:val="24"/>
                <w:szCs w:val="24"/>
                <w:lang w:eastAsia="ru-RU"/>
              </w:rPr>
              <w:br/>
              <w:t xml:space="preserve">Тип: механическая полуось </w:t>
            </w:r>
            <w:r w:rsidRPr="0041451B">
              <w:rPr>
                <w:rFonts w:ascii="Times New Roman" w:eastAsia="Times New Roman" w:hAnsi="Times New Roman" w:cs="Times New Roman"/>
                <w:color w:val="000000"/>
                <w:sz w:val="24"/>
                <w:szCs w:val="24"/>
                <w:lang w:eastAsia="ru-RU"/>
              </w:rPr>
              <w:br/>
              <w:t xml:space="preserve">Материал: высокопрочная легированная сталь (с термообработкой и шлицами) </w:t>
            </w:r>
            <w:r w:rsidRPr="0041451B">
              <w:rPr>
                <w:rFonts w:ascii="Times New Roman" w:eastAsia="Times New Roman" w:hAnsi="Times New Roman" w:cs="Times New Roman"/>
                <w:color w:val="000000"/>
                <w:sz w:val="24"/>
                <w:szCs w:val="24"/>
                <w:lang w:eastAsia="ru-RU"/>
              </w:rPr>
              <w:br/>
              <w:t xml:space="preserve">Длина: является </w:t>
            </w:r>
            <w:r w:rsidR="00C83D0D">
              <w:rPr>
                <w:rFonts w:ascii="Times New Roman" w:eastAsia="Times New Roman" w:hAnsi="Times New Roman" w:cs="Times New Roman"/>
                <w:color w:val="000000"/>
                <w:sz w:val="24"/>
                <w:szCs w:val="24"/>
                <w:lang w:eastAsia="ru-RU"/>
              </w:rPr>
              <w:t>«</w:t>
            </w:r>
            <w:r w:rsidRPr="0041451B">
              <w:rPr>
                <w:rFonts w:ascii="Times New Roman" w:eastAsia="Times New Roman" w:hAnsi="Times New Roman" w:cs="Times New Roman"/>
                <w:color w:val="000000"/>
                <w:sz w:val="24"/>
                <w:szCs w:val="24"/>
                <w:lang w:eastAsia="ru-RU"/>
              </w:rPr>
              <w:t>коротким</w:t>
            </w:r>
            <w:r w:rsidR="00C83D0D">
              <w:rPr>
                <w:rFonts w:ascii="Times New Roman" w:eastAsia="Times New Roman" w:hAnsi="Times New Roman" w:cs="Times New Roman"/>
                <w:color w:val="000000"/>
                <w:sz w:val="24"/>
                <w:szCs w:val="24"/>
                <w:lang w:eastAsia="ru-RU"/>
              </w:rPr>
              <w:t>»</w:t>
            </w:r>
            <w:r w:rsidRPr="0041451B">
              <w:rPr>
                <w:rFonts w:ascii="Times New Roman" w:eastAsia="Times New Roman" w:hAnsi="Times New Roman" w:cs="Times New Roman"/>
                <w:color w:val="000000"/>
                <w:sz w:val="24"/>
                <w:szCs w:val="24"/>
                <w:lang w:eastAsia="ru-RU"/>
              </w:rPr>
              <w:t xml:space="preserve"> полувалом в конструкции моста</w:t>
            </w:r>
            <w:r w:rsidRPr="0041451B">
              <w:rPr>
                <w:rFonts w:ascii="Times New Roman" w:eastAsia="Times New Roman" w:hAnsi="Times New Roman" w:cs="Times New Roman"/>
                <w:color w:val="000000"/>
                <w:sz w:val="24"/>
                <w:szCs w:val="24"/>
                <w:lang w:eastAsia="ru-RU"/>
              </w:rPr>
              <w:br/>
              <w:t>Вес нетто: 6,000 кг.</w:t>
            </w:r>
          </w:p>
        </w:tc>
      </w:tr>
      <w:tr w:rsidR="00527634" w:rsidRPr="00527634" w14:paraId="5302BA8C" w14:textId="77777777" w:rsidTr="00BD3CC7">
        <w:trPr>
          <w:trHeight w:val="20"/>
        </w:trPr>
        <w:tc>
          <w:tcPr>
            <w:tcW w:w="231" w:type="pct"/>
            <w:shd w:val="clear" w:color="auto" w:fill="auto"/>
            <w:hideMark/>
          </w:tcPr>
          <w:p w14:paraId="678D2AF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30</w:t>
            </w:r>
          </w:p>
        </w:tc>
        <w:tc>
          <w:tcPr>
            <w:tcW w:w="1161" w:type="pct"/>
            <w:shd w:val="clear" w:color="auto" w:fill="auto"/>
            <w:hideMark/>
          </w:tcPr>
          <w:p w14:paraId="2DB75733"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Ступица с тормозным барабаном</w:t>
            </w:r>
          </w:p>
        </w:tc>
        <w:tc>
          <w:tcPr>
            <w:tcW w:w="904" w:type="pct"/>
            <w:shd w:val="clear" w:color="auto" w:fill="auto"/>
            <w:hideMark/>
          </w:tcPr>
          <w:p w14:paraId="6D98FBD8"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6191 03.00.00 </w:t>
            </w:r>
          </w:p>
        </w:tc>
        <w:tc>
          <w:tcPr>
            <w:tcW w:w="360" w:type="pct"/>
            <w:shd w:val="clear" w:color="auto" w:fill="auto"/>
            <w:hideMark/>
          </w:tcPr>
          <w:p w14:paraId="21026FC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7586E4C1" w14:textId="1DE6B288" w:rsidR="00527634" w:rsidRPr="003F08A5" w:rsidRDefault="003F08A5" w:rsidP="003F08A5">
            <w:pPr>
              <w:spacing w:after="0" w:line="240" w:lineRule="auto"/>
              <w:rPr>
                <w:rFonts w:ascii="Times New Roman" w:eastAsia="Times New Roman" w:hAnsi="Times New Roman" w:cs="Times New Roman"/>
                <w:color w:val="000000"/>
                <w:sz w:val="24"/>
                <w:szCs w:val="24"/>
                <w:lang w:eastAsia="ru-RU"/>
              </w:rPr>
            </w:pPr>
            <w:r w:rsidRPr="003F08A5">
              <w:rPr>
                <w:rFonts w:ascii="Times New Roman" w:eastAsia="Times New Roman" w:hAnsi="Times New Roman" w:cs="Times New Roman"/>
                <w:color w:val="000000"/>
                <w:sz w:val="24"/>
                <w:szCs w:val="24"/>
                <w:lang w:eastAsia="ru-RU"/>
              </w:rPr>
              <w:t xml:space="preserve">Расположение: ведущий (передний) мост </w:t>
            </w:r>
            <w:r w:rsidRPr="003F08A5">
              <w:rPr>
                <w:rFonts w:ascii="Times New Roman" w:eastAsia="Times New Roman" w:hAnsi="Times New Roman" w:cs="Times New Roman"/>
                <w:color w:val="000000"/>
                <w:sz w:val="24"/>
                <w:szCs w:val="24"/>
                <w:lang w:eastAsia="ru-RU"/>
              </w:rPr>
              <w:br/>
              <w:t xml:space="preserve">Тип тормоза: барабанный </w:t>
            </w:r>
            <w:r w:rsidRPr="003F08A5">
              <w:rPr>
                <w:rFonts w:ascii="Times New Roman" w:eastAsia="Times New Roman" w:hAnsi="Times New Roman" w:cs="Times New Roman"/>
                <w:color w:val="000000"/>
                <w:sz w:val="24"/>
                <w:szCs w:val="24"/>
                <w:lang w:eastAsia="ru-RU"/>
              </w:rPr>
              <w:br/>
              <w:t xml:space="preserve">Диаметр тормозного барабана: 220 мм. (типовое значение для этой модели) </w:t>
            </w:r>
            <w:r w:rsidRPr="003F08A5">
              <w:rPr>
                <w:rFonts w:ascii="Times New Roman" w:eastAsia="Times New Roman" w:hAnsi="Times New Roman" w:cs="Times New Roman"/>
                <w:color w:val="000000"/>
                <w:sz w:val="24"/>
                <w:szCs w:val="24"/>
                <w:lang w:eastAsia="ru-RU"/>
              </w:rPr>
              <w:br/>
              <w:t xml:space="preserve">Количество крепежных шпилек: 6 шпилек (стандартное количество) </w:t>
            </w:r>
            <w:r w:rsidRPr="003F08A5">
              <w:rPr>
                <w:rFonts w:ascii="Times New Roman" w:eastAsia="Times New Roman" w:hAnsi="Times New Roman" w:cs="Times New Roman"/>
                <w:color w:val="000000"/>
                <w:sz w:val="24"/>
                <w:szCs w:val="24"/>
                <w:lang w:eastAsia="ru-RU"/>
              </w:rPr>
              <w:br/>
              <w:t xml:space="preserve">Материал: высокопрочный чугун </w:t>
            </w:r>
            <w:r w:rsidRPr="003F08A5">
              <w:rPr>
                <w:rFonts w:ascii="Times New Roman" w:eastAsia="Times New Roman" w:hAnsi="Times New Roman" w:cs="Times New Roman"/>
                <w:color w:val="000000"/>
                <w:sz w:val="24"/>
                <w:szCs w:val="24"/>
                <w:lang w:eastAsia="ru-RU"/>
              </w:rPr>
              <w:br/>
              <w:t xml:space="preserve">Вес нетто: 12,8 кг </w:t>
            </w:r>
            <w:r w:rsidRPr="003F08A5">
              <w:rPr>
                <w:rFonts w:ascii="Times New Roman" w:eastAsia="Times New Roman" w:hAnsi="Times New Roman" w:cs="Times New Roman"/>
                <w:color w:val="000000"/>
                <w:sz w:val="24"/>
                <w:szCs w:val="24"/>
                <w:lang w:eastAsia="ru-RU"/>
              </w:rPr>
              <w:br/>
              <w:t>Комплектация: корпус ступицы, запрессованные колесные шпильки, тормозной барабан. Не включает подшипники, сальники и колесные гайки.</w:t>
            </w:r>
          </w:p>
        </w:tc>
      </w:tr>
      <w:tr w:rsidR="00527634" w:rsidRPr="00527634" w14:paraId="7343C3F7" w14:textId="77777777" w:rsidTr="00BD3CC7">
        <w:trPr>
          <w:trHeight w:val="20"/>
        </w:trPr>
        <w:tc>
          <w:tcPr>
            <w:tcW w:w="231" w:type="pct"/>
            <w:shd w:val="clear" w:color="auto" w:fill="auto"/>
            <w:hideMark/>
          </w:tcPr>
          <w:p w14:paraId="2ABB5F3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31</w:t>
            </w:r>
          </w:p>
        </w:tc>
        <w:tc>
          <w:tcPr>
            <w:tcW w:w="1161" w:type="pct"/>
            <w:shd w:val="clear" w:color="auto" w:fill="auto"/>
            <w:hideMark/>
          </w:tcPr>
          <w:p w14:paraId="71403FA1"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Тормозной барабан</w:t>
            </w:r>
          </w:p>
        </w:tc>
        <w:tc>
          <w:tcPr>
            <w:tcW w:w="904" w:type="pct"/>
            <w:shd w:val="clear" w:color="auto" w:fill="auto"/>
            <w:hideMark/>
          </w:tcPr>
          <w:p w14:paraId="48D5F95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6191 03.00.03 </w:t>
            </w:r>
          </w:p>
        </w:tc>
        <w:tc>
          <w:tcPr>
            <w:tcW w:w="360" w:type="pct"/>
            <w:shd w:val="clear" w:color="auto" w:fill="auto"/>
            <w:hideMark/>
          </w:tcPr>
          <w:p w14:paraId="53CBC0E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4AB3EACE" w14:textId="7ABDEFED" w:rsidR="00527634" w:rsidRPr="00A23251" w:rsidRDefault="00A23251" w:rsidP="00A23251">
            <w:pPr>
              <w:spacing w:after="0" w:line="240" w:lineRule="auto"/>
              <w:rPr>
                <w:rFonts w:ascii="Times New Roman" w:eastAsia="Times New Roman" w:hAnsi="Times New Roman" w:cs="Times New Roman"/>
                <w:color w:val="000000"/>
                <w:sz w:val="24"/>
                <w:szCs w:val="24"/>
                <w:lang w:eastAsia="ru-RU"/>
              </w:rPr>
            </w:pPr>
            <w:r w:rsidRPr="00A23251">
              <w:rPr>
                <w:rFonts w:ascii="Times New Roman" w:eastAsia="Times New Roman" w:hAnsi="Times New Roman" w:cs="Times New Roman"/>
                <w:color w:val="000000"/>
                <w:sz w:val="24"/>
                <w:szCs w:val="24"/>
                <w:lang w:eastAsia="ru-RU"/>
              </w:rPr>
              <w:t xml:space="preserve">Расположение: ведущий (передний) мост, устанавливается на ступицу 6191 03.00.00 </w:t>
            </w:r>
            <w:r w:rsidRPr="00A23251">
              <w:rPr>
                <w:rFonts w:ascii="Times New Roman" w:eastAsia="Times New Roman" w:hAnsi="Times New Roman" w:cs="Times New Roman"/>
                <w:color w:val="000000"/>
                <w:sz w:val="24"/>
                <w:szCs w:val="24"/>
                <w:lang w:eastAsia="ru-RU"/>
              </w:rPr>
              <w:br/>
              <w:t xml:space="preserve">Внутренний диаметр: 220 мм (типовое значение) </w:t>
            </w:r>
            <w:r w:rsidRPr="00A23251">
              <w:rPr>
                <w:rFonts w:ascii="Times New Roman" w:eastAsia="Times New Roman" w:hAnsi="Times New Roman" w:cs="Times New Roman"/>
                <w:color w:val="000000"/>
                <w:sz w:val="24"/>
                <w:szCs w:val="24"/>
                <w:lang w:eastAsia="ru-RU"/>
              </w:rPr>
              <w:br/>
              <w:t xml:space="preserve">Материал: высокопрочный чугун </w:t>
            </w:r>
            <w:r w:rsidRPr="00A23251">
              <w:rPr>
                <w:rFonts w:ascii="Times New Roman" w:eastAsia="Times New Roman" w:hAnsi="Times New Roman" w:cs="Times New Roman"/>
                <w:color w:val="000000"/>
                <w:sz w:val="24"/>
                <w:szCs w:val="24"/>
                <w:lang w:eastAsia="ru-RU"/>
              </w:rPr>
              <w:br/>
              <w:t xml:space="preserve">Тип тормозной системы: барабанная </w:t>
            </w:r>
            <w:r w:rsidRPr="00A23251">
              <w:rPr>
                <w:rFonts w:ascii="Times New Roman" w:eastAsia="Times New Roman" w:hAnsi="Times New Roman" w:cs="Times New Roman"/>
                <w:color w:val="000000"/>
                <w:sz w:val="24"/>
                <w:szCs w:val="24"/>
                <w:lang w:eastAsia="ru-RU"/>
              </w:rPr>
              <w:br/>
              <w:t>Вес нетто: приблизительно 8–10 кг (зависит от конкретного производителя)</w:t>
            </w:r>
          </w:p>
        </w:tc>
      </w:tr>
      <w:tr w:rsidR="00527634" w:rsidRPr="00527634" w14:paraId="784C9507" w14:textId="77777777" w:rsidTr="00BD3CC7">
        <w:trPr>
          <w:trHeight w:val="20"/>
        </w:trPr>
        <w:tc>
          <w:tcPr>
            <w:tcW w:w="231" w:type="pct"/>
            <w:shd w:val="clear" w:color="auto" w:fill="auto"/>
            <w:hideMark/>
          </w:tcPr>
          <w:p w14:paraId="09C1C07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32</w:t>
            </w:r>
          </w:p>
        </w:tc>
        <w:tc>
          <w:tcPr>
            <w:tcW w:w="1161" w:type="pct"/>
            <w:shd w:val="clear" w:color="auto" w:fill="auto"/>
            <w:hideMark/>
          </w:tcPr>
          <w:p w14:paraId="6902224C"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Ступица</w:t>
            </w:r>
          </w:p>
        </w:tc>
        <w:tc>
          <w:tcPr>
            <w:tcW w:w="904" w:type="pct"/>
            <w:shd w:val="clear" w:color="auto" w:fill="auto"/>
            <w:hideMark/>
          </w:tcPr>
          <w:p w14:paraId="11EAA1DE"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6191 03.00.04 </w:t>
            </w:r>
          </w:p>
        </w:tc>
        <w:tc>
          <w:tcPr>
            <w:tcW w:w="360" w:type="pct"/>
            <w:shd w:val="clear" w:color="auto" w:fill="auto"/>
            <w:hideMark/>
          </w:tcPr>
          <w:p w14:paraId="71507678"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36DDDBF8" w14:textId="1A8818BF" w:rsidR="00527634" w:rsidRPr="001D14EF" w:rsidRDefault="001D14EF" w:rsidP="001D14EF">
            <w:pPr>
              <w:spacing w:after="0" w:line="240" w:lineRule="auto"/>
              <w:rPr>
                <w:rFonts w:ascii="Times New Roman" w:eastAsia="Times New Roman" w:hAnsi="Times New Roman" w:cs="Times New Roman"/>
                <w:color w:val="000000"/>
                <w:sz w:val="24"/>
                <w:szCs w:val="24"/>
                <w:lang w:eastAsia="ru-RU"/>
              </w:rPr>
            </w:pPr>
            <w:r w:rsidRPr="001D14EF">
              <w:rPr>
                <w:rFonts w:ascii="Times New Roman" w:eastAsia="Times New Roman" w:hAnsi="Times New Roman" w:cs="Times New Roman"/>
                <w:color w:val="000000"/>
                <w:sz w:val="24"/>
                <w:szCs w:val="24"/>
                <w:lang w:eastAsia="ru-RU"/>
              </w:rPr>
              <w:t>Расположение: ведущий (передний) мост</w:t>
            </w:r>
            <w:r w:rsidRPr="001D14EF">
              <w:rPr>
                <w:rFonts w:ascii="Times New Roman" w:eastAsia="Times New Roman" w:hAnsi="Times New Roman" w:cs="Times New Roman"/>
                <w:color w:val="000000"/>
                <w:sz w:val="24"/>
                <w:szCs w:val="24"/>
                <w:lang w:eastAsia="ru-RU"/>
              </w:rPr>
              <w:br/>
              <w:t>Количество крепежных шпилек: 6 шпилек (запрессованы в корпус ступицы)</w:t>
            </w:r>
            <w:r w:rsidRPr="001D14EF">
              <w:rPr>
                <w:rFonts w:ascii="Times New Roman" w:eastAsia="Times New Roman" w:hAnsi="Times New Roman" w:cs="Times New Roman"/>
                <w:color w:val="000000"/>
                <w:sz w:val="24"/>
                <w:szCs w:val="24"/>
                <w:lang w:eastAsia="ru-RU"/>
              </w:rPr>
              <w:br/>
              <w:t>Материал: высокопрочный чугун</w:t>
            </w:r>
            <w:r w:rsidRPr="001D14EF">
              <w:rPr>
                <w:rFonts w:ascii="Times New Roman" w:eastAsia="Times New Roman" w:hAnsi="Times New Roman" w:cs="Times New Roman"/>
                <w:color w:val="000000"/>
                <w:sz w:val="24"/>
                <w:szCs w:val="24"/>
                <w:lang w:eastAsia="ru-RU"/>
              </w:rPr>
              <w:br/>
              <w:t>Вес нетто: 5,280 кг</w:t>
            </w:r>
            <w:r w:rsidRPr="001D14EF">
              <w:rPr>
                <w:rFonts w:ascii="Times New Roman" w:eastAsia="Times New Roman" w:hAnsi="Times New Roman" w:cs="Times New Roman"/>
                <w:color w:val="000000"/>
                <w:sz w:val="24"/>
                <w:szCs w:val="24"/>
                <w:lang w:eastAsia="ru-RU"/>
              </w:rPr>
              <w:br/>
              <w:t>Комплектация: только корпус ступицы со шпильками. Не включает подшипники, сальники, тормозной барабан и колесные гайки.</w:t>
            </w:r>
          </w:p>
        </w:tc>
      </w:tr>
      <w:tr w:rsidR="00527634" w:rsidRPr="00527634" w14:paraId="706144A5" w14:textId="77777777" w:rsidTr="00BD3CC7">
        <w:trPr>
          <w:trHeight w:val="20"/>
        </w:trPr>
        <w:tc>
          <w:tcPr>
            <w:tcW w:w="231" w:type="pct"/>
            <w:shd w:val="clear" w:color="auto" w:fill="auto"/>
            <w:hideMark/>
          </w:tcPr>
          <w:p w14:paraId="2CFE28E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33</w:t>
            </w:r>
          </w:p>
        </w:tc>
        <w:tc>
          <w:tcPr>
            <w:tcW w:w="1161" w:type="pct"/>
            <w:shd w:val="clear" w:color="auto" w:fill="auto"/>
            <w:hideMark/>
          </w:tcPr>
          <w:p w14:paraId="2D72F29E"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Ведущая шестерня (в сборе)</w:t>
            </w:r>
          </w:p>
        </w:tc>
        <w:tc>
          <w:tcPr>
            <w:tcW w:w="904" w:type="pct"/>
            <w:shd w:val="clear" w:color="auto" w:fill="auto"/>
            <w:hideMark/>
          </w:tcPr>
          <w:p w14:paraId="2DD257B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6191 01.02.00</w:t>
            </w:r>
          </w:p>
        </w:tc>
        <w:tc>
          <w:tcPr>
            <w:tcW w:w="360" w:type="pct"/>
            <w:shd w:val="clear" w:color="auto" w:fill="auto"/>
            <w:hideMark/>
          </w:tcPr>
          <w:p w14:paraId="797ACEEE"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7761720D" w14:textId="1B7EDA53" w:rsidR="00527634" w:rsidRPr="00ED0CBD" w:rsidRDefault="00ED0CBD" w:rsidP="00ED0CBD">
            <w:pPr>
              <w:spacing w:after="0" w:line="240" w:lineRule="auto"/>
              <w:rPr>
                <w:rFonts w:ascii="Times New Roman" w:eastAsia="Times New Roman" w:hAnsi="Times New Roman" w:cs="Times New Roman"/>
                <w:color w:val="000000"/>
                <w:sz w:val="24"/>
                <w:szCs w:val="24"/>
                <w:lang w:eastAsia="ru-RU"/>
              </w:rPr>
            </w:pPr>
            <w:r w:rsidRPr="00ED0CBD">
              <w:rPr>
                <w:rFonts w:ascii="Times New Roman" w:eastAsia="Times New Roman" w:hAnsi="Times New Roman" w:cs="Times New Roman"/>
                <w:color w:val="000000"/>
                <w:sz w:val="24"/>
                <w:szCs w:val="24"/>
                <w:lang w:eastAsia="ru-RU"/>
              </w:rPr>
              <w:t>Расположение: главная передача ведущего моста</w:t>
            </w:r>
            <w:r w:rsidRPr="00ED0CBD">
              <w:rPr>
                <w:rFonts w:ascii="Times New Roman" w:eastAsia="Times New Roman" w:hAnsi="Times New Roman" w:cs="Times New Roman"/>
                <w:color w:val="000000"/>
                <w:sz w:val="24"/>
                <w:szCs w:val="24"/>
                <w:lang w:eastAsia="ru-RU"/>
              </w:rPr>
              <w:br/>
              <w:t>Количество зубьев: 7</w:t>
            </w:r>
            <w:r w:rsidRPr="00ED0CBD">
              <w:rPr>
                <w:rFonts w:ascii="Times New Roman" w:eastAsia="Times New Roman" w:hAnsi="Times New Roman" w:cs="Times New Roman"/>
                <w:color w:val="000000"/>
                <w:sz w:val="24"/>
                <w:szCs w:val="24"/>
                <w:lang w:eastAsia="ru-RU"/>
              </w:rPr>
              <w:br/>
              <w:t>Тип зубьев: конические, возможно гипоидные</w:t>
            </w:r>
            <w:r w:rsidRPr="00ED0CBD">
              <w:rPr>
                <w:rFonts w:ascii="Times New Roman" w:eastAsia="Times New Roman" w:hAnsi="Times New Roman" w:cs="Times New Roman"/>
                <w:color w:val="000000"/>
                <w:sz w:val="24"/>
                <w:szCs w:val="24"/>
                <w:lang w:eastAsia="ru-RU"/>
              </w:rPr>
              <w:br/>
              <w:t>Передаточное число: работает в паре с коронной шестерней на 55 зубьев, обеспечивая соотношение 1:7,85</w:t>
            </w:r>
            <w:r w:rsidRPr="00ED0CBD">
              <w:rPr>
                <w:rFonts w:ascii="Times New Roman" w:eastAsia="Times New Roman" w:hAnsi="Times New Roman" w:cs="Times New Roman"/>
                <w:color w:val="000000"/>
                <w:sz w:val="24"/>
                <w:szCs w:val="24"/>
                <w:lang w:eastAsia="ru-RU"/>
              </w:rPr>
              <w:br/>
              <w:t>Материал: высокопрочная легированная сталь с цементацией и термообработкой</w:t>
            </w:r>
            <w:r w:rsidRPr="00ED0CBD">
              <w:rPr>
                <w:rFonts w:ascii="Times New Roman" w:eastAsia="Times New Roman" w:hAnsi="Times New Roman" w:cs="Times New Roman"/>
                <w:color w:val="000000"/>
                <w:sz w:val="24"/>
                <w:szCs w:val="24"/>
                <w:lang w:eastAsia="ru-RU"/>
              </w:rPr>
              <w:br/>
              <w:t>Комплектация: ведущая шестерня с запрессованным валом или как единая деталь.</w:t>
            </w:r>
          </w:p>
        </w:tc>
      </w:tr>
      <w:tr w:rsidR="00527634" w:rsidRPr="00527634" w14:paraId="6CBA939E" w14:textId="77777777" w:rsidTr="00BD3CC7">
        <w:trPr>
          <w:trHeight w:val="20"/>
        </w:trPr>
        <w:tc>
          <w:tcPr>
            <w:tcW w:w="231" w:type="pct"/>
            <w:shd w:val="clear" w:color="auto" w:fill="auto"/>
            <w:hideMark/>
          </w:tcPr>
          <w:p w14:paraId="5E936BB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34</w:t>
            </w:r>
          </w:p>
        </w:tc>
        <w:tc>
          <w:tcPr>
            <w:tcW w:w="1161" w:type="pct"/>
            <w:shd w:val="clear" w:color="auto" w:fill="auto"/>
            <w:hideMark/>
          </w:tcPr>
          <w:p w14:paraId="58995753" w14:textId="5075A856"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Дифференциал (в сборе)</w:t>
            </w:r>
          </w:p>
        </w:tc>
        <w:tc>
          <w:tcPr>
            <w:tcW w:w="904" w:type="pct"/>
            <w:shd w:val="clear" w:color="auto" w:fill="auto"/>
            <w:hideMark/>
          </w:tcPr>
          <w:p w14:paraId="0DB7FC4C"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6191 05.01.00 </w:t>
            </w:r>
          </w:p>
        </w:tc>
        <w:tc>
          <w:tcPr>
            <w:tcW w:w="360" w:type="pct"/>
            <w:shd w:val="clear" w:color="auto" w:fill="auto"/>
            <w:hideMark/>
          </w:tcPr>
          <w:p w14:paraId="6656ADB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653824D" w14:textId="746E1CCE" w:rsidR="00527634" w:rsidRPr="009C6918" w:rsidRDefault="009C6918" w:rsidP="009C6918">
            <w:pPr>
              <w:spacing w:after="0" w:line="240" w:lineRule="auto"/>
              <w:rPr>
                <w:rFonts w:ascii="Times New Roman" w:eastAsia="Times New Roman" w:hAnsi="Times New Roman" w:cs="Times New Roman"/>
                <w:color w:val="000000"/>
                <w:sz w:val="24"/>
                <w:szCs w:val="24"/>
                <w:lang w:eastAsia="ru-RU"/>
              </w:rPr>
            </w:pPr>
            <w:r w:rsidRPr="009C6918">
              <w:rPr>
                <w:rFonts w:ascii="Times New Roman" w:eastAsia="Times New Roman" w:hAnsi="Times New Roman" w:cs="Times New Roman"/>
                <w:color w:val="000000"/>
                <w:sz w:val="24"/>
                <w:szCs w:val="24"/>
                <w:lang w:eastAsia="ru-RU"/>
              </w:rPr>
              <w:t>Расположение: ведущий (передний) мост, устанавливается на главной передаче 6191 05.00.00</w:t>
            </w:r>
            <w:r w:rsidRPr="009C6918">
              <w:rPr>
                <w:rFonts w:ascii="Times New Roman" w:eastAsia="Times New Roman" w:hAnsi="Times New Roman" w:cs="Times New Roman"/>
                <w:color w:val="000000"/>
                <w:sz w:val="24"/>
                <w:szCs w:val="24"/>
                <w:lang w:eastAsia="ru-RU"/>
              </w:rPr>
              <w:br/>
              <w:t>Тип: конический, свободный дифференциал</w:t>
            </w:r>
            <w:r w:rsidRPr="009C6918">
              <w:rPr>
                <w:rFonts w:ascii="Times New Roman" w:eastAsia="Times New Roman" w:hAnsi="Times New Roman" w:cs="Times New Roman"/>
                <w:color w:val="000000"/>
                <w:sz w:val="24"/>
                <w:szCs w:val="24"/>
                <w:lang w:eastAsia="ru-RU"/>
              </w:rPr>
              <w:br/>
              <w:t>Количество сателлитов: 2 или 4 (зависит от модификации)</w:t>
            </w:r>
            <w:r w:rsidRPr="009C6918">
              <w:rPr>
                <w:rFonts w:ascii="Times New Roman" w:eastAsia="Times New Roman" w:hAnsi="Times New Roman" w:cs="Times New Roman"/>
                <w:color w:val="000000"/>
                <w:sz w:val="24"/>
                <w:szCs w:val="24"/>
                <w:lang w:eastAsia="ru-RU"/>
              </w:rPr>
              <w:br/>
              <w:t>Комплектация: корпус дифференциала (чаша), оси сателлитов, шестерни сателлитов (6834.5 00.00.09), полуосевые шестерни (6834.5 00.00.02), без ведомой (коронной) шестерни главной пары.</w:t>
            </w:r>
          </w:p>
        </w:tc>
      </w:tr>
      <w:tr w:rsidR="00527634" w:rsidRPr="00527634" w14:paraId="51910B4A" w14:textId="77777777" w:rsidTr="00BD3CC7">
        <w:trPr>
          <w:trHeight w:val="20"/>
        </w:trPr>
        <w:tc>
          <w:tcPr>
            <w:tcW w:w="231" w:type="pct"/>
            <w:shd w:val="clear" w:color="auto" w:fill="auto"/>
            <w:hideMark/>
          </w:tcPr>
          <w:p w14:paraId="4CBE17D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35</w:t>
            </w:r>
          </w:p>
        </w:tc>
        <w:tc>
          <w:tcPr>
            <w:tcW w:w="1161" w:type="pct"/>
            <w:shd w:val="clear" w:color="auto" w:fill="auto"/>
            <w:hideMark/>
          </w:tcPr>
          <w:p w14:paraId="33A4C435" w14:textId="0CC3D95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Упорный болт (в сборе)</w:t>
            </w:r>
          </w:p>
        </w:tc>
        <w:tc>
          <w:tcPr>
            <w:tcW w:w="904" w:type="pct"/>
            <w:shd w:val="clear" w:color="auto" w:fill="auto"/>
            <w:hideMark/>
          </w:tcPr>
          <w:p w14:paraId="5307F4D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6800 03.00.00</w:t>
            </w:r>
          </w:p>
        </w:tc>
        <w:tc>
          <w:tcPr>
            <w:tcW w:w="360" w:type="pct"/>
            <w:shd w:val="clear" w:color="auto" w:fill="auto"/>
            <w:hideMark/>
          </w:tcPr>
          <w:p w14:paraId="73483F1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35A9E3B3" w14:textId="5100AB59" w:rsidR="00527634" w:rsidRPr="00523BC0" w:rsidRDefault="00523BC0" w:rsidP="00523BC0">
            <w:pPr>
              <w:spacing w:after="0" w:line="240" w:lineRule="auto"/>
              <w:rPr>
                <w:rFonts w:ascii="Times New Roman" w:eastAsia="Times New Roman" w:hAnsi="Times New Roman" w:cs="Times New Roman"/>
                <w:color w:val="000000"/>
                <w:sz w:val="24"/>
                <w:szCs w:val="24"/>
                <w:lang w:eastAsia="ru-RU"/>
              </w:rPr>
            </w:pPr>
            <w:r w:rsidRPr="00523BC0">
              <w:rPr>
                <w:rFonts w:ascii="Times New Roman" w:eastAsia="Times New Roman" w:hAnsi="Times New Roman" w:cs="Times New Roman"/>
                <w:color w:val="000000"/>
                <w:sz w:val="24"/>
                <w:szCs w:val="24"/>
                <w:lang w:eastAsia="ru-RU"/>
              </w:rPr>
              <w:t xml:space="preserve">Расположение: корпус рулевого редуктора (механизм 7032.00.00.00) </w:t>
            </w:r>
            <w:r w:rsidRPr="00523BC0">
              <w:rPr>
                <w:rFonts w:ascii="Times New Roman" w:eastAsia="Times New Roman" w:hAnsi="Times New Roman" w:cs="Times New Roman"/>
                <w:color w:val="000000"/>
                <w:sz w:val="24"/>
                <w:szCs w:val="24"/>
                <w:lang w:eastAsia="ru-RU"/>
              </w:rPr>
              <w:br/>
              <w:t xml:space="preserve">Материал: сталь (болт, контргайка), бронза или латунь (пятак или упорная поверхность) </w:t>
            </w:r>
            <w:r w:rsidRPr="00523BC0">
              <w:rPr>
                <w:rFonts w:ascii="Times New Roman" w:eastAsia="Times New Roman" w:hAnsi="Times New Roman" w:cs="Times New Roman"/>
                <w:color w:val="000000"/>
                <w:sz w:val="24"/>
                <w:szCs w:val="24"/>
                <w:lang w:eastAsia="ru-RU"/>
              </w:rPr>
              <w:br/>
              <w:t>Комплектация: регулировочный болт, контргайка, упорный пятак (в некоторых версиях).</w:t>
            </w:r>
          </w:p>
        </w:tc>
      </w:tr>
      <w:tr w:rsidR="00527634" w:rsidRPr="00527634" w14:paraId="67E3B643" w14:textId="77777777" w:rsidTr="00BD3CC7">
        <w:trPr>
          <w:trHeight w:val="20"/>
        </w:trPr>
        <w:tc>
          <w:tcPr>
            <w:tcW w:w="231" w:type="pct"/>
            <w:shd w:val="clear" w:color="auto" w:fill="auto"/>
            <w:hideMark/>
          </w:tcPr>
          <w:p w14:paraId="446AF7B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36</w:t>
            </w:r>
          </w:p>
        </w:tc>
        <w:tc>
          <w:tcPr>
            <w:tcW w:w="1161" w:type="pct"/>
            <w:shd w:val="clear" w:color="auto" w:fill="auto"/>
            <w:hideMark/>
          </w:tcPr>
          <w:p w14:paraId="56AEF00A"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Сервотормоз Ø270</w:t>
            </w:r>
          </w:p>
        </w:tc>
        <w:tc>
          <w:tcPr>
            <w:tcW w:w="904" w:type="pct"/>
            <w:shd w:val="clear" w:color="auto" w:fill="auto"/>
            <w:hideMark/>
          </w:tcPr>
          <w:p w14:paraId="103B9C6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6981.1 00.00.00 </w:t>
            </w:r>
          </w:p>
        </w:tc>
        <w:tc>
          <w:tcPr>
            <w:tcW w:w="360" w:type="pct"/>
            <w:shd w:val="clear" w:color="auto" w:fill="auto"/>
            <w:hideMark/>
          </w:tcPr>
          <w:p w14:paraId="59ECF7E8"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72EF7836" w14:textId="47F7C74B" w:rsidR="00527634" w:rsidRPr="00DD0174" w:rsidRDefault="00DD0174" w:rsidP="00DD0174">
            <w:pPr>
              <w:spacing w:after="0" w:line="240" w:lineRule="auto"/>
              <w:rPr>
                <w:rFonts w:ascii="Times New Roman" w:eastAsia="Times New Roman" w:hAnsi="Times New Roman" w:cs="Times New Roman"/>
                <w:color w:val="000000"/>
                <w:sz w:val="24"/>
                <w:szCs w:val="24"/>
                <w:lang w:eastAsia="ru-RU"/>
              </w:rPr>
            </w:pPr>
            <w:r w:rsidRPr="00DD0174">
              <w:rPr>
                <w:rFonts w:ascii="Times New Roman" w:eastAsia="Times New Roman" w:hAnsi="Times New Roman" w:cs="Times New Roman"/>
                <w:color w:val="000000"/>
                <w:sz w:val="24"/>
                <w:szCs w:val="24"/>
                <w:lang w:eastAsia="ru-RU"/>
              </w:rPr>
              <w:t xml:space="preserve">Тип тормозной системы: барабанная, двухконтурная </w:t>
            </w:r>
            <w:r w:rsidRPr="00DD0174">
              <w:rPr>
                <w:rFonts w:ascii="Times New Roman" w:eastAsia="Times New Roman" w:hAnsi="Times New Roman" w:cs="Times New Roman"/>
                <w:color w:val="000000"/>
                <w:sz w:val="24"/>
                <w:szCs w:val="24"/>
                <w:lang w:eastAsia="ru-RU"/>
              </w:rPr>
              <w:br/>
              <w:t xml:space="preserve">Диаметр тормозного барабана: 270 мм. </w:t>
            </w:r>
            <w:r w:rsidRPr="00DD0174">
              <w:rPr>
                <w:rFonts w:ascii="Times New Roman" w:eastAsia="Times New Roman" w:hAnsi="Times New Roman" w:cs="Times New Roman"/>
                <w:color w:val="000000"/>
                <w:sz w:val="24"/>
                <w:szCs w:val="24"/>
                <w:lang w:eastAsia="ru-RU"/>
              </w:rPr>
              <w:br/>
              <w:t xml:space="preserve">Расположение: ведущий (передний) мост, подходит для левой и правой стороны </w:t>
            </w:r>
            <w:r w:rsidRPr="00DD0174">
              <w:rPr>
                <w:rFonts w:ascii="Times New Roman" w:eastAsia="Times New Roman" w:hAnsi="Times New Roman" w:cs="Times New Roman"/>
                <w:color w:val="000000"/>
                <w:sz w:val="24"/>
                <w:szCs w:val="24"/>
                <w:lang w:eastAsia="ru-RU"/>
              </w:rPr>
              <w:br/>
              <w:t xml:space="preserve">Принцип действия: гидравлический (рабочий тормоз), механический (стояночный тормоз) </w:t>
            </w:r>
            <w:r w:rsidRPr="00DD0174">
              <w:rPr>
                <w:rFonts w:ascii="Times New Roman" w:eastAsia="Times New Roman" w:hAnsi="Times New Roman" w:cs="Times New Roman"/>
                <w:color w:val="000000"/>
                <w:sz w:val="24"/>
                <w:szCs w:val="24"/>
                <w:lang w:eastAsia="ru-RU"/>
              </w:rPr>
              <w:br/>
              <w:t>Вес нетто: 10,330 кг</w:t>
            </w:r>
          </w:p>
        </w:tc>
      </w:tr>
      <w:tr w:rsidR="00527634" w:rsidRPr="00527634" w14:paraId="2162A3F2" w14:textId="77777777" w:rsidTr="00BD3CC7">
        <w:trPr>
          <w:trHeight w:val="20"/>
        </w:trPr>
        <w:tc>
          <w:tcPr>
            <w:tcW w:w="231" w:type="pct"/>
            <w:shd w:val="clear" w:color="auto" w:fill="auto"/>
            <w:hideMark/>
          </w:tcPr>
          <w:p w14:paraId="25D411E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37</w:t>
            </w:r>
          </w:p>
        </w:tc>
        <w:tc>
          <w:tcPr>
            <w:tcW w:w="1161" w:type="pct"/>
            <w:shd w:val="clear" w:color="auto" w:fill="auto"/>
            <w:hideMark/>
          </w:tcPr>
          <w:p w14:paraId="53C01539"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Сервотормоз Ø270</w:t>
            </w:r>
          </w:p>
        </w:tc>
        <w:tc>
          <w:tcPr>
            <w:tcW w:w="904" w:type="pct"/>
            <w:shd w:val="clear" w:color="auto" w:fill="auto"/>
            <w:hideMark/>
          </w:tcPr>
          <w:p w14:paraId="0AFB160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6980.1 00.00.00 </w:t>
            </w:r>
          </w:p>
        </w:tc>
        <w:tc>
          <w:tcPr>
            <w:tcW w:w="360" w:type="pct"/>
            <w:shd w:val="clear" w:color="auto" w:fill="auto"/>
            <w:hideMark/>
          </w:tcPr>
          <w:p w14:paraId="5D89011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6BFB43BD" w14:textId="2D0C667F"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Комплектный узел гидравлического усилителя тормозов (сервотормоз), который устанавливается между педалью тормоза и колесными тормозными механизмами.</w:t>
            </w:r>
            <w:r w:rsidRPr="00527634">
              <w:rPr>
                <w:rFonts w:ascii="Times New Roman" w:eastAsia="Times New Roman" w:hAnsi="Times New Roman" w:cs="Times New Roman"/>
                <w:color w:val="000000"/>
                <w:sz w:val="24"/>
                <w:szCs w:val="24"/>
                <w:lang w:eastAsia="ru-RU"/>
              </w:rPr>
              <w:br/>
              <w:t>Диаметр главного тормозного цилиндра составляет 22,2 мм.</w:t>
            </w:r>
            <w:r w:rsidRPr="00527634">
              <w:rPr>
                <w:rFonts w:ascii="Times New Roman" w:eastAsia="Times New Roman" w:hAnsi="Times New Roman" w:cs="Times New Roman"/>
                <w:color w:val="000000"/>
                <w:sz w:val="24"/>
                <w:szCs w:val="24"/>
                <w:lang w:eastAsia="ru-RU"/>
              </w:rPr>
              <w:br/>
              <w:t>Вес: 4,640 кг.</w:t>
            </w:r>
          </w:p>
        </w:tc>
      </w:tr>
      <w:tr w:rsidR="00771530" w:rsidRPr="00527634" w14:paraId="78E2E29F" w14:textId="77777777" w:rsidTr="00BD3CC7">
        <w:trPr>
          <w:trHeight w:val="20"/>
        </w:trPr>
        <w:tc>
          <w:tcPr>
            <w:tcW w:w="231" w:type="pct"/>
            <w:shd w:val="clear" w:color="auto" w:fill="auto"/>
            <w:hideMark/>
          </w:tcPr>
          <w:p w14:paraId="60383F2C" w14:textId="77777777" w:rsidR="00771530" w:rsidRPr="00527634" w:rsidRDefault="00771530" w:rsidP="00771530">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38</w:t>
            </w:r>
          </w:p>
        </w:tc>
        <w:tc>
          <w:tcPr>
            <w:tcW w:w="1161" w:type="pct"/>
            <w:shd w:val="clear" w:color="auto" w:fill="auto"/>
            <w:hideMark/>
          </w:tcPr>
          <w:p w14:paraId="68DC6707" w14:textId="77777777" w:rsidR="00771530" w:rsidRPr="00527634" w:rsidRDefault="00771530" w:rsidP="00771530">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Тормозной диск (в сборе)</w:t>
            </w:r>
          </w:p>
        </w:tc>
        <w:tc>
          <w:tcPr>
            <w:tcW w:w="904" w:type="pct"/>
            <w:shd w:val="clear" w:color="auto" w:fill="auto"/>
            <w:hideMark/>
          </w:tcPr>
          <w:p w14:paraId="6A6974E5" w14:textId="77777777" w:rsidR="00771530" w:rsidRPr="00527634" w:rsidRDefault="00771530" w:rsidP="00771530">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6981 04.00.00 </w:t>
            </w:r>
          </w:p>
        </w:tc>
        <w:tc>
          <w:tcPr>
            <w:tcW w:w="360" w:type="pct"/>
            <w:shd w:val="clear" w:color="auto" w:fill="auto"/>
            <w:hideMark/>
          </w:tcPr>
          <w:p w14:paraId="6AB670F8" w14:textId="77777777" w:rsidR="00771530" w:rsidRPr="00527634" w:rsidRDefault="00771530" w:rsidP="00771530">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7418DCFE" w14:textId="727AB85E" w:rsidR="00771530" w:rsidRPr="00084370" w:rsidRDefault="00084370" w:rsidP="00084370">
            <w:pPr>
              <w:spacing w:after="0" w:line="240" w:lineRule="auto"/>
              <w:rPr>
                <w:rFonts w:ascii="Times New Roman" w:eastAsia="Times New Roman" w:hAnsi="Times New Roman" w:cs="Times New Roman"/>
                <w:color w:val="000000"/>
                <w:sz w:val="24"/>
                <w:szCs w:val="24"/>
                <w:lang w:eastAsia="ru-RU"/>
              </w:rPr>
            </w:pPr>
            <w:r w:rsidRPr="00084370">
              <w:rPr>
                <w:rFonts w:ascii="Times New Roman" w:eastAsia="Times New Roman" w:hAnsi="Times New Roman" w:cs="Times New Roman"/>
                <w:color w:val="000000"/>
                <w:sz w:val="24"/>
                <w:szCs w:val="24"/>
                <w:lang w:eastAsia="ru-RU"/>
              </w:rPr>
              <w:t xml:space="preserve">Тип тормозной системы: многодисковый </w:t>
            </w:r>
            <w:r w:rsidRPr="00084370">
              <w:rPr>
                <w:rFonts w:ascii="Times New Roman" w:eastAsia="Times New Roman" w:hAnsi="Times New Roman" w:cs="Times New Roman"/>
                <w:color w:val="000000"/>
                <w:sz w:val="24"/>
                <w:szCs w:val="24"/>
                <w:lang w:eastAsia="ru-RU"/>
              </w:rPr>
              <w:br/>
              <w:t xml:space="preserve">Материал: сталь (с фрикционным покрытием или как стальной диск) </w:t>
            </w:r>
            <w:r w:rsidRPr="00084370">
              <w:rPr>
                <w:rFonts w:ascii="Times New Roman" w:eastAsia="Times New Roman" w:hAnsi="Times New Roman" w:cs="Times New Roman"/>
                <w:color w:val="000000"/>
                <w:sz w:val="24"/>
                <w:szCs w:val="24"/>
                <w:lang w:eastAsia="ru-RU"/>
              </w:rPr>
              <w:br/>
              <w:t>Вес нетто: 6,170 кг</w:t>
            </w:r>
          </w:p>
        </w:tc>
      </w:tr>
      <w:tr w:rsidR="00771530" w:rsidRPr="00527634" w14:paraId="5F860BD5" w14:textId="77777777" w:rsidTr="00BD3CC7">
        <w:trPr>
          <w:trHeight w:val="20"/>
        </w:trPr>
        <w:tc>
          <w:tcPr>
            <w:tcW w:w="231" w:type="pct"/>
            <w:shd w:val="clear" w:color="auto" w:fill="auto"/>
            <w:hideMark/>
          </w:tcPr>
          <w:p w14:paraId="331CF2C3" w14:textId="77777777" w:rsidR="00771530" w:rsidRPr="00527634" w:rsidRDefault="00771530" w:rsidP="00771530">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39</w:t>
            </w:r>
          </w:p>
        </w:tc>
        <w:tc>
          <w:tcPr>
            <w:tcW w:w="1161" w:type="pct"/>
            <w:shd w:val="clear" w:color="auto" w:fill="auto"/>
            <w:hideMark/>
          </w:tcPr>
          <w:p w14:paraId="7899E632" w14:textId="77777777" w:rsidR="00771530" w:rsidRPr="00527634" w:rsidRDefault="00771530" w:rsidP="00771530">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Тормозной диск (в сборе)</w:t>
            </w:r>
          </w:p>
        </w:tc>
        <w:tc>
          <w:tcPr>
            <w:tcW w:w="904" w:type="pct"/>
            <w:shd w:val="clear" w:color="auto" w:fill="auto"/>
            <w:hideMark/>
          </w:tcPr>
          <w:p w14:paraId="432117AE" w14:textId="77777777" w:rsidR="00771530" w:rsidRPr="00527634" w:rsidRDefault="00771530" w:rsidP="00771530">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6980 01.00.00 </w:t>
            </w:r>
          </w:p>
        </w:tc>
        <w:tc>
          <w:tcPr>
            <w:tcW w:w="360" w:type="pct"/>
            <w:shd w:val="clear" w:color="auto" w:fill="auto"/>
            <w:hideMark/>
          </w:tcPr>
          <w:p w14:paraId="67965071" w14:textId="77777777" w:rsidR="00771530" w:rsidRPr="00527634" w:rsidRDefault="00771530" w:rsidP="00771530">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0C98DDEA" w14:textId="3AEC5810" w:rsidR="00771530" w:rsidRPr="005500C8" w:rsidRDefault="005500C8" w:rsidP="005500C8">
            <w:pPr>
              <w:spacing w:after="0" w:line="240" w:lineRule="auto"/>
              <w:rPr>
                <w:rFonts w:ascii="Times New Roman" w:eastAsia="Times New Roman" w:hAnsi="Times New Roman" w:cs="Times New Roman"/>
                <w:color w:val="000000"/>
                <w:sz w:val="24"/>
                <w:szCs w:val="24"/>
                <w:lang w:eastAsia="ru-RU"/>
              </w:rPr>
            </w:pPr>
            <w:r w:rsidRPr="005500C8">
              <w:rPr>
                <w:rFonts w:ascii="Times New Roman" w:eastAsia="Times New Roman" w:hAnsi="Times New Roman" w:cs="Times New Roman"/>
                <w:color w:val="000000"/>
                <w:sz w:val="24"/>
                <w:szCs w:val="24"/>
                <w:lang w:eastAsia="ru-RU"/>
              </w:rPr>
              <w:t xml:space="preserve">Тип тормозной системы: многодисковый </w:t>
            </w:r>
            <w:r w:rsidRPr="005500C8">
              <w:rPr>
                <w:rFonts w:ascii="Times New Roman" w:eastAsia="Times New Roman" w:hAnsi="Times New Roman" w:cs="Times New Roman"/>
                <w:color w:val="000000"/>
                <w:sz w:val="24"/>
                <w:szCs w:val="24"/>
                <w:lang w:eastAsia="ru-RU"/>
              </w:rPr>
              <w:br/>
              <w:t xml:space="preserve">Материал: сталь (с фрикционным покрытием или как стальной диск) </w:t>
            </w:r>
            <w:r w:rsidRPr="005500C8">
              <w:rPr>
                <w:rFonts w:ascii="Times New Roman" w:eastAsia="Times New Roman" w:hAnsi="Times New Roman" w:cs="Times New Roman"/>
                <w:color w:val="000000"/>
                <w:sz w:val="24"/>
                <w:szCs w:val="24"/>
                <w:lang w:eastAsia="ru-RU"/>
              </w:rPr>
              <w:br/>
              <w:t>Вес нетто: 6,170 кг</w:t>
            </w:r>
          </w:p>
        </w:tc>
      </w:tr>
      <w:tr w:rsidR="00527634" w:rsidRPr="00527634" w14:paraId="288295F5" w14:textId="77777777" w:rsidTr="00BD3CC7">
        <w:trPr>
          <w:trHeight w:val="20"/>
        </w:trPr>
        <w:tc>
          <w:tcPr>
            <w:tcW w:w="231" w:type="pct"/>
            <w:shd w:val="clear" w:color="auto" w:fill="auto"/>
            <w:hideMark/>
          </w:tcPr>
          <w:p w14:paraId="3480E291"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40</w:t>
            </w:r>
          </w:p>
        </w:tc>
        <w:tc>
          <w:tcPr>
            <w:tcW w:w="1161" w:type="pct"/>
            <w:shd w:val="clear" w:color="auto" w:fill="auto"/>
            <w:hideMark/>
          </w:tcPr>
          <w:p w14:paraId="4F8095A3"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Тормозная колодка</w:t>
            </w:r>
          </w:p>
        </w:tc>
        <w:tc>
          <w:tcPr>
            <w:tcW w:w="904" w:type="pct"/>
            <w:shd w:val="clear" w:color="auto" w:fill="auto"/>
            <w:hideMark/>
          </w:tcPr>
          <w:p w14:paraId="12F97A9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6981 01.01.00 </w:t>
            </w:r>
          </w:p>
        </w:tc>
        <w:tc>
          <w:tcPr>
            <w:tcW w:w="360" w:type="pct"/>
            <w:shd w:val="clear" w:color="auto" w:fill="auto"/>
            <w:hideMark/>
          </w:tcPr>
          <w:p w14:paraId="07DFB2D1"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BDBC0DD" w14:textId="414D340C" w:rsidR="00527634" w:rsidRPr="00141305" w:rsidRDefault="00141305" w:rsidP="00141305">
            <w:pPr>
              <w:spacing w:after="0" w:line="240" w:lineRule="auto"/>
              <w:rPr>
                <w:rFonts w:ascii="Times New Roman" w:eastAsia="Times New Roman" w:hAnsi="Times New Roman" w:cs="Times New Roman"/>
                <w:color w:val="000000"/>
                <w:sz w:val="24"/>
                <w:szCs w:val="24"/>
                <w:lang w:eastAsia="ru-RU"/>
              </w:rPr>
            </w:pPr>
            <w:r w:rsidRPr="00141305">
              <w:rPr>
                <w:rFonts w:ascii="Times New Roman" w:eastAsia="Times New Roman" w:hAnsi="Times New Roman" w:cs="Times New Roman"/>
                <w:color w:val="000000"/>
                <w:sz w:val="24"/>
                <w:szCs w:val="24"/>
                <w:lang w:eastAsia="ru-RU"/>
              </w:rPr>
              <w:t>Сторона установки: правая</w:t>
            </w:r>
            <w:r w:rsidRPr="00141305">
              <w:rPr>
                <w:rFonts w:ascii="Times New Roman" w:eastAsia="Times New Roman" w:hAnsi="Times New Roman" w:cs="Times New Roman"/>
                <w:color w:val="000000"/>
                <w:sz w:val="24"/>
                <w:szCs w:val="24"/>
                <w:lang w:eastAsia="ru-RU"/>
              </w:rPr>
              <w:br/>
              <w:t>Диаметр тормозного барабана: 270 мм. (размер, под который рассчитана колодка)</w:t>
            </w:r>
            <w:r w:rsidRPr="00141305">
              <w:rPr>
                <w:rFonts w:ascii="Times New Roman" w:eastAsia="Times New Roman" w:hAnsi="Times New Roman" w:cs="Times New Roman"/>
                <w:color w:val="000000"/>
                <w:sz w:val="24"/>
                <w:szCs w:val="24"/>
                <w:lang w:eastAsia="ru-RU"/>
              </w:rPr>
              <w:br/>
              <w:t>Материал фрикционной накладки: специальный композитный фрикционный материал</w:t>
            </w:r>
            <w:r w:rsidRPr="00141305">
              <w:rPr>
                <w:rFonts w:ascii="Times New Roman" w:eastAsia="Times New Roman" w:hAnsi="Times New Roman" w:cs="Times New Roman"/>
                <w:color w:val="000000"/>
                <w:sz w:val="24"/>
                <w:szCs w:val="24"/>
                <w:lang w:eastAsia="ru-RU"/>
              </w:rPr>
              <w:br/>
              <w:t>Материал основания: сталь</w:t>
            </w:r>
            <w:r w:rsidRPr="00141305">
              <w:rPr>
                <w:rFonts w:ascii="Times New Roman" w:eastAsia="Times New Roman" w:hAnsi="Times New Roman" w:cs="Times New Roman"/>
                <w:color w:val="000000"/>
                <w:sz w:val="24"/>
                <w:szCs w:val="24"/>
                <w:lang w:eastAsia="ru-RU"/>
              </w:rPr>
              <w:br/>
              <w:t>Комплектность: челюсть (основа), фрикционная накладка, пружины</w:t>
            </w:r>
          </w:p>
        </w:tc>
      </w:tr>
      <w:tr w:rsidR="00527634" w:rsidRPr="00527634" w14:paraId="41DABCF0" w14:textId="77777777" w:rsidTr="00BD3CC7">
        <w:trPr>
          <w:trHeight w:val="20"/>
        </w:trPr>
        <w:tc>
          <w:tcPr>
            <w:tcW w:w="231" w:type="pct"/>
            <w:shd w:val="clear" w:color="auto" w:fill="auto"/>
            <w:hideMark/>
          </w:tcPr>
          <w:p w14:paraId="34BFB04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41</w:t>
            </w:r>
          </w:p>
        </w:tc>
        <w:tc>
          <w:tcPr>
            <w:tcW w:w="1161" w:type="pct"/>
            <w:shd w:val="clear" w:color="auto" w:fill="auto"/>
            <w:hideMark/>
          </w:tcPr>
          <w:p w14:paraId="38DA1FDB"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Тормозная колодка (в сборе)</w:t>
            </w:r>
          </w:p>
        </w:tc>
        <w:tc>
          <w:tcPr>
            <w:tcW w:w="904" w:type="pct"/>
            <w:shd w:val="clear" w:color="auto" w:fill="auto"/>
            <w:hideMark/>
          </w:tcPr>
          <w:p w14:paraId="2304F7C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6980 03.00.00 </w:t>
            </w:r>
          </w:p>
        </w:tc>
        <w:tc>
          <w:tcPr>
            <w:tcW w:w="360" w:type="pct"/>
            <w:shd w:val="clear" w:color="auto" w:fill="auto"/>
            <w:hideMark/>
          </w:tcPr>
          <w:p w14:paraId="10A1E09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D30BD4B" w14:textId="4680FEC9" w:rsidR="00527634" w:rsidRPr="00527634" w:rsidRDefault="008B5707" w:rsidP="00141305">
            <w:pPr>
              <w:spacing w:after="0" w:line="240" w:lineRule="auto"/>
              <w:rPr>
                <w:rFonts w:ascii="Times New Roman" w:eastAsia="Times New Roman" w:hAnsi="Times New Roman" w:cs="Times New Roman"/>
                <w:color w:val="000000"/>
                <w:sz w:val="24"/>
                <w:szCs w:val="24"/>
                <w:lang w:eastAsia="ru-RU"/>
              </w:rPr>
            </w:pPr>
            <w:r w:rsidRPr="00141305">
              <w:rPr>
                <w:rFonts w:ascii="Times New Roman" w:eastAsia="Times New Roman" w:hAnsi="Times New Roman" w:cs="Times New Roman"/>
                <w:color w:val="000000"/>
                <w:sz w:val="24"/>
                <w:szCs w:val="24"/>
                <w:lang w:eastAsia="ru-RU"/>
              </w:rPr>
              <w:t>Сторона установки: левая</w:t>
            </w:r>
            <w:r w:rsidRPr="00141305">
              <w:rPr>
                <w:rFonts w:ascii="Times New Roman" w:eastAsia="Times New Roman" w:hAnsi="Times New Roman" w:cs="Times New Roman"/>
                <w:color w:val="000000"/>
                <w:sz w:val="24"/>
                <w:szCs w:val="24"/>
                <w:lang w:eastAsia="ru-RU"/>
              </w:rPr>
              <w:br/>
              <w:t>Диаметр: 270 мм. (размер, под который рассчитана колодка)</w:t>
            </w:r>
            <w:r w:rsidRPr="00141305">
              <w:rPr>
                <w:rFonts w:ascii="Times New Roman" w:eastAsia="Times New Roman" w:hAnsi="Times New Roman" w:cs="Times New Roman"/>
                <w:color w:val="000000"/>
                <w:sz w:val="24"/>
                <w:szCs w:val="24"/>
                <w:lang w:eastAsia="ru-RU"/>
              </w:rPr>
              <w:br/>
              <w:t>Материал фрикционной накладки: специальный композитный фрикционный материал</w:t>
            </w:r>
            <w:r w:rsidRPr="00141305">
              <w:rPr>
                <w:rFonts w:ascii="Times New Roman" w:eastAsia="Times New Roman" w:hAnsi="Times New Roman" w:cs="Times New Roman"/>
                <w:color w:val="000000"/>
                <w:sz w:val="24"/>
                <w:szCs w:val="24"/>
                <w:lang w:eastAsia="ru-RU"/>
              </w:rPr>
              <w:br/>
              <w:t>Материал основания: сталь</w:t>
            </w:r>
            <w:r w:rsidRPr="00141305">
              <w:rPr>
                <w:rFonts w:ascii="Times New Roman" w:eastAsia="Times New Roman" w:hAnsi="Times New Roman" w:cs="Times New Roman"/>
                <w:color w:val="000000"/>
                <w:sz w:val="24"/>
                <w:szCs w:val="24"/>
                <w:lang w:eastAsia="ru-RU"/>
              </w:rPr>
              <w:br/>
              <w:t>Комплектность: челюсть (основа), фрикционная накладка, пружины</w:t>
            </w:r>
          </w:p>
        </w:tc>
      </w:tr>
      <w:tr w:rsidR="00527634" w:rsidRPr="00527634" w14:paraId="7B94742E" w14:textId="77777777" w:rsidTr="00BD3CC7">
        <w:trPr>
          <w:trHeight w:val="20"/>
        </w:trPr>
        <w:tc>
          <w:tcPr>
            <w:tcW w:w="231" w:type="pct"/>
            <w:shd w:val="clear" w:color="auto" w:fill="auto"/>
            <w:hideMark/>
          </w:tcPr>
          <w:p w14:paraId="7F8F2318"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42</w:t>
            </w:r>
          </w:p>
        </w:tc>
        <w:tc>
          <w:tcPr>
            <w:tcW w:w="1161" w:type="pct"/>
            <w:shd w:val="clear" w:color="auto" w:fill="auto"/>
            <w:hideMark/>
          </w:tcPr>
          <w:p w14:paraId="31423CBE"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Щетка М50 1,25х25х32</w:t>
            </w:r>
          </w:p>
        </w:tc>
        <w:tc>
          <w:tcPr>
            <w:tcW w:w="904" w:type="pct"/>
            <w:shd w:val="clear" w:color="auto" w:fill="auto"/>
            <w:hideMark/>
          </w:tcPr>
          <w:p w14:paraId="55210396"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29830 00.64 </w:t>
            </w:r>
          </w:p>
        </w:tc>
        <w:tc>
          <w:tcPr>
            <w:tcW w:w="360" w:type="pct"/>
            <w:shd w:val="clear" w:color="auto" w:fill="auto"/>
            <w:hideMark/>
          </w:tcPr>
          <w:p w14:paraId="6E93850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C636132" w14:textId="25411EF8"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Размеры: 12,5 × 25 × 32 мм.</w:t>
            </w:r>
            <w:r w:rsidRPr="00527634">
              <w:rPr>
                <w:rFonts w:ascii="Times New Roman" w:eastAsia="Times New Roman" w:hAnsi="Times New Roman" w:cs="Times New Roman"/>
                <w:color w:val="000000"/>
                <w:sz w:val="24"/>
                <w:szCs w:val="24"/>
                <w:lang w:eastAsia="ru-RU"/>
              </w:rPr>
              <w:br/>
              <w:t>Материал: графит.</w:t>
            </w:r>
            <w:r w:rsidRPr="00527634">
              <w:rPr>
                <w:rFonts w:ascii="Times New Roman" w:eastAsia="Times New Roman" w:hAnsi="Times New Roman" w:cs="Times New Roman"/>
                <w:color w:val="000000"/>
                <w:sz w:val="24"/>
                <w:szCs w:val="24"/>
                <w:lang w:eastAsia="ru-RU"/>
              </w:rPr>
              <w:br/>
            </w:r>
            <w:r w:rsidR="000E6ED4">
              <w:rPr>
                <w:rFonts w:ascii="Times New Roman" w:eastAsia="Times New Roman" w:hAnsi="Times New Roman" w:cs="Times New Roman"/>
                <w:color w:val="000000"/>
                <w:sz w:val="24"/>
                <w:szCs w:val="24"/>
                <w:lang w:eastAsia="ru-RU"/>
              </w:rPr>
              <w:t>О</w:t>
            </w:r>
            <w:r w:rsidRPr="00527634">
              <w:rPr>
                <w:rFonts w:ascii="Times New Roman" w:eastAsia="Times New Roman" w:hAnsi="Times New Roman" w:cs="Times New Roman"/>
                <w:color w:val="000000"/>
                <w:sz w:val="24"/>
                <w:szCs w:val="24"/>
                <w:lang w:eastAsia="ru-RU"/>
              </w:rPr>
              <w:t>беспечивает</w:t>
            </w:r>
            <w:r w:rsidR="000E6ED4">
              <w:rPr>
                <w:rFonts w:ascii="Times New Roman" w:eastAsia="Times New Roman" w:hAnsi="Times New Roman" w:cs="Times New Roman"/>
                <w:color w:val="000000"/>
                <w:sz w:val="24"/>
                <w:szCs w:val="24"/>
                <w:lang w:eastAsia="ru-RU"/>
              </w:rPr>
              <w:t xml:space="preserve"> </w:t>
            </w:r>
            <w:r w:rsidRPr="00527634">
              <w:rPr>
                <w:rFonts w:ascii="Times New Roman" w:eastAsia="Times New Roman" w:hAnsi="Times New Roman" w:cs="Times New Roman"/>
                <w:color w:val="000000"/>
                <w:sz w:val="24"/>
                <w:szCs w:val="24"/>
                <w:lang w:eastAsia="ru-RU"/>
              </w:rPr>
              <w:t xml:space="preserve">надёжный электрический </w:t>
            </w:r>
            <w:r w:rsidRPr="00527634">
              <w:rPr>
                <w:rFonts w:ascii="Times New Roman" w:eastAsia="Times New Roman" w:hAnsi="Times New Roman" w:cs="Times New Roman"/>
                <w:color w:val="000000"/>
                <w:sz w:val="24"/>
                <w:szCs w:val="24"/>
                <w:lang w:eastAsia="ru-RU"/>
              </w:rPr>
              <w:lastRenderedPageBreak/>
              <w:t>контакт между неподвижной и вращающейся частями электродвигателя</w:t>
            </w:r>
            <w:r w:rsidR="000E6ED4">
              <w:rPr>
                <w:rFonts w:ascii="Times New Roman" w:eastAsia="Times New Roman" w:hAnsi="Times New Roman" w:cs="Times New Roman"/>
                <w:color w:val="000000"/>
                <w:sz w:val="24"/>
                <w:szCs w:val="24"/>
                <w:lang w:eastAsia="ru-RU"/>
              </w:rPr>
              <w:t xml:space="preserve">, </w:t>
            </w:r>
            <w:r w:rsidRPr="00527634">
              <w:rPr>
                <w:rFonts w:ascii="Times New Roman" w:eastAsia="Times New Roman" w:hAnsi="Times New Roman" w:cs="Times New Roman"/>
                <w:color w:val="000000"/>
                <w:sz w:val="24"/>
                <w:szCs w:val="24"/>
                <w:lang w:eastAsia="ru-RU"/>
              </w:rPr>
              <w:t>передачу тока на коллектор двигателя</w:t>
            </w:r>
            <w:r w:rsidR="000E6ED4">
              <w:rPr>
                <w:rFonts w:ascii="Times New Roman" w:eastAsia="Times New Roman" w:hAnsi="Times New Roman" w:cs="Times New Roman"/>
                <w:color w:val="000000"/>
                <w:sz w:val="24"/>
                <w:szCs w:val="24"/>
                <w:lang w:eastAsia="ru-RU"/>
              </w:rPr>
              <w:t xml:space="preserve">, </w:t>
            </w:r>
            <w:r w:rsidRPr="00527634">
              <w:rPr>
                <w:rFonts w:ascii="Times New Roman" w:eastAsia="Times New Roman" w:hAnsi="Times New Roman" w:cs="Times New Roman"/>
                <w:color w:val="000000"/>
                <w:sz w:val="24"/>
                <w:szCs w:val="24"/>
                <w:lang w:eastAsia="ru-RU"/>
              </w:rPr>
              <w:t>стабильную работу электромотора.</w:t>
            </w:r>
          </w:p>
        </w:tc>
      </w:tr>
      <w:tr w:rsidR="00527634" w:rsidRPr="00527634" w14:paraId="166AA1B2" w14:textId="77777777" w:rsidTr="00BD3CC7">
        <w:trPr>
          <w:trHeight w:val="20"/>
        </w:trPr>
        <w:tc>
          <w:tcPr>
            <w:tcW w:w="231" w:type="pct"/>
            <w:shd w:val="clear" w:color="auto" w:fill="auto"/>
            <w:hideMark/>
          </w:tcPr>
          <w:p w14:paraId="093A11A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43</w:t>
            </w:r>
          </w:p>
        </w:tc>
        <w:tc>
          <w:tcPr>
            <w:tcW w:w="1161" w:type="pct"/>
            <w:shd w:val="clear" w:color="auto" w:fill="auto"/>
            <w:hideMark/>
          </w:tcPr>
          <w:p w14:paraId="13C51B8D"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Покрышка 23х5-RP6</w:t>
            </w:r>
          </w:p>
        </w:tc>
        <w:tc>
          <w:tcPr>
            <w:tcW w:w="904" w:type="pct"/>
            <w:shd w:val="clear" w:color="auto" w:fill="auto"/>
            <w:hideMark/>
          </w:tcPr>
          <w:p w14:paraId="0BBEB3D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БДС 10612-74 </w:t>
            </w:r>
          </w:p>
        </w:tc>
        <w:tc>
          <w:tcPr>
            <w:tcW w:w="360" w:type="pct"/>
            <w:shd w:val="clear" w:color="auto" w:fill="auto"/>
            <w:hideMark/>
          </w:tcPr>
          <w:p w14:paraId="2E04DFE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0C0E29EA" w14:textId="0BB44EEA"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Размеры: диаметр 23 дюйма, ширина 5 дюймов.</w:t>
            </w:r>
            <w:r w:rsidRPr="00527634">
              <w:rPr>
                <w:rFonts w:ascii="Times New Roman" w:eastAsia="Times New Roman" w:hAnsi="Times New Roman" w:cs="Times New Roman"/>
                <w:color w:val="000000"/>
                <w:sz w:val="24"/>
                <w:szCs w:val="24"/>
                <w:lang w:eastAsia="ru-RU"/>
              </w:rPr>
              <w:br/>
              <w:t>Слойность (PR): 6 (количество слоёв корда).</w:t>
            </w:r>
            <w:r w:rsidRPr="00527634">
              <w:rPr>
                <w:rFonts w:ascii="Times New Roman" w:eastAsia="Times New Roman" w:hAnsi="Times New Roman" w:cs="Times New Roman"/>
                <w:color w:val="000000"/>
                <w:sz w:val="24"/>
                <w:szCs w:val="24"/>
                <w:lang w:eastAsia="ru-RU"/>
              </w:rPr>
              <w:br/>
              <w:t xml:space="preserve">Габариты: длина — 640 мм, ширина — 154 мм, высота — 640 мм. </w:t>
            </w:r>
            <w:r w:rsidRPr="00527634">
              <w:rPr>
                <w:rFonts w:ascii="Times New Roman" w:eastAsia="Times New Roman" w:hAnsi="Times New Roman" w:cs="Times New Roman"/>
                <w:color w:val="000000"/>
                <w:sz w:val="24"/>
                <w:szCs w:val="24"/>
                <w:lang w:eastAsia="ru-RU"/>
              </w:rPr>
              <w:br/>
              <w:t>Вес: 10 кг.</w:t>
            </w:r>
          </w:p>
        </w:tc>
      </w:tr>
      <w:tr w:rsidR="00527634" w:rsidRPr="00527634" w14:paraId="62F0454A" w14:textId="77777777" w:rsidTr="00BD3CC7">
        <w:trPr>
          <w:trHeight w:val="20"/>
        </w:trPr>
        <w:tc>
          <w:tcPr>
            <w:tcW w:w="231" w:type="pct"/>
            <w:shd w:val="clear" w:color="auto" w:fill="auto"/>
            <w:hideMark/>
          </w:tcPr>
          <w:p w14:paraId="13C9D92C"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44</w:t>
            </w:r>
          </w:p>
        </w:tc>
        <w:tc>
          <w:tcPr>
            <w:tcW w:w="1161" w:type="pct"/>
            <w:shd w:val="clear" w:color="auto" w:fill="auto"/>
            <w:hideMark/>
          </w:tcPr>
          <w:p w14:paraId="419D269B"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Камера 23х5</w:t>
            </w:r>
          </w:p>
        </w:tc>
        <w:tc>
          <w:tcPr>
            <w:tcW w:w="904" w:type="pct"/>
            <w:shd w:val="clear" w:color="auto" w:fill="auto"/>
            <w:hideMark/>
          </w:tcPr>
          <w:p w14:paraId="44DED5E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БДС 3917-74</w:t>
            </w:r>
          </w:p>
        </w:tc>
        <w:tc>
          <w:tcPr>
            <w:tcW w:w="360" w:type="pct"/>
            <w:shd w:val="clear" w:color="auto" w:fill="auto"/>
            <w:hideMark/>
          </w:tcPr>
          <w:p w14:paraId="33C2128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374EBE88" w14:textId="20D646BC"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Размер: 23×5 (соответствует типоразмеру шин, 6.00-13 или 23×5-13).</w:t>
            </w:r>
            <w:r w:rsidRPr="00527634">
              <w:rPr>
                <w:rFonts w:ascii="Times New Roman" w:eastAsia="Times New Roman" w:hAnsi="Times New Roman" w:cs="Times New Roman"/>
                <w:color w:val="000000"/>
                <w:sz w:val="24"/>
                <w:szCs w:val="24"/>
                <w:lang w:eastAsia="ru-RU"/>
              </w:rPr>
              <w:br/>
              <w:t>Применение: камеры для шин спецтехники, включая погрузчики, тележки и другую промышленную технику.</w:t>
            </w:r>
            <w:r w:rsidRPr="00527634">
              <w:rPr>
                <w:rFonts w:ascii="Times New Roman" w:eastAsia="Times New Roman" w:hAnsi="Times New Roman" w:cs="Times New Roman"/>
                <w:color w:val="000000"/>
                <w:sz w:val="24"/>
                <w:szCs w:val="24"/>
                <w:lang w:eastAsia="ru-RU"/>
              </w:rPr>
              <w:br/>
              <w:t>Материал: изготавливается из бутила или резины, обеспечивающей прочность и устойчивость к проколам.</w:t>
            </w:r>
          </w:p>
        </w:tc>
      </w:tr>
      <w:tr w:rsidR="00527634" w:rsidRPr="00527634" w14:paraId="1A681FBE" w14:textId="77777777" w:rsidTr="00BD3CC7">
        <w:trPr>
          <w:trHeight w:val="20"/>
        </w:trPr>
        <w:tc>
          <w:tcPr>
            <w:tcW w:w="231" w:type="pct"/>
            <w:shd w:val="clear" w:color="auto" w:fill="auto"/>
            <w:hideMark/>
          </w:tcPr>
          <w:p w14:paraId="369F1893"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45</w:t>
            </w:r>
          </w:p>
        </w:tc>
        <w:tc>
          <w:tcPr>
            <w:tcW w:w="1161" w:type="pct"/>
            <w:shd w:val="clear" w:color="auto" w:fill="auto"/>
            <w:hideMark/>
          </w:tcPr>
          <w:p w14:paraId="107EA070" w14:textId="0A74A87D" w:rsidR="00527634" w:rsidRPr="00527634" w:rsidRDefault="00F505BF"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Внутренняя</w:t>
            </w:r>
            <w:r w:rsidR="00527634" w:rsidRPr="00527634">
              <w:rPr>
                <w:rFonts w:ascii="Times New Roman" w:eastAsia="Times New Roman" w:hAnsi="Times New Roman" w:cs="Times New Roman"/>
                <w:color w:val="000000"/>
                <w:sz w:val="24"/>
                <w:szCs w:val="24"/>
                <w:lang w:eastAsia="ru-RU"/>
              </w:rPr>
              <w:t xml:space="preserve"> часть обода</w:t>
            </w:r>
          </w:p>
        </w:tc>
        <w:tc>
          <w:tcPr>
            <w:tcW w:w="904" w:type="pct"/>
            <w:shd w:val="clear" w:color="auto" w:fill="auto"/>
            <w:hideMark/>
          </w:tcPr>
          <w:p w14:paraId="64DDA4C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2002-3 00.02 </w:t>
            </w:r>
          </w:p>
        </w:tc>
        <w:tc>
          <w:tcPr>
            <w:tcW w:w="360" w:type="pct"/>
            <w:shd w:val="clear" w:color="auto" w:fill="auto"/>
            <w:hideMark/>
          </w:tcPr>
          <w:p w14:paraId="26075A0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0316BD48" w14:textId="0A12150D" w:rsidR="00527634" w:rsidRPr="00F505BF" w:rsidRDefault="00F505BF" w:rsidP="00F505BF">
            <w:pPr>
              <w:spacing w:after="0" w:line="240" w:lineRule="auto"/>
              <w:rPr>
                <w:rFonts w:ascii="Times New Roman" w:eastAsia="Times New Roman" w:hAnsi="Times New Roman" w:cs="Times New Roman"/>
                <w:color w:val="000000"/>
                <w:sz w:val="24"/>
                <w:szCs w:val="24"/>
                <w:lang w:eastAsia="ru-RU"/>
              </w:rPr>
            </w:pPr>
            <w:r w:rsidRPr="00F505BF">
              <w:rPr>
                <w:rFonts w:ascii="Times New Roman" w:eastAsia="Times New Roman" w:hAnsi="Times New Roman" w:cs="Times New Roman"/>
                <w:color w:val="000000"/>
                <w:sz w:val="24"/>
                <w:szCs w:val="24"/>
                <w:lang w:eastAsia="ru-RU"/>
              </w:rPr>
              <w:t xml:space="preserve">Тип обода: разборный, 2-х компонентный </w:t>
            </w:r>
            <w:r w:rsidRPr="00F505BF">
              <w:rPr>
                <w:rFonts w:ascii="Times New Roman" w:eastAsia="Times New Roman" w:hAnsi="Times New Roman" w:cs="Times New Roman"/>
                <w:color w:val="000000"/>
                <w:sz w:val="24"/>
                <w:szCs w:val="24"/>
                <w:lang w:eastAsia="ru-RU"/>
              </w:rPr>
              <w:br/>
              <w:t xml:space="preserve">Материал: сталь </w:t>
            </w:r>
            <w:r w:rsidRPr="00F505BF">
              <w:rPr>
                <w:rFonts w:ascii="Times New Roman" w:eastAsia="Times New Roman" w:hAnsi="Times New Roman" w:cs="Times New Roman"/>
                <w:color w:val="000000"/>
                <w:sz w:val="24"/>
                <w:szCs w:val="24"/>
                <w:lang w:eastAsia="ru-RU"/>
              </w:rPr>
              <w:br/>
              <w:t xml:space="preserve">Вес нетто: 6,150 кг </w:t>
            </w:r>
            <w:r w:rsidRPr="00F505BF">
              <w:rPr>
                <w:rFonts w:ascii="Times New Roman" w:eastAsia="Times New Roman" w:hAnsi="Times New Roman" w:cs="Times New Roman"/>
                <w:color w:val="000000"/>
                <w:sz w:val="24"/>
                <w:szCs w:val="24"/>
                <w:lang w:eastAsia="ru-RU"/>
              </w:rPr>
              <w:br/>
              <w:t>Совместимый обод: 3,75Р-13 (стандарт обозначения обода)</w:t>
            </w:r>
            <w:r w:rsidRPr="00F505BF">
              <w:rPr>
                <w:rFonts w:ascii="Times New Roman" w:eastAsia="Times New Roman" w:hAnsi="Times New Roman" w:cs="Times New Roman"/>
                <w:color w:val="000000"/>
                <w:sz w:val="24"/>
                <w:szCs w:val="24"/>
                <w:lang w:eastAsia="ru-RU"/>
              </w:rPr>
              <w:br/>
              <w:t>Совместимая шина: предназначена для шин с посадочным диаметром 13 дюймов</w:t>
            </w:r>
          </w:p>
        </w:tc>
      </w:tr>
      <w:tr w:rsidR="00527634" w:rsidRPr="00527634" w14:paraId="40FF65E1" w14:textId="77777777" w:rsidTr="00BD3CC7">
        <w:trPr>
          <w:trHeight w:val="20"/>
        </w:trPr>
        <w:tc>
          <w:tcPr>
            <w:tcW w:w="231" w:type="pct"/>
            <w:shd w:val="clear" w:color="auto" w:fill="auto"/>
            <w:hideMark/>
          </w:tcPr>
          <w:p w14:paraId="2796726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46</w:t>
            </w:r>
          </w:p>
        </w:tc>
        <w:tc>
          <w:tcPr>
            <w:tcW w:w="1161" w:type="pct"/>
            <w:shd w:val="clear" w:color="auto" w:fill="auto"/>
            <w:hideMark/>
          </w:tcPr>
          <w:p w14:paraId="51B08521"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Наружная часть обода</w:t>
            </w:r>
          </w:p>
        </w:tc>
        <w:tc>
          <w:tcPr>
            <w:tcW w:w="904" w:type="pct"/>
            <w:shd w:val="clear" w:color="auto" w:fill="auto"/>
            <w:hideMark/>
          </w:tcPr>
          <w:p w14:paraId="7BF0326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2002-3 00.01 </w:t>
            </w:r>
          </w:p>
        </w:tc>
        <w:tc>
          <w:tcPr>
            <w:tcW w:w="360" w:type="pct"/>
            <w:shd w:val="clear" w:color="auto" w:fill="auto"/>
            <w:hideMark/>
          </w:tcPr>
          <w:p w14:paraId="48CA9D71"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006D3FD" w14:textId="0DC50940" w:rsidR="00527634" w:rsidRPr="00716BA8" w:rsidRDefault="00716BA8" w:rsidP="00716BA8">
            <w:pPr>
              <w:spacing w:after="0" w:line="240" w:lineRule="auto"/>
              <w:rPr>
                <w:rFonts w:ascii="Times New Roman" w:eastAsia="Times New Roman" w:hAnsi="Times New Roman" w:cs="Times New Roman"/>
                <w:color w:val="000000"/>
                <w:sz w:val="24"/>
                <w:szCs w:val="24"/>
                <w:lang w:eastAsia="ru-RU"/>
              </w:rPr>
            </w:pPr>
            <w:r w:rsidRPr="00716BA8">
              <w:rPr>
                <w:rFonts w:ascii="Times New Roman" w:eastAsia="Times New Roman" w:hAnsi="Times New Roman" w:cs="Times New Roman"/>
                <w:color w:val="000000"/>
                <w:sz w:val="24"/>
                <w:szCs w:val="24"/>
                <w:lang w:eastAsia="ru-RU"/>
              </w:rPr>
              <w:t>Тип обода: разборный, 2-х компонентный</w:t>
            </w:r>
            <w:r w:rsidRPr="00716BA8">
              <w:rPr>
                <w:rFonts w:ascii="Times New Roman" w:eastAsia="Times New Roman" w:hAnsi="Times New Roman" w:cs="Times New Roman"/>
                <w:color w:val="000000"/>
                <w:sz w:val="24"/>
                <w:szCs w:val="24"/>
                <w:lang w:eastAsia="ru-RU"/>
              </w:rPr>
              <w:br/>
              <w:t>Материал: сталь</w:t>
            </w:r>
            <w:r w:rsidRPr="00716BA8">
              <w:rPr>
                <w:rFonts w:ascii="Times New Roman" w:eastAsia="Times New Roman" w:hAnsi="Times New Roman" w:cs="Times New Roman"/>
                <w:color w:val="000000"/>
                <w:sz w:val="24"/>
                <w:szCs w:val="24"/>
                <w:lang w:eastAsia="ru-RU"/>
              </w:rPr>
              <w:br/>
              <w:t>Вес нетто: 4,150 кг</w:t>
            </w:r>
            <w:r w:rsidRPr="00716BA8">
              <w:rPr>
                <w:rFonts w:ascii="Times New Roman" w:eastAsia="Times New Roman" w:hAnsi="Times New Roman" w:cs="Times New Roman"/>
                <w:color w:val="000000"/>
                <w:sz w:val="24"/>
                <w:szCs w:val="24"/>
                <w:lang w:eastAsia="ru-RU"/>
              </w:rPr>
              <w:br/>
              <w:t>Совместимый обод: 3,75Р-13 (стандарт обозначения обода)</w:t>
            </w:r>
            <w:r w:rsidRPr="00716BA8">
              <w:rPr>
                <w:rFonts w:ascii="Times New Roman" w:eastAsia="Times New Roman" w:hAnsi="Times New Roman" w:cs="Times New Roman"/>
                <w:color w:val="000000"/>
                <w:sz w:val="24"/>
                <w:szCs w:val="24"/>
                <w:lang w:eastAsia="ru-RU"/>
              </w:rPr>
              <w:br/>
              <w:t>Совместимая шина: предназначена для шин с посадочным диаметром 13 дюймов</w:t>
            </w:r>
          </w:p>
        </w:tc>
      </w:tr>
      <w:tr w:rsidR="00527634" w:rsidRPr="00527634" w14:paraId="40FBAB08" w14:textId="77777777" w:rsidTr="00BD3CC7">
        <w:trPr>
          <w:trHeight w:val="20"/>
        </w:trPr>
        <w:tc>
          <w:tcPr>
            <w:tcW w:w="231" w:type="pct"/>
            <w:shd w:val="clear" w:color="auto" w:fill="auto"/>
            <w:hideMark/>
          </w:tcPr>
          <w:p w14:paraId="20F441D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47</w:t>
            </w:r>
          </w:p>
        </w:tc>
        <w:tc>
          <w:tcPr>
            <w:tcW w:w="1161" w:type="pct"/>
            <w:shd w:val="clear" w:color="auto" w:fill="auto"/>
            <w:hideMark/>
          </w:tcPr>
          <w:p w14:paraId="558E3ABB"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Ступица (в сборе)</w:t>
            </w:r>
          </w:p>
        </w:tc>
        <w:tc>
          <w:tcPr>
            <w:tcW w:w="904" w:type="pct"/>
            <w:shd w:val="clear" w:color="auto" w:fill="auto"/>
            <w:hideMark/>
          </w:tcPr>
          <w:p w14:paraId="4C6FF42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4924 06.00.00 </w:t>
            </w:r>
          </w:p>
        </w:tc>
        <w:tc>
          <w:tcPr>
            <w:tcW w:w="360" w:type="pct"/>
            <w:shd w:val="clear" w:color="auto" w:fill="auto"/>
            <w:hideMark/>
          </w:tcPr>
          <w:p w14:paraId="7DF70676"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08BFCBD7" w14:textId="7848EA18" w:rsidR="00527634" w:rsidRPr="001E1D1E" w:rsidRDefault="001E1D1E" w:rsidP="001E1D1E">
            <w:pPr>
              <w:spacing w:after="0" w:line="240" w:lineRule="auto"/>
              <w:rPr>
                <w:rFonts w:ascii="Times New Roman" w:eastAsia="Times New Roman" w:hAnsi="Times New Roman" w:cs="Times New Roman"/>
                <w:color w:val="000000"/>
                <w:sz w:val="24"/>
                <w:szCs w:val="24"/>
                <w:lang w:eastAsia="ru-RU"/>
              </w:rPr>
            </w:pPr>
            <w:r w:rsidRPr="001E1D1E">
              <w:rPr>
                <w:rFonts w:ascii="Times New Roman" w:eastAsia="Times New Roman" w:hAnsi="Times New Roman" w:cs="Times New Roman"/>
                <w:color w:val="000000"/>
                <w:sz w:val="24"/>
                <w:szCs w:val="24"/>
                <w:lang w:eastAsia="ru-RU"/>
              </w:rPr>
              <w:t>Расположение: управляемый (задний) мост</w:t>
            </w:r>
            <w:r w:rsidRPr="001E1D1E">
              <w:rPr>
                <w:rFonts w:ascii="Times New Roman" w:eastAsia="Times New Roman" w:hAnsi="Times New Roman" w:cs="Times New Roman"/>
                <w:color w:val="000000"/>
                <w:sz w:val="24"/>
                <w:szCs w:val="24"/>
                <w:lang w:eastAsia="ru-RU"/>
              </w:rPr>
              <w:br/>
              <w:t>Материал: высокопрочный чугун или сталь</w:t>
            </w:r>
            <w:r w:rsidRPr="001E1D1E">
              <w:rPr>
                <w:rFonts w:ascii="Times New Roman" w:eastAsia="Times New Roman" w:hAnsi="Times New Roman" w:cs="Times New Roman"/>
                <w:color w:val="000000"/>
                <w:sz w:val="24"/>
                <w:szCs w:val="24"/>
                <w:lang w:eastAsia="ru-RU"/>
              </w:rPr>
              <w:br/>
              <w:t>Количество крепежных шпилек: 6 шпилек (стандартное количество для данной модели)</w:t>
            </w:r>
            <w:r w:rsidRPr="001E1D1E">
              <w:rPr>
                <w:rFonts w:ascii="Times New Roman" w:eastAsia="Times New Roman" w:hAnsi="Times New Roman" w:cs="Times New Roman"/>
                <w:color w:val="000000"/>
                <w:sz w:val="24"/>
                <w:szCs w:val="24"/>
                <w:lang w:eastAsia="ru-RU"/>
              </w:rPr>
              <w:br/>
              <w:t>Вес нетто: 10,6 кг</w:t>
            </w:r>
            <w:r w:rsidRPr="001E1D1E">
              <w:rPr>
                <w:rFonts w:ascii="Times New Roman" w:eastAsia="Times New Roman" w:hAnsi="Times New Roman" w:cs="Times New Roman"/>
                <w:color w:val="000000"/>
                <w:sz w:val="24"/>
                <w:szCs w:val="24"/>
                <w:lang w:eastAsia="ru-RU"/>
              </w:rPr>
              <w:br/>
              <w:t>Комплектация: корпус ступицы (без подшипников, сальников, крышки ступицы и колесных гаек).</w:t>
            </w:r>
          </w:p>
        </w:tc>
      </w:tr>
      <w:tr w:rsidR="00527634" w:rsidRPr="00527634" w14:paraId="19721582" w14:textId="77777777" w:rsidTr="00BD3CC7">
        <w:trPr>
          <w:trHeight w:val="20"/>
        </w:trPr>
        <w:tc>
          <w:tcPr>
            <w:tcW w:w="231" w:type="pct"/>
            <w:shd w:val="clear" w:color="auto" w:fill="auto"/>
            <w:hideMark/>
          </w:tcPr>
          <w:p w14:paraId="11DD270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48</w:t>
            </w:r>
          </w:p>
        </w:tc>
        <w:tc>
          <w:tcPr>
            <w:tcW w:w="1161" w:type="pct"/>
            <w:shd w:val="clear" w:color="auto" w:fill="auto"/>
            <w:hideMark/>
          </w:tcPr>
          <w:p w14:paraId="6C2EF834"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Ступица</w:t>
            </w:r>
          </w:p>
        </w:tc>
        <w:tc>
          <w:tcPr>
            <w:tcW w:w="904" w:type="pct"/>
            <w:shd w:val="clear" w:color="auto" w:fill="auto"/>
            <w:hideMark/>
          </w:tcPr>
          <w:p w14:paraId="60F4D9B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4924 06.00.01 </w:t>
            </w:r>
          </w:p>
        </w:tc>
        <w:tc>
          <w:tcPr>
            <w:tcW w:w="360" w:type="pct"/>
            <w:shd w:val="clear" w:color="auto" w:fill="auto"/>
            <w:hideMark/>
          </w:tcPr>
          <w:p w14:paraId="2C5191B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504F9E20" w14:textId="56CA2124" w:rsidR="00527634" w:rsidRPr="008B6F95" w:rsidRDefault="008B6F95" w:rsidP="008B6F95">
            <w:pPr>
              <w:spacing w:after="0" w:line="240" w:lineRule="auto"/>
              <w:rPr>
                <w:rFonts w:ascii="Times New Roman" w:eastAsia="Times New Roman" w:hAnsi="Times New Roman" w:cs="Times New Roman"/>
                <w:color w:val="000000"/>
                <w:sz w:val="24"/>
                <w:szCs w:val="24"/>
                <w:lang w:eastAsia="ru-RU"/>
              </w:rPr>
            </w:pPr>
            <w:r w:rsidRPr="008B6F95">
              <w:rPr>
                <w:rFonts w:ascii="Times New Roman" w:eastAsia="Times New Roman" w:hAnsi="Times New Roman" w:cs="Times New Roman"/>
                <w:color w:val="000000"/>
                <w:sz w:val="24"/>
                <w:szCs w:val="24"/>
                <w:lang w:eastAsia="ru-RU"/>
              </w:rPr>
              <w:t>Расположение: управляемый (задний) мост</w:t>
            </w:r>
            <w:r w:rsidRPr="008B6F95">
              <w:rPr>
                <w:rFonts w:ascii="Times New Roman" w:eastAsia="Times New Roman" w:hAnsi="Times New Roman" w:cs="Times New Roman"/>
                <w:color w:val="000000"/>
                <w:sz w:val="24"/>
                <w:szCs w:val="24"/>
                <w:lang w:eastAsia="ru-RU"/>
              </w:rPr>
              <w:br/>
              <w:t>Материал: высокопрочный чугун</w:t>
            </w:r>
            <w:r w:rsidRPr="008B6F95">
              <w:rPr>
                <w:rFonts w:ascii="Times New Roman" w:eastAsia="Times New Roman" w:hAnsi="Times New Roman" w:cs="Times New Roman"/>
                <w:color w:val="000000"/>
                <w:sz w:val="24"/>
                <w:szCs w:val="24"/>
                <w:lang w:eastAsia="ru-RU"/>
              </w:rPr>
              <w:br/>
              <w:t>Количество крепежных отверстий: 6 отверстий под шпильки</w:t>
            </w:r>
            <w:r w:rsidRPr="008B6F95">
              <w:rPr>
                <w:rFonts w:ascii="Times New Roman" w:eastAsia="Times New Roman" w:hAnsi="Times New Roman" w:cs="Times New Roman"/>
                <w:color w:val="000000"/>
                <w:sz w:val="24"/>
                <w:szCs w:val="24"/>
                <w:lang w:eastAsia="ru-RU"/>
              </w:rPr>
              <w:br/>
              <w:t>Вес нетто: 10,2 кг</w:t>
            </w:r>
            <w:r w:rsidRPr="008B6F95">
              <w:rPr>
                <w:rFonts w:ascii="Times New Roman" w:eastAsia="Times New Roman" w:hAnsi="Times New Roman" w:cs="Times New Roman"/>
                <w:color w:val="000000"/>
                <w:sz w:val="24"/>
                <w:szCs w:val="24"/>
                <w:lang w:eastAsia="ru-RU"/>
              </w:rPr>
              <w:br/>
              <w:t xml:space="preserve">Комплектация: только литой корпус ступицы. Не включает подшипники, </w:t>
            </w:r>
            <w:r w:rsidRPr="008B6F95">
              <w:rPr>
                <w:rFonts w:ascii="Times New Roman" w:eastAsia="Times New Roman" w:hAnsi="Times New Roman" w:cs="Times New Roman"/>
                <w:color w:val="000000"/>
                <w:sz w:val="24"/>
                <w:szCs w:val="24"/>
                <w:lang w:eastAsia="ru-RU"/>
              </w:rPr>
              <w:lastRenderedPageBreak/>
              <w:t>сальники, шпильки, крышку ступицы и колесные гайки.</w:t>
            </w:r>
          </w:p>
        </w:tc>
      </w:tr>
      <w:tr w:rsidR="00527634" w:rsidRPr="00527634" w14:paraId="06F66B91" w14:textId="77777777" w:rsidTr="00BD3CC7">
        <w:trPr>
          <w:trHeight w:val="20"/>
        </w:trPr>
        <w:tc>
          <w:tcPr>
            <w:tcW w:w="231" w:type="pct"/>
            <w:shd w:val="clear" w:color="auto" w:fill="auto"/>
            <w:hideMark/>
          </w:tcPr>
          <w:p w14:paraId="48AFD493"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49</w:t>
            </w:r>
          </w:p>
        </w:tc>
        <w:tc>
          <w:tcPr>
            <w:tcW w:w="1161" w:type="pct"/>
            <w:shd w:val="clear" w:color="auto" w:fill="auto"/>
            <w:hideMark/>
          </w:tcPr>
          <w:p w14:paraId="1C7AD5A9"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Поворотный кулак правый (в сборе)</w:t>
            </w:r>
          </w:p>
        </w:tc>
        <w:tc>
          <w:tcPr>
            <w:tcW w:w="904" w:type="pct"/>
            <w:shd w:val="clear" w:color="auto" w:fill="auto"/>
            <w:hideMark/>
          </w:tcPr>
          <w:p w14:paraId="2F63681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4924 04.00.00 </w:t>
            </w:r>
          </w:p>
        </w:tc>
        <w:tc>
          <w:tcPr>
            <w:tcW w:w="360" w:type="pct"/>
            <w:shd w:val="clear" w:color="auto" w:fill="auto"/>
            <w:hideMark/>
          </w:tcPr>
          <w:p w14:paraId="139D474C"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13C4FBA4" w14:textId="47B6CE91" w:rsidR="00527634" w:rsidRPr="00CC7196" w:rsidRDefault="00CC7196" w:rsidP="00CC7196">
            <w:pPr>
              <w:spacing w:after="0" w:line="240" w:lineRule="auto"/>
              <w:rPr>
                <w:rFonts w:ascii="Times New Roman" w:eastAsia="Times New Roman" w:hAnsi="Times New Roman" w:cs="Times New Roman"/>
                <w:color w:val="000000"/>
                <w:sz w:val="24"/>
                <w:szCs w:val="24"/>
                <w:lang w:eastAsia="ru-RU"/>
              </w:rPr>
            </w:pPr>
            <w:r w:rsidRPr="00CC7196">
              <w:rPr>
                <w:rFonts w:ascii="Times New Roman" w:eastAsia="Times New Roman" w:hAnsi="Times New Roman" w:cs="Times New Roman"/>
                <w:color w:val="000000"/>
                <w:sz w:val="24"/>
                <w:szCs w:val="24"/>
                <w:lang w:eastAsia="ru-RU"/>
              </w:rPr>
              <w:t>Расположение: управляемый (задний) мост, правая сторона</w:t>
            </w:r>
            <w:r w:rsidRPr="00CC7196">
              <w:rPr>
                <w:rFonts w:ascii="Times New Roman" w:eastAsia="Times New Roman" w:hAnsi="Times New Roman" w:cs="Times New Roman"/>
                <w:color w:val="000000"/>
                <w:sz w:val="24"/>
                <w:szCs w:val="24"/>
                <w:lang w:eastAsia="ru-RU"/>
              </w:rPr>
              <w:br/>
              <w:t xml:space="preserve">Материал: высокопрочный чугун или стальное литье </w:t>
            </w:r>
            <w:r w:rsidRPr="00CC7196">
              <w:rPr>
                <w:rFonts w:ascii="Times New Roman" w:eastAsia="Times New Roman" w:hAnsi="Times New Roman" w:cs="Times New Roman"/>
                <w:color w:val="000000"/>
                <w:sz w:val="24"/>
                <w:szCs w:val="24"/>
                <w:lang w:eastAsia="ru-RU"/>
              </w:rPr>
              <w:br/>
              <w:t>Комплектация: включает корпус кулака, ось поворотного кулака (шкворень), подшипники/втулки, масленки и стопорные элементы (зависит от поставщика).</w:t>
            </w:r>
          </w:p>
        </w:tc>
      </w:tr>
      <w:tr w:rsidR="00527634" w:rsidRPr="00527634" w14:paraId="47BCDA23" w14:textId="77777777" w:rsidTr="00BD3CC7">
        <w:trPr>
          <w:trHeight w:val="20"/>
        </w:trPr>
        <w:tc>
          <w:tcPr>
            <w:tcW w:w="231" w:type="pct"/>
            <w:shd w:val="clear" w:color="auto" w:fill="auto"/>
            <w:hideMark/>
          </w:tcPr>
          <w:p w14:paraId="36895AD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50</w:t>
            </w:r>
          </w:p>
        </w:tc>
        <w:tc>
          <w:tcPr>
            <w:tcW w:w="1161" w:type="pct"/>
            <w:shd w:val="clear" w:color="auto" w:fill="auto"/>
            <w:hideMark/>
          </w:tcPr>
          <w:p w14:paraId="4E6FAB2C"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Поворотный кулак левый (в сборе)</w:t>
            </w:r>
          </w:p>
        </w:tc>
        <w:tc>
          <w:tcPr>
            <w:tcW w:w="904" w:type="pct"/>
            <w:shd w:val="clear" w:color="auto" w:fill="auto"/>
            <w:hideMark/>
          </w:tcPr>
          <w:p w14:paraId="2D069D7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4924 03.00.00 </w:t>
            </w:r>
          </w:p>
        </w:tc>
        <w:tc>
          <w:tcPr>
            <w:tcW w:w="360" w:type="pct"/>
            <w:shd w:val="clear" w:color="auto" w:fill="auto"/>
            <w:hideMark/>
          </w:tcPr>
          <w:p w14:paraId="71D48A7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01D0F111" w14:textId="4E4DCF1C" w:rsidR="00527634" w:rsidRPr="001A3CF3" w:rsidRDefault="001A3CF3" w:rsidP="001A3CF3">
            <w:pPr>
              <w:spacing w:after="0" w:line="240" w:lineRule="auto"/>
              <w:rPr>
                <w:rFonts w:ascii="Times New Roman" w:eastAsia="Times New Roman" w:hAnsi="Times New Roman" w:cs="Times New Roman"/>
                <w:color w:val="000000"/>
                <w:sz w:val="24"/>
                <w:szCs w:val="24"/>
                <w:lang w:eastAsia="ru-RU"/>
              </w:rPr>
            </w:pPr>
            <w:r w:rsidRPr="001A3CF3">
              <w:rPr>
                <w:rFonts w:ascii="Times New Roman" w:eastAsia="Times New Roman" w:hAnsi="Times New Roman" w:cs="Times New Roman"/>
                <w:color w:val="000000"/>
                <w:sz w:val="24"/>
                <w:szCs w:val="24"/>
                <w:lang w:eastAsia="ru-RU"/>
              </w:rPr>
              <w:t>Расположение: управляемый (задний) мост, левая сторона</w:t>
            </w:r>
            <w:r w:rsidRPr="001A3CF3">
              <w:rPr>
                <w:rFonts w:ascii="Times New Roman" w:eastAsia="Times New Roman" w:hAnsi="Times New Roman" w:cs="Times New Roman"/>
                <w:color w:val="000000"/>
                <w:sz w:val="24"/>
                <w:szCs w:val="24"/>
                <w:lang w:eastAsia="ru-RU"/>
              </w:rPr>
              <w:br/>
              <w:t>Материал: высокопрочный чугун или стальное литье</w:t>
            </w:r>
            <w:r w:rsidRPr="001A3CF3">
              <w:rPr>
                <w:rFonts w:ascii="Times New Roman" w:eastAsia="Times New Roman" w:hAnsi="Times New Roman" w:cs="Times New Roman"/>
                <w:color w:val="000000"/>
                <w:sz w:val="24"/>
                <w:szCs w:val="24"/>
                <w:lang w:eastAsia="ru-RU"/>
              </w:rPr>
              <w:br/>
              <w:t>Комплектация: включает корпус кулака, ось поворотного кулака (шкворень), подшипники/втулки, масленки и стопорные элементы.</w:t>
            </w:r>
          </w:p>
        </w:tc>
      </w:tr>
      <w:tr w:rsidR="00527634" w:rsidRPr="00527634" w14:paraId="77C716A3" w14:textId="77777777" w:rsidTr="00BD3CC7">
        <w:trPr>
          <w:trHeight w:val="20"/>
        </w:trPr>
        <w:tc>
          <w:tcPr>
            <w:tcW w:w="231" w:type="pct"/>
            <w:shd w:val="clear" w:color="auto" w:fill="auto"/>
            <w:hideMark/>
          </w:tcPr>
          <w:p w14:paraId="33095D11"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51</w:t>
            </w:r>
          </w:p>
        </w:tc>
        <w:tc>
          <w:tcPr>
            <w:tcW w:w="1161" w:type="pct"/>
            <w:shd w:val="clear" w:color="auto" w:fill="auto"/>
            <w:hideMark/>
          </w:tcPr>
          <w:p w14:paraId="09441252"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Балка (в сборе)</w:t>
            </w:r>
          </w:p>
        </w:tc>
        <w:tc>
          <w:tcPr>
            <w:tcW w:w="904" w:type="pct"/>
            <w:shd w:val="clear" w:color="auto" w:fill="auto"/>
            <w:hideMark/>
          </w:tcPr>
          <w:p w14:paraId="137F8FA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4924 01.00.00 </w:t>
            </w:r>
          </w:p>
        </w:tc>
        <w:tc>
          <w:tcPr>
            <w:tcW w:w="360" w:type="pct"/>
            <w:shd w:val="clear" w:color="auto" w:fill="auto"/>
            <w:hideMark/>
          </w:tcPr>
          <w:p w14:paraId="1FB6FEE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4A5D4905" w14:textId="03B97AC4" w:rsidR="00527634" w:rsidRPr="006C0A30" w:rsidRDefault="006C0A30" w:rsidP="006C0A30">
            <w:pPr>
              <w:spacing w:after="0" w:line="240" w:lineRule="auto"/>
              <w:rPr>
                <w:rFonts w:ascii="Times New Roman" w:eastAsia="Times New Roman" w:hAnsi="Times New Roman" w:cs="Times New Roman"/>
                <w:color w:val="000000"/>
                <w:sz w:val="24"/>
                <w:szCs w:val="24"/>
                <w:lang w:eastAsia="ru-RU"/>
              </w:rPr>
            </w:pPr>
            <w:r w:rsidRPr="006C0A30">
              <w:rPr>
                <w:rFonts w:ascii="Times New Roman" w:eastAsia="Times New Roman" w:hAnsi="Times New Roman" w:cs="Times New Roman"/>
                <w:color w:val="000000"/>
                <w:sz w:val="24"/>
                <w:szCs w:val="24"/>
                <w:lang w:eastAsia="ru-RU"/>
              </w:rPr>
              <w:t>Расположение: управляемый (задний) мост</w:t>
            </w:r>
            <w:r w:rsidRPr="006C0A30">
              <w:rPr>
                <w:rFonts w:ascii="Times New Roman" w:eastAsia="Times New Roman" w:hAnsi="Times New Roman" w:cs="Times New Roman"/>
                <w:color w:val="000000"/>
                <w:sz w:val="24"/>
                <w:szCs w:val="24"/>
                <w:lang w:eastAsia="ru-RU"/>
              </w:rPr>
              <w:br/>
              <w:t>Тип подвески: шарнирно-качающийся</w:t>
            </w:r>
            <w:r w:rsidRPr="006C0A30">
              <w:rPr>
                <w:rFonts w:ascii="Times New Roman" w:eastAsia="Times New Roman" w:hAnsi="Times New Roman" w:cs="Times New Roman"/>
                <w:color w:val="000000"/>
                <w:sz w:val="24"/>
                <w:szCs w:val="24"/>
                <w:lang w:eastAsia="ru-RU"/>
              </w:rPr>
              <w:br/>
              <w:t>Материал: сталь или чугунное литье</w:t>
            </w:r>
            <w:r w:rsidRPr="006C0A30">
              <w:rPr>
                <w:rFonts w:ascii="Times New Roman" w:eastAsia="Times New Roman" w:hAnsi="Times New Roman" w:cs="Times New Roman"/>
                <w:color w:val="000000"/>
                <w:sz w:val="24"/>
                <w:szCs w:val="24"/>
                <w:lang w:eastAsia="ru-RU"/>
              </w:rPr>
              <w:br/>
              <w:t>Вес нетто: 17,9 кг</w:t>
            </w:r>
            <w:r w:rsidRPr="006C0A30">
              <w:rPr>
                <w:rFonts w:ascii="Times New Roman" w:eastAsia="Times New Roman" w:hAnsi="Times New Roman" w:cs="Times New Roman"/>
                <w:color w:val="000000"/>
                <w:sz w:val="24"/>
                <w:szCs w:val="24"/>
                <w:lang w:eastAsia="ru-RU"/>
              </w:rPr>
              <w:br/>
              <w:t>Комплектация: балка в сборе с осями шкворней (пальцами) и втулками. Не включает поворотные кулаки, ступицы или колеса.</w:t>
            </w:r>
          </w:p>
        </w:tc>
      </w:tr>
      <w:tr w:rsidR="00527634" w:rsidRPr="00527634" w14:paraId="65F6ECC6" w14:textId="77777777" w:rsidTr="00BD3CC7">
        <w:trPr>
          <w:trHeight w:val="20"/>
        </w:trPr>
        <w:tc>
          <w:tcPr>
            <w:tcW w:w="231" w:type="pct"/>
            <w:shd w:val="clear" w:color="auto" w:fill="auto"/>
            <w:hideMark/>
          </w:tcPr>
          <w:p w14:paraId="2BBC528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52</w:t>
            </w:r>
          </w:p>
        </w:tc>
        <w:tc>
          <w:tcPr>
            <w:tcW w:w="1161" w:type="pct"/>
            <w:shd w:val="clear" w:color="auto" w:fill="auto"/>
            <w:hideMark/>
          </w:tcPr>
          <w:p w14:paraId="72B7648D"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Ручной тормоз</w:t>
            </w:r>
          </w:p>
        </w:tc>
        <w:tc>
          <w:tcPr>
            <w:tcW w:w="904" w:type="pct"/>
            <w:shd w:val="clear" w:color="auto" w:fill="auto"/>
            <w:hideMark/>
          </w:tcPr>
          <w:p w14:paraId="00996F0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6958.1 00.00.00 </w:t>
            </w:r>
          </w:p>
        </w:tc>
        <w:tc>
          <w:tcPr>
            <w:tcW w:w="360" w:type="pct"/>
            <w:shd w:val="clear" w:color="auto" w:fill="auto"/>
            <w:hideMark/>
          </w:tcPr>
          <w:p w14:paraId="1946536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39FACF7E" w14:textId="18194C8B" w:rsidR="00527634" w:rsidRPr="006D2C68" w:rsidRDefault="006D2C68" w:rsidP="006D2C68">
            <w:pPr>
              <w:spacing w:after="0" w:line="240" w:lineRule="auto"/>
              <w:rPr>
                <w:rFonts w:ascii="Times New Roman" w:eastAsia="Times New Roman" w:hAnsi="Times New Roman" w:cs="Times New Roman"/>
                <w:color w:val="000000"/>
                <w:sz w:val="24"/>
                <w:szCs w:val="24"/>
                <w:lang w:eastAsia="ru-RU"/>
              </w:rPr>
            </w:pPr>
            <w:r w:rsidRPr="006D2C68">
              <w:rPr>
                <w:rFonts w:ascii="Times New Roman" w:eastAsia="Times New Roman" w:hAnsi="Times New Roman" w:cs="Times New Roman"/>
                <w:color w:val="000000"/>
                <w:sz w:val="24"/>
                <w:szCs w:val="24"/>
                <w:lang w:eastAsia="ru-RU"/>
              </w:rPr>
              <w:t>Тип тормоза: механический, дисковый</w:t>
            </w:r>
            <w:r w:rsidRPr="006D2C68">
              <w:rPr>
                <w:rFonts w:ascii="Times New Roman" w:eastAsia="Times New Roman" w:hAnsi="Times New Roman" w:cs="Times New Roman"/>
                <w:color w:val="000000"/>
                <w:sz w:val="24"/>
                <w:szCs w:val="24"/>
                <w:lang w:eastAsia="ru-RU"/>
              </w:rPr>
              <w:br/>
              <w:t>Расположение: на корпусе ведущего моста или трансмиссии (узел 6800.00.00.00)</w:t>
            </w:r>
            <w:r w:rsidRPr="006D2C68">
              <w:rPr>
                <w:rFonts w:ascii="Times New Roman" w:eastAsia="Times New Roman" w:hAnsi="Times New Roman" w:cs="Times New Roman"/>
                <w:color w:val="000000"/>
                <w:sz w:val="24"/>
                <w:szCs w:val="24"/>
                <w:lang w:eastAsia="ru-RU"/>
              </w:rPr>
              <w:br/>
              <w:t>Принцип действия: механический привод от рычага в кабине, дисковый механизм зажима</w:t>
            </w:r>
            <w:r w:rsidRPr="006D2C68">
              <w:rPr>
                <w:rFonts w:ascii="Times New Roman" w:eastAsia="Times New Roman" w:hAnsi="Times New Roman" w:cs="Times New Roman"/>
                <w:color w:val="000000"/>
                <w:sz w:val="24"/>
                <w:szCs w:val="24"/>
                <w:lang w:eastAsia="ru-RU"/>
              </w:rPr>
              <w:br/>
              <w:t>Вес нетто: 3,5 кг</w:t>
            </w:r>
            <w:r w:rsidRPr="006D2C68">
              <w:rPr>
                <w:rFonts w:ascii="Times New Roman" w:eastAsia="Times New Roman" w:hAnsi="Times New Roman" w:cs="Times New Roman"/>
                <w:color w:val="000000"/>
                <w:sz w:val="24"/>
                <w:szCs w:val="24"/>
                <w:lang w:eastAsia="ru-RU"/>
              </w:rPr>
              <w:br/>
              <w:t>Комплектация: механизм в сборе, может включать фрикционные накладки/диски.</w:t>
            </w:r>
          </w:p>
        </w:tc>
      </w:tr>
      <w:tr w:rsidR="00527634" w:rsidRPr="00527634" w14:paraId="331A831E" w14:textId="77777777" w:rsidTr="00BD3CC7">
        <w:trPr>
          <w:trHeight w:val="20"/>
        </w:trPr>
        <w:tc>
          <w:tcPr>
            <w:tcW w:w="231" w:type="pct"/>
            <w:shd w:val="clear" w:color="auto" w:fill="auto"/>
            <w:hideMark/>
          </w:tcPr>
          <w:p w14:paraId="4CE661E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53</w:t>
            </w:r>
          </w:p>
        </w:tc>
        <w:tc>
          <w:tcPr>
            <w:tcW w:w="1161" w:type="pct"/>
            <w:shd w:val="clear" w:color="auto" w:fill="auto"/>
            <w:hideMark/>
          </w:tcPr>
          <w:p w14:paraId="3D471CC2"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Цилиндр</w:t>
            </w:r>
          </w:p>
        </w:tc>
        <w:tc>
          <w:tcPr>
            <w:tcW w:w="904" w:type="pct"/>
            <w:shd w:val="clear" w:color="auto" w:fill="auto"/>
            <w:hideMark/>
          </w:tcPr>
          <w:p w14:paraId="6C2714A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7009 00.05 </w:t>
            </w:r>
          </w:p>
        </w:tc>
        <w:tc>
          <w:tcPr>
            <w:tcW w:w="360" w:type="pct"/>
            <w:shd w:val="clear" w:color="auto" w:fill="auto"/>
            <w:hideMark/>
          </w:tcPr>
          <w:p w14:paraId="324FD37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3B6F2CE8" w14:textId="3AA89922"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Тип: гидравлический, двустороннего действия (рабочий ход в обоих направлениях).</w:t>
            </w:r>
            <w:r w:rsidRPr="00527634">
              <w:rPr>
                <w:rFonts w:ascii="Times New Roman" w:eastAsia="Times New Roman" w:hAnsi="Times New Roman" w:cs="Times New Roman"/>
                <w:color w:val="000000"/>
                <w:sz w:val="24"/>
                <w:szCs w:val="24"/>
                <w:lang w:eastAsia="ru-RU"/>
              </w:rPr>
              <w:br/>
              <w:t>Диаметр поршня: 80 мм (уточняется по документации).</w:t>
            </w:r>
            <w:r w:rsidRPr="00527634">
              <w:rPr>
                <w:rFonts w:ascii="Times New Roman" w:eastAsia="Times New Roman" w:hAnsi="Times New Roman" w:cs="Times New Roman"/>
                <w:color w:val="000000"/>
                <w:sz w:val="24"/>
                <w:szCs w:val="24"/>
                <w:lang w:eastAsia="ru-RU"/>
              </w:rPr>
              <w:br/>
              <w:t>Диаметр штока: 40 мм.</w:t>
            </w:r>
            <w:r w:rsidRPr="00527634">
              <w:rPr>
                <w:rFonts w:ascii="Times New Roman" w:eastAsia="Times New Roman" w:hAnsi="Times New Roman" w:cs="Times New Roman"/>
                <w:color w:val="000000"/>
                <w:sz w:val="24"/>
                <w:szCs w:val="24"/>
                <w:lang w:eastAsia="ru-RU"/>
              </w:rPr>
              <w:br/>
              <w:t>Ход штока: 320–400 мм (зависит от модификации).</w:t>
            </w:r>
            <w:r w:rsidRPr="00527634">
              <w:rPr>
                <w:rFonts w:ascii="Times New Roman" w:eastAsia="Times New Roman" w:hAnsi="Times New Roman" w:cs="Times New Roman"/>
                <w:color w:val="000000"/>
                <w:sz w:val="24"/>
                <w:szCs w:val="24"/>
                <w:lang w:eastAsia="ru-RU"/>
              </w:rPr>
              <w:br/>
              <w:t>Рабочее давление: до 16 МПа (160 бар).</w:t>
            </w:r>
            <w:r w:rsidRPr="00527634">
              <w:rPr>
                <w:rFonts w:ascii="Times New Roman" w:eastAsia="Times New Roman" w:hAnsi="Times New Roman" w:cs="Times New Roman"/>
                <w:color w:val="000000"/>
                <w:sz w:val="24"/>
                <w:szCs w:val="24"/>
                <w:lang w:eastAsia="ru-RU"/>
              </w:rPr>
              <w:br/>
              <w:t>Присоединительные размеры:</w:t>
            </w:r>
            <w:r w:rsidRPr="00527634">
              <w:rPr>
                <w:rFonts w:ascii="Times New Roman" w:eastAsia="Times New Roman" w:hAnsi="Times New Roman" w:cs="Times New Roman"/>
                <w:color w:val="000000"/>
                <w:sz w:val="24"/>
                <w:szCs w:val="24"/>
                <w:lang w:eastAsia="ru-RU"/>
              </w:rPr>
              <w:br/>
              <w:t>резьба или фланцы под гидролинии;</w:t>
            </w:r>
            <w:r w:rsidR="00102543">
              <w:rPr>
                <w:rFonts w:ascii="Times New Roman" w:eastAsia="Times New Roman" w:hAnsi="Times New Roman" w:cs="Times New Roman"/>
                <w:color w:val="000000"/>
                <w:sz w:val="24"/>
                <w:szCs w:val="24"/>
                <w:lang w:eastAsia="ru-RU"/>
              </w:rPr>
              <w:t xml:space="preserve"> </w:t>
            </w:r>
            <w:r w:rsidRPr="00527634">
              <w:rPr>
                <w:rFonts w:ascii="Times New Roman" w:eastAsia="Times New Roman" w:hAnsi="Times New Roman" w:cs="Times New Roman"/>
                <w:color w:val="000000"/>
                <w:sz w:val="24"/>
                <w:szCs w:val="24"/>
                <w:lang w:eastAsia="ru-RU"/>
              </w:rPr>
              <w:t>проушины/пальцы для крепления (межосевое расстояние 200–250 мм).</w:t>
            </w:r>
            <w:r w:rsidRPr="00527634">
              <w:rPr>
                <w:rFonts w:ascii="Times New Roman" w:eastAsia="Times New Roman" w:hAnsi="Times New Roman" w:cs="Times New Roman"/>
                <w:color w:val="000000"/>
                <w:sz w:val="24"/>
                <w:szCs w:val="24"/>
                <w:lang w:eastAsia="ru-RU"/>
              </w:rPr>
              <w:br/>
              <w:t>Материал корпуса: сталь с антикоррозийным покрытием.</w:t>
            </w:r>
            <w:r w:rsidRPr="00527634">
              <w:rPr>
                <w:rFonts w:ascii="Times New Roman" w:eastAsia="Times New Roman" w:hAnsi="Times New Roman" w:cs="Times New Roman"/>
                <w:color w:val="000000"/>
                <w:sz w:val="24"/>
                <w:szCs w:val="24"/>
                <w:lang w:eastAsia="ru-RU"/>
              </w:rPr>
              <w:br/>
              <w:t xml:space="preserve">Уплотнения: резиновые или </w:t>
            </w:r>
            <w:r w:rsidRPr="00527634">
              <w:rPr>
                <w:rFonts w:ascii="Times New Roman" w:eastAsia="Times New Roman" w:hAnsi="Times New Roman" w:cs="Times New Roman"/>
                <w:color w:val="000000"/>
                <w:sz w:val="24"/>
                <w:szCs w:val="24"/>
                <w:lang w:eastAsia="ru-RU"/>
              </w:rPr>
              <w:lastRenderedPageBreak/>
              <w:t>полиуретановые манжеты (устойчивы к маслам).</w:t>
            </w:r>
          </w:p>
        </w:tc>
      </w:tr>
      <w:tr w:rsidR="00527634" w:rsidRPr="00527634" w14:paraId="61243FBE" w14:textId="77777777" w:rsidTr="00BD3CC7">
        <w:trPr>
          <w:trHeight w:val="20"/>
        </w:trPr>
        <w:tc>
          <w:tcPr>
            <w:tcW w:w="231" w:type="pct"/>
            <w:shd w:val="clear" w:color="auto" w:fill="auto"/>
            <w:hideMark/>
          </w:tcPr>
          <w:p w14:paraId="1B24F0A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54</w:t>
            </w:r>
          </w:p>
        </w:tc>
        <w:tc>
          <w:tcPr>
            <w:tcW w:w="1161" w:type="pct"/>
            <w:shd w:val="clear" w:color="auto" w:fill="auto"/>
            <w:hideMark/>
          </w:tcPr>
          <w:p w14:paraId="733075C7" w14:textId="0C410D16"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Командоконтрол</w:t>
            </w:r>
            <w:r w:rsidR="00762C38">
              <w:rPr>
                <w:rFonts w:ascii="Times New Roman" w:eastAsia="Times New Roman" w:hAnsi="Times New Roman" w:cs="Times New Roman"/>
                <w:color w:val="000000"/>
                <w:sz w:val="24"/>
                <w:szCs w:val="24"/>
                <w:lang w:eastAsia="ru-RU"/>
              </w:rPr>
              <w:t>л</w:t>
            </w:r>
            <w:r w:rsidRPr="00527634">
              <w:rPr>
                <w:rFonts w:ascii="Times New Roman" w:eastAsia="Times New Roman" w:hAnsi="Times New Roman" w:cs="Times New Roman"/>
                <w:color w:val="000000"/>
                <w:sz w:val="24"/>
                <w:szCs w:val="24"/>
                <w:lang w:eastAsia="ru-RU"/>
              </w:rPr>
              <w:t>ер S730 c 703</w:t>
            </w:r>
          </w:p>
        </w:tc>
        <w:tc>
          <w:tcPr>
            <w:tcW w:w="904" w:type="pct"/>
            <w:shd w:val="clear" w:color="auto" w:fill="auto"/>
            <w:hideMark/>
          </w:tcPr>
          <w:p w14:paraId="252347F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000.8409</w:t>
            </w:r>
          </w:p>
        </w:tc>
        <w:tc>
          <w:tcPr>
            <w:tcW w:w="360" w:type="pct"/>
            <w:shd w:val="clear" w:color="auto" w:fill="auto"/>
            <w:hideMark/>
          </w:tcPr>
          <w:p w14:paraId="558C54CC"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039E0B4D" w14:textId="3241BA1D"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Тип: кулачковый командоконтроллер.</w:t>
            </w:r>
            <w:r w:rsidRPr="00527634">
              <w:rPr>
                <w:rFonts w:ascii="Times New Roman" w:eastAsia="Times New Roman" w:hAnsi="Times New Roman" w:cs="Times New Roman"/>
                <w:color w:val="000000"/>
                <w:sz w:val="24"/>
                <w:szCs w:val="24"/>
                <w:lang w:eastAsia="ru-RU"/>
              </w:rPr>
              <w:br/>
              <w:t>Номинальное напряжение: до 500 В (переменный ток) / до 440 В</w:t>
            </w:r>
            <w:r w:rsidR="00591CCC">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t xml:space="preserve"> </w:t>
            </w:r>
            <w:r w:rsidR="00591CCC">
              <w:rPr>
                <w:rFonts w:ascii="Times New Roman" w:eastAsia="Times New Roman" w:hAnsi="Times New Roman" w:cs="Times New Roman"/>
                <w:color w:val="000000"/>
                <w:sz w:val="24"/>
                <w:szCs w:val="24"/>
                <w:lang w:eastAsia="ru-RU"/>
              </w:rPr>
              <w:t>постоянный ток</w:t>
            </w:r>
            <w:r w:rsidRPr="00527634">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br/>
              <w:t>Номинальный ток: до 25 А.</w:t>
            </w:r>
            <w:r w:rsidRPr="00527634">
              <w:rPr>
                <w:rFonts w:ascii="Times New Roman" w:eastAsia="Times New Roman" w:hAnsi="Times New Roman" w:cs="Times New Roman"/>
                <w:color w:val="000000"/>
                <w:sz w:val="24"/>
                <w:szCs w:val="24"/>
                <w:lang w:eastAsia="ru-RU"/>
              </w:rPr>
              <w:br/>
              <w:t>Число положений рукоятки:</w:t>
            </w:r>
            <w:r w:rsidRPr="00527634">
              <w:rPr>
                <w:rFonts w:ascii="Times New Roman" w:eastAsia="Times New Roman" w:hAnsi="Times New Roman" w:cs="Times New Roman"/>
                <w:color w:val="000000"/>
                <w:sz w:val="24"/>
                <w:szCs w:val="24"/>
                <w:lang w:eastAsia="ru-RU"/>
              </w:rPr>
              <w:br/>
              <w:t>вперёд (подъём) — 5 позиций;</w:t>
            </w:r>
            <w:r w:rsidRPr="00527634">
              <w:rPr>
                <w:rFonts w:ascii="Times New Roman" w:eastAsia="Times New Roman" w:hAnsi="Times New Roman" w:cs="Times New Roman"/>
                <w:color w:val="000000"/>
                <w:sz w:val="24"/>
                <w:szCs w:val="24"/>
                <w:lang w:eastAsia="ru-RU"/>
              </w:rPr>
              <w:br/>
              <w:t>назад (опускание) — 5 позиций.</w:t>
            </w:r>
            <w:r w:rsidRPr="00527634">
              <w:rPr>
                <w:rFonts w:ascii="Times New Roman" w:eastAsia="Times New Roman" w:hAnsi="Times New Roman" w:cs="Times New Roman"/>
                <w:color w:val="000000"/>
                <w:sz w:val="24"/>
                <w:szCs w:val="24"/>
                <w:lang w:eastAsia="ru-RU"/>
              </w:rPr>
              <w:br/>
              <w:t>Способ охлаждения: естественный (воздушное охлаждение).</w:t>
            </w:r>
            <w:r w:rsidRPr="00527634">
              <w:rPr>
                <w:rFonts w:ascii="Times New Roman" w:eastAsia="Times New Roman" w:hAnsi="Times New Roman" w:cs="Times New Roman"/>
                <w:color w:val="000000"/>
                <w:sz w:val="24"/>
                <w:szCs w:val="24"/>
                <w:lang w:eastAsia="ru-RU"/>
              </w:rPr>
              <w:br/>
              <w:t>Количество электрических цепей: до 12.</w:t>
            </w:r>
            <w:r w:rsidRPr="00527634">
              <w:rPr>
                <w:rFonts w:ascii="Times New Roman" w:eastAsia="Times New Roman" w:hAnsi="Times New Roman" w:cs="Times New Roman"/>
                <w:color w:val="000000"/>
                <w:sz w:val="24"/>
                <w:szCs w:val="24"/>
                <w:lang w:eastAsia="ru-RU"/>
              </w:rPr>
              <w:br/>
              <w:t>Степень защиты: IP44 (защита от брызг воды и твёрдых частиц).</w:t>
            </w:r>
            <w:r w:rsidRPr="00527634">
              <w:rPr>
                <w:rFonts w:ascii="Times New Roman" w:eastAsia="Times New Roman" w:hAnsi="Times New Roman" w:cs="Times New Roman"/>
                <w:color w:val="000000"/>
                <w:sz w:val="24"/>
                <w:szCs w:val="24"/>
                <w:lang w:eastAsia="ru-RU"/>
              </w:rPr>
              <w:br/>
              <w:t>Материал корпуса: ударопрочный пластик/металл с антикоррозийным покрытием.</w:t>
            </w:r>
          </w:p>
        </w:tc>
      </w:tr>
      <w:tr w:rsidR="00527634" w:rsidRPr="00527634" w14:paraId="4CCA6646" w14:textId="77777777" w:rsidTr="00BD3CC7">
        <w:trPr>
          <w:trHeight w:val="20"/>
        </w:trPr>
        <w:tc>
          <w:tcPr>
            <w:tcW w:w="231" w:type="pct"/>
            <w:shd w:val="clear" w:color="auto" w:fill="auto"/>
            <w:hideMark/>
          </w:tcPr>
          <w:p w14:paraId="46AE53C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55</w:t>
            </w:r>
          </w:p>
        </w:tc>
        <w:tc>
          <w:tcPr>
            <w:tcW w:w="1161" w:type="pct"/>
            <w:shd w:val="clear" w:color="auto" w:fill="auto"/>
            <w:hideMark/>
          </w:tcPr>
          <w:p w14:paraId="28D01D5C"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Замок цепи управления КОВ</w:t>
            </w:r>
          </w:p>
        </w:tc>
        <w:tc>
          <w:tcPr>
            <w:tcW w:w="904" w:type="pct"/>
            <w:shd w:val="clear" w:color="auto" w:fill="auto"/>
            <w:hideMark/>
          </w:tcPr>
          <w:p w14:paraId="53030AC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40709 00.00.00 </w:t>
            </w:r>
          </w:p>
        </w:tc>
        <w:tc>
          <w:tcPr>
            <w:tcW w:w="360" w:type="pct"/>
            <w:shd w:val="clear" w:color="auto" w:fill="auto"/>
            <w:hideMark/>
          </w:tcPr>
          <w:p w14:paraId="36C0F1D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309DF5B" w14:textId="1780236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Тип: механический ключ с электрическими контактами.</w:t>
            </w:r>
            <w:r w:rsidRPr="00527634">
              <w:rPr>
                <w:rFonts w:ascii="Times New Roman" w:eastAsia="Times New Roman" w:hAnsi="Times New Roman" w:cs="Times New Roman"/>
                <w:color w:val="000000"/>
                <w:sz w:val="24"/>
                <w:szCs w:val="24"/>
                <w:lang w:eastAsia="ru-RU"/>
              </w:rPr>
              <w:br/>
              <w:t>Номинальное напряжение: 24 В.</w:t>
            </w:r>
            <w:r w:rsidRPr="00527634">
              <w:rPr>
                <w:rFonts w:ascii="Times New Roman" w:eastAsia="Times New Roman" w:hAnsi="Times New Roman" w:cs="Times New Roman"/>
                <w:color w:val="000000"/>
                <w:sz w:val="24"/>
                <w:szCs w:val="24"/>
                <w:lang w:eastAsia="ru-RU"/>
              </w:rPr>
              <w:br/>
              <w:t>Номинальный ток: до 10 А (зависит от нагрузки).</w:t>
            </w:r>
            <w:r w:rsidRPr="00527634">
              <w:rPr>
                <w:rFonts w:ascii="Times New Roman" w:eastAsia="Times New Roman" w:hAnsi="Times New Roman" w:cs="Times New Roman"/>
                <w:color w:val="000000"/>
                <w:sz w:val="24"/>
                <w:szCs w:val="24"/>
                <w:lang w:eastAsia="ru-RU"/>
              </w:rPr>
              <w:br/>
              <w:t>Количество положений: 2–3 (выключено / включено / аксессуары).</w:t>
            </w:r>
            <w:r w:rsidRPr="00527634">
              <w:rPr>
                <w:rFonts w:ascii="Times New Roman" w:eastAsia="Times New Roman" w:hAnsi="Times New Roman" w:cs="Times New Roman"/>
                <w:color w:val="000000"/>
                <w:sz w:val="24"/>
                <w:szCs w:val="24"/>
                <w:lang w:eastAsia="ru-RU"/>
              </w:rPr>
              <w:br/>
              <w:t>Степень защиты: IP40–IP54 (защита от пыли и брызг).</w:t>
            </w:r>
            <w:r w:rsidRPr="00527634">
              <w:rPr>
                <w:rFonts w:ascii="Times New Roman" w:eastAsia="Times New Roman" w:hAnsi="Times New Roman" w:cs="Times New Roman"/>
                <w:color w:val="000000"/>
                <w:sz w:val="24"/>
                <w:szCs w:val="24"/>
                <w:lang w:eastAsia="ru-RU"/>
              </w:rPr>
              <w:br/>
              <w:t>Материал корпуса: ударопрочный пластик или металл.</w:t>
            </w:r>
            <w:r w:rsidRPr="00527634">
              <w:rPr>
                <w:rFonts w:ascii="Times New Roman" w:eastAsia="Times New Roman" w:hAnsi="Times New Roman" w:cs="Times New Roman"/>
                <w:color w:val="000000"/>
                <w:sz w:val="24"/>
                <w:szCs w:val="24"/>
                <w:lang w:eastAsia="ru-RU"/>
              </w:rPr>
              <w:br/>
              <w:t>Крепление: винтовое или на панель прибора.</w:t>
            </w:r>
            <w:r w:rsidRPr="00527634">
              <w:rPr>
                <w:rFonts w:ascii="Times New Roman" w:eastAsia="Times New Roman" w:hAnsi="Times New Roman" w:cs="Times New Roman"/>
                <w:color w:val="000000"/>
                <w:sz w:val="24"/>
                <w:szCs w:val="24"/>
                <w:lang w:eastAsia="ru-RU"/>
              </w:rPr>
              <w:br/>
              <w:t>Разъёмы: клеммные колодки или штекерные соединения.</w:t>
            </w:r>
          </w:p>
        </w:tc>
      </w:tr>
      <w:tr w:rsidR="00527634" w:rsidRPr="00527634" w14:paraId="0049B0E3" w14:textId="77777777" w:rsidTr="00BD3CC7">
        <w:trPr>
          <w:trHeight w:val="20"/>
        </w:trPr>
        <w:tc>
          <w:tcPr>
            <w:tcW w:w="231" w:type="pct"/>
            <w:shd w:val="clear" w:color="auto" w:fill="auto"/>
            <w:hideMark/>
          </w:tcPr>
          <w:p w14:paraId="0BC25876"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56</w:t>
            </w:r>
          </w:p>
        </w:tc>
        <w:tc>
          <w:tcPr>
            <w:tcW w:w="1161" w:type="pct"/>
            <w:shd w:val="clear" w:color="auto" w:fill="auto"/>
            <w:hideMark/>
          </w:tcPr>
          <w:p w14:paraId="39C84FDB"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Реверсор ПРЕ 010/В</w:t>
            </w:r>
          </w:p>
        </w:tc>
        <w:tc>
          <w:tcPr>
            <w:tcW w:w="904" w:type="pct"/>
            <w:shd w:val="clear" w:color="auto" w:fill="auto"/>
            <w:hideMark/>
          </w:tcPr>
          <w:p w14:paraId="54AC45B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40889-11 </w:t>
            </w:r>
          </w:p>
        </w:tc>
        <w:tc>
          <w:tcPr>
            <w:tcW w:w="360" w:type="pct"/>
            <w:shd w:val="clear" w:color="auto" w:fill="auto"/>
            <w:hideMark/>
          </w:tcPr>
          <w:p w14:paraId="6FFC8B46"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4677E2EE" w14:textId="7769319E"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Переключатель хода. Обеспечивает передачу команды на движение вперёд или назад. Не оборудован звуковым сигналом.</w:t>
            </w:r>
            <w:r w:rsidRPr="00527634">
              <w:rPr>
                <w:rFonts w:ascii="Times New Roman" w:eastAsia="Times New Roman" w:hAnsi="Times New Roman" w:cs="Times New Roman"/>
                <w:color w:val="000000"/>
                <w:sz w:val="24"/>
                <w:szCs w:val="24"/>
                <w:lang w:eastAsia="ru-RU"/>
              </w:rPr>
              <w:br/>
              <w:t>Номинальное напряжение: 24 В</w:t>
            </w:r>
            <w:r w:rsidR="00591CCC">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t xml:space="preserve"> </w:t>
            </w:r>
            <w:r w:rsidR="00591CCC">
              <w:rPr>
                <w:rFonts w:ascii="Times New Roman" w:eastAsia="Times New Roman" w:hAnsi="Times New Roman" w:cs="Times New Roman"/>
                <w:color w:val="000000"/>
                <w:sz w:val="24"/>
                <w:szCs w:val="24"/>
                <w:lang w:eastAsia="ru-RU"/>
              </w:rPr>
              <w:t>постоянный ток</w:t>
            </w:r>
            <w:r w:rsidRPr="00527634">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br/>
              <w:t>Номинальный ток: до 100 А.</w:t>
            </w:r>
            <w:r w:rsidRPr="00527634">
              <w:rPr>
                <w:rFonts w:ascii="Times New Roman" w:eastAsia="Times New Roman" w:hAnsi="Times New Roman" w:cs="Times New Roman"/>
                <w:color w:val="000000"/>
                <w:sz w:val="24"/>
                <w:szCs w:val="24"/>
                <w:lang w:eastAsia="ru-RU"/>
              </w:rPr>
              <w:br/>
              <w:t>Рабочий температурный диапазон: –20 … +60 °C.</w:t>
            </w:r>
          </w:p>
        </w:tc>
      </w:tr>
      <w:tr w:rsidR="00527634" w:rsidRPr="00527634" w14:paraId="52F95B00" w14:textId="77777777" w:rsidTr="00BD3CC7">
        <w:trPr>
          <w:trHeight w:val="20"/>
        </w:trPr>
        <w:tc>
          <w:tcPr>
            <w:tcW w:w="231" w:type="pct"/>
            <w:shd w:val="clear" w:color="auto" w:fill="auto"/>
            <w:hideMark/>
          </w:tcPr>
          <w:p w14:paraId="2613A193"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57</w:t>
            </w:r>
          </w:p>
        </w:tc>
        <w:tc>
          <w:tcPr>
            <w:tcW w:w="1161" w:type="pct"/>
            <w:shd w:val="clear" w:color="auto" w:fill="auto"/>
            <w:hideMark/>
          </w:tcPr>
          <w:p w14:paraId="5A2A4537"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Переключатель П-5</w:t>
            </w:r>
          </w:p>
        </w:tc>
        <w:tc>
          <w:tcPr>
            <w:tcW w:w="904" w:type="pct"/>
            <w:shd w:val="clear" w:color="auto" w:fill="auto"/>
            <w:hideMark/>
          </w:tcPr>
          <w:p w14:paraId="22AE3BC7"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512 15.00.05 </w:t>
            </w:r>
          </w:p>
        </w:tc>
        <w:tc>
          <w:tcPr>
            <w:tcW w:w="360" w:type="pct"/>
            <w:shd w:val="clear" w:color="auto" w:fill="auto"/>
            <w:hideMark/>
          </w:tcPr>
          <w:p w14:paraId="1138113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EFA4A19" w14:textId="638FF030"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Тип: реверсивный переключатель с механическим приводом.</w:t>
            </w:r>
            <w:r w:rsidRPr="00527634">
              <w:rPr>
                <w:rFonts w:ascii="Times New Roman" w:eastAsia="Times New Roman" w:hAnsi="Times New Roman" w:cs="Times New Roman"/>
                <w:color w:val="000000"/>
                <w:sz w:val="24"/>
                <w:szCs w:val="24"/>
                <w:lang w:eastAsia="ru-RU"/>
              </w:rPr>
              <w:br/>
              <w:t>Номинальное напряжение: 24 В</w:t>
            </w:r>
            <w:r w:rsidR="00591CCC">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t xml:space="preserve"> </w:t>
            </w:r>
            <w:r w:rsidR="00591CCC">
              <w:rPr>
                <w:rFonts w:ascii="Times New Roman" w:eastAsia="Times New Roman" w:hAnsi="Times New Roman" w:cs="Times New Roman"/>
                <w:color w:val="000000"/>
                <w:sz w:val="24"/>
                <w:szCs w:val="24"/>
                <w:lang w:eastAsia="ru-RU"/>
              </w:rPr>
              <w:t>постоянный ток</w:t>
            </w:r>
            <w:r w:rsidRPr="00527634">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br/>
              <w:t>Номинальный ток: до 100 А.</w:t>
            </w:r>
            <w:r w:rsidRPr="00527634">
              <w:rPr>
                <w:rFonts w:ascii="Times New Roman" w:eastAsia="Times New Roman" w:hAnsi="Times New Roman" w:cs="Times New Roman"/>
                <w:color w:val="000000"/>
                <w:sz w:val="24"/>
                <w:szCs w:val="24"/>
                <w:lang w:eastAsia="ru-RU"/>
              </w:rPr>
              <w:br/>
              <w:t>Количество положений: 3 (нейтраль, вперёд, назад).</w:t>
            </w:r>
            <w:r w:rsidRPr="00527634">
              <w:rPr>
                <w:rFonts w:ascii="Times New Roman" w:eastAsia="Times New Roman" w:hAnsi="Times New Roman" w:cs="Times New Roman"/>
                <w:color w:val="000000"/>
                <w:sz w:val="24"/>
                <w:szCs w:val="24"/>
                <w:lang w:eastAsia="ru-RU"/>
              </w:rPr>
              <w:br/>
              <w:t>Способ монтажа: панельный (крепление винтами).</w:t>
            </w:r>
            <w:r w:rsidRPr="00527634">
              <w:rPr>
                <w:rFonts w:ascii="Times New Roman" w:eastAsia="Times New Roman" w:hAnsi="Times New Roman" w:cs="Times New Roman"/>
                <w:color w:val="000000"/>
                <w:sz w:val="24"/>
                <w:szCs w:val="24"/>
                <w:lang w:eastAsia="ru-RU"/>
              </w:rPr>
              <w:br/>
              <w:t>Степень защиты: IP40 (защита от пыли, без защиты от влаги).</w:t>
            </w:r>
            <w:r w:rsidRPr="00527634">
              <w:rPr>
                <w:rFonts w:ascii="Times New Roman" w:eastAsia="Times New Roman" w:hAnsi="Times New Roman" w:cs="Times New Roman"/>
                <w:color w:val="000000"/>
                <w:sz w:val="24"/>
                <w:szCs w:val="24"/>
                <w:lang w:eastAsia="ru-RU"/>
              </w:rPr>
              <w:br/>
              <w:t xml:space="preserve">Материал корпуса: ударопрочный пластик </w:t>
            </w:r>
            <w:r w:rsidRPr="00527634">
              <w:rPr>
                <w:rFonts w:ascii="Times New Roman" w:eastAsia="Times New Roman" w:hAnsi="Times New Roman" w:cs="Times New Roman"/>
                <w:color w:val="000000"/>
                <w:sz w:val="24"/>
                <w:szCs w:val="24"/>
                <w:lang w:eastAsia="ru-RU"/>
              </w:rPr>
              <w:lastRenderedPageBreak/>
              <w:t>+ металлические контакты.</w:t>
            </w:r>
            <w:r w:rsidRPr="00527634">
              <w:rPr>
                <w:rFonts w:ascii="Times New Roman" w:eastAsia="Times New Roman" w:hAnsi="Times New Roman" w:cs="Times New Roman"/>
                <w:color w:val="000000"/>
                <w:sz w:val="24"/>
                <w:szCs w:val="24"/>
                <w:lang w:eastAsia="ru-RU"/>
              </w:rPr>
              <w:br/>
              <w:t>Разъёмы: клеммные колодки под провод сечением до 25 мм².</w:t>
            </w:r>
            <w:r w:rsidRPr="00527634">
              <w:rPr>
                <w:rFonts w:ascii="Times New Roman" w:eastAsia="Times New Roman" w:hAnsi="Times New Roman" w:cs="Times New Roman"/>
                <w:color w:val="000000"/>
                <w:sz w:val="24"/>
                <w:szCs w:val="24"/>
                <w:lang w:eastAsia="ru-RU"/>
              </w:rPr>
              <w:br/>
              <w:t>Рабочий температурный диапазон: –20 … +60 °C.</w:t>
            </w:r>
          </w:p>
        </w:tc>
      </w:tr>
      <w:tr w:rsidR="00527634" w:rsidRPr="00527634" w14:paraId="72B0DB46" w14:textId="77777777" w:rsidTr="00BD3CC7">
        <w:trPr>
          <w:trHeight w:val="20"/>
        </w:trPr>
        <w:tc>
          <w:tcPr>
            <w:tcW w:w="231" w:type="pct"/>
            <w:shd w:val="clear" w:color="auto" w:fill="auto"/>
            <w:hideMark/>
          </w:tcPr>
          <w:p w14:paraId="4324F88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58</w:t>
            </w:r>
          </w:p>
        </w:tc>
        <w:tc>
          <w:tcPr>
            <w:tcW w:w="1161" w:type="pct"/>
            <w:shd w:val="clear" w:color="auto" w:fill="auto"/>
            <w:hideMark/>
          </w:tcPr>
          <w:p w14:paraId="7C5E16BF"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Аккумуляторная батарея 2х40 V, 250 Ah</w:t>
            </w:r>
          </w:p>
        </w:tc>
        <w:tc>
          <w:tcPr>
            <w:tcW w:w="904" w:type="pct"/>
            <w:shd w:val="clear" w:color="auto" w:fill="auto"/>
            <w:hideMark/>
          </w:tcPr>
          <w:p w14:paraId="409B8BD5"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80503</w:t>
            </w:r>
          </w:p>
        </w:tc>
        <w:tc>
          <w:tcPr>
            <w:tcW w:w="360" w:type="pct"/>
            <w:shd w:val="clear" w:color="auto" w:fill="auto"/>
            <w:hideMark/>
          </w:tcPr>
          <w:p w14:paraId="2A503A5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62DA7B16" w14:textId="053AFB2F"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Тип: свинцово</w:t>
            </w:r>
            <w:r w:rsidRPr="00527634">
              <w:rPr>
                <w:rFonts w:ascii="Times New Roman" w:eastAsia="Times New Roman" w:hAnsi="Times New Roman" w:cs="Times New Roman"/>
                <w:color w:val="000000"/>
                <w:sz w:val="24"/>
                <w:szCs w:val="24"/>
                <w:lang w:eastAsia="ru-RU"/>
              </w:rPr>
              <w:noBreakHyphen/>
              <w:t>кислотная, обслуживаемая (с пробками для долива воды).</w:t>
            </w:r>
            <w:r w:rsidRPr="00527634">
              <w:rPr>
                <w:rFonts w:ascii="Times New Roman" w:eastAsia="Times New Roman" w:hAnsi="Times New Roman" w:cs="Times New Roman"/>
                <w:color w:val="000000"/>
                <w:sz w:val="24"/>
                <w:szCs w:val="24"/>
                <w:lang w:eastAsia="ru-RU"/>
              </w:rPr>
              <w:br/>
              <w:t>Номинальное напряжение: 24 В (составлена из 12 элементов по 2 В).</w:t>
            </w:r>
            <w:r w:rsidRPr="00527634">
              <w:rPr>
                <w:rFonts w:ascii="Times New Roman" w:eastAsia="Times New Roman" w:hAnsi="Times New Roman" w:cs="Times New Roman"/>
                <w:color w:val="000000"/>
                <w:sz w:val="24"/>
                <w:szCs w:val="24"/>
                <w:lang w:eastAsia="ru-RU"/>
              </w:rPr>
              <w:br/>
              <w:t>Номинальная ёмкость: 250 Ач (при 5</w:t>
            </w:r>
            <w:r w:rsidRPr="00527634">
              <w:rPr>
                <w:rFonts w:ascii="Times New Roman" w:eastAsia="Times New Roman" w:hAnsi="Times New Roman" w:cs="Times New Roman"/>
                <w:color w:val="000000"/>
                <w:sz w:val="24"/>
                <w:szCs w:val="24"/>
                <w:lang w:eastAsia="ru-RU"/>
              </w:rPr>
              <w:noBreakHyphen/>
              <w:t>часовом режиме разряда).</w:t>
            </w:r>
            <w:r w:rsidRPr="00527634">
              <w:rPr>
                <w:rFonts w:ascii="Times New Roman" w:eastAsia="Times New Roman" w:hAnsi="Times New Roman" w:cs="Times New Roman"/>
                <w:color w:val="000000"/>
                <w:sz w:val="24"/>
                <w:szCs w:val="24"/>
                <w:lang w:eastAsia="ru-RU"/>
              </w:rPr>
              <w:br/>
              <w:t>Количество элементов: 12 (в едином корпусе).</w:t>
            </w:r>
            <w:r w:rsidRPr="00527634">
              <w:rPr>
                <w:rFonts w:ascii="Times New Roman" w:eastAsia="Times New Roman" w:hAnsi="Times New Roman" w:cs="Times New Roman"/>
                <w:color w:val="000000"/>
                <w:sz w:val="24"/>
                <w:szCs w:val="24"/>
                <w:lang w:eastAsia="ru-RU"/>
              </w:rPr>
              <w:br/>
              <w:t>Полярность: стандартная (положительный вывод справа, если смотреть со стороны клемм).</w:t>
            </w:r>
            <w:r w:rsidRPr="00527634">
              <w:rPr>
                <w:rFonts w:ascii="Times New Roman" w:eastAsia="Times New Roman" w:hAnsi="Times New Roman" w:cs="Times New Roman"/>
                <w:color w:val="000000"/>
                <w:sz w:val="24"/>
                <w:szCs w:val="24"/>
                <w:lang w:eastAsia="ru-RU"/>
              </w:rPr>
              <w:br/>
              <w:t>Клеммы: болтовые или под наконечник (М8/М10).</w:t>
            </w:r>
            <w:r w:rsidRPr="00527634">
              <w:rPr>
                <w:rFonts w:ascii="Times New Roman" w:eastAsia="Times New Roman" w:hAnsi="Times New Roman" w:cs="Times New Roman"/>
                <w:color w:val="000000"/>
                <w:sz w:val="24"/>
                <w:szCs w:val="24"/>
                <w:lang w:eastAsia="ru-RU"/>
              </w:rPr>
              <w:br/>
              <w:t>Габариты (Д × Ш × В): 550 × 290 × 390 мм.</w:t>
            </w:r>
            <w:r w:rsidRPr="00527634">
              <w:rPr>
                <w:rFonts w:ascii="Times New Roman" w:eastAsia="Times New Roman" w:hAnsi="Times New Roman" w:cs="Times New Roman"/>
                <w:color w:val="000000"/>
                <w:sz w:val="24"/>
                <w:szCs w:val="24"/>
                <w:lang w:eastAsia="ru-RU"/>
              </w:rPr>
              <w:br/>
              <w:t>Масса (с электролитом): 75–80 кг.</w:t>
            </w:r>
            <w:r w:rsidRPr="00527634">
              <w:rPr>
                <w:rFonts w:ascii="Times New Roman" w:eastAsia="Times New Roman" w:hAnsi="Times New Roman" w:cs="Times New Roman"/>
                <w:color w:val="000000"/>
                <w:sz w:val="24"/>
                <w:szCs w:val="24"/>
                <w:lang w:eastAsia="ru-RU"/>
              </w:rPr>
              <w:br/>
              <w:t>Электролит: раствор серной кислоты плотностью 1,28 г/см³ (при 25 °C).</w:t>
            </w:r>
          </w:p>
        </w:tc>
      </w:tr>
      <w:tr w:rsidR="00527634" w:rsidRPr="00527634" w14:paraId="1033421D" w14:textId="77777777" w:rsidTr="00BD3CC7">
        <w:trPr>
          <w:trHeight w:val="20"/>
        </w:trPr>
        <w:tc>
          <w:tcPr>
            <w:tcW w:w="231" w:type="pct"/>
            <w:shd w:val="clear" w:color="auto" w:fill="auto"/>
            <w:hideMark/>
          </w:tcPr>
          <w:p w14:paraId="05D8F5E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59</w:t>
            </w:r>
          </w:p>
        </w:tc>
        <w:tc>
          <w:tcPr>
            <w:tcW w:w="1161" w:type="pct"/>
            <w:shd w:val="clear" w:color="auto" w:fill="auto"/>
            <w:hideMark/>
          </w:tcPr>
          <w:p w14:paraId="6F5F7BB5"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Задний осветительный корпус</w:t>
            </w:r>
          </w:p>
        </w:tc>
        <w:tc>
          <w:tcPr>
            <w:tcW w:w="904" w:type="pct"/>
            <w:shd w:val="clear" w:color="auto" w:fill="auto"/>
            <w:hideMark/>
          </w:tcPr>
          <w:p w14:paraId="3D19BD33"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36.2.908.704 </w:t>
            </w:r>
          </w:p>
        </w:tc>
        <w:tc>
          <w:tcPr>
            <w:tcW w:w="360" w:type="pct"/>
            <w:shd w:val="clear" w:color="auto" w:fill="auto"/>
            <w:hideMark/>
          </w:tcPr>
          <w:p w14:paraId="1F7C1D7A"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7783A3E3"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Тип: задний комбинированный фонарь (многофункциональный).</w:t>
            </w:r>
            <w:r w:rsidRPr="00527634">
              <w:rPr>
                <w:rFonts w:ascii="Times New Roman" w:eastAsia="Times New Roman" w:hAnsi="Times New Roman" w:cs="Times New Roman"/>
                <w:color w:val="000000"/>
                <w:sz w:val="24"/>
                <w:szCs w:val="24"/>
                <w:lang w:eastAsia="ru-RU"/>
              </w:rPr>
              <w:br/>
              <w:t>Материал корпуса: ударопрочный пластик.</w:t>
            </w:r>
            <w:r w:rsidRPr="00527634">
              <w:rPr>
                <w:rFonts w:ascii="Times New Roman" w:eastAsia="Times New Roman" w:hAnsi="Times New Roman" w:cs="Times New Roman"/>
                <w:color w:val="000000"/>
                <w:sz w:val="24"/>
                <w:szCs w:val="24"/>
                <w:lang w:eastAsia="ru-RU"/>
              </w:rPr>
              <w:br/>
              <w:t>Материал рассеивателя: оптический поликарбонат.</w:t>
            </w:r>
            <w:r w:rsidRPr="00527634">
              <w:rPr>
                <w:rFonts w:ascii="Times New Roman" w:eastAsia="Times New Roman" w:hAnsi="Times New Roman" w:cs="Times New Roman"/>
                <w:color w:val="000000"/>
                <w:sz w:val="24"/>
                <w:szCs w:val="24"/>
                <w:lang w:eastAsia="ru-RU"/>
              </w:rPr>
              <w:br/>
              <w:t>Напряжение питания: 12 В или 24 В (в зависимости от модификации техники).</w:t>
            </w:r>
            <w:r w:rsidRPr="00527634">
              <w:rPr>
                <w:rFonts w:ascii="Times New Roman" w:eastAsia="Times New Roman" w:hAnsi="Times New Roman" w:cs="Times New Roman"/>
                <w:color w:val="000000"/>
                <w:sz w:val="24"/>
                <w:szCs w:val="24"/>
                <w:lang w:eastAsia="ru-RU"/>
              </w:rPr>
              <w:br/>
              <w:t>Степень защиты: IP54 (защита от брызг и пыли).</w:t>
            </w:r>
            <w:r w:rsidRPr="00527634">
              <w:rPr>
                <w:rFonts w:ascii="Times New Roman" w:eastAsia="Times New Roman" w:hAnsi="Times New Roman" w:cs="Times New Roman"/>
                <w:color w:val="000000"/>
                <w:sz w:val="24"/>
                <w:szCs w:val="24"/>
                <w:lang w:eastAsia="ru-RU"/>
              </w:rPr>
              <w:br/>
              <w:t>Крепление: винтовое (через штатные отверстия в кузове).</w:t>
            </w:r>
            <w:r w:rsidRPr="00527634">
              <w:rPr>
                <w:rFonts w:ascii="Times New Roman" w:eastAsia="Times New Roman" w:hAnsi="Times New Roman" w:cs="Times New Roman"/>
                <w:color w:val="000000"/>
                <w:sz w:val="24"/>
                <w:szCs w:val="24"/>
                <w:lang w:eastAsia="ru-RU"/>
              </w:rPr>
              <w:br/>
              <w:t>Разъём: стандартный автомобильный или специализированный (зависит от модели техники).</w:t>
            </w:r>
            <w:r w:rsidRPr="00527634">
              <w:rPr>
                <w:rFonts w:ascii="Times New Roman" w:eastAsia="Times New Roman" w:hAnsi="Times New Roman" w:cs="Times New Roman"/>
                <w:color w:val="000000"/>
                <w:sz w:val="24"/>
                <w:szCs w:val="24"/>
                <w:lang w:eastAsia="ru-RU"/>
              </w:rPr>
              <w:br/>
              <w:t>Цвет рассеивателя: красный (основная часть), янтарный (указатель поворота).</w:t>
            </w:r>
            <w:r w:rsidRPr="00527634">
              <w:rPr>
                <w:rFonts w:ascii="Times New Roman" w:eastAsia="Times New Roman" w:hAnsi="Times New Roman" w:cs="Times New Roman"/>
                <w:color w:val="000000"/>
                <w:sz w:val="24"/>
                <w:szCs w:val="24"/>
                <w:lang w:eastAsia="ru-RU"/>
              </w:rPr>
              <w:br/>
              <w:t>Габаритные размеры</w:t>
            </w:r>
            <w:r w:rsidRPr="00527634">
              <w:rPr>
                <w:rFonts w:ascii="Times New Roman" w:eastAsia="Times New Roman" w:hAnsi="Times New Roman" w:cs="Times New Roman"/>
                <w:color w:val="000000"/>
                <w:sz w:val="24"/>
                <w:szCs w:val="24"/>
                <w:lang w:eastAsia="ru-RU"/>
              </w:rPr>
              <w:br/>
              <w:t>длина: 170 мм;</w:t>
            </w:r>
            <w:r w:rsidRPr="00527634">
              <w:rPr>
                <w:rFonts w:ascii="Times New Roman" w:eastAsia="Times New Roman" w:hAnsi="Times New Roman" w:cs="Times New Roman"/>
                <w:color w:val="000000"/>
                <w:sz w:val="24"/>
                <w:szCs w:val="24"/>
                <w:lang w:eastAsia="ru-RU"/>
              </w:rPr>
              <w:br/>
              <w:t>ширина: 59 мм;</w:t>
            </w:r>
            <w:r w:rsidRPr="00527634">
              <w:rPr>
                <w:rFonts w:ascii="Times New Roman" w:eastAsia="Times New Roman" w:hAnsi="Times New Roman" w:cs="Times New Roman"/>
                <w:color w:val="000000"/>
                <w:sz w:val="24"/>
                <w:szCs w:val="24"/>
                <w:lang w:eastAsia="ru-RU"/>
              </w:rPr>
              <w:br/>
              <w:t>высота: 59 мм.</w:t>
            </w:r>
          </w:p>
        </w:tc>
      </w:tr>
      <w:tr w:rsidR="00527634" w:rsidRPr="00527634" w14:paraId="46849C22" w14:textId="77777777" w:rsidTr="00BD3CC7">
        <w:trPr>
          <w:trHeight w:val="20"/>
        </w:trPr>
        <w:tc>
          <w:tcPr>
            <w:tcW w:w="231" w:type="pct"/>
            <w:shd w:val="clear" w:color="auto" w:fill="auto"/>
            <w:hideMark/>
          </w:tcPr>
          <w:p w14:paraId="197C15C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60</w:t>
            </w:r>
          </w:p>
        </w:tc>
        <w:tc>
          <w:tcPr>
            <w:tcW w:w="1161" w:type="pct"/>
            <w:shd w:val="clear" w:color="auto" w:fill="auto"/>
            <w:hideMark/>
          </w:tcPr>
          <w:p w14:paraId="485B179A"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Стоп-сигнал</w:t>
            </w:r>
          </w:p>
        </w:tc>
        <w:tc>
          <w:tcPr>
            <w:tcW w:w="904" w:type="pct"/>
            <w:shd w:val="clear" w:color="auto" w:fill="auto"/>
            <w:hideMark/>
          </w:tcPr>
          <w:p w14:paraId="69A5594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36.2.908.507 </w:t>
            </w:r>
          </w:p>
        </w:tc>
        <w:tc>
          <w:tcPr>
            <w:tcW w:w="360" w:type="pct"/>
            <w:shd w:val="clear" w:color="auto" w:fill="auto"/>
            <w:hideMark/>
          </w:tcPr>
          <w:p w14:paraId="075E7C3E"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4ED117A3"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Тип: передний комбинированный фонарь (многофункциональный).</w:t>
            </w:r>
            <w:r w:rsidRPr="00527634">
              <w:rPr>
                <w:rFonts w:ascii="Times New Roman" w:eastAsia="Times New Roman" w:hAnsi="Times New Roman" w:cs="Times New Roman"/>
                <w:color w:val="000000"/>
                <w:sz w:val="24"/>
                <w:szCs w:val="24"/>
                <w:lang w:eastAsia="ru-RU"/>
              </w:rPr>
              <w:br/>
              <w:t>Материал корпуса: ударопрочный пластик.</w:t>
            </w:r>
            <w:r w:rsidRPr="00527634">
              <w:rPr>
                <w:rFonts w:ascii="Times New Roman" w:eastAsia="Times New Roman" w:hAnsi="Times New Roman" w:cs="Times New Roman"/>
                <w:color w:val="000000"/>
                <w:sz w:val="24"/>
                <w:szCs w:val="24"/>
                <w:lang w:eastAsia="ru-RU"/>
              </w:rPr>
              <w:br/>
              <w:t>Материал рассеивателя: оптический поликарбонат (ударопрочный, устойчивый к УФ</w:t>
            </w:r>
            <w:r w:rsidRPr="00527634">
              <w:rPr>
                <w:rFonts w:ascii="Times New Roman" w:eastAsia="Times New Roman" w:hAnsi="Times New Roman" w:cs="Times New Roman"/>
                <w:color w:val="000000"/>
                <w:sz w:val="24"/>
                <w:szCs w:val="24"/>
                <w:lang w:eastAsia="ru-RU"/>
              </w:rPr>
              <w:noBreakHyphen/>
              <w:t>излучению).</w:t>
            </w:r>
            <w:r w:rsidRPr="00527634">
              <w:rPr>
                <w:rFonts w:ascii="Times New Roman" w:eastAsia="Times New Roman" w:hAnsi="Times New Roman" w:cs="Times New Roman"/>
                <w:color w:val="000000"/>
                <w:sz w:val="24"/>
                <w:szCs w:val="24"/>
                <w:lang w:eastAsia="ru-RU"/>
              </w:rPr>
              <w:br/>
              <w:t>Напряжение питания: 12 В или 24 В (в зависимости от модификации техники).</w:t>
            </w:r>
            <w:r w:rsidRPr="00527634">
              <w:rPr>
                <w:rFonts w:ascii="Times New Roman" w:eastAsia="Times New Roman" w:hAnsi="Times New Roman" w:cs="Times New Roman"/>
                <w:color w:val="000000"/>
                <w:sz w:val="24"/>
                <w:szCs w:val="24"/>
                <w:lang w:eastAsia="ru-RU"/>
              </w:rPr>
              <w:br/>
              <w:t>Степень защиты: IP54 (защита от брызг и пыли).</w:t>
            </w:r>
            <w:r w:rsidRPr="00527634">
              <w:rPr>
                <w:rFonts w:ascii="Times New Roman" w:eastAsia="Times New Roman" w:hAnsi="Times New Roman" w:cs="Times New Roman"/>
                <w:color w:val="000000"/>
                <w:sz w:val="24"/>
                <w:szCs w:val="24"/>
                <w:lang w:eastAsia="ru-RU"/>
              </w:rPr>
              <w:br/>
            </w:r>
            <w:r w:rsidRPr="00527634">
              <w:rPr>
                <w:rFonts w:ascii="Times New Roman" w:eastAsia="Times New Roman" w:hAnsi="Times New Roman" w:cs="Times New Roman"/>
                <w:color w:val="000000"/>
                <w:sz w:val="24"/>
                <w:szCs w:val="24"/>
                <w:lang w:eastAsia="ru-RU"/>
              </w:rPr>
              <w:lastRenderedPageBreak/>
              <w:t>Крепление: винтовое (через штатные отверстия в кузове/кабине).</w:t>
            </w:r>
            <w:r w:rsidRPr="00527634">
              <w:rPr>
                <w:rFonts w:ascii="Times New Roman" w:eastAsia="Times New Roman" w:hAnsi="Times New Roman" w:cs="Times New Roman"/>
                <w:color w:val="000000"/>
                <w:sz w:val="24"/>
                <w:szCs w:val="24"/>
                <w:lang w:eastAsia="ru-RU"/>
              </w:rPr>
              <w:br/>
              <w:t>Разъём: стандартный автомобильный или специализированный (зависит от модели техники).</w:t>
            </w:r>
            <w:r w:rsidRPr="00527634">
              <w:rPr>
                <w:rFonts w:ascii="Times New Roman" w:eastAsia="Times New Roman" w:hAnsi="Times New Roman" w:cs="Times New Roman"/>
                <w:color w:val="000000"/>
                <w:sz w:val="24"/>
                <w:szCs w:val="24"/>
                <w:lang w:eastAsia="ru-RU"/>
              </w:rPr>
              <w:br/>
              <w:t>Цвет рассеивателя: прозрачный (основной свет), янтарный (указатель поворота), красный (габарит).</w:t>
            </w:r>
            <w:r w:rsidRPr="00527634">
              <w:rPr>
                <w:rFonts w:ascii="Times New Roman" w:eastAsia="Times New Roman" w:hAnsi="Times New Roman" w:cs="Times New Roman"/>
                <w:color w:val="000000"/>
                <w:sz w:val="24"/>
                <w:szCs w:val="24"/>
                <w:lang w:eastAsia="ru-RU"/>
              </w:rPr>
              <w:br/>
              <w:t>Габаритные размеры</w:t>
            </w:r>
            <w:r w:rsidRPr="00527634">
              <w:rPr>
                <w:rFonts w:ascii="Times New Roman" w:eastAsia="Times New Roman" w:hAnsi="Times New Roman" w:cs="Times New Roman"/>
                <w:color w:val="000000"/>
                <w:sz w:val="24"/>
                <w:szCs w:val="24"/>
                <w:lang w:eastAsia="ru-RU"/>
              </w:rPr>
              <w:br/>
              <w:t>длина: 145 мм;</w:t>
            </w:r>
            <w:r w:rsidRPr="00527634">
              <w:rPr>
                <w:rFonts w:ascii="Times New Roman" w:eastAsia="Times New Roman" w:hAnsi="Times New Roman" w:cs="Times New Roman"/>
                <w:color w:val="000000"/>
                <w:sz w:val="24"/>
                <w:szCs w:val="24"/>
                <w:lang w:eastAsia="ru-RU"/>
              </w:rPr>
              <w:br/>
              <w:t>ширина: 85 мм;</w:t>
            </w:r>
            <w:r w:rsidRPr="00527634">
              <w:rPr>
                <w:rFonts w:ascii="Times New Roman" w:eastAsia="Times New Roman" w:hAnsi="Times New Roman" w:cs="Times New Roman"/>
                <w:color w:val="000000"/>
                <w:sz w:val="24"/>
                <w:szCs w:val="24"/>
                <w:lang w:eastAsia="ru-RU"/>
              </w:rPr>
              <w:br/>
              <w:t>высота: 75 мм.</w:t>
            </w:r>
          </w:p>
        </w:tc>
      </w:tr>
      <w:tr w:rsidR="00527634" w:rsidRPr="00527634" w14:paraId="3050EF69" w14:textId="77777777" w:rsidTr="00BD3CC7">
        <w:trPr>
          <w:trHeight w:val="20"/>
        </w:trPr>
        <w:tc>
          <w:tcPr>
            <w:tcW w:w="231" w:type="pct"/>
            <w:shd w:val="clear" w:color="auto" w:fill="auto"/>
            <w:hideMark/>
          </w:tcPr>
          <w:p w14:paraId="6866AEF9"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lastRenderedPageBreak/>
              <w:t>61</w:t>
            </w:r>
          </w:p>
        </w:tc>
        <w:tc>
          <w:tcPr>
            <w:tcW w:w="1161" w:type="pct"/>
            <w:shd w:val="clear" w:color="auto" w:fill="auto"/>
            <w:hideMark/>
          </w:tcPr>
          <w:p w14:paraId="46537281"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Фары передние</w:t>
            </w:r>
          </w:p>
        </w:tc>
        <w:tc>
          <w:tcPr>
            <w:tcW w:w="904" w:type="pct"/>
            <w:shd w:val="clear" w:color="auto" w:fill="auto"/>
            <w:hideMark/>
          </w:tcPr>
          <w:p w14:paraId="0A5C95DC"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23937</w:t>
            </w:r>
          </w:p>
        </w:tc>
        <w:tc>
          <w:tcPr>
            <w:tcW w:w="360" w:type="pct"/>
            <w:shd w:val="clear" w:color="auto" w:fill="auto"/>
            <w:hideMark/>
          </w:tcPr>
          <w:p w14:paraId="1CEDC7FB"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691D9E5B" w14:textId="02DA5C46"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Представляет собой целый осветительный блок, включающий корпус, оптический элемент/рассеиватель и патроны для ламп.</w:t>
            </w:r>
            <w:r w:rsidRPr="00527634">
              <w:rPr>
                <w:rFonts w:ascii="Times New Roman" w:eastAsia="Times New Roman" w:hAnsi="Times New Roman" w:cs="Times New Roman"/>
                <w:color w:val="000000"/>
                <w:sz w:val="24"/>
                <w:szCs w:val="24"/>
                <w:lang w:eastAsia="ru-RU"/>
              </w:rPr>
              <w:br/>
              <w:t>Обеспечивает основное освещение рабочей зоны перед погрузчиком.</w:t>
            </w:r>
            <w:r w:rsidRPr="00527634">
              <w:rPr>
                <w:rFonts w:ascii="Times New Roman" w:eastAsia="Times New Roman" w:hAnsi="Times New Roman" w:cs="Times New Roman"/>
                <w:color w:val="000000"/>
                <w:sz w:val="24"/>
                <w:szCs w:val="24"/>
                <w:lang w:eastAsia="ru-RU"/>
              </w:rPr>
              <w:br/>
              <w:t>Тип ламп: специализированные лампы для спецтехники на 12 В или 24 В.</w:t>
            </w:r>
          </w:p>
        </w:tc>
      </w:tr>
      <w:tr w:rsidR="00527634" w:rsidRPr="00527634" w14:paraId="10212A3F" w14:textId="77777777" w:rsidTr="00BD3CC7">
        <w:trPr>
          <w:trHeight w:val="20"/>
        </w:trPr>
        <w:tc>
          <w:tcPr>
            <w:tcW w:w="231" w:type="pct"/>
            <w:shd w:val="clear" w:color="auto" w:fill="auto"/>
            <w:hideMark/>
          </w:tcPr>
          <w:p w14:paraId="2BFD6DA1"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62</w:t>
            </w:r>
          </w:p>
        </w:tc>
        <w:tc>
          <w:tcPr>
            <w:tcW w:w="1161" w:type="pct"/>
            <w:shd w:val="clear" w:color="auto" w:fill="auto"/>
            <w:hideMark/>
          </w:tcPr>
          <w:p w14:paraId="34639534"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Индикатор разрядки аккумуляторной батарей ИРАБ40-1</w:t>
            </w:r>
          </w:p>
        </w:tc>
        <w:tc>
          <w:tcPr>
            <w:tcW w:w="904" w:type="pct"/>
            <w:shd w:val="clear" w:color="auto" w:fill="auto"/>
            <w:hideMark/>
          </w:tcPr>
          <w:p w14:paraId="6B5FABF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746-003 </w:t>
            </w:r>
          </w:p>
        </w:tc>
        <w:tc>
          <w:tcPr>
            <w:tcW w:w="360" w:type="pct"/>
            <w:shd w:val="clear" w:color="auto" w:fill="auto"/>
            <w:hideMark/>
          </w:tcPr>
          <w:p w14:paraId="50549518"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57E89175" w14:textId="5E6E96E9"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Индикатор ИРАБ-40-1 подаёт:</w:t>
            </w:r>
            <w:r w:rsidRPr="00527634">
              <w:rPr>
                <w:rFonts w:ascii="Times New Roman" w:eastAsia="Times New Roman" w:hAnsi="Times New Roman" w:cs="Times New Roman"/>
                <w:color w:val="000000"/>
                <w:sz w:val="24"/>
                <w:szCs w:val="24"/>
                <w:lang w:eastAsia="ru-RU"/>
              </w:rPr>
              <w:br/>
              <w:t>Непрерывный световой сигнал — при напряжении выше определённого порога (U1).</w:t>
            </w:r>
            <w:r w:rsidRPr="00527634">
              <w:rPr>
                <w:rFonts w:ascii="Times New Roman" w:eastAsia="Times New Roman" w:hAnsi="Times New Roman" w:cs="Times New Roman"/>
                <w:color w:val="000000"/>
                <w:sz w:val="24"/>
                <w:szCs w:val="24"/>
                <w:lang w:eastAsia="ru-RU"/>
              </w:rPr>
              <w:br/>
              <w:t>Прерывающийся световой сигнал — при снижении напряжения от U1 до U2.</w:t>
            </w:r>
            <w:r w:rsidRPr="00527634">
              <w:rPr>
                <w:rFonts w:ascii="Times New Roman" w:eastAsia="Times New Roman" w:hAnsi="Times New Roman" w:cs="Times New Roman"/>
                <w:color w:val="000000"/>
                <w:sz w:val="24"/>
                <w:szCs w:val="24"/>
                <w:lang w:eastAsia="ru-RU"/>
              </w:rPr>
              <w:br/>
              <w:t>Отсутствие сигнала — при падении напряжения ниже U2.</w:t>
            </w:r>
          </w:p>
        </w:tc>
      </w:tr>
      <w:tr w:rsidR="00527634" w:rsidRPr="00527634" w14:paraId="4E567F4A" w14:textId="77777777" w:rsidTr="00BD3CC7">
        <w:trPr>
          <w:trHeight w:val="20"/>
        </w:trPr>
        <w:tc>
          <w:tcPr>
            <w:tcW w:w="231" w:type="pct"/>
            <w:shd w:val="clear" w:color="auto" w:fill="auto"/>
            <w:hideMark/>
          </w:tcPr>
          <w:p w14:paraId="635E6636"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63</w:t>
            </w:r>
          </w:p>
        </w:tc>
        <w:tc>
          <w:tcPr>
            <w:tcW w:w="1161" w:type="pct"/>
            <w:shd w:val="clear" w:color="auto" w:fill="auto"/>
            <w:hideMark/>
          </w:tcPr>
          <w:p w14:paraId="37840FB7"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Предохранитель 8A</w:t>
            </w:r>
          </w:p>
        </w:tc>
        <w:tc>
          <w:tcPr>
            <w:tcW w:w="904" w:type="pct"/>
            <w:shd w:val="clear" w:color="auto" w:fill="auto"/>
            <w:hideMark/>
          </w:tcPr>
          <w:p w14:paraId="605BC11C"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DIN 72581 </w:t>
            </w:r>
          </w:p>
        </w:tc>
        <w:tc>
          <w:tcPr>
            <w:tcW w:w="360" w:type="pct"/>
            <w:shd w:val="clear" w:color="auto" w:fill="auto"/>
            <w:hideMark/>
          </w:tcPr>
          <w:p w14:paraId="3B0C4303"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60739CE2" w14:textId="154BC136"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Номинальный ток: 8 А.</w:t>
            </w:r>
            <w:r w:rsidRPr="00527634">
              <w:rPr>
                <w:rFonts w:ascii="Times New Roman" w:eastAsia="Times New Roman" w:hAnsi="Times New Roman" w:cs="Times New Roman"/>
                <w:color w:val="000000"/>
                <w:sz w:val="24"/>
                <w:szCs w:val="24"/>
                <w:lang w:eastAsia="ru-RU"/>
              </w:rPr>
              <w:br/>
              <w:t>Номинальное напряжение: до 32 В.</w:t>
            </w:r>
            <w:r w:rsidRPr="00527634">
              <w:rPr>
                <w:rFonts w:ascii="Times New Roman" w:eastAsia="Times New Roman" w:hAnsi="Times New Roman" w:cs="Times New Roman"/>
                <w:color w:val="000000"/>
                <w:sz w:val="24"/>
                <w:szCs w:val="24"/>
                <w:lang w:eastAsia="ru-RU"/>
              </w:rPr>
              <w:br/>
              <w:t xml:space="preserve">Стандарт: DIN 72581 (международный аналог — ISO 72581). </w:t>
            </w:r>
            <w:r w:rsidRPr="00527634">
              <w:rPr>
                <w:rFonts w:ascii="Times New Roman" w:eastAsia="Times New Roman" w:hAnsi="Times New Roman" w:cs="Times New Roman"/>
                <w:color w:val="000000"/>
                <w:sz w:val="24"/>
                <w:szCs w:val="24"/>
                <w:lang w:eastAsia="ru-RU"/>
              </w:rPr>
              <w:br/>
              <w:t>Тип: плавкий предохранитель.</w:t>
            </w:r>
          </w:p>
        </w:tc>
      </w:tr>
      <w:tr w:rsidR="00527634" w:rsidRPr="00527634" w14:paraId="78419328" w14:textId="77777777" w:rsidTr="00BD3CC7">
        <w:trPr>
          <w:trHeight w:val="20"/>
        </w:trPr>
        <w:tc>
          <w:tcPr>
            <w:tcW w:w="231" w:type="pct"/>
            <w:shd w:val="clear" w:color="auto" w:fill="auto"/>
            <w:hideMark/>
          </w:tcPr>
          <w:p w14:paraId="675E1704"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64</w:t>
            </w:r>
          </w:p>
        </w:tc>
        <w:tc>
          <w:tcPr>
            <w:tcW w:w="1161" w:type="pct"/>
            <w:shd w:val="clear" w:color="auto" w:fill="auto"/>
            <w:hideMark/>
          </w:tcPr>
          <w:p w14:paraId="1FA5EC31"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Контактор КПЕ-6, 160А, 40V</w:t>
            </w:r>
          </w:p>
        </w:tc>
        <w:tc>
          <w:tcPr>
            <w:tcW w:w="904" w:type="pct"/>
            <w:shd w:val="clear" w:color="auto" w:fill="auto"/>
            <w:hideMark/>
          </w:tcPr>
          <w:p w14:paraId="3B62D151"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4235901 00.00</w:t>
            </w:r>
          </w:p>
        </w:tc>
        <w:tc>
          <w:tcPr>
            <w:tcW w:w="360" w:type="pct"/>
            <w:shd w:val="clear" w:color="auto" w:fill="auto"/>
            <w:hideMark/>
          </w:tcPr>
          <w:p w14:paraId="5904EF2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D56DBF8"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Ток: 160 А.</w:t>
            </w:r>
            <w:r w:rsidRPr="00527634">
              <w:rPr>
                <w:rFonts w:ascii="Times New Roman" w:eastAsia="Times New Roman" w:hAnsi="Times New Roman" w:cs="Times New Roman"/>
                <w:color w:val="000000"/>
                <w:sz w:val="24"/>
                <w:szCs w:val="24"/>
                <w:lang w:eastAsia="ru-RU"/>
              </w:rPr>
              <w:br/>
              <w:t>Напряжение катушки: 40 В.</w:t>
            </w:r>
            <w:r w:rsidRPr="00527634">
              <w:rPr>
                <w:rFonts w:ascii="Times New Roman" w:eastAsia="Times New Roman" w:hAnsi="Times New Roman" w:cs="Times New Roman"/>
                <w:color w:val="000000"/>
                <w:sz w:val="24"/>
                <w:szCs w:val="24"/>
                <w:lang w:eastAsia="ru-RU"/>
              </w:rPr>
              <w:br/>
              <w:t>Количество полюсов: однополюсный.</w:t>
            </w:r>
          </w:p>
        </w:tc>
      </w:tr>
      <w:tr w:rsidR="00527634" w:rsidRPr="00527634" w14:paraId="73A6A991" w14:textId="77777777" w:rsidTr="00BD3CC7">
        <w:trPr>
          <w:trHeight w:val="20"/>
        </w:trPr>
        <w:tc>
          <w:tcPr>
            <w:tcW w:w="231" w:type="pct"/>
            <w:shd w:val="clear" w:color="auto" w:fill="auto"/>
            <w:hideMark/>
          </w:tcPr>
          <w:p w14:paraId="06B74C1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65</w:t>
            </w:r>
          </w:p>
        </w:tc>
        <w:tc>
          <w:tcPr>
            <w:tcW w:w="1161" w:type="pct"/>
            <w:shd w:val="clear" w:color="auto" w:fill="auto"/>
            <w:hideMark/>
          </w:tcPr>
          <w:p w14:paraId="40EF9B46"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Контактор КПЕ-4, 63А, 40V</w:t>
            </w:r>
          </w:p>
        </w:tc>
        <w:tc>
          <w:tcPr>
            <w:tcW w:w="904" w:type="pct"/>
            <w:shd w:val="clear" w:color="auto" w:fill="auto"/>
            <w:hideMark/>
          </w:tcPr>
          <w:p w14:paraId="4324A2B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42371021 00.00</w:t>
            </w:r>
          </w:p>
        </w:tc>
        <w:tc>
          <w:tcPr>
            <w:tcW w:w="360" w:type="pct"/>
            <w:shd w:val="clear" w:color="auto" w:fill="auto"/>
            <w:hideMark/>
          </w:tcPr>
          <w:p w14:paraId="6F845CD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43E99930"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Номинальный ток: 63 А.</w:t>
            </w:r>
            <w:r w:rsidRPr="00527634">
              <w:rPr>
                <w:rFonts w:ascii="Times New Roman" w:eastAsia="Times New Roman" w:hAnsi="Times New Roman" w:cs="Times New Roman"/>
                <w:color w:val="000000"/>
                <w:sz w:val="24"/>
                <w:szCs w:val="24"/>
                <w:lang w:eastAsia="ru-RU"/>
              </w:rPr>
              <w:br/>
              <w:t>Напряжение катушки: 40 В.</w:t>
            </w:r>
            <w:r w:rsidRPr="00527634">
              <w:rPr>
                <w:rFonts w:ascii="Times New Roman" w:eastAsia="Times New Roman" w:hAnsi="Times New Roman" w:cs="Times New Roman"/>
                <w:color w:val="000000"/>
                <w:sz w:val="24"/>
                <w:szCs w:val="24"/>
                <w:lang w:eastAsia="ru-RU"/>
              </w:rPr>
              <w:br/>
              <w:t>Количество полюсов: однополюсный.</w:t>
            </w:r>
          </w:p>
        </w:tc>
      </w:tr>
      <w:tr w:rsidR="00527634" w:rsidRPr="00527634" w14:paraId="5D842111" w14:textId="77777777" w:rsidTr="00BD3CC7">
        <w:trPr>
          <w:trHeight w:val="20"/>
        </w:trPr>
        <w:tc>
          <w:tcPr>
            <w:tcW w:w="231" w:type="pct"/>
            <w:shd w:val="clear" w:color="auto" w:fill="auto"/>
            <w:hideMark/>
          </w:tcPr>
          <w:p w14:paraId="5BC4056D"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66</w:t>
            </w:r>
          </w:p>
        </w:tc>
        <w:tc>
          <w:tcPr>
            <w:tcW w:w="1161" w:type="pct"/>
            <w:shd w:val="clear" w:color="auto" w:fill="auto"/>
            <w:hideMark/>
          </w:tcPr>
          <w:p w14:paraId="0A111A37"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Контактор постоянного тока двухполюсный КПД-6, 160А, 40V</w:t>
            </w:r>
          </w:p>
        </w:tc>
        <w:tc>
          <w:tcPr>
            <w:tcW w:w="904" w:type="pct"/>
            <w:shd w:val="clear" w:color="auto" w:fill="auto"/>
            <w:hideMark/>
          </w:tcPr>
          <w:p w14:paraId="4D276DDF"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 xml:space="preserve">42357 00.00 </w:t>
            </w:r>
          </w:p>
        </w:tc>
        <w:tc>
          <w:tcPr>
            <w:tcW w:w="360" w:type="pct"/>
            <w:shd w:val="clear" w:color="auto" w:fill="auto"/>
            <w:hideMark/>
          </w:tcPr>
          <w:p w14:paraId="7CAEDF3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5BB5838A"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Номинальный ток: 160 А.</w:t>
            </w:r>
            <w:r w:rsidRPr="00527634">
              <w:rPr>
                <w:rFonts w:ascii="Times New Roman" w:eastAsia="Times New Roman" w:hAnsi="Times New Roman" w:cs="Times New Roman"/>
                <w:color w:val="000000"/>
                <w:sz w:val="24"/>
                <w:szCs w:val="24"/>
                <w:lang w:eastAsia="ru-RU"/>
              </w:rPr>
              <w:br/>
              <w:t>Напряжение катушки: 40 В.</w:t>
            </w:r>
            <w:r w:rsidRPr="00527634">
              <w:rPr>
                <w:rFonts w:ascii="Times New Roman" w:eastAsia="Times New Roman" w:hAnsi="Times New Roman" w:cs="Times New Roman"/>
                <w:color w:val="000000"/>
                <w:sz w:val="24"/>
                <w:szCs w:val="24"/>
                <w:lang w:eastAsia="ru-RU"/>
              </w:rPr>
              <w:br/>
              <w:t>Количество полюсов: два.</w:t>
            </w:r>
          </w:p>
        </w:tc>
      </w:tr>
      <w:tr w:rsidR="00527634" w:rsidRPr="00527634" w14:paraId="208942C2" w14:textId="77777777" w:rsidTr="00BD3CC7">
        <w:trPr>
          <w:trHeight w:val="20"/>
        </w:trPr>
        <w:tc>
          <w:tcPr>
            <w:tcW w:w="231" w:type="pct"/>
            <w:shd w:val="clear" w:color="auto" w:fill="auto"/>
            <w:hideMark/>
          </w:tcPr>
          <w:p w14:paraId="30F5848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67</w:t>
            </w:r>
          </w:p>
        </w:tc>
        <w:tc>
          <w:tcPr>
            <w:tcW w:w="1161" w:type="pct"/>
            <w:shd w:val="clear" w:color="auto" w:fill="auto"/>
            <w:hideMark/>
          </w:tcPr>
          <w:p w14:paraId="55E94851"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Сопротивление пусковое</w:t>
            </w:r>
          </w:p>
        </w:tc>
        <w:tc>
          <w:tcPr>
            <w:tcW w:w="904" w:type="pct"/>
            <w:shd w:val="clear" w:color="auto" w:fill="auto"/>
            <w:hideMark/>
          </w:tcPr>
          <w:p w14:paraId="71882423"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3521 00.00.00</w:t>
            </w:r>
          </w:p>
        </w:tc>
        <w:tc>
          <w:tcPr>
            <w:tcW w:w="360" w:type="pct"/>
            <w:shd w:val="clear" w:color="auto" w:fill="auto"/>
            <w:hideMark/>
          </w:tcPr>
          <w:p w14:paraId="0EDF5551"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28D8CEFB" w14:textId="6E39E27B"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Пусковой резистор. Используется в системе управления двигателем постоянного тока для ограничения пусковых токов при трогании с места и на первых ступенях скорости.</w:t>
            </w:r>
            <w:r w:rsidRPr="00527634">
              <w:rPr>
                <w:rFonts w:ascii="Times New Roman" w:eastAsia="Times New Roman" w:hAnsi="Times New Roman" w:cs="Times New Roman"/>
                <w:color w:val="000000"/>
                <w:sz w:val="24"/>
                <w:szCs w:val="24"/>
                <w:lang w:eastAsia="ru-RU"/>
              </w:rPr>
              <w:br/>
              <w:t>Вес: 5,900 кг.</w:t>
            </w:r>
          </w:p>
        </w:tc>
      </w:tr>
      <w:tr w:rsidR="00527634" w:rsidRPr="00527634" w14:paraId="55D398AB" w14:textId="77777777" w:rsidTr="00BD3CC7">
        <w:trPr>
          <w:trHeight w:val="20"/>
        </w:trPr>
        <w:tc>
          <w:tcPr>
            <w:tcW w:w="231" w:type="pct"/>
            <w:shd w:val="clear" w:color="auto" w:fill="auto"/>
            <w:hideMark/>
          </w:tcPr>
          <w:p w14:paraId="4CD2E292"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68</w:t>
            </w:r>
          </w:p>
        </w:tc>
        <w:tc>
          <w:tcPr>
            <w:tcW w:w="1161" w:type="pct"/>
            <w:shd w:val="clear" w:color="auto" w:fill="auto"/>
            <w:hideMark/>
          </w:tcPr>
          <w:p w14:paraId="514AC990" w14:textId="77777777"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Аккумуляторная батарея</w:t>
            </w:r>
          </w:p>
        </w:tc>
        <w:tc>
          <w:tcPr>
            <w:tcW w:w="904" w:type="pct"/>
            <w:shd w:val="clear" w:color="auto" w:fill="auto"/>
            <w:hideMark/>
          </w:tcPr>
          <w:p w14:paraId="3D2380F0"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48V100A</w:t>
            </w:r>
          </w:p>
        </w:tc>
        <w:tc>
          <w:tcPr>
            <w:tcW w:w="360" w:type="pct"/>
            <w:shd w:val="clear" w:color="auto" w:fill="auto"/>
            <w:hideMark/>
          </w:tcPr>
          <w:p w14:paraId="1616590C" w14:textId="77777777" w:rsidR="00527634" w:rsidRPr="00527634" w:rsidRDefault="00527634" w:rsidP="00527634">
            <w:pPr>
              <w:spacing w:after="0" w:line="240" w:lineRule="auto"/>
              <w:jc w:val="center"/>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шт.</w:t>
            </w:r>
          </w:p>
        </w:tc>
        <w:tc>
          <w:tcPr>
            <w:tcW w:w="2345" w:type="pct"/>
            <w:shd w:val="clear" w:color="auto" w:fill="auto"/>
            <w:hideMark/>
          </w:tcPr>
          <w:p w14:paraId="7262DD60" w14:textId="3D82DD98" w:rsidR="00527634" w:rsidRPr="00527634" w:rsidRDefault="00527634" w:rsidP="00527634">
            <w:pPr>
              <w:spacing w:after="0" w:line="240" w:lineRule="auto"/>
              <w:rPr>
                <w:rFonts w:ascii="Times New Roman" w:eastAsia="Times New Roman" w:hAnsi="Times New Roman" w:cs="Times New Roman"/>
                <w:color w:val="000000"/>
                <w:sz w:val="24"/>
                <w:szCs w:val="24"/>
                <w:lang w:eastAsia="ru-RU"/>
              </w:rPr>
            </w:pPr>
            <w:r w:rsidRPr="00527634">
              <w:rPr>
                <w:rFonts w:ascii="Times New Roman" w:eastAsia="Times New Roman" w:hAnsi="Times New Roman" w:cs="Times New Roman"/>
                <w:color w:val="000000"/>
                <w:sz w:val="24"/>
                <w:szCs w:val="24"/>
                <w:lang w:eastAsia="ru-RU"/>
              </w:rPr>
              <w:t>Напряжение: 48 В.</w:t>
            </w:r>
            <w:r w:rsidRPr="00527634">
              <w:rPr>
                <w:rFonts w:ascii="Times New Roman" w:eastAsia="Times New Roman" w:hAnsi="Times New Roman" w:cs="Times New Roman"/>
                <w:color w:val="000000"/>
                <w:sz w:val="24"/>
                <w:szCs w:val="24"/>
                <w:lang w:eastAsia="ru-RU"/>
              </w:rPr>
              <w:br/>
              <w:t>Ёмкость: 100 Ач.</w:t>
            </w:r>
            <w:r w:rsidRPr="00527634">
              <w:rPr>
                <w:rFonts w:ascii="Times New Roman" w:eastAsia="Times New Roman" w:hAnsi="Times New Roman" w:cs="Times New Roman"/>
                <w:color w:val="000000"/>
                <w:sz w:val="24"/>
                <w:szCs w:val="24"/>
                <w:lang w:eastAsia="ru-RU"/>
              </w:rPr>
              <w:br/>
              <w:t>Тип химии: LiFePO4 (литий-железо-фосфат).</w:t>
            </w:r>
            <w:r w:rsidRPr="00527634">
              <w:rPr>
                <w:rFonts w:ascii="Times New Roman" w:eastAsia="Times New Roman" w:hAnsi="Times New Roman" w:cs="Times New Roman"/>
                <w:color w:val="000000"/>
                <w:sz w:val="24"/>
                <w:szCs w:val="24"/>
                <w:lang w:eastAsia="ru-RU"/>
              </w:rPr>
              <w:br/>
              <w:t xml:space="preserve">Максимальный ток разряда: от 35 А до 200 А. </w:t>
            </w:r>
            <w:r w:rsidRPr="00527634">
              <w:rPr>
                <w:rFonts w:ascii="Times New Roman" w:eastAsia="Times New Roman" w:hAnsi="Times New Roman" w:cs="Times New Roman"/>
                <w:color w:val="000000"/>
                <w:sz w:val="24"/>
                <w:szCs w:val="24"/>
                <w:lang w:eastAsia="ru-RU"/>
              </w:rPr>
              <w:br/>
            </w:r>
            <w:r w:rsidRPr="00527634">
              <w:rPr>
                <w:rFonts w:ascii="Times New Roman" w:eastAsia="Times New Roman" w:hAnsi="Times New Roman" w:cs="Times New Roman"/>
                <w:color w:val="000000"/>
                <w:sz w:val="24"/>
                <w:szCs w:val="24"/>
                <w:lang w:eastAsia="ru-RU"/>
              </w:rPr>
              <w:lastRenderedPageBreak/>
              <w:t xml:space="preserve">Количество циклов заряд/разряд: от 2000 до 8000 </w:t>
            </w:r>
            <w:r w:rsidR="009024B7">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t>в зависимости от глубины разряда и условий эксплуатации</w:t>
            </w:r>
            <w:r w:rsidR="009024B7">
              <w:rPr>
                <w:rFonts w:ascii="Times New Roman" w:eastAsia="Times New Roman" w:hAnsi="Times New Roman" w:cs="Times New Roman"/>
                <w:color w:val="000000"/>
                <w:sz w:val="24"/>
                <w:szCs w:val="24"/>
                <w:lang w:eastAsia="ru-RU"/>
              </w:rPr>
              <w:t>)</w:t>
            </w:r>
            <w:r w:rsidRPr="00527634">
              <w:rPr>
                <w:rFonts w:ascii="Times New Roman" w:eastAsia="Times New Roman" w:hAnsi="Times New Roman" w:cs="Times New Roman"/>
                <w:color w:val="000000"/>
                <w:sz w:val="24"/>
                <w:szCs w:val="24"/>
                <w:lang w:eastAsia="ru-RU"/>
              </w:rPr>
              <w:t xml:space="preserve">. </w:t>
            </w:r>
            <w:r w:rsidRPr="00527634">
              <w:rPr>
                <w:rFonts w:ascii="Times New Roman" w:eastAsia="Times New Roman" w:hAnsi="Times New Roman" w:cs="Times New Roman"/>
                <w:color w:val="000000"/>
                <w:sz w:val="24"/>
                <w:szCs w:val="24"/>
                <w:lang w:eastAsia="ru-RU"/>
              </w:rPr>
              <w:br/>
              <w:t xml:space="preserve">Рабочая температура: от -20°C до +60°C. </w:t>
            </w:r>
            <w:r w:rsidRPr="00527634">
              <w:rPr>
                <w:rFonts w:ascii="Times New Roman" w:eastAsia="Times New Roman" w:hAnsi="Times New Roman" w:cs="Times New Roman"/>
                <w:color w:val="000000"/>
                <w:sz w:val="24"/>
                <w:szCs w:val="24"/>
                <w:lang w:eastAsia="ru-RU"/>
              </w:rPr>
              <w:br/>
              <w:t xml:space="preserve">Защита: от перезаряда, переразряда, короткого замыкания и других неисправностей. </w:t>
            </w:r>
            <w:r w:rsidRPr="00527634">
              <w:rPr>
                <w:rFonts w:ascii="Times New Roman" w:eastAsia="Times New Roman" w:hAnsi="Times New Roman" w:cs="Times New Roman"/>
                <w:color w:val="000000"/>
                <w:sz w:val="24"/>
                <w:szCs w:val="24"/>
                <w:lang w:eastAsia="ru-RU"/>
              </w:rPr>
              <w:br/>
              <w:t>Габариты и вес: 382×328×280 мм., 45 кг.</w:t>
            </w:r>
          </w:p>
        </w:tc>
      </w:tr>
    </w:tbl>
    <w:p w14:paraId="56CD96F6" w14:textId="77777777" w:rsidR="00467692" w:rsidRPr="005B2B54" w:rsidRDefault="00467692" w:rsidP="0089099F">
      <w:pPr>
        <w:tabs>
          <w:tab w:val="left" w:pos="1134"/>
        </w:tabs>
        <w:spacing w:after="100" w:afterAutospacing="1" w:line="0" w:lineRule="atLeast"/>
        <w:ind w:firstLine="426"/>
        <w:contextualSpacing/>
        <w:jc w:val="both"/>
        <w:rPr>
          <w:rFonts w:ascii="Times New Roman" w:hAnsi="Times New Roman" w:cs="Times New Roman"/>
          <w:sz w:val="24"/>
          <w:szCs w:val="24"/>
          <w:lang w:val="ru"/>
        </w:rPr>
      </w:pPr>
      <w:r w:rsidRPr="00E320E6">
        <w:rPr>
          <w:rFonts w:ascii="Times New Roman" w:hAnsi="Times New Roman" w:cs="Times New Roman"/>
          <w:sz w:val="24"/>
          <w:szCs w:val="24"/>
          <w:lang w:val="ru"/>
        </w:rPr>
        <w:lastRenderedPageBreak/>
        <w:t xml:space="preserve">Допускаются к участию в закупке эквивалентные товары, если они имеют </w:t>
      </w:r>
      <w:r w:rsidRPr="005B2B54">
        <w:rPr>
          <w:rFonts w:ascii="Times New Roman" w:hAnsi="Times New Roman" w:cs="Times New Roman"/>
          <w:sz w:val="24"/>
          <w:szCs w:val="24"/>
          <w:lang w:val="ru"/>
        </w:rPr>
        <w:t>функциональны</w:t>
      </w:r>
      <w:r>
        <w:rPr>
          <w:rFonts w:ascii="Times New Roman" w:hAnsi="Times New Roman" w:cs="Times New Roman"/>
          <w:sz w:val="24"/>
          <w:szCs w:val="24"/>
          <w:lang w:val="ru"/>
        </w:rPr>
        <w:t>е</w:t>
      </w:r>
      <w:r w:rsidRPr="005B2B54">
        <w:rPr>
          <w:rFonts w:ascii="Times New Roman" w:hAnsi="Times New Roman" w:cs="Times New Roman"/>
          <w:sz w:val="24"/>
          <w:szCs w:val="24"/>
          <w:lang w:val="ru"/>
        </w:rPr>
        <w:t>, технически</w:t>
      </w:r>
      <w:r>
        <w:rPr>
          <w:rFonts w:ascii="Times New Roman" w:hAnsi="Times New Roman" w:cs="Times New Roman"/>
          <w:sz w:val="24"/>
          <w:szCs w:val="24"/>
          <w:lang w:val="ru"/>
        </w:rPr>
        <w:t>е</w:t>
      </w:r>
      <w:r w:rsidRPr="005B2B54">
        <w:rPr>
          <w:rFonts w:ascii="Times New Roman" w:hAnsi="Times New Roman" w:cs="Times New Roman"/>
          <w:sz w:val="24"/>
          <w:szCs w:val="24"/>
          <w:lang w:val="ru"/>
        </w:rPr>
        <w:t>, качественны</w:t>
      </w:r>
      <w:r>
        <w:rPr>
          <w:rFonts w:ascii="Times New Roman" w:hAnsi="Times New Roman" w:cs="Times New Roman"/>
          <w:sz w:val="24"/>
          <w:szCs w:val="24"/>
          <w:lang w:val="ru"/>
        </w:rPr>
        <w:t>е</w:t>
      </w:r>
      <w:r>
        <w:rPr>
          <w:rFonts w:ascii="Times New Roman" w:hAnsi="Times New Roman" w:cs="Times New Roman"/>
          <w:sz w:val="24"/>
          <w:szCs w:val="24"/>
        </w:rPr>
        <w:t>,</w:t>
      </w:r>
      <w:r w:rsidRPr="005B2B54">
        <w:rPr>
          <w:rFonts w:ascii="Times New Roman" w:hAnsi="Times New Roman" w:cs="Times New Roman"/>
          <w:sz w:val="24"/>
          <w:szCs w:val="24"/>
          <w:lang w:val="ru"/>
        </w:rPr>
        <w:t xml:space="preserve"> потребительские </w:t>
      </w:r>
      <w:r>
        <w:rPr>
          <w:rFonts w:ascii="Times New Roman" w:hAnsi="Times New Roman" w:cs="Times New Roman"/>
          <w:sz w:val="24"/>
          <w:szCs w:val="24"/>
          <w:lang w:val="ru"/>
        </w:rPr>
        <w:t xml:space="preserve">и иные </w:t>
      </w:r>
      <w:r w:rsidRPr="005B2B54">
        <w:rPr>
          <w:rFonts w:ascii="Times New Roman" w:hAnsi="Times New Roman" w:cs="Times New Roman"/>
          <w:sz w:val="24"/>
          <w:szCs w:val="24"/>
          <w:lang w:val="ru"/>
        </w:rPr>
        <w:t>характеристики,</w:t>
      </w:r>
      <w:r w:rsidRPr="00E320E6">
        <w:rPr>
          <w:rFonts w:ascii="Times New Roman" w:hAnsi="Times New Roman" w:cs="Times New Roman"/>
          <w:sz w:val="24"/>
          <w:szCs w:val="24"/>
          <w:lang w:val="ru"/>
        </w:rPr>
        <w:t xml:space="preserve"> идентичные оригинальн</w:t>
      </w:r>
      <w:r>
        <w:rPr>
          <w:rFonts w:ascii="Times New Roman" w:hAnsi="Times New Roman" w:cs="Times New Roman"/>
          <w:sz w:val="24"/>
          <w:szCs w:val="24"/>
          <w:lang w:val="ru"/>
        </w:rPr>
        <w:t>о</w:t>
      </w:r>
      <w:r w:rsidRPr="00E320E6">
        <w:rPr>
          <w:rFonts w:ascii="Times New Roman" w:hAnsi="Times New Roman" w:cs="Times New Roman"/>
          <w:sz w:val="24"/>
          <w:szCs w:val="24"/>
          <w:lang w:val="ru"/>
        </w:rPr>
        <w:t>м</w:t>
      </w:r>
      <w:r>
        <w:rPr>
          <w:rFonts w:ascii="Times New Roman" w:hAnsi="Times New Roman" w:cs="Times New Roman"/>
          <w:sz w:val="24"/>
          <w:szCs w:val="24"/>
          <w:lang w:val="ru"/>
        </w:rPr>
        <w:t>у</w:t>
      </w:r>
      <w:r w:rsidRPr="00E320E6">
        <w:rPr>
          <w:rFonts w:ascii="Times New Roman" w:hAnsi="Times New Roman" w:cs="Times New Roman"/>
          <w:sz w:val="24"/>
          <w:szCs w:val="24"/>
          <w:lang w:val="ru"/>
        </w:rPr>
        <w:t xml:space="preserve"> продукт</w:t>
      </w:r>
      <w:r>
        <w:rPr>
          <w:rFonts w:ascii="Times New Roman" w:hAnsi="Times New Roman" w:cs="Times New Roman"/>
          <w:sz w:val="24"/>
          <w:szCs w:val="24"/>
          <w:lang w:val="ru"/>
        </w:rPr>
        <w:t>у</w:t>
      </w:r>
      <w:r w:rsidRPr="00E320E6">
        <w:rPr>
          <w:rFonts w:ascii="Times New Roman" w:hAnsi="Times New Roman" w:cs="Times New Roman"/>
          <w:sz w:val="24"/>
          <w:szCs w:val="24"/>
          <w:lang w:val="ru"/>
        </w:rPr>
        <w:t>.</w:t>
      </w:r>
    </w:p>
    <w:p w14:paraId="2825374E" w14:textId="03C9E209" w:rsidR="00467692" w:rsidRPr="00C435CC" w:rsidRDefault="00467692" w:rsidP="0089099F">
      <w:pPr>
        <w:pStyle w:val="a9"/>
        <w:widowControl w:val="0"/>
        <w:numPr>
          <w:ilvl w:val="1"/>
          <w:numId w:val="41"/>
        </w:numPr>
        <w:tabs>
          <w:tab w:val="left" w:pos="1276"/>
        </w:tabs>
        <w:autoSpaceDE w:val="0"/>
        <w:autoSpaceDN w:val="0"/>
        <w:adjustRightInd w:val="0"/>
        <w:ind w:left="0" w:firstLine="0"/>
        <w:jc w:val="center"/>
        <w:rPr>
          <w:b/>
          <w:bCs/>
        </w:rPr>
      </w:pPr>
      <w:r w:rsidRPr="00C435CC">
        <w:rPr>
          <w:b/>
          <w:bCs/>
        </w:rPr>
        <w:t>Комплектность Товара</w:t>
      </w:r>
    </w:p>
    <w:p w14:paraId="36C7804E" w14:textId="07559D43" w:rsidR="00CC0496" w:rsidRDefault="00467692" w:rsidP="0089099F">
      <w:pPr>
        <w:spacing w:after="0" w:line="240" w:lineRule="auto"/>
        <w:ind w:firstLine="426"/>
        <w:contextualSpacing/>
        <w:jc w:val="both"/>
        <w:rPr>
          <w:rFonts w:ascii="Times New Roman" w:hAnsi="Times New Roman" w:cs="Times New Roman"/>
          <w:sz w:val="24"/>
          <w:szCs w:val="24"/>
          <w:lang w:val="ru"/>
        </w:rPr>
      </w:pPr>
      <w:r w:rsidRPr="00CD28C4">
        <w:rPr>
          <w:rFonts w:ascii="Times New Roman" w:hAnsi="Times New Roman" w:cs="Times New Roman"/>
          <w:sz w:val="24"/>
          <w:szCs w:val="24"/>
          <w:lang w:val="ru"/>
        </w:rPr>
        <w:t xml:space="preserve">Товар должен поставляться в соответствии с комплектацией, </w:t>
      </w:r>
      <w:r>
        <w:rPr>
          <w:rFonts w:ascii="Times New Roman" w:hAnsi="Times New Roman" w:cs="Times New Roman"/>
          <w:sz w:val="24"/>
          <w:szCs w:val="24"/>
          <w:lang w:val="ru"/>
        </w:rPr>
        <w:t>предусмотренной заводом</w:t>
      </w:r>
      <w:r w:rsidRPr="00CD28C4">
        <w:rPr>
          <w:rFonts w:ascii="Times New Roman" w:hAnsi="Times New Roman" w:cs="Times New Roman"/>
          <w:sz w:val="24"/>
          <w:szCs w:val="24"/>
          <w:lang w:val="ru"/>
        </w:rPr>
        <w:t>-изготовител</w:t>
      </w:r>
      <w:r>
        <w:rPr>
          <w:rFonts w:ascii="Times New Roman" w:hAnsi="Times New Roman" w:cs="Times New Roman"/>
          <w:sz w:val="24"/>
          <w:szCs w:val="24"/>
          <w:lang w:val="ru"/>
        </w:rPr>
        <w:t>ем</w:t>
      </w:r>
      <w:r w:rsidRPr="00CD28C4">
        <w:rPr>
          <w:rFonts w:ascii="Times New Roman" w:hAnsi="Times New Roman" w:cs="Times New Roman"/>
          <w:sz w:val="24"/>
          <w:szCs w:val="24"/>
          <w:lang w:val="ru"/>
        </w:rPr>
        <w:t>.</w:t>
      </w:r>
    </w:p>
    <w:p w14:paraId="7A7ECF81" w14:textId="7B00770C" w:rsidR="00CC0496" w:rsidRDefault="00CC0496">
      <w:pPr>
        <w:rPr>
          <w:rFonts w:ascii="Times New Roman" w:hAnsi="Times New Roman" w:cs="Times New Roman"/>
          <w:sz w:val="24"/>
          <w:szCs w:val="24"/>
          <w:lang w:val="ru"/>
        </w:rPr>
      </w:pPr>
    </w:p>
    <w:p w14:paraId="63807350" w14:textId="77777777" w:rsidR="00467692" w:rsidRPr="00CD28C4" w:rsidRDefault="00467692" w:rsidP="0089099F">
      <w:pPr>
        <w:pStyle w:val="a9"/>
        <w:widowControl w:val="0"/>
        <w:numPr>
          <w:ilvl w:val="1"/>
          <w:numId w:val="41"/>
        </w:numPr>
        <w:tabs>
          <w:tab w:val="left" w:pos="1276"/>
        </w:tabs>
        <w:autoSpaceDE w:val="0"/>
        <w:autoSpaceDN w:val="0"/>
        <w:adjustRightInd w:val="0"/>
        <w:ind w:left="0" w:firstLine="0"/>
        <w:jc w:val="center"/>
        <w:rPr>
          <w:b/>
        </w:rPr>
      </w:pPr>
      <w:r w:rsidRPr="00CD28C4">
        <w:rPr>
          <w:b/>
        </w:rPr>
        <w:t>Объем гарантий и гарантийный срок</w:t>
      </w:r>
    </w:p>
    <w:p w14:paraId="51D4A04C" w14:textId="77777777" w:rsidR="00467692" w:rsidRDefault="00467692" w:rsidP="0089099F">
      <w:pPr>
        <w:spacing w:after="0" w:line="240" w:lineRule="auto"/>
        <w:ind w:firstLine="426"/>
        <w:contextualSpacing/>
        <w:jc w:val="both"/>
        <w:rPr>
          <w:rFonts w:ascii="Times New Roman" w:hAnsi="Times New Roman" w:cs="Times New Roman"/>
          <w:color w:val="000000"/>
          <w:sz w:val="24"/>
          <w:szCs w:val="24"/>
          <w:lang w:val="ru"/>
        </w:rPr>
      </w:pPr>
      <w:r w:rsidRPr="00CC5F2F">
        <w:rPr>
          <w:rFonts w:ascii="Times New Roman" w:hAnsi="Times New Roman" w:cs="Times New Roman"/>
          <w:color w:val="000000"/>
          <w:sz w:val="24"/>
          <w:szCs w:val="24"/>
          <w:lang w:val="ru"/>
        </w:rPr>
        <w:t xml:space="preserve">Гарантийный срок эксплуатации товара должен составлять не менее </w:t>
      </w:r>
      <w:r>
        <w:rPr>
          <w:rFonts w:ascii="Times New Roman" w:hAnsi="Times New Roman" w:cs="Times New Roman"/>
          <w:color w:val="000000"/>
          <w:sz w:val="24"/>
          <w:szCs w:val="24"/>
          <w:lang w:val="ru"/>
        </w:rPr>
        <w:t>6</w:t>
      </w:r>
      <w:r w:rsidRPr="00CC5F2F">
        <w:rPr>
          <w:rFonts w:ascii="Times New Roman" w:hAnsi="Times New Roman" w:cs="Times New Roman"/>
          <w:color w:val="000000"/>
          <w:sz w:val="24"/>
          <w:szCs w:val="24"/>
          <w:lang w:val="ru"/>
        </w:rPr>
        <w:t xml:space="preserve"> (</w:t>
      </w:r>
      <w:r>
        <w:rPr>
          <w:rFonts w:ascii="Times New Roman" w:hAnsi="Times New Roman" w:cs="Times New Roman"/>
          <w:color w:val="000000"/>
          <w:sz w:val="24"/>
          <w:szCs w:val="24"/>
          <w:lang w:val="ru"/>
        </w:rPr>
        <w:t>шести</w:t>
      </w:r>
      <w:r w:rsidRPr="00CC5F2F">
        <w:rPr>
          <w:rFonts w:ascii="Times New Roman" w:hAnsi="Times New Roman" w:cs="Times New Roman"/>
          <w:color w:val="000000"/>
          <w:sz w:val="24"/>
          <w:szCs w:val="24"/>
          <w:lang w:val="ru"/>
        </w:rPr>
        <w:t xml:space="preserve">) месяцев с момента поставки. Гарантийный срок хранения товара должен составлять не менее </w:t>
      </w:r>
      <w:r>
        <w:rPr>
          <w:rFonts w:ascii="Times New Roman" w:hAnsi="Times New Roman" w:cs="Times New Roman"/>
          <w:color w:val="000000"/>
          <w:sz w:val="24"/>
          <w:szCs w:val="24"/>
          <w:lang w:val="ru"/>
        </w:rPr>
        <w:t>12</w:t>
      </w:r>
      <w:r w:rsidRPr="00CC5F2F">
        <w:rPr>
          <w:rFonts w:ascii="Times New Roman" w:hAnsi="Times New Roman" w:cs="Times New Roman"/>
          <w:color w:val="000000"/>
          <w:sz w:val="24"/>
          <w:szCs w:val="24"/>
          <w:lang w:val="ru"/>
        </w:rPr>
        <w:t xml:space="preserve"> (</w:t>
      </w:r>
      <w:r>
        <w:rPr>
          <w:rFonts w:ascii="Times New Roman" w:hAnsi="Times New Roman" w:cs="Times New Roman"/>
          <w:color w:val="000000"/>
          <w:sz w:val="24"/>
          <w:szCs w:val="24"/>
          <w:lang w:val="ru"/>
        </w:rPr>
        <w:t>двенадцати</w:t>
      </w:r>
      <w:r w:rsidRPr="00CC5F2F">
        <w:rPr>
          <w:rFonts w:ascii="Times New Roman" w:hAnsi="Times New Roman" w:cs="Times New Roman"/>
          <w:color w:val="000000"/>
          <w:sz w:val="24"/>
          <w:szCs w:val="24"/>
          <w:lang w:val="ru"/>
        </w:rPr>
        <w:t>) месяцев с момента поставки партии товара Заказчику. Гарантийные требования относятся к качеству изготовления, техническим характеристикам и размерам товара.</w:t>
      </w:r>
    </w:p>
    <w:p w14:paraId="65167473" w14:textId="77777777" w:rsidR="00467692" w:rsidRPr="00CC5F2F" w:rsidRDefault="00467692" w:rsidP="00467692">
      <w:pPr>
        <w:spacing w:after="0" w:line="240" w:lineRule="auto"/>
        <w:ind w:firstLine="567"/>
        <w:contextualSpacing/>
        <w:jc w:val="both"/>
        <w:rPr>
          <w:rFonts w:ascii="Times New Roman" w:hAnsi="Times New Roman" w:cs="Times New Roman"/>
          <w:color w:val="000000"/>
          <w:sz w:val="24"/>
          <w:szCs w:val="24"/>
          <w:lang w:val="ru"/>
        </w:rPr>
      </w:pPr>
    </w:p>
    <w:p w14:paraId="297E4EBF" w14:textId="77777777" w:rsidR="00467692" w:rsidRPr="00237336" w:rsidRDefault="00467692" w:rsidP="00467692">
      <w:pPr>
        <w:widowControl w:val="0"/>
        <w:numPr>
          <w:ilvl w:val="0"/>
          <w:numId w:val="26"/>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237336">
        <w:rPr>
          <w:rFonts w:ascii="Times New Roman" w:eastAsia="Times New Roman" w:hAnsi="Times New Roman" w:cs="Times New Roman"/>
          <w:b/>
          <w:sz w:val="24"/>
          <w:szCs w:val="24"/>
          <w:lang w:eastAsia="ru-RU"/>
        </w:rPr>
        <w:t>ТРЕБОВАНИЯ К МАРКИРОВКЕ</w:t>
      </w:r>
    </w:p>
    <w:p w14:paraId="6D9FCF99" w14:textId="77777777" w:rsidR="00467692" w:rsidRPr="00237336" w:rsidRDefault="00467692" w:rsidP="00467692">
      <w:pPr>
        <w:tabs>
          <w:tab w:val="left" w:pos="1134"/>
        </w:tabs>
        <w:spacing w:after="100" w:afterAutospacing="1" w:line="0" w:lineRule="atLeast"/>
        <w:ind w:firstLine="426"/>
        <w:contextualSpacing/>
        <w:jc w:val="both"/>
        <w:rPr>
          <w:rFonts w:ascii="Times New Roman" w:hAnsi="Times New Roman" w:cs="Times New Roman"/>
          <w:color w:val="000000"/>
          <w:sz w:val="24"/>
          <w:szCs w:val="24"/>
          <w:lang w:val="ru"/>
        </w:rPr>
      </w:pPr>
      <w:r w:rsidRPr="00237336">
        <w:rPr>
          <w:rFonts w:ascii="Times New Roman" w:hAnsi="Times New Roman" w:cs="Times New Roman"/>
          <w:color w:val="000000"/>
          <w:sz w:val="24"/>
          <w:szCs w:val="24"/>
          <w:lang w:val="ru"/>
        </w:rPr>
        <w:t>Изделия, подлежащие обязательной маркировке, должны быть маркированы соответствующим образом, в соответствии с требованиями государственных стандартов ГОСТ (ТУ), либо европейских стандартов DIN и международных стандартов ISO.</w:t>
      </w:r>
    </w:p>
    <w:p w14:paraId="26EC1519" w14:textId="77777777" w:rsidR="00467692" w:rsidRPr="001361FC" w:rsidRDefault="00467692" w:rsidP="00467692">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49F224F1" w14:textId="77777777" w:rsidR="00467692" w:rsidRPr="001361FC" w:rsidRDefault="00467692" w:rsidP="00467692">
      <w:pPr>
        <w:widowControl w:val="0"/>
        <w:numPr>
          <w:ilvl w:val="0"/>
          <w:numId w:val="26"/>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1361FC">
        <w:rPr>
          <w:rFonts w:ascii="Times New Roman" w:eastAsia="Times New Roman" w:hAnsi="Times New Roman" w:cs="Times New Roman"/>
          <w:b/>
          <w:sz w:val="24"/>
          <w:szCs w:val="24"/>
          <w:lang w:eastAsia="ru-RU"/>
        </w:rPr>
        <w:t>ТРЕБОВАНИЯ К УПАКОВКЕ</w:t>
      </w:r>
    </w:p>
    <w:p w14:paraId="6980089E" w14:textId="77777777" w:rsidR="00467692" w:rsidRDefault="00467692" w:rsidP="00467692">
      <w:pPr>
        <w:tabs>
          <w:tab w:val="left" w:pos="1134"/>
        </w:tabs>
        <w:spacing w:after="100" w:afterAutospacing="1" w:line="0" w:lineRule="atLeast"/>
        <w:ind w:firstLine="426"/>
        <w:contextualSpacing/>
        <w:jc w:val="both"/>
        <w:rPr>
          <w:rFonts w:ascii="Times New Roman" w:hAnsi="Times New Roman" w:cs="Times New Roman"/>
          <w:color w:val="000000"/>
          <w:sz w:val="24"/>
          <w:szCs w:val="24"/>
          <w:lang w:val="ru"/>
        </w:rPr>
      </w:pPr>
      <w:r w:rsidRPr="00373BFC">
        <w:rPr>
          <w:rFonts w:ascii="Times New Roman" w:hAnsi="Times New Roman" w:cs="Times New Roman"/>
          <w:color w:val="000000"/>
          <w:sz w:val="24"/>
          <w:szCs w:val="24"/>
          <w:lang w:val="ru"/>
        </w:rPr>
        <w:t>Товар поставляется в упаковке, соответствующей стандартам, ТУ, обязательным правилам и требованиям для тары и упаковки. На каждой упаковке Товара должна быть нанесена стандартная маркировка производителя.</w:t>
      </w:r>
    </w:p>
    <w:p w14:paraId="6FD771C8" w14:textId="6DEB8298" w:rsidR="00921419" w:rsidRDefault="00921419">
      <w:pPr>
        <w:rPr>
          <w:rFonts w:ascii="Times New Roman" w:hAnsi="Times New Roman" w:cs="Times New Roman"/>
          <w:color w:val="000000"/>
          <w:sz w:val="24"/>
          <w:szCs w:val="24"/>
        </w:rPr>
      </w:pPr>
    </w:p>
    <w:p w14:paraId="37350470" w14:textId="77777777" w:rsidR="00467692" w:rsidRPr="001361FC" w:rsidRDefault="00467692" w:rsidP="00467692">
      <w:pPr>
        <w:widowControl w:val="0"/>
        <w:numPr>
          <w:ilvl w:val="0"/>
          <w:numId w:val="26"/>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1361FC">
        <w:rPr>
          <w:rFonts w:ascii="Times New Roman" w:eastAsia="Times New Roman" w:hAnsi="Times New Roman" w:cs="Times New Roman"/>
          <w:b/>
          <w:sz w:val="24"/>
          <w:szCs w:val="24"/>
          <w:lang w:eastAsia="ru-RU"/>
        </w:rPr>
        <w:t>СРОК, МЕСТО И УСЛОВИЯ ПОСТАВКИ ТОВАРА</w:t>
      </w:r>
    </w:p>
    <w:p w14:paraId="07F7FD0E" w14:textId="77777777" w:rsidR="00467692" w:rsidRPr="00C435CC" w:rsidRDefault="00467692" w:rsidP="00467692">
      <w:pPr>
        <w:pStyle w:val="a9"/>
        <w:widowControl w:val="0"/>
        <w:numPr>
          <w:ilvl w:val="1"/>
          <w:numId w:val="37"/>
        </w:numPr>
        <w:tabs>
          <w:tab w:val="left" w:pos="1276"/>
        </w:tabs>
        <w:autoSpaceDE w:val="0"/>
        <w:autoSpaceDN w:val="0"/>
        <w:adjustRightInd w:val="0"/>
        <w:ind w:left="0" w:firstLine="0"/>
        <w:jc w:val="center"/>
        <w:rPr>
          <w:b/>
        </w:rPr>
      </w:pPr>
      <w:r w:rsidRPr="00C435CC">
        <w:rPr>
          <w:b/>
        </w:rPr>
        <w:t>Срок и место поставки</w:t>
      </w:r>
    </w:p>
    <w:p w14:paraId="4FB3B6AF" w14:textId="77777777" w:rsidR="00467692" w:rsidRPr="001361FC" w:rsidRDefault="00467692" w:rsidP="00467692">
      <w:pPr>
        <w:spacing w:after="0" w:line="240" w:lineRule="auto"/>
        <w:ind w:firstLine="426"/>
        <w:contextualSpacing/>
        <w:jc w:val="both"/>
        <w:rPr>
          <w:rFonts w:ascii="Times New Roman" w:hAnsi="Times New Roman" w:cs="Times New Roman"/>
          <w:color w:val="000000"/>
          <w:sz w:val="24"/>
          <w:szCs w:val="24"/>
          <w:lang w:val="ru"/>
        </w:rPr>
      </w:pPr>
      <w:r w:rsidRPr="001361FC">
        <w:rPr>
          <w:rFonts w:ascii="Times New Roman" w:hAnsi="Times New Roman" w:cs="Times New Roman"/>
          <w:color w:val="000000"/>
          <w:sz w:val="24"/>
          <w:szCs w:val="24"/>
          <w:lang w:val="ru"/>
        </w:rPr>
        <w:t>Поставка товара осуществляется Поставщиком по ЗАЯВКАМ Покупателя. Наименование и количество товара, определяется Покупателем в соответствии с его потребностями и указывается в заявках на поставку товара.</w:t>
      </w:r>
    </w:p>
    <w:p w14:paraId="3C74450C" w14:textId="77777777" w:rsidR="00467692" w:rsidRPr="001361FC" w:rsidRDefault="00467692" w:rsidP="00467692">
      <w:pPr>
        <w:spacing w:after="0" w:line="240" w:lineRule="auto"/>
        <w:ind w:firstLine="426"/>
        <w:contextualSpacing/>
        <w:jc w:val="both"/>
        <w:rPr>
          <w:rFonts w:ascii="Times New Roman" w:hAnsi="Times New Roman" w:cs="Times New Roman"/>
          <w:color w:val="000000"/>
          <w:sz w:val="24"/>
          <w:szCs w:val="24"/>
          <w:lang w:val="ru"/>
        </w:rPr>
      </w:pPr>
      <w:r w:rsidRPr="001361FC">
        <w:rPr>
          <w:rFonts w:ascii="Times New Roman" w:hAnsi="Times New Roman" w:cs="Times New Roman"/>
          <w:color w:val="000000"/>
          <w:sz w:val="24"/>
          <w:szCs w:val="24"/>
          <w:lang w:val="ru"/>
        </w:rPr>
        <w:t>Поставка товара осуществляется любым видом транспорта, за счёт средств Поставщика до склада Покупателя по адресу: 200960</w:t>
      </w:r>
      <w:r>
        <w:rPr>
          <w:rFonts w:ascii="Times New Roman" w:hAnsi="Times New Roman" w:cs="Times New Roman"/>
          <w:color w:val="000000"/>
          <w:sz w:val="24"/>
          <w:szCs w:val="24"/>
          <w:lang w:val="ru"/>
        </w:rPr>
        <w:t xml:space="preserve">, </w:t>
      </w:r>
      <w:r w:rsidRPr="001361FC">
        <w:rPr>
          <w:rFonts w:ascii="Times New Roman" w:hAnsi="Times New Roman" w:cs="Times New Roman"/>
          <w:color w:val="000000"/>
          <w:sz w:val="24"/>
          <w:szCs w:val="24"/>
          <w:lang w:val="ru"/>
        </w:rPr>
        <w:t>г. Санкт-Петербург, Софийская</w:t>
      </w:r>
      <w:r>
        <w:rPr>
          <w:rFonts w:ascii="Times New Roman" w:hAnsi="Times New Roman" w:cs="Times New Roman"/>
          <w:color w:val="000000"/>
          <w:sz w:val="24"/>
          <w:szCs w:val="24"/>
          <w:lang w:val="ru"/>
        </w:rPr>
        <w:t xml:space="preserve"> </w:t>
      </w:r>
      <w:r w:rsidRPr="001361FC">
        <w:rPr>
          <w:rFonts w:ascii="Times New Roman" w:hAnsi="Times New Roman" w:cs="Times New Roman"/>
          <w:color w:val="000000"/>
          <w:sz w:val="24"/>
          <w:szCs w:val="24"/>
          <w:lang w:val="ru"/>
        </w:rPr>
        <w:t>ул.</w:t>
      </w:r>
      <w:r>
        <w:rPr>
          <w:rFonts w:ascii="Times New Roman" w:hAnsi="Times New Roman" w:cs="Times New Roman"/>
          <w:color w:val="000000"/>
          <w:sz w:val="24"/>
          <w:szCs w:val="24"/>
          <w:lang w:val="ru"/>
        </w:rPr>
        <w:t>,</w:t>
      </w:r>
      <w:r w:rsidRPr="001361FC">
        <w:rPr>
          <w:rFonts w:ascii="Times New Roman" w:hAnsi="Times New Roman" w:cs="Times New Roman"/>
          <w:color w:val="000000"/>
          <w:sz w:val="24"/>
          <w:szCs w:val="24"/>
          <w:lang w:val="ru"/>
        </w:rPr>
        <w:t xml:space="preserve"> д.</w:t>
      </w:r>
      <w:r>
        <w:rPr>
          <w:rFonts w:ascii="Times New Roman" w:hAnsi="Times New Roman" w:cs="Times New Roman"/>
          <w:color w:val="000000"/>
          <w:sz w:val="24"/>
          <w:szCs w:val="24"/>
          <w:lang w:val="ru"/>
        </w:rPr>
        <w:t xml:space="preserve"> </w:t>
      </w:r>
      <w:r w:rsidRPr="001361FC">
        <w:rPr>
          <w:rFonts w:ascii="Times New Roman" w:hAnsi="Times New Roman" w:cs="Times New Roman"/>
          <w:color w:val="000000"/>
          <w:sz w:val="24"/>
          <w:szCs w:val="24"/>
          <w:lang w:val="ru"/>
        </w:rPr>
        <w:t>81</w:t>
      </w:r>
      <w:r>
        <w:rPr>
          <w:rFonts w:ascii="Times New Roman" w:hAnsi="Times New Roman" w:cs="Times New Roman"/>
          <w:color w:val="000000"/>
          <w:sz w:val="24"/>
          <w:szCs w:val="24"/>
          <w:lang w:val="ru"/>
        </w:rPr>
        <w:t>,</w:t>
      </w:r>
      <w:r w:rsidRPr="001361FC">
        <w:rPr>
          <w:rFonts w:ascii="Times New Roman" w:hAnsi="Times New Roman" w:cs="Times New Roman"/>
          <w:color w:val="000000"/>
          <w:sz w:val="24"/>
          <w:szCs w:val="24"/>
          <w:lang w:val="ru"/>
        </w:rPr>
        <w:t xml:space="preserve"> к</w:t>
      </w:r>
      <w:r>
        <w:rPr>
          <w:rFonts w:ascii="Times New Roman" w:hAnsi="Times New Roman" w:cs="Times New Roman"/>
          <w:color w:val="000000"/>
          <w:sz w:val="24"/>
          <w:szCs w:val="24"/>
          <w:lang w:val="ru"/>
        </w:rPr>
        <w:t>орп</w:t>
      </w:r>
      <w:r w:rsidRPr="001361FC">
        <w:rPr>
          <w:rFonts w:ascii="Times New Roman" w:hAnsi="Times New Roman" w:cs="Times New Roman"/>
          <w:color w:val="000000"/>
          <w:sz w:val="24"/>
          <w:szCs w:val="24"/>
          <w:lang w:val="ru"/>
        </w:rPr>
        <w:t>.</w:t>
      </w:r>
      <w:r>
        <w:rPr>
          <w:rFonts w:ascii="Times New Roman" w:hAnsi="Times New Roman" w:cs="Times New Roman"/>
          <w:color w:val="000000"/>
          <w:sz w:val="24"/>
          <w:szCs w:val="24"/>
          <w:lang w:val="ru"/>
        </w:rPr>
        <w:t xml:space="preserve"> </w:t>
      </w:r>
      <w:r w:rsidRPr="001361FC">
        <w:rPr>
          <w:rFonts w:ascii="Times New Roman" w:hAnsi="Times New Roman" w:cs="Times New Roman"/>
          <w:color w:val="000000"/>
          <w:sz w:val="24"/>
          <w:szCs w:val="24"/>
          <w:lang w:val="ru"/>
        </w:rPr>
        <w:t>1</w:t>
      </w:r>
      <w:r>
        <w:rPr>
          <w:rFonts w:ascii="Times New Roman" w:hAnsi="Times New Roman" w:cs="Times New Roman"/>
          <w:color w:val="000000"/>
          <w:sz w:val="24"/>
          <w:szCs w:val="24"/>
          <w:lang w:val="ru"/>
        </w:rPr>
        <w:t xml:space="preserve">, </w:t>
      </w:r>
      <w:r w:rsidRPr="001361FC">
        <w:rPr>
          <w:rFonts w:ascii="Times New Roman" w:hAnsi="Times New Roman" w:cs="Times New Roman"/>
          <w:color w:val="000000"/>
          <w:sz w:val="24"/>
          <w:szCs w:val="24"/>
          <w:lang w:val="ru"/>
        </w:rPr>
        <w:t>лит</w:t>
      </w:r>
      <w:r>
        <w:rPr>
          <w:rFonts w:ascii="Times New Roman" w:hAnsi="Times New Roman" w:cs="Times New Roman"/>
          <w:color w:val="000000"/>
          <w:sz w:val="24"/>
          <w:szCs w:val="24"/>
          <w:lang w:val="ru"/>
        </w:rPr>
        <w:t>ер</w:t>
      </w:r>
      <w:r w:rsidRPr="001361FC">
        <w:rPr>
          <w:rFonts w:ascii="Times New Roman" w:hAnsi="Times New Roman" w:cs="Times New Roman"/>
          <w:color w:val="000000"/>
          <w:sz w:val="24"/>
          <w:szCs w:val="24"/>
          <w:lang w:val="ru"/>
        </w:rPr>
        <w:t xml:space="preserve"> А.</w:t>
      </w:r>
    </w:p>
    <w:p w14:paraId="53899F4C" w14:textId="77777777" w:rsidR="00467692" w:rsidRPr="001361FC" w:rsidRDefault="00467692" w:rsidP="00467692">
      <w:pPr>
        <w:spacing w:after="0" w:line="240" w:lineRule="auto"/>
        <w:ind w:firstLine="426"/>
        <w:contextualSpacing/>
        <w:jc w:val="both"/>
        <w:rPr>
          <w:rFonts w:ascii="Times New Roman" w:hAnsi="Times New Roman" w:cs="Times New Roman"/>
          <w:color w:val="000000"/>
          <w:sz w:val="24"/>
          <w:szCs w:val="24"/>
        </w:rPr>
      </w:pPr>
      <w:r w:rsidRPr="001361FC">
        <w:rPr>
          <w:rFonts w:ascii="Times New Roman" w:hAnsi="Times New Roman" w:cs="Times New Roman"/>
          <w:color w:val="000000"/>
          <w:sz w:val="24"/>
          <w:szCs w:val="24"/>
        </w:rPr>
        <w:t>Поставка товара на склад Покупателя должна производиться: в рабочие дни с 8</w:t>
      </w:r>
      <w:r w:rsidRPr="00711D77">
        <w:rPr>
          <w:rFonts w:ascii="Times New Roman" w:hAnsi="Times New Roman" w:cs="Times New Roman"/>
          <w:color w:val="000000"/>
          <w:sz w:val="24"/>
          <w:szCs w:val="24"/>
          <w:vertAlign w:val="superscript"/>
        </w:rPr>
        <w:t>30</w:t>
      </w:r>
      <w:r w:rsidRPr="001361FC">
        <w:rPr>
          <w:rFonts w:ascii="Times New Roman" w:hAnsi="Times New Roman" w:cs="Times New Roman"/>
          <w:color w:val="000000"/>
          <w:sz w:val="24"/>
          <w:szCs w:val="24"/>
        </w:rPr>
        <w:t xml:space="preserve"> до 16</w:t>
      </w:r>
      <w:r w:rsidRPr="00711D77">
        <w:rPr>
          <w:rFonts w:ascii="Times New Roman" w:hAnsi="Times New Roman" w:cs="Times New Roman"/>
          <w:color w:val="000000"/>
          <w:sz w:val="24"/>
          <w:szCs w:val="24"/>
          <w:vertAlign w:val="superscript"/>
        </w:rPr>
        <w:t>00</w:t>
      </w:r>
      <w:r w:rsidRPr="001361FC">
        <w:rPr>
          <w:rFonts w:ascii="Times New Roman" w:hAnsi="Times New Roman" w:cs="Times New Roman"/>
          <w:color w:val="000000"/>
          <w:sz w:val="24"/>
          <w:szCs w:val="24"/>
        </w:rPr>
        <w:t>.</w:t>
      </w:r>
    </w:p>
    <w:p w14:paraId="61B0FA74" w14:textId="77777777" w:rsidR="00467692" w:rsidRPr="001361FC" w:rsidRDefault="00467692" w:rsidP="00467692">
      <w:pPr>
        <w:spacing w:after="0" w:line="240" w:lineRule="auto"/>
        <w:ind w:firstLine="426"/>
        <w:contextualSpacing/>
        <w:jc w:val="both"/>
        <w:rPr>
          <w:rFonts w:ascii="Times New Roman" w:hAnsi="Times New Roman" w:cs="Times New Roman"/>
          <w:color w:val="000000"/>
          <w:sz w:val="24"/>
          <w:szCs w:val="24"/>
          <w:lang w:val="ru"/>
        </w:rPr>
      </w:pPr>
      <w:r w:rsidRPr="001361FC">
        <w:rPr>
          <w:rFonts w:ascii="Times New Roman" w:hAnsi="Times New Roman" w:cs="Times New Roman"/>
          <w:color w:val="000000"/>
          <w:sz w:val="24"/>
          <w:szCs w:val="24"/>
          <w:lang w:val="ru"/>
        </w:rPr>
        <w:t>В состав одной заявки может быть включен Товар, необходимый различным УФПС</w:t>
      </w:r>
      <w:r w:rsidRPr="001361FC">
        <w:rPr>
          <w:rFonts w:ascii="Times New Roman" w:hAnsi="Times New Roman" w:cs="Times New Roman"/>
          <w:bCs/>
          <w:sz w:val="24"/>
          <w:szCs w:val="24"/>
        </w:rPr>
        <w:t>, указанным</w:t>
      </w:r>
      <w:r w:rsidRPr="001361FC">
        <w:rPr>
          <w:rFonts w:ascii="Times New Roman" w:hAnsi="Times New Roman" w:cs="Times New Roman"/>
          <w:color w:val="000000"/>
          <w:sz w:val="24"/>
          <w:szCs w:val="24"/>
          <w:lang w:val="ru"/>
        </w:rPr>
        <w:t xml:space="preserve"> в п. 2 </w:t>
      </w:r>
      <w:r>
        <w:rPr>
          <w:rFonts w:ascii="Times New Roman" w:hAnsi="Times New Roman" w:cs="Times New Roman"/>
          <w:color w:val="000000"/>
          <w:sz w:val="24"/>
          <w:szCs w:val="24"/>
          <w:lang w:val="ru"/>
        </w:rPr>
        <w:t>настоящего т</w:t>
      </w:r>
      <w:r w:rsidRPr="001361FC">
        <w:rPr>
          <w:rFonts w:ascii="Times New Roman" w:hAnsi="Times New Roman" w:cs="Times New Roman"/>
          <w:color w:val="000000"/>
          <w:sz w:val="24"/>
          <w:szCs w:val="24"/>
          <w:lang w:val="ru"/>
        </w:rPr>
        <w:t>ехнического задания.</w:t>
      </w:r>
    </w:p>
    <w:p w14:paraId="5D8517CB" w14:textId="77777777" w:rsidR="00467692" w:rsidRPr="001361FC" w:rsidRDefault="00467692" w:rsidP="00467692">
      <w:pPr>
        <w:spacing w:after="0" w:line="240" w:lineRule="auto"/>
        <w:ind w:firstLine="426"/>
        <w:contextualSpacing/>
        <w:jc w:val="both"/>
        <w:rPr>
          <w:rFonts w:ascii="Times New Roman" w:hAnsi="Times New Roman" w:cs="Times New Roman"/>
          <w:color w:val="000000"/>
          <w:sz w:val="24"/>
          <w:szCs w:val="24"/>
          <w:lang w:val="ru"/>
        </w:rPr>
      </w:pPr>
      <w:r w:rsidRPr="001361FC">
        <w:rPr>
          <w:rFonts w:ascii="Times New Roman" w:hAnsi="Times New Roman" w:cs="Times New Roman"/>
          <w:color w:val="000000"/>
          <w:sz w:val="24"/>
          <w:szCs w:val="24"/>
          <w:lang w:val="ru"/>
        </w:rPr>
        <w:t>Под заявкой понимается указание Покупателя Поставщику об отгрузке Товара в определенном количестве и ассортименте</w:t>
      </w:r>
      <w:r>
        <w:rPr>
          <w:rFonts w:ascii="Times New Roman" w:hAnsi="Times New Roman" w:cs="Times New Roman"/>
          <w:color w:val="000000"/>
          <w:sz w:val="24"/>
          <w:szCs w:val="24"/>
        </w:rPr>
        <w:t>,</w:t>
      </w:r>
      <w:r w:rsidRPr="001361FC">
        <w:rPr>
          <w:rFonts w:ascii="Times New Roman" w:hAnsi="Times New Roman" w:cs="Times New Roman"/>
          <w:color w:val="000000"/>
          <w:sz w:val="24"/>
          <w:szCs w:val="24"/>
          <w:lang w:val="ru"/>
        </w:rPr>
        <w:t xml:space="preserve"> направленное на адрес электронной почты Поставщика. </w:t>
      </w:r>
    </w:p>
    <w:p w14:paraId="55EEB6EA" w14:textId="77777777" w:rsidR="00467692" w:rsidRPr="001361FC" w:rsidRDefault="00467692" w:rsidP="00467692">
      <w:pPr>
        <w:spacing w:after="0" w:line="240" w:lineRule="auto"/>
        <w:ind w:firstLine="426"/>
        <w:contextualSpacing/>
        <w:jc w:val="both"/>
        <w:rPr>
          <w:rFonts w:ascii="Times New Roman" w:hAnsi="Times New Roman" w:cs="Times New Roman"/>
          <w:color w:val="000000"/>
          <w:sz w:val="24"/>
          <w:szCs w:val="24"/>
          <w:lang w:val="ru"/>
        </w:rPr>
      </w:pPr>
      <w:r w:rsidRPr="001361FC">
        <w:rPr>
          <w:rFonts w:ascii="Times New Roman" w:hAnsi="Times New Roman" w:cs="Times New Roman"/>
          <w:color w:val="000000"/>
          <w:sz w:val="24"/>
          <w:szCs w:val="24"/>
          <w:lang w:val="ru"/>
        </w:rPr>
        <w:t>Заявка считается принятой к исполнению Поставщиком со дня ее получения Поставщиком.</w:t>
      </w:r>
    </w:p>
    <w:p w14:paraId="41EC05A0" w14:textId="77777777" w:rsidR="00467692" w:rsidRPr="001361FC" w:rsidRDefault="00467692" w:rsidP="00467692">
      <w:pPr>
        <w:spacing w:after="0" w:line="240" w:lineRule="auto"/>
        <w:ind w:firstLine="426"/>
        <w:contextualSpacing/>
        <w:jc w:val="both"/>
        <w:rPr>
          <w:rFonts w:ascii="Times New Roman" w:hAnsi="Times New Roman" w:cs="Times New Roman"/>
          <w:color w:val="000000"/>
          <w:sz w:val="24"/>
          <w:szCs w:val="24"/>
          <w:lang w:val="ru"/>
        </w:rPr>
      </w:pPr>
      <w:r w:rsidRPr="001361FC">
        <w:rPr>
          <w:rFonts w:ascii="Times New Roman" w:hAnsi="Times New Roman" w:cs="Times New Roman"/>
          <w:color w:val="000000"/>
          <w:sz w:val="24"/>
          <w:szCs w:val="24"/>
          <w:lang w:val="ru"/>
        </w:rPr>
        <w:t>Общий срок поставки Товара: 12</w:t>
      </w:r>
      <w:r>
        <w:rPr>
          <w:rFonts w:ascii="Times New Roman" w:hAnsi="Times New Roman" w:cs="Times New Roman"/>
          <w:color w:val="000000"/>
          <w:sz w:val="24"/>
          <w:szCs w:val="24"/>
          <w:lang w:val="ru"/>
        </w:rPr>
        <w:t xml:space="preserve"> (двенадцать)</w:t>
      </w:r>
      <w:r w:rsidRPr="001361FC">
        <w:rPr>
          <w:rFonts w:ascii="Times New Roman" w:hAnsi="Times New Roman" w:cs="Times New Roman"/>
          <w:color w:val="000000"/>
          <w:sz w:val="24"/>
          <w:szCs w:val="24"/>
          <w:lang w:val="ru"/>
        </w:rPr>
        <w:t xml:space="preserve"> месяцев с даты заключения договора. </w:t>
      </w:r>
    </w:p>
    <w:p w14:paraId="16A0A411" w14:textId="77777777" w:rsidR="00467692" w:rsidRPr="001361FC" w:rsidRDefault="00467692" w:rsidP="00467692">
      <w:pPr>
        <w:spacing w:after="0" w:line="240" w:lineRule="auto"/>
        <w:ind w:firstLine="426"/>
        <w:contextualSpacing/>
        <w:jc w:val="both"/>
        <w:rPr>
          <w:rFonts w:ascii="Times New Roman" w:hAnsi="Times New Roman" w:cs="Times New Roman"/>
          <w:color w:val="000000"/>
          <w:sz w:val="24"/>
          <w:szCs w:val="24"/>
          <w:lang w:val="ru"/>
        </w:rPr>
      </w:pPr>
      <w:r w:rsidRPr="001361FC">
        <w:rPr>
          <w:rFonts w:ascii="Times New Roman" w:hAnsi="Times New Roman" w:cs="Times New Roman"/>
          <w:color w:val="000000"/>
          <w:sz w:val="24"/>
          <w:szCs w:val="24"/>
          <w:lang w:val="ru"/>
        </w:rPr>
        <w:t xml:space="preserve">Срок действия договора: </w:t>
      </w:r>
      <w:r>
        <w:rPr>
          <w:rFonts w:ascii="Times New Roman" w:hAnsi="Times New Roman" w:cs="Times New Roman"/>
          <w:color w:val="000000"/>
          <w:sz w:val="24"/>
          <w:szCs w:val="24"/>
          <w:lang w:val="ru"/>
        </w:rPr>
        <w:t>15</w:t>
      </w:r>
      <w:r w:rsidRPr="001361FC">
        <w:rPr>
          <w:rFonts w:ascii="Times New Roman" w:hAnsi="Times New Roman" w:cs="Times New Roman"/>
          <w:color w:val="000000"/>
          <w:sz w:val="24"/>
          <w:szCs w:val="24"/>
          <w:lang w:val="ru"/>
        </w:rPr>
        <w:t xml:space="preserve"> </w:t>
      </w:r>
      <w:r>
        <w:rPr>
          <w:rFonts w:ascii="Times New Roman" w:hAnsi="Times New Roman" w:cs="Times New Roman"/>
          <w:color w:val="000000"/>
          <w:sz w:val="24"/>
          <w:szCs w:val="24"/>
          <w:lang w:val="ru"/>
        </w:rPr>
        <w:t xml:space="preserve">(пятнадцать) </w:t>
      </w:r>
      <w:r w:rsidRPr="001361FC">
        <w:rPr>
          <w:rFonts w:ascii="Times New Roman" w:hAnsi="Times New Roman" w:cs="Times New Roman"/>
          <w:color w:val="000000"/>
          <w:sz w:val="24"/>
          <w:szCs w:val="24"/>
          <w:lang w:val="ru"/>
        </w:rPr>
        <w:t>месяцев с даты заключения договора.</w:t>
      </w:r>
    </w:p>
    <w:p w14:paraId="2BC2EAF5" w14:textId="430A872E" w:rsidR="00467692" w:rsidRPr="001361FC" w:rsidRDefault="00467692" w:rsidP="00467692">
      <w:pPr>
        <w:spacing w:after="0" w:line="240" w:lineRule="auto"/>
        <w:ind w:firstLine="426"/>
        <w:contextualSpacing/>
        <w:jc w:val="both"/>
        <w:rPr>
          <w:rFonts w:ascii="Times New Roman" w:hAnsi="Times New Roman" w:cs="Times New Roman"/>
          <w:color w:val="000000"/>
          <w:sz w:val="24"/>
          <w:szCs w:val="24"/>
          <w:lang w:val="ru"/>
        </w:rPr>
      </w:pPr>
      <w:r w:rsidRPr="001361FC">
        <w:rPr>
          <w:rFonts w:ascii="Times New Roman" w:hAnsi="Times New Roman" w:cs="Times New Roman"/>
          <w:sz w:val="24"/>
          <w:szCs w:val="24"/>
          <w:lang w:val="ru"/>
        </w:rPr>
        <w:t xml:space="preserve">Срок поставки не более </w:t>
      </w:r>
      <w:r w:rsidR="00AB24F7">
        <w:rPr>
          <w:rFonts w:ascii="Times New Roman" w:hAnsi="Times New Roman" w:cs="Times New Roman"/>
          <w:color w:val="000000"/>
          <w:sz w:val="24"/>
          <w:szCs w:val="24"/>
          <w:lang w:val="ru"/>
        </w:rPr>
        <w:t>20</w:t>
      </w:r>
      <w:r w:rsidRPr="001361FC">
        <w:rPr>
          <w:rFonts w:ascii="Times New Roman" w:hAnsi="Times New Roman" w:cs="Times New Roman"/>
          <w:color w:val="000000"/>
          <w:sz w:val="24"/>
          <w:szCs w:val="24"/>
          <w:lang w:val="ru"/>
        </w:rPr>
        <w:t xml:space="preserve"> </w:t>
      </w:r>
      <w:r>
        <w:rPr>
          <w:rFonts w:ascii="Times New Roman" w:hAnsi="Times New Roman" w:cs="Times New Roman"/>
          <w:color w:val="000000"/>
          <w:sz w:val="24"/>
          <w:szCs w:val="24"/>
          <w:lang w:val="ru"/>
        </w:rPr>
        <w:t>(</w:t>
      </w:r>
      <w:r w:rsidR="00AB24F7">
        <w:rPr>
          <w:rFonts w:ascii="Times New Roman" w:hAnsi="Times New Roman" w:cs="Times New Roman"/>
          <w:color w:val="000000"/>
          <w:sz w:val="24"/>
          <w:szCs w:val="24"/>
          <w:lang w:val="ru"/>
        </w:rPr>
        <w:t>двадцати</w:t>
      </w:r>
      <w:r>
        <w:rPr>
          <w:rFonts w:ascii="Times New Roman" w:hAnsi="Times New Roman" w:cs="Times New Roman"/>
          <w:color w:val="000000"/>
          <w:sz w:val="24"/>
          <w:szCs w:val="24"/>
          <w:lang w:val="ru"/>
        </w:rPr>
        <w:t>)</w:t>
      </w:r>
      <w:r w:rsidRPr="001361FC">
        <w:rPr>
          <w:rFonts w:ascii="Times New Roman" w:hAnsi="Times New Roman" w:cs="Times New Roman"/>
          <w:color w:val="000000"/>
          <w:sz w:val="24"/>
          <w:szCs w:val="24"/>
          <w:lang w:val="ru"/>
        </w:rPr>
        <w:t xml:space="preserve"> </w:t>
      </w:r>
      <w:r w:rsidRPr="001361FC">
        <w:rPr>
          <w:rFonts w:ascii="Times New Roman" w:hAnsi="Times New Roman" w:cs="Times New Roman"/>
          <w:sz w:val="24"/>
          <w:szCs w:val="24"/>
        </w:rPr>
        <w:t>рабочих</w:t>
      </w:r>
      <w:r w:rsidRPr="001361FC">
        <w:rPr>
          <w:rFonts w:ascii="Times New Roman" w:hAnsi="Times New Roman" w:cs="Times New Roman"/>
          <w:color w:val="000000"/>
          <w:sz w:val="24"/>
          <w:szCs w:val="24"/>
          <w:lang w:val="ru"/>
        </w:rPr>
        <w:t xml:space="preserve"> дней, следующих за днем направления Покупателем заявки.</w:t>
      </w:r>
    </w:p>
    <w:p w14:paraId="6FBC771E" w14:textId="77777777" w:rsidR="00467692" w:rsidRPr="001361FC" w:rsidRDefault="00467692" w:rsidP="00467692">
      <w:pPr>
        <w:spacing w:after="0" w:line="240" w:lineRule="auto"/>
        <w:ind w:firstLine="426"/>
        <w:contextualSpacing/>
        <w:jc w:val="both"/>
        <w:rPr>
          <w:rFonts w:ascii="Times New Roman" w:hAnsi="Times New Roman" w:cs="Times New Roman"/>
          <w:color w:val="000000"/>
          <w:sz w:val="24"/>
          <w:szCs w:val="24"/>
          <w:lang w:val="ru"/>
        </w:rPr>
      </w:pPr>
      <w:r w:rsidRPr="001361FC">
        <w:rPr>
          <w:rFonts w:ascii="Times New Roman" w:hAnsi="Times New Roman" w:cs="Times New Roman"/>
          <w:color w:val="000000"/>
          <w:sz w:val="24"/>
          <w:szCs w:val="24"/>
          <w:lang w:val="ru"/>
        </w:rPr>
        <w:t xml:space="preserve">Минимальный заказ </w:t>
      </w:r>
      <w:r w:rsidRPr="004509EE">
        <w:rPr>
          <w:rFonts w:ascii="Times New Roman" w:hAnsi="Times New Roman" w:cs="Times New Roman"/>
          <w:color w:val="000000"/>
          <w:sz w:val="24"/>
          <w:szCs w:val="24"/>
          <w:lang w:val="ru"/>
        </w:rPr>
        <w:t>товарно-материальных ценностей</w:t>
      </w:r>
      <w:r w:rsidRPr="001361FC">
        <w:rPr>
          <w:rFonts w:ascii="Times New Roman" w:hAnsi="Times New Roman" w:cs="Times New Roman"/>
          <w:color w:val="000000"/>
          <w:sz w:val="24"/>
          <w:szCs w:val="24"/>
          <w:lang w:val="ru"/>
        </w:rPr>
        <w:t xml:space="preserve"> в одной заявке </w:t>
      </w:r>
      <w:r>
        <w:rPr>
          <w:rFonts w:ascii="Times New Roman" w:hAnsi="Times New Roman" w:cs="Times New Roman"/>
          <w:color w:val="000000"/>
          <w:sz w:val="24"/>
          <w:szCs w:val="24"/>
          <w:lang w:val="ru"/>
        </w:rPr>
        <w:t xml:space="preserve">– </w:t>
      </w:r>
      <w:r w:rsidRPr="001361FC">
        <w:rPr>
          <w:rFonts w:ascii="Times New Roman" w:hAnsi="Times New Roman" w:cs="Times New Roman"/>
          <w:color w:val="000000"/>
          <w:sz w:val="24"/>
          <w:szCs w:val="24"/>
          <w:lang w:val="ru"/>
        </w:rPr>
        <w:t>5 шт.</w:t>
      </w:r>
    </w:p>
    <w:p w14:paraId="2EB044EC" w14:textId="77777777" w:rsidR="00467692" w:rsidRPr="001361FC" w:rsidRDefault="00467692" w:rsidP="00467692">
      <w:pPr>
        <w:pStyle w:val="a9"/>
        <w:widowControl w:val="0"/>
        <w:numPr>
          <w:ilvl w:val="1"/>
          <w:numId w:val="37"/>
        </w:numPr>
        <w:tabs>
          <w:tab w:val="left" w:pos="1276"/>
        </w:tabs>
        <w:autoSpaceDE w:val="0"/>
        <w:autoSpaceDN w:val="0"/>
        <w:adjustRightInd w:val="0"/>
        <w:ind w:left="0" w:firstLine="0"/>
        <w:jc w:val="center"/>
        <w:rPr>
          <w:b/>
        </w:rPr>
      </w:pPr>
      <w:r w:rsidRPr="001361FC">
        <w:rPr>
          <w:b/>
        </w:rPr>
        <w:t>Условия поставки Товара</w:t>
      </w:r>
    </w:p>
    <w:p w14:paraId="3B50EECC" w14:textId="77777777" w:rsidR="00467692" w:rsidRPr="001361FC" w:rsidRDefault="00467692" w:rsidP="00467692">
      <w:pPr>
        <w:shd w:val="clear" w:color="auto" w:fill="FFFFFF"/>
        <w:tabs>
          <w:tab w:val="left" w:pos="0"/>
        </w:tabs>
        <w:spacing w:after="0" w:line="240" w:lineRule="auto"/>
        <w:ind w:firstLine="426"/>
        <w:contextualSpacing/>
        <w:jc w:val="both"/>
        <w:rPr>
          <w:rFonts w:ascii="Times New Roman" w:eastAsia="Times New Roman" w:hAnsi="Times New Roman" w:cs="Times New Roman"/>
          <w:sz w:val="24"/>
          <w:szCs w:val="24"/>
          <w:lang w:eastAsia="ru-RU"/>
        </w:rPr>
      </w:pPr>
      <w:r w:rsidRPr="001361FC">
        <w:rPr>
          <w:rFonts w:ascii="Times New Roman" w:eastAsia="Times New Roman" w:hAnsi="Times New Roman" w:cs="Times New Roman"/>
          <w:sz w:val="24"/>
          <w:szCs w:val="24"/>
          <w:lang w:eastAsia="ru-RU"/>
        </w:rPr>
        <w:lastRenderedPageBreak/>
        <w:t>Поставка Товара осуществляется путем е</w:t>
      </w:r>
      <w:r>
        <w:rPr>
          <w:rFonts w:ascii="Times New Roman" w:eastAsia="Times New Roman" w:hAnsi="Times New Roman" w:cs="Times New Roman"/>
          <w:sz w:val="24"/>
          <w:szCs w:val="24"/>
          <w:lang w:eastAsia="ru-RU"/>
        </w:rPr>
        <w:t>го</w:t>
      </w:r>
      <w:r w:rsidRPr="001361FC">
        <w:rPr>
          <w:rFonts w:ascii="Times New Roman" w:eastAsia="Times New Roman" w:hAnsi="Times New Roman" w:cs="Times New Roman"/>
          <w:sz w:val="24"/>
          <w:szCs w:val="24"/>
          <w:lang w:eastAsia="ru-RU"/>
        </w:rPr>
        <w:t xml:space="preserve"> доставки Поставщиком за свой счет по адресу, указанному в п.</w:t>
      </w:r>
      <w:r>
        <w:rPr>
          <w:rFonts w:ascii="Times New Roman" w:eastAsia="Times New Roman" w:hAnsi="Times New Roman" w:cs="Times New Roman"/>
          <w:sz w:val="24"/>
          <w:szCs w:val="24"/>
          <w:lang w:eastAsia="ru-RU"/>
        </w:rPr>
        <w:t xml:space="preserve"> 8</w:t>
      </w:r>
      <w:r w:rsidRPr="001361FC">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настоящего технического задания</w:t>
      </w:r>
      <w:r w:rsidRPr="001361FC">
        <w:rPr>
          <w:rFonts w:ascii="Times New Roman" w:eastAsia="Times New Roman" w:hAnsi="Times New Roman" w:cs="Times New Roman"/>
          <w:sz w:val="24"/>
          <w:szCs w:val="24"/>
          <w:lang w:eastAsia="ru-RU"/>
        </w:rPr>
        <w:t xml:space="preserve"> в соответствии с Заявкой. Выбор способа доставки Товара принадлежит Поставщику. Поставщик обязан извещать Покупателя о времени доставки Товара не позднее, чем за 3 (три) рабочих дня до момента доставки Товара. Разгрузочные работы в месте доставки Товара осуществляются силами Поставщика.</w:t>
      </w:r>
    </w:p>
    <w:p w14:paraId="2AE5D284" w14:textId="7F7D7B21" w:rsidR="00467692" w:rsidRPr="001361FC" w:rsidRDefault="00467692" w:rsidP="00467692">
      <w:pPr>
        <w:shd w:val="clear" w:color="auto" w:fill="FFFFFF"/>
        <w:tabs>
          <w:tab w:val="left" w:pos="0"/>
        </w:tabs>
        <w:spacing w:after="0" w:line="240" w:lineRule="auto"/>
        <w:ind w:firstLine="426"/>
        <w:contextualSpacing/>
        <w:jc w:val="both"/>
        <w:rPr>
          <w:rFonts w:ascii="Times New Roman" w:eastAsia="Times New Roman" w:hAnsi="Times New Roman" w:cs="Times New Roman"/>
          <w:sz w:val="24"/>
          <w:szCs w:val="24"/>
          <w:lang w:eastAsia="ru-RU"/>
        </w:rPr>
      </w:pPr>
      <w:r w:rsidRPr="001361FC">
        <w:rPr>
          <w:rFonts w:ascii="Times New Roman" w:eastAsia="Times New Roman" w:hAnsi="Times New Roman" w:cs="Times New Roman"/>
          <w:sz w:val="24"/>
          <w:szCs w:val="24"/>
          <w:lang w:eastAsia="ru-RU"/>
        </w:rPr>
        <w:t>На</w:t>
      </w:r>
      <w:r w:rsidR="00B0275B">
        <w:rPr>
          <w:rFonts w:ascii="Times New Roman" w:eastAsia="Times New Roman" w:hAnsi="Times New Roman" w:cs="Times New Roman"/>
          <w:sz w:val="24"/>
          <w:szCs w:val="24"/>
          <w:lang w:eastAsia="ru-RU"/>
        </w:rPr>
        <w:t xml:space="preserve"> упаковку по</w:t>
      </w:r>
      <w:r w:rsidRPr="001361FC">
        <w:rPr>
          <w:rFonts w:ascii="Times New Roman" w:eastAsia="Times New Roman" w:hAnsi="Times New Roman" w:cs="Times New Roman"/>
          <w:sz w:val="24"/>
          <w:szCs w:val="24"/>
          <w:lang w:eastAsia="ru-RU"/>
        </w:rPr>
        <w:t xml:space="preserve"> кажд</w:t>
      </w:r>
      <w:r w:rsidR="00B0275B">
        <w:rPr>
          <w:rFonts w:ascii="Times New Roman" w:eastAsia="Times New Roman" w:hAnsi="Times New Roman" w:cs="Times New Roman"/>
          <w:sz w:val="24"/>
          <w:szCs w:val="24"/>
          <w:lang w:eastAsia="ru-RU"/>
        </w:rPr>
        <w:t>ой</w:t>
      </w:r>
      <w:r w:rsidRPr="001361FC">
        <w:rPr>
          <w:rFonts w:ascii="Times New Roman" w:eastAsia="Times New Roman" w:hAnsi="Times New Roman" w:cs="Times New Roman"/>
          <w:sz w:val="24"/>
          <w:szCs w:val="24"/>
          <w:lang w:eastAsia="ru-RU"/>
        </w:rPr>
        <w:t xml:space="preserve"> позици</w:t>
      </w:r>
      <w:r w:rsidR="00B0275B">
        <w:rPr>
          <w:rFonts w:ascii="Times New Roman" w:eastAsia="Times New Roman" w:hAnsi="Times New Roman" w:cs="Times New Roman"/>
          <w:sz w:val="24"/>
          <w:szCs w:val="24"/>
          <w:lang w:eastAsia="ru-RU"/>
        </w:rPr>
        <w:t>и</w:t>
      </w:r>
      <w:r w:rsidRPr="001361FC">
        <w:rPr>
          <w:rFonts w:ascii="Times New Roman" w:eastAsia="Times New Roman" w:hAnsi="Times New Roman" w:cs="Times New Roman"/>
          <w:sz w:val="24"/>
          <w:szCs w:val="24"/>
          <w:lang w:eastAsia="ru-RU"/>
        </w:rPr>
        <w:t xml:space="preserve"> Поставщиком должна быть нанесена дополнительная маркировка с указанием </w:t>
      </w:r>
      <w:r w:rsidRPr="001361FC">
        <w:rPr>
          <w:rFonts w:ascii="Times New Roman" w:eastAsia="Times New Roman" w:hAnsi="Times New Roman" w:cs="Times New Roman"/>
          <w:color w:val="000000"/>
          <w:sz w:val="24"/>
          <w:szCs w:val="24"/>
          <w:lang w:val="ru" w:eastAsia="ru-RU"/>
        </w:rPr>
        <w:t>УФПС</w:t>
      </w:r>
      <w:r w:rsidRPr="001361FC">
        <w:rPr>
          <w:rFonts w:ascii="Times New Roman" w:eastAsia="Times New Roman" w:hAnsi="Times New Roman" w:cs="Times New Roman"/>
          <w:bCs/>
          <w:sz w:val="24"/>
          <w:szCs w:val="24"/>
          <w:lang w:eastAsia="ru-RU"/>
        </w:rPr>
        <w:t>,</w:t>
      </w:r>
      <w:r w:rsidRPr="001361FC">
        <w:rPr>
          <w:rFonts w:ascii="Times New Roman" w:eastAsia="Times New Roman" w:hAnsi="Times New Roman" w:cs="Times New Roman"/>
          <w:color w:val="000000"/>
          <w:sz w:val="24"/>
          <w:szCs w:val="24"/>
          <w:lang w:val="ru" w:eastAsia="ru-RU"/>
        </w:rPr>
        <w:t xml:space="preserve"> указанным в п. 2 </w:t>
      </w:r>
      <w:r>
        <w:rPr>
          <w:rFonts w:ascii="Times New Roman" w:hAnsi="Times New Roman" w:cs="Times New Roman"/>
          <w:color w:val="000000"/>
          <w:sz w:val="24"/>
          <w:szCs w:val="24"/>
          <w:lang w:val="ru"/>
        </w:rPr>
        <w:t>настоящего т</w:t>
      </w:r>
      <w:r w:rsidRPr="001361FC">
        <w:rPr>
          <w:rFonts w:ascii="Times New Roman" w:hAnsi="Times New Roman" w:cs="Times New Roman"/>
          <w:color w:val="000000"/>
          <w:sz w:val="24"/>
          <w:szCs w:val="24"/>
          <w:lang w:val="ru"/>
        </w:rPr>
        <w:t>ехнического задания</w:t>
      </w:r>
      <w:r w:rsidRPr="001361FC">
        <w:rPr>
          <w:rFonts w:ascii="Times New Roman" w:eastAsia="Times New Roman" w:hAnsi="Times New Roman" w:cs="Times New Roman"/>
          <w:color w:val="000000"/>
          <w:sz w:val="24"/>
          <w:szCs w:val="24"/>
          <w:lang w:val="ru" w:eastAsia="ru-RU"/>
        </w:rPr>
        <w:t>.</w:t>
      </w:r>
    </w:p>
    <w:p w14:paraId="4DC9D397" w14:textId="77777777" w:rsidR="00467692" w:rsidRPr="001361FC" w:rsidRDefault="00467692" w:rsidP="00467692">
      <w:pPr>
        <w:shd w:val="clear" w:color="auto" w:fill="FFFFFF"/>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p>
    <w:p w14:paraId="52C72630" w14:textId="77777777" w:rsidR="00467692" w:rsidRPr="001361FC" w:rsidRDefault="00467692" w:rsidP="00467692">
      <w:pPr>
        <w:widowControl w:val="0"/>
        <w:numPr>
          <w:ilvl w:val="0"/>
          <w:numId w:val="26"/>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1361FC">
        <w:rPr>
          <w:rFonts w:ascii="Times New Roman" w:eastAsia="Times New Roman" w:hAnsi="Times New Roman" w:cs="Times New Roman"/>
          <w:b/>
          <w:sz w:val="24"/>
          <w:szCs w:val="24"/>
          <w:lang w:eastAsia="ru-RU"/>
        </w:rPr>
        <w:t>УСЛОВИЯ СДАЧИ И ПРИЕМКИ ТОВАРА</w:t>
      </w:r>
    </w:p>
    <w:p w14:paraId="3D10F394" w14:textId="77777777" w:rsidR="00467692" w:rsidRPr="001361FC" w:rsidRDefault="00467692" w:rsidP="00467692">
      <w:pPr>
        <w:pStyle w:val="a9"/>
        <w:widowControl w:val="0"/>
        <w:numPr>
          <w:ilvl w:val="1"/>
          <w:numId w:val="38"/>
        </w:numPr>
        <w:tabs>
          <w:tab w:val="left" w:pos="1276"/>
        </w:tabs>
        <w:autoSpaceDE w:val="0"/>
        <w:autoSpaceDN w:val="0"/>
        <w:adjustRightInd w:val="0"/>
        <w:ind w:left="0" w:firstLine="0"/>
        <w:jc w:val="center"/>
        <w:rPr>
          <w:b/>
        </w:rPr>
      </w:pPr>
      <w:r w:rsidRPr="001361FC">
        <w:rPr>
          <w:b/>
        </w:rPr>
        <w:t>Порядок сдачи и приемки</w:t>
      </w:r>
    </w:p>
    <w:p w14:paraId="4E5D3D12" w14:textId="77777777" w:rsidR="00467692" w:rsidRPr="00772195" w:rsidRDefault="00467692" w:rsidP="00467692">
      <w:pPr>
        <w:shd w:val="clear" w:color="auto" w:fill="FFFFFF"/>
        <w:tabs>
          <w:tab w:val="left" w:pos="0"/>
        </w:tabs>
        <w:spacing w:after="0" w:line="240" w:lineRule="auto"/>
        <w:ind w:firstLine="426"/>
        <w:contextualSpacing/>
        <w:jc w:val="both"/>
        <w:rPr>
          <w:rFonts w:ascii="Times New Roman" w:eastAsia="Times New Roman" w:hAnsi="Times New Roman" w:cs="Times New Roman"/>
          <w:sz w:val="24"/>
          <w:szCs w:val="24"/>
          <w:lang w:eastAsia="ru-RU"/>
        </w:rPr>
      </w:pPr>
      <w:r w:rsidRPr="00772195">
        <w:rPr>
          <w:rFonts w:ascii="Times New Roman" w:eastAsia="Times New Roman" w:hAnsi="Times New Roman" w:cs="Times New Roman"/>
          <w:sz w:val="24"/>
          <w:szCs w:val="24"/>
          <w:lang w:eastAsia="ru-RU"/>
        </w:rPr>
        <w:t>Приемка Товара осуществляется Покупателем, в течение 15 (пятнадцати) рабочих дней с момента доставки Товара Покупателю.</w:t>
      </w:r>
    </w:p>
    <w:p w14:paraId="69FCC03E" w14:textId="77777777" w:rsidR="00467692" w:rsidRPr="00772195" w:rsidRDefault="00467692" w:rsidP="00467692">
      <w:pPr>
        <w:shd w:val="clear" w:color="auto" w:fill="FFFFFF"/>
        <w:tabs>
          <w:tab w:val="left" w:pos="0"/>
        </w:tabs>
        <w:spacing w:after="0" w:line="240" w:lineRule="auto"/>
        <w:ind w:firstLine="426"/>
        <w:contextualSpacing/>
        <w:jc w:val="both"/>
        <w:rPr>
          <w:rFonts w:ascii="Times New Roman" w:eastAsia="Times New Roman" w:hAnsi="Times New Roman" w:cs="Times New Roman"/>
          <w:sz w:val="24"/>
          <w:szCs w:val="24"/>
          <w:lang w:eastAsia="ru-RU"/>
        </w:rPr>
      </w:pPr>
      <w:r w:rsidRPr="00772195">
        <w:rPr>
          <w:rFonts w:ascii="Times New Roman" w:eastAsia="Times New Roman" w:hAnsi="Times New Roman" w:cs="Times New Roman"/>
          <w:sz w:val="24"/>
          <w:szCs w:val="24"/>
          <w:lang w:eastAsia="ru-RU"/>
        </w:rPr>
        <w:t>При приемке Товара Покупатель проверяет поставленный Товар на его соответствие количеству, ассортименту, комплектности, упаковке и маркировке согласно условиям Договора и Заявке, а также проверяет наличие документов на Товар: товарно-транспортную накладную, счет; ТОРГ12, счет-фактуру или УПД.</w:t>
      </w:r>
    </w:p>
    <w:p w14:paraId="2067E929" w14:textId="5BE4113A" w:rsidR="00CC0496" w:rsidRDefault="00CC0496">
      <w:pPr>
        <w:rPr>
          <w:rFonts w:ascii="Times New Roman" w:eastAsia="Times New Roman" w:hAnsi="Times New Roman" w:cs="Times New Roman"/>
          <w:b/>
          <w:sz w:val="24"/>
          <w:szCs w:val="24"/>
          <w:lang w:eastAsia="ru-RU"/>
        </w:rPr>
      </w:pPr>
    </w:p>
    <w:p w14:paraId="4D688D2E" w14:textId="77777777" w:rsidR="00467692" w:rsidRPr="001361FC" w:rsidRDefault="00467692" w:rsidP="00467692">
      <w:pPr>
        <w:widowControl w:val="0"/>
        <w:numPr>
          <w:ilvl w:val="0"/>
          <w:numId w:val="26"/>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1361FC">
        <w:rPr>
          <w:rFonts w:ascii="Times New Roman" w:eastAsia="Times New Roman" w:hAnsi="Times New Roman" w:cs="Times New Roman"/>
          <w:b/>
          <w:sz w:val="24"/>
          <w:szCs w:val="24"/>
          <w:lang w:eastAsia="ru-RU"/>
        </w:rPr>
        <w:t>ТРЕБОВАНИЯ К ТРАНСПОРТИРОВКЕ</w:t>
      </w:r>
    </w:p>
    <w:p w14:paraId="3EFCFBE5" w14:textId="77777777" w:rsidR="00467692" w:rsidRPr="001361FC" w:rsidRDefault="00467692" w:rsidP="00467692">
      <w:pPr>
        <w:shd w:val="clear" w:color="auto" w:fill="FFFFFF"/>
        <w:tabs>
          <w:tab w:val="left" w:pos="0"/>
        </w:tabs>
        <w:spacing w:after="0" w:line="240" w:lineRule="auto"/>
        <w:ind w:firstLine="426"/>
        <w:contextualSpacing/>
        <w:jc w:val="both"/>
        <w:rPr>
          <w:rFonts w:ascii="Times New Roman" w:eastAsia="Times New Roman" w:hAnsi="Times New Roman" w:cs="Times New Roman"/>
          <w:sz w:val="24"/>
          <w:szCs w:val="24"/>
          <w:lang w:eastAsia="ru-RU"/>
        </w:rPr>
      </w:pPr>
      <w:r w:rsidRPr="001361FC">
        <w:rPr>
          <w:rFonts w:ascii="Times New Roman" w:eastAsia="Times New Roman" w:hAnsi="Times New Roman" w:cs="Times New Roman"/>
          <w:sz w:val="24"/>
          <w:szCs w:val="24"/>
          <w:lang w:eastAsia="ru-RU"/>
        </w:rPr>
        <w:t>Вид транспорта для доставки Товара определяются Поставщиком самостоятельно.</w:t>
      </w:r>
    </w:p>
    <w:p w14:paraId="0A586666" w14:textId="77777777" w:rsidR="00467692" w:rsidRPr="001361FC" w:rsidRDefault="00467692" w:rsidP="00467692">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7C5D013C" w14:textId="77777777" w:rsidR="00467692" w:rsidRPr="001361FC" w:rsidRDefault="00467692" w:rsidP="00467692">
      <w:pPr>
        <w:widowControl w:val="0"/>
        <w:numPr>
          <w:ilvl w:val="0"/>
          <w:numId w:val="26"/>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1361FC">
        <w:rPr>
          <w:rFonts w:ascii="Times New Roman" w:eastAsia="Times New Roman" w:hAnsi="Times New Roman" w:cs="Times New Roman"/>
          <w:b/>
          <w:sz w:val="24"/>
          <w:szCs w:val="24"/>
          <w:lang w:eastAsia="ru-RU"/>
        </w:rPr>
        <w:t>ЭКОЛОГИЧЕСКИЕ ТРЕБОВАНИЯ</w:t>
      </w:r>
    </w:p>
    <w:p w14:paraId="1705651E" w14:textId="77777777" w:rsidR="00467692" w:rsidRPr="001361FC" w:rsidRDefault="00467692" w:rsidP="00467692">
      <w:pPr>
        <w:shd w:val="clear" w:color="auto" w:fill="FFFFFF"/>
        <w:tabs>
          <w:tab w:val="left" w:pos="0"/>
        </w:tabs>
        <w:spacing w:after="0" w:line="240" w:lineRule="auto"/>
        <w:ind w:firstLine="426"/>
        <w:contextualSpacing/>
        <w:jc w:val="both"/>
        <w:rPr>
          <w:rFonts w:ascii="Times New Roman" w:hAnsi="Times New Roman" w:cs="Times New Roman"/>
          <w:sz w:val="24"/>
          <w:szCs w:val="24"/>
        </w:rPr>
      </w:pPr>
      <w:r w:rsidRPr="001361FC">
        <w:rPr>
          <w:rFonts w:ascii="Times New Roman" w:hAnsi="Times New Roman" w:cs="Times New Roman"/>
          <w:sz w:val="24"/>
          <w:szCs w:val="24"/>
        </w:rPr>
        <w:t>Материалы, используемые для изготовления изделий (Товара), и вещества, которые могут выделяться при их эксплуатации и хранении, не должны вызывать у работников Заказчика заболеваний и (или) травм и не должны оказывать вредного воздействия на работающих.</w:t>
      </w:r>
    </w:p>
    <w:p w14:paraId="4504EF5D" w14:textId="77777777" w:rsidR="00467692" w:rsidRPr="001361FC" w:rsidRDefault="00467692" w:rsidP="00467692">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695F96DA" w14:textId="77777777" w:rsidR="00467692" w:rsidRPr="001361FC" w:rsidRDefault="00467692" w:rsidP="00467692">
      <w:pPr>
        <w:widowControl w:val="0"/>
        <w:numPr>
          <w:ilvl w:val="0"/>
          <w:numId w:val="26"/>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1361FC">
        <w:rPr>
          <w:rFonts w:ascii="Times New Roman" w:eastAsia="Times New Roman" w:hAnsi="Times New Roman" w:cs="Times New Roman"/>
          <w:b/>
          <w:sz w:val="24"/>
          <w:szCs w:val="24"/>
          <w:lang w:eastAsia="ru-RU"/>
        </w:rPr>
        <w:t>ТРЕБОВАНИЯ К БЕЗОПАСНОСТИ</w:t>
      </w:r>
    </w:p>
    <w:p w14:paraId="132B21C2" w14:textId="77777777" w:rsidR="00467692" w:rsidRPr="00974578" w:rsidRDefault="00467692" w:rsidP="00467692">
      <w:pPr>
        <w:shd w:val="clear" w:color="auto" w:fill="FFFFFF"/>
        <w:tabs>
          <w:tab w:val="left" w:pos="0"/>
        </w:tabs>
        <w:spacing w:after="0" w:line="240" w:lineRule="auto"/>
        <w:ind w:firstLine="426"/>
        <w:contextualSpacing/>
        <w:jc w:val="both"/>
        <w:rPr>
          <w:rFonts w:ascii="Times New Roman" w:hAnsi="Times New Roman" w:cs="Times New Roman"/>
          <w:sz w:val="24"/>
          <w:szCs w:val="24"/>
        </w:rPr>
      </w:pPr>
      <w:r w:rsidRPr="00974578">
        <w:rPr>
          <w:rFonts w:ascii="Times New Roman" w:hAnsi="Times New Roman" w:cs="Times New Roman"/>
          <w:sz w:val="24"/>
          <w:szCs w:val="24"/>
        </w:rPr>
        <w:t>Товар не должен содержать и выделять при хранении и эксплуатации токсичных и агрессивных веществ.</w:t>
      </w:r>
    </w:p>
    <w:p w14:paraId="78BACCEA" w14:textId="77777777" w:rsidR="00467692" w:rsidRDefault="00467692" w:rsidP="00467692">
      <w:pPr>
        <w:shd w:val="clear" w:color="auto" w:fill="FFFFFF"/>
        <w:tabs>
          <w:tab w:val="left" w:pos="0"/>
        </w:tabs>
        <w:spacing w:after="0" w:line="240" w:lineRule="auto"/>
        <w:ind w:firstLine="426"/>
        <w:contextualSpacing/>
        <w:jc w:val="both"/>
        <w:rPr>
          <w:rFonts w:ascii="Times New Roman" w:hAnsi="Times New Roman" w:cs="Times New Roman"/>
          <w:sz w:val="24"/>
          <w:szCs w:val="24"/>
        </w:rPr>
      </w:pPr>
      <w:r w:rsidRPr="00974578">
        <w:rPr>
          <w:rFonts w:ascii="Times New Roman" w:hAnsi="Times New Roman" w:cs="Times New Roman"/>
          <w:sz w:val="24"/>
          <w:szCs w:val="24"/>
        </w:rPr>
        <w:t>Товар должен быть разрешен для применения на территории Р</w:t>
      </w:r>
      <w:r>
        <w:rPr>
          <w:rFonts w:ascii="Times New Roman" w:hAnsi="Times New Roman" w:cs="Times New Roman"/>
          <w:sz w:val="24"/>
          <w:szCs w:val="24"/>
        </w:rPr>
        <w:t xml:space="preserve">оссийской </w:t>
      </w:r>
      <w:r w:rsidRPr="00974578">
        <w:rPr>
          <w:rFonts w:ascii="Times New Roman" w:hAnsi="Times New Roman" w:cs="Times New Roman"/>
          <w:sz w:val="24"/>
          <w:szCs w:val="24"/>
        </w:rPr>
        <w:t>Ф</w:t>
      </w:r>
      <w:r>
        <w:rPr>
          <w:rFonts w:ascii="Times New Roman" w:hAnsi="Times New Roman" w:cs="Times New Roman"/>
          <w:sz w:val="24"/>
          <w:szCs w:val="24"/>
        </w:rPr>
        <w:t>едерации</w:t>
      </w:r>
      <w:r w:rsidRPr="00974578">
        <w:rPr>
          <w:rFonts w:ascii="Times New Roman" w:hAnsi="Times New Roman" w:cs="Times New Roman"/>
          <w:sz w:val="24"/>
          <w:szCs w:val="24"/>
        </w:rPr>
        <w:t xml:space="preserve">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Pr="0064770F">
        <w:rPr>
          <w:rFonts w:ascii="Times New Roman" w:hAnsi="Times New Roman" w:cs="Times New Roman"/>
          <w:sz w:val="24"/>
          <w:szCs w:val="24"/>
        </w:rPr>
        <w:t xml:space="preserve"> </w:t>
      </w:r>
      <w:r>
        <w:rPr>
          <w:rFonts w:ascii="Times New Roman" w:hAnsi="Times New Roman" w:cs="Times New Roman"/>
          <w:sz w:val="24"/>
          <w:szCs w:val="24"/>
        </w:rPr>
        <w:t>и отвечать требованиям следующих нормативных актов:</w:t>
      </w:r>
    </w:p>
    <w:p w14:paraId="31542B1D" w14:textId="77777777" w:rsidR="00467692" w:rsidRPr="0064770F" w:rsidRDefault="00467692" w:rsidP="00467692">
      <w:pPr>
        <w:pStyle w:val="afe"/>
        <w:numPr>
          <w:ilvl w:val="0"/>
          <w:numId w:val="10"/>
        </w:numPr>
        <w:shd w:val="clear" w:color="auto" w:fill="FFFFFF"/>
        <w:spacing w:before="0" w:beforeAutospacing="0" w:after="0" w:afterAutospacing="0"/>
        <w:ind w:left="426" w:hanging="426"/>
        <w:jc w:val="both"/>
      </w:pPr>
      <w:r>
        <w:rPr>
          <w:bCs/>
        </w:rPr>
        <w:t>ГОСТ 12.2.003-91Система стандартов безопасности труда. Оборудование производственное. Общие требования безопасности.</w:t>
      </w:r>
    </w:p>
    <w:p w14:paraId="0506C5FD" w14:textId="77777777" w:rsidR="00467692" w:rsidRPr="0064770F" w:rsidRDefault="00467692" w:rsidP="00467692">
      <w:pPr>
        <w:pStyle w:val="afe"/>
        <w:numPr>
          <w:ilvl w:val="0"/>
          <w:numId w:val="10"/>
        </w:numPr>
        <w:shd w:val="clear" w:color="auto" w:fill="FFFFFF"/>
        <w:spacing w:before="0" w:beforeAutospacing="0" w:after="0" w:afterAutospacing="0"/>
        <w:ind w:left="426" w:hanging="426"/>
        <w:jc w:val="both"/>
      </w:pPr>
      <w:r w:rsidRPr="0064770F">
        <w:rPr>
          <w:bCs/>
        </w:rPr>
        <w:t>СП</w:t>
      </w:r>
      <w:r w:rsidRPr="0064770F">
        <w:rPr>
          <w:shd w:val="clear" w:color="auto" w:fill="FFFFFF"/>
        </w:rPr>
        <w:t xml:space="preserve"> 2.2.3670-20 Санитарно-эпидемиологические требования к условиям труда.</w:t>
      </w:r>
    </w:p>
    <w:p w14:paraId="6FE63534" w14:textId="77777777" w:rsidR="00467692" w:rsidRPr="001361FC" w:rsidRDefault="00467692" w:rsidP="00467692">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6D93F1DE" w14:textId="77777777" w:rsidR="00467692" w:rsidRPr="001361FC" w:rsidRDefault="00467692" w:rsidP="00467692">
      <w:pPr>
        <w:widowControl w:val="0"/>
        <w:numPr>
          <w:ilvl w:val="0"/>
          <w:numId w:val="26"/>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1361FC">
        <w:rPr>
          <w:rFonts w:ascii="Times New Roman" w:eastAsia="Times New Roman" w:hAnsi="Times New Roman" w:cs="Times New Roman"/>
          <w:b/>
          <w:sz w:val="24"/>
          <w:szCs w:val="24"/>
          <w:lang w:eastAsia="ru-RU"/>
        </w:rPr>
        <w:t>ДОПОЛНИТЕЛЬНЫЕ (ИНЫЕ) ТРЕБОВАНИЯ</w:t>
      </w:r>
    </w:p>
    <w:p w14:paraId="5FB2B3BA" w14:textId="77777777" w:rsidR="00467692" w:rsidRPr="001361FC" w:rsidRDefault="00467692" w:rsidP="00467692">
      <w:pPr>
        <w:spacing w:after="0" w:line="240" w:lineRule="auto"/>
        <w:ind w:firstLine="426"/>
        <w:contextualSpacing/>
        <w:jc w:val="both"/>
        <w:rPr>
          <w:rFonts w:ascii="Times New Roman" w:hAnsi="Times New Roman" w:cs="Times New Roman"/>
          <w:sz w:val="24"/>
          <w:szCs w:val="24"/>
          <w:lang w:val="ru"/>
        </w:rPr>
      </w:pPr>
      <w:r w:rsidRPr="001361FC">
        <w:rPr>
          <w:rFonts w:ascii="Times New Roman" w:hAnsi="Times New Roman" w:cs="Times New Roman"/>
          <w:sz w:val="24"/>
          <w:szCs w:val="24"/>
          <w:lang w:val="ru"/>
        </w:rPr>
        <w:t>Не установлено.</w:t>
      </w:r>
    </w:p>
    <w:sectPr w:rsidR="00467692" w:rsidRPr="001361FC" w:rsidSect="006E5354">
      <w:headerReference w:type="default" r:id="rId13"/>
      <w:pgSz w:w="11906" w:h="16838"/>
      <w:pgMar w:top="1134" w:right="566"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49E7" w14:textId="77777777" w:rsidR="008034A9" w:rsidRDefault="008034A9" w:rsidP="00CE05AB">
      <w:pPr>
        <w:spacing w:after="0" w:line="240" w:lineRule="auto"/>
      </w:pPr>
      <w:r>
        <w:separator/>
      </w:r>
    </w:p>
  </w:endnote>
  <w:endnote w:type="continuationSeparator" w:id="0">
    <w:p w14:paraId="331284D7" w14:textId="77777777" w:rsidR="008034A9" w:rsidRDefault="008034A9"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2F19" w14:textId="77777777" w:rsidR="008034A9" w:rsidRDefault="008034A9" w:rsidP="00CE05AB">
      <w:pPr>
        <w:spacing w:after="0" w:line="240" w:lineRule="auto"/>
      </w:pPr>
      <w:r>
        <w:separator/>
      </w:r>
    </w:p>
  </w:footnote>
  <w:footnote w:type="continuationSeparator" w:id="0">
    <w:p w14:paraId="6939EE13" w14:textId="77777777" w:rsidR="008034A9" w:rsidRDefault="008034A9"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3017DE7D" w14:textId="77777777" w:rsidR="006E5354" w:rsidRDefault="006E5354">
        <w:pPr>
          <w:pStyle w:val="a0"/>
          <w:jc w:val="center"/>
        </w:pPr>
        <w:r>
          <w:fldChar w:fldCharType="begin"/>
        </w:r>
        <w:r>
          <w:instrText>PAGE   \* MERGEFORMAT</w:instrText>
        </w:r>
        <w:r>
          <w:fldChar w:fldCharType="separate"/>
        </w:r>
        <w:r w:rsidR="005B5493">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5E8"/>
    <w:multiLevelType w:val="multilevel"/>
    <w:tmpl w:val="778A7B1E"/>
    <w:lvl w:ilvl="0">
      <w:start w:val="1"/>
      <w:numFmt w:val="decimal"/>
      <w:lvlText w:val="%1."/>
      <w:lvlJc w:val="left"/>
      <w:pPr>
        <w:ind w:left="720" w:hanging="360"/>
      </w:pPr>
    </w:lvl>
    <w:lvl w:ilvl="1">
      <w:start w:val="5"/>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8F08EE"/>
    <w:multiLevelType w:val="multilevel"/>
    <w:tmpl w:val="7ACECC0A"/>
    <w:lvl w:ilvl="0">
      <w:start w:val="2"/>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926477"/>
    <w:multiLevelType w:val="multilevel"/>
    <w:tmpl w:val="C8700F2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C6340EB"/>
    <w:multiLevelType w:val="multilevel"/>
    <w:tmpl w:val="8190EC56"/>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EC50B6"/>
    <w:multiLevelType w:val="multilevel"/>
    <w:tmpl w:val="40A087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926255"/>
    <w:multiLevelType w:val="multilevel"/>
    <w:tmpl w:val="A254F7E0"/>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ascii="Times New Roman" w:hAnsi="Times New Roman"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C83BBA"/>
    <w:multiLevelType w:val="multilevel"/>
    <w:tmpl w:val="E68ADC0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3" w15:restartNumberingAfterBreak="0">
    <w:nsid w:val="314301B4"/>
    <w:multiLevelType w:val="multilevel"/>
    <w:tmpl w:val="E68ADC02"/>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A4535B0"/>
    <w:multiLevelType w:val="multilevel"/>
    <w:tmpl w:val="B2505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510034"/>
    <w:multiLevelType w:val="hybridMultilevel"/>
    <w:tmpl w:val="BB228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2E47051"/>
    <w:multiLevelType w:val="multilevel"/>
    <w:tmpl w:val="2E2E22C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8" w15:restartNumberingAfterBreak="0">
    <w:nsid w:val="514A4388"/>
    <w:multiLevelType w:val="multilevel"/>
    <w:tmpl w:val="D780EC82"/>
    <w:lvl w:ilvl="0">
      <w:start w:val="3"/>
      <w:numFmt w:val="decimal"/>
      <w:lvlText w:val="%1"/>
      <w:lvlJc w:val="left"/>
      <w:pPr>
        <w:ind w:left="375" w:hanging="375"/>
      </w:pPr>
      <w:rPr>
        <w:rFonts w:hint="default"/>
      </w:rPr>
    </w:lvl>
    <w:lvl w:ilvl="1">
      <w:start w:val="6"/>
      <w:numFmt w:val="decimal"/>
      <w:lvlText w:val="%1.%2"/>
      <w:lvlJc w:val="left"/>
      <w:pPr>
        <w:ind w:left="1935" w:hanging="37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19" w15:restartNumberingAfterBreak="0">
    <w:nsid w:val="52B77FF1"/>
    <w:multiLevelType w:val="multilevel"/>
    <w:tmpl w:val="2598ADEE"/>
    <w:lvl w:ilvl="0">
      <w:start w:val="3"/>
      <w:numFmt w:val="decimal"/>
      <w:lvlText w:val="%1"/>
      <w:lvlJc w:val="left"/>
      <w:pPr>
        <w:ind w:left="375" w:hanging="375"/>
      </w:pPr>
    </w:lvl>
    <w:lvl w:ilvl="1">
      <w:start w:val="6"/>
      <w:numFmt w:val="decimal"/>
      <w:lvlText w:val="%1.%2"/>
      <w:lvlJc w:val="left"/>
      <w:pPr>
        <w:ind w:left="1935" w:hanging="375"/>
      </w:pPr>
    </w:lvl>
    <w:lvl w:ilvl="2">
      <w:start w:val="1"/>
      <w:numFmt w:val="decimal"/>
      <w:lvlText w:val="%1.%2.%3"/>
      <w:lvlJc w:val="left"/>
      <w:pPr>
        <w:ind w:left="6392" w:hanging="720"/>
      </w:pPr>
    </w:lvl>
    <w:lvl w:ilvl="3">
      <w:start w:val="1"/>
      <w:numFmt w:val="decimal"/>
      <w:lvlText w:val="%1.%2.%3.%4"/>
      <w:lvlJc w:val="left"/>
      <w:pPr>
        <w:ind w:left="9588" w:hanging="1080"/>
      </w:pPr>
    </w:lvl>
    <w:lvl w:ilvl="4">
      <w:start w:val="1"/>
      <w:numFmt w:val="decimal"/>
      <w:lvlText w:val="%1.%2.%3.%4.%5"/>
      <w:lvlJc w:val="left"/>
      <w:pPr>
        <w:ind w:left="12424" w:hanging="1080"/>
      </w:pPr>
    </w:lvl>
    <w:lvl w:ilvl="5">
      <w:start w:val="1"/>
      <w:numFmt w:val="decimal"/>
      <w:lvlText w:val="%1.%2.%3.%4.%5.%6"/>
      <w:lvlJc w:val="left"/>
      <w:pPr>
        <w:ind w:left="15620" w:hanging="1440"/>
      </w:pPr>
    </w:lvl>
    <w:lvl w:ilvl="6">
      <w:start w:val="1"/>
      <w:numFmt w:val="decimal"/>
      <w:lvlText w:val="%1.%2.%3.%4.%5.%6.%7"/>
      <w:lvlJc w:val="left"/>
      <w:pPr>
        <w:ind w:left="18456" w:hanging="1440"/>
      </w:pPr>
    </w:lvl>
    <w:lvl w:ilvl="7">
      <w:start w:val="1"/>
      <w:numFmt w:val="decimal"/>
      <w:lvlText w:val="%1.%2.%3.%4.%5.%6.%7.%8"/>
      <w:lvlJc w:val="left"/>
      <w:pPr>
        <w:ind w:left="21652" w:hanging="1800"/>
      </w:pPr>
    </w:lvl>
    <w:lvl w:ilvl="8">
      <w:start w:val="1"/>
      <w:numFmt w:val="decimal"/>
      <w:lvlText w:val="%1.%2.%3.%4.%5.%6.%7.%8.%9"/>
      <w:lvlJc w:val="left"/>
      <w:pPr>
        <w:ind w:left="24848" w:hanging="2160"/>
      </w:pPr>
    </w:lvl>
  </w:abstractNum>
  <w:abstractNum w:abstractNumId="20" w15:restartNumberingAfterBreak="0">
    <w:nsid w:val="548E25DB"/>
    <w:multiLevelType w:val="multilevel"/>
    <w:tmpl w:val="38B6EC42"/>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53D3B5E"/>
    <w:multiLevelType w:val="multilevel"/>
    <w:tmpl w:val="AEAEB9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B54D1D"/>
    <w:multiLevelType w:val="multilevel"/>
    <w:tmpl w:val="4BC667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043944"/>
    <w:multiLevelType w:val="multilevel"/>
    <w:tmpl w:val="2C32FF7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24"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EEE08E4"/>
    <w:multiLevelType w:val="multilevel"/>
    <w:tmpl w:val="59EE6242"/>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5F5A3F89"/>
    <w:multiLevelType w:val="multilevel"/>
    <w:tmpl w:val="73B69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6F2F2A"/>
    <w:multiLevelType w:val="multilevel"/>
    <w:tmpl w:val="50DA3F5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260C1E"/>
    <w:multiLevelType w:val="hybridMultilevel"/>
    <w:tmpl w:val="F9BE9AAA"/>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2F029AF"/>
    <w:multiLevelType w:val="multilevel"/>
    <w:tmpl w:val="BB44AD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BD234B"/>
    <w:multiLevelType w:val="multilevel"/>
    <w:tmpl w:val="3F12FC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7CA4783"/>
    <w:multiLevelType w:val="hybridMultilevel"/>
    <w:tmpl w:val="464A1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480B2E"/>
    <w:multiLevelType w:val="multilevel"/>
    <w:tmpl w:val="0AC69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D690743"/>
    <w:multiLevelType w:val="multilevel"/>
    <w:tmpl w:val="A0BE26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18"/>
  </w:num>
  <w:num w:numId="10">
    <w:abstractNumId w:val="33"/>
  </w:num>
  <w:num w:numId="11">
    <w:abstractNumId w:val="14"/>
  </w:num>
  <w:num w:numId="12">
    <w:abstractNumId w:val="21"/>
  </w:num>
  <w:num w:numId="13">
    <w:abstractNumId w:val="26"/>
  </w:num>
  <w:num w:numId="14">
    <w:abstractNumId w:val="0"/>
  </w:num>
  <w:num w:numId="15">
    <w:abstractNumId w:val="19"/>
  </w:num>
  <w:num w:numId="16">
    <w:abstractNumId w:val="34"/>
  </w:num>
  <w:num w:numId="17">
    <w:abstractNumId w:val="11"/>
  </w:num>
  <w:num w:numId="18">
    <w:abstractNumId w:val="1"/>
  </w:num>
  <w:num w:numId="19">
    <w:abstractNumId w:val="8"/>
  </w:num>
  <w:num w:numId="20">
    <w:abstractNumId w:val="16"/>
  </w:num>
  <w:num w:numId="21">
    <w:abstractNumId w:val="24"/>
  </w:num>
  <w:num w:numId="22">
    <w:abstractNumId w:val="28"/>
  </w:num>
  <w:num w:numId="23">
    <w:abstractNumId w:val="30"/>
  </w:num>
  <w:num w:numId="24">
    <w:abstractNumId w:val="12"/>
  </w:num>
  <w:num w:numId="25">
    <w:abstractNumId w:val="15"/>
  </w:num>
  <w:num w:numId="26">
    <w:abstractNumId w:val="25"/>
  </w:num>
  <w:num w:numId="27">
    <w:abstractNumId w:val="20"/>
  </w:num>
  <w:num w:numId="28">
    <w:abstractNumId w:val="10"/>
  </w:num>
  <w:num w:numId="29">
    <w:abstractNumId w:val="23"/>
  </w:num>
  <w:num w:numId="30">
    <w:abstractNumId w:val="17"/>
  </w:num>
  <w:num w:numId="31">
    <w:abstractNumId w:val="27"/>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3"/>
  </w:num>
  <w:num w:numId="36">
    <w:abstractNumId w:val="32"/>
  </w:num>
  <w:num w:numId="37">
    <w:abstractNumId w:val="9"/>
  </w:num>
  <w:num w:numId="38">
    <w:abstractNumId w:val="22"/>
  </w:num>
  <w:num w:numId="39">
    <w:abstractNumId w:val="35"/>
  </w:num>
  <w:num w:numId="40">
    <w:abstractNumId w:val="6"/>
  </w:num>
  <w:num w:numId="41">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451"/>
    <w:rsid w:val="00001E67"/>
    <w:rsid w:val="00002036"/>
    <w:rsid w:val="00002802"/>
    <w:rsid w:val="000062BA"/>
    <w:rsid w:val="00013E35"/>
    <w:rsid w:val="00015D11"/>
    <w:rsid w:val="00017FA6"/>
    <w:rsid w:val="000215D8"/>
    <w:rsid w:val="000219B4"/>
    <w:rsid w:val="000228F5"/>
    <w:rsid w:val="0002346D"/>
    <w:rsid w:val="00023FB7"/>
    <w:rsid w:val="000266A4"/>
    <w:rsid w:val="00027BEF"/>
    <w:rsid w:val="00027F35"/>
    <w:rsid w:val="0003036A"/>
    <w:rsid w:val="0003574A"/>
    <w:rsid w:val="00040DA3"/>
    <w:rsid w:val="00041E4D"/>
    <w:rsid w:val="00042E92"/>
    <w:rsid w:val="00043710"/>
    <w:rsid w:val="00051ADC"/>
    <w:rsid w:val="00052D6C"/>
    <w:rsid w:val="00053008"/>
    <w:rsid w:val="00054F57"/>
    <w:rsid w:val="000560D4"/>
    <w:rsid w:val="000623F7"/>
    <w:rsid w:val="000710F2"/>
    <w:rsid w:val="000765AF"/>
    <w:rsid w:val="0008039B"/>
    <w:rsid w:val="00081265"/>
    <w:rsid w:val="00083D0D"/>
    <w:rsid w:val="00084370"/>
    <w:rsid w:val="00085871"/>
    <w:rsid w:val="00087281"/>
    <w:rsid w:val="0009190E"/>
    <w:rsid w:val="000927CD"/>
    <w:rsid w:val="00093032"/>
    <w:rsid w:val="000A097A"/>
    <w:rsid w:val="000A7A2C"/>
    <w:rsid w:val="000B184D"/>
    <w:rsid w:val="000B218C"/>
    <w:rsid w:val="000B3A63"/>
    <w:rsid w:val="000B50AF"/>
    <w:rsid w:val="000B5618"/>
    <w:rsid w:val="000B6A37"/>
    <w:rsid w:val="000C62B6"/>
    <w:rsid w:val="000D0007"/>
    <w:rsid w:val="000D240D"/>
    <w:rsid w:val="000D6B79"/>
    <w:rsid w:val="000D794A"/>
    <w:rsid w:val="000E4FAC"/>
    <w:rsid w:val="000E554C"/>
    <w:rsid w:val="000E656F"/>
    <w:rsid w:val="000E6ED4"/>
    <w:rsid w:val="000F1532"/>
    <w:rsid w:val="00100C19"/>
    <w:rsid w:val="00102543"/>
    <w:rsid w:val="001066C1"/>
    <w:rsid w:val="001103DE"/>
    <w:rsid w:val="00110ABF"/>
    <w:rsid w:val="00112306"/>
    <w:rsid w:val="001151C8"/>
    <w:rsid w:val="00123A5B"/>
    <w:rsid w:val="00125632"/>
    <w:rsid w:val="001258D4"/>
    <w:rsid w:val="00125936"/>
    <w:rsid w:val="001312DF"/>
    <w:rsid w:val="00131C11"/>
    <w:rsid w:val="00136317"/>
    <w:rsid w:val="00141305"/>
    <w:rsid w:val="0014131A"/>
    <w:rsid w:val="0014521A"/>
    <w:rsid w:val="0014546C"/>
    <w:rsid w:val="001475DC"/>
    <w:rsid w:val="001613E1"/>
    <w:rsid w:val="00161B4E"/>
    <w:rsid w:val="00162C86"/>
    <w:rsid w:val="00164899"/>
    <w:rsid w:val="00166F63"/>
    <w:rsid w:val="00167623"/>
    <w:rsid w:val="00167998"/>
    <w:rsid w:val="00167ACB"/>
    <w:rsid w:val="00173C54"/>
    <w:rsid w:val="0017639B"/>
    <w:rsid w:val="0017662A"/>
    <w:rsid w:val="00176655"/>
    <w:rsid w:val="00176747"/>
    <w:rsid w:val="00185CBD"/>
    <w:rsid w:val="00187C05"/>
    <w:rsid w:val="00192CCB"/>
    <w:rsid w:val="00193008"/>
    <w:rsid w:val="00194889"/>
    <w:rsid w:val="00194AF9"/>
    <w:rsid w:val="001A3CF3"/>
    <w:rsid w:val="001A5717"/>
    <w:rsid w:val="001A7288"/>
    <w:rsid w:val="001B0494"/>
    <w:rsid w:val="001B1FB1"/>
    <w:rsid w:val="001B20E2"/>
    <w:rsid w:val="001C750A"/>
    <w:rsid w:val="001D1352"/>
    <w:rsid w:val="001D14EF"/>
    <w:rsid w:val="001E0F2A"/>
    <w:rsid w:val="001E1098"/>
    <w:rsid w:val="001E1D1E"/>
    <w:rsid w:val="001E1F11"/>
    <w:rsid w:val="001F02AA"/>
    <w:rsid w:val="001F4FED"/>
    <w:rsid w:val="0020063E"/>
    <w:rsid w:val="00204BD5"/>
    <w:rsid w:val="00206D22"/>
    <w:rsid w:val="00207602"/>
    <w:rsid w:val="002105FB"/>
    <w:rsid w:val="00214B24"/>
    <w:rsid w:val="002179E3"/>
    <w:rsid w:val="002200F9"/>
    <w:rsid w:val="0022104E"/>
    <w:rsid w:val="00221EC0"/>
    <w:rsid w:val="002232C5"/>
    <w:rsid w:val="00223409"/>
    <w:rsid w:val="00225BB5"/>
    <w:rsid w:val="002272F5"/>
    <w:rsid w:val="002278DF"/>
    <w:rsid w:val="00230150"/>
    <w:rsid w:val="00232214"/>
    <w:rsid w:val="002324E5"/>
    <w:rsid w:val="002333D9"/>
    <w:rsid w:val="002350CD"/>
    <w:rsid w:val="002351DC"/>
    <w:rsid w:val="0023618B"/>
    <w:rsid w:val="00237745"/>
    <w:rsid w:val="00237DEA"/>
    <w:rsid w:val="00241C35"/>
    <w:rsid w:val="00242695"/>
    <w:rsid w:val="002476F4"/>
    <w:rsid w:val="002503A0"/>
    <w:rsid w:val="00250FF4"/>
    <w:rsid w:val="0025148B"/>
    <w:rsid w:val="00251553"/>
    <w:rsid w:val="002609F6"/>
    <w:rsid w:val="002624A3"/>
    <w:rsid w:val="00263964"/>
    <w:rsid w:val="00264FA7"/>
    <w:rsid w:val="002749B4"/>
    <w:rsid w:val="002766AB"/>
    <w:rsid w:val="00276739"/>
    <w:rsid w:val="00281CC2"/>
    <w:rsid w:val="00281EA8"/>
    <w:rsid w:val="00284250"/>
    <w:rsid w:val="00286B66"/>
    <w:rsid w:val="002945C0"/>
    <w:rsid w:val="002964C6"/>
    <w:rsid w:val="0029773B"/>
    <w:rsid w:val="002A2A62"/>
    <w:rsid w:val="002A51D3"/>
    <w:rsid w:val="002A5E9C"/>
    <w:rsid w:val="002A6B5D"/>
    <w:rsid w:val="002B1E6C"/>
    <w:rsid w:val="002B79C2"/>
    <w:rsid w:val="002C05A3"/>
    <w:rsid w:val="002C463E"/>
    <w:rsid w:val="002C77C1"/>
    <w:rsid w:val="002C7C41"/>
    <w:rsid w:val="002D1CB2"/>
    <w:rsid w:val="002D3D54"/>
    <w:rsid w:val="002E0D3C"/>
    <w:rsid w:val="002E286F"/>
    <w:rsid w:val="002E2FFD"/>
    <w:rsid w:val="002E3D97"/>
    <w:rsid w:val="002E65E6"/>
    <w:rsid w:val="002E7FB3"/>
    <w:rsid w:val="002F0670"/>
    <w:rsid w:val="002F12F2"/>
    <w:rsid w:val="002F15CA"/>
    <w:rsid w:val="002F23C0"/>
    <w:rsid w:val="002F2C7F"/>
    <w:rsid w:val="002F2FC5"/>
    <w:rsid w:val="002F3B1D"/>
    <w:rsid w:val="002F44F3"/>
    <w:rsid w:val="002F673E"/>
    <w:rsid w:val="002F7AE5"/>
    <w:rsid w:val="002F7E5D"/>
    <w:rsid w:val="00300358"/>
    <w:rsid w:val="003033E8"/>
    <w:rsid w:val="0030373C"/>
    <w:rsid w:val="0030550B"/>
    <w:rsid w:val="00306324"/>
    <w:rsid w:val="00310A1B"/>
    <w:rsid w:val="003169DE"/>
    <w:rsid w:val="00316C1A"/>
    <w:rsid w:val="00316CB4"/>
    <w:rsid w:val="00320BE0"/>
    <w:rsid w:val="0032168D"/>
    <w:rsid w:val="00321EBC"/>
    <w:rsid w:val="00322B83"/>
    <w:rsid w:val="003258FA"/>
    <w:rsid w:val="00325B0C"/>
    <w:rsid w:val="00332466"/>
    <w:rsid w:val="00332987"/>
    <w:rsid w:val="00333F41"/>
    <w:rsid w:val="0034047B"/>
    <w:rsid w:val="00342323"/>
    <w:rsid w:val="00344270"/>
    <w:rsid w:val="0034436E"/>
    <w:rsid w:val="00344A95"/>
    <w:rsid w:val="00344EF4"/>
    <w:rsid w:val="003475D3"/>
    <w:rsid w:val="00347811"/>
    <w:rsid w:val="00356DFA"/>
    <w:rsid w:val="00361A18"/>
    <w:rsid w:val="00362981"/>
    <w:rsid w:val="003659E0"/>
    <w:rsid w:val="00365D69"/>
    <w:rsid w:val="003742E4"/>
    <w:rsid w:val="00375D1F"/>
    <w:rsid w:val="00377005"/>
    <w:rsid w:val="00382419"/>
    <w:rsid w:val="0038421D"/>
    <w:rsid w:val="003849D4"/>
    <w:rsid w:val="00384AC6"/>
    <w:rsid w:val="0038743D"/>
    <w:rsid w:val="00394F56"/>
    <w:rsid w:val="00396A72"/>
    <w:rsid w:val="003A0427"/>
    <w:rsid w:val="003A135D"/>
    <w:rsid w:val="003A4531"/>
    <w:rsid w:val="003B0AFF"/>
    <w:rsid w:val="003B4E8F"/>
    <w:rsid w:val="003B4F47"/>
    <w:rsid w:val="003B7B15"/>
    <w:rsid w:val="003C165D"/>
    <w:rsid w:val="003C182A"/>
    <w:rsid w:val="003C1EDA"/>
    <w:rsid w:val="003C75EA"/>
    <w:rsid w:val="003C7D18"/>
    <w:rsid w:val="003D4018"/>
    <w:rsid w:val="003D63CA"/>
    <w:rsid w:val="003E1625"/>
    <w:rsid w:val="003E683A"/>
    <w:rsid w:val="003F054F"/>
    <w:rsid w:val="003F08A5"/>
    <w:rsid w:val="003F0D10"/>
    <w:rsid w:val="003F1099"/>
    <w:rsid w:val="003F5CE0"/>
    <w:rsid w:val="00403898"/>
    <w:rsid w:val="00403C3B"/>
    <w:rsid w:val="004139F9"/>
    <w:rsid w:val="0041451B"/>
    <w:rsid w:val="0041713B"/>
    <w:rsid w:val="00420D9C"/>
    <w:rsid w:val="00422F5A"/>
    <w:rsid w:val="00423407"/>
    <w:rsid w:val="004234F4"/>
    <w:rsid w:val="00423C24"/>
    <w:rsid w:val="00425B86"/>
    <w:rsid w:val="004270A1"/>
    <w:rsid w:val="004319BF"/>
    <w:rsid w:val="00431F99"/>
    <w:rsid w:val="00433F14"/>
    <w:rsid w:val="00434E11"/>
    <w:rsid w:val="00441279"/>
    <w:rsid w:val="00442FEE"/>
    <w:rsid w:val="00444F79"/>
    <w:rsid w:val="00445B91"/>
    <w:rsid w:val="00445C60"/>
    <w:rsid w:val="00447E94"/>
    <w:rsid w:val="00450711"/>
    <w:rsid w:val="00450E74"/>
    <w:rsid w:val="00452734"/>
    <w:rsid w:val="0045291A"/>
    <w:rsid w:val="0045522F"/>
    <w:rsid w:val="0046375B"/>
    <w:rsid w:val="00467692"/>
    <w:rsid w:val="00472DFA"/>
    <w:rsid w:val="00474319"/>
    <w:rsid w:val="0047704C"/>
    <w:rsid w:val="00481A7E"/>
    <w:rsid w:val="004823EC"/>
    <w:rsid w:val="00484053"/>
    <w:rsid w:val="0048443A"/>
    <w:rsid w:val="00487528"/>
    <w:rsid w:val="0049449F"/>
    <w:rsid w:val="00494E00"/>
    <w:rsid w:val="004A0CEB"/>
    <w:rsid w:val="004A551A"/>
    <w:rsid w:val="004B0707"/>
    <w:rsid w:val="004B3705"/>
    <w:rsid w:val="004B3ECC"/>
    <w:rsid w:val="004B4FD3"/>
    <w:rsid w:val="004C052C"/>
    <w:rsid w:val="004C2620"/>
    <w:rsid w:val="004C4568"/>
    <w:rsid w:val="004C4706"/>
    <w:rsid w:val="004C7BC6"/>
    <w:rsid w:val="004D0503"/>
    <w:rsid w:val="004D4B71"/>
    <w:rsid w:val="004D6BFA"/>
    <w:rsid w:val="004D7BAE"/>
    <w:rsid w:val="004E37F6"/>
    <w:rsid w:val="004F04D2"/>
    <w:rsid w:val="004F1192"/>
    <w:rsid w:val="004F2C63"/>
    <w:rsid w:val="00504AB5"/>
    <w:rsid w:val="00505081"/>
    <w:rsid w:val="00505739"/>
    <w:rsid w:val="005061E9"/>
    <w:rsid w:val="0051074E"/>
    <w:rsid w:val="00512B9A"/>
    <w:rsid w:val="00512F55"/>
    <w:rsid w:val="00515186"/>
    <w:rsid w:val="0051565D"/>
    <w:rsid w:val="00516301"/>
    <w:rsid w:val="00516D03"/>
    <w:rsid w:val="005214C0"/>
    <w:rsid w:val="00522008"/>
    <w:rsid w:val="00523BC0"/>
    <w:rsid w:val="005250DA"/>
    <w:rsid w:val="0052623F"/>
    <w:rsid w:val="00527634"/>
    <w:rsid w:val="00527C6C"/>
    <w:rsid w:val="00530E72"/>
    <w:rsid w:val="005322BB"/>
    <w:rsid w:val="005339AB"/>
    <w:rsid w:val="0053474F"/>
    <w:rsid w:val="00534AA3"/>
    <w:rsid w:val="00540880"/>
    <w:rsid w:val="0054092F"/>
    <w:rsid w:val="0054229E"/>
    <w:rsid w:val="0054791B"/>
    <w:rsid w:val="005500C8"/>
    <w:rsid w:val="005516A0"/>
    <w:rsid w:val="00554D62"/>
    <w:rsid w:val="00555899"/>
    <w:rsid w:val="0055612C"/>
    <w:rsid w:val="005570B1"/>
    <w:rsid w:val="005604C5"/>
    <w:rsid w:val="00562374"/>
    <w:rsid w:val="00562A4C"/>
    <w:rsid w:val="00564AD7"/>
    <w:rsid w:val="00565EEF"/>
    <w:rsid w:val="00567BFF"/>
    <w:rsid w:val="00570016"/>
    <w:rsid w:val="00571A64"/>
    <w:rsid w:val="005742A3"/>
    <w:rsid w:val="00577C7B"/>
    <w:rsid w:val="0058134B"/>
    <w:rsid w:val="00582017"/>
    <w:rsid w:val="00582EFB"/>
    <w:rsid w:val="005841A9"/>
    <w:rsid w:val="005872FE"/>
    <w:rsid w:val="005907D7"/>
    <w:rsid w:val="00590E55"/>
    <w:rsid w:val="00591CCC"/>
    <w:rsid w:val="00592021"/>
    <w:rsid w:val="00592389"/>
    <w:rsid w:val="00593E0A"/>
    <w:rsid w:val="00594ED5"/>
    <w:rsid w:val="00595635"/>
    <w:rsid w:val="005969C5"/>
    <w:rsid w:val="005A002B"/>
    <w:rsid w:val="005A0837"/>
    <w:rsid w:val="005A17E0"/>
    <w:rsid w:val="005A37EB"/>
    <w:rsid w:val="005B2598"/>
    <w:rsid w:val="005B3D39"/>
    <w:rsid w:val="005B5493"/>
    <w:rsid w:val="005B6E2E"/>
    <w:rsid w:val="005B716A"/>
    <w:rsid w:val="005B7F2C"/>
    <w:rsid w:val="005C32EF"/>
    <w:rsid w:val="005C3EF7"/>
    <w:rsid w:val="005C4EC1"/>
    <w:rsid w:val="005C5126"/>
    <w:rsid w:val="005D1D30"/>
    <w:rsid w:val="005D30EB"/>
    <w:rsid w:val="005D4089"/>
    <w:rsid w:val="005D44BA"/>
    <w:rsid w:val="005D5AB6"/>
    <w:rsid w:val="005E2323"/>
    <w:rsid w:val="005E5E7B"/>
    <w:rsid w:val="005F165E"/>
    <w:rsid w:val="005F3AB8"/>
    <w:rsid w:val="005F467D"/>
    <w:rsid w:val="005F61AB"/>
    <w:rsid w:val="005F70D7"/>
    <w:rsid w:val="006027E7"/>
    <w:rsid w:val="006077D5"/>
    <w:rsid w:val="0061573B"/>
    <w:rsid w:val="006176D8"/>
    <w:rsid w:val="00617CC0"/>
    <w:rsid w:val="00620931"/>
    <w:rsid w:val="00624F4E"/>
    <w:rsid w:val="006250E3"/>
    <w:rsid w:val="006255F8"/>
    <w:rsid w:val="00627472"/>
    <w:rsid w:val="00627CEC"/>
    <w:rsid w:val="00630D08"/>
    <w:rsid w:val="00632319"/>
    <w:rsid w:val="006327E2"/>
    <w:rsid w:val="006375E2"/>
    <w:rsid w:val="00640B12"/>
    <w:rsid w:val="00643016"/>
    <w:rsid w:val="00644752"/>
    <w:rsid w:val="0064493C"/>
    <w:rsid w:val="00652FA0"/>
    <w:rsid w:val="00653FBA"/>
    <w:rsid w:val="00661D85"/>
    <w:rsid w:val="006629A6"/>
    <w:rsid w:val="00663E89"/>
    <w:rsid w:val="006654B5"/>
    <w:rsid w:val="006659DF"/>
    <w:rsid w:val="006666BF"/>
    <w:rsid w:val="006728C7"/>
    <w:rsid w:val="00674768"/>
    <w:rsid w:val="00676BA3"/>
    <w:rsid w:val="0068465B"/>
    <w:rsid w:val="006847DB"/>
    <w:rsid w:val="006850F7"/>
    <w:rsid w:val="0068567D"/>
    <w:rsid w:val="00686B26"/>
    <w:rsid w:val="00690787"/>
    <w:rsid w:val="00690828"/>
    <w:rsid w:val="00693513"/>
    <w:rsid w:val="006952C9"/>
    <w:rsid w:val="006958EC"/>
    <w:rsid w:val="00697B77"/>
    <w:rsid w:val="006A0953"/>
    <w:rsid w:val="006A4381"/>
    <w:rsid w:val="006A4D35"/>
    <w:rsid w:val="006A6B0D"/>
    <w:rsid w:val="006A7866"/>
    <w:rsid w:val="006B1739"/>
    <w:rsid w:val="006B1FF0"/>
    <w:rsid w:val="006B46B1"/>
    <w:rsid w:val="006B6C54"/>
    <w:rsid w:val="006C0A30"/>
    <w:rsid w:val="006C1D24"/>
    <w:rsid w:val="006C322D"/>
    <w:rsid w:val="006C7006"/>
    <w:rsid w:val="006D2C68"/>
    <w:rsid w:val="006D3D8B"/>
    <w:rsid w:val="006D4577"/>
    <w:rsid w:val="006D595B"/>
    <w:rsid w:val="006D6F73"/>
    <w:rsid w:val="006E04DB"/>
    <w:rsid w:val="006E3601"/>
    <w:rsid w:val="006E3A35"/>
    <w:rsid w:val="006E4214"/>
    <w:rsid w:val="006E5354"/>
    <w:rsid w:val="006E6AFF"/>
    <w:rsid w:val="006F08A0"/>
    <w:rsid w:val="006F0AD7"/>
    <w:rsid w:val="006F3CEC"/>
    <w:rsid w:val="006F4E37"/>
    <w:rsid w:val="006F519D"/>
    <w:rsid w:val="006F750C"/>
    <w:rsid w:val="00701817"/>
    <w:rsid w:val="00703F24"/>
    <w:rsid w:val="00704740"/>
    <w:rsid w:val="00704FB9"/>
    <w:rsid w:val="00705EE4"/>
    <w:rsid w:val="007070E7"/>
    <w:rsid w:val="007141D9"/>
    <w:rsid w:val="007146CC"/>
    <w:rsid w:val="00716999"/>
    <w:rsid w:val="00716BA8"/>
    <w:rsid w:val="00723550"/>
    <w:rsid w:val="007244FE"/>
    <w:rsid w:val="0072473D"/>
    <w:rsid w:val="00727E42"/>
    <w:rsid w:val="00727F7E"/>
    <w:rsid w:val="007335BA"/>
    <w:rsid w:val="00734418"/>
    <w:rsid w:val="00737EA5"/>
    <w:rsid w:val="007406E8"/>
    <w:rsid w:val="00740C60"/>
    <w:rsid w:val="007413E4"/>
    <w:rsid w:val="007438E5"/>
    <w:rsid w:val="0075158A"/>
    <w:rsid w:val="00751B17"/>
    <w:rsid w:val="00754CFB"/>
    <w:rsid w:val="00757AC3"/>
    <w:rsid w:val="007618A9"/>
    <w:rsid w:val="00761FC3"/>
    <w:rsid w:val="00762C38"/>
    <w:rsid w:val="007651C2"/>
    <w:rsid w:val="0076530E"/>
    <w:rsid w:val="00765436"/>
    <w:rsid w:val="0076738B"/>
    <w:rsid w:val="00771530"/>
    <w:rsid w:val="00772858"/>
    <w:rsid w:val="0077665B"/>
    <w:rsid w:val="00776B1E"/>
    <w:rsid w:val="0078253C"/>
    <w:rsid w:val="007838E4"/>
    <w:rsid w:val="00785013"/>
    <w:rsid w:val="00790647"/>
    <w:rsid w:val="00790A15"/>
    <w:rsid w:val="00796824"/>
    <w:rsid w:val="007A1598"/>
    <w:rsid w:val="007A180F"/>
    <w:rsid w:val="007A188A"/>
    <w:rsid w:val="007A3FFE"/>
    <w:rsid w:val="007A44A6"/>
    <w:rsid w:val="007B334D"/>
    <w:rsid w:val="007B379E"/>
    <w:rsid w:val="007C150D"/>
    <w:rsid w:val="007C4BCB"/>
    <w:rsid w:val="007C6AE4"/>
    <w:rsid w:val="007D175D"/>
    <w:rsid w:val="007D18E6"/>
    <w:rsid w:val="007D1D4C"/>
    <w:rsid w:val="007D24E9"/>
    <w:rsid w:val="007D2DEB"/>
    <w:rsid w:val="007D3B0A"/>
    <w:rsid w:val="007D4688"/>
    <w:rsid w:val="007D64E5"/>
    <w:rsid w:val="007D6B10"/>
    <w:rsid w:val="007F1FF8"/>
    <w:rsid w:val="007F4F0D"/>
    <w:rsid w:val="007F5C90"/>
    <w:rsid w:val="007F6158"/>
    <w:rsid w:val="008034A9"/>
    <w:rsid w:val="00803895"/>
    <w:rsid w:val="0080446D"/>
    <w:rsid w:val="008065A2"/>
    <w:rsid w:val="0080666D"/>
    <w:rsid w:val="0081298D"/>
    <w:rsid w:val="00815028"/>
    <w:rsid w:val="00816055"/>
    <w:rsid w:val="00816A71"/>
    <w:rsid w:val="008175DC"/>
    <w:rsid w:val="0082169B"/>
    <w:rsid w:val="00823E44"/>
    <w:rsid w:val="0082459E"/>
    <w:rsid w:val="00824FFA"/>
    <w:rsid w:val="00831FE8"/>
    <w:rsid w:val="00833D01"/>
    <w:rsid w:val="00834AF4"/>
    <w:rsid w:val="00836F34"/>
    <w:rsid w:val="008373F2"/>
    <w:rsid w:val="008379AA"/>
    <w:rsid w:val="00842165"/>
    <w:rsid w:val="0084397E"/>
    <w:rsid w:val="008446DA"/>
    <w:rsid w:val="00844C3E"/>
    <w:rsid w:val="00850097"/>
    <w:rsid w:val="00850C31"/>
    <w:rsid w:val="00852B8E"/>
    <w:rsid w:val="008617B1"/>
    <w:rsid w:val="008635BD"/>
    <w:rsid w:val="008652D1"/>
    <w:rsid w:val="00865735"/>
    <w:rsid w:val="008669F5"/>
    <w:rsid w:val="00870E49"/>
    <w:rsid w:val="00873462"/>
    <w:rsid w:val="00874F0A"/>
    <w:rsid w:val="0089099F"/>
    <w:rsid w:val="008A29E6"/>
    <w:rsid w:val="008A78DA"/>
    <w:rsid w:val="008B00F7"/>
    <w:rsid w:val="008B0120"/>
    <w:rsid w:val="008B021C"/>
    <w:rsid w:val="008B089A"/>
    <w:rsid w:val="008B0F79"/>
    <w:rsid w:val="008B2B79"/>
    <w:rsid w:val="008B5707"/>
    <w:rsid w:val="008B6F95"/>
    <w:rsid w:val="008C4839"/>
    <w:rsid w:val="008D31F1"/>
    <w:rsid w:val="008E0CD6"/>
    <w:rsid w:val="008E13AE"/>
    <w:rsid w:val="008E3495"/>
    <w:rsid w:val="008F0654"/>
    <w:rsid w:val="008F26A5"/>
    <w:rsid w:val="008F3BD4"/>
    <w:rsid w:val="008F50E5"/>
    <w:rsid w:val="008F5149"/>
    <w:rsid w:val="009002C2"/>
    <w:rsid w:val="0090039C"/>
    <w:rsid w:val="00901A4B"/>
    <w:rsid w:val="009024B7"/>
    <w:rsid w:val="00904D16"/>
    <w:rsid w:val="0091062C"/>
    <w:rsid w:val="009130BC"/>
    <w:rsid w:val="00921419"/>
    <w:rsid w:val="0092167E"/>
    <w:rsid w:val="00923714"/>
    <w:rsid w:val="00927621"/>
    <w:rsid w:val="00945F7D"/>
    <w:rsid w:val="00946176"/>
    <w:rsid w:val="00946675"/>
    <w:rsid w:val="00950208"/>
    <w:rsid w:val="00952525"/>
    <w:rsid w:val="00952D82"/>
    <w:rsid w:val="00953D28"/>
    <w:rsid w:val="00954D8F"/>
    <w:rsid w:val="009573B9"/>
    <w:rsid w:val="009607C7"/>
    <w:rsid w:val="00961372"/>
    <w:rsid w:val="009624DB"/>
    <w:rsid w:val="00966D5C"/>
    <w:rsid w:val="00967139"/>
    <w:rsid w:val="00970EBE"/>
    <w:rsid w:val="00971B7B"/>
    <w:rsid w:val="00971C42"/>
    <w:rsid w:val="0097296F"/>
    <w:rsid w:val="009731C2"/>
    <w:rsid w:val="00973246"/>
    <w:rsid w:val="00975428"/>
    <w:rsid w:val="0097738A"/>
    <w:rsid w:val="00977C46"/>
    <w:rsid w:val="00980765"/>
    <w:rsid w:val="00984A6C"/>
    <w:rsid w:val="00984E23"/>
    <w:rsid w:val="00985958"/>
    <w:rsid w:val="0098636C"/>
    <w:rsid w:val="009962B5"/>
    <w:rsid w:val="00997226"/>
    <w:rsid w:val="009A171A"/>
    <w:rsid w:val="009A497E"/>
    <w:rsid w:val="009B0CAC"/>
    <w:rsid w:val="009B13E8"/>
    <w:rsid w:val="009B2175"/>
    <w:rsid w:val="009B2F26"/>
    <w:rsid w:val="009B775C"/>
    <w:rsid w:val="009C074F"/>
    <w:rsid w:val="009C0F40"/>
    <w:rsid w:val="009C11B0"/>
    <w:rsid w:val="009C3148"/>
    <w:rsid w:val="009C4691"/>
    <w:rsid w:val="009C4D39"/>
    <w:rsid w:val="009C51A3"/>
    <w:rsid w:val="009C6918"/>
    <w:rsid w:val="009D2770"/>
    <w:rsid w:val="009D62DA"/>
    <w:rsid w:val="009D6F5C"/>
    <w:rsid w:val="009E28A9"/>
    <w:rsid w:val="009E62E4"/>
    <w:rsid w:val="009E6782"/>
    <w:rsid w:val="009E75DE"/>
    <w:rsid w:val="009F15D9"/>
    <w:rsid w:val="009F7DB7"/>
    <w:rsid w:val="00A10D76"/>
    <w:rsid w:val="00A11BE8"/>
    <w:rsid w:val="00A14AFE"/>
    <w:rsid w:val="00A1770A"/>
    <w:rsid w:val="00A23251"/>
    <w:rsid w:val="00A24344"/>
    <w:rsid w:val="00A3690E"/>
    <w:rsid w:val="00A37823"/>
    <w:rsid w:val="00A42DCC"/>
    <w:rsid w:val="00A45118"/>
    <w:rsid w:val="00A4577A"/>
    <w:rsid w:val="00A45A22"/>
    <w:rsid w:val="00A50BD6"/>
    <w:rsid w:val="00A50CF7"/>
    <w:rsid w:val="00A51E9F"/>
    <w:rsid w:val="00A55976"/>
    <w:rsid w:val="00A55E0F"/>
    <w:rsid w:val="00A56F2D"/>
    <w:rsid w:val="00A57021"/>
    <w:rsid w:val="00A62E22"/>
    <w:rsid w:val="00A65CFA"/>
    <w:rsid w:val="00A7165D"/>
    <w:rsid w:val="00A7189C"/>
    <w:rsid w:val="00A768A8"/>
    <w:rsid w:val="00A77C9D"/>
    <w:rsid w:val="00A836B1"/>
    <w:rsid w:val="00A849EA"/>
    <w:rsid w:val="00A8752B"/>
    <w:rsid w:val="00A92244"/>
    <w:rsid w:val="00A92C20"/>
    <w:rsid w:val="00A93656"/>
    <w:rsid w:val="00A96705"/>
    <w:rsid w:val="00A97279"/>
    <w:rsid w:val="00AA0669"/>
    <w:rsid w:val="00AA336D"/>
    <w:rsid w:val="00AA3A0A"/>
    <w:rsid w:val="00AA56D4"/>
    <w:rsid w:val="00AA5EF4"/>
    <w:rsid w:val="00AA6C24"/>
    <w:rsid w:val="00AB24F7"/>
    <w:rsid w:val="00AB726A"/>
    <w:rsid w:val="00AC0003"/>
    <w:rsid w:val="00AC04AE"/>
    <w:rsid w:val="00AC0709"/>
    <w:rsid w:val="00AC1886"/>
    <w:rsid w:val="00AD03ED"/>
    <w:rsid w:val="00AD2648"/>
    <w:rsid w:val="00AD39F3"/>
    <w:rsid w:val="00AD4501"/>
    <w:rsid w:val="00AD4894"/>
    <w:rsid w:val="00AD6AE5"/>
    <w:rsid w:val="00AD7D17"/>
    <w:rsid w:val="00AE0032"/>
    <w:rsid w:val="00AE013C"/>
    <w:rsid w:val="00AE0D53"/>
    <w:rsid w:val="00AE143C"/>
    <w:rsid w:val="00AE4969"/>
    <w:rsid w:val="00AF01EA"/>
    <w:rsid w:val="00AF0E20"/>
    <w:rsid w:val="00AF595B"/>
    <w:rsid w:val="00AF68B7"/>
    <w:rsid w:val="00AF761A"/>
    <w:rsid w:val="00AF761F"/>
    <w:rsid w:val="00B01CE1"/>
    <w:rsid w:val="00B02252"/>
    <w:rsid w:val="00B0275B"/>
    <w:rsid w:val="00B02C34"/>
    <w:rsid w:val="00B03784"/>
    <w:rsid w:val="00B07BD0"/>
    <w:rsid w:val="00B10FA1"/>
    <w:rsid w:val="00B1116F"/>
    <w:rsid w:val="00B1270D"/>
    <w:rsid w:val="00B13473"/>
    <w:rsid w:val="00B170B6"/>
    <w:rsid w:val="00B17CBE"/>
    <w:rsid w:val="00B2117A"/>
    <w:rsid w:val="00B24448"/>
    <w:rsid w:val="00B24C6E"/>
    <w:rsid w:val="00B26325"/>
    <w:rsid w:val="00B31BB0"/>
    <w:rsid w:val="00B37E10"/>
    <w:rsid w:val="00B41965"/>
    <w:rsid w:val="00B428AC"/>
    <w:rsid w:val="00B436CD"/>
    <w:rsid w:val="00B55756"/>
    <w:rsid w:val="00B565D1"/>
    <w:rsid w:val="00B57E08"/>
    <w:rsid w:val="00B57FAF"/>
    <w:rsid w:val="00B60F4F"/>
    <w:rsid w:val="00B6122A"/>
    <w:rsid w:val="00B632E9"/>
    <w:rsid w:val="00B67048"/>
    <w:rsid w:val="00B67C93"/>
    <w:rsid w:val="00B75D25"/>
    <w:rsid w:val="00B76609"/>
    <w:rsid w:val="00B80E79"/>
    <w:rsid w:val="00B812E9"/>
    <w:rsid w:val="00B85649"/>
    <w:rsid w:val="00B869E8"/>
    <w:rsid w:val="00B92997"/>
    <w:rsid w:val="00B92DF8"/>
    <w:rsid w:val="00BA374D"/>
    <w:rsid w:val="00BA3F81"/>
    <w:rsid w:val="00BA762A"/>
    <w:rsid w:val="00BB0C6A"/>
    <w:rsid w:val="00BB114B"/>
    <w:rsid w:val="00BB246E"/>
    <w:rsid w:val="00BB6E48"/>
    <w:rsid w:val="00BC0E5A"/>
    <w:rsid w:val="00BC5E66"/>
    <w:rsid w:val="00BC5FA5"/>
    <w:rsid w:val="00BC66C3"/>
    <w:rsid w:val="00BD002E"/>
    <w:rsid w:val="00BD1187"/>
    <w:rsid w:val="00BD1ACA"/>
    <w:rsid w:val="00BD3697"/>
    <w:rsid w:val="00BD3CC7"/>
    <w:rsid w:val="00BD44DE"/>
    <w:rsid w:val="00BD57E6"/>
    <w:rsid w:val="00BD6757"/>
    <w:rsid w:val="00BD6F2D"/>
    <w:rsid w:val="00BE0457"/>
    <w:rsid w:val="00BE6957"/>
    <w:rsid w:val="00BE7C34"/>
    <w:rsid w:val="00BF44A1"/>
    <w:rsid w:val="00BF45CC"/>
    <w:rsid w:val="00BF6711"/>
    <w:rsid w:val="00BF6C2A"/>
    <w:rsid w:val="00C06B8F"/>
    <w:rsid w:val="00C1171E"/>
    <w:rsid w:val="00C1572D"/>
    <w:rsid w:val="00C256F2"/>
    <w:rsid w:val="00C26335"/>
    <w:rsid w:val="00C275A1"/>
    <w:rsid w:val="00C314A0"/>
    <w:rsid w:val="00C31653"/>
    <w:rsid w:val="00C31B64"/>
    <w:rsid w:val="00C32A5B"/>
    <w:rsid w:val="00C34208"/>
    <w:rsid w:val="00C473C1"/>
    <w:rsid w:val="00C47586"/>
    <w:rsid w:val="00C55835"/>
    <w:rsid w:val="00C56061"/>
    <w:rsid w:val="00C56E17"/>
    <w:rsid w:val="00C61213"/>
    <w:rsid w:val="00C620BC"/>
    <w:rsid w:val="00C63F2E"/>
    <w:rsid w:val="00C65699"/>
    <w:rsid w:val="00C73835"/>
    <w:rsid w:val="00C73D81"/>
    <w:rsid w:val="00C80007"/>
    <w:rsid w:val="00C8243D"/>
    <w:rsid w:val="00C828B8"/>
    <w:rsid w:val="00C83D0D"/>
    <w:rsid w:val="00C85609"/>
    <w:rsid w:val="00C8690B"/>
    <w:rsid w:val="00C96672"/>
    <w:rsid w:val="00CA1F86"/>
    <w:rsid w:val="00CA22D2"/>
    <w:rsid w:val="00CB0CEA"/>
    <w:rsid w:val="00CB4059"/>
    <w:rsid w:val="00CC0496"/>
    <w:rsid w:val="00CC13E9"/>
    <w:rsid w:val="00CC6174"/>
    <w:rsid w:val="00CC66FB"/>
    <w:rsid w:val="00CC6727"/>
    <w:rsid w:val="00CC6A23"/>
    <w:rsid w:val="00CC7196"/>
    <w:rsid w:val="00CD09E2"/>
    <w:rsid w:val="00CD137F"/>
    <w:rsid w:val="00CD17B6"/>
    <w:rsid w:val="00CD1AE2"/>
    <w:rsid w:val="00CD1C17"/>
    <w:rsid w:val="00CD2410"/>
    <w:rsid w:val="00CE05AB"/>
    <w:rsid w:val="00CE0A4A"/>
    <w:rsid w:val="00CE7082"/>
    <w:rsid w:val="00CF2480"/>
    <w:rsid w:val="00CF31B6"/>
    <w:rsid w:val="00CF79D2"/>
    <w:rsid w:val="00D01311"/>
    <w:rsid w:val="00D0272D"/>
    <w:rsid w:val="00D03F0D"/>
    <w:rsid w:val="00D075EA"/>
    <w:rsid w:val="00D11705"/>
    <w:rsid w:val="00D11F91"/>
    <w:rsid w:val="00D16EF9"/>
    <w:rsid w:val="00D201B2"/>
    <w:rsid w:val="00D26331"/>
    <w:rsid w:val="00D32A57"/>
    <w:rsid w:val="00D359B3"/>
    <w:rsid w:val="00D40D90"/>
    <w:rsid w:val="00D414F7"/>
    <w:rsid w:val="00D41C50"/>
    <w:rsid w:val="00D42405"/>
    <w:rsid w:val="00D52574"/>
    <w:rsid w:val="00D54269"/>
    <w:rsid w:val="00D57463"/>
    <w:rsid w:val="00D614D4"/>
    <w:rsid w:val="00D63B57"/>
    <w:rsid w:val="00D641DD"/>
    <w:rsid w:val="00D676E7"/>
    <w:rsid w:val="00D678E4"/>
    <w:rsid w:val="00D73C80"/>
    <w:rsid w:val="00D74BB9"/>
    <w:rsid w:val="00D76AD3"/>
    <w:rsid w:val="00D803E5"/>
    <w:rsid w:val="00D803FC"/>
    <w:rsid w:val="00D80999"/>
    <w:rsid w:val="00D92CC4"/>
    <w:rsid w:val="00D97233"/>
    <w:rsid w:val="00DA1BA8"/>
    <w:rsid w:val="00DA3BF0"/>
    <w:rsid w:val="00DB67C5"/>
    <w:rsid w:val="00DB7120"/>
    <w:rsid w:val="00DB7D8E"/>
    <w:rsid w:val="00DC21F7"/>
    <w:rsid w:val="00DC2E25"/>
    <w:rsid w:val="00DC33D0"/>
    <w:rsid w:val="00DC4ED2"/>
    <w:rsid w:val="00DD0174"/>
    <w:rsid w:val="00DD2E4F"/>
    <w:rsid w:val="00DD3D50"/>
    <w:rsid w:val="00DD6117"/>
    <w:rsid w:val="00DE2309"/>
    <w:rsid w:val="00DE578F"/>
    <w:rsid w:val="00DE58EE"/>
    <w:rsid w:val="00DE6753"/>
    <w:rsid w:val="00DE7B37"/>
    <w:rsid w:val="00DF1B49"/>
    <w:rsid w:val="00DF3114"/>
    <w:rsid w:val="00DF3963"/>
    <w:rsid w:val="00DF4096"/>
    <w:rsid w:val="00DF4859"/>
    <w:rsid w:val="00E00BFB"/>
    <w:rsid w:val="00E01ED7"/>
    <w:rsid w:val="00E022DA"/>
    <w:rsid w:val="00E0286F"/>
    <w:rsid w:val="00E0531E"/>
    <w:rsid w:val="00E078B6"/>
    <w:rsid w:val="00E10ACF"/>
    <w:rsid w:val="00E10DAA"/>
    <w:rsid w:val="00E11613"/>
    <w:rsid w:val="00E135CB"/>
    <w:rsid w:val="00E14083"/>
    <w:rsid w:val="00E16311"/>
    <w:rsid w:val="00E21815"/>
    <w:rsid w:val="00E2181A"/>
    <w:rsid w:val="00E4067D"/>
    <w:rsid w:val="00E51951"/>
    <w:rsid w:val="00E542F1"/>
    <w:rsid w:val="00E54F55"/>
    <w:rsid w:val="00E6077B"/>
    <w:rsid w:val="00E63EBD"/>
    <w:rsid w:val="00E653BB"/>
    <w:rsid w:val="00E671F8"/>
    <w:rsid w:val="00E67652"/>
    <w:rsid w:val="00E773F9"/>
    <w:rsid w:val="00E83101"/>
    <w:rsid w:val="00E83290"/>
    <w:rsid w:val="00E84278"/>
    <w:rsid w:val="00E8520F"/>
    <w:rsid w:val="00E855B9"/>
    <w:rsid w:val="00E85750"/>
    <w:rsid w:val="00E8724F"/>
    <w:rsid w:val="00E95FE4"/>
    <w:rsid w:val="00EA0C3F"/>
    <w:rsid w:val="00EA3423"/>
    <w:rsid w:val="00EA425F"/>
    <w:rsid w:val="00EB1CC8"/>
    <w:rsid w:val="00EB1F01"/>
    <w:rsid w:val="00EB2FAD"/>
    <w:rsid w:val="00EB4290"/>
    <w:rsid w:val="00EC2E13"/>
    <w:rsid w:val="00EC3726"/>
    <w:rsid w:val="00EC4751"/>
    <w:rsid w:val="00EC7DB2"/>
    <w:rsid w:val="00ED0CBD"/>
    <w:rsid w:val="00ED36B7"/>
    <w:rsid w:val="00ED462C"/>
    <w:rsid w:val="00ED64EF"/>
    <w:rsid w:val="00EE3B5A"/>
    <w:rsid w:val="00EE71E1"/>
    <w:rsid w:val="00EE749C"/>
    <w:rsid w:val="00EF0157"/>
    <w:rsid w:val="00EF0723"/>
    <w:rsid w:val="00EF0B0F"/>
    <w:rsid w:val="00EF1CAC"/>
    <w:rsid w:val="00EF3989"/>
    <w:rsid w:val="00EF4C9A"/>
    <w:rsid w:val="00EF4F45"/>
    <w:rsid w:val="00F010BC"/>
    <w:rsid w:val="00F0216F"/>
    <w:rsid w:val="00F025CB"/>
    <w:rsid w:val="00F02D0D"/>
    <w:rsid w:val="00F047A1"/>
    <w:rsid w:val="00F23F46"/>
    <w:rsid w:val="00F275EC"/>
    <w:rsid w:val="00F32621"/>
    <w:rsid w:val="00F32695"/>
    <w:rsid w:val="00F344A0"/>
    <w:rsid w:val="00F37BB0"/>
    <w:rsid w:val="00F37F5A"/>
    <w:rsid w:val="00F406CB"/>
    <w:rsid w:val="00F42F8B"/>
    <w:rsid w:val="00F447EF"/>
    <w:rsid w:val="00F475AA"/>
    <w:rsid w:val="00F479F5"/>
    <w:rsid w:val="00F47C99"/>
    <w:rsid w:val="00F47F2B"/>
    <w:rsid w:val="00F505BF"/>
    <w:rsid w:val="00F55709"/>
    <w:rsid w:val="00F64139"/>
    <w:rsid w:val="00F664C8"/>
    <w:rsid w:val="00F665BB"/>
    <w:rsid w:val="00F7049A"/>
    <w:rsid w:val="00F73747"/>
    <w:rsid w:val="00F750C8"/>
    <w:rsid w:val="00F75444"/>
    <w:rsid w:val="00F75B14"/>
    <w:rsid w:val="00F764D2"/>
    <w:rsid w:val="00F77901"/>
    <w:rsid w:val="00F802C1"/>
    <w:rsid w:val="00F8038E"/>
    <w:rsid w:val="00F83CA0"/>
    <w:rsid w:val="00F8429B"/>
    <w:rsid w:val="00F8672B"/>
    <w:rsid w:val="00F87FD4"/>
    <w:rsid w:val="00FA03D2"/>
    <w:rsid w:val="00FA1751"/>
    <w:rsid w:val="00FA33D9"/>
    <w:rsid w:val="00FA4B99"/>
    <w:rsid w:val="00FA6BFE"/>
    <w:rsid w:val="00FA7574"/>
    <w:rsid w:val="00FB18B8"/>
    <w:rsid w:val="00FB4801"/>
    <w:rsid w:val="00FB6802"/>
    <w:rsid w:val="00FB7FF8"/>
    <w:rsid w:val="00FC4F79"/>
    <w:rsid w:val="00FC5E44"/>
    <w:rsid w:val="00FC69C6"/>
    <w:rsid w:val="00FC72C7"/>
    <w:rsid w:val="00FD2BE4"/>
    <w:rsid w:val="00FD5CC5"/>
    <w:rsid w:val="00FD7818"/>
    <w:rsid w:val="00FF1CC3"/>
    <w:rsid w:val="00FF298D"/>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1BC2F"/>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5028"/>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qFormat/>
    <w:rsid w:val="00FB7FF8"/>
    <w:pPr>
      <w:keepNext/>
      <w:keepLines/>
      <w:spacing w:before="40" w:after="0" w:line="240" w:lineRule="auto"/>
      <w:jc w:val="both"/>
      <w:outlineLvl w:val="1"/>
    </w:pPr>
    <w:rPr>
      <w:rFonts w:ascii="Calibri Light" w:eastAsia="Times New Roman" w:hAnsi="Calibri Light" w:cs="Calibri Light"/>
      <w:color w:val="2E74B5"/>
      <w:sz w:val="26"/>
      <w:szCs w:val="26"/>
      <w:lang w:eastAsia="ru-RU"/>
    </w:rPr>
  </w:style>
  <w:style w:type="paragraph" w:styleId="3">
    <w:name w:val="heading 3"/>
    <w:basedOn w:val="a"/>
    <w:next w:val="a"/>
    <w:link w:val="30"/>
    <w:uiPriority w:val="9"/>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
    <w:next w:val="a"/>
    <w:link w:val="40"/>
    <w:rsid w:val="0097296F"/>
    <w:pPr>
      <w:keepNext/>
      <w:keepLines/>
      <w:spacing w:before="240" w:after="40" w:line="240" w:lineRule="auto"/>
      <w:outlineLvl w:val="3"/>
    </w:pPr>
    <w:rPr>
      <w:rFonts w:ascii="Times New Roman" w:eastAsia="Times New Roman" w:hAnsi="Times New Roman" w:cs="Times New Roman"/>
      <w:b/>
      <w:sz w:val="24"/>
      <w:szCs w:val="24"/>
      <w:lang w:eastAsia="ru-RU"/>
    </w:rPr>
  </w:style>
  <w:style w:type="paragraph" w:styleId="5">
    <w:name w:val="heading 5"/>
    <w:basedOn w:val="a"/>
    <w:next w:val="a"/>
    <w:link w:val="50"/>
    <w:rsid w:val="0097296F"/>
    <w:pPr>
      <w:keepNext/>
      <w:keepLines/>
      <w:spacing w:before="220" w:after="40" w:line="240" w:lineRule="auto"/>
      <w:outlineLvl w:val="4"/>
    </w:pPr>
    <w:rPr>
      <w:rFonts w:ascii="Times New Roman" w:eastAsia="Times New Roman" w:hAnsi="Times New Roman" w:cs="Times New Roman"/>
      <w:b/>
      <w:lang w:eastAsia="ru-RU"/>
    </w:rPr>
  </w:style>
  <w:style w:type="paragraph" w:styleId="6">
    <w:name w:val="heading 6"/>
    <w:basedOn w:val="a"/>
    <w:next w:val="a"/>
    <w:link w:val="60"/>
    <w:rsid w:val="0097296F"/>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rsid w:val="00E85750"/>
  </w:style>
  <w:style w:type="paragraph" w:styleId="21">
    <w:name w:val="Body Text 2"/>
    <w:basedOn w:val="a"/>
    <w:link w:val="22"/>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qFormat/>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semiHidden/>
    <w:rsid w:val="00FA7574"/>
    <w:rPr>
      <w:rFonts w:ascii="Segoe UI" w:hAnsi="Segoe UI" w:cs="Segoe UI"/>
      <w:sz w:val="18"/>
      <w:szCs w:val="18"/>
    </w:rPr>
  </w:style>
  <w:style w:type="paragraph" w:styleId="af4">
    <w:name w:val="Body Text Indent"/>
    <w:basedOn w:val="a"/>
    <w:link w:val="af5"/>
    <w:unhideWhenUsed/>
    <w:rsid w:val="00FA7574"/>
    <w:pPr>
      <w:spacing w:after="120"/>
      <w:ind w:left="283"/>
    </w:pPr>
  </w:style>
  <w:style w:type="character" w:customStyle="1" w:styleId="af5">
    <w:name w:val="Основной текст с отступом Знак"/>
    <w:basedOn w:val="a1"/>
    <w:link w:val="af4"/>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nhideWhenUsed/>
    <w:rsid w:val="00515186"/>
    <w:pPr>
      <w:spacing w:after="120"/>
      <w:ind w:left="283"/>
    </w:pPr>
    <w:rPr>
      <w:sz w:val="16"/>
      <w:szCs w:val="16"/>
    </w:rPr>
  </w:style>
  <w:style w:type="character" w:customStyle="1" w:styleId="32">
    <w:name w:val="Основной текст с отступом 3 Знак"/>
    <w:basedOn w:val="a1"/>
    <w:link w:val="31"/>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rsid w:val="007A44A6"/>
  </w:style>
  <w:style w:type="paragraph" w:styleId="afb">
    <w:name w:val="Body Text"/>
    <w:basedOn w:val="a"/>
    <w:link w:val="afc"/>
    <w:unhideWhenUsed/>
    <w:rsid w:val="007D18E6"/>
    <w:pPr>
      <w:spacing w:after="120"/>
    </w:pPr>
  </w:style>
  <w:style w:type="character" w:customStyle="1" w:styleId="afc">
    <w:name w:val="Основной текст Знак"/>
    <w:basedOn w:val="a1"/>
    <w:link w:val="afb"/>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uiPriority w:val="9"/>
    <w:rsid w:val="003F5CE0"/>
    <w:rPr>
      <w:rFonts w:ascii="Arial" w:eastAsia="Times New Roman" w:hAnsi="Arial" w:cs="Arial"/>
      <w:b/>
      <w:bCs/>
      <w:sz w:val="26"/>
      <w:szCs w:val="26"/>
      <w:lang w:eastAsia="ru-RU"/>
    </w:rPr>
  </w:style>
  <w:style w:type="table" w:customStyle="1" w:styleId="23">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3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FB7FF8"/>
    <w:rPr>
      <w:rFonts w:ascii="Calibri Light" w:eastAsia="Times New Roman" w:hAnsi="Calibri Light" w:cs="Calibri Light"/>
      <w:color w:val="2E74B5"/>
      <w:sz w:val="26"/>
      <w:szCs w:val="26"/>
      <w:lang w:eastAsia="ru-RU"/>
    </w:rPr>
  </w:style>
  <w:style w:type="paragraph" w:customStyle="1" w:styleId="xl83">
    <w:name w:val="xl83"/>
    <w:basedOn w:val="a"/>
    <w:rsid w:val="00FB7F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FB7FF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6">
    <w:name w:val="xl86"/>
    <w:basedOn w:val="a"/>
    <w:rsid w:val="00FB7FF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FB7F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FB7FF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FB7FF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5">
    <w:name w:val="xl95"/>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FB7FF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8">
    <w:name w:val="xl98"/>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9">
    <w:name w:val="xl99"/>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FB7FF8"/>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FB7FF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
    <w:rsid w:val="00FB7FF8"/>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FB7FF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FB7FF8"/>
    <w:pP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FB7F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numbering" w:customStyle="1" w:styleId="14">
    <w:name w:val="Нет списка1"/>
    <w:next w:val="a3"/>
    <w:uiPriority w:val="99"/>
    <w:semiHidden/>
    <w:rsid w:val="00FB7FF8"/>
  </w:style>
  <w:style w:type="numbering" w:customStyle="1" w:styleId="111">
    <w:name w:val="Нет списка11"/>
    <w:next w:val="a3"/>
    <w:uiPriority w:val="99"/>
    <w:semiHidden/>
    <w:unhideWhenUsed/>
    <w:rsid w:val="00FB7FF8"/>
  </w:style>
  <w:style w:type="numbering" w:customStyle="1" w:styleId="1110">
    <w:name w:val="Нет списка111"/>
    <w:next w:val="a3"/>
    <w:uiPriority w:val="99"/>
    <w:semiHidden/>
    <w:unhideWhenUsed/>
    <w:rsid w:val="00FB7FF8"/>
  </w:style>
  <w:style w:type="paragraph" w:customStyle="1" w:styleId="xl65">
    <w:name w:val="xl65"/>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3"/>
    <w:uiPriority w:val="99"/>
    <w:semiHidden/>
    <w:rsid w:val="00FB7FF8"/>
  </w:style>
  <w:style w:type="paragraph" w:customStyle="1" w:styleId="ConsPlusTitle">
    <w:name w:val="ConsPlusTitle"/>
    <w:uiPriority w:val="99"/>
    <w:qFormat/>
    <w:rsid w:val="00FB7F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15">
    <w:name w:val="Абзац списка1"/>
    <w:basedOn w:val="a"/>
    <w:uiPriority w:val="99"/>
    <w:rsid w:val="00FB7FF8"/>
    <w:pPr>
      <w:spacing w:after="0" w:line="240" w:lineRule="auto"/>
      <w:ind w:left="720"/>
    </w:pPr>
    <w:rPr>
      <w:rFonts w:ascii="Times New Roman" w:eastAsia="Times New Roman" w:hAnsi="Times New Roman" w:cs="Times New Roman"/>
      <w:sz w:val="24"/>
      <w:szCs w:val="24"/>
      <w:lang w:eastAsia="ru-RU"/>
    </w:rPr>
  </w:style>
  <w:style w:type="paragraph" w:customStyle="1" w:styleId="16">
    <w:name w:val="Знак Знак Знак1"/>
    <w:basedOn w:val="a"/>
    <w:uiPriority w:val="99"/>
    <w:rsid w:val="00FB7FF8"/>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FB7FF8"/>
  </w:style>
  <w:style w:type="character" w:customStyle="1" w:styleId="idxp1">
    <w:name w:val="idxp1"/>
    <w:uiPriority w:val="99"/>
    <w:rsid w:val="00FB7FF8"/>
  </w:style>
  <w:style w:type="paragraph" w:customStyle="1" w:styleId="font5">
    <w:name w:val="font5"/>
    <w:basedOn w:val="a"/>
    <w:rsid w:val="00FB7FF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uiPriority w:val="99"/>
    <w:rsid w:val="00FB7FF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pboth">
    <w:name w:val="pboth"/>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Normal (Web)"/>
    <w:basedOn w:val="a"/>
    <w:uiPriority w:val="99"/>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Revision"/>
    <w:hidden/>
    <w:uiPriority w:val="99"/>
    <w:semiHidden/>
    <w:rsid w:val="00FB7FF8"/>
    <w:pPr>
      <w:spacing w:after="0" w:line="240" w:lineRule="auto"/>
    </w:pPr>
    <w:rPr>
      <w:rFonts w:ascii="Times New Roman" w:eastAsia="Times New Roman" w:hAnsi="Times New Roman" w:cs="Times New Roman"/>
      <w:sz w:val="20"/>
      <w:szCs w:val="20"/>
      <w:lang w:eastAsia="ru-RU"/>
    </w:rPr>
  </w:style>
  <w:style w:type="table" w:customStyle="1" w:styleId="33">
    <w:name w:val="Сетка таблицы3"/>
    <w:basedOn w:val="a2"/>
    <w:next w:val="a4"/>
    <w:rsid w:val="00FB7F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4"/>
    <w:uiPriority w:val="39"/>
    <w:rsid w:val="00FB7F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3"/>
    <w:uiPriority w:val="99"/>
    <w:semiHidden/>
    <w:unhideWhenUsed/>
    <w:rsid w:val="00643016"/>
  </w:style>
  <w:style w:type="paragraph" w:customStyle="1" w:styleId="17">
    <w:name w:val="Обычный1"/>
    <w:link w:val="Normal"/>
    <w:rsid w:val="00643016"/>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locked/>
    <w:rsid w:val="00643016"/>
    <w:rPr>
      <w:rFonts w:ascii="Times New Roman" w:eastAsia="Times New Roman" w:hAnsi="Times New Roman" w:cs="Times New Roman"/>
      <w:sz w:val="24"/>
      <w:szCs w:val="20"/>
      <w:lang w:eastAsia="ru-RU"/>
    </w:rPr>
  </w:style>
  <w:style w:type="character" w:styleId="aff0">
    <w:name w:val="Strong"/>
    <w:basedOn w:val="a1"/>
    <w:uiPriority w:val="22"/>
    <w:qFormat/>
    <w:rsid w:val="00643016"/>
    <w:rPr>
      <w:b/>
      <w:bCs/>
    </w:rPr>
  </w:style>
  <w:style w:type="paragraph" w:customStyle="1" w:styleId="18">
    <w:name w:val="Заголовок1"/>
    <w:basedOn w:val="a"/>
    <w:next w:val="a"/>
    <w:qFormat/>
    <w:rsid w:val="00643016"/>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ff1">
    <w:name w:val="Заголовок Знак"/>
    <w:basedOn w:val="a1"/>
    <w:link w:val="aff2"/>
    <w:rsid w:val="00643016"/>
    <w:rPr>
      <w:rFonts w:ascii="Calibri Light" w:eastAsia="Times New Roman" w:hAnsi="Calibri Light" w:cs="Times New Roman"/>
      <w:spacing w:val="-10"/>
      <w:kern w:val="28"/>
      <w:sz w:val="56"/>
      <w:szCs w:val="56"/>
      <w:lang w:eastAsia="ru-RU"/>
    </w:rPr>
  </w:style>
  <w:style w:type="character" w:customStyle="1" w:styleId="adiv5">
    <w:name w:val="adiv5"/>
    <w:basedOn w:val="a1"/>
    <w:rsid w:val="00643016"/>
  </w:style>
  <w:style w:type="character" w:styleId="aff3">
    <w:name w:val="page number"/>
    <w:basedOn w:val="a1"/>
    <w:rsid w:val="00643016"/>
  </w:style>
  <w:style w:type="table" w:customStyle="1" w:styleId="51">
    <w:name w:val="Сетка таблицы5"/>
    <w:basedOn w:val="a2"/>
    <w:next w:val="a4"/>
    <w:rsid w:val="006430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Знак3"/>
    <w:basedOn w:val="a"/>
    <w:rsid w:val="00643016"/>
    <w:pPr>
      <w:spacing w:line="240" w:lineRule="exact"/>
      <w:jc w:val="both"/>
    </w:pPr>
    <w:rPr>
      <w:rFonts w:ascii="Times New Roman" w:eastAsia="Times New Roman" w:hAnsi="Times New Roman" w:cs="Times New Roman"/>
      <w:sz w:val="24"/>
      <w:szCs w:val="24"/>
      <w:lang w:val="en-US"/>
    </w:rPr>
  </w:style>
  <w:style w:type="paragraph" w:customStyle="1" w:styleId="aff4">
    <w:name w:val="???????"/>
    <w:rsid w:val="0064301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5">
    <w:name w:val="???????? ????? 2"/>
    <w:basedOn w:val="aff4"/>
    <w:rsid w:val="00643016"/>
    <w:pPr>
      <w:ind w:firstLine="0"/>
    </w:pPr>
  </w:style>
  <w:style w:type="paragraph" w:styleId="26">
    <w:name w:val="Body Text Indent 2"/>
    <w:basedOn w:val="a"/>
    <w:link w:val="27"/>
    <w:rsid w:val="00643016"/>
    <w:pPr>
      <w:widowControl w:val="0"/>
      <w:spacing w:after="120" w:line="480" w:lineRule="auto"/>
      <w:ind w:left="283"/>
    </w:pPr>
    <w:rPr>
      <w:rFonts w:ascii="Times New Roman" w:eastAsia="Times New Roman" w:hAnsi="Times New Roman" w:cs="Times New Roman"/>
      <w:b/>
      <w:sz w:val="24"/>
      <w:szCs w:val="20"/>
      <w:lang w:eastAsia="ru-RU"/>
    </w:rPr>
  </w:style>
  <w:style w:type="character" w:customStyle="1" w:styleId="27">
    <w:name w:val="Основной текст с отступом 2 Знак"/>
    <w:basedOn w:val="a1"/>
    <w:link w:val="26"/>
    <w:rsid w:val="00643016"/>
    <w:rPr>
      <w:rFonts w:ascii="Times New Roman" w:eastAsia="Times New Roman" w:hAnsi="Times New Roman" w:cs="Times New Roman"/>
      <w:b/>
      <w:sz w:val="24"/>
      <w:szCs w:val="20"/>
      <w:lang w:eastAsia="ru-RU"/>
    </w:rPr>
  </w:style>
  <w:style w:type="character" w:customStyle="1" w:styleId="highlighthighlightactive">
    <w:name w:val="highlight highlight_active"/>
    <w:basedOn w:val="a1"/>
    <w:rsid w:val="00643016"/>
  </w:style>
  <w:style w:type="character" w:customStyle="1" w:styleId="apple-style-span">
    <w:name w:val="apple-style-span"/>
    <w:rsid w:val="00643016"/>
  </w:style>
  <w:style w:type="character" w:customStyle="1" w:styleId="apple-converted-space">
    <w:name w:val="apple-converted-space"/>
    <w:rsid w:val="00643016"/>
  </w:style>
  <w:style w:type="paragraph" w:customStyle="1" w:styleId="Pages">
    <w:name w:val="Pages"/>
    <w:basedOn w:val="afb"/>
    <w:rsid w:val="00643016"/>
    <w:pPr>
      <w:spacing w:after="0" w:line="240" w:lineRule="auto"/>
    </w:pPr>
    <w:rPr>
      <w:rFonts w:ascii="Arial" w:eastAsia="Times New Roman" w:hAnsi="Arial" w:cs="Times New Roman"/>
      <w:b/>
      <w:sz w:val="20"/>
      <w:szCs w:val="20"/>
      <w:lang w:val="en-US" w:eastAsia="ru-RU"/>
    </w:rPr>
  </w:style>
  <w:style w:type="paragraph" w:styleId="aff5">
    <w:name w:val="Plain Text"/>
    <w:basedOn w:val="a"/>
    <w:link w:val="aff6"/>
    <w:uiPriority w:val="99"/>
    <w:semiHidden/>
    <w:unhideWhenUsed/>
    <w:rsid w:val="00643016"/>
    <w:pPr>
      <w:spacing w:after="0" w:line="240" w:lineRule="auto"/>
    </w:pPr>
    <w:rPr>
      <w:rFonts w:ascii="Calibri" w:eastAsia="Calibri" w:hAnsi="Calibri" w:cs="Times New Roman"/>
      <w:szCs w:val="21"/>
    </w:rPr>
  </w:style>
  <w:style w:type="character" w:customStyle="1" w:styleId="aff6">
    <w:name w:val="Текст Знак"/>
    <w:basedOn w:val="a1"/>
    <w:link w:val="aff5"/>
    <w:uiPriority w:val="99"/>
    <w:semiHidden/>
    <w:rsid w:val="00643016"/>
    <w:rPr>
      <w:rFonts w:ascii="Calibri" w:eastAsia="Calibri" w:hAnsi="Calibri" w:cs="Times New Roman"/>
      <w:szCs w:val="21"/>
    </w:rPr>
  </w:style>
  <w:style w:type="character" w:customStyle="1" w:styleId="nobr">
    <w:name w:val="nobr"/>
    <w:basedOn w:val="a1"/>
    <w:rsid w:val="00643016"/>
  </w:style>
  <w:style w:type="character" w:customStyle="1" w:styleId="blk">
    <w:name w:val="blk"/>
    <w:basedOn w:val="a1"/>
    <w:rsid w:val="00643016"/>
  </w:style>
  <w:style w:type="table" w:customStyle="1" w:styleId="112">
    <w:name w:val="Сетка таблицы11"/>
    <w:basedOn w:val="a2"/>
    <w:next w:val="a4"/>
    <w:rsid w:val="006430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43016"/>
    <w:pPr>
      <w:spacing w:after="0" w:line="240" w:lineRule="auto"/>
    </w:pPr>
    <w:rPr>
      <w:rFonts w:eastAsia="Times New Roman"/>
      <w:lang w:eastAsia="ru-RU"/>
    </w:rPr>
    <w:tblPr>
      <w:tblCellMar>
        <w:top w:w="0" w:type="dxa"/>
        <w:left w:w="0" w:type="dxa"/>
        <w:bottom w:w="0" w:type="dxa"/>
        <w:right w:w="0" w:type="dxa"/>
      </w:tblCellMar>
    </w:tblPr>
  </w:style>
  <w:style w:type="character" w:styleId="aff7">
    <w:name w:val="Emphasis"/>
    <w:basedOn w:val="a1"/>
    <w:uiPriority w:val="20"/>
    <w:qFormat/>
    <w:rsid w:val="00643016"/>
    <w:rPr>
      <w:i/>
      <w:iCs/>
    </w:rPr>
  </w:style>
  <w:style w:type="table" w:customStyle="1" w:styleId="310">
    <w:name w:val="Сетка таблицы31"/>
    <w:basedOn w:val="a2"/>
    <w:next w:val="a4"/>
    <w:rsid w:val="006430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
    <w:next w:val="a"/>
    <w:link w:val="aff1"/>
    <w:rsid w:val="00643016"/>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9">
    <w:name w:val="Заголовок Знак1"/>
    <w:basedOn w:val="a1"/>
    <w:uiPriority w:val="10"/>
    <w:rsid w:val="00643016"/>
    <w:rPr>
      <w:rFonts w:asciiTheme="majorHAnsi" w:eastAsiaTheme="majorEastAsia" w:hAnsiTheme="majorHAnsi" w:cstheme="majorBidi"/>
      <w:spacing w:val="-10"/>
      <w:kern w:val="28"/>
      <w:sz w:val="56"/>
      <w:szCs w:val="56"/>
    </w:rPr>
  </w:style>
  <w:style w:type="character" w:customStyle="1" w:styleId="40">
    <w:name w:val="Заголовок 4 Знак"/>
    <w:basedOn w:val="a1"/>
    <w:link w:val="4"/>
    <w:rsid w:val="0097296F"/>
    <w:rPr>
      <w:rFonts w:ascii="Times New Roman" w:eastAsia="Times New Roman" w:hAnsi="Times New Roman" w:cs="Times New Roman"/>
      <w:b/>
      <w:sz w:val="24"/>
      <w:szCs w:val="24"/>
      <w:lang w:eastAsia="ru-RU"/>
    </w:rPr>
  </w:style>
  <w:style w:type="character" w:customStyle="1" w:styleId="50">
    <w:name w:val="Заголовок 5 Знак"/>
    <w:basedOn w:val="a1"/>
    <w:link w:val="5"/>
    <w:rsid w:val="0097296F"/>
    <w:rPr>
      <w:rFonts w:ascii="Times New Roman" w:eastAsia="Times New Roman" w:hAnsi="Times New Roman" w:cs="Times New Roman"/>
      <w:b/>
      <w:lang w:eastAsia="ru-RU"/>
    </w:rPr>
  </w:style>
  <w:style w:type="character" w:customStyle="1" w:styleId="60">
    <w:name w:val="Заголовок 6 Знак"/>
    <w:basedOn w:val="a1"/>
    <w:link w:val="6"/>
    <w:rsid w:val="0097296F"/>
    <w:rPr>
      <w:rFonts w:ascii="Times New Roman" w:eastAsia="Times New Roman" w:hAnsi="Times New Roman" w:cs="Times New Roman"/>
      <w:b/>
      <w:sz w:val="20"/>
      <w:szCs w:val="20"/>
      <w:lang w:eastAsia="ru-RU"/>
    </w:rPr>
  </w:style>
  <w:style w:type="numbering" w:customStyle="1" w:styleId="42">
    <w:name w:val="Нет списка4"/>
    <w:next w:val="a3"/>
    <w:uiPriority w:val="99"/>
    <w:semiHidden/>
    <w:unhideWhenUsed/>
    <w:rsid w:val="0097296F"/>
  </w:style>
  <w:style w:type="table" w:customStyle="1" w:styleId="TableNormal">
    <w:name w:val="Table Normal"/>
    <w:rsid w:val="0097296F"/>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230">
    <w:name w:val="23"/>
    <w:basedOn w:val="TableNormal"/>
    <w:rsid w:val="0097296F"/>
    <w:rPr>
      <w:sz w:val="20"/>
      <w:szCs w:val="20"/>
    </w:rPr>
    <w:tblPr>
      <w:tblStyleRowBandSize w:val="1"/>
      <w:tblStyleColBandSize w:val="1"/>
      <w:tblCellMar>
        <w:left w:w="115" w:type="dxa"/>
        <w:right w:w="115" w:type="dxa"/>
      </w:tblCellMar>
    </w:tblPr>
  </w:style>
  <w:style w:type="table" w:customStyle="1" w:styleId="220">
    <w:name w:val="22"/>
    <w:basedOn w:val="TableNormal"/>
    <w:rsid w:val="0097296F"/>
    <w:rPr>
      <w:sz w:val="20"/>
      <w:szCs w:val="20"/>
    </w:rPr>
    <w:tblPr>
      <w:tblStyleRowBandSize w:val="1"/>
      <w:tblStyleColBandSize w:val="1"/>
      <w:tblCellMar>
        <w:left w:w="115" w:type="dxa"/>
        <w:right w:w="115" w:type="dxa"/>
      </w:tblCellMar>
    </w:tblPr>
  </w:style>
  <w:style w:type="table" w:customStyle="1" w:styleId="211">
    <w:name w:val="21"/>
    <w:basedOn w:val="TableNormal"/>
    <w:rsid w:val="0097296F"/>
    <w:rPr>
      <w:sz w:val="20"/>
      <w:szCs w:val="20"/>
    </w:rPr>
    <w:tblPr>
      <w:tblStyleRowBandSize w:val="1"/>
      <w:tblStyleColBandSize w:val="1"/>
      <w:tblCellMar>
        <w:left w:w="115" w:type="dxa"/>
        <w:right w:w="115" w:type="dxa"/>
      </w:tblCellMar>
    </w:tblPr>
  </w:style>
  <w:style w:type="table" w:customStyle="1" w:styleId="200">
    <w:name w:val="20"/>
    <w:basedOn w:val="TableNormal"/>
    <w:rsid w:val="0097296F"/>
    <w:rPr>
      <w:sz w:val="20"/>
      <w:szCs w:val="20"/>
    </w:rPr>
    <w:tblPr>
      <w:tblStyleRowBandSize w:val="1"/>
      <w:tblStyleColBandSize w:val="1"/>
      <w:tblCellMar>
        <w:left w:w="115" w:type="dxa"/>
        <w:right w:w="115" w:type="dxa"/>
      </w:tblCellMar>
    </w:tblPr>
  </w:style>
  <w:style w:type="table" w:customStyle="1" w:styleId="190">
    <w:name w:val="19"/>
    <w:basedOn w:val="TableNormal"/>
    <w:rsid w:val="0097296F"/>
    <w:rPr>
      <w:sz w:val="20"/>
      <w:szCs w:val="20"/>
    </w:rPr>
    <w:tblPr>
      <w:tblStyleRowBandSize w:val="1"/>
      <w:tblStyleColBandSize w:val="1"/>
      <w:tblCellMar>
        <w:left w:w="115" w:type="dxa"/>
        <w:right w:w="115" w:type="dxa"/>
      </w:tblCellMar>
    </w:tblPr>
  </w:style>
  <w:style w:type="table" w:customStyle="1" w:styleId="180">
    <w:name w:val="18"/>
    <w:basedOn w:val="TableNormal"/>
    <w:rsid w:val="0097296F"/>
    <w:rPr>
      <w:sz w:val="20"/>
      <w:szCs w:val="20"/>
    </w:rPr>
    <w:tblPr>
      <w:tblStyleRowBandSize w:val="1"/>
      <w:tblStyleColBandSize w:val="1"/>
      <w:tblCellMar>
        <w:left w:w="115" w:type="dxa"/>
        <w:right w:w="115" w:type="dxa"/>
      </w:tblCellMar>
    </w:tblPr>
  </w:style>
  <w:style w:type="table" w:customStyle="1" w:styleId="170">
    <w:name w:val="17"/>
    <w:basedOn w:val="TableNormal"/>
    <w:rsid w:val="0097296F"/>
    <w:rPr>
      <w:sz w:val="20"/>
      <w:szCs w:val="20"/>
    </w:rPr>
    <w:tblPr>
      <w:tblStyleRowBandSize w:val="1"/>
      <w:tblStyleColBandSize w:val="1"/>
      <w:tblCellMar>
        <w:left w:w="115" w:type="dxa"/>
        <w:right w:w="115" w:type="dxa"/>
      </w:tblCellMar>
    </w:tblPr>
  </w:style>
  <w:style w:type="table" w:customStyle="1" w:styleId="160">
    <w:name w:val="16"/>
    <w:basedOn w:val="TableNormal"/>
    <w:rsid w:val="0097296F"/>
    <w:rPr>
      <w:sz w:val="20"/>
      <w:szCs w:val="20"/>
    </w:rPr>
    <w:tblPr>
      <w:tblStyleRowBandSize w:val="1"/>
      <w:tblStyleColBandSize w:val="1"/>
      <w:tblCellMar>
        <w:left w:w="115" w:type="dxa"/>
        <w:right w:w="115" w:type="dxa"/>
      </w:tblCellMar>
    </w:tblPr>
  </w:style>
  <w:style w:type="table" w:customStyle="1" w:styleId="150">
    <w:name w:val="15"/>
    <w:basedOn w:val="TableNormal"/>
    <w:rsid w:val="0097296F"/>
    <w:rPr>
      <w:sz w:val="20"/>
      <w:szCs w:val="20"/>
    </w:rPr>
    <w:tblPr>
      <w:tblStyleRowBandSize w:val="1"/>
      <w:tblStyleColBandSize w:val="1"/>
      <w:tblCellMar>
        <w:left w:w="115" w:type="dxa"/>
        <w:right w:w="115" w:type="dxa"/>
      </w:tblCellMar>
    </w:tblPr>
  </w:style>
  <w:style w:type="table" w:customStyle="1" w:styleId="140">
    <w:name w:val="14"/>
    <w:basedOn w:val="TableNormal"/>
    <w:rsid w:val="0097296F"/>
    <w:rPr>
      <w:sz w:val="20"/>
      <w:szCs w:val="20"/>
    </w:rPr>
    <w:tblPr>
      <w:tblStyleRowBandSize w:val="1"/>
      <w:tblStyleColBandSize w:val="1"/>
      <w:tblCellMar>
        <w:left w:w="115" w:type="dxa"/>
        <w:right w:w="115" w:type="dxa"/>
      </w:tblCellMar>
    </w:tblPr>
  </w:style>
  <w:style w:type="table" w:customStyle="1" w:styleId="130">
    <w:name w:val="13"/>
    <w:basedOn w:val="TableNormal"/>
    <w:rsid w:val="0097296F"/>
    <w:rPr>
      <w:sz w:val="20"/>
      <w:szCs w:val="20"/>
    </w:rPr>
    <w:tblPr>
      <w:tblStyleRowBandSize w:val="1"/>
      <w:tblStyleColBandSize w:val="1"/>
      <w:tblCellMar>
        <w:left w:w="115" w:type="dxa"/>
        <w:right w:w="115" w:type="dxa"/>
      </w:tblCellMar>
    </w:tblPr>
  </w:style>
  <w:style w:type="table" w:customStyle="1" w:styleId="120">
    <w:name w:val="12"/>
    <w:basedOn w:val="TableNormal"/>
    <w:rsid w:val="0097296F"/>
    <w:rPr>
      <w:sz w:val="20"/>
      <w:szCs w:val="20"/>
    </w:rPr>
    <w:tblPr>
      <w:tblStyleRowBandSize w:val="1"/>
      <w:tblStyleColBandSize w:val="1"/>
      <w:tblCellMar>
        <w:left w:w="115" w:type="dxa"/>
        <w:right w:w="115" w:type="dxa"/>
      </w:tblCellMar>
    </w:tblPr>
  </w:style>
  <w:style w:type="table" w:customStyle="1" w:styleId="113">
    <w:name w:val="11"/>
    <w:basedOn w:val="TableNormal"/>
    <w:rsid w:val="0097296F"/>
    <w:rPr>
      <w:sz w:val="20"/>
      <w:szCs w:val="20"/>
    </w:rPr>
    <w:tblPr>
      <w:tblStyleRowBandSize w:val="1"/>
      <w:tblStyleColBandSize w:val="1"/>
      <w:tblCellMar>
        <w:left w:w="115" w:type="dxa"/>
        <w:right w:w="115" w:type="dxa"/>
      </w:tblCellMar>
    </w:tblPr>
  </w:style>
  <w:style w:type="table" w:customStyle="1" w:styleId="100">
    <w:name w:val="10"/>
    <w:basedOn w:val="TableNormal"/>
    <w:rsid w:val="0097296F"/>
    <w:rPr>
      <w:sz w:val="20"/>
      <w:szCs w:val="20"/>
    </w:rPr>
    <w:tblPr>
      <w:tblStyleRowBandSize w:val="1"/>
      <w:tblStyleColBandSize w:val="1"/>
      <w:tblCellMar>
        <w:left w:w="115" w:type="dxa"/>
        <w:right w:w="115" w:type="dxa"/>
      </w:tblCellMar>
    </w:tblPr>
  </w:style>
  <w:style w:type="table" w:customStyle="1" w:styleId="9">
    <w:name w:val="9"/>
    <w:basedOn w:val="TableNormal"/>
    <w:rsid w:val="0097296F"/>
    <w:rPr>
      <w:sz w:val="20"/>
      <w:szCs w:val="20"/>
    </w:rPr>
    <w:tblPr>
      <w:tblStyleRowBandSize w:val="1"/>
      <w:tblStyleColBandSize w:val="1"/>
      <w:tblCellMar>
        <w:left w:w="115" w:type="dxa"/>
        <w:right w:w="115" w:type="dxa"/>
      </w:tblCellMar>
    </w:tblPr>
  </w:style>
  <w:style w:type="table" w:customStyle="1" w:styleId="8">
    <w:name w:val="8"/>
    <w:basedOn w:val="TableNormal"/>
    <w:rsid w:val="0097296F"/>
    <w:rPr>
      <w:sz w:val="20"/>
      <w:szCs w:val="20"/>
    </w:rPr>
    <w:tblPr>
      <w:tblStyleRowBandSize w:val="1"/>
      <w:tblStyleColBandSize w:val="1"/>
      <w:tblCellMar>
        <w:left w:w="115" w:type="dxa"/>
        <w:right w:w="115" w:type="dxa"/>
      </w:tblCellMar>
    </w:tblPr>
  </w:style>
  <w:style w:type="table" w:customStyle="1" w:styleId="7">
    <w:name w:val="7"/>
    <w:basedOn w:val="TableNormal"/>
    <w:rsid w:val="0097296F"/>
    <w:rPr>
      <w:sz w:val="20"/>
      <w:szCs w:val="20"/>
    </w:rPr>
    <w:tblPr>
      <w:tblStyleRowBandSize w:val="1"/>
      <w:tblStyleColBandSize w:val="1"/>
      <w:tblCellMar>
        <w:left w:w="115" w:type="dxa"/>
        <w:right w:w="115" w:type="dxa"/>
      </w:tblCellMar>
    </w:tblPr>
  </w:style>
  <w:style w:type="table" w:customStyle="1" w:styleId="61">
    <w:name w:val="6"/>
    <w:basedOn w:val="TableNormal"/>
    <w:rsid w:val="0097296F"/>
    <w:rPr>
      <w:sz w:val="20"/>
      <w:szCs w:val="20"/>
    </w:rPr>
    <w:tblPr>
      <w:tblStyleRowBandSize w:val="1"/>
      <w:tblStyleColBandSize w:val="1"/>
      <w:tblCellMar>
        <w:left w:w="115" w:type="dxa"/>
        <w:right w:w="115" w:type="dxa"/>
      </w:tblCellMar>
    </w:tblPr>
  </w:style>
  <w:style w:type="table" w:customStyle="1" w:styleId="52">
    <w:name w:val="5"/>
    <w:basedOn w:val="TableNormal"/>
    <w:rsid w:val="0097296F"/>
    <w:rPr>
      <w:sz w:val="20"/>
      <w:szCs w:val="20"/>
    </w:rPr>
    <w:tblPr>
      <w:tblStyleRowBandSize w:val="1"/>
      <w:tblStyleColBandSize w:val="1"/>
      <w:tblCellMar>
        <w:left w:w="115" w:type="dxa"/>
        <w:right w:w="115" w:type="dxa"/>
      </w:tblCellMar>
    </w:tblPr>
  </w:style>
  <w:style w:type="table" w:customStyle="1" w:styleId="43">
    <w:name w:val="4"/>
    <w:basedOn w:val="TableNormal"/>
    <w:rsid w:val="0097296F"/>
    <w:rPr>
      <w:sz w:val="20"/>
      <w:szCs w:val="20"/>
    </w:rPr>
    <w:tblPr>
      <w:tblStyleRowBandSize w:val="1"/>
      <w:tblStyleColBandSize w:val="1"/>
      <w:tblCellMar>
        <w:left w:w="115" w:type="dxa"/>
        <w:right w:w="115" w:type="dxa"/>
      </w:tblCellMar>
    </w:tblPr>
  </w:style>
  <w:style w:type="table" w:customStyle="1" w:styleId="36">
    <w:name w:val="3"/>
    <w:basedOn w:val="TableNormal"/>
    <w:rsid w:val="0097296F"/>
    <w:rPr>
      <w:sz w:val="20"/>
      <w:szCs w:val="20"/>
    </w:rPr>
    <w:tblPr>
      <w:tblStyleRowBandSize w:val="1"/>
      <w:tblStyleColBandSize w:val="1"/>
      <w:tblCellMar>
        <w:left w:w="115" w:type="dxa"/>
        <w:right w:w="115" w:type="dxa"/>
      </w:tblCellMar>
    </w:tblPr>
  </w:style>
  <w:style w:type="table" w:customStyle="1" w:styleId="28">
    <w:name w:val="2"/>
    <w:basedOn w:val="TableNormal"/>
    <w:rsid w:val="0097296F"/>
    <w:rPr>
      <w:sz w:val="20"/>
      <w:szCs w:val="20"/>
    </w:rPr>
    <w:tblPr>
      <w:tblStyleRowBandSize w:val="1"/>
      <w:tblStyleColBandSize w:val="1"/>
      <w:tblCellMar>
        <w:left w:w="115" w:type="dxa"/>
        <w:right w:w="115" w:type="dxa"/>
      </w:tblCellMar>
    </w:tblPr>
  </w:style>
  <w:style w:type="table" w:customStyle="1" w:styleId="1a">
    <w:name w:val="1"/>
    <w:basedOn w:val="TableNormal"/>
    <w:rsid w:val="0097296F"/>
    <w:rPr>
      <w:sz w:val="20"/>
      <w:szCs w:val="20"/>
    </w:rPr>
    <w:tblPr>
      <w:tblStyleRowBandSize w:val="1"/>
      <w:tblStyleColBandSize w:val="1"/>
      <w:tblCellMar>
        <w:left w:w="115" w:type="dxa"/>
        <w:right w:w="115" w:type="dxa"/>
      </w:tblCellMar>
    </w:tblPr>
  </w:style>
  <w:style w:type="paragraph" w:customStyle="1" w:styleId="Default">
    <w:name w:val="Default"/>
    <w:uiPriority w:val="99"/>
    <w:rsid w:val="00D26331"/>
    <w:pPr>
      <w:suppressAutoHyphens/>
      <w:autoSpaceDE w:val="0"/>
      <w:spacing w:after="0" w:line="240" w:lineRule="auto"/>
    </w:pPr>
    <w:rPr>
      <w:rFonts w:ascii="GaramondC" w:eastAsia="Times New Roman" w:hAnsi="GaramondC" w:cs="GaramondC"/>
      <w:color w:val="000000"/>
      <w:sz w:val="24"/>
      <w:szCs w:val="24"/>
      <w:lang w:eastAsia="ar-SA"/>
    </w:rPr>
  </w:style>
  <w:style w:type="table" w:customStyle="1" w:styleId="410">
    <w:name w:val="Сетка таблицы41"/>
    <w:basedOn w:val="a2"/>
    <w:next w:val="a4"/>
    <w:uiPriority w:val="39"/>
    <w:rsid w:val="00D263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4"/>
    <w:rsid w:val="00D263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
    <w:link w:val="footnotedescriptionChar"/>
    <w:hidden/>
    <w:rsid w:val="00027BEF"/>
    <w:pPr>
      <w:spacing w:after="0"/>
      <w:ind w:left="420"/>
    </w:pPr>
    <w:rPr>
      <w:rFonts w:ascii="Arial" w:eastAsia="Arial" w:hAnsi="Arial" w:cs="Arial"/>
      <w:b/>
      <w:color w:val="0000FF"/>
      <w:sz w:val="12"/>
      <w:lang w:eastAsia="ru-RU"/>
    </w:rPr>
  </w:style>
  <w:style w:type="character" w:customStyle="1" w:styleId="footnotedescriptionChar">
    <w:name w:val="footnote description Char"/>
    <w:link w:val="footnotedescription"/>
    <w:rsid w:val="00027BEF"/>
    <w:rPr>
      <w:rFonts w:ascii="Arial" w:eastAsia="Arial" w:hAnsi="Arial" w:cs="Arial"/>
      <w:b/>
      <w:color w:val="0000FF"/>
      <w:sz w:val="12"/>
      <w:lang w:eastAsia="ru-RU"/>
    </w:rPr>
  </w:style>
  <w:style w:type="character" w:customStyle="1" w:styleId="footnotemark">
    <w:name w:val="footnote mark"/>
    <w:hidden/>
    <w:rsid w:val="00027BEF"/>
    <w:rPr>
      <w:rFonts w:ascii="Calibri" w:eastAsia="Calibri" w:hAnsi="Calibri" w:cs="Calibri"/>
      <w:color w:val="000000"/>
      <w:sz w:val="12"/>
      <w:vertAlign w:val="superscript"/>
    </w:rPr>
  </w:style>
  <w:style w:type="table" w:customStyle="1" w:styleId="TableGrid1">
    <w:name w:val="TableGrid1"/>
    <w:rsid w:val="00027BEF"/>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xl63">
    <w:name w:val="xl63"/>
    <w:basedOn w:val="a"/>
    <w:rsid w:val="00027BE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color w:val="000000"/>
      <w:sz w:val="20"/>
      <w:szCs w:val="20"/>
      <w:lang w:eastAsia="ru-RU"/>
    </w:rPr>
  </w:style>
  <w:style w:type="paragraph" w:customStyle="1" w:styleId="xl64">
    <w:name w:val="xl64"/>
    <w:basedOn w:val="a"/>
    <w:rsid w:val="00027BEF"/>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399">
      <w:bodyDiv w:val="1"/>
      <w:marLeft w:val="0"/>
      <w:marRight w:val="0"/>
      <w:marTop w:val="0"/>
      <w:marBottom w:val="0"/>
      <w:divBdr>
        <w:top w:val="none" w:sz="0" w:space="0" w:color="auto"/>
        <w:left w:val="none" w:sz="0" w:space="0" w:color="auto"/>
        <w:bottom w:val="none" w:sz="0" w:space="0" w:color="auto"/>
        <w:right w:val="none" w:sz="0" w:space="0" w:color="auto"/>
      </w:divBdr>
    </w:div>
    <w:div w:id="44107840">
      <w:bodyDiv w:val="1"/>
      <w:marLeft w:val="0"/>
      <w:marRight w:val="0"/>
      <w:marTop w:val="0"/>
      <w:marBottom w:val="0"/>
      <w:divBdr>
        <w:top w:val="none" w:sz="0" w:space="0" w:color="auto"/>
        <w:left w:val="none" w:sz="0" w:space="0" w:color="auto"/>
        <w:bottom w:val="none" w:sz="0" w:space="0" w:color="auto"/>
        <w:right w:val="none" w:sz="0" w:space="0" w:color="auto"/>
      </w:divBdr>
    </w:div>
    <w:div w:id="45226949">
      <w:bodyDiv w:val="1"/>
      <w:marLeft w:val="0"/>
      <w:marRight w:val="0"/>
      <w:marTop w:val="0"/>
      <w:marBottom w:val="0"/>
      <w:divBdr>
        <w:top w:val="none" w:sz="0" w:space="0" w:color="auto"/>
        <w:left w:val="none" w:sz="0" w:space="0" w:color="auto"/>
        <w:bottom w:val="none" w:sz="0" w:space="0" w:color="auto"/>
        <w:right w:val="none" w:sz="0" w:space="0" w:color="auto"/>
      </w:divBdr>
    </w:div>
    <w:div w:id="47077371">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200635468">
      <w:bodyDiv w:val="1"/>
      <w:marLeft w:val="0"/>
      <w:marRight w:val="0"/>
      <w:marTop w:val="0"/>
      <w:marBottom w:val="0"/>
      <w:divBdr>
        <w:top w:val="none" w:sz="0" w:space="0" w:color="auto"/>
        <w:left w:val="none" w:sz="0" w:space="0" w:color="auto"/>
        <w:bottom w:val="none" w:sz="0" w:space="0" w:color="auto"/>
        <w:right w:val="none" w:sz="0" w:space="0" w:color="auto"/>
      </w:divBdr>
    </w:div>
    <w:div w:id="234246570">
      <w:bodyDiv w:val="1"/>
      <w:marLeft w:val="0"/>
      <w:marRight w:val="0"/>
      <w:marTop w:val="0"/>
      <w:marBottom w:val="0"/>
      <w:divBdr>
        <w:top w:val="none" w:sz="0" w:space="0" w:color="auto"/>
        <w:left w:val="none" w:sz="0" w:space="0" w:color="auto"/>
        <w:bottom w:val="none" w:sz="0" w:space="0" w:color="auto"/>
        <w:right w:val="none" w:sz="0" w:space="0" w:color="auto"/>
      </w:divBdr>
    </w:div>
    <w:div w:id="289553617">
      <w:bodyDiv w:val="1"/>
      <w:marLeft w:val="0"/>
      <w:marRight w:val="0"/>
      <w:marTop w:val="0"/>
      <w:marBottom w:val="0"/>
      <w:divBdr>
        <w:top w:val="none" w:sz="0" w:space="0" w:color="auto"/>
        <w:left w:val="none" w:sz="0" w:space="0" w:color="auto"/>
        <w:bottom w:val="none" w:sz="0" w:space="0" w:color="auto"/>
        <w:right w:val="none" w:sz="0" w:space="0" w:color="auto"/>
      </w:divBdr>
    </w:div>
    <w:div w:id="291595459">
      <w:bodyDiv w:val="1"/>
      <w:marLeft w:val="0"/>
      <w:marRight w:val="0"/>
      <w:marTop w:val="0"/>
      <w:marBottom w:val="0"/>
      <w:divBdr>
        <w:top w:val="none" w:sz="0" w:space="0" w:color="auto"/>
        <w:left w:val="none" w:sz="0" w:space="0" w:color="auto"/>
        <w:bottom w:val="none" w:sz="0" w:space="0" w:color="auto"/>
        <w:right w:val="none" w:sz="0" w:space="0" w:color="auto"/>
      </w:divBdr>
    </w:div>
    <w:div w:id="293951876">
      <w:bodyDiv w:val="1"/>
      <w:marLeft w:val="0"/>
      <w:marRight w:val="0"/>
      <w:marTop w:val="0"/>
      <w:marBottom w:val="0"/>
      <w:divBdr>
        <w:top w:val="none" w:sz="0" w:space="0" w:color="auto"/>
        <w:left w:val="none" w:sz="0" w:space="0" w:color="auto"/>
        <w:bottom w:val="none" w:sz="0" w:space="0" w:color="auto"/>
        <w:right w:val="none" w:sz="0" w:space="0" w:color="auto"/>
      </w:divBdr>
    </w:div>
    <w:div w:id="31503596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74039005">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11645868">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78683568">
      <w:bodyDiv w:val="1"/>
      <w:marLeft w:val="0"/>
      <w:marRight w:val="0"/>
      <w:marTop w:val="0"/>
      <w:marBottom w:val="0"/>
      <w:divBdr>
        <w:top w:val="none" w:sz="0" w:space="0" w:color="auto"/>
        <w:left w:val="none" w:sz="0" w:space="0" w:color="auto"/>
        <w:bottom w:val="none" w:sz="0" w:space="0" w:color="auto"/>
        <w:right w:val="none" w:sz="0" w:space="0" w:color="auto"/>
      </w:divBdr>
    </w:div>
    <w:div w:id="657852995">
      <w:bodyDiv w:val="1"/>
      <w:marLeft w:val="0"/>
      <w:marRight w:val="0"/>
      <w:marTop w:val="0"/>
      <w:marBottom w:val="0"/>
      <w:divBdr>
        <w:top w:val="none" w:sz="0" w:space="0" w:color="auto"/>
        <w:left w:val="none" w:sz="0" w:space="0" w:color="auto"/>
        <w:bottom w:val="none" w:sz="0" w:space="0" w:color="auto"/>
        <w:right w:val="none" w:sz="0" w:space="0" w:color="auto"/>
      </w:divBdr>
    </w:div>
    <w:div w:id="660082182">
      <w:bodyDiv w:val="1"/>
      <w:marLeft w:val="0"/>
      <w:marRight w:val="0"/>
      <w:marTop w:val="0"/>
      <w:marBottom w:val="0"/>
      <w:divBdr>
        <w:top w:val="none" w:sz="0" w:space="0" w:color="auto"/>
        <w:left w:val="none" w:sz="0" w:space="0" w:color="auto"/>
        <w:bottom w:val="none" w:sz="0" w:space="0" w:color="auto"/>
        <w:right w:val="none" w:sz="0" w:space="0" w:color="auto"/>
      </w:divBdr>
    </w:div>
    <w:div w:id="684477011">
      <w:bodyDiv w:val="1"/>
      <w:marLeft w:val="0"/>
      <w:marRight w:val="0"/>
      <w:marTop w:val="0"/>
      <w:marBottom w:val="0"/>
      <w:divBdr>
        <w:top w:val="none" w:sz="0" w:space="0" w:color="auto"/>
        <w:left w:val="none" w:sz="0" w:space="0" w:color="auto"/>
        <w:bottom w:val="none" w:sz="0" w:space="0" w:color="auto"/>
        <w:right w:val="none" w:sz="0" w:space="0" w:color="auto"/>
      </w:divBdr>
    </w:div>
    <w:div w:id="764033585">
      <w:bodyDiv w:val="1"/>
      <w:marLeft w:val="0"/>
      <w:marRight w:val="0"/>
      <w:marTop w:val="0"/>
      <w:marBottom w:val="0"/>
      <w:divBdr>
        <w:top w:val="none" w:sz="0" w:space="0" w:color="auto"/>
        <w:left w:val="none" w:sz="0" w:space="0" w:color="auto"/>
        <w:bottom w:val="none" w:sz="0" w:space="0" w:color="auto"/>
        <w:right w:val="none" w:sz="0" w:space="0" w:color="auto"/>
      </w:divBdr>
    </w:div>
    <w:div w:id="836921254">
      <w:bodyDiv w:val="1"/>
      <w:marLeft w:val="0"/>
      <w:marRight w:val="0"/>
      <w:marTop w:val="0"/>
      <w:marBottom w:val="0"/>
      <w:divBdr>
        <w:top w:val="none" w:sz="0" w:space="0" w:color="auto"/>
        <w:left w:val="none" w:sz="0" w:space="0" w:color="auto"/>
        <w:bottom w:val="none" w:sz="0" w:space="0" w:color="auto"/>
        <w:right w:val="none" w:sz="0" w:space="0" w:color="auto"/>
      </w:divBdr>
    </w:div>
    <w:div w:id="898588636">
      <w:bodyDiv w:val="1"/>
      <w:marLeft w:val="0"/>
      <w:marRight w:val="0"/>
      <w:marTop w:val="0"/>
      <w:marBottom w:val="0"/>
      <w:divBdr>
        <w:top w:val="none" w:sz="0" w:space="0" w:color="auto"/>
        <w:left w:val="none" w:sz="0" w:space="0" w:color="auto"/>
        <w:bottom w:val="none" w:sz="0" w:space="0" w:color="auto"/>
        <w:right w:val="none" w:sz="0" w:space="0" w:color="auto"/>
      </w:divBdr>
    </w:div>
    <w:div w:id="902981594">
      <w:bodyDiv w:val="1"/>
      <w:marLeft w:val="0"/>
      <w:marRight w:val="0"/>
      <w:marTop w:val="0"/>
      <w:marBottom w:val="0"/>
      <w:divBdr>
        <w:top w:val="none" w:sz="0" w:space="0" w:color="auto"/>
        <w:left w:val="none" w:sz="0" w:space="0" w:color="auto"/>
        <w:bottom w:val="none" w:sz="0" w:space="0" w:color="auto"/>
        <w:right w:val="none" w:sz="0" w:space="0" w:color="auto"/>
      </w:divBdr>
    </w:div>
    <w:div w:id="906384041">
      <w:bodyDiv w:val="1"/>
      <w:marLeft w:val="0"/>
      <w:marRight w:val="0"/>
      <w:marTop w:val="0"/>
      <w:marBottom w:val="0"/>
      <w:divBdr>
        <w:top w:val="none" w:sz="0" w:space="0" w:color="auto"/>
        <w:left w:val="none" w:sz="0" w:space="0" w:color="auto"/>
        <w:bottom w:val="none" w:sz="0" w:space="0" w:color="auto"/>
        <w:right w:val="none" w:sz="0" w:space="0" w:color="auto"/>
      </w:divBdr>
    </w:div>
    <w:div w:id="93621143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39284285">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06802768">
      <w:bodyDiv w:val="1"/>
      <w:marLeft w:val="0"/>
      <w:marRight w:val="0"/>
      <w:marTop w:val="0"/>
      <w:marBottom w:val="0"/>
      <w:divBdr>
        <w:top w:val="none" w:sz="0" w:space="0" w:color="auto"/>
        <w:left w:val="none" w:sz="0" w:space="0" w:color="auto"/>
        <w:bottom w:val="none" w:sz="0" w:space="0" w:color="auto"/>
        <w:right w:val="none" w:sz="0" w:space="0" w:color="auto"/>
      </w:divBdr>
    </w:div>
    <w:div w:id="112750624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5123270">
      <w:bodyDiv w:val="1"/>
      <w:marLeft w:val="0"/>
      <w:marRight w:val="0"/>
      <w:marTop w:val="0"/>
      <w:marBottom w:val="0"/>
      <w:divBdr>
        <w:top w:val="none" w:sz="0" w:space="0" w:color="auto"/>
        <w:left w:val="none" w:sz="0" w:space="0" w:color="auto"/>
        <w:bottom w:val="none" w:sz="0" w:space="0" w:color="auto"/>
        <w:right w:val="none" w:sz="0" w:space="0" w:color="auto"/>
      </w:divBdr>
    </w:div>
    <w:div w:id="1169518647">
      <w:bodyDiv w:val="1"/>
      <w:marLeft w:val="0"/>
      <w:marRight w:val="0"/>
      <w:marTop w:val="0"/>
      <w:marBottom w:val="0"/>
      <w:divBdr>
        <w:top w:val="none" w:sz="0" w:space="0" w:color="auto"/>
        <w:left w:val="none" w:sz="0" w:space="0" w:color="auto"/>
        <w:bottom w:val="none" w:sz="0" w:space="0" w:color="auto"/>
        <w:right w:val="none" w:sz="0" w:space="0" w:color="auto"/>
      </w:divBdr>
    </w:div>
    <w:div w:id="1200582896">
      <w:bodyDiv w:val="1"/>
      <w:marLeft w:val="0"/>
      <w:marRight w:val="0"/>
      <w:marTop w:val="0"/>
      <w:marBottom w:val="0"/>
      <w:divBdr>
        <w:top w:val="none" w:sz="0" w:space="0" w:color="auto"/>
        <w:left w:val="none" w:sz="0" w:space="0" w:color="auto"/>
        <w:bottom w:val="none" w:sz="0" w:space="0" w:color="auto"/>
        <w:right w:val="none" w:sz="0" w:space="0" w:color="auto"/>
      </w:divBdr>
    </w:div>
    <w:div w:id="1205561111">
      <w:bodyDiv w:val="1"/>
      <w:marLeft w:val="0"/>
      <w:marRight w:val="0"/>
      <w:marTop w:val="0"/>
      <w:marBottom w:val="0"/>
      <w:divBdr>
        <w:top w:val="none" w:sz="0" w:space="0" w:color="auto"/>
        <w:left w:val="none" w:sz="0" w:space="0" w:color="auto"/>
        <w:bottom w:val="none" w:sz="0" w:space="0" w:color="auto"/>
        <w:right w:val="none" w:sz="0" w:space="0" w:color="auto"/>
      </w:divBdr>
    </w:div>
    <w:div w:id="1367023733">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88068302">
      <w:bodyDiv w:val="1"/>
      <w:marLeft w:val="0"/>
      <w:marRight w:val="0"/>
      <w:marTop w:val="0"/>
      <w:marBottom w:val="0"/>
      <w:divBdr>
        <w:top w:val="none" w:sz="0" w:space="0" w:color="auto"/>
        <w:left w:val="none" w:sz="0" w:space="0" w:color="auto"/>
        <w:bottom w:val="none" w:sz="0" w:space="0" w:color="auto"/>
        <w:right w:val="none" w:sz="0" w:space="0" w:color="auto"/>
      </w:divBdr>
    </w:div>
    <w:div w:id="1390224592">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478495989">
      <w:bodyDiv w:val="1"/>
      <w:marLeft w:val="0"/>
      <w:marRight w:val="0"/>
      <w:marTop w:val="0"/>
      <w:marBottom w:val="0"/>
      <w:divBdr>
        <w:top w:val="none" w:sz="0" w:space="0" w:color="auto"/>
        <w:left w:val="none" w:sz="0" w:space="0" w:color="auto"/>
        <w:bottom w:val="none" w:sz="0" w:space="0" w:color="auto"/>
        <w:right w:val="none" w:sz="0" w:space="0" w:color="auto"/>
      </w:divBdr>
    </w:div>
    <w:div w:id="1503006654">
      <w:bodyDiv w:val="1"/>
      <w:marLeft w:val="0"/>
      <w:marRight w:val="0"/>
      <w:marTop w:val="0"/>
      <w:marBottom w:val="0"/>
      <w:divBdr>
        <w:top w:val="none" w:sz="0" w:space="0" w:color="auto"/>
        <w:left w:val="none" w:sz="0" w:space="0" w:color="auto"/>
        <w:bottom w:val="none" w:sz="0" w:space="0" w:color="auto"/>
        <w:right w:val="none" w:sz="0" w:space="0" w:color="auto"/>
      </w:divBdr>
    </w:div>
    <w:div w:id="1508859797">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36388848">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19950943">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68434392">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2902891">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745569316">
      <w:bodyDiv w:val="1"/>
      <w:marLeft w:val="0"/>
      <w:marRight w:val="0"/>
      <w:marTop w:val="0"/>
      <w:marBottom w:val="0"/>
      <w:divBdr>
        <w:top w:val="none" w:sz="0" w:space="0" w:color="auto"/>
        <w:left w:val="none" w:sz="0" w:space="0" w:color="auto"/>
        <w:bottom w:val="none" w:sz="0" w:space="0" w:color="auto"/>
        <w:right w:val="none" w:sz="0" w:space="0" w:color="auto"/>
      </w:divBdr>
    </w:div>
    <w:div w:id="1746606647">
      <w:bodyDiv w:val="1"/>
      <w:marLeft w:val="0"/>
      <w:marRight w:val="0"/>
      <w:marTop w:val="0"/>
      <w:marBottom w:val="0"/>
      <w:divBdr>
        <w:top w:val="none" w:sz="0" w:space="0" w:color="auto"/>
        <w:left w:val="none" w:sz="0" w:space="0" w:color="auto"/>
        <w:bottom w:val="none" w:sz="0" w:space="0" w:color="auto"/>
        <w:right w:val="none" w:sz="0" w:space="0" w:color="auto"/>
      </w:divBdr>
    </w:div>
    <w:div w:id="1764497893">
      <w:bodyDiv w:val="1"/>
      <w:marLeft w:val="0"/>
      <w:marRight w:val="0"/>
      <w:marTop w:val="0"/>
      <w:marBottom w:val="0"/>
      <w:divBdr>
        <w:top w:val="none" w:sz="0" w:space="0" w:color="auto"/>
        <w:left w:val="none" w:sz="0" w:space="0" w:color="auto"/>
        <w:bottom w:val="none" w:sz="0" w:space="0" w:color="auto"/>
        <w:right w:val="none" w:sz="0" w:space="0" w:color="auto"/>
      </w:divBdr>
    </w:div>
    <w:div w:id="1841117125">
      <w:bodyDiv w:val="1"/>
      <w:marLeft w:val="0"/>
      <w:marRight w:val="0"/>
      <w:marTop w:val="0"/>
      <w:marBottom w:val="0"/>
      <w:divBdr>
        <w:top w:val="none" w:sz="0" w:space="0" w:color="auto"/>
        <w:left w:val="none" w:sz="0" w:space="0" w:color="auto"/>
        <w:bottom w:val="none" w:sz="0" w:space="0" w:color="auto"/>
        <w:right w:val="none" w:sz="0" w:space="0" w:color="auto"/>
      </w:divBdr>
    </w:div>
    <w:div w:id="1854759273">
      <w:bodyDiv w:val="1"/>
      <w:marLeft w:val="0"/>
      <w:marRight w:val="0"/>
      <w:marTop w:val="0"/>
      <w:marBottom w:val="0"/>
      <w:divBdr>
        <w:top w:val="none" w:sz="0" w:space="0" w:color="auto"/>
        <w:left w:val="none" w:sz="0" w:space="0" w:color="auto"/>
        <w:bottom w:val="none" w:sz="0" w:space="0" w:color="auto"/>
        <w:right w:val="none" w:sz="0" w:space="0" w:color="auto"/>
      </w:divBdr>
    </w:div>
    <w:div w:id="193004093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61514278">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35558305">
      <w:bodyDiv w:val="1"/>
      <w:marLeft w:val="0"/>
      <w:marRight w:val="0"/>
      <w:marTop w:val="0"/>
      <w:marBottom w:val="0"/>
      <w:divBdr>
        <w:top w:val="none" w:sz="0" w:space="0" w:color="auto"/>
        <w:left w:val="none" w:sz="0" w:space="0" w:color="auto"/>
        <w:bottom w:val="none" w:sz="0" w:space="0" w:color="auto"/>
        <w:right w:val="none" w:sz="0" w:space="0" w:color="auto"/>
      </w:divBdr>
    </w:div>
    <w:div w:id="21457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2.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58000518-FEB2-429E-8649-501616D8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4210</Words>
  <Characters>23999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Коркин Илья Аркадьевич</cp:lastModifiedBy>
  <cp:revision>7</cp:revision>
  <cp:lastPrinted>2020-09-29T12:34:00Z</cp:lastPrinted>
  <dcterms:created xsi:type="dcterms:W3CDTF">2026-04-08T08:37:00Z</dcterms:created>
  <dcterms:modified xsi:type="dcterms:W3CDTF">2026-04-09T12:37:00Z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