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2E60F" w14:textId="70978BB7" w:rsidR="00643ECD" w:rsidRPr="00C657C3" w:rsidRDefault="00A046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216">
        <w:rPr>
          <w:rFonts w:ascii="Times New Roman" w:hAnsi="Times New Roman" w:cs="Times New Roman"/>
          <w:b/>
          <w:bCs/>
          <w:sz w:val="24"/>
          <w:szCs w:val="24"/>
        </w:rPr>
        <w:t>Разъяснение №</w:t>
      </w:r>
      <w:r w:rsidR="00E42EE1" w:rsidRPr="00C657C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117BE69" w14:textId="250D3C92" w:rsidR="00DA3EB0" w:rsidRDefault="00A046C9" w:rsidP="00EE2A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16">
        <w:rPr>
          <w:rFonts w:ascii="Times New Roman" w:hAnsi="Times New Roman" w:cs="Times New Roman"/>
          <w:b/>
          <w:bCs/>
          <w:sz w:val="24"/>
          <w:szCs w:val="24"/>
        </w:rPr>
        <w:t>к Документации о закупке</w:t>
      </w:r>
      <w:r w:rsidRPr="009F0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21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EE2A05" w:rsidRPr="00EE2A05">
        <w:rPr>
          <w:rFonts w:ascii="Times New Roman" w:hAnsi="Times New Roman" w:cs="Times New Roman"/>
          <w:b/>
          <w:bCs/>
          <w:sz w:val="24"/>
          <w:szCs w:val="24"/>
        </w:rPr>
        <w:t>состязательному отбору в электронной форме на право заключения договора по лоту: «ОКПД2 59.11.12: Производство интерактивных, фото- и видеоматериалов» (лот № 2-ДКК-2026-ИА)</w:t>
      </w:r>
    </w:p>
    <w:p w14:paraId="7BFE60D8" w14:textId="77777777" w:rsidR="006A086F" w:rsidRPr="005D62D8" w:rsidRDefault="006A086F" w:rsidP="006A086F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AF36172" w14:textId="449134EC" w:rsidR="00643ECD" w:rsidRPr="005D00E4" w:rsidRDefault="00A046C9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 w:rsidRPr="0030614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6149">
        <w:rPr>
          <w:rFonts w:ascii="Times New Roman" w:hAnsi="Times New Roman" w:cs="Times New Roman"/>
          <w:sz w:val="24"/>
          <w:szCs w:val="24"/>
        </w:rPr>
        <w:t xml:space="preserve">Разъяснения </w:t>
      </w:r>
      <w:r w:rsidR="005B3499" w:rsidRPr="005B3499">
        <w:rPr>
          <w:rFonts w:ascii="Times New Roman" w:hAnsi="Times New Roman" w:cs="Times New Roman"/>
          <w:sz w:val="24"/>
          <w:szCs w:val="24"/>
        </w:rPr>
        <w:t>О</w:t>
      </w:r>
      <w:r w:rsidR="005B3499" w:rsidRPr="005D00E4">
        <w:rPr>
          <w:rFonts w:ascii="Times New Roman" w:hAnsi="Times New Roman" w:cs="Times New Roman"/>
          <w:sz w:val="24"/>
          <w:szCs w:val="24"/>
        </w:rPr>
        <w:t>рганизационного характера</w:t>
      </w:r>
    </w:p>
    <w:p w14:paraId="15EE48E1" w14:textId="77777777" w:rsidR="00643ECD" w:rsidRPr="00306149" w:rsidRDefault="00643ECD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E99F4" w14:textId="46212D95" w:rsidR="00643ECD" w:rsidRPr="00306149" w:rsidRDefault="00A046C9">
      <w:pPr>
        <w:rPr>
          <w:rFonts w:ascii="Times New Roman" w:hAnsi="Times New Roman" w:cs="Times New Roman"/>
          <w:bCs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 w:rsidRPr="00306149"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 w:rsidR="00B53F7D" w:rsidRPr="00B53F7D">
        <w:rPr>
          <w:rFonts w:ascii="Times New Roman" w:hAnsi="Times New Roman" w:cs="Times New Roman"/>
          <w:color w:val="16181C"/>
          <w:sz w:val="24"/>
          <w:szCs w:val="24"/>
        </w:rPr>
        <w:t>26</w:t>
      </w:r>
      <w:r w:rsidR="00EE2A05" w:rsidRPr="00EE2A05">
        <w:rPr>
          <w:rFonts w:ascii="Times New Roman" w:hAnsi="Times New Roman" w:cs="Times New Roman"/>
          <w:color w:val="16181C"/>
          <w:sz w:val="24"/>
          <w:szCs w:val="24"/>
        </w:rPr>
        <w:t>.05</w:t>
      </w:r>
      <w:r w:rsidR="00331179" w:rsidRPr="00331179">
        <w:rPr>
          <w:rFonts w:ascii="Times New Roman" w:hAnsi="Times New Roman" w:cs="Times New Roman"/>
          <w:color w:val="16181C"/>
          <w:sz w:val="24"/>
          <w:szCs w:val="24"/>
        </w:rPr>
        <w:t>.2026</w:t>
      </w:r>
      <w:r w:rsidRPr="00306149"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14:paraId="3B152B03" w14:textId="77777777" w:rsidR="00643ECD" w:rsidRPr="00306149" w:rsidRDefault="00643ECD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14:paraId="361FF838" w14:textId="77777777" w:rsidR="00643ECD" w:rsidRPr="00306149" w:rsidRDefault="00A046C9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 о предмете запроса</w:t>
      </w:r>
      <w:r w:rsidRPr="00306149"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 w:rsidRPr="00306149"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14:paraId="038245ED" w14:textId="77777777" w:rsidR="00643ECD" w:rsidRPr="00306149" w:rsidRDefault="00643EC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C156D0" w14:textId="7976EA98" w:rsidR="00643ECD" w:rsidRDefault="00A046C9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179">
        <w:rPr>
          <w:rFonts w:ascii="Times New Roman" w:hAnsi="Times New Roman" w:cs="Times New Roman"/>
          <w:b/>
          <w:sz w:val="24"/>
          <w:szCs w:val="24"/>
          <w:u w:val="single"/>
        </w:rPr>
        <w:t>Вопрос №1</w:t>
      </w:r>
    </w:p>
    <w:p w14:paraId="1294E6B3" w14:textId="71BB6079" w:rsidR="00B53F7D" w:rsidRPr="00CA55E7" w:rsidRDefault="00E42EE1" w:rsidP="00CA55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2EE1">
        <w:rPr>
          <w:rFonts w:ascii="Times New Roman" w:hAnsi="Times New Roman" w:cs="Times New Roman"/>
          <w:sz w:val="24"/>
          <w:szCs w:val="24"/>
        </w:rPr>
        <w:t>При подаче заявки на площадке в разделе Предложенные условия вариант выбора ставки НДС ограничен, 22 процента или не облагается. В форме письма о подаче оферты есть поле для указания суммы НДС и Итого с НДС. В связи с тем, что на площадке нет выбора для указания ставки 5 процентов для организаций применяющих УСН и технически эту информацию не возможно добавить, просим учесть информацию из Письма о подаче оферты.</w:t>
      </w:r>
    </w:p>
    <w:p w14:paraId="4F67C151" w14:textId="172BF2DB" w:rsidR="00643ECD" w:rsidRPr="00331179" w:rsidRDefault="00A046C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179">
        <w:rPr>
          <w:rFonts w:ascii="Times New Roman" w:hAnsi="Times New Roman" w:cs="Times New Roman"/>
          <w:b/>
          <w:sz w:val="24"/>
          <w:szCs w:val="24"/>
          <w:u w:val="single"/>
        </w:rPr>
        <w:t>Ответ №1</w:t>
      </w:r>
    </w:p>
    <w:p w14:paraId="2CB1F8DD" w14:textId="7DD731DC" w:rsidR="005D79B5" w:rsidRPr="00C657C3" w:rsidRDefault="00C657C3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7C3">
        <w:rPr>
          <w:rFonts w:ascii="Times New Roman" w:hAnsi="Times New Roman" w:cs="Times New Roman"/>
          <w:bCs/>
          <w:sz w:val="24"/>
          <w:szCs w:val="24"/>
        </w:rPr>
        <w:t>Добрый день!</w:t>
      </w:r>
    </w:p>
    <w:p w14:paraId="761EFB6B" w14:textId="77777777" w:rsidR="00C657C3" w:rsidRDefault="00C657C3" w:rsidP="00C657C3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9FC">
        <w:rPr>
          <w:rFonts w:ascii="Times New Roman" w:hAnsi="Times New Roman" w:cs="Times New Roman"/>
          <w:bCs/>
          <w:sz w:val="24"/>
          <w:szCs w:val="24"/>
        </w:rPr>
        <w:t xml:space="preserve">Согласно разделу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7B29FC">
        <w:rPr>
          <w:rFonts w:ascii="Times New Roman" w:hAnsi="Times New Roman" w:cs="Times New Roman"/>
          <w:bCs/>
          <w:sz w:val="24"/>
          <w:szCs w:val="24"/>
        </w:rPr>
        <w:t xml:space="preserve"> Технических требований Участник в Коммерческом предложение указывает цену за единицу продукции в рублях без НДС. </w:t>
      </w:r>
    </w:p>
    <w:p w14:paraId="1DA02E69" w14:textId="77777777" w:rsidR="00C657C3" w:rsidRPr="007B29FC" w:rsidRDefault="00C657C3" w:rsidP="00C657C3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9FC">
        <w:rPr>
          <w:rFonts w:ascii="Times New Roman" w:hAnsi="Times New Roman" w:cs="Times New Roman"/>
          <w:bCs/>
          <w:sz w:val="24"/>
          <w:szCs w:val="24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перемещение оборудования и инструментов, и прочие расходы, связанные с оказанием Услуг, предусмотренные Проектом договора (Приложение № 2 к Документации о закупке). Не допускается превышение Участником начальной (максимальной) цены за единицу продукции, руб. без НДС «Предельная цена» (</w:t>
      </w:r>
      <w:proofErr w:type="spellStart"/>
      <w:r w:rsidRPr="007B29FC">
        <w:rPr>
          <w:rFonts w:ascii="Times New Roman" w:hAnsi="Times New Roman" w:cs="Times New Roman"/>
          <w:bCs/>
          <w:sz w:val="24"/>
          <w:szCs w:val="24"/>
        </w:rPr>
        <w:t>ЦiЗаказчика,без</w:t>
      </w:r>
      <w:proofErr w:type="spellEnd"/>
      <w:r w:rsidRPr="007B29FC">
        <w:rPr>
          <w:rFonts w:ascii="Times New Roman" w:hAnsi="Times New Roman" w:cs="Times New Roman"/>
          <w:bCs/>
          <w:sz w:val="24"/>
          <w:szCs w:val="24"/>
        </w:rPr>
        <w:t xml:space="preserve"> НДС), указанной в i-ой Таблице Коммерческое предложение Приложения № 4 Документации о закупке.</w:t>
      </w:r>
    </w:p>
    <w:p w14:paraId="43A0B7D3" w14:textId="77777777" w:rsidR="00C657C3" w:rsidRPr="00C657C3" w:rsidRDefault="00C657C3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4C8558B6" w14:textId="0007FF44" w:rsidR="005D62D8" w:rsidRDefault="005D62D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D88D8C" w14:textId="77777777" w:rsidR="00B9746D" w:rsidRDefault="00B9746D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5A30C7" w14:textId="77777777" w:rsidR="005D62D8" w:rsidRDefault="005D62D8" w:rsidP="005D62D8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Кулагина А.Ю.</w:t>
      </w:r>
    </w:p>
    <w:p w14:paraId="097E0970" w14:textId="77777777" w:rsidR="005D62D8" w:rsidRDefault="005D62D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D62D8">
      <w:footerReference w:type="default" r:id="rId7"/>
      <w:pgSz w:w="11906" w:h="16838"/>
      <w:pgMar w:top="567" w:right="567" w:bottom="766" w:left="1701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F8786" w14:textId="77777777" w:rsidR="0098114C" w:rsidRDefault="0098114C">
      <w:r>
        <w:separator/>
      </w:r>
    </w:p>
  </w:endnote>
  <w:endnote w:type="continuationSeparator" w:id="0">
    <w:p w14:paraId="246A0EB6" w14:textId="77777777" w:rsidR="0098114C" w:rsidRDefault="0098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8105"/>
      <w:docPartObj>
        <w:docPartGallery w:val="Page Numbers (Bottom of Page)"/>
        <w:docPartUnique/>
      </w:docPartObj>
    </w:sdtPr>
    <w:sdtEndPr/>
    <w:sdtContent>
      <w:p w14:paraId="7398A87A" w14:textId="5A0E5E0A" w:rsidR="00643ECD" w:rsidRDefault="00A046C9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657C3">
          <w:rPr>
            <w:noProof/>
          </w:rPr>
          <w:t>1</w:t>
        </w:r>
        <w:r>
          <w:fldChar w:fldCharType="end"/>
        </w:r>
      </w:p>
    </w:sdtContent>
  </w:sdt>
  <w:p w14:paraId="428458EA" w14:textId="77777777" w:rsidR="00643ECD" w:rsidRDefault="00643EC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C3DD8" w14:textId="77777777" w:rsidR="0098114C" w:rsidRDefault="0098114C">
      <w:r>
        <w:separator/>
      </w:r>
    </w:p>
  </w:footnote>
  <w:footnote w:type="continuationSeparator" w:id="0">
    <w:p w14:paraId="2D389CD6" w14:textId="77777777" w:rsidR="0098114C" w:rsidRDefault="0098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38A7"/>
    <w:multiLevelType w:val="multilevel"/>
    <w:tmpl w:val="526A3B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2F2765"/>
    <w:multiLevelType w:val="multilevel"/>
    <w:tmpl w:val="55760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715941C7"/>
    <w:multiLevelType w:val="hybridMultilevel"/>
    <w:tmpl w:val="D896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44FB3"/>
    <w:multiLevelType w:val="multilevel"/>
    <w:tmpl w:val="B49A2B4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77B81E44"/>
    <w:multiLevelType w:val="multilevel"/>
    <w:tmpl w:val="A32074C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D"/>
    <w:rsid w:val="000315FE"/>
    <w:rsid w:val="000575E0"/>
    <w:rsid w:val="001F62AE"/>
    <w:rsid w:val="00213C10"/>
    <w:rsid w:val="00241DA6"/>
    <w:rsid w:val="00262A72"/>
    <w:rsid w:val="002646A0"/>
    <w:rsid w:val="00265007"/>
    <w:rsid w:val="0026617F"/>
    <w:rsid w:val="00297A17"/>
    <w:rsid w:val="002A32D1"/>
    <w:rsid w:val="002D226E"/>
    <w:rsid w:val="002E366D"/>
    <w:rsid w:val="002E49DC"/>
    <w:rsid w:val="00301CA0"/>
    <w:rsid w:val="00306149"/>
    <w:rsid w:val="00307391"/>
    <w:rsid w:val="00322AAB"/>
    <w:rsid w:val="00331179"/>
    <w:rsid w:val="00363C1D"/>
    <w:rsid w:val="003A6E46"/>
    <w:rsid w:val="00407805"/>
    <w:rsid w:val="00410A36"/>
    <w:rsid w:val="00427C94"/>
    <w:rsid w:val="004411EE"/>
    <w:rsid w:val="00477E40"/>
    <w:rsid w:val="004F2520"/>
    <w:rsid w:val="0050244E"/>
    <w:rsid w:val="005026DB"/>
    <w:rsid w:val="00530630"/>
    <w:rsid w:val="00580477"/>
    <w:rsid w:val="005A4517"/>
    <w:rsid w:val="005B3499"/>
    <w:rsid w:val="005B71B2"/>
    <w:rsid w:val="005D00E4"/>
    <w:rsid w:val="005D62D8"/>
    <w:rsid w:val="005D79B5"/>
    <w:rsid w:val="00603357"/>
    <w:rsid w:val="006264EE"/>
    <w:rsid w:val="00643ECD"/>
    <w:rsid w:val="00645A65"/>
    <w:rsid w:val="00660CC7"/>
    <w:rsid w:val="006A086F"/>
    <w:rsid w:val="006E0063"/>
    <w:rsid w:val="006F0C64"/>
    <w:rsid w:val="007077A0"/>
    <w:rsid w:val="00736867"/>
    <w:rsid w:val="007B16A7"/>
    <w:rsid w:val="007B626A"/>
    <w:rsid w:val="008736A4"/>
    <w:rsid w:val="008A72D3"/>
    <w:rsid w:val="008D236A"/>
    <w:rsid w:val="008F08AF"/>
    <w:rsid w:val="0098114C"/>
    <w:rsid w:val="009B724C"/>
    <w:rsid w:val="009F0216"/>
    <w:rsid w:val="00A046C9"/>
    <w:rsid w:val="00AB11BE"/>
    <w:rsid w:val="00B17250"/>
    <w:rsid w:val="00B53F7D"/>
    <w:rsid w:val="00B90D87"/>
    <w:rsid w:val="00B9746D"/>
    <w:rsid w:val="00BE3C54"/>
    <w:rsid w:val="00C061EC"/>
    <w:rsid w:val="00C23271"/>
    <w:rsid w:val="00C24E10"/>
    <w:rsid w:val="00C30598"/>
    <w:rsid w:val="00C657C3"/>
    <w:rsid w:val="00CA55E7"/>
    <w:rsid w:val="00D640E2"/>
    <w:rsid w:val="00D641C7"/>
    <w:rsid w:val="00D71081"/>
    <w:rsid w:val="00DA3EB0"/>
    <w:rsid w:val="00E1590D"/>
    <w:rsid w:val="00E32D49"/>
    <w:rsid w:val="00E42EE1"/>
    <w:rsid w:val="00E5322C"/>
    <w:rsid w:val="00E73548"/>
    <w:rsid w:val="00E934AF"/>
    <w:rsid w:val="00EC5D18"/>
    <w:rsid w:val="00EE2A05"/>
    <w:rsid w:val="00EE669C"/>
    <w:rsid w:val="00EF6E18"/>
    <w:rsid w:val="00F02071"/>
    <w:rsid w:val="00F247B7"/>
    <w:rsid w:val="00F97DF1"/>
    <w:rsid w:val="00FB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7FA0"/>
  <w15:docId w15:val="{19E68E79-542D-45A4-8F60-EBB20547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1E82"/>
    <w:rPr>
      <w:rFonts w:cs="Calibri"/>
    </w:rPr>
  </w:style>
  <w:style w:type="paragraph" w:styleId="1">
    <w:name w:val="heading 1"/>
    <w:basedOn w:val="a0"/>
    <w:next w:val="a0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0"/>
    <w:next w:val="a0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36D6D"/>
    <w:rPr>
      <w:color w:val="0563C1"/>
      <w:u w:val="single"/>
    </w:rPr>
  </w:style>
  <w:style w:type="character" w:styleId="a5">
    <w:name w:val="annotation reference"/>
    <w:basedOn w:val="a1"/>
    <w:uiPriority w:val="99"/>
    <w:semiHidden/>
    <w:unhideWhenUsed/>
    <w:qFormat/>
    <w:rsid w:val="00525E9D"/>
    <w:rPr>
      <w:sz w:val="16"/>
      <w:szCs w:val="16"/>
    </w:rPr>
  </w:style>
  <w:style w:type="character" w:customStyle="1" w:styleId="a6">
    <w:name w:val="Текст примечания Знак"/>
    <w:basedOn w:val="a1"/>
    <w:link w:val="a7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c">
    <w:name w:val="Верхний колонтитул Знак"/>
    <w:basedOn w:val="a1"/>
    <w:link w:val="ad"/>
    <w:uiPriority w:val="99"/>
    <w:qFormat/>
    <w:rsid w:val="00821268"/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1"/>
    <w:link w:val="af"/>
    <w:uiPriority w:val="99"/>
    <w:qFormat/>
    <w:rsid w:val="00821268"/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1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1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2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3">
    <w:name w:val="комментарий"/>
    <w:qFormat/>
    <w:rsid w:val="00785741"/>
    <w:rPr>
      <w:b/>
      <w:i/>
      <w:shd w:val="clear" w:color="auto" w:fill="FFFF99"/>
    </w:rPr>
  </w:style>
  <w:style w:type="paragraph" w:styleId="af4">
    <w:name w:val="Title"/>
    <w:basedOn w:val="a0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0"/>
    <w:link w:val="af0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List"/>
    <w:basedOn w:val="af1"/>
  </w:style>
  <w:style w:type="paragraph" w:styleId="af6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List Paragraph"/>
    <w:basedOn w:val="a0"/>
    <w:uiPriority w:val="34"/>
    <w:qFormat/>
    <w:rsid w:val="002C5057"/>
    <w:pPr>
      <w:ind w:left="720"/>
      <w:contextualSpacing/>
    </w:pPr>
  </w:style>
  <w:style w:type="paragraph" w:styleId="a7">
    <w:name w:val="annotation text"/>
    <w:basedOn w:val="a0"/>
    <w:link w:val="a6"/>
    <w:uiPriority w:val="99"/>
    <w:semiHidden/>
    <w:unhideWhenUsed/>
    <w:qFormat/>
    <w:rsid w:val="00525E9D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25E9D"/>
    <w:rPr>
      <w:b/>
      <w:bCs/>
    </w:rPr>
  </w:style>
  <w:style w:type="paragraph" w:styleId="ab">
    <w:name w:val="Balloon Text"/>
    <w:basedOn w:val="a0"/>
    <w:link w:val="aa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d">
    <w:name w:val="header"/>
    <w:basedOn w:val="a0"/>
    <w:link w:val="ac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0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2">
    <w:name w:val="Подпункт"/>
    <w:basedOn w:val="a"/>
    <w:link w:val="11"/>
    <w:qFormat/>
    <w:rsid w:val="00491BDF"/>
  </w:style>
  <w:style w:type="paragraph" w:customStyle="1" w:styleId="afa">
    <w:name w:val="Подподпункт"/>
    <w:basedOn w:val="af2"/>
    <w:qFormat/>
    <w:rsid w:val="00491BDF"/>
    <w:pPr>
      <w:ind w:left="3600" w:hanging="360"/>
    </w:pPr>
  </w:style>
  <w:style w:type="character" w:customStyle="1" w:styleId="12">
    <w:name w:val="Неразрешенное упоминание1"/>
    <w:basedOn w:val="a1"/>
    <w:uiPriority w:val="99"/>
    <w:semiHidden/>
    <w:unhideWhenUsed/>
    <w:rsid w:val="009B724C"/>
    <w:rPr>
      <w:color w:val="605E5C"/>
      <w:shd w:val="clear" w:color="auto" w:fill="E1DFDD"/>
    </w:rPr>
  </w:style>
  <w:style w:type="paragraph" w:customStyle="1" w:styleId="formattext2">
    <w:name w:val="formattext2"/>
    <w:basedOn w:val="a0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4396,bqiaagaaeyqcaaagiaiaaandeaaabveqaaaaaaaaaaaaaaaaaaaaaaaaaaaaaaaaaaaaaaaaaaaaaaaaaaaaaaaaaaaaaaaaaaaaaaaaaaaaaaaaaaaaaaaaaaaaaaaaaaaaaaaaaaaaaaaaaaaaaaaaaaaaaaaaaaaaaaaaaaaaaaaaaaaaaaaaaaaaaaaaaaaaaaaaaaaaaaaaaaaaaaaaaaaaaaaaaaaaaaaa"/>
    <w:basedOn w:val="a1"/>
    <w:rsid w:val="0003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"РАО ЭС Востока"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Кулагина Алена Юрьевна</cp:lastModifiedBy>
  <cp:revision>9</cp:revision>
  <cp:lastPrinted>2023-11-08T00:53:00Z</cp:lastPrinted>
  <dcterms:created xsi:type="dcterms:W3CDTF">2026-05-05T16:47:00Z</dcterms:created>
  <dcterms:modified xsi:type="dcterms:W3CDTF">2026-05-27T04:02:00Z</dcterms:modified>
  <dc:language>ru-RU</dc:language>
</cp:coreProperties>
</file>