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Pr="005D2C07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5D2C07" w:rsidRPr="005D2C0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6181C"/>
          <w:sz w:val="24"/>
          <w:szCs w:val="24"/>
        </w:rPr>
        <w:t>2</w:t>
      </w:r>
      <w:r w:rsidR="000C6678" w:rsidRPr="000C6678">
        <w:rPr>
          <w:rFonts w:ascii="Times New Roman" w:hAnsi="Times New Roman" w:cs="Times New Roman"/>
          <w:color w:val="16181C"/>
          <w:sz w:val="24"/>
          <w:szCs w:val="24"/>
        </w:rPr>
        <w:t>6</w:t>
      </w:r>
      <w:r>
        <w:rPr>
          <w:rFonts w:ascii="Times New Roman" w:hAnsi="Times New Roman" w:cs="Times New Roman"/>
          <w:color w:val="16181C"/>
          <w:sz w:val="24"/>
          <w:szCs w:val="24"/>
        </w:rPr>
        <w:t>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5D2C07" w:rsidRPr="005D2C07" w:rsidRDefault="005D2C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2C07">
        <w:rPr>
          <w:rFonts w:ascii="Times New Roman" w:hAnsi="Times New Roman" w:cs="Times New Roman"/>
          <w:sz w:val="24"/>
          <w:szCs w:val="24"/>
        </w:rPr>
        <w:t>Добрый день. Для более тщательной проработки технического и коммерческого предложений просим продлить срок подачи заявок на 7 дней.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5D2C07" w:rsidRDefault="005D2C07" w:rsidP="005D2C07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589">
        <w:rPr>
          <w:rFonts w:ascii="Times New Roman" w:hAnsi="Times New Roman" w:cs="Times New Roman"/>
          <w:bCs/>
          <w:sz w:val="24"/>
          <w:szCs w:val="24"/>
        </w:rPr>
        <w:t>Добрый день</w:t>
      </w:r>
      <w:r w:rsidRPr="002D226E">
        <w:rPr>
          <w:rFonts w:ascii="Times New Roman" w:hAnsi="Times New Roman" w:cs="Times New Roman"/>
          <w:bCs/>
          <w:sz w:val="24"/>
          <w:szCs w:val="24"/>
        </w:rPr>
        <w:t>!</w:t>
      </w:r>
    </w:p>
    <w:p w:rsidR="005D2C07" w:rsidRPr="00832589" w:rsidRDefault="005D2C07" w:rsidP="005D2C07">
      <w:pPr>
        <w:pStyle w:val="af8"/>
        <w:tabs>
          <w:tab w:val="left" w:pos="284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5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принятия решения о корректировке сроков проведения закупки, соответствующие изменения будут внесены в Извещение и Документацию о закупке с последующим размещением Уведомления о внесении изменений </w:t>
      </w:r>
      <w:r w:rsidRPr="00735091">
        <w:rPr>
          <w:rFonts w:ascii="Times New Roman" w:hAnsi="Times New Roman" w:cs="Times New Roman"/>
          <w:bCs/>
          <w:sz w:val="24"/>
          <w:szCs w:val="24"/>
        </w:rPr>
        <w:t xml:space="preserve">на сайте ЭТП АО «РАД» </w:t>
      </w:r>
      <w:hyperlink r:id="rId7" w:history="1">
        <w:r w:rsidRPr="00735091"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 w:rsidRPr="00735091">
        <w:rPr>
          <w:rFonts w:ascii="Times New Roman" w:hAnsi="Times New Roman" w:cs="Times New Roman"/>
          <w:bCs/>
          <w:sz w:val="24"/>
          <w:szCs w:val="24"/>
        </w:rPr>
        <w:t>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8039A4" w:rsidRDefault="008039A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8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D2C07">
          <w:rPr>
            <w:noProof/>
          </w:rPr>
          <w:t>1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0C6678"/>
    <w:rsid w:val="003E1487"/>
    <w:rsid w:val="00413F55"/>
    <w:rsid w:val="005D2C07"/>
    <w:rsid w:val="00745487"/>
    <w:rsid w:val="008039A4"/>
    <w:rsid w:val="00B24910"/>
    <w:rsid w:val="00E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B86C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160</Words>
  <Characters>914</Characters>
  <Application>Microsoft Office Word</Application>
  <DocSecurity>0</DocSecurity>
  <Lines>7</Lines>
  <Paragraphs>2</Paragraphs>
  <ScaleCrop>false</ScaleCrop>
  <Company>ПАО "РАО ЭС Востока"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41</cp:revision>
  <cp:lastPrinted>2023-11-08T00:53:00Z</cp:lastPrinted>
  <dcterms:created xsi:type="dcterms:W3CDTF">2025-07-14T04:26:00Z</dcterms:created>
  <dcterms:modified xsi:type="dcterms:W3CDTF">2026-05-27T02:38:00Z</dcterms:modified>
  <dc:language>ru-RU</dc:language>
</cp:coreProperties>
</file>