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03C" w:rsidRDefault="00990922">
      <w:pPr>
        <w:shd w:val="clear" w:color="auto" w:fill="FFFFFF"/>
        <w:tabs>
          <w:tab w:val="left" w:pos="3148"/>
          <w:tab w:val="center" w:pos="4818"/>
          <w:tab w:val="left" w:pos="6926"/>
        </w:tabs>
        <w:jc w:val="center"/>
        <w:rPr>
          <w:b/>
        </w:rPr>
      </w:pPr>
      <w:r>
        <w:rPr>
          <w:rFonts w:ascii="Times New Roman" w:hAnsi="Times New Roman"/>
          <w:b/>
          <w:bCs/>
          <w:color w:val="000000"/>
        </w:rPr>
        <w:t>Договор подряда № ____</w:t>
      </w:r>
    </w:p>
    <w:p w:rsidR="00F6703C" w:rsidRDefault="00F6703C">
      <w:pPr>
        <w:shd w:val="clear" w:color="auto" w:fill="FFFFFF"/>
        <w:rPr>
          <w:b/>
          <w:bCs/>
          <w:color w:val="000000"/>
        </w:rPr>
      </w:pPr>
    </w:p>
    <w:p w:rsidR="00F6703C" w:rsidRDefault="00990922">
      <w:pPr>
        <w:shd w:val="clear" w:color="auto" w:fill="FFFFFF"/>
        <w:tabs>
          <w:tab w:val="right" w:pos="993"/>
        </w:tabs>
        <w:rPr>
          <w:bCs/>
          <w:color w:val="000000"/>
        </w:rPr>
      </w:pPr>
      <w:r>
        <w:rPr>
          <w:rFonts w:ascii="Times New Roman" w:hAnsi="Times New Roman"/>
          <w:bCs/>
          <w:color w:val="000000"/>
        </w:rPr>
        <w:t>г. _________</w:t>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r>
      <w:r>
        <w:rPr>
          <w:rFonts w:ascii="Times New Roman" w:hAnsi="Times New Roman"/>
          <w:bCs/>
          <w:color w:val="000000"/>
        </w:rPr>
        <w:tab/>
        <w:t xml:space="preserve"> «___» _________ 2026 г.</w:t>
      </w:r>
    </w:p>
    <w:p w:rsidR="00F6703C" w:rsidRDefault="00F6703C">
      <w:pPr>
        <w:shd w:val="clear" w:color="auto" w:fill="FFFFFF"/>
        <w:tabs>
          <w:tab w:val="right" w:pos="9639"/>
        </w:tabs>
        <w:rPr>
          <w:bCs/>
          <w:color w:val="000000"/>
        </w:rPr>
      </w:pPr>
    </w:p>
    <w:p w:rsidR="00F6703C" w:rsidRDefault="00990922">
      <w:pPr>
        <w:pStyle w:val="30"/>
        <w:ind w:firstLine="708"/>
        <w:jc w:val="both"/>
        <w:rPr>
          <w:color w:val="auto"/>
        </w:rPr>
      </w:pPr>
      <w:r>
        <w:rPr>
          <w:rFonts w:ascii="Times New Roman" w:hAnsi="Times New Roman"/>
          <w:b/>
          <w:color w:val="auto"/>
          <w:lang w:val="ru-RU"/>
        </w:rPr>
        <w:t xml:space="preserve">Публичное </w:t>
      </w:r>
      <w:r>
        <w:rPr>
          <w:rFonts w:ascii="Times New Roman" w:hAnsi="Times New Roman"/>
          <w:b/>
          <w:color w:val="auto"/>
        </w:rPr>
        <w:t xml:space="preserve">акционерное общество «Федеральная гидрогенерирующая компания </w:t>
      </w:r>
      <w:r>
        <w:rPr>
          <w:rFonts w:ascii="Times New Roman" w:hAnsi="Times New Roman"/>
          <w:b/>
          <w:color w:val="auto"/>
          <w:lang w:val="ru-RU"/>
        </w:rPr>
        <w:t>–</w:t>
      </w:r>
      <w:r>
        <w:rPr>
          <w:rFonts w:ascii="Times New Roman" w:hAnsi="Times New Roman"/>
          <w:b/>
          <w:color w:val="auto"/>
        </w:rPr>
        <w:t xml:space="preserve"> РусГидро» (</w:t>
      </w:r>
      <w:r>
        <w:rPr>
          <w:rFonts w:ascii="Times New Roman" w:hAnsi="Times New Roman"/>
          <w:b/>
          <w:color w:val="auto"/>
          <w:lang w:val="ru-RU"/>
        </w:rPr>
        <w:t>П</w:t>
      </w:r>
      <w:r>
        <w:rPr>
          <w:rFonts w:ascii="Times New Roman" w:hAnsi="Times New Roman"/>
          <w:b/>
          <w:color w:val="auto"/>
        </w:rPr>
        <w:t xml:space="preserve">АО «РусГидро») </w:t>
      </w:r>
      <w:r>
        <w:rPr>
          <w:rFonts w:ascii="Times New Roman" w:hAnsi="Times New Roman"/>
          <w:color w:val="auto"/>
        </w:rPr>
        <w:t>(далее – «Заказчик»), в лице</w:t>
      </w:r>
      <w:r>
        <w:rPr>
          <w:rFonts w:ascii="Times New Roman" w:hAnsi="Times New Roman"/>
          <w:color w:val="auto"/>
          <w:lang w:val="ru-RU"/>
        </w:rPr>
        <w:t>___________</w:t>
      </w:r>
      <w:r>
        <w:rPr>
          <w:rFonts w:ascii="Times New Roman" w:hAnsi="Times New Roman"/>
          <w:color w:val="auto"/>
        </w:rPr>
        <w:t xml:space="preserve">, с одной стороны, и </w:t>
      </w:r>
      <w:r>
        <w:rPr>
          <w:rFonts w:ascii="Times New Roman" w:hAnsi="Times New Roman"/>
          <w:b/>
          <w:bCs/>
          <w:color w:val="auto"/>
        </w:rPr>
        <w:t>_________</w:t>
      </w:r>
      <w:r>
        <w:rPr>
          <w:rFonts w:ascii="Times New Roman" w:hAnsi="Times New Roman"/>
          <w:b/>
          <w:bCs/>
          <w:color w:val="auto"/>
          <w:lang w:val="ru-RU"/>
        </w:rPr>
        <w:t xml:space="preserve"> (</w:t>
      </w:r>
      <w:r>
        <w:rPr>
          <w:rFonts w:ascii="Times New Roman" w:hAnsi="Times New Roman"/>
          <w:b/>
          <w:bCs/>
          <w:color w:val="auto"/>
        </w:rPr>
        <w:t>________</w:t>
      </w:r>
      <w:r>
        <w:rPr>
          <w:rFonts w:ascii="Times New Roman" w:hAnsi="Times New Roman"/>
          <w:b/>
          <w:bCs/>
          <w:color w:val="auto"/>
          <w:lang w:val="ru-RU"/>
        </w:rPr>
        <w:t>)</w:t>
      </w:r>
      <w:r>
        <w:rPr>
          <w:rFonts w:ascii="Times New Roman" w:hAnsi="Times New Roman"/>
          <w:color w:val="auto"/>
        </w:rPr>
        <w:t xml:space="preserve"> (далее – «Подрядчик»), в лице </w:t>
      </w:r>
      <w:r>
        <w:rPr>
          <w:rFonts w:ascii="Times New Roman" w:hAnsi="Times New Roman"/>
          <w:color w:val="auto"/>
          <w:lang w:val="ru-RU"/>
        </w:rPr>
        <w:t>__________</w:t>
      </w:r>
      <w:r>
        <w:rPr>
          <w:rFonts w:ascii="Times New Roman" w:hAnsi="Times New Roman"/>
          <w:color w:val="auto"/>
        </w:rPr>
        <w:t xml:space="preserve">, действующего на основании _________, с другой стороны, </w:t>
      </w:r>
    </w:p>
    <w:p w:rsidR="00F6703C" w:rsidRDefault="00990922">
      <w:pPr>
        <w:pStyle w:val="30"/>
        <w:ind w:firstLine="708"/>
        <w:jc w:val="both"/>
        <w:rPr>
          <w:bCs/>
          <w:color w:val="auto"/>
          <w:lang w:val="ru-RU"/>
        </w:rPr>
      </w:pPr>
      <w:r>
        <w:rPr>
          <w:rFonts w:ascii="Times New Roman" w:hAnsi="Times New Roman"/>
          <w:color w:val="auto"/>
        </w:rPr>
        <w:t xml:space="preserve">совместно в дальнейшем именуемые «Стороны», а по отдельности – «Сторона», </w:t>
      </w:r>
      <w:r>
        <w:rPr>
          <w:rFonts w:ascii="Times New Roman" w:hAnsi="Times New Roman"/>
          <w:color w:val="auto"/>
          <w:lang w:val="ru-RU"/>
        </w:rPr>
        <w:br/>
      </w:r>
      <w:r>
        <w:rPr>
          <w:rFonts w:ascii="Times New Roman" w:hAnsi="Times New Roman"/>
          <w:color w:val="000000"/>
        </w:rPr>
        <w:t>по результатам проведенно</w:t>
      </w:r>
      <w:r>
        <w:rPr>
          <w:rFonts w:ascii="Times New Roman" w:hAnsi="Times New Roman"/>
          <w:color w:val="000000"/>
          <w:lang w:val="ru-RU"/>
        </w:rPr>
        <w:t>го</w:t>
      </w:r>
      <w:r>
        <w:rPr>
          <w:rFonts w:ascii="Times New Roman" w:hAnsi="Times New Roman"/>
          <w:color w:val="000000"/>
        </w:rPr>
        <w:t xml:space="preserve"> Заказчиком</w:t>
      </w:r>
      <w:bookmarkStart w:id="0" w:name="_GoBack"/>
      <w:bookmarkEnd w:id="0"/>
      <w:r>
        <w:rPr>
          <w:rFonts w:ascii="Times New Roman" w:hAnsi="Times New Roman"/>
          <w:color w:val="000000"/>
        </w:rPr>
        <w:t xml:space="preserve"> </w:t>
      </w:r>
      <w:r>
        <w:rPr>
          <w:rFonts w:ascii="Times New Roman" w:hAnsi="Times New Roman"/>
          <w:color w:val="000000"/>
          <w:lang w:val="ru-RU"/>
        </w:rPr>
        <w:t>с</w:t>
      </w:r>
      <w:r>
        <w:rPr>
          <w:rFonts w:ascii="Times New Roman" w:hAnsi="Times New Roman"/>
          <w:color w:val="000000"/>
        </w:rPr>
        <w:t>остязате</w:t>
      </w:r>
      <w:r>
        <w:rPr>
          <w:rFonts w:ascii="Times New Roman" w:hAnsi="Times New Roman"/>
          <w:color w:val="000000"/>
          <w:lang w:val="ru-RU"/>
        </w:rPr>
        <w:t>л</w:t>
      </w:r>
      <w:r>
        <w:rPr>
          <w:rFonts w:ascii="Times New Roman" w:hAnsi="Times New Roman"/>
          <w:color w:val="000000"/>
        </w:rPr>
        <w:t>ьн</w:t>
      </w:r>
      <w:r>
        <w:rPr>
          <w:rFonts w:ascii="Times New Roman" w:hAnsi="Times New Roman"/>
          <w:color w:val="000000"/>
          <w:lang w:val="ru-RU"/>
        </w:rPr>
        <w:t>ого</w:t>
      </w:r>
      <w:r>
        <w:rPr>
          <w:rFonts w:ascii="Times New Roman" w:hAnsi="Times New Roman"/>
          <w:color w:val="000000"/>
        </w:rPr>
        <w:t xml:space="preserve"> отбор</w:t>
      </w:r>
      <w:r>
        <w:rPr>
          <w:rFonts w:ascii="Times New Roman" w:hAnsi="Times New Roman"/>
          <w:color w:val="000000"/>
          <w:lang w:val="ru-RU"/>
        </w:rPr>
        <w:t>а</w:t>
      </w:r>
      <w:r>
        <w:rPr>
          <w:rFonts w:ascii="Times New Roman" w:hAnsi="Times New Roman"/>
          <w:color w:val="000000"/>
        </w:rPr>
        <w:t xml:space="preserve"> по лоту №</w:t>
      </w:r>
      <w:r>
        <w:rPr>
          <w:rFonts w:ascii="Times New Roman" w:hAnsi="Times New Roman"/>
          <w:color w:val="000000"/>
          <w:lang w:val="ru-RU"/>
        </w:rPr>
        <w:t xml:space="preserve"> 3-</w:t>
      </w:r>
      <w:r>
        <w:rPr>
          <w:rFonts w:ascii="Times New Roman" w:hAnsi="Times New Roman"/>
          <w:color w:val="000000"/>
        </w:rPr>
        <w:t>Т</w:t>
      </w:r>
      <w:r>
        <w:rPr>
          <w:rFonts w:ascii="Times New Roman" w:hAnsi="Times New Roman"/>
          <w:color w:val="000000"/>
          <w:lang w:val="ru-RU"/>
        </w:rPr>
        <w:t>П</w:t>
      </w:r>
      <w:r>
        <w:rPr>
          <w:rFonts w:ascii="Times New Roman" w:hAnsi="Times New Roman"/>
          <w:color w:val="000000"/>
        </w:rPr>
        <w:t>иР-2026-КЧФ</w:t>
      </w:r>
      <w:r>
        <w:rPr>
          <w:rFonts w:ascii="Times New Roman" w:hAnsi="Times New Roman"/>
          <w:bCs/>
          <w:color w:val="000000"/>
        </w:rPr>
        <w:t>,</w:t>
      </w:r>
      <w:r>
        <w:rPr>
          <w:rFonts w:ascii="Times New Roman" w:hAnsi="Times New Roman"/>
          <w:bCs/>
          <w:color w:val="000000"/>
          <w:lang w:val="ru-RU"/>
        </w:rPr>
        <w:t xml:space="preserve"> </w:t>
      </w:r>
      <w:r>
        <w:rPr>
          <w:rFonts w:ascii="Times New Roman" w:hAnsi="Times New Roman"/>
          <w:color w:val="000000"/>
          <w:lang w:val="ru-RU"/>
        </w:rPr>
        <w:t>и</w:t>
      </w:r>
      <w:r>
        <w:rPr>
          <w:rFonts w:ascii="Times New Roman" w:hAnsi="Times New Roman"/>
          <w:lang w:val="ru-RU"/>
        </w:rPr>
        <w:t xml:space="preserve"> </w:t>
      </w:r>
      <w:r>
        <w:rPr>
          <w:rFonts w:ascii="Times New Roman" w:hAnsi="Times New Roman"/>
          <w:bCs/>
          <w:color w:val="000000"/>
        </w:rPr>
        <w:t>на основании Протокола № ____ от ___2026 г</w:t>
      </w:r>
      <w:r>
        <w:rPr>
          <w:rFonts w:ascii="Times New Roman" w:hAnsi="Times New Roman"/>
          <w:bCs/>
          <w:color w:val="000000"/>
          <w:lang w:val="ru-RU"/>
        </w:rPr>
        <w:t>.,</w:t>
      </w:r>
    </w:p>
    <w:p w:rsidR="00F6703C" w:rsidRDefault="00990922">
      <w:pPr>
        <w:pStyle w:val="30"/>
        <w:ind w:firstLine="708"/>
        <w:jc w:val="both"/>
        <w:rPr>
          <w:color w:val="auto"/>
          <w:lang w:val="ru-RU"/>
        </w:rPr>
      </w:pPr>
      <w:r>
        <w:rPr>
          <w:rFonts w:ascii="Times New Roman" w:hAnsi="Times New Roman"/>
          <w:color w:val="auto"/>
        </w:rPr>
        <w:t>заключили настоящий договор (далее – «Договор») о нижеследующем:</w:t>
      </w:r>
    </w:p>
    <w:p w:rsidR="00F6703C" w:rsidRDefault="00F6703C">
      <w:pPr>
        <w:pStyle w:val="30"/>
        <w:ind w:firstLine="708"/>
        <w:rPr>
          <w:color w:val="auto"/>
          <w:lang w:val="ru-RU"/>
        </w:rPr>
      </w:pPr>
    </w:p>
    <w:p w:rsidR="00F6703C" w:rsidRDefault="00990922">
      <w:pPr>
        <w:pStyle w:val="af7"/>
        <w:shd w:val="clear" w:color="auto" w:fill="FFFFFF"/>
        <w:tabs>
          <w:tab w:val="left" w:pos="284"/>
        </w:tabs>
        <w:ind w:left="0"/>
        <w:jc w:val="center"/>
        <w:rPr>
          <w:b/>
          <w:bCs/>
        </w:rPr>
      </w:pPr>
      <w:r>
        <w:rPr>
          <w:rFonts w:ascii="Times New Roman" w:hAnsi="Times New Roman"/>
          <w:b/>
          <w:bCs/>
        </w:rPr>
        <w:t>Термины и определения</w:t>
      </w:r>
    </w:p>
    <w:p w:rsidR="00F6703C" w:rsidRDefault="00990922">
      <w:pPr>
        <w:pStyle w:val="30"/>
        <w:ind w:firstLine="708"/>
        <w:jc w:val="both"/>
        <w:rPr>
          <w:color w:val="auto"/>
          <w:lang w:val="ru-RU"/>
        </w:rPr>
      </w:pPr>
      <w:r>
        <w:rPr>
          <w:rFonts w:ascii="Times New Roman" w:hAnsi="Times New Roman"/>
          <w:color w:val="auto"/>
          <w:lang w:val="ru-RU"/>
        </w:rPr>
        <w:t>Термины и определения, приведенные в настоящем разделе, предназначены для однозначного понимания формулирово</w:t>
      </w:r>
      <w:r>
        <w:rPr>
          <w:rFonts w:ascii="Times New Roman" w:hAnsi="Times New Roman"/>
          <w:color w:val="auto"/>
          <w:lang w:val="ru-RU"/>
        </w:rPr>
        <w:t>к Договора, и будут иметь по тексту Договора следующие значения, если иное прямо не указано в Договоре:</w:t>
      </w:r>
    </w:p>
    <w:p w:rsidR="00F6703C" w:rsidRDefault="00990922">
      <w:pPr>
        <w:pStyle w:val="af7"/>
        <w:ind w:left="0" w:firstLine="708"/>
        <w:jc w:val="both"/>
        <w:rPr>
          <w:lang w:eastAsia="en-US"/>
        </w:rPr>
      </w:pPr>
      <w:r>
        <w:rPr>
          <w:rFonts w:ascii="Times New Roman" w:hAnsi="Times New Roman"/>
          <w:b/>
          <w:lang w:eastAsia="en-US"/>
        </w:rPr>
        <w:lastRenderedPageBreak/>
        <w:t xml:space="preserve">«Акт КС-2», «Справка КС-3» – </w:t>
      </w:r>
      <w:r>
        <w:rPr>
          <w:rFonts w:ascii="Times New Roman" w:hAnsi="Times New Roman"/>
          <w:lang w:eastAsia="en-US"/>
        </w:rPr>
        <w:t>документы, оформляемые по унифицированным формам №№ КС-2 «Акт о приемке выполненных работ» и КС-3 «Справка о стоимости выпо</w:t>
      </w:r>
      <w:r>
        <w:rPr>
          <w:rFonts w:ascii="Times New Roman" w:hAnsi="Times New Roman"/>
          <w:lang w:eastAsia="en-US"/>
        </w:rPr>
        <w:t>лненных работ и затрат», утвержденным постановлением Госкомстата РФ от 11.11.1999 № 100.</w:t>
      </w:r>
    </w:p>
    <w:p w:rsidR="00F6703C" w:rsidRDefault="00990922">
      <w:pPr>
        <w:pStyle w:val="af7"/>
        <w:ind w:left="0" w:firstLine="708"/>
        <w:jc w:val="both"/>
        <w:rPr>
          <w:lang w:eastAsia="en-US"/>
        </w:rPr>
      </w:pPr>
      <w:r>
        <w:rPr>
          <w:rFonts w:ascii="Times New Roman" w:hAnsi="Times New Roman"/>
          <w:b/>
          <w:lang w:eastAsia="en-US"/>
        </w:rPr>
        <w:t>«Акт КС-11», «Акт КС-14»</w:t>
      </w:r>
      <w:r>
        <w:rPr>
          <w:rFonts w:ascii="Times New Roman" w:hAnsi="Times New Roman"/>
          <w:lang w:eastAsia="en-US"/>
        </w:rPr>
        <w:t xml:space="preserve"> – документы, оформляемые по унифицированным формам №№ КС-11 «Акт приемки законченного строительством объекта» и КС-14 «Акт приемки законченног</w:t>
      </w:r>
      <w:r>
        <w:rPr>
          <w:rFonts w:ascii="Times New Roman" w:hAnsi="Times New Roman"/>
          <w:lang w:eastAsia="en-US"/>
        </w:rPr>
        <w:t>о строительством объекта приемочной комиссией» (соответственно)</w:t>
      </w:r>
      <w:r>
        <w:rPr>
          <w:rFonts w:ascii="Times New Roman" w:hAnsi="Times New Roman"/>
        </w:rPr>
        <w:t xml:space="preserve">, утвержденным постановлением </w:t>
      </w:r>
      <w:r>
        <w:rPr>
          <w:rFonts w:ascii="Times New Roman" w:hAnsi="Times New Roman"/>
          <w:lang w:eastAsia="en-US"/>
        </w:rPr>
        <w:t>Госкомстата РФ от 30.10.1997 № 71а, подписываемые Сторонами по окончании всех Работ по Объекту, предусмотренных Договором.</w:t>
      </w:r>
    </w:p>
    <w:p w:rsidR="00F6703C" w:rsidRDefault="00990922">
      <w:pPr>
        <w:pStyle w:val="af7"/>
        <w:ind w:left="0" w:firstLine="708"/>
        <w:jc w:val="both"/>
        <w:rPr>
          <w:lang w:eastAsia="en-US"/>
        </w:rPr>
      </w:pPr>
      <w:r>
        <w:rPr>
          <w:rFonts w:ascii="Times New Roman" w:hAnsi="Times New Roman"/>
          <w:b/>
          <w:lang w:eastAsia="en-US"/>
        </w:rPr>
        <w:t>«Акт освидетельствования выполненных раб</w:t>
      </w:r>
      <w:r>
        <w:rPr>
          <w:rFonts w:ascii="Times New Roman" w:hAnsi="Times New Roman"/>
          <w:b/>
          <w:lang w:eastAsia="en-US"/>
        </w:rPr>
        <w:t>от»</w:t>
      </w:r>
      <w:r>
        <w:rPr>
          <w:rFonts w:ascii="Times New Roman" w:hAnsi="Times New Roman"/>
          <w:lang w:eastAsia="en-US"/>
        </w:rPr>
        <w:t xml:space="preserve"> – документ, оформляемый по форме, установленной Договором, подписываемый Сторонами по завершении работ по каждому Этапу Работ, предусмотренных Договором. </w:t>
      </w:r>
    </w:p>
    <w:p w:rsidR="00F6703C" w:rsidRDefault="00990922">
      <w:pPr>
        <w:pStyle w:val="af7"/>
        <w:ind w:left="0" w:firstLine="708"/>
        <w:jc w:val="both"/>
        <w:rPr>
          <w:lang w:eastAsia="en-US"/>
        </w:rPr>
      </w:pPr>
      <w:r>
        <w:rPr>
          <w:rFonts w:ascii="Times New Roman" w:hAnsi="Times New Roman"/>
          <w:lang w:eastAsia="en-US"/>
        </w:rPr>
        <w:t>Акт освидетельствования выполненных работ не является документом, свидетельствующим о приемке Зак</w:t>
      </w:r>
      <w:r>
        <w:rPr>
          <w:rFonts w:ascii="Times New Roman" w:hAnsi="Times New Roman"/>
          <w:lang w:eastAsia="en-US"/>
        </w:rPr>
        <w:t>азчиком Работ, в том числе переходе к Заказчику рисков случайной гибели / повреждения Результатов Работ (пункт 3 статьи 753 Гражданского кодекса Российской Федерации (далее – ГК РФ), и его подписание не освобождает Подрядчика от ответственности за выявленн</w:t>
      </w:r>
      <w:r>
        <w:rPr>
          <w:rFonts w:ascii="Times New Roman" w:hAnsi="Times New Roman"/>
          <w:lang w:eastAsia="en-US"/>
        </w:rPr>
        <w:t>ые недостатки, несоответствия и / или дефекты в Результатах Работ.</w:t>
      </w:r>
    </w:p>
    <w:p w:rsidR="00F6703C" w:rsidRDefault="00990922">
      <w:pPr>
        <w:pStyle w:val="af7"/>
        <w:widowControl w:val="0"/>
        <w:shd w:val="clear" w:color="auto" w:fill="FFFFFF"/>
        <w:tabs>
          <w:tab w:val="left" w:pos="567"/>
          <w:tab w:val="left" w:pos="1134"/>
        </w:tabs>
        <w:ind w:left="0" w:firstLine="708"/>
        <w:jc w:val="both"/>
        <w:textAlignment w:val="baseline"/>
        <w:rPr>
          <w:b/>
          <w:lang w:eastAsia="en-US"/>
        </w:rPr>
      </w:pPr>
      <w:r>
        <w:rPr>
          <w:rFonts w:ascii="Times New Roman" w:hAnsi="Times New Roman"/>
          <w:b/>
          <w:lang w:eastAsia="en-US"/>
        </w:rPr>
        <w:t xml:space="preserve">«Банковская гарантия» – </w:t>
      </w:r>
      <w:r>
        <w:rPr>
          <w:rFonts w:ascii="Times New Roman" w:hAnsi="Times New Roman"/>
          <w:lang w:eastAsia="en-US"/>
        </w:rPr>
        <w:t xml:space="preserve">независимая гарантия, выданная в </w:t>
      </w:r>
      <w:r>
        <w:rPr>
          <w:rFonts w:ascii="Times New Roman" w:hAnsi="Times New Roman"/>
          <w:lang w:eastAsia="en-US"/>
        </w:rPr>
        <w:lastRenderedPageBreak/>
        <w:t xml:space="preserve">обеспечение исполнения Подрядчиком обязательств по Договору согласованным с Заказчиком банком (Гарантом), которая регулируется </w:t>
      </w:r>
      <w:r>
        <w:rPr>
          <w:rFonts w:ascii="Times New Roman" w:hAnsi="Times New Roman"/>
          <w:lang w:eastAsia="en-US"/>
        </w:rPr>
        <w:t>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w:t>
      </w:r>
      <w:r>
        <w:rPr>
          <w:rFonts w:ascii="Times New Roman" w:hAnsi="Times New Roman"/>
          <w:lang w:eastAsia="en-US"/>
        </w:rPr>
        <w:t>вора.</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«Гарантийный срок»</w:t>
      </w:r>
      <w:r>
        <w:rPr>
          <w:rFonts w:ascii="Times New Roman" w:hAnsi="Times New Roman"/>
        </w:rPr>
        <w:t xml:space="preserve"> </w:t>
      </w:r>
      <w:r>
        <w:rPr>
          <w:rFonts w:ascii="Times New Roman" w:hAnsi="Times New Roman"/>
          <w:lang w:eastAsia="en-US"/>
        </w:rPr>
        <w:t>– период, в течение которого качество выполненных Работ и использованных Материально-технических ресурсов и оборудования должно соответствовать требованиям Договора, Проектной документации, Рабочей документации и Применимого права,</w:t>
      </w:r>
      <w:r>
        <w:rPr>
          <w:rFonts w:ascii="Times New Roman" w:hAnsi="Times New Roman"/>
          <w:lang w:eastAsia="en-US"/>
        </w:rPr>
        <w:t xml:space="preserve">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«Договор»</w:t>
      </w:r>
      <w:r>
        <w:rPr>
          <w:rFonts w:ascii="Times New Roman" w:hAnsi="Times New Roman"/>
          <w:lang w:eastAsia="en-US"/>
        </w:rPr>
        <w:t xml:space="preserve"> – настоящий д</w:t>
      </w:r>
      <w:r>
        <w:rPr>
          <w:rFonts w:ascii="Times New Roman" w:hAnsi="Times New Roman"/>
          <w:lang w:eastAsia="en-US"/>
        </w:rPr>
        <w:t>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sectPr w:rsidR="00F6703C">
          <w:headerReference w:type="default" r:id="rId8"/>
          <w:pgSz w:w="11906" w:h="16838"/>
          <w:pgMar w:top="801" w:right="851" w:bottom="1134" w:left="1418" w:header="463" w:footer="0" w:gutter="0"/>
          <w:cols w:space="720"/>
          <w:formProt w:val="0"/>
          <w:docGrid w:linePitch="381" w:charSpace="8192"/>
        </w:sectPr>
      </w:pPr>
      <w:r>
        <w:rPr>
          <w:rFonts w:ascii="Times New Roman" w:hAnsi="Times New Roman"/>
          <w:b/>
          <w:bCs/>
          <w:lang w:eastAsia="en-US"/>
        </w:rPr>
        <w:t xml:space="preserve">«Исполнительная документация» </w:t>
      </w:r>
      <w:r>
        <w:rPr>
          <w:rFonts w:ascii="Times New Roman" w:hAnsi="Times New Roman"/>
          <w:lang w:eastAsia="en-US"/>
        </w:rPr>
        <w:t xml:space="preserve">– комплект рабочих чертежей с надписями о </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lang w:eastAsia="en-US"/>
        </w:rPr>
        <w:lastRenderedPageBreak/>
        <w:t xml:space="preserve">соответствии выполненных в натуре Работ по этим чертежам или о внесенных в них по согласованию с проектировщиком </w:t>
      </w:r>
      <w:r>
        <w:rPr>
          <w:rFonts w:ascii="Times New Roman" w:hAnsi="Times New Roman"/>
          <w:lang w:eastAsia="en-US"/>
        </w:rPr>
        <w:t>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w:t>
      </w:r>
      <w:r>
        <w:rPr>
          <w:rFonts w:ascii="Times New Roman" w:hAnsi="Times New Roman"/>
          <w:lang w:eastAsia="en-US"/>
        </w:rPr>
        <w:t xml:space="preserve"> при наличии соответствующих указаний в Техническом задании (Приложение № 1 к Договору).</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 xml:space="preserve"> «Коммерческая тайна»</w:t>
      </w:r>
      <w:r>
        <w:rPr>
          <w:rFonts w:ascii="Times New Roman" w:hAnsi="Times New Roman"/>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w:t>
      </w:r>
      <w:r>
        <w:rPr>
          <w:rFonts w:ascii="Times New Roman" w:hAnsi="Times New Roman"/>
          <w:lang w:eastAsia="en-US"/>
        </w:rPr>
        <w:t xml:space="preserve">вданных расходов, сохранить положение на рынке товаров, работ, услуг или получить иную коммерческую выгоду. </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«Лимит на непредвиденные работы и затраты»</w:t>
      </w:r>
      <w:r>
        <w:rPr>
          <w:rFonts w:ascii="Times New Roman" w:hAnsi="Times New Roman"/>
          <w:lang w:eastAsia="en-US"/>
        </w:rPr>
        <w:t xml:space="preserve"> – резерв средств на работы и затраты, предназначенный для возмещения стоимости работ и затрат, потребнос</w:t>
      </w:r>
      <w:r>
        <w:rPr>
          <w:rFonts w:ascii="Times New Roman" w:hAnsi="Times New Roman"/>
          <w:lang w:eastAsia="en-US"/>
        </w:rPr>
        <w:t>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«Материально-технические ресурсы и оборудование»</w:t>
      </w:r>
      <w:r>
        <w:rPr>
          <w:rFonts w:ascii="Times New Roman" w:hAnsi="Times New Roman"/>
          <w:lang w:eastAsia="en-US"/>
        </w:rPr>
        <w:t xml:space="preserve"> – всевозможные материалы, запасные части, оборудование, </w:t>
      </w:r>
      <w:r>
        <w:rPr>
          <w:rFonts w:ascii="Times New Roman" w:hAnsi="Times New Roman"/>
          <w:lang w:eastAsia="en-US"/>
        </w:rPr>
        <w:t xml:space="preserve">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w:t>
      </w:r>
      <w:r>
        <w:rPr>
          <w:rFonts w:ascii="Times New Roman" w:hAnsi="Times New Roman"/>
          <w:lang w:eastAsia="en-US"/>
        </w:rPr>
        <w:lastRenderedPageBreak/>
        <w:t>использовать, смонтировать на Объекте согласно условиям Договора, необходимые для вып</w:t>
      </w:r>
      <w:r>
        <w:rPr>
          <w:rFonts w:ascii="Times New Roman" w:hAnsi="Times New Roman"/>
          <w:lang w:eastAsia="en-US"/>
        </w:rPr>
        <w:t>олнения Работ по Договору и последующей нормальной и надежной эксплуатации Объекта.</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«Обеспечительный платеж»</w:t>
      </w:r>
      <w:r>
        <w:rPr>
          <w:rFonts w:ascii="Times New Roman" w:hAnsi="Times New Roman"/>
          <w:lang w:eastAsia="en-US"/>
        </w:rPr>
        <w:t xml:space="preserve"> – </w:t>
      </w:r>
      <w:r>
        <w:rPr>
          <w:rFonts w:ascii="Times New Roman" w:hAnsi="Times New Roman"/>
        </w:rPr>
        <w:t xml:space="preserve">платеж в размере 5 (пять) процентов от цены соответствующего Этапа Работ, который удерживается Заказчиком в качестве гарантийного резервирования </w:t>
      </w:r>
      <w:r>
        <w:rPr>
          <w:rFonts w:ascii="Times New Roman" w:hAnsi="Times New Roman"/>
        </w:rPr>
        <w:t>в случае непредставления Подрядчиком Банковской гарантии в соответствии с требованиями, установленными Договором</w:t>
      </w:r>
      <w:r>
        <w:rPr>
          <w:rFonts w:ascii="Times New Roman" w:hAnsi="Times New Roman"/>
          <w:lang w:eastAsia="en-US"/>
        </w:rPr>
        <w:t xml:space="preserve">. </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«Оборудование Заказчика»</w:t>
      </w:r>
      <w:r>
        <w:rPr>
          <w:rFonts w:ascii="Times New Roman" w:hAnsi="Times New Roman"/>
          <w:lang w:eastAsia="en-US"/>
        </w:rPr>
        <w:t xml:space="preserve"> – оборудование, требующее монтажа, подлежащее приемке Подрядчиком от Заказчика для выполнения Работ по Договору без </w:t>
      </w:r>
      <w:r>
        <w:rPr>
          <w:rFonts w:ascii="Times New Roman" w:hAnsi="Times New Roman"/>
          <w:lang w:eastAsia="en-US"/>
        </w:rPr>
        <w:t>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 10 к Договору.</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«Объект»</w:t>
      </w:r>
      <w:r>
        <w:rPr>
          <w:rFonts w:ascii="Times New Roman" w:hAnsi="Times New Roman"/>
          <w:lang w:eastAsia="en-US"/>
        </w:rPr>
        <w:t xml:space="preserve"> – объект основ</w:t>
      </w:r>
      <w:r>
        <w:rPr>
          <w:rFonts w:ascii="Times New Roman" w:hAnsi="Times New Roman"/>
          <w:lang w:eastAsia="en-US"/>
        </w:rPr>
        <w:t>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 xml:space="preserve">«Отказ от Договора» </w:t>
      </w:r>
      <w:r>
        <w:rPr>
          <w:rFonts w:ascii="Times New Roman" w:hAnsi="Times New Roman"/>
          <w:lang w:eastAsia="en-US"/>
        </w:rPr>
        <w:t>– односторонний внесудебный от</w:t>
      </w:r>
      <w:r>
        <w:rPr>
          <w:rFonts w:ascii="Times New Roman" w:hAnsi="Times New Roman"/>
          <w:lang w:eastAsia="en-US"/>
        </w:rPr>
        <w:t xml:space="preserve">каз от исполнения Договора, совершенный Стороной в соответствии со статьей 450.1 ГК РФ в случаях, установленных Договором. </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lastRenderedPageBreak/>
        <w:t>«Применимое право»</w:t>
      </w:r>
      <w:r>
        <w:rPr>
          <w:rFonts w:ascii="Times New Roman" w:hAnsi="Times New Roman"/>
          <w:b w:val="0"/>
          <w:szCs w:val="24"/>
          <w:lang w:val="ru-RU" w:eastAsia="en-US"/>
        </w:rPr>
        <w:t xml:space="preserve"> – обязательные для Сторон в процессе исполнения Договора международные соглашения и законодательство Российской Ф</w:t>
      </w:r>
      <w:r>
        <w:rPr>
          <w:rFonts w:ascii="Times New Roman" w:hAnsi="Times New Roman"/>
          <w:b w:val="0"/>
          <w:szCs w:val="24"/>
          <w:lang w:val="ru-RU" w:eastAsia="en-US"/>
        </w:rPr>
        <w:t>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w:t>
      </w:r>
      <w:r>
        <w:rPr>
          <w:rFonts w:ascii="Times New Roman" w:hAnsi="Times New Roman"/>
          <w:b w:val="0"/>
          <w:szCs w:val="24"/>
          <w:lang w:val="ru-RU" w:eastAsia="en-US"/>
        </w:rPr>
        <w:t>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w:t>
      </w:r>
      <w:r>
        <w:rPr>
          <w:rFonts w:ascii="Times New Roman" w:hAnsi="Times New Roman"/>
          <w:b w:val="0"/>
          <w:szCs w:val="24"/>
          <w:lang w:val="ru-RU" w:eastAsia="en-US"/>
        </w:rPr>
        <w:t>енной и противопожарной безопасности, производства работ и охраны труда персонала, относящиеся к Работам и Объекту.</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b/>
          <w:lang w:eastAsia="en-US"/>
        </w:rPr>
        <w:t>«Приемо-сдаточная документация»</w:t>
      </w:r>
      <w:r>
        <w:rPr>
          <w:rFonts w:ascii="Times New Roman" w:hAnsi="Times New Roman"/>
          <w:lang w:eastAsia="en-US"/>
        </w:rPr>
        <w:t xml:space="preserve"> – документация, оформляемая Подрядчиком на заключительном этапе выполнения Работ по соответствующему Объекту</w:t>
      </w:r>
      <w:r>
        <w:rPr>
          <w:rFonts w:ascii="Times New Roman" w:hAnsi="Times New Roman"/>
          <w:lang w:eastAsia="en-US"/>
        </w:rPr>
        <w:t xml:space="preserve">. </w:t>
      </w:r>
    </w:p>
    <w:p w:rsidR="00F6703C" w:rsidRDefault="00990922">
      <w:pPr>
        <w:pStyle w:val="af7"/>
        <w:widowControl w:val="0"/>
        <w:shd w:val="clear" w:color="auto" w:fill="FFFFFF"/>
        <w:tabs>
          <w:tab w:val="left" w:pos="567"/>
          <w:tab w:val="left" w:pos="1134"/>
        </w:tabs>
        <w:ind w:left="0" w:firstLine="708"/>
        <w:jc w:val="both"/>
        <w:textAlignment w:val="baseline"/>
        <w:rPr>
          <w:lang w:eastAsia="en-US"/>
        </w:rPr>
      </w:pPr>
      <w:r>
        <w:rPr>
          <w:rFonts w:ascii="Times New Roman" w:hAnsi="Times New Roman"/>
          <w:lang w:eastAsia="en-US"/>
        </w:rPr>
        <w:t>К приемо-сдаточной документации относятся:</w:t>
      </w:r>
    </w:p>
    <w:p w:rsidR="00F6703C" w:rsidRDefault="00990922">
      <w:pPr>
        <w:pStyle w:val="af7"/>
        <w:widowControl w:val="0"/>
        <w:numPr>
          <w:ilvl w:val="0"/>
          <w:numId w:val="2"/>
        </w:numPr>
        <w:shd w:val="clear" w:color="auto" w:fill="FFFFFF"/>
        <w:tabs>
          <w:tab w:val="left" w:pos="567"/>
          <w:tab w:val="left" w:pos="1134"/>
        </w:tabs>
        <w:ind w:left="0" w:firstLine="709"/>
        <w:jc w:val="both"/>
        <w:textAlignment w:val="baseline"/>
        <w:rPr>
          <w:lang w:eastAsia="en-US"/>
        </w:rPr>
      </w:pPr>
      <w:r>
        <w:rPr>
          <w:rFonts w:ascii="Times New Roman" w:hAnsi="Times New Roman"/>
          <w:lang w:eastAsia="en-US"/>
        </w:rPr>
        <w:t>Эксплуатационная документация, сертификаты, технические условия, протоколы, инструкции, паспорта;</w:t>
      </w:r>
    </w:p>
    <w:p w:rsidR="00F6703C" w:rsidRDefault="00990922">
      <w:pPr>
        <w:pStyle w:val="af7"/>
        <w:widowControl w:val="0"/>
        <w:numPr>
          <w:ilvl w:val="0"/>
          <w:numId w:val="2"/>
        </w:numPr>
        <w:shd w:val="clear" w:color="auto" w:fill="FFFFFF"/>
        <w:tabs>
          <w:tab w:val="left" w:pos="567"/>
          <w:tab w:val="left" w:pos="1134"/>
        </w:tabs>
        <w:ind w:left="0" w:firstLine="709"/>
        <w:jc w:val="both"/>
        <w:textAlignment w:val="baseline"/>
        <w:rPr>
          <w:lang w:eastAsia="en-US"/>
        </w:rPr>
      </w:pPr>
      <w:r>
        <w:rPr>
          <w:rFonts w:ascii="Times New Roman" w:hAnsi="Times New Roman"/>
          <w:lang w:eastAsia="en-US"/>
        </w:rPr>
        <w:t>документы, удостоверяющие качество используемых Подрядчиком Материально-технических ресурсов и оборудования;</w:t>
      </w:r>
    </w:p>
    <w:p w:rsidR="00F6703C" w:rsidRDefault="00990922">
      <w:pPr>
        <w:pStyle w:val="af7"/>
        <w:widowControl w:val="0"/>
        <w:numPr>
          <w:ilvl w:val="0"/>
          <w:numId w:val="2"/>
        </w:numPr>
        <w:shd w:val="clear" w:color="auto" w:fill="FFFFFF"/>
        <w:tabs>
          <w:tab w:val="left" w:pos="567"/>
          <w:tab w:val="left" w:pos="1134"/>
        </w:tabs>
        <w:ind w:left="0" w:firstLine="709"/>
        <w:jc w:val="both"/>
        <w:textAlignment w:val="baseline"/>
        <w:rPr>
          <w:lang w:eastAsia="en-US"/>
        </w:rPr>
      </w:pPr>
      <w:r>
        <w:rPr>
          <w:rFonts w:ascii="Times New Roman" w:hAnsi="Times New Roman"/>
          <w:lang w:eastAsia="en-US"/>
        </w:rPr>
        <w:t xml:space="preserve">пофамильные списки персонала, задействованного при </w:t>
      </w:r>
      <w:r>
        <w:rPr>
          <w:rFonts w:ascii="Times New Roman" w:hAnsi="Times New Roman"/>
          <w:lang w:eastAsia="en-US"/>
        </w:rPr>
        <w:lastRenderedPageBreak/>
        <w:t>производстве Работ, а также копии всех документов, подтверждающих его квалификацию.</w:t>
      </w:r>
    </w:p>
    <w:p w:rsidR="00F6703C" w:rsidRDefault="00990922">
      <w:pPr>
        <w:pStyle w:val="af7"/>
        <w:widowControl w:val="0"/>
        <w:shd w:val="clear" w:color="auto" w:fill="FFFFFF"/>
        <w:tabs>
          <w:tab w:val="left" w:pos="567"/>
          <w:tab w:val="left" w:pos="1134"/>
        </w:tabs>
        <w:ind w:left="0" w:firstLine="720"/>
        <w:jc w:val="both"/>
        <w:textAlignment w:val="baseline"/>
        <w:rPr>
          <w:lang w:eastAsia="en-US"/>
        </w:rPr>
      </w:pPr>
      <w:r>
        <w:rPr>
          <w:rFonts w:ascii="Times New Roman" w:hAnsi="Times New Roman"/>
          <w:lang w:eastAsia="en-US"/>
        </w:rPr>
        <w:t>При сдаче Объекта в эксплуатацию приемо-сдаточная документация передается Заказчику на постоянное хранение и используется</w:t>
      </w:r>
      <w:r>
        <w:rPr>
          <w:rFonts w:ascii="Times New Roman" w:hAnsi="Times New Roman"/>
          <w:lang w:eastAsia="en-US"/>
        </w:rPr>
        <w:t xml:space="preserve"> в процессе эксплуатации Объекта.</w:t>
      </w:r>
    </w:p>
    <w:p w:rsidR="00F6703C" w:rsidRDefault="00990922">
      <w:pPr>
        <w:pStyle w:val="3"/>
        <w:keepNext w:val="0"/>
        <w:widowControl w:val="0"/>
        <w:tabs>
          <w:tab w:val="left" w:pos="567"/>
        </w:tabs>
        <w:spacing w:before="0" w:after="0"/>
        <w:ind w:firstLine="708"/>
        <w:contextualSpacing/>
        <w:jc w:val="both"/>
        <w:textAlignment w:val="baseline"/>
        <w:rPr>
          <w:szCs w:val="24"/>
          <w:lang w:eastAsia="ru-RU"/>
        </w:rPr>
      </w:pPr>
      <w:r>
        <w:rPr>
          <w:rFonts w:ascii="Times New Roman" w:hAnsi="Times New Roman"/>
          <w:szCs w:val="24"/>
          <w:lang w:val="ru-RU" w:eastAsia="en-US"/>
        </w:rPr>
        <w:t>«Работы»</w:t>
      </w:r>
      <w:r>
        <w:rPr>
          <w:rFonts w:ascii="Times New Roman" w:hAnsi="Times New Roman"/>
          <w:b w:val="0"/>
          <w:szCs w:val="24"/>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 и оборудования, инструмента), Оборудования Заказч</w:t>
      </w:r>
      <w:r>
        <w:rPr>
          <w:rFonts w:ascii="Times New Roman" w:hAnsi="Times New Roman"/>
          <w:b w:val="0"/>
          <w:szCs w:val="24"/>
          <w:lang w:val="ru-RU" w:eastAsia="en-US"/>
        </w:rPr>
        <w:t>ика в соответствии с условиями Договора,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Pr>
          <w:rFonts w:ascii="Times New Roman" w:hAnsi="Times New Roman"/>
          <w:szCs w:val="24"/>
          <w:lang w:eastAsia="ru-RU"/>
        </w:rPr>
        <w:t xml:space="preserve"> </w:t>
      </w:r>
      <w:r>
        <w:rPr>
          <w:rFonts w:ascii="Times New Roman" w:hAnsi="Times New Roman"/>
          <w:b w:val="0"/>
          <w:szCs w:val="24"/>
          <w:lang w:val="ru-RU" w:eastAsia="ru-RU"/>
        </w:rPr>
        <w:t>выявленных</w:t>
      </w:r>
      <w:r>
        <w:rPr>
          <w:rFonts w:ascii="Times New Roman" w:hAnsi="Times New Roman"/>
          <w:szCs w:val="24"/>
          <w:lang w:val="ru-RU" w:eastAsia="ru-RU"/>
        </w:rPr>
        <w:t xml:space="preserve"> </w:t>
      </w:r>
      <w:r>
        <w:rPr>
          <w:rFonts w:ascii="Times New Roman" w:hAnsi="Times New Roman"/>
          <w:b w:val="0"/>
          <w:szCs w:val="24"/>
          <w:lang w:eastAsia="ru-RU"/>
        </w:rPr>
        <w:t>недостатков, несоответстви</w:t>
      </w:r>
      <w:r>
        <w:rPr>
          <w:rFonts w:ascii="Times New Roman" w:hAnsi="Times New Roman"/>
          <w:b w:val="0"/>
          <w:szCs w:val="24"/>
          <w:lang w:val="ru-RU" w:eastAsia="ru-RU"/>
        </w:rPr>
        <w:t>й</w:t>
      </w:r>
      <w:r>
        <w:rPr>
          <w:rFonts w:ascii="Times New Roman" w:hAnsi="Times New Roman"/>
          <w:b w:val="0"/>
          <w:szCs w:val="24"/>
          <w:lang w:eastAsia="ru-RU"/>
        </w:rPr>
        <w:t xml:space="preserve"> и / или дефект</w:t>
      </w:r>
      <w:r>
        <w:rPr>
          <w:rFonts w:ascii="Times New Roman" w:hAnsi="Times New Roman"/>
          <w:b w:val="0"/>
          <w:szCs w:val="24"/>
          <w:lang w:val="ru-RU" w:eastAsia="ru-RU"/>
        </w:rPr>
        <w:t>ов</w:t>
      </w:r>
      <w:r>
        <w:rPr>
          <w:rFonts w:ascii="Times New Roman" w:hAnsi="Times New Roman"/>
          <w:b w:val="0"/>
          <w:szCs w:val="24"/>
          <w:lang w:eastAsia="ru-RU"/>
        </w:rPr>
        <w:t xml:space="preserve"> в </w:t>
      </w:r>
      <w:r>
        <w:rPr>
          <w:rFonts w:ascii="Times New Roman" w:hAnsi="Times New Roman"/>
          <w:b w:val="0"/>
          <w:szCs w:val="24"/>
          <w:lang w:val="ru-RU" w:eastAsia="ru-RU"/>
        </w:rPr>
        <w:t>Результате</w:t>
      </w:r>
      <w:r>
        <w:rPr>
          <w:rFonts w:ascii="Times New Roman" w:hAnsi="Times New Roman"/>
          <w:b w:val="0"/>
          <w:szCs w:val="24"/>
          <w:lang w:eastAsia="ru-RU"/>
        </w:rPr>
        <w:t xml:space="preserve"> </w:t>
      </w:r>
      <w:r>
        <w:rPr>
          <w:rFonts w:ascii="Times New Roman" w:hAnsi="Times New Roman"/>
          <w:b w:val="0"/>
          <w:szCs w:val="24"/>
          <w:lang w:val="ru-RU" w:eastAsia="ru-RU"/>
        </w:rPr>
        <w:t>Работ</w:t>
      </w:r>
      <w:r>
        <w:rPr>
          <w:rFonts w:ascii="Times New Roman" w:hAnsi="Times New Roman"/>
          <w:b w:val="0"/>
          <w:szCs w:val="24"/>
          <w:lang w:eastAsia="ru-RU"/>
        </w:rPr>
        <w:t>, а также любые иные работы</w:t>
      </w:r>
      <w:r>
        <w:rPr>
          <w:rFonts w:ascii="Times New Roman" w:hAnsi="Times New Roman"/>
          <w:b w:val="0"/>
          <w:szCs w:val="24"/>
          <w:lang w:val="ru-RU" w:eastAsia="ru-RU"/>
        </w:rPr>
        <w:t xml:space="preserve"> (в том числе приобретение Материально-технических ресурсов и оборудования)</w:t>
      </w:r>
      <w:r>
        <w:rPr>
          <w:rFonts w:ascii="Times New Roman" w:hAnsi="Times New Roman"/>
          <w:b w:val="0"/>
          <w:szCs w:val="24"/>
          <w:lang w:eastAsia="ru-RU"/>
        </w:rPr>
        <w:t xml:space="preserve">, необходимые для выполнения Подрядчиком своих обязательств по Договору, независимо от </w:t>
      </w:r>
      <w:r>
        <w:rPr>
          <w:rFonts w:ascii="Times New Roman" w:hAnsi="Times New Roman"/>
          <w:b w:val="0"/>
          <w:szCs w:val="24"/>
          <w:lang w:val="ru-RU" w:eastAsia="ru-RU"/>
        </w:rPr>
        <w:t>их</w:t>
      </w:r>
      <w:r>
        <w:rPr>
          <w:rFonts w:ascii="Times New Roman" w:hAnsi="Times New Roman"/>
          <w:b w:val="0"/>
          <w:szCs w:val="24"/>
          <w:lang w:eastAsia="ru-RU"/>
        </w:rPr>
        <w:t xml:space="preserve"> прямо</w:t>
      </w:r>
      <w:r>
        <w:rPr>
          <w:rFonts w:ascii="Times New Roman" w:hAnsi="Times New Roman"/>
          <w:b w:val="0"/>
          <w:szCs w:val="24"/>
          <w:lang w:val="ru-RU" w:eastAsia="ru-RU"/>
        </w:rPr>
        <w:t>го указания</w:t>
      </w:r>
      <w:r>
        <w:rPr>
          <w:rFonts w:ascii="Times New Roman" w:hAnsi="Times New Roman"/>
          <w:b w:val="0"/>
          <w:szCs w:val="24"/>
          <w:lang w:eastAsia="ru-RU"/>
        </w:rPr>
        <w:t xml:space="preserve"> в Договоре.</w:t>
      </w:r>
      <w:r>
        <w:rPr>
          <w:rFonts w:ascii="Times New Roman" w:hAnsi="Times New Roman"/>
          <w:szCs w:val="24"/>
          <w:lang w:eastAsia="ru-RU"/>
        </w:rPr>
        <w:t xml:space="preserve"> </w:t>
      </w:r>
    </w:p>
    <w:p w:rsidR="00F6703C" w:rsidRDefault="00990922">
      <w:pPr>
        <w:widowControl w:val="0"/>
        <w:tabs>
          <w:tab w:val="left" w:pos="567"/>
        </w:tabs>
        <w:ind w:firstLine="708"/>
        <w:jc w:val="both"/>
      </w:pPr>
      <w:r>
        <w:rPr>
          <w:rFonts w:ascii="Times New Roman" w:hAnsi="Times New Roman"/>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F6703C" w:rsidRDefault="00990922">
      <w:pPr>
        <w:widowControl w:val="0"/>
        <w:tabs>
          <w:tab w:val="left" w:pos="567"/>
        </w:tabs>
        <w:ind w:firstLine="708"/>
        <w:jc w:val="both"/>
        <w:rPr>
          <w:rFonts w:ascii="Times New Roman" w:hAnsi="Times New Roman"/>
        </w:rPr>
      </w:pPr>
      <w:r>
        <w:rPr>
          <w:rFonts w:ascii="Times New Roman" w:hAnsi="Times New Roman"/>
          <w:b/>
          <w:lang w:eastAsia="en-US"/>
        </w:rPr>
        <w:t xml:space="preserve">«Рабочая документация» – </w:t>
      </w:r>
      <w:r>
        <w:rPr>
          <w:rFonts w:ascii="Times New Roman" w:hAnsi="Times New Roman"/>
          <w:lang w:eastAsia="en-US"/>
        </w:rPr>
        <w:t xml:space="preserve">совокупность </w:t>
      </w:r>
      <w:r>
        <w:rPr>
          <w:rFonts w:ascii="Times New Roman" w:hAnsi="Times New Roman"/>
          <w:lang w:eastAsia="en-US"/>
        </w:rPr>
        <w:t xml:space="preserve">текстовых и графических документов на русском языке, обеспечивающих </w:t>
      </w:r>
      <w:r>
        <w:rPr>
          <w:rFonts w:ascii="Times New Roman" w:hAnsi="Times New Roman"/>
          <w:lang w:eastAsia="en-US"/>
        </w:rPr>
        <w:lastRenderedPageBreak/>
        <w:t>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w:t>
      </w:r>
      <w:r>
        <w:rPr>
          <w:rFonts w:ascii="Times New Roman" w:hAnsi="Times New Roman"/>
          <w:lang w:eastAsia="en-US"/>
        </w:rPr>
        <w:t>троительства оборудованием, изделиями и материалами и / или изготовления строительных изделий, с</w:t>
      </w:r>
      <w:r>
        <w:rPr>
          <w:rFonts w:ascii="Times New Roman" w:hAnsi="Times New Roman"/>
        </w:rPr>
        <w:t xml:space="preserve">одержащая: </w:t>
      </w:r>
    </w:p>
    <w:p w:rsidR="00F6703C" w:rsidRDefault="00990922">
      <w:pPr>
        <w:pStyle w:val="af7"/>
        <w:widowControl w:val="0"/>
        <w:numPr>
          <w:ilvl w:val="0"/>
          <w:numId w:val="2"/>
        </w:numPr>
        <w:shd w:val="clear" w:color="auto" w:fill="FFFFFF"/>
        <w:tabs>
          <w:tab w:val="left" w:pos="567"/>
          <w:tab w:val="left" w:pos="1134"/>
        </w:tabs>
        <w:ind w:left="0" w:firstLine="709"/>
        <w:jc w:val="both"/>
        <w:textAlignment w:val="baseline"/>
        <w:rPr>
          <w:rFonts w:ascii="Times New Roman" w:hAnsi="Times New Roman"/>
        </w:rPr>
      </w:pPr>
      <w:r>
        <w:rPr>
          <w:rFonts w:ascii="Times New Roman" w:hAnsi="Times New Roman"/>
          <w:lang w:eastAsia="en-US"/>
        </w:rPr>
        <w:t>рабочие чертежи основного комплекта, спецификации оборудования и изделий;</w:t>
      </w:r>
    </w:p>
    <w:p w:rsidR="00F6703C" w:rsidRDefault="00990922">
      <w:pPr>
        <w:pStyle w:val="af7"/>
        <w:widowControl w:val="0"/>
        <w:numPr>
          <w:ilvl w:val="0"/>
          <w:numId w:val="2"/>
        </w:numPr>
        <w:shd w:val="clear" w:color="auto" w:fill="FFFFFF"/>
        <w:tabs>
          <w:tab w:val="left" w:pos="567"/>
          <w:tab w:val="left" w:pos="1134"/>
        </w:tabs>
        <w:ind w:left="0" w:firstLine="709"/>
        <w:jc w:val="both"/>
        <w:textAlignment w:val="baseline"/>
        <w:rPr>
          <w:rFonts w:ascii="Times New Roman" w:hAnsi="Times New Roman"/>
        </w:rPr>
      </w:pPr>
      <w:r>
        <w:rPr>
          <w:rFonts w:ascii="Times New Roman" w:hAnsi="Times New Roman"/>
          <w:lang w:eastAsia="en-US"/>
        </w:rPr>
        <w:t>документы, разработанные в дополнение к рабочим чертежам основного комплек</w:t>
      </w:r>
      <w:r>
        <w:rPr>
          <w:rFonts w:ascii="Times New Roman" w:hAnsi="Times New Roman"/>
          <w:lang w:eastAsia="en-US"/>
        </w:rPr>
        <w:t>та;</w:t>
      </w:r>
    </w:p>
    <w:p w:rsidR="00F6703C" w:rsidRDefault="00990922">
      <w:pPr>
        <w:pStyle w:val="af7"/>
        <w:widowControl w:val="0"/>
        <w:numPr>
          <w:ilvl w:val="0"/>
          <w:numId w:val="2"/>
        </w:numPr>
        <w:shd w:val="clear" w:color="auto" w:fill="FFFFFF"/>
        <w:tabs>
          <w:tab w:val="left" w:pos="567"/>
          <w:tab w:val="left" w:pos="1134"/>
        </w:tabs>
        <w:ind w:left="0" w:firstLine="709"/>
        <w:jc w:val="both"/>
        <w:textAlignment w:val="baseline"/>
        <w:rPr>
          <w:rFonts w:ascii="Times New Roman" w:hAnsi="Times New Roman"/>
        </w:rPr>
      </w:pPr>
      <w:r>
        <w:rPr>
          <w:rFonts w:ascii="Times New Roman" w:hAnsi="Times New Roman"/>
          <w:lang w:eastAsia="en-US"/>
        </w:rPr>
        <w:t xml:space="preserve">сметную документацию, определяющую полную стоимость Работ (кроме Проектных Работ) по Рабочей документации. </w:t>
      </w:r>
    </w:p>
    <w:p w:rsidR="00F6703C" w:rsidRDefault="00990922">
      <w:pPr>
        <w:widowControl w:val="0"/>
        <w:ind w:firstLine="708"/>
        <w:jc w:val="both"/>
        <w:rPr>
          <w:lang w:eastAsia="en-US"/>
        </w:rPr>
      </w:pPr>
      <w:r>
        <w:rPr>
          <w:rFonts w:ascii="Times New Roman" w:hAnsi="Times New Roman"/>
          <w:b/>
          <w:lang w:eastAsia="en-US"/>
        </w:rPr>
        <w:t>«Рабочий день»</w:t>
      </w:r>
      <w:r>
        <w:rPr>
          <w:rFonts w:ascii="Times New Roman" w:hAnsi="Times New Roman"/>
          <w:lang w:eastAsia="en-US"/>
        </w:rPr>
        <w:t xml:space="preserve"> – день, который в соответствии с Применимым правом, является рабочим днем в Российской Федерации.</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t>«Разрешительная документация»</w:t>
      </w:r>
      <w:r>
        <w:rPr>
          <w:rFonts w:ascii="Times New Roman" w:hAnsi="Times New Roman"/>
          <w:b w:val="0"/>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w:t>
      </w:r>
      <w:r>
        <w:rPr>
          <w:rFonts w:ascii="Times New Roman" w:hAnsi="Times New Roman"/>
          <w:b w:val="0"/>
          <w:szCs w:val="24"/>
          <w:lang w:val="ru-RU" w:eastAsia="en-US"/>
        </w:rPr>
        <w:t xml:space="preserve"> ввода в эксплуатацию Объекта. </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t>«Результат Работ»</w:t>
      </w:r>
      <w:r>
        <w:rPr>
          <w:rFonts w:ascii="Times New Roman" w:hAnsi="Times New Roman"/>
          <w:b w:val="0"/>
          <w:szCs w:val="24"/>
          <w:lang w:val="ru-RU" w:eastAsia="en-US"/>
        </w:rPr>
        <w:t xml:space="preserve"> – готовый к эксплуатации Объект, принятый Заказчиком в Гарантийную эксплуатацию по Акту КС-11 либо Акту КС-14</w:t>
      </w:r>
      <w:r>
        <w:rPr>
          <w:rFonts w:ascii="Times New Roman" w:hAnsi="Times New Roman"/>
          <w:szCs w:val="24"/>
        </w:rPr>
        <w:t xml:space="preserve"> </w:t>
      </w:r>
      <w:r>
        <w:rPr>
          <w:rFonts w:ascii="Times New Roman" w:hAnsi="Times New Roman"/>
          <w:b w:val="0"/>
          <w:szCs w:val="24"/>
          <w:lang w:val="ru-RU"/>
        </w:rPr>
        <w:t>(</w:t>
      </w:r>
      <w:r>
        <w:rPr>
          <w:rFonts w:ascii="Times New Roman" w:hAnsi="Times New Roman"/>
          <w:b w:val="0"/>
          <w:szCs w:val="24"/>
          <w:lang w:val="ru-RU" w:eastAsia="en-US"/>
        </w:rPr>
        <w:t xml:space="preserve">в случае необходимости комиссионной </w:t>
      </w:r>
      <w:r>
        <w:rPr>
          <w:rFonts w:ascii="Times New Roman" w:hAnsi="Times New Roman"/>
          <w:b w:val="0"/>
          <w:szCs w:val="24"/>
          <w:lang w:val="ru-RU" w:eastAsia="en-US"/>
        </w:rPr>
        <w:lastRenderedPageBreak/>
        <w:t>приемки Объекта), соответствующий требованиям, изложенным в</w:t>
      </w:r>
      <w:r>
        <w:rPr>
          <w:rFonts w:ascii="Times New Roman" w:hAnsi="Times New Roman"/>
          <w:b w:val="0"/>
          <w:szCs w:val="24"/>
          <w:lang w:val="ru-RU" w:eastAsia="en-US"/>
        </w:rPr>
        <w:t xml:space="preserve"> Техническом задании (Приложение № 1 к Договору).</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t>«Скрытые работы»</w:t>
      </w:r>
      <w:r>
        <w:rPr>
          <w:rFonts w:ascii="Times New Roman" w:hAnsi="Times New Roman"/>
          <w:b w:val="0"/>
          <w:szCs w:val="24"/>
          <w:lang w:val="ru-RU"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ascii="Times New Roman" w:eastAsiaTheme="minorHAnsi" w:hAnsi="Times New Roman"/>
          <w:b w:val="0"/>
          <w:bCs/>
          <w:szCs w:val="24"/>
          <w:lang w:eastAsia="en-US"/>
        </w:rPr>
        <w:t>но в соответствии с технологией их проведени</w:t>
      </w:r>
      <w:r>
        <w:rPr>
          <w:rFonts w:ascii="Times New Roman" w:eastAsiaTheme="minorHAnsi" w:hAnsi="Times New Roman"/>
          <w:b w:val="0"/>
          <w:bCs/>
          <w:szCs w:val="24"/>
          <w:lang w:val="ru-RU" w:eastAsia="en-US"/>
        </w:rPr>
        <w:t>я</w:t>
      </w:r>
      <w:r>
        <w:rPr>
          <w:rFonts w:ascii="Times New Roman" w:eastAsiaTheme="minorHAnsi" w:hAnsi="Times New Roman"/>
          <w:b w:val="0"/>
          <w:bCs/>
          <w:szCs w:val="24"/>
          <w:lang w:eastAsia="en-US"/>
        </w:rPr>
        <w:t xml:space="preserve"> контроль за </w:t>
      </w:r>
      <w:r>
        <w:rPr>
          <w:rFonts w:ascii="Times New Roman" w:eastAsiaTheme="minorHAnsi" w:hAnsi="Times New Roman"/>
          <w:b w:val="0"/>
          <w:bCs/>
          <w:szCs w:val="24"/>
          <w:lang w:val="ru-RU" w:eastAsia="en-US"/>
        </w:rPr>
        <w:t xml:space="preserve">их </w:t>
      </w:r>
      <w:r>
        <w:rPr>
          <w:rFonts w:ascii="Times New Roman" w:eastAsiaTheme="minorHAnsi" w:hAnsi="Times New Roman"/>
          <w:b w:val="0"/>
          <w:bCs/>
          <w:szCs w:val="24"/>
          <w:lang w:eastAsia="en-US"/>
        </w:rPr>
        <w:t xml:space="preserve">осуществлением не может быть проведен </w:t>
      </w:r>
      <w:r>
        <w:rPr>
          <w:rFonts w:ascii="Times New Roman" w:eastAsiaTheme="minorHAnsi" w:hAnsi="Times New Roman"/>
          <w:b w:val="0"/>
          <w:bCs/>
          <w:szCs w:val="24"/>
          <w:lang w:val="ru-RU" w:eastAsia="en-US"/>
        </w:rPr>
        <w:t xml:space="preserve">Заказчиком </w:t>
      </w:r>
      <w:r>
        <w:rPr>
          <w:rFonts w:ascii="Times New Roman" w:eastAsiaTheme="minorHAnsi" w:hAnsi="Times New Roman"/>
          <w:b w:val="0"/>
          <w:bCs/>
          <w:szCs w:val="24"/>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Pr>
          <w:rFonts w:ascii="Times New Roman" w:eastAsiaTheme="minorHAnsi" w:hAnsi="Times New Roman"/>
          <w:b w:val="0"/>
          <w:bCs/>
          <w:szCs w:val="24"/>
          <w:lang w:val="ru-RU" w:eastAsia="en-US"/>
        </w:rPr>
        <w:t>.</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t>«Строительная площадка»</w:t>
      </w:r>
      <w:r>
        <w:rPr>
          <w:rFonts w:ascii="Times New Roman" w:hAnsi="Times New Roman"/>
          <w:b w:val="0"/>
          <w:szCs w:val="24"/>
          <w:lang w:val="ru-RU" w:eastAsia="en-US"/>
        </w:rPr>
        <w:t xml:space="preserve"> или </w:t>
      </w:r>
      <w:r>
        <w:rPr>
          <w:rFonts w:ascii="Times New Roman" w:hAnsi="Times New Roman"/>
          <w:szCs w:val="24"/>
          <w:lang w:val="ru-RU" w:eastAsia="en-US"/>
        </w:rPr>
        <w:t>«С</w:t>
      </w:r>
      <w:r>
        <w:rPr>
          <w:rFonts w:ascii="Times New Roman" w:hAnsi="Times New Roman"/>
          <w:szCs w:val="24"/>
          <w:lang w:val="ru-RU" w:eastAsia="en-US"/>
        </w:rPr>
        <w:t>тройплощадка»</w:t>
      </w:r>
      <w:r>
        <w:rPr>
          <w:rFonts w:ascii="Times New Roman" w:hAnsi="Times New Roman"/>
          <w:b w:val="0"/>
          <w:szCs w:val="24"/>
          <w:lang w:val="ru-RU" w:eastAsia="en-US"/>
        </w:rPr>
        <w:t xml:space="preserve"> – предоставляемая Подрядчику по акту для выполнения Работ территория в месте выполнения Работ, расположенном по адресу: КЧР, Карачаевский район, п. Правокубанский, Зеленчукская ГЭС-ГАЭС.</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t>«Техническое задание»</w:t>
      </w:r>
      <w:r>
        <w:rPr>
          <w:rFonts w:ascii="Times New Roman" w:hAnsi="Times New Roman"/>
          <w:b w:val="0"/>
          <w:szCs w:val="24"/>
          <w:lang w:val="ru-RU" w:eastAsia="en-US"/>
        </w:rPr>
        <w:t xml:space="preserve"> – документ, содержащий характерис</w:t>
      </w:r>
      <w:r>
        <w:rPr>
          <w:rFonts w:ascii="Times New Roman" w:hAnsi="Times New Roman"/>
          <w:b w:val="0"/>
          <w:szCs w:val="24"/>
          <w:lang w:val="ru-RU" w:eastAsia="en-US"/>
        </w:rPr>
        <w:t>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t>«Субподрядчик»</w:t>
      </w:r>
      <w:r>
        <w:rPr>
          <w:rFonts w:ascii="Times New Roman" w:hAnsi="Times New Roman"/>
          <w:b w:val="0"/>
          <w:szCs w:val="24"/>
          <w:lang w:val="ru-RU" w:eastAsia="en-US"/>
        </w:rPr>
        <w:t xml:space="preserve"> – юридическое лицо или индивидуальный предприниматель, нанятые Подрядчиком посредст</w:t>
      </w:r>
      <w:r>
        <w:rPr>
          <w:rFonts w:ascii="Times New Roman" w:hAnsi="Times New Roman"/>
          <w:b w:val="0"/>
          <w:szCs w:val="24"/>
          <w:lang w:val="ru-RU" w:eastAsia="en-US"/>
        </w:rPr>
        <w:t>вом заключения договора для выполнения части обязательств Подрядчика по Договору, в том числе для выполнения любых Работ по Договору.</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lastRenderedPageBreak/>
        <w:t>«Цена Договора»</w:t>
      </w:r>
      <w:r>
        <w:rPr>
          <w:rFonts w:ascii="Times New Roman" w:hAnsi="Times New Roman"/>
          <w:b w:val="0"/>
          <w:szCs w:val="24"/>
          <w:lang w:val="ru-RU" w:eastAsia="en-US"/>
        </w:rPr>
        <w:t xml:space="preserve"> – определяемая в соответствии с разделом 3 Договора сумма, которую Заказчик обязуется уплатить Подрядчику </w:t>
      </w:r>
      <w:r>
        <w:rPr>
          <w:rFonts w:ascii="Times New Roman" w:hAnsi="Times New Roman"/>
          <w:b w:val="0"/>
          <w:szCs w:val="24"/>
          <w:lang w:val="ru-RU" w:eastAsia="en-US"/>
        </w:rPr>
        <w:t>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rFonts w:ascii="Times New Roman" w:hAnsi="Times New Roman"/>
          <w:szCs w:val="24"/>
        </w:rPr>
        <w:t xml:space="preserve"> </w:t>
      </w:r>
      <w:r>
        <w:rPr>
          <w:rFonts w:ascii="Times New Roman" w:hAnsi="Times New Roman"/>
          <w:b w:val="0"/>
          <w:szCs w:val="24"/>
          <w:lang w:val="ru-RU" w:eastAsia="en-US"/>
        </w:rPr>
        <w:t xml:space="preserve">на весь период действия Договора. </w:t>
      </w:r>
    </w:p>
    <w:p w:rsidR="00F6703C" w:rsidRDefault="00990922">
      <w:pPr>
        <w:pStyle w:val="3"/>
        <w:keepNext w:val="0"/>
        <w:widowControl w:val="0"/>
        <w:spacing w:before="0" w:after="0"/>
        <w:ind w:firstLine="708"/>
        <w:contextualSpacing/>
        <w:jc w:val="both"/>
        <w:textAlignment w:val="baseline"/>
        <w:rPr>
          <w:b w:val="0"/>
          <w:szCs w:val="24"/>
          <w:lang w:val="ru-RU" w:eastAsia="en-US"/>
        </w:rPr>
      </w:pPr>
      <w:r>
        <w:rPr>
          <w:rFonts w:ascii="Times New Roman" w:hAnsi="Times New Roman"/>
          <w:szCs w:val="24"/>
          <w:lang w:val="ru-RU" w:eastAsia="en-US"/>
        </w:rPr>
        <w:t>«Этап Работ»</w:t>
      </w:r>
      <w:r>
        <w:rPr>
          <w:rFonts w:ascii="Times New Roman" w:hAnsi="Times New Roman"/>
          <w:b w:val="0"/>
          <w:szCs w:val="24"/>
          <w:lang w:val="ru-RU" w:eastAsia="en-US"/>
        </w:rPr>
        <w:t xml:space="preserve"> – технологически законченный объем Работ, преду</w:t>
      </w:r>
      <w:r>
        <w:rPr>
          <w:rFonts w:ascii="Times New Roman" w:hAnsi="Times New Roman"/>
          <w:b w:val="0"/>
          <w:szCs w:val="24"/>
          <w:lang w:val="ru-RU" w:eastAsia="en-US"/>
        </w:rPr>
        <w:t xml:space="preserve">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F6703C" w:rsidRDefault="00990922">
      <w:pPr>
        <w:pStyle w:val="3"/>
        <w:keepNext w:val="0"/>
        <w:widowControl w:val="0"/>
        <w:spacing w:before="0" w:after="0"/>
        <w:ind w:firstLine="708"/>
        <w:contextualSpacing/>
        <w:jc w:val="both"/>
        <w:textAlignment w:val="baseline"/>
        <w:rPr>
          <w:bCs/>
        </w:rPr>
      </w:pPr>
      <w:r>
        <w:rPr>
          <w:rFonts w:ascii="Times New Roman" w:hAnsi="Times New Roman"/>
          <w:b w:val="0"/>
          <w:szCs w:val="24"/>
          <w:lang w:val="ru-RU" w:eastAsia="en-US"/>
        </w:rPr>
        <w:t>Этап как технологически обособленная часть Работ, в отнош</w:t>
      </w:r>
      <w:r>
        <w:rPr>
          <w:rFonts w:ascii="Times New Roman" w:hAnsi="Times New Roman"/>
          <w:b w:val="0"/>
          <w:szCs w:val="24"/>
          <w:lang w:val="ru-RU" w:eastAsia="en-US"/>
        </w:rPr>
        <w:t>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w:t>
      </w:r>
      <w:r>
        <w:rPr>
          <w:rFonts w:ascii="Times New Roman" w:hAnsi="Times New Roman"/>
          <w:b w:val="0"/>
          <w:szCs w:val="24"/>
          <w:lang w:val="ru-RU" w:eastAsia="en-US"/>
        </w:rPr>
        <w:t>учае считается, что приемке Заказчиком подлежит только Результат Работ в целом</w:t>
      </w:r>
      <w:r>
        <w:rPr>
          <w:rFonts w:ascii="Times New Roman" w:hAnsi="Times New Roman"/>
          <w:b w:val="0"/>
          <w:szCs w:val="24"/>
        </w:rPr>
        <w:t xml:space="preserve">. </w:t>
      </w:r>
      <w:r>
        <w:rPr>
          <w:rFonts w:ascii="Times New Roman" w:hAnsi="Times New Roman"/>
          <w:bCs/>
          <w:szCs w:val="24"/>
        </w:rPr>
        <w:t xml:space="preserve"> </w:t>
      </w:r>
    </w:p>
    <w:p w:rsidR="00F6703C" w:rsidRDefault="00F6703C">
      <w:pPr>
        <w:rPr>
          <w:lang w:val="x-none" w:eastAsia="x-none"/>
        </w:rPr>
      </w:pPr>
    </w:p>
    <w:p w:rsidR="00F6703C" w:rsidRDefault="00990922">
      <w:pPr>
        <w:pStyle w:val="af7"/>
        <w:numPr>
          <w:ilvl w:val="0"/>
          <w:numId w:val="3"/>
        </w:numPr>
        <w:shd w:val="clear" w:color="auto" w:fill="FFFFFF"/>
        <w:tabs>
          <w:tab w:val="left" w:pos="284"/>
        </w:tabs>
        <w:ind w:left="0" w:firstLine="0"/>
        <w:jc w:val="center"/>
        <w:rPr>
          <w:b/>
          <w:bCs/>
        </w:rPr>
      </w:pPr>
      <w:r>
        <w:rPr>
          <w:rFonts w:ascii="Times New Roman" w:hAnsi="Times New Roman"/>
          <w:b/>
          <w:bCs/>
        </w:rPr>
        <w:t>Предмет Договора</w:t>
      </w:r>
    </w:p>
    <w:p w:rsidR="00F6703C" w:rsidRDefault="00990922">
      <w:pPr>
        <w:pStyle w:val="af7"/>
        <w:numPr>
          <w:ilvl w:val="1"/>
          <w:numId w:val="3"/>
        </w:numPr>
        <w:shd w:val="clear" w:color="auto" w:fill="FFFFFF"/>
        <w:tabs>
          <w:tab w:val="left" w:pos="1134"/>
        </w:tabs>
        <w:ind w:left="0" w:firstLine="709"/>
        <w:jc w:val="both"/>
        <w:rPr>
          <w:bCs/>
        </w:rPr>
      </w:pPr>
      <w:bookmarkStart w:id="1" w:name="_Ref361410951"/>
      <w:r>
        <w:rPr>
          <w:rFonts w:ascii="Times New Roman" w:hAnsi="Times New Roman"/>
          <w:bCs/>
        </w:rPr>
        <w:t xml:space="preserve">Подрядчик обязуется по заданию Заказчика в соответствии с Техническим заданием (Приложение № 1 к Договору) выполнить работы </w:t>
      </w:r>
      <w:r>
        <w:rPr>
          <w:rFonts w:ascii="Times New Roman" w:hAnsi="Times New Roman"/>
          <w:b/>
          <w:bCs/>
        </w:rPr>
        <w:t xml:space="preserve">ОКПД2 33.20.50.000 Демонтажные, </w:t>
      </w:r>
      <w:r>
        <w:rPr>
          <w:rFonts w:ascii="Times New Roman" w:hAnsi="Times New Roman"/>
          <w:b/>
          <w:bCs/>
        </w:rPr>
        <w:t xml:space="preserve">монтажные и пусконаладочные работы по замене оборудования </w:t>
      </w:r>
      <w:r>
        <w:rPr>
          <w:rFonts w:ascii="Times New Roman" w:hAnsi="Times New Roman"/>
          <w:b/>
          <w:bCs/>
        </w:rPr>
        <w:lastRenderedPageBreak/>
        <w:t xml:space="preserve">собственных нужд Зеленчукской ГЭС-ГАЭС в рамках выполнения инвестиционного проекта T-1190-00203 </w:t>
      </w:r>
      <w:r>
        <w:rPr>
          <w:rFonts w:ascii="Times New Roman" w:hAnsi="Times New Roman"/>
          <w:bCs/>
        </w:rPr>
        <w:t>(далее по тексту – «Работы»), а также сдать Результат Работ Заказчику, а Заказчик обязуется создать По</w:t>
      </w:r>
      <w:r>
        <w:rPr>
          <w:rFonts w:ascii="Times New Roman" w:hAnsi="Times New Roman"/>
          <w:bCs/>
        </w:rPr>
        <w:t>дрядчику указанные в Договоре условия для выполнения Работ, принять Результат Работ и уплатить Цену Договора.</w:t>
      </w:r>
      <w:bookmarkEnd w:id="1"/>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bCs/>
        </w:rPr>
        <w:t>В состав Работ по Договору входят:</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lang w:val="en-US"/>
        </w:rPr>
        <w:t>Подготовительные работы;</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Демонтажные работы;</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Приемка оборудования Заказчика в монтаж (Приложение № 10 к Договор</w:t>
      </w:r>
      <w:r>
        <w:rPr>
          <w:rFonts w:ascii="Times New Roman" w:hAnsi="Times New Roman"/>
          <w:bCs/>
        </w:rPr>
        <w:t>у);</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Строительно-монтажные работы;</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Пусконаладочные работы;</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bCs/>
        </w:rPr>
        <w:t xml:space="preserve">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Рабочей документацией, </w:t>
      </w:r>
      <w:r>
        <w:rPr>
          <w:rFonts w:ascii="Times New Roman" w:hAnsi="Times New Roman"/>
          <w:bCs/>
        </w:rPr>
        <w:t>требованиями Применимого права и указаниями Заказчика.</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bCs/>
        </w:rPr>
        <w:t xml:space="preserve">Работы по Договору выполняются для нужд Филиала ПАО «РусГидро» - «Карачаево-Черкесский филиал».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Место выполнения Работ: Зеленчукская ГЭС-ГАЭС</w:t>
      </w:r>
      <w:r>
        <w:rPr>
          <w:rFonts w:ascii="Times New Roman" w:hAnsi="Times New Roman"/>
        </w:rPr>
        <w:t>.</w:t>
      </w:r>
    </w:p>
    <w:p w:rsidR="00F6703C" w:rsidRDefault="00990922">
      <w:pPr>
        <w:pStyle w:val="af7"/>
        <w:numPr>
          <w:ilvl w:val="1"/>
          <w:numId w:val="3"/>
        </w:numPr>
        <w:shd w:val="clear" w:color="auto" w:fill="FFFFFF"/>
        <w:tabs>
          <w:tab w:val="left" w:pos="1134"/>
        </w:tabs>
        <w:ind w:left="0" w:firstLine="709"/>
        <w:jc w:val="both"/>
        <w:rPr>
          <w:bCs/>
        </w:rPr>
      </w:pPr>
      <w:bookmarkStart w:id="2" w:name="_Ref361320424"/>
      <w:r>
        <w:rPr>
          <w:rFonts w:ascii="Times New Roman" w:hAnsi="Times New Roman"/>
          <w:bCs/>
        </w:rPr>
        <w:t>Работы выполняются Подрядчиком в следующие сроки:</w:t>
      </w:r>
      <w:bookmarkEnd w:id="2"/>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 xml:space="preserve">начало </w:t>
      </w:r>
      <w:r>
        <w:rPr>
          <w:rFonts w:ascii="Times New Roman" w:hAnsi="Times New Roman"/>
          <w:bCs/>
        </w:rPr>
        <w:t>выполнения Работ: с даты заключения договора;</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lastRenderedPageBreak/>
        <w:t>окончание выполнения Работ:</w:t>
      </w:r>
      <w:r>
        <w:rPr>
          <w:rFonts w:ascii="Times New Roman" w:hAnsi="Times New Roman"/>
        </w:rPr>
        <w:t xml:space="preserve"> в течении 909 дней с даты заключения договора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Выполнение Работ осуществляется поэтапно. </w:t>
      </w:r>
      <w:r>
        <w:rPr>
          <w:rFonts w:ascii="Times New Roman" w:hAnsi="Times New Roman"/>
          <w:bCs/>
          <w:lang w:val="en-US"/>
        </w:rPr>
        <w:t>C</w:t>
      </w:r>
      <w:r>
        <w:rPr>
          <w:rFonts w:ascii="Times New Roman" w:hAnsi="Times New Roman"/>
          <w:bCs/>
        </w:rPr>
        <w:t>роки выполнения отдельных Этапов Работ определяются Календарным графиком выполнения Работ (Пр</w:t>
      </w:r>
      <w:r>
        <w:rPr>
          <w:rFonts w:ascii="Times New Roman" w:hAnsi="Times New Roman"/>
          <w:bCs/>
        </w:rPr>
        <w:t xml:space="preserve">иложение № 3 к Договору) в рамках общих сроков, указанных в пункте 1.6 Договора.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Работы, указанные в </w:t>
      </w:r>
      <w:r>
        <w:rPr>
          <w:rFonts w:ascii="Times New Roman" w:hAnsi="Times New Roman"/>
        </w:rPr>
        <w:t>пункте 1.1</w:t>
      </w:r>
      <w:r>
        <w:rPr>
          <w:rFonts w:ascii="Times New Roman" w:hAnsi="Times New Roman"/>
          <w:bCs/>
        </w:rPr>
        <w:t xml:space="preserve"> Договора, подлежат выполнению в отношении Объектов, указанных в Приложении № 2 к Договору.</w:t>
      </w:r>
    </w:p>
    <w:p w:rsidR="00F6703C" w:rsidRDefault="00F6703C">
      <w:pPr>
        <w:widowControl w:val="0"/>
        <w:shd w:val="clear" w:color="auto" w:fill="FFFFFF"/>
        <w:ind w:left="567"/>
      </w:pPr>
    </w:p>
    <w:p w:rsidR="00F6703C" w:rsidRDefault="00990922">
      <w:pPr>
        <w:pStyle w:val="af7"/>
        <w:numPr>
          <w:ilvl w:val="0"/>
          <w:numId w:val="3"/>
        </w:numPr>
        <w:shd w:val="clear" w:color="auto" w:fill="FFFFFF"/>
        <w:tabs>
          <w:tab w:val="left" w:pos="284"/>
        </w:tabs>
        <w:ind w:left="0" w:firstLine="0"/>
        <w:jc w:val="center"/>
        <w:rPr>
          <w:b/>
          <w:bCs/>
        </w:rPr>
      </w:pPr>
      <w:r>
        <w:rPr>
          <w:rFonts w:ascii="Times New Roman" w:hAnsi="Times New Roman"/>
          <w:b/>
          <w:bCs/>
        </w:rPr>
        <w:t xml:space="preserve">Права и обязанности Сторон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u w:val="single"/>
        </w:rPr>
        <w:t>Заказчик обязан</w:t>
      </w:r>
      <w:r>
        <w:rPr>
          <w:rFonts w:ascii="Times New Roman" w:hAnsi="Times New Roman"/>
          <w:bCs/>
        </w:rPr>
        <w:t>:</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Сообщи</w:t>
      </w:r>
      <w:r>
        <w:rPr>
          <w:rFonts w:ascii="Times New Roman" w:hAnsi="Times New Roman"/>
          <w:bCs/>
        </w:rPr>
        <w:t xml:space="preserve">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bookmarkStart w:id="3" w:name="_Ref361320734"/>
      <w:bookmarkStart w:id="4" w:name="_Ref361396847"/>
      <w:bookmarkStart w:id="5" w:name="_Ref361401696"/>
      <w:bookmarkEnd w:id="3"/>
      <w:bookmarkEnd w:id="4"/>
      <w:bookmarkEnd w:id="5"/>
      <w:r>
        <w:rPr>
          <w:rFonts w:ascii="Times New Roman" w:hAnsi="Times New Roman"/>
          <w:bCs/>
        </w:rPr>
        <w:t>В течение 3 (трех) рабочих дней с даты вступления Договора в силу, но н</w:t>
      </w:r>
      <w:r>
        <w:rPr>
          <w:rFonts w:ascii="Times New Roman" w:hAnsi="Times New Roman"/>
          <w:bCs/>
        </w:rPr>
        <w:t>е ранее получения соответствующего письменного запроса Подрядчика, передать (предоставить) последнему:</w:t>
      </w:r>
    </w:p>
    <w:p w:rsidR="00F6703C" w:rsidRDefault="00990922">
      <w:pPr>
        <w:pStyle w:val="af7"/>
        <w:numPr>
          <w:ilvl w:val="0"/>
          <w:numId w:val="4"/>
        </w:numPr>
        <w:shd w:val="clear" w:color="auto" w:fill="FFFFFF"/>
        <w:tabs>
          <w:tab w:val="left" w:pos="709"/>
          <w:tab w:val="left" w:pos="1418"/>
        </w:tabs>
        <w:ind w:left="0" w:firstLine="709"/>
        <w:jc w:val="both"/>
        <w:rPr>
          <w:rFonts w:ascii="Times New Roman" w:hAnsi="Times New Roman"/>
        </w:rPr>
      </w:pPr>
      <w:r>
        <w:rPr>
          <w:rFonts w:ascii="Times New Roman" w:hAnsi="Times New Roman"/>
        </w:rPr>
        <w:t xml:space="preserve">место производства Работ, место (помещение) для складирования </w:t>
      </w:r>
      <w:r>
        <w:rPr>
          <w:rFonts w:ascii="Times New Roman" w:hAnsi="Times New Roman"/>
          <w:bCs/>
        </w:rPr>
        <w:t>Материально-технических ресурсов и оборудования, Оборудования Заказчика по</w:t>
      </w:r>
      <w:r>
        <w:rPr>
          <w:rFonts w:ascii="Times New Roman" w:hAnsi="Times New Roman"/>
        </w:rPr>
        <w:t xml:space="preserve"> соответствующим актам сдачи-приемки (Приложение № 5.1 к Договору);</w:t>
      </w:r>
    </w:p>
    <w:p w:rsidR="00F6703C" w:rsidRDefault="00990922">
      <w:pPr>
        <w:pStyle w:val="af7"/>
        <w:numPr>
          <w:ilvl w:val="0"/>
          <w:numId w:val="4"/>
        </w:numPr>
        <w:shd w:val="clear" w:color="auto" w:fill="FFFFFF"/>
        <w:tabs>
          <w:tab w:val="left" w:pos="709"/>
          <w:tab w:val="left" w:pos="1418"/>
        </w:tabs>
        <w:ind w:left="0" w:firstLine="709"/>
        <w:jc w:val="both"/>
        <w:rPr>
          <w:rFonts w:ascii="Times New Roman" w:hAnsi="Times New Roman"/>
        </w:rPr>
      </w:pPr>
      <w:r>
        <w:rPr>
          <w:rFonts w:ascii="Times New Roman" w:hAnsi="Times New Roman"/>
          <w:bCs/>
        </w:rPr>
        <w:lastRenderedPageBreak/>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w:t>
      </w:r>
      <w:r>
        <w:rPr>
          <w:rFonts w:ascii="Times New Roman" w:hAnsi="Times New Roman"/>
          <w:bCs/>
        </w:rPr>
        <w:t xml:space="preserve"> технической и иной документации (Приложение № 5.2 к Договору);</w:t>
      </w:r>
      <w:r>
        <w:rPr>
          <w:rFonts w:ascii="Times New Roman" w:hAnsi="Times New Roman"/>
        </w:rPr>
        <w:t xml:space="preserve"> </w:t>
      </w:r>
    </w:p>
    <w:p w:rsidR="00F6703C" w:rsidRDefault="00990922">
      <w:pPr>
        <w:pStyle w:val="af8"/>
        <w:numPr>
          <w:ilvl w:val="2"/>
          <w:numId w:val="3"/>
        </w:numPr>
        <w:ind w:left="0" w:firstLine="709"/>
        <w:jc w:val="both"/>
        <w:rPr>
          <w:rFonts w:ascii="Times New Roman" w:hAnsi="Times New Roman" w:cs="Times New Roman"/>
          <w:sz w:val="24"/>
          <w:szCs w:val="24"/>
        </w:rPr>
      </w:pPr>
      <w:bookmarkStart w:id="6" w:name="_Ref361320734_Копия_1"/>
      <w:bookmarkStart w:id="7" w:name="_Ref361401696_Копия_1"/>
      <w:bookmarkStart w:id="8" w:name="_Ref361396847_Копия_1"/>
      <w:bookmarkEnd w:id="6"/>
      <w:bookmarkEnd w:id="7"/>
      <w:bookmarkEnd w:id="8"/>
      <w:r>
        <w:rPr>
          <w:rFonts w:ascii="Times New Roman" w:hAnsi="Times New Roman" w:cs="Times New Roman"/>
          <w:sz w:val="24"/>
          <w:szCs w:val="24"/>
        </w:rPr>
        <w:t>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w:t>
      </w:r>
      <w:r>
        <w:rPr>
          <w:rFonts w:ascii="Times New Roman" w:hAnsi="Times New Roman" w:cs="Times New Roman"/>
          <w:sz w:val="24"/>
          <w:szCs w:val="24"/>
        </w:rPr>
        <w:t xml:space="preserve">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F6703C" w:rsidRDefault="00990922">
      <w:pPr>
        <w:shd w:val="clear" w:color="auto" w:fill="FFFFFF"/>
        <w:tabs>
          <w:tab w:val="left" w:pos="963"/>
          <w:tab w:val="left" w:pos="1418"/>
        </w:tabs>
        <w:ind w:left="57" w:firstLine="680"/>
        <w:jc w:val="both"/>
        <w:rPr>
          <w:bCs/>
        </w:rPr>
      </w:pPr>
      <w:r>
        <w:rPr>
          <w:rFonts w:ascii="Times New Roman" w:hAnsi="Times New Roman"/>
        </w:rPr>
        <w:t>Предоставление Заказчиком ресурсов и услуг, указанных в Техническом задании (Приложение № 1 к</w:t>
      </w:r>
      <w:r>
        <w:rPr>
          <w:rFonts w:ascii="Times New Roman" w:hAnsi="Times New Roman"/>
        </w:rPr>
        <w:t xml:space="preserve">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12 к Договору). Предоставленные Заказчиком рес</w:t>
      </w:r>
      <w:r>
        <w:rPr>
          <w:rFonts w:ascii="Times New Roman" w:hAnsi="Times New Roman"/>
        </w:rPr>
        <w:t>урсы и услуги используются Подрядчиком в целях исполнения обязательств по Договору.</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w:t>
      </w:r>
      <w:r>
        <w:rPr>
          <w:rFonts w:ascii="Times New Roman" w:hAnsi="Times New Roman"/>
          <w:bCs/>
        </w:rPr>
        <w:t xml:space="preserve"> внутриобъектового режима Заказчика.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lastRenderedPageBreak/>
        <w:t xml:space="preserve">Предоставить Подрядчику в порядке, установленном Приложением № 11 к Договору, необходимое Оборудование Заказчика, перечень которого указан в Приложении </w:t>
      </w:r>
      <w:r>
        <w:rPr>
          <w:rFonts w:ascii="Times New Roman" w:hAnsi="Times New Roman"/>
        </w:rPr>
        <w:br/>
        <w:t>№ 10 к Договору.</w:t>
      </w:r>
    </w:p>
    <w:p w:rsidR="00F6703C" w:rsidRDefault="00990922">
      <w:pPr>
        <w:pStyle w:val="af7"/>
        <w:numPr>
          <w:ilvl w:val="2"/>
          <w:numId w:val="3"/>
        </w:numPr>
        <w:shd w:val="clear" w:color="auto" w:fill="FFFFFF"/>
        <w:tabs>
          <w:tab w:val="left" w:pos="709"/>
        </w:tabs>
        <w:ind w:left="0" w:firstLine="709"/>
        <w:jc w:val="both"/>
        <w:rPr>
          <w:rFonts w:ascii="Times New Roman" w:hAnsi="Times New Roman"/>
        </w:rPr>
      </w:pPr>
      <w:r>
        <w:rPr>
          <w:rFonts w:ascii="Times New Roman" w:hAnsi="Times New Roman"/>
          <w:bCs/>
        </w:rPr>
        <w:t>Принять и оплатить выполненные Подрядчиком Работ</w:t>
      </w:r>
      <w:r>
        <w:rPr>
          <w:rFonts w:ascii="Times New Roman" w:hAnsi="Times New Roman"/>
          <w:bCs/>
        </w:rPr>
        <w:t>ы на условиях, по цене и в сроки, предусмотренные Договором.</w:t>
      </w:r>
    </w:p>
    <w:p w:rsidR="00F6703C" w:rsidRDefault="00990922">
      <w:pPr>
        <w:pStyle w:val="af7"/>
        <w:numPr>
          <w:ilvl w:val="2"/>
          <w:numId w:val="3"/>
        </w:numPr>
        <w:tabs>
          <w:tab w:val="left" w:pos="709"/>
        </w:tabs>
        <w:ind w:left="0" w:firstLine="709"/>
        <w:jc w:val="both"/>
        <w:rPr>
          <w:bCs/>
        </w:rPr>
      </w:pPr>
      <w:r>
        <w:rPr>
          <w:rFonts w:ascii="Times New Roman" w:hAnsi="Times New Roman"/>
          <w:bCs/>
        </w:rPr>
        <w:t>Производить освидетельствование (приемку) Скрытых работ.</w:t>
      </w:r>
    </w:p>
    <w:p w:rsidR="00F6703C" w:rsidRDefault="00990922">
      <w:pPr>
        <w:pStyle w:val="af7"/>
        <w:numPr>
          <w:ilvl w:val="2"/>
          <w:numId w:val="3"/>
        </w:numPr>
        <w:shd w:val="clear" w:color="auto" w:fill="FFFFFF"/>
        <w:tabs>
          <w:tab w:val="left" w:pos="709"/>
        </w:tabs>
        <w:ind w:left="0" w:firstLine="709"/>
        <w:jc w:val="both"/>
        <w:rPr>
          <w:bCs/>
        </w:rPr>
      </w:pPr>
      <w:r>
        <w:rPr>
          <w:rFonts w:ascii="Times New Roman" w:hAnsi="Times New Roman"/>
          <w:bCs/>
        </w:rPr>
        <w:t>Выполнять иные обязанности, предусмотренные Договором.</w:t>
      </w:r>
    </w:p>
    <w:p w:rsidR="00F6703C" w:rsidRDefault="00F6703C">
      <w:pPr>
        <w:tabs>
          <w:tab w:val="left" w:pos="709"/>
        </w:tabs>
        <w:rPr>
          <w:b/>
        </w:rPr>
      </w:pPr>
    </w:p>
    <w:p w:rsidR="00F6703C" w:rsidRDefault="00990922">
      <w:pPr>
        <w:pStyle w:val="af7"/>
        <w:numPr>
          <w:ilvl w:val="1"/>
          <w:numId w:val="3"/>
        </w:numPr>
        <w:shd w:val="clear" w:color="auto" w:fill="FFFFFF"/>
        <w:tabs>
          <w:tab w:val="left" w:pos="1134"/>
        </w:tabs>
        <w:jc w:val="both"/>
        <w:rPr>
          <w:bCs/>
        </w:rPr>
      </w:pPr>
      <w:r>
        <w:rPr>
          <w:rFonts w:ascii="Times New Roman" w:hAnsi="Times New Roman"/>
          <w:bCs/>
          <w:u w:val="single"/>
        </w:rPr>
        <w:t>Заказчик имеет право</w:t>
      </w:r>
      <w:r>
        <w:rPr>
          <w:rFonts w:ascii="Times New Roman" w:hAnsi="Times New Roman"/>
          <w:bCs/>
        </w:rPr>
        <w:t>:</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 xml:space="preserve">Самостоятельно или с привлечением третьих лиц осуществлять </w:t>
      </w:r>
      <w:r>
        <w:rPr>
          <w:rFonts w:ascii="Times New Roman" w:hAnsi="Times New Roman"/>
          <w:bCs/>
        </w:rPr>
        <w:t>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w:t>
      </w:r>
      <w:r>
        <w:rPr>
          <w:rFonts w:ascii="Times New Roman" w:hAnsi="Times New Roman"/>
          <w:bCs/>
        </w:rPr>
        <w:t>ля не снимает с Подрядчика ответственности за ненадлежащее выполнение Работ.</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 xml:space="preserve">Круглосуточно осуществлять доступ к месту производства Работ, месту (помещению) для складирования Материально-технических ресурсов и оборудования, </w:t>
      </w:r>
      <w:r>
        <w:rPr>
          <w:rFonts w:ascii="Times New Roman" w:hAnsi="Times New Roman"/>
        </w:rPr>
        <w:t xml:space="preserve">включая </w:t>
      </w:r>
      <w:r>
        <w:rPr>
          <w:rFonts w:ascii="Times New Roman" w:hAnsi="Times New Roman"/>
        </w:rPr>
        <w:lastRenderedPageBreak/>
        <w:t xml:space="preserve">Оборудования </w:t>
      </w:r>
      <w:r>
        <w:rPr>
          <w:rFonts w:ascii="Times New Roman" w:hAnsi="Times New Roman"/>
          <w:bCs/>
        </w:rPr>
        <w:t xml:space="preserve">Заказчика. </w:t>
      </w:r>
      <w:r>
        <w:rPr>
          <w:rFonts w:ascii="Times New Roman" w:hAnsi="Times New Roman"/>
          <w:bCs/>
        </w:rPr>
        <w:t xml:space="preserve">В случае предоставления Подрядчику отдельного помещения для складирования Материально-технических ресурсов и оборудования, </w:t>
      </w:r>
      <w:r>
        <w:rPr>
          <w:rFonts w:ascii="Times New Roman" w:hAnsi="Times New Roman"/>
        </w:rPr>
        <w:t>включая Оборудования Заказчика</w:t>
      </w:r>
      <w:r>
        <w:rPr>
          <w:rFonts w:ascii="Times New Roman" w:hAnsi="Times New Roman"/>
          <w:bCs/>
        </w:rPr>
        <w:t xml:space="preserve">, осуществлять осмотр такого помещения по первому требованию и в присутствии представителя Подрядчика. </w:t>
      </w:r>
    </w:p>
    <w:p w:rsidR="00F6703C" w:rsidRDefault="00990922">
      <w:pPr>
        <w:pStyle w:val="af7"/>
        <w:numPr>
          <w:ilvl w:val="2"/>
          <w:numId w:val="3"/>
        </w:numPr>
        <w:shd w:val="clear" w:color="auto" w:fill="FFFFFF"/>
        <w:tabs>
          <w:tab w:val="left" w:pos="1418"/>
        </w:tabs>
        <w:ind w:left="0" w:firstLine="709"/>
        <w:jc w:val="both"/>
        <w:rPr>
          <w:bCs/>
        </w:rPr>
      </w:pPr>
      <w:bookmarkStart w:id="9" w:name="_Ref361334652"/>
      <w:r>
        <w:rPr>
          <w:rFonts w:ascii="Times New Roman" w:hAnsi="Times New Roman"/>
          <w:bCs/>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w:t>
      </w:r>
      <w:r>
        <w:rPr>
          <w:rFonts w:ascii="Times New Roman" w:hAnsi="Times New Roman"/>
          <w:bCs/>
        </w:rPr>
        <w:t>и обнаружении отступлений от условий Договора, в том числе нарушений сроков и / или качества выполнения Работ, требований Технического задания,  Рабочей и иной документации, Применимого права, до устранения таких нарушений или их последствий, устанавливать</w:t>
      </w:r>
      <w:r>
        <w:rPr>
          <w:rFonts w:ascii="Times New Roman" w:hAnsi="Times New Roman"/>
          <w:bCs/>
        </w:rPr>
        <w:t xml:space="preserve">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w:t>
      </w:r>
      <w:r>
        <w:rPr>
          <w:rFonts w:ascii="Times New Roman" w:hAnsi="Times New Roman"/>
          <w:bCs/>
        </w:rPr>
        <w:t>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9"/>
      <w:r>
        <w:rPr>
          <w:rFonts w:ascii="Times New Roman" w:hAnsi="Times New Roman"/>
          <w:bCs/>
        </w:rPr>
        <w:t xml:space="preserve"> </w:t>
      </w:r>
    </w:p>
    <w:p w:rsidR="00F6703C" w:rsidRDefault="00990922">
      <w:pPr>
        <w:pStyle w:val="af7"/>
        <w:numPr>
          <w:ilvl w:val="2"/>
          <w:numId w:val="3"/>
        </w:numPr>
        <w:shd w:val="clear" w:color="auto" w:fill="FFFFFF"/>
        <w:tabs>
          <w:tab w:val="left" w:pos="1418"/>
        </w:tabs>
        <w:ind w:left="0" w:firstLine="709"/>
        <w:jc w:val="both"/>
        <w:rPr>
          <w:bCs/>
        </w:rPr>
      </w:pPr>
      <w:bookmarkStart w:id="10" w:name="_Ref361334468"/>
      <w:r>
        <w:rPr>
          <w:rFonts w:ascii="Times New Roman" w:hAnsi="Times New Roman"/>
          <w:bCs/>
        </w:rPr>
        <w:lastRenderedPageBreak/>
        <w:t>Изымать пропуска и не допускать н</w:t>
      </w:r>
      <w:r>
        <w:rPr>
          <w:rFonts w:ascii="Times New Roman" w:hAnsi="Times New Roman"/>
          <w:bCs/>
        </w:rPr>
        <w:t>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w:t>
      </w:r>
      <w:r>
        <w:rPr>
          <w:rFonts w:ascii="Times New Roman" w:hAnsi="Times New Roman"/>
          <w:bCs/>
        </w:rPr>
        <w:t>ельства, на период до принятия совместного решения Сторон о возобновлении допуска.</w:t>
      </w:r>
      <w:bookmarkEnd w:id="10"/>
    </w:p>
    <w:p w:rsidR="00F6703C" w:rsidRDefault="00990922">
      <w:pPr>
        <w:pStyle w:val="af7"/>
        <w:numPr>
          <w:ilvl w:val="2"/>
          <w:numId w:val="3"/>
        </w:numPr>
        <w:shd w:val="clear" w:color="auto" w:fill="FFFFFF"/>
        <w:tabs>
          <w:tab w:val="left" w:pos="1418"/>
        </w:tabs>
        <w:ind w:left="0" w:firstLine="709"/>
        <w:jc w:val="both"/>
        <w:rPr>
          <w:bCs/>
        </w:rPr>
      </w:pPr>
      <w:bookmarkStart w:id="11" w:name="_Ref361319348"/>
      <w:r>
        <w:rPr>
          <w:rFonts w:ascii="Times New Roman" w:hAnsi="Times New Roman"/>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w:t>
      </w:r>
      <w:r>
        <w:rPr>
          <w:rFonts w:ascii="Times New Roman" w:hAnsi="Times New Roman"/>
          <w:bCs/>
        </w:rPr>
        <w:t>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w:t>
      </w:r>
      <w:r>
        <w:rPr>
          <w:rFonts w:ascii="Times New Roman" w:hAnsi="Times New Roman"/>
          <w:bCs/>
        </w:rPr>
        <w:t>одрядчиком.</w:t>
      </w:r>
      <w:bookmarkEnd w:id="11"/>
      <w:r>
        <w:rPr>
          <w:rFonts w:ascii="Times New Roman" w:hAnsi="Times New Roman"/>
          <w:bCs/>
        </w:rPr>
        <w:t xml:space="preserve"> </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Требовать от Подрядчика представления информации и пояснений о ходе выполнения</w:t>
      </w:r>
      <w:r>
        <w:rPr>
          <w:rFonts w:ascii="Times New Roman" w:hAnsi="Times New Roman"/>
          <w:bCs/>
        </w:rPr>
        <w:t xml:space="preserve">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F6703C" w:rsidRDefault="00990922">
      <w:pPr>
        <w:pStyle w:val="af7"/>
        <w:numPr>
          <w:ilvl w:val="2"/>
          <w:numId w:val="3"/>
        </w:numPr>
        <w:shd w:val="clear" w:color="auto" w:fill="FFFFFF"/>
        <w:tabs>
          <w:tab w:val="left" w:pos="567"/>
          <w:tab w:val="left" w:pos="1418"/>
        </w:tabs>
        <w:ind w:left="0" w:firstLine="709"/>
        <w:jc w:val="both"/>
        <w:rPr>
          <w:bCs/>
        </w:rPr>
      </w:pPr>
      <w:r>
        <w:rPr>
          <w:rFonts w:ascii="Times New Roman" w:hAnsi="Times New Roman"/>
          <w:bCs/>
        </w:rPr>
        <w:lastRenderedPageBreak/>
        <w:t xml:space="preserve">В случае </w:t>
      </w:r>
      <w:r>
        <w:rPr>
          <w:rFonts w:ascii="Times New Roman" w:hAnsi="Times New Roman"/>
          <w:bCs/>
        </w:rPr>
        <w:t xml:space="preserve">необходимости приостановки Работ по Договору давать Подрядчику распоряжение о консервации результата фактически выполненных Работ. </w:t>
      </w:r>
    </w:p>
    <w:p w:rsidR="00F6703C" w:rsidRDefault="00990922">
      <w:pPr>
        <w:pStyle w:val="af7"/>
        <w:shd w:val="clear" w:color="auto" w:fill="FFFFFF"/>
        <w:tabs>
          <w:tab w:val="left" w:pos="567"/>
          <w:tab w:val="left" w:pos="1418"/>
        </w:tabs>
        <w:ind w:left="0" w:firstLine="709"/>
        <w:jc w:val="both"/>
        <w:rPr>
          <w:bCs/>
        </w:rPr>
      </w:pPr>
      <w:r>
        <w:rPr>
          <w:rFonts w:ascii="Times New Roman" w:hAnsi="Times New Roman"/>
          <w:bCs/>
        </w:rPr>
        <w:t>Получив указанное распоряжение, Подрядчик обязан незамедлительно принять все возможные меры по обеспечению сохранности резул</w:t>
      </w:r>
      <w:r>
        <w:rPr>
          <w:rFonts w:ascii="Times New Roman" w:hAnsi="Times New Roman"/>
          <w:bCs/>
        </w:rPr>
        <w:t>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w:t>
      </w:r>
      <w:r>
        <w:rPr>
          <w:rFonts w:ascii="Times New Roman" w:hAnsi="Times New Roman"/>
          <w:bCs/>
        </w:rPr>
        <w:t xml:space="preserve">говременную сохранность. </w:t>
      </w:r>
    </w:p>
    <w:p w:rsidR="00F6703C" w:rsidRDefault="00F6703C">
      <w:pPr>
        <w:pStyle w:val="af7"/>
        <w:shd w:val="clear" w:color="auto" w:fill="FFFFFF"/>
        <w:tabs>
          <w:tab w:val="left" w:pos="567"/>
        </w:tabs>
        <w:ind w:left="0" w:firstLine="567"/>
        <w:jc w:val="both"/>
        <w:rPr>
          <w:bCs/>
          <w:color w:val="FF0000"/>
        </w:rPr>
      </w:pP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u w:val="single"/>
        </w:rPr>
        <w:t>Подрядчик обязан</w:t>
      </w:r>
      <w:r>
        <w:rPr>
          <w:rFonts w:ascii="Times New Roman" w:hAnsi="Times New Roman"/>
          <w:bCs/>
        </w:rPr>
        <w:t>:</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Выполнить Работы в объеме, сроки и с качеством, соответствующим требованиям Договора и Применимого права</w:t>
      </w:r>
      <w:r>
        <w:rPr>
          <w:rFonts w:ascii="Times New Roman" w:hAnsi="Times New Roman"/>
        </w:rPr>
        <w:t xml:space="preserve"> </w:t>
      </w:r>
      <w:r>
        <w:rPr>
          <w:rFonts w:ascii="Times New Roman" w:hAnsi="Times New Roman"/>
          <w:bCs/>
        </w:rPr>
        <w:t>и сдать их результат Заказчику.</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 xml:space="preserve">В срок, указанный в пункте 2.1.2 Договора, принять от Заказчика на время выполнения Работ по Договору: </w:t>
      </w:r>
    </w:p>
    <w:p w:rsidR="00F6703C" w:rsidRDefault="00990922">
      <w:pPr>
        <w:pStyle w:val="af7"/>
        <w:numPr>
          <w:ilvl w:val="0"/>
          <w:numId w:val="5"/>
        </w:numPr>
        <w:shd w:val="clear" w:color="auto" w:fill="FFFFFF"/>
        <w:tabs>
          <w:tab w:val="left" w:pos="1418"/>
        </w:tabs>
        <w:ind w:left="0" w:firstLine="709"/>
        <w:jc w:val="both"/>
        <w:rPr>
          <w:bCs/>
        </w:rPr>
      </w:pPr>
      <w:r>
        <w:rPr>
          <w:rFonts w:ascii="Times New Roman" w:hAnsi="Times New Roman"/>
          <w:bCs/>
        </w:rPr>
        <w:t>место производства Работ,</w:t>
      </w:r>
      <w:r>
        <w:rPr>
          <w:rFonts w:ascii="Times New Roman" w:hAnsi="Times New Roman"/>
          <w:bCs/>
          <w:color w:val="FF0000"/>
        </w:rPr>
        <w:t xml:space="preserve"> </w:t>
      </w:r>
      <w:r>
        <w:rPr>
          <w:rFonts w:ascii="Times New Roman" w:hAnsi="Times New Roman"/>
          <w:bCs/>
        </w:rPr>
        <w:t>место (помещение) для складирования Материально-технических ресурсов и оборудования, включая Оборудования Заказчика по соответ</w:t>
      </w:r>
      <w:r>
        <w:rPr>
          <w:rFonts w:ascii="Times New Roman" w:hAnsi="Times New Roman"/>
          <w:bCs/>
        </w:rPr>
        <w:t>ствующим актам сдачи-приемки (Приложение № 5.1 к Договору);</w:t>
      </w:r>
    </w:p>
    <w:p w:rsidR="00F6703C" w:rsidRDefault="00990922">
      <w:pPr>
        <w:pStyle w:val="af7"/>
        <w:numPr>
          <w:ilvl w:val="0"/>
          <w:numId w:val="5"/>
        </w:numPr>
        <w:shd w:val="clear" w:color="auto" w:fill="FFFFFF"/>
        <w:tabs>
          <w:tab w:val="left" w:pos="1418"/>
        </w:tabs>
        <w:ind w:left="0" w:firstLine="709"/>
        <w:jc w:val="both"/>
        <w:rPr>
          <w:rFonts w:ascii="Times New Roman" w:hAnsi="Times New Roman"/>
        </w:rPr>
      </w:pPr>
      <w:r>
        <w:rPr>
          <w:rFonts w:ascii="Times New Roman" w:hAnsi="Times New Roman"/>
          <w:bCs/>
        </w:rPr>
        <w:lastRenderedPageBreak/>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При приемке места</w:t>
      </w:r>
      <w:r>
        <w:rPr>
          <w:rFonts w:ascii="Times New Roman" w:hAnsi="Times New Roman"/>
          <w:bCs/>
        </w:rPr>
        <w:t xml:space="preserve"> производства Работ, места (помещения) для складирования Материально-технических ресурсов и оборудования, включая Оборудования Заказчика,  указать в соответствующих актах сдачи-приемки все замечания и недостатки, которые могут повлиять на сроки выполнения </w:t>
      </w:r>
      <w:r>
        <w:rPr>
          <w:rFonts w:ascii="Times New Roman" w:hAnsi="Times New Roman"/>
          <w:bCs/>
        </w:rPr>
        <w:t xml:space="preserve">Работ или Результат Работ, в том числе на безопасность Работ, складируемых Материально-технических ресурсов и оборудования, включая Оборудования Заказчика. </w:t>
      </w:r>
    </w:p>
    <w:p w:rsidR="00F6703C" w:rsidRDefault="00990922">
      <w:pPr>
        <w:pStyle w:val="af7"/>
        <w:shd w:val="clear" w:color="auto" w:fill="FFFFFF"/>
        <w:tabs>
          <w:tab w:val="left" w:pos="1418"/>
        </w:tabs>
        <w:ind w:left="0" w:firstLine="709"/>
        <w:jc w:val="both"/>
        <w:rPr>
          <w:bCs/>
        </w:rPr>
      </w:pPr>
      <w:r>
        <w:rPr>
          <w:rFonts w:ascii="Times New Roman" w:hAnsi="Times New Roman"/>
          <w:bCs/>
        </w:rPr>
        <w:t xml:space="preserve">В случае невыполнения данной обязанности Подрядчик лишается права предъявлять Заказчику какие-либо </w:t>
      </w:r>
      <w:r>
        <w:rPr>
          <w:rFonts w:ascii="Times New Roman" w:hAnsi="Times New Roman"/>
          <w:bCs/>
        </w:rPr>
        <w:t>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Выдать замечания в отношении технической и иной документаци</w:t>
      </w:r>
      <w:r>
        <w:rPr>
          <w:rFonts w:ascii="Times New Roman" w:hAnsi="Times New Roman"/>
          <w:bCs/>
        </w:rPr>
        <w:t>и, предоставленной Заказчиком, в течение 5 (пяти) рабочих дней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w:t>
      </w:r>
      <w:r>
        <w:rPr>
          <w:rFonts w:ascii="Times New Roman" w:hAnsi="Times New Roman"/>
          <w:bCs/>
        </w:rPr>
        <w:t xml:space="preserve">еской и иной </w:t>
      </w:r>
      <w:r>
        <w:rPr>
          <w:rFonts w:ascii="Times New Roman" w:hAnsi="Times New Roman"/>
          <w:bCs/>
        </w:rPr>
        <w:lastRenderedPageBreak/>
        <w:t>документации и лишает Подрядчика права ссылаться на недостатки данной документации в дальнейшем.</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В случае недостаточности для производства Работ по Договору источников электроснабжения, водоснабжения или канализации, предоставленных Заказчиком</w:t>
      </w:r>
      <w:r>
        <w:rPr>
          <w:rFonts w:ascii="Times New Roman" w:hAnsi="Times New Roman"/>
          <w:bCs/>
        </w:rPr>
        <w:t xml:space="preserve">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До фактического начала выполнения Раб</w:t>
      </w:r>
      <w:r>
        <w:rPr>
          <w:rFonts w:ascii="Times New Roman" w:hAnsi="Times New Roman"/>
          <w:bCs/>
        </w:rPr>
        <w:t>от предоставить Заказчику:</w:t>
      </w:r>
    </w:p>
    <w:p w:rsidR="00F6703C" w:rsidRDefault="00990922">
      <w:pPr>
        <w:pStyle w:val="af7"/>
        <w:numPr>
          <w:ilvl w:val="0"/>
          <w:numId w:val="6"/>
        </w:numPr>
        <w:shd w:val="clear" w:color="auto" w:fill="FFFFFF"/>
        <w:tabs>
          <w:tab w:val="left" w:pos="1418"/>
        </w:tabs>
        <w:ind w:left="0" w:firstLine="709"/>
        <w:jc w:val="both"/>
        <w:rPr>
          <w:bCs/>
        </w:rPr>
      </w:pPr>
      <w:r>
        <w:rPr>
          <w:rFonts w:ascii="Times New Roman" w:hAnsi="Times New Roman"/>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rsidR="00F6703C" w:rsidRDefault="00990922">
      <w:pPr>
        <w:pStyle w:val="af7"/>
        <w:numPr>
          <w:ilvl w:val="0"/>
          <w:numId w:val="6"/>
        </w:numPr>
        <w:shd w:val="clear" w:color="auto" w:fill="FFFFFF"/>
        <w:tabs>
          <w:tab w:val="left" w:pos="709"/>
        </w:tabs>
        <w:ind w:left="0" w:firstLine="709"/>
        <w:jc w:val="both"/>
        <w:rPr>
          <w:bCs/>
        </w:rPr>
      </w:pPr>
      <w:r>
        <w:rPr>
          <w:rFonts w:ascii="Times New Roman" w:hAnsi="Times New Roman"/>
          <w:bCs/>
        </w:rPr>
        <w:t xml:space="preserve">контакты и должность представителя Подрядчика, </w:t>
      </w:r>
      <w:r>
        <w:rPr>
          <w:rFonts w:ascii="Times New Roman" w:hAnsi="Times New Roman"/>
          <w:bCs/>
        </w:rPr>
        <w:t>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w:t>
      </w:r>
      <w:r>
        <w:rPr>
          <w:rFonts w:ascii="Times New Roman" w:hAnsi="Times New Roman"/>
          <w:bCs/>
        </w:rPr>
        <w:t>зводства Работ в течение всего срока их выполнения;</w:t>
      </w:r>
    </w:p>
    <w:p w:rsidR="00F6703C" w:rsidRDefault="00990922">
      <w:pPr>
        <w:pStyle w:val="af7"/>
        <w:numPr>
          <w:ilvl w:val="0"/>
          <w:numId w:val="6"/>
        </w:numPr>
        <w:shd w:val="clear" w:color="auto" w:fill="FFFFFF"/>
        <w:tabs>
          <w:tab w:val="left" w:pos="709"/>
        </w:tabs>
        <w:ind w:left="0" w:firstLine="709"/>
        <w:jc w:val="both"/>
        <w:rPr>
          <w:bCs/>
        </w:rPr>
      </w:pPr>
      <w:r>
        <w:rPr>
          <w:rFonts w:ascii="Times New Roman" w:hAnsi="Times New Roman"/>
          <w:bCs/>
        </w:rPr>
        <w:t xml:space="preserve">контакты и должность представителей Подрядчика, ответственных за пожарную безопасность помещений, </w:t>
      </w:r>
      <w:r>
        <w:rPr>
          <w:rFonts w:ascii="Times New Roman" w:hAnsi="Times New Roman"/>
          <w:bCs/>
        </w:rPr>
        <w:lastRenderedPageBreak/>
        <w:t xml:space="preserve">переданных Заказчиком Подрядчику по </w:t>
      </w:r>
      <w:r>
        <w:rPr>
          <w:rFonts w:ascii="Times New Roman" w:hAnsi="Times New Roman"/>
        </w:rPr>
        <w:t>соответствующим актам сдачи-приемки (Приложение № 5.1 к Договору) в со</w:t>
      </w:r>
      <w:r>
        <w:rPr>
          <w:rFonts w:ascii="Times New Roman" w:hAnsi="Times New Roman"/>
        </w:rPr>
        <w:t>ответствии с пунктами 2.1.2 и 2.1.3 Договора.</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w:t>
      </w:r>
      <w:r>
        <w:rPr>
          <w:rFonts w:ascii="Times New Roman" w:hAnsi="Times New Roman"/>
          <w:bCs/>
        </w:rPr>
        <w:t>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16 Договора, – не позднее 3 (трех) рабочих дней с даты получения соответствующе</w:t>
      </w:r>
      <w:r>
        <w:rPr>
          <w:rFonts w:ascii="Times New Roman" w:hAnsi="Times New Roman"/>
          <w:bCs/>
        </w:rPr>
        <w:t xml:space="preserve">го требования Заказчика.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Обеспечить наличие допусков, разрешений и лицензий, необходимых для производства Работ.</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t>Подрядчик обязан незамедлительно, но в любом случае не позднее рабочего дня, следующего за днем наступления соответствующего обстоятельства, с</w:t>
      </w:r>
      <w:r>
        <w:rPr>
          <w:rFonts w:ascii="Times New Roman" w:hAnsi="Times New Roman"/>
        </w:rPr>
        <w:t>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rFonts w:ascii="Times New Roman" w:hAnsi="Times New Roman"/>
          <w:bCs/>
        </w:rPr>
        <w:t xml:space="preserve">, в том числе </w:t>
      </w:r>
      <w:r>
        <w:rPr>
          <w:rFonts w:ascii="Times New Roman" w:hAnsi="Times New Roman"/>
          <w:bCs/>
        </w:rPr>
        <w:t>указанных в Приложении № 6 к Договору</w:t>
      </w:r>
      <w:r>
        <w:rPr>
          <w:rFonts w:ascii="Times New Roman" w:hAnsi="Times New Roman"/>
        </w:rPr>
        <w:t xml:space="preserve">, а также в разумный срок обеспечить получение соответствующих допусков, </w:t>
      </w:r>
      <w:r>
        <w:rPr>
          <w:rFonts w:ascii="Times New Roman" w:hAnsi="Times New Roman"/>
        </w:rPr>
        <w:lastRenderedPageBreak/>
        <w:t xml:space="preserve">разрешений и лицензий в срок, обеспечивающих надлежащее исполнение Подрядчиком обязательств по Договору. </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t>Если в процессе выполнения Работ по Дого</w:t>
      </w:r>
      <w:r>
        <w:rPr>
          <w:rFonts w:ascii="Times New Roman" w:hAnsi="Times New Roman"/>
        </w:rPr>
        <w:t>вору законом или иным нормативным правовым актам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w:t>
      </w:r>
      <w:r>
        <w:rPr>
          <w:rFonts w:ascii="Times New Roman" w:hAnsi="Times New Roman"/>
        </w:rPr>
        <w:t>учить необходимые допуски, разрешения и / или лицензии и направить их копии Заказчику.</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w:t>
      </w:r>
      <w:r>
        <w:rPr>
          <w:rFonts w:ascii="Times New Roman" w:hAnsi="Times New Roman"/>
        </w:rPr>
        <w:t>й силы (форс-мажор), указанное в пункте 13.1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Обеспечить:</w:t>
      </w:r>
    </w:p>
    <w:p w:rsidR="00F6703C" w:rsidRDefault="00990922">
      <w:pPr>
        <w:pStyle w:val="af7"/>
        <w:numPr>
          <w:ilvl w:val="0"/>
          <w:numId w:val="7"/>
        </w:numPr>
        <w:shd w:val="clear" w:color="auto" w:fill="FFFFFF"/>
        <w:tabs>
          <w:tab w:val="left" w:pos="567"/>
        </w:tabs>
        <w:ind w:left="0" w:firstLine="709"/>
        <w:jc w:val="both"/>
        <w:rPr>
          <w:rFonts w:ascii="Times New Roman" w:hAnsi="Times New Roman"/>
        </w:rPr>
      </w:pPr>
      <w:r>
        <w:rPr>
          <w:rFonts w:ascii="Times New Roman" w:hAnsi="Times New Roman"/>
          <w:bCs/>
        </w:rPr>
        <w:t>участие в саморегулируемой организации, о</w:t>
      </w:r>
      <w:r>
        <w:rPr>
          <w:rFonts w:ascii="Times New Roman" w:hAnsi="Times New Roman"/>
          <w:bCs/>
        </w:rPr>
        <w:t xml:space="preserve">снованной на членстве лиц, </w:t>
      </w:r>
      <w:r>
        <w:rPr>
          <w:rFonts w:ascii="Times New Roman" w:hAnsi="Times New Roman"/>
        </w:rPr>
        <w:t xml:space="preserve"> осуществляющих строительство</w:t>
      </w:r>
      <w:r>
        <w:rPr>
          <w:rStyle w:val="a5"/>
          <w:rFonts w:ascii="Times New Roman" w:hAnsi="Times New Roman"/>
        </w:rPr>
        <w:footnoteReference w:id="1"/>
      </w:r>
      <w:r>
        <w:rPr>
          <w:rFonts w:ascii="Times New Roman" w:hAnsi="Times New Roman"/>
          <w:bCs/>
        </w:rPr>
        <w:t xml:space="preserve"> (с учетом </w:t>
      </w:r>
      <w:r>
        <w:rPr>
          <w:rFonts w:ascii="Times New Roman" w:hAnsi="Times New Roman"/>
          <w:bCs/>
        </w:rPr>
        <w:lastRenderedPageBreak/>
        <w:t>исключений, предусмотренных законодательством Российской Федерации</w:t>
      </w:r>
      <w:r>
        <w:rPr>
          <w:rStyle w:val="a5"/>
          <w:rFonts w:ascii="Times New Roman" w:hAnsi="Times New Roman"/>
          <w:bCs/>
        </w:rPr>
        <w:footnoteReference w:id="2"/>
      </w:r>
      <w:r>
        <w:rPr>
          <w:rFonts w:ascii="Times New Roman" w:hAnsi="Times New Roman"/>
          <w:bCs/>
        </w:rPr>
        <w:t>);</w:t>
      </w:r>
    </w:p>
    <w:p w:rsidR="00F6703C" w:rsidRDefault="00990922">
      <w:pPr>
        <w:pStyle w:val="af7"/>
        <w:numPr>
          <w:ilvl w:val="0"/>
          <w:numId w:val="7"/>
        </w:numPr>
        <w:shd w:val="clear" w:color="auto" w:fill="FFFFFF"/>
        <w:tabs>
          <w:tab w:val="left" w:pos="567"/>
          <w:tab w:val="left" w:pos="1418"/>
        </w:tabs>
        <w:ind w:left="0" w:firstLine="709"/>
        <w:jc w:val="both"/>
        <w:rPr>
          <w:bCs/>
        </w:rPr>
      </w:pPr>
      <w:r>
        <w:rPr>
          <w:rFonts w:ascii="Times New Roman" w:hAnsi="Times New Roman"/>
          <w:bCs/>
        </w:rPr>
        <w:t>соответствие уровня имущественной ответственности Подрядчика по компенсационному фонду возмещения вреда и компенсацион</w:t>
      </w:r>
      <w:r>
        <w:rPr>
          <w:rFonts w:ascii="Times New Roman" w:hAnsi="Times New Roman"/>
          <w:bCs/>
        </w:rPr>
        <w:t>ному фонду обеспечения договорных обязательств</w:t>
      </w:r>
      <w:r>
        <w:rPr>
          <w:rFonts w:ascii="Times New Roman" w:hAnsi="Times New Roman"/>
        </w:rPr>
        <w:t xml:space="preserve"> </w:t>
      </w:r>
      <w:r>
        <w:rPr>
          <w:rFonts w:ascii="Times New Roman" w:hAnsi="Times New Roman"/>
          <w:bCs/>
        </w:rPr>
        <w:t>стоимости выполнения Работ по Договору;</w:t>
      </w:r>
    </w:p>
    <w:p w:rsidR="00F6703C" w:rsidRDefault="00990922">
      <w:pPr>
        <w:pStyle w:val="af7"/>
        <w:numPr>
          <w:ilvl w:val="0"/>
          <w:numId w:val="7"/>
        </w:numPr>
        <w:tabs>
          <w:tab w:val="left" w:pos="567"/>
        </w:tabs>
        <w:ind w:left="0" w:firstLine="709"/>
        <w:jc w:val="both"/>
        <w:rPr>
          <w:rFonts w:ascii="Times New Roman" w:hAnsi="Times New Roman"/>
        </w:rPr>
      </w:pPr>
      <w:r>
        <w:rPr>
          <w:rFonts w:ascii="Times New Roman" w:hAnsi="Times New Roman"/>
          <w:bCs/>
        </w:rPr>
        <w:t>организацию выполнения Работ по Договору лицом (лицами), сведения о которых включены в  Национальный реестр специалистов в области строительства</w:t>
      </w:r>
      <w:r>
        <w:rPr>
          <w:rStyle w:val="a5"/>
          <w:rFonts w:ascii="Times New Roman" w:hAnsi="Times New Roman"/>
          <w:bCs/>
        </w:rPr>
        <w:footnoteReference w:id="3"/>
      </w:r>
      <w:r>
        <w:rPr>
          <w:rFonts w:ascii="Times New Roman" w:hAnsi="Times New Roman"/>
          <w:bCs/>
        </w:rPr>
        <w:t>.</w:t>
      </w:r>
    </w:p>
    <w:p w:rsidR="00F6703C" w:rsidRDefault="00990922">
      <w:pPr>
        <w:pStyle w:val="af7"/>
        <w:numPr>
          <w:ilvl w:val="2"/>
          <w:numId w:val="3"/>
        </w:numPr>
        <w:shd w:val="clear" w:color="auto" w:fill="FFFFFF"/>
        <w:tabs>
          <w:tab w:val="left" w:pos="1418"/>
        </w:tabs>
        <w:ind w:left="0" w:firstLine="710"/>
        <w:jc w:val="both"/>
        <w:rPr>
          <w:bCs/>
        </w:rPr>
      </w:pPr>
      <w:r>
        <w:rPr>
          <w:rFonts w:ascii="Times New Roman" w:hAnsi="Times New Roman"/>
        </w:rPr>
        <w:lastRenderedPageBreak/>
        <w:t>Выполнять</w:t>
      </w:r>
      <w:r>
        <w:rPr>
          <w:rFonts w:ascii="Times New Roman" w:hAnsi="Times New Roman"/>
          <w:bCs/>
        </w:rPr>
        <w:t xml:space="preserve"> Работы силами квалифицированных специалистов (в том числе, с учетом требований пункта 2.3.9 Договора), прошедших соответствующую подготовку, квалификация, опыт и компетенция которых позволяет обеспечить надлежащее и качественное выполнение Работ. </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Обеспеч</w:t>
      </w:r>
      <w:r>
        <w:rPr>
          <w:rFonts w:ascii="Times New Roman" w:hAnsi="Times New Roman"/>
          <w:bCs/>
        </w:rPr>
        <w:t>ить доставку, приемку, разгрузку, складирование и хранение прибывающих на место производства Работ Материально-технических ресурсов и оборудования, включая Оборудования Заказчика, необходимых для выполнения Работ.</w:t>
      </w:r>
    </w:p>
    <w:p w:rsidR="00F6703C" w:rsidRDefault="00990922">
      <w:pPr>
        <w:pStyle w:val="af7"/>
        <w:numPr>
          <w:ilvl w:val="2"/>
          <w:numId w:val="3"/>
        </w:numPr>
        <w:shd w:val="clear" w:color="auto" w:fill="FFFFFF"/>
        <w:tabs>
          <w:tab w:val="left" w:pos="1418"/>
        </w:tabs>
        <w:ind w:left="0" w:firstLine="710"/>
        <w:jc w:val="both"/>
        <w:rPr>
          <w:bCs/>
        </w:rPr>
      </w:pPr>
      <w:r>
        <w:rPr>
          <w:rFonts w:ascii="Times New Roman" w:hAnsi="Times New Roman"/>
          <w:bCs/>
        </w:rPr>
        <w:t>Организовать контроль качества поступающих</w:t>
      </w:r>
      <w:r>
        <w:rPr>
          <w:rFonts w:ascii="Times New Roman" w:hAnsi="Times New Roman"/>
          <w:bCs/>
        </w:rPr>
        <w:t xml:space="preserve">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w:t>
      </w:r>
      <w:r>
        <w:rPr>
          <w:rFonts w:ascii="Times New Roman" w:hAnsi="Times New Roman"/>
          <w:bCs/>
        </w:rPr>
        <w:t xml:space="preserve">рудования. Копии таких сертификатов, технических паспортов и иных документов должны быть предоставлены Заказчику до начала производства Работ. </w:t>
      </w:r>
    </w:p>
    <w:p w:rsidR="00F6703C" w:rsidRDefault="00990922">
      <w:pPr>
        <w:pStyle w:val="af7"/>
        <w:shd w:val="clear" w:color="auto" w:fill="FFFFFF"/>
        <w:tabs>
          <w:tab w:val="left" w:pos="1418"/>
        </w:tabs>
        <w:ind w:left="0" w:firstLine="710"/>
        <w:jc w:val="both"/>
        <w:rPr>
          <w:bCs/>
        </w:rPr>
      </w:pPr>
      <w:r>
        <w:rPr>
          <w:rFonts w:ascii="Times New Roman" w:hAnsi="Times New Roman"/>
          <w:bCs/>
        </w:rPr>
        <w:t>Подрядчик обязуется письменно согласовать с Заказчиком планируемые к использованию Материально-технические ресур</w:t>
      </w:r>
      <w:r>
        <w:rPr>
          <w:rFonts w:ascii="Times New Roman" w:hAnsi="Times New Roman"/>
          <w:bCs/>
        </w:rPr>
        <w:t>сы и оборудование до начала производства Работ в случае, если они не соответствуют условиям Договора.</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 xml:space="preserve">В случаях, установленных правилами пропускного и внутриобъектового режима Заказчика, предварительно </w:t>
      </w:r>
      <w:r>
        <w:rPr>
          <w:rFonts w:ascii="Times New Roman" w:hAnsi="Times New Roman"/>
          <w:bCs/>
        </w:rPr>
        <w:lastRenderedPageBreak/>
        <w:t>согласовать с Заказчиком пофамильные списки персонала,</w:t>
      </w:r>
      <w:r>
        <w:rPr>
          <w:rFonts w:ascii="Times New Roman" w:hAnsi="Times New Roman"/>
          <w:bCs/>
        </w:rPr>
        <w:t xml:space="preserve"> задействованного при производстве Работ.</w:t>
      </w:r>
    </w:p>
    <w:p w:rsidR="00F6703C" w:rsidRDefault="00990922">
      <w:pPr>
        <w:pStyle w:val="af7"/>
        <w:numPr>
          <w:ilvl w:val="2"/>
          <w:numId w:val="3"/>
        </w:numPr>
        <w:shd w:val="clear" w:color="auto" w:fill="FFFFFF"/>
        <w:tabs>
          <w:tab w:val="left" w:pos="1418"/>
        </w:tabs>
        <w:ind w:left="0" w:firstLine="710"/>
        <w:jc w:val="both"/>
        <w:rPr>
          <w:bCs/>
        </w:rPr>
      </w:pPr>
      <w:r>
        <w:rPr>
          <w:rFonts w:ascii="Times New Roman" w:hAnsi="Times New Roman"/>
          <w:bCs/>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w:t>
      </w:r>
      <w:r>
        <w:rPr>
          <w:rFonts w:ascii="Times New Roman" w:hAnsi="Times New Roman"/>
          <w:bCs/>
        </w:rPr>
        <w:t xml:space="preserve">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rsidR="00F6703C" w:rsidRDefault="00990922">
      <w:pPr>
        <w:pStyle w:val="af7"/>
        <w:numPr>
          <w:ilvl w:val="2"/>
          <w:numId w:val="3"/>
        </w:numPr>
        <w:shd w:val="clear" w:color="auto" w:fill="FFFFFF"/>
        <w:tabs>
          <w:tab w:val="left" w:pos="1418"/>
        </w:tabs>
        <w:ind w:left="0" w:firstLine="710"/>
        <w:jc w:val="both"/>
        <w:rPr>
          <w:bCs/>
        </w:rPr>
      </w:pPr>
      <w:r>
        <w:rPr>
          <w:rFonts w:ascii="Times New Roman" w:hAnsi="Times New Roman"/>
          <w:bCs/>
        </w:rPr>
        <w:t>Обеспечить в соответствии с законодательством Российской Федерации согласие физических лиц, персонал</w:t>
      </w:r>
      <w:r>
        <w:rPr>
          <w:rFonts w:ascii="Times New Roman" w:hAnsi="Times New Roman"/>
          <w:bCs/>
        </w:rPr>
        <w:t>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w:t>
      </w:r>
      <w:r>
        <w:rPr>
          <w:rFonts w:ascii="Times New Roman" w:hAnsi="Times New Roman"/>
          <w:bCs/>
        </w:rPr>
        <w:t>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 xml:space="preserve">В случае применения контролирующими органами штрафных санкций к Заказчику по фактам нарушения </w:t>
      </w:r>
      <w:r>
        <w:rPr>
          <w:rFonts w:ascii="Times New Roman" w:hAnsi="Times New Roman"/>
          <w:bCs/>
        </w:rPr>
        <w:t xml:space="preserve">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w:t>
      </w:r>
      <w:r>
        <w:rPr>
          <w:rFonts w:ascii="Times New Roman" w:hAnsi="Times New Roman"/>
          <w:bCs/>
        </w:rPr>
        <w:lastRenderedPageBreak/>
        <w:t xml:space="preserve">возмещать Заказчику расходы по уплате таких штрафов в течение 10 (десяти) рабочих дней с </w:t>
      </w:r>
      <w:r>
        <w:rPr>
          <w:rFonts w:ascii="Times New Roman" w:hAnsi="Times New Roman"/>
          <w:bCs/>
        </w:rPr>
        <w:t>даты получения соответствующего письменного требования.</w:t>
      </w:r>
    </w:p>
    <w:p w:rsidR="00F6703C" w:rsidRDefault="00990922">
      <w:pPr>
        <w:pStyle w:val="af7"/>
        <w:numPr>
          <w:ilvl w:val="2"/>
          <w:numId w:val="3"/>
        </w:numPr>
        <w:shd w:val="clear" w:color="auto" w:fill="FFFFFF"/>
        <w:tabs>
          <w:tab w:val="left" w:pos="1418"/>
        </w:tabs>
        <w:ind w:left="0" w:firstLine="710"/>
        <w:jc w:val="both"/>
        <w:rPr>
          <w:bCs/>
        </w:rPr>
      </w:pPr>
      <w:r>
        <w:rPr>
          <w:rFonts w:ascii="Times New Roman" w:hAnsi="Times New Roman"/>
          <w:bCs/>
        </w:rPr>
        <w:t>Предоставить Заказчику в полном объеме необходимую для приемки Работ приемо-сдаточную и исполнительную документацию</w:t>
      </w:r>
      <w:r>
        <w:rPr>
          <w:rFonts w:ascii="Times New Roman" w:hAnsi="Times New Roman"/>
        </w:rPr>
        <w:t xml:space="preserve"> </w:t>
      </w:r>
      <w:r>
        <w:rPr>
          <w:rFonts w:ascii="Times New Roman" w:hAnsi="Times New Roman"/>
          <w:bCs/>
        </w:rPr>
        <w:t xml:space="preserve">в 3 (трех) экземплярах. </w:t>
      </w:r>
    </w:p>
    <w:p w:rsidR="00F6703C" w:rsidRDefault="00990922">
      <w:pPr>
        <w:pStyle w:val="af7"/>
        <w:shd w:val="clear" w:color="auto" w:fill="FFFFFF"/>
        <w:ind w:left="0" w:firstLine="709"/>
        <w:jc w:val="both"/>
        <w:rPr>
          <w:bCs/>
        </w:rPr>
      </w:pPr>
      <w:r>
        <w:rPr>
          <w:rFonts w:ascii="Times New Roman" w:hAnsi="Times New Roman"/>
          <w:bCs/>
        </w:rPr>
        <w:t>Исполнительная документация должна обеспечивать достовернос</w:t>
      </w:r>
      <w:r>
        <w:rPr>
          <w:rFonts w:ascii="Times New Roman" w:hAnsi="Times New Roman"/>
          <w:bCs/>
        </w:rPr>
        <w:t>ть и полноту сведений о фактически выполненных Работах.</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w:t>
      </w:r>
      <w:r>
        <w:rPr>
          <w:rFonts w:ascii="Times New Roman" w:hAnsi="Times New Roman"/>
          <w:bCs/>
        </w:rPr>
        <w:t xml:space="preserve">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F6703C" w:rsidRDefault="00990922">
      <w:pPr>
        <w:shd w:val="clear" w:color="auto" w:fill="FFFFFF"/>
        <w:tabs>
          <w:tab w:val="left" w:pos="1418"/>
        </w:tabs>
        <w:ind w:firstLine="680"/>
        <w:jc w:val="both"/>
        <w:rPr>
          <w:bCs/>
        </w:rPr>
      </w:pPr>
      <w:r>
        <w:rPr>
          <w:rFonts w:ascii="Times New Roman" w:hAnsi="Times New Roman"/>
          <w:bCs/>
        </w:rPr>
        <w:t>Расходы по вывозу и складированию указанных</w:t>
      </w:r>
      <w:r>
        <w:rPr>
          <w:rFonts w:ascii="Times New Roman" w:hAnsi="Times New Roman"/>
          <w:bCs/>
        </w:rPr>
        <w:t xml:space="preserve"> материалов, в том числе стоимость услуг специальных площадок для их хранения, несет Подрядчик.</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w:t>
      </w:r>
      <w:r>
        <w:rPr>
          <w:rFonts w:ascii="Times New Roman" w:hAnsi="Times New Roman"/>
          <w:bCs/>
        </w:rPr>
        <w:t>я в ходе выполнения Работ, в места утилизации.</w:t>
      </w:r>
    </w:p>
    <w:p w:rsidR="00F6703C" w:rsidRDefault="00990922">
      <w:pPr>
        <w:pStyle w:val="af7"/>
        <w:numPr>
          <w:ilvl w:val="2"/>
          <w:numId w:val="3"/>
        </w:numPr>
        <w:shd w:val="clear" w:color="auto" w:fill="FFFFFF"/>
        <w:tabs>
          <w:tab w:val="left" w:pos="1418"/>
        </w:tabs>
        <w:ind w:left="0" w:firstLine="710"/>
        <w:jc w:val="both"/>
        <w:rPr>
          <w:bCs/>
        </w:rPr>
      </w:pPr>
      <w:r>
        <w:rPr>
          <w:rFonts w:ascii="Times New Roman" w:hAnsi="Times New Roman"/>
          <w:bCs/>
        </w:rPr>
        <w:lastRenderedPageBreak/>
        <w:t xml:space="preserve"> Передать Заказчику в полном объеме</w:t>
      </w:r>
      <w:r>
        <w:rPr>
          <w:rFonts w:ascii="Times New Roman" w:hAnsi="Times New Roman"/>
        </w:rPr>
        <w:t xml:space="preserve"> лом черных и цветных металлов, </w:t>
      </w:r>
      <w:r>
        <w:rPr>
          <w:rFonts w:ascii="Times New Roman" w:hAnsi="Times New Roman"/>
          <w:bCs/>
        </w:rPr>
        <w:t>образовавшийся в ходе выполнения Работ.</w:t>
      </w:r>
    </w:p>
    <w:p w:rsidR="00F6703C" w:rsidRDefault="00990922">
      <w:pPr>
        <w:pStyle w:val="af7"/>
        <w:numPr>
          <w:ilvl w:val="2"/>
          <w:numId w:val="3"/>
        </w:numPr>
        <w:shd w:val="clear" w:color="auto" w:fill="FFFFFF"/>
        <w:tabs>
          <w:tab w:val="left" w:pos="1418"/>
        </w:tabs>
        <w:ind w:left="0" w:firstLine="710"/>
        <w:jc w:val="both"/>
        <w:rPr>
          <w:bCs/>
        </w:rPr>
      </w:pPr>
      <w:r>
        <w:rPr>
          <w:rFonts w:ascii="Times New Roman" w:hAnsi="Times New Roman"/>
          <w:bCs/>
        </w:rPr>
        <w:t>Выполнять полученные в ходе исполнения Договора указания Заказчика</w:t>
      </w:r>
      <w:r>
        <w:rPr>
          <w:rFonts w:ascii="Times New Roman" w:hAnsi="Times New Roman"/>
        </w:rPr>
        <w:t xml:space="preserve"> </w:t>
      </w:r>
      <w:r>
        <w:rPr>
          <w:rFonts w:ascii="Times New Roman" w:hAnsi="Times New Roman"/>
          <w:bCs/>
        </w:rPr>
        <w:t>если такие указания не противоречат</w:t>
      </w:r>
      <w:r>
        <w:rPr>
          <w:rFonts w:ascii="Times New Roman" w:hAnsi="Times New Roman"/>
          <w:bCs/>
        </w:rPr>
        <w:t xml:space="preserve"> условиям Договора и не представляют собой вмешательства в деятельность Подрядчика. </w:t>
      </w:r>
    </w:p>
    <w:p w:rsidR="00F6703C" w:rsidRDefault="00990922">
      <w:pPr>
        <w:shd w:val="clear" w:color="auto" w:fill="FFFFFF"/>
        <w:tabs>
          <w:tab w:val="left" w:pos="1418"/>
        </w:tabs>
        <w:ind w:firstLine="680"/>
        <w:jc w:val="both"/>
        <w:rPr>
          <w:bCs/>
        </w:rPr>
      </w:pPr>
      <w:r>
        <w:rPr>
          <w:rFonts w:ascii="Times New Roman" w:hAnsi="Times New Roman"/>
          <w:bCs/>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w:t>
      </w:r>
      <w:r>
        <w:rPr>
          <w:rFonts w:ascii="Times New Roman" w:hAnsi="Times New Roman"/>
          <w:bCs/>
        </w:rPr>
        <w:t xml:space="preserve">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F6703C" w:rsidRDefault="00990922">
      <w:pPr>
        <w:shd w:val="clear" w:color="auto" w:fill="FFFFFF"/>
        <w:tabs>
          <w:tab w:val="left" w:pos="1418"/>
        </w:tabs>
        <w:ind w:firstLine="680"/>
        <w:jc w:val="both"/>
        <w:rPr>
          <w:bCs/>
        </w:rPr>
      </w:pPr>
      <w:r>
        <w:rPr>
          <w:rFonts w:ascii="Times New Roman" w:hAnsi="Times New Roman"/>
          <w:bCs/>
        </w:rPr>
        <w:t>Подрядчик не несет ответственности за возможные убытки, возникшие в результате исполнен</w:t>
      </w:r>
      <w:r>
        <w:rPr>
          <w:rFonts w:ascii="Times New Roman" w:hAnsi="Times New Roman"/>
          <w:bCs/>
        </w:rPr>
        <w:t xml:space="preserve">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rsidR="00F6703C" w:rsidRDefault="00990922">
      <w:pPr>
        <w:pStyle w:val="af7"/>
        <w:shd w:val="clear" w:color="auto" w:fill="FFFFFF"/>
        <w:tabs>
          <w:tab w:val="left" w:pos="1418"/>
        </w:tabs>
        <w:ind w:left="0" w:firstLine="709"/>
        <w:jc w:val="both"/>
        <w:rPr>
          <w:bCs/>
        </w:rPr>
      </w:pPr>
      <w:r>
        <w:rPr>
          <w:rFonts w:ascii="Times New Roman" w:hAnsi="Times New Roman"/>
          <w:bCs/>
        </w:rPr>
        <w:t>Подрядчик не вправе отказаться от выполнения или задержать выполнение указа</w:t>
      </w:r>
      <w:r>
        <w:rPr>
          <w:rFonts w:ascii="Times New Roman" w:hAnsi="Times New Roman"/>
          <w:bCs/>
        </w:rPr>
        <w:t xml:space="preserve">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Письменно известить Заказчика и до получения от него необходимых указаний приостановить Работу при о</w:t>
      </w:r>
      <w:r>
        <w:rPr>
          <w:rFonts w:ascii="Times New Roman" w:hAnsi="Times New Roman"/>
          <w:bCs/>
        </w:rPr>
        <w:t>бнаружении:</w:t>
      </w:r>
    </w:p>
    <w:p w:rsidR="00F6703C" w:rsidRDefault="00990922">
      <w:pPr>
        <w:pStyle w:val="af7"/>
        <w:numPr>
          <w:ilvl w:val="3"/>
          <w:numId w:val="3"/>
        </w:numPr>
        <w:shd w:val="clear" w:color="auto" w:fill="FFFFFF"/>
        <w:tabs>
          <w:tab w:val="left" w:pos="1701"/>
        </w:tabs>
        <w:ind w:left="0" w:firstLine="709"/>
        <w:jc w:val="both"/>
        <w:rPr>
          <w:bCs/>
        </w:rPr>
      </w:pPr>
      <w:r>
        <w:rPr>
          <w:rFonts w:ascii="Times New Roman" w:hAnsi="Times New Roman"/>
          <w:bCs/>
        </w:rPr>
        <w:lastRenderedPageBreak/>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rsidR="00F6703C" w:rsidRDefault="00990922">
      <w:pPr>
        <w:pStyle w:val="af7"/>
        <w:numPr>
          <w:ilvl w:val="3"/>
          <w:numId w:val="3"/>
        </w:numPr>
        <w:shd w:val="clear" w:color="auto" w:fill="FFFFFF"/>
        <w:tabs>
          <w:tab w:val="left" w:pos="1701"/>
        </w:tabs>
        <w:ind w:left="0" w:firstLine="709"/>
        <w:jc w:val="both"/>
        <w:rPr>
          <w:bCs/>
        </w:rPr>
      </w:pPr>
      <w:r>
        <w:rPr>
          <w:rFonts w:ascii="Times New Roman" w:hAnsi="Times New Roman"/>
          <w:bCs/>
        </w:rPr>
        <w:t>отклонения от требований действующих норм и правил, технической и иной документации, Договора и п</w:t>
      </w:r>
      <w:r>
        <w:rPr>
          <w:rFonts w:ascii="Times New Roman" w:hAnsi="Times New Roman"/>
          <w:bCs/>
        </w:rPr>
        <w:t>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F6703C" w:rsidRDefault="00990922">
      <w:pPr>
        <w:pStyle w:val="af7"/>
        <w:numPr>
          <w:ilvl w:val="3"/>
          <w:numId w:val="3"/>
        </w:numPr>
        <w:shd w:val="clear" w:color="auto" w:fill="FFFFFF"/>
        <w:tabs>
          <w:tab w:val="left" w:pos="1701"/>
        </w:tabs>
        <w:ind w:left="0" w:firstLine="709"/>
        <w:jc w:val="both"/>
        <w:rPr>
          <w:bCs/>
        </w:rPr>
      </w:pPr>
      <w:r>
        <w:rPr>
          <w:rFonts w:ascii="Times New Roman" w:hAnsi="Times New Roman"/>
          <w:bCs/>
        </w:rPr>
        <w:t>любых иных обстоятельств, угрожающих годности, прочности и / или безопасности Результа</w:t>
      </w:r>
      <w:r>
        <w:rPr>
          <w:rFonts w:ascii="Times New Roman" w:hAnsi="Times New Roman"/>
          <w:bCs/>
        </w:rPr>
        <w:t>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F6703C" w:rsidRDefault="00990922">
      <w:pPr>
        <w:pStyle w:val="af7"/>
        <w:shd w:val="clear" w:color="auto" w:fill="FFFFFF"/>
        <w:tabs>
          <w:tab w:val="left" w:pos="567"/>
        </w:tabs>
        <w:ind w:left="0" w:firstLine="709"/>
        <w:jc w:val="both"/>
        <w:rPr>
          <w:bCs/>
        </w:rPr>
      </w:pPr>
      <w:r>
        <w:rPr>
          <w:rFonts w:ascii="Times New Roman" w:hAnsi="Times New Roman"/>
          <w:bCs/>
        </w:rPr>
        <w:t xml:space="preserve">Невыполнение Подрядчиком требований </w:t>
      </w:r>
      <w:r>
        <w:rPr>
          <w:rFonts w:ascii="Times New Roman" w:hAnsi="Times New Roman"/>
          <w:bCs/>
        </w:rPr>
        <w:t>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Письменно уведомлять</w:t>
      </w:r>
      <w:r>
        <w:rPr>
          <w:rFonts w:ascii="Times New Roman" w:hAnsi="Times New Roman"/>
        </w:rPr>
        <w:t xml:space="preserve"> Заказчика о любых внеплановых событиях и происшествиях, возникших в х</w:t>
      </w:r>
      <w:r>
        <w:rPr>
          <w:rFonts w:ascii="Times New Roman" w:hAnsi="Times New Roman"/>
        </w:rPr>
        <w:t>оде исполнения Договора, включая, но не ограничиваясь:</w:t>
      </w:r>
    </w:p>
    <w:p w:rsidR="00F6703C" w:rsidRDefault="00990922">
      <w:pPr>
        <w:pStyle w:val="af7"/>
        <w:numPr>
          <w:ilvl w:val="0"/>
          <w:numId w:val="8"/>
        </w:numPr>
        <w:ind w:left="0" w:right="23" w:firstLine="709"/>
        <w:jc w:val="both"/>
        <w:rPr>
          <w:rFonts w:ascii="Times New Roman" w:hAnsi="Times New Roman"/>
        </w:rPr>
      </w:pPr>
      <w:r>
        <w:rPr>
          <w:rFonts w:ascii="Times New Roman" w:hAnsi="Times New Roman"/>
        </w:rPr>
        <w:t>аварии – в течение 2 (двух) часов;</w:t>
      </w:r>
    </w:p>
    <w:p w:rsidR="00F6703C" w:rsidRDefault="00990922">
      <w:pPr>
        <w:pStyle w:val="af7"/>
        <w:numPr>
          <w:ilvl w:val="0"/>
          <w:numId w:val="8"/>
        </w:numPr>
        <w:ind w:left="0" w:right="23" w:firstLine="709"/>
        <w:jc w:val="both"/>
        <w:rPr>
          <w:rFonts w:ascii="Times New Roman" w:hAnsi="Times New Roman"/>
        </w:rPr>
      </w:pPr>
      <w:r>
        <w:rPr>
          <w:rFonts w:ascii="Times New Roman" w:hAnsi="Times New Roman"/>
        </w:rPr>
        <w:t xml:space="preserve">любом несчастном случае независимо от степени его тяжести – в течение суток по форме Приложения, установленной </w:t>
      </w:r>
      <w:r>
        <w:rPr>
          <w:rFonts w:ascii="Times New Roman" w:hAnsi="Times New Roman"/>
        </w:rPr>
        <w:lastRenderedPageBreak/>
        <w:t>Минтрудом России, а после окончания расследования предо</w:t>
      </w:r>
      <w:r>
        <w:rPr>
          <w:rFonts w:ascii="Times New Roman" w:hAnsi="Times New Roman"/>
        </w:rPr>
        <w:t>ставлять копии соответствующих материалов;</w:t>
      </w:r>
    </w:p>
    <w:p w:rsidR="00F6703C" w:rsidRDefault="00990922">
      <w:pPr>
        <w:pStyle w:val="af7"/>
        <w:numPr>
          <w:ilvl w:val="0"/>
          <w:numId w:val="8"/>
        </w:numPr>
        <w:ind w:left="0" w:right="23" w:firstLine="709"/>
        <w:jc w:val="both"/>
        <w:rPr>
          <w:rFonts w:ascii="Times New Roman" w:hAnsi="Times New Roman"/>
        </w:rPr>
      </w:pPr>
      <w:r>
        <w:rPr>
          <w:rFonts w:ascii="Times New Roman" w:hAnsi="Times New Roman"/>
        </w:rPr>
        <w:t>хищении и иных противоправных действиях – в течение 24 (двадцати четырех) часов;</w:t>
      </w:r>
    </w:p>
    <w:p w:rsidR="00F6703C" w:rsidRDefault="00990922">
      <w:pPr>
        <w:pStyle w:val="af7"/>
        <w:numPr>
          <w:ilvl w:val="0"/>
          <w:numId w:val="8"/>
        </w:numPr>
        <w:ind w:left="0" w:right="23" w:firstLine="709"/>
        <w:jc w:val="both"/>
        <w:rPr>
          <w:rFonts w:ascii="Times New Roman" w:hAnsi="Times New Roman"/>
        </w:rPr>
      </w:pPr>
      <w:r>
        <w:rPr>
          <w:rFonts w:ascii="Times New Roman" w:hAnsi="Times New Roman"/>
        </w:rPr>
        <w:t>аресте и / или блокировании счетов и / или иных обстоятельствах, влияющих на осуществление расчетов между Сторонами – в течение 24 (</w:t>
      </w:r>
      <w:r>
        <w:rPr>
          <w:rFonts w:ascii="Times New Roman" w:hAnsi="Times New Roman"/>
        </w:rPr>
        <w:t>двадцати четырех) часов;</w:t>
      </w:r>
    </w:p>
    <w:p w:rsidR="00F6703C" w:rsidRDefault="00990922">
      <w:pPr>
        <w:pStyle w:val="af7"/>
        <w:numPr>
          <w:ilvl w:val="0"/>
          <w:numId w:val="8"/>
        </w:numPr>
        <w:ind w:left="0" w:right="23" w:firstLine="709"/>
        <w:jc w:val="both"/>
        <w:rPr>
          <w:rFonts w:ascii="Times New Roman" w:hAnsi="Times New Roman"/>
        </w:rPr>
      </w:pPr>
      <w:r>
        <w:rPr>
          <w:rFonts w:ascii="Times New Roman" w:hAnsi="Times New Roman"/>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F6703C" w:rsidRDefault="00990922">
      <w:pPr>
        <w:pStyle w:val="af7"/>
        <w:numPr>
          <w:ilvl w:val="0"/>
          <w:numId w:val="8"/>
        </w:numPr>
        <w:ind w:left="0" w:right="23" w:firstLine="709"/>
        <w:jc w:val="both"/>
        <w:rPr>
          <w:rFonts w:ascii="Times New Roman" w:hAnsi="Times New Roman"/>
        </w:rPr>
      </w:pPr>
      <w:r>
        <w:rPr>
          <w:rFonts w:ascii="Times New Roman" w:hAnsi="Times New Roman"/>
        </w:rPr>
        <w:t>иных обст</w:t>
      </w:r>
      <w:r>
        <w:rPr>
          <w:rFonts w:ascii="Times New Roman" w:hAnsi="Times New Roman"/>
        </w:rPr>
        <w:t>оятельствах, фактах, сообщениях в средствах массовой информации – в течение 24 (двадцати четырех) часов.</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Нести риск случайной гибели и случайного повреждения мест (помещений), принятых от Заказчика в соответствии с пунктом 2.3.2 Договора, до момента их пер</w:t>
      </w:r>
      <w:r>
        <w:rPr>
          <w:rFonts w:ascii="Times New Roman" w:hAnsi="Times New Roman"/>
        </w:rPr>
        <w:t>едачи (возврата) Заказчику по соответствующему акту сдачи-приемки (Приложение № 5.1, к Договору).</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w:t>
      </w:r>
      <w:r>
        <w:rPr>
          <w:rFonts w:ascii="Times New Roman" w:hAnsi="Times New Roman"/>
        </w:rPr>
        <w:t xml:space="preserve">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lastRenderedPageBreak/>
        <w:t>Подрядчик обязан незамедлительно приступать к устранению недостатков, о которы</w:t>
      </w:r>
      <w:r>
        <w:rPr>
          <w:rFonts w:ascii="Times New Roman" w:hAnsi="Times New Roman"/>
        </w:rPr>
        <w:t>х ему стало известно.</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rPr>
        <w:t xml:space="preserve">Письменно уведомлять Заказчика о необходимости проведения освидетельствования и / или приемки Скрытых работ. </w:t>
      </w:r>
    </w:p>
    <w:p w:rsidR="00F6703C" w:rsidRDefault="00990922">
      <w:pPr>
        <w:pStyle w:val="af7"/>
        <w:shd w:val="clear" w:color="auto" w:fill="FFFFFF"/>
        <w:tabs>
          <w:tab w:val="left" w:pos="1418"/>
        </w:tabs>
        <w:ind w:left="0" w:firstLine="709"/>
        <w:jc w:val="both"/>
        <w:rPr>
          <w:bCs/>
        </w:rPr>
      </w:pPr>
      <w:r>
        <w:rPr>
          <w:rFonts w:ascii="Times New Roman" w:hAnsi="Times New Roman"/>
        </w:rPr>
        <w:t>Указанное уведомление должно быть получено Заказчиком заблаговременно</w:t>
      </w:r>
      <w:r>
        <w:rPr>
          <w:rFonts w:ascii="Times New Roman" w:hAnsi="Times New Roman"/>
          <w:bCs/>
        </w:rPr>
        <w:t xml:space="preserve">, но не позднее, чем за </w:t>
      </w:r>
      <w:r>
        <w:rPr>
          <w:rFonts w:ascii="Times New Roman" w:hAnsi="Times New Roman"/>
        </w:rPr>
        <w:t>5 (пять)</w:t>
      </w:r>
      <w:r>
        <w:rPr>
          <w:rFonts w:ascii="Times New Roman" w:hAnsi="Times New Roman"/>
          <w:bCs/>
        </w:rPr>
        <w:t xml:space="preserve"> рабочих дней до начала</w:t>
      </w:r>
      <w:r>
        <w:rPr>
          <w:rFonts w:ascii="Times New Roman" w:hAnsi="Times New Roman"/>
          <w:bCs/>
        </w:rPr>
        <w:t xml:space="preserve">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w:t>
      </w:r>
      <w:r>
        <w:rPr>
          <w:rFonts w:ascii="Times New Roman" w:hAnsi="Times New Roman"/>
          <w:bCs/>
        </w:rPr>
        <w:t>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w:t>
      </w:r>
      <w:r>
        <w:rPr>
          <w:rFonts w:ascii="Times New Roman" w:hAnsi="Times New Roman"/>
          <w:bCs/>
        </w:rPr>
        <w:t xml:space="preserve"> приемки Скрытых работ.</w:t>
      </w:r>
    </w:p>
    <w:p w:rsidR="00F6703C" w:rsidRDefault="00990922">
      <w:pPr>
        <w:pStyle w:val="af7"/>
        <w:numPr>
          <w:ilvl w:val="2"/>
          <w:numId w:val="3"/>
        </w:numPr>
        <w:shd w:val="clear" w:color="auto" w:fill="FFFFFF"/>
        <w:tabs>
          <w:tab w:val="left" w:pos="1418"/>
        </w:tabs>
        <w:ind w:left="0" w:firstLine="567"/>
        <w:jc w:val="both"/>
        <w:rPr>
          <w:bCs/>
        </w:rPr>
      </w:pPr>
      <w:r>
        <w:rPr>
          <w:rFonts w:ascii="Times New Roman" w:hAnsi="Times New Roman"/>
          <w:bCs/>
        </w:rPr>
        <w:t xml:space="preserve">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w:t>
      </w:r>
      <w:r>
        <w:rPr>
          <w:rFonts w:ascii="Times New Roman" w:hAnsi="Times New Roman"/>
          <w:bCs/>
        </w:rPr>
        <w:t>утвержденным Постановлением Правительства Российской Федерации от 21.06.2010 № 468.</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 xml:space="preserve">Освободить Заказчика от любой ответственности и выплат по всем претензиям, требованиям и судебным искам, </w:t>
      </w:r>
      <w:r>
        <w:rPr>
          <w:rFonts w:ascii="Times New Roman" w:hAnsi="Times New Roman"/>
          <w:bCs/>
        </w:rPr>
        <w:lastRenderedPageBreak/>
        <w:t>предъявляемым третьими лицами в связи с выполнением Работ, а также возместить любой ущерб и штрафные санкции, связанные с причинением Подрядчиком и / и</w:t>
      </w:r>
      <w:r>
        <w:rPr>
          <w:rFonts w:ascii="Times New Roman" w:hAnsi="Times New Roman"/>
          <w:bCs/>
        </w:rPr>
        <w:t>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w:t>
      </w:r>
      <w:r>
        <w:rPr>
          <w:rFonts w:ascii="Times New Roman" w:hAnsi="Times New Roman"/>
          <w:bCs/>
        </w:rPr>
        <w:t xml:space="preserve">анного законодательства, </w:t>
      </w:r>
      <w:r>
        <w:rPr>
          <w:rFonts w:ascii="Times New Roman" w:hAnsi="Times New Roman"/>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w:t>
      </w:r>
      <w:r>
        <w:rPr>
          <w:rFonts w:ascii="Times New Roman" w:hAnsi="Times New Roman"/>
          <w:shd w:val="clear" w:color="auto" w:fill="FFFFFF"/>
        </w:rPr>
        <w:t>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w:t>
      </w:r>
      <w:r>
        <w:rPr>
          <w:rFonts w:ascii="Times New Roman" w:hAnsi="Times New Roman"/>
          <w:shd w:val="clear" w:color="auto" w:fill="FFFFFF"/>
        </w:rPr>
        <w:t>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rFonts w:ascii="Times New Roman" w:hAnsi="Times New Roman"/>
        </w:rPr>
        <w:t xml:space="preserve">, </w:t>
      </w:r>
      <w:r>
        <w:rPr>
          <w:rFonts w:ascii="Times New Roman" w:hAnsi="Times New Roman"/>
          <w:bCs/>
        </w:rPr>
        <w:t>без какого-либо ограничения размера такого возмещения.</w:t>
      </w:r>
    </w:p>
    <w:p w:rsidR="00F6703C" w:rsidRDefault="00990922">
      <w:pPr>
        <w:pStyle w:val="af7"/>
        <w:shd w:val="clear" w:color="auto" w:fill="FFFFFF"/>
        <w:tabs>
          <w:tab w:val="left" w:pos="1418"/>
        </w:tabs>
        <w:ind w:left="0" w:firstLine="709"/>
        <w:jc w:val="both"/>
        <w:rPr>
          <w:bCs/>
        </w:rPr>
      </w:pPr>
      <w:r>
        <w:rPr>
          <w:rFonts w:ascii="Times New Roman" w:hAnsi="Times New Roman"/>
          <w:bCs/>
        </w:rPr>
        <w:t>В случае, когда один или несколько соответству</w:t>
      </w:r>
      <w:r>
        <w:rPr>
          <w:rFonts w:ascii="Times New Roman" w:hAnsi="Times New Roman"/>
          <w:bCs/>
        </w:rPr>
        <w:t xml:space="preserve">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lastRenderedPageBreak/>
        <w:t xml:space="preserve">В случае предъявления налоговыми органами претензий и требований к Заказчику, </w:t>
      </w:r>
      <w:r>
        <w:rPr>
          <w:rFonts w:ascii="Times New Roman" w:hAnsi="Times New Roman"/>
          <w:bCs/>
        </w:rPr>
        <w:t>связанных с недобросовестностью Субподрядчиков (любого лица из цепочки субподрядчиков),</w:t>
      </w:r>
      <w:r>
        <w:rPr>
          <w:rFonts w:ascii="Times New Roman" w:hAnsi="Times New Roman"/>
        </w:rPr>
        <w:t xml:space="preserve"> </w:t>
      </w:r>
      <w:r>
        <w:rPr>
          <w:rFonts w:ascii="Times New Roman" w:hAnsi="Times New Roman"/>
          <w:bCs/>
        </w:rPr>
        <w:t>в том числе поставщиков Материально-технических ресурсов и оборудования, привлеченных Подрядчиком к выполнению Работ по Договору, компенсировать все убытки Заказчика, в</w:t>
      </w:r>
      <w:r>
        <w:rPr>
          <w:rFonts w:ascii="Times New Roman" w:hAnsi="Times New Roman"/>
          <w:bCs/>
        </w:rPr>
        <w:t xml:space="preserve">ызванные такими претензиями и требованиями.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color w:val="000000"/>
        </w:rPr>
        <w:t>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w:t>
      </w:r>
      <w:r>
        <w:rPr>
          <w:rFonts w:ascii="Times New Roman" w:hAnsi="Times New Roman"/>
          <w:color w:val="000000"/>
        </w:rPr>
        <w:t xml:space="preserve">ущественными условиями договора страхования (Приложение № 9 к Договору), представив Заказчику копию указанного договора. </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color w:val="000000"/>
        </w:rPr>
        <w:t>Подрядчик обязан предварительно письменно согласовать с Заказчиком договор страхования, а также все последующие изменения и дополнения</w:t>
      </w:r>
      <w:r>
        <w:rPr>
          <w:rFonts w:ascii="Times New Roman" w:hAnsi="Times New Roman"/>
          <w:color w:val="000000"/>
        </w:rPr>
        <w:t xml:space="preserve"> к нему.</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color w:val="000000"/>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w:t>
      </w:r>
      <w:r>
        <w:rPr>
          <w:rFonts w:ascii="Times New Roman" w:hAnsi="Times New Roman"/>
          <w:color w:val="000000"/>
        </w:rPr>
        <w:t xml:space="preserve">документов, подтверждающих факт такой оплаты.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color w:val="000000"/>
        </w:rPr>
        <w:lastRenderedPageBreak/>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w:t>
      </w:r>
      <w:r>
        <w:rPr>
          <w:rFonts w:ascii="Times New Roman" w:hAnsi="Times New Roman"/>
          <w:color w:val="000000"/>
        </w:rPr>
        <w:t>ереговорах при наступлении страховых случаев, предусмотренных указанным договором.</w:t>
      </w:r>
    </w:p>
    <w:p w:rsidR="00F6703C" w:rsidRDefault="00990922">
      <w:pPr>
        <w:pStyle w:val="af7"/>
        <w:numPr>
          <w:ilvl w:val="2"/>
          <w:numId w:val="3"/>
        </w:numPr>
        <w:shd w:val="clear" w:color="auto" w:fill="FFFFFF"/>
        <w:tabs>
          <w:tab w:val="left" w:pos="1418"/>
        </w:tabs>
        <w:ind w:left="0" w:firstLine="710"/>
        <w:jc w:val="both"/>
        <w:rPr>
          <w:rFonts w:ascii="Times New Roman" w:hAnsi="Times New Roman"/>
        </w:rPr>
      </w:pPr>
      <w:r>
        <w:rPr>
          <w:rFonts w:ascii="Times New Roman" w:hAnsi="Times New Roman"/>
        </w:rPr>
        <w:t>Принять у Заказчика в порядке, установленном Приложением № 11 к Договору, необходимое Оборудование Заказчика, перечень которого указан в Приложении № 10 к Договору.</w:t>
      </w:r>
    </w:p>
    <w:p w:rsidR="00F6703C" w:rsidRDefault="00990922">
      <w:pPr>
        <w:pStyle w:val="af7"/>
        <w:numPr>
          <w:ilvl w:val="2"/>
          <w:numId w:val="3"/>
        </w:numPr>
        <w:shd w:val="clear" w:color="auto" w:fill="FFFFFF"/>
        <w:tabs>
          <w:tab w:val="left" w:pos="1418"/>
        </w:tabs>
        <w:ind w:left="0" w:firstLine="710"/>
        <w:jc w:val="both"/>
        <w:rPr>
          <w:rFonts w:ascii="Times New Roman" w:hAnsi="Times New Roman"/>
        </w:rPr>
      </w:pPr>
      <w:r>
        <w:rPr>
          <w:rFonts w:ascii="Times New Roman" w:hAnsi="Times New Roman"/>
        </w:rPr>
        <w:t>Обеспечи</w:t>
      </w:r>
      <w:r>
        <w:rPr>
          <w:rFonts w:ascii="Times New Roman" w:hAnsi="Times New Roman"/>
        </w:rPr>
        <w:t>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11 к Договору.</w:t>
      </w:r>
    </w:p>
    <w:p w:rsidR="00F6703C" w:rsidRDefault="00990922">
      <w:pPr>
        <w:pStyle w:val="af7"/>
        <w:numPr>
          <w:ilvl w:val="2"/>
          <w:numId w:val="3"/>
        </w:numPr>
        <w:ind w:left="0" w:firstLine="709"/>
        <w:jc w:val="both"/>
        <w:rPr>
          <w:rFonts w:ascii="Times New Roman" w:hAnsi="Times New Roman"/>
        </w:rPr>
      </w:pPr>
      <w:r>
        <w:rPr>
          <w:rFonts w:ascii="Times New Roman" w:hAnsi="Times New Roman"/>
        </w:rPr>
        <w:t>Предоставить Заказчику Банковскую гарантию в со</w:t>
      </w:r>
      <w:r>
        <w:rPr>
          <w:rFonts w:ascii="Times New Roman" w:hAnsi="Times New Roman"/>
        </w:rPr>
        <w:t>ответствии с разделом 6 Договора</w:t>
      </w:r>
      <w:r>
        <w:rPr>
          <w:rFonts w:ascii="Times New Roman" w:hAnsi="Times New Roman"/>
          <w:color w:val="000000"/>
        </w:rPr>
        <w:t>.</w:t>
      </w:r>
    </w:p>
    <w:p w:rsidR="00F6703C" w:rsidRDefault="00990922">
      <w:pPr>
        <w:pStyle w:val="af7"/>
        <w:numPr>
          <w:ilvl w:val="2"/>
          <w:numId w:val="3"/>
        </w:numPr>
        <w:ind w:left="0" w:firstLine="709"/>
        <w:jc w:val="both"/>
        <w:rPr>
          <w:color w:val="000000"/>
        </w:rPr>
      </w:pPr>
      <w:r>
        <w:rPr>
          <w:rFonts w:ascii="Times New Roman" w:hAnsi="Times New Roman"/>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w:t>
      </w:r>
      <w:r>
        <w:rPr>
          <w:rFonts w:ascii="Times New Roman" w:hAnsi="Times New Roman"/>
        </w:rPr>
        <w:t>а.</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 xml:space="preserve">Исполнять иные обязанности, предусмотренные Договором и </w:t>
      </w:r>
      <w:r>
        <w:rPr>
          <w:rFonts w:ascii="Times New Roman" w:hAnsi="Times New Roman"/>
          <w:bCs/>
        </w:rPr>
        <w:t>законодательством Российской Федерации.</w:t>
      </w:r>
      <w:r>
        <w:rPr>
          <w:rFonts w:ascii="Times New Roman" w:hAnsi="Times New Roman"/>
        </w:rPr>
        <w:t xml:space="preserve"> </w:t>
      </w:r>
    </w:p>
    <w:p w:rsidR="00F6703C" w:rsidRDefault="00F6703C"/>
    <w:p w:rsidR="00F6703C" w:rsidRDefault="00990922">
      <w:pPr>
        <w:pStyle w:val="af7"/>
        <w:numPr>
          <w:ilvl w:val="1"/>
          <w:numId w:val="3"/>
        </w:numPr>
        <w:shd w:val="clear" w:color="auto" w:fill="FFFFFF"/>
        <w:tabs>
          <w:tab w:val="left" w:pos="1134"/>
        </w:tabs>
        <w:jc w:val="both"/>
        <w:rPr>
          <w:bCs/>
        </w:rPr>
      </w:pPr>
      <w:r>
        <w:rPr>
          <w:rFonts w:ascii="Times New Roman" w:hAnsi="Times New Roman"/>
          <w:bCs/>
          <w:u w:val="single"/>
        </w:rPr>
        <w:t>Подрядчик имеет право</w:t>
      </w:r>
      <w:r>
        <w:rPr>
          <w:rFonts w:ascii="Times New Roman" w:hAnsi="Times New Roman"/>
          <w:bCs/>
        </w:rPr>
        <w:t>:</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lastRenderedPageBreak/>
        <w:t>Самостоятельно организовать выполнение Работ.</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bCs/>
        </w:rPr>
        <w:t>При необходимости по предварительному письменному согласованию с Заказчиком заключать договоры субподряда в совокупности не более чем на ___ (  ) процентов от Цены Договора, неся при этом ответственность за действия Субподрядчиков, как за свои собственные.</w:t>
      </w:r>
      <w:r>
        <w:rPr>
          <w:rFonts w:ascii="Times New Roman" w:hAnsi="Times New Roman"/>
          <w:bCs/>
        </w:rPr>
        <w:t xml:space="preserve"> </w:t>
      </w:r>
    </w:p>
    <w:p w:rsidR="00F6703C" w:rsidRDefault="00990922">
      <w:pPr>
        <w:pStyle w:val="af7"/>
        <w:shd w:val="clear" w:color="auto" w:fill="FFFFFF"/>
        <w:tabs>
          <w:tab w:val="left" w:pos="1418"/>
        </w:tabs>
        <w:ind w:left="0" w:firstLine="709"/>
        <w:jc w:val="both"/>
        <w:rPr>
          <w:bCs/>
        </w:rPr>
      </w:pPr>
      <w:r>
        <w:rPr>
          <w:rFonts w:ascii="Times New Roman" w:hAnsi="Times New Roman"/>
          <w:bCs/>
        </w:rPr>
        <w:t xml:space="preserve">При согласовании привлечения Субподрядчика Подрядчик представляет Заказчику: </w:t>
      </w:r>
    </w:p>
    <w:p w:rsidR="00F6703C" w:rsidRDefault="00990922">
      <w:pPr>
        <w:pStyle w:val="af7"/>
        <w:numPr>
          <w:ilvl w:val="0"/>
          <w:numId w:val="9"/>
        </w:numPr>
        <w:shd w:val="clear" w:color="auto" w:fill="FFFFFF"/>
        <w:tabs>
          <w:tab w:val="left" w:pos="709"/>
        </w:tabs>
        <w:ind w:left="0" w:firstLine="709"/>
        <w:jc w:val="both"/>
        <w:rPr>
          <w:bCs/>
        </w:rPr>
      </w:pPr>
      <w:r>
        <w:rPr>
          <w:rFonts w:ascii="Times New Roman" w:hAnsi="Times New Roman"/>
          <w:bCs/>
        </w:rPr>
        <w:t xml:space="preserve">проект договора с Субподрядчиком; </w:t>
      </w:r>
    </w:p>
    <w:p w:rsidR="00F6703C" w:rsidRDefault="00990922">
      <w:pPr>
        <w:pStyle w:val="af7"/>
        <w:numPr>
          <w:ilvl w:val="0"/>
          <w:numId w:val="9"/>
        </w:numPr>
        <w:shd w:val="clear" w:color="auto" w:fill="FFFFFF"/>
        <w:tabs>
          <w:tab w:val="left" w:pos="709"/>
        </w:tabs>
        <w:ind w:left="0" w:firstLine="709"/>
        <w:jc w:val="both"/>
        <w:rPr>
          <w:bCs/>
        </w:rPr>
      </w:pPr>
      <w:r>
        <w:rPr>
          <w:rFonts w:ascii="Times New Roman" w:hAnsi="Times New Roman"/>
          <w:bCs/>
        </w:rPr>
        <w:t xml:space="preserve">сведения об объемах выполнения работ Субподрядчиком; </w:t>
      </w:r>
    </w:p>
    <w:p w:rsidR="00F6703C" w:rsidRDefault="00990922">
      <w:pPr>
        <w:pStyle w:val="af7"/>
        <w:numPr>
          <w:ilvl w:val="0"/>
          <w:numId w:val="9"/>
        </w:numPr>
        <w:shd w:val="clear" w:color="auto" w:fill="FFFFFF"/>
        <w:tabs>
          <w:tab w:val="left" w:pos="709"/>
        </w:tabs>
        <w:ind w:left="0" w:firstLine="709"/>
        <w:jc w:val="both"/>
        <w:rPr>
          <w:bCs/>
        </w:rPr>
      </w:pPr>
      <w:r>
        <w:rPr>
          <w:rFonts w:ascii="Times New Roman" w:hAnsi="Times New Roman"/>
          <w:bCs/>
        </w:rPr>
        <w:t>пофамильный перечень персонала Субподрядчика, который будет задействован при производст</w:t>
      </w:r>
      <w:r>
        <w:rPr>
          <w:rFonts w:ascii="Times New Roman" w:hAnsi="Times New Roman"/>
          <w:bCs/>
        </w:rPr>
        <w:t xml:space="preserve">ве Работ; </w:t>
      </w:r>
    </w:p>
    <w:p w:rsidR="00F6703C" w:rsidRDefault="00990922">
      <w:pPr>
        <w:pStyle w:val="af7"/>
        <w:numPr>
          <w:ilvl w:val="0"/>
          <w:numId w:val="9"/>
        </w:numPr>
        <w:shd w:val="clear" w:color="auto" w:fill="FFFFFF"/>
        <w:tabs>
          <w:tab w:val="left" w:pos="709"/>
        </w:tabs>
        <w:ind w:left="0" w:firstLine="709"/>
        <w:jc w:val="both"/>
        <w:rPr>
          <w:bCs/>
        </w:rPr>
      </w:pPr>
      <w:r>
        <w:rPr>
          <w:rFonts w:ascii="Times New Roman" w:hAnsi="Times New Roman"/>
          <w:bCs/>
        </w:rPr>
        <w:t>копии документов, подтверждающих наличие у Субподрядчика и его персонала допусков, разрешений и лицензий, необходимых для выполнения Работ.</w:t>
      </w:r>
    </w:p>
    <w:p w:rsidR="00F6703C" w:rsidRDefault="00F6703C">
      <w:pPr>
        <w:pStyle w:val="af7"/>
        <w:shd w:val="clear" w:color="auto" w:fill="FFFFFF"/>
        <w:tabs>
          <w:tab w:val="left" w:pos="1276"/>
          <w:tab w:val="left" w:pos="1418"/>
        </w:tabs>
        <w:ind w:left="0" w:firstLine="567"/>
        <w:jc w:val="both"/>
        <w:rPr>
          <w:b/>
          <w:bCs/>
          <w:highlight w:val="yellow"/>
        </w:rPr>
      </w:pPr>
    </w:p>
    <w:p w:rsidR="00F6703C" w:rsidRDefault="00990922">
      <w:pPr>
        <w:pStyle w:val="af7"/>
        <w:numPr>
          <w:ilvl w:val="0"/>
          <w:numId w:val="3"/>
        </w:numPr>
        <w:shd w:val="clear" w:color="auto" w:fill="FFFFFF"/>
        <w:tabs>
          <w:tab w:val="left" w:pos="284"/>
        </w:tabs>
        <w:ind w:left="0" w:firstLine="0"/>
        <w:jc w:val="center"/>
        <w:rPr>
          <w:rFonts w:ascii="Times New Roman" w:hAnsi="Times New Roman"/>
        </w:rPr>
      </w:pPr>
      <w:r>
        <w:rPr>
          <w:rFonts w:ascii="Times New Roman" w:hAnsi="Times New Roman"/>
          <w:b/>
          <w:bCs/>
        </w:rPr>
        <w:t>Цена Договора и порядок расчетов</w:t>
      </w:r>
    </w:p>
    <w:p w:rsidR="00F6703C" w:rsidRDefault="00990922">
      <w:pPr>
        <w:pStyle w:val="af7"/>
        <w:numPr>
          <w:ilvl w:val="1"/>
          <w:numId w:val="3"/>
        </w:numPr>
        <w:shd w:val="clear" w:color="auto" w:fill="FFFFFF"/>
        <w:tabs>
          <w:tab w:val="left" w:pos="1134"/>
        </w:tabs>
        <w:ind w:left="0" w:firstLine="709"/>
        <w:jc w:val="both"/>
        <w:rPr>
          <w:bCs/>
        </w:rPr>
      </w:pPr>
      <w:bookmarkStart w:id="12" w:name="_Ref361335465"/>
      <w:bookmarkEnd w:id="12"/>
      <w:r>
        <w:rPr>
          <w:rFonts w:ascii="Times New Roman" w:hAnsi="Times New Roman"/>
          <w:bCs/>
        </w:rPr>
        <w:t xml:space="preserve">Цена </w:t>
      </w:r>
      <w:r>
        <w:rPr>
          <w:rFonts w:ascii="Times New Roman" w:hAnsi="Times New Roman"/>
        </w:rPr>
        <w:t xml:space="preserve">Договора </w:t>
      </w:r>
      <w:r>
        <w:rPr>
          <w:rFonts w:ascii="Times New Roman" w:hAnsi="Times New Roman"/>
          <w:bCs/>
        </w:rPr>
        <w:t>в соответствии со Сводным сметным расчетом</w:t>
      </w:r>
      <w:r>
        <w:rPr>
          <w:rFonts w:ascii="Times New Roman" w:hAnsi="Times New Roman"/>
        </w:rPr>
        <w:t xml:space="preserve"> </w:t>
      </w:r>
      <w:r>
        <w:rPr>
          <w:rFonts w:ascii="Times New Roman" w:hAnsi="Times New Roman"/>
          <w:bCs/>
        </w:rPr>
        <w:t>с приложениями</w:t>
      </w:r>
      <w:r>
        <w:rPr>
          <w:rFonts w:ascii="Times New Roman" w:hAnsi="Times New Roman"/>
          <w:bCs/>
        </w:rPr>
        <w:t xml:space="preserve"> (Приложение № 4 к Договору) является предельной и составляет </w:t>
      </w:r>
      <w:r>
        <w:rPr>
          <w:rFonts w:ascii="Times New Roman" w:hAnsi="Times New Roman"/>
        </w:rPr>
        <w:t>_______</w:t>
      </w:r>
      <w:r>
        <w:rPr>
          <w:rFonts w:ascii="Times New Roman" w:hAnsi="Times New Roman"/>
          <w:bCs/>
        </w:rPr>
        <w:t xml:space="preserve"> (</w:t>
      </w:r>
      <w:r>
        <w:rPr>
          <w:rFonts w:ascii="Times New Roman" w:hAnsi="Times New Roman"/>
        </w:rPr>
        <w:t>__________________</w:t>
      </w:r>
      <w:r>
        <w:rPr>
          <w:rFonts w:ascii="Times New Roman" w:hAnsi="Times New Roman"/>
          <w:bCs/>
        </w:rPr>
        <w:t xml:space="preserve">) рублей </w:t>
      </w:r>
      <w:r>
        <w:rPr>
          <w:rFonts w:ascii="Times New Roman" w:hAnsi="Times New Roman"/>
        </w:rPr>
        <w:t>___</w:t>
      </w:r>
      <w:r>
        <w:rPr>
          <w:rFonts w:ascii="Times New Roman" w:hAnsi="Times New Roman"/>
          <w:bCs/>
        </w:rPr>
        <w:t xml:space="preserve"> копеек без НДС, при этом НДС исчисляется дополнительно по ставке, установленной статьей 164 Налогового кодекса РФ (далее </w:t>
      </w:r>
      <w:r>
        <w:rPr>
          <w:rFonts w:ascii="Times New Roman" w:hAnsi="Times New Roman"/>
        </w:rPr>
        <w:t>– НК РФ)</w:t>
      </w:r>
      <w:r>
        <w:rPr>
          <w:rFonts w:ascii="Times New Roman" w:hAnsi="Times New Roman"/>
          <w:bCs/>
        </w:rPr>
        <w:t xml:space="preserve">. </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lastRenderedPageBreak/>
        <w:t xml:space="preserve">Твердая цена строительно-монтажных работ (без учёта пуско-наладочных работ,  Лимита на непредвиденные работы и затраты) составляет </w:t>
      </w:r>
      <w:r>
        <w:rPr>
          <w:rFonts w:ascii="Times New Roman" w:hAnsi="Times New Roman"/>
        </w:rPr>
        <w:t xml:space="preserve">_______ </w:t>
      </w:r>
      <w:r>
        <w:rPr>
          <w:rFonts w:ascii="Times New Roman" w:hAnsi="Times New Roman"/>
          <w:bCs/>
        </w:rPr>
        <w:t>(</w:t>
      </w:r>
      <w:r>
        <w:rPr>
          <w:rFonts w:ascii="Times New Roman" w:hAnsi="Times New Roman"/>
        </w:rPr>
        <w:t>_______________</w:t>
      </w:r>
      <w:r>
        <w:rPr>
          <w:rFonts w:ascii="Times New Roman" w:hAnsi="Times New Roman"/>
          <w:bCs/>
        </w:rPr>
        <w:t xml:space="preserve">) рублей </w:t>
      </w:r>
      <w:r>
        <w:rPr>
          <w:rFonts w:ascii="Times New Roman" w:hAnsi="Times New Roman"/>
        </w:rPr>
        <w:t>___</w:t>
      </w:r>
      <w:r>
        <w:rPr>
          <w:rFonts w:ascii="Times New Roman" w:hAnsi="Times New Roman"/>
          <w:bCs/>
        </w:rPr>
        <w:t xml:space="preserve"> копеек без НДС, при этом НДС исчисляется дополнительно по ставке, установленной статьей </w:t>
      </w:r>
      <w:r>
        <w:rPr>
          <w:rFonts w:ascii="Times New Roman" w:hAnsi="Times New Roman"/>
          <w:bCs/>
        </w:rPr>
        <w:t>164 НК РФ;</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rPr>
        <w:t xml:space="preserve">Предельная </w:t>
      </w:r>
      <w:r>
        <w:rPr>
          <w:rFonts w:ascii="Times New Roman" w:hAnsi="Times New Roman"/>
          <w:bCs/>
        </w:rPr>
        <w:t xml:space="preserve">цена пуско-наладочных работ (без учёта Лимита на непредвиденные работы и затраты) составляет </w:t>
      </w:r>
      <w:r>
        <w:rPr>
          <w:rFonts w:ascii="Times New Roman" w:hAnsi="Times New Roman"/>
        </w:rPr>
        <w:t xml:space="preserve">_______ </w:t>
      </w:r>
      <w:r>
        <w:rPr>
          <w:rFonts w:ascii="Times New Roman" w:hAnsi="Times New Roman"/>
          <w:bCs/>
        </w:rPr>
        <w:t>(</w:t>
      </w:r>
      <w:r>
        <w:rPr>
          <w:rFonts w:ascii="Times New Roman" w:hAnsi="Times New Roman"/>
        </w:rPr>
        <w:t>_______________</w:t>
      </w:r>
      <w:r>
        <w:rPr>
          <w:rFonts w:ascii="Times New Roman" w:hAnsi="Times New Roman"/>
          <w:bCs/>
        </w:rPr>
        <w:t xml:space="preserve">) рублей </w:t>
      </w:r>
      <w:r>
        <w:rPr>
          <w:rFonts w:ascii="Times New Roman" w:hAnsi="Times New Roman"/>
        </w:rPr>
        <w:t>___</w:t>
      </w:r>
      <w:r>
        <w:rPr>
          <w:rFonts w:ascii="Times New Roman" w:hAnsi="Times New Roman"/>
          <w:bCs/>
        </w:rPr>
        <w:t xml:space="preserve"> копеек без НДС, при этом НДС исчисляется дополнительно по ставке, установленной статьей 164 НК РФ;</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 xml:space="preserve">Лимит на непредвиденные работы и затраты составляет ______ </w:t>
      </w:r>
      <w:r>
        <w:rPr>
          <w:rFonts w:ascii="Times New Roman" w:hAnsi="Times New Roman"/>
          <w:bCs/>
        </w:rPr>
        <w:t>(___________________)</w:t>
      </w:r>
      <w:r>
        <w:rPr>
          <w:rFonts w:ascii="Times New Roman" w:hAnsi="Times New Roman"/>
        </w:rPr>
        <w:t xml:space="preserve"> рублей ___ копеек </w:t>
      </w:r>
      <w:r>
        <w:rPr>
          <w:rFonts w:ascii="Times New Roman" w:hAnsi="Times New Roman"/>
          <w:bCs/>
        </w:rPr>
        <w:t>без НДС, при этом НДС исчисляется дополнительно по ставке, установленной статьей 164 НК РФ.</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rPr>
        <w:t xml:space="preserve">Локальные </w:t>
      </w:r>
      <w:r>
        <w:rPr>
          <w:rFonts w:ascii="Times New Roman" w:hAnsi="Times New Roman"/>
          <w:bCs/>
        </w:rPr>
        <w:t>сметные расчеты на строительно-монтажные работы являютс</w:t>
      </w:r>
      <w:r>
        <w:rPr>
          <w:rFonts w:ascii="Times New Roman" w:hAnsi="Times New Roman"/>
          <w:bCs/>
        </w:rPr>
        <w:t>я неотъемлемой частью Сводного сметного расчета с приложениями (Приложение № 4 к Договору)</w:t>
      </w:r>
      <w:r>
        <w:rPr>
          <w:rFonts w:ascii="Times New Roman" w:hAnsi="Times New Roman"/>
          <w:bCs/>
          <w:lang w:val="en-US"/>
        </w:rPr>
        <w:t>.</w:t>
      </w:r>
    </w:p>
    <w:p w:rsidR="00F6703C" w:rsidRDefault="00990922">
      <w:pPr>
        <w:pStyle w:val="af7"/>
        <w:numPr>
          <w:ilvl w:val="1"/>
          <w:numId w:val="3"/>
        </w:numPr>
        <w:shd w:val="clear" w:color="auto" w:fill="FFFFFF"/>
        <w:tabs>
          <w:tab w:val="left" w:pos="1418"/>
          <w:tab w:val="left" w:pos="1843"/>
        </w:tabs>
        <w:ind w:left="0" w:firstLine="710"/>
        <w:jc w:val="both"/>
        <w:rPr>
          <w:bCs/>
        </w:rPr>
      </w:pPr>
      <w:r>
        <w:rPr>
          <w:rFonts w:ascii="Times New Roman" w:hAnsi="Times New Roman"/>
          <w:bCs/>
        </w:rPr>
        <w:t xml:space="preserve">Локальные сметные расчеты на пуско-наладочные работы подлежат согласованию Сторонами после завершения и приемки Заказчиком строительно-монтажных работ в течение 30 </w:t>
      </w:r>
      <w:r>
        <w:rPr>
          <w:rFonts w:ascii="Times New Roman" w:hAnsi="Times New Roman"/>
          <w:bCs/>
        </w:rPr>
        <w:t xml:space="preserve">(тридцати) календарных дней.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w:t>
      </w:r>
      <w:r>
        <w:rPr>
          <w:rFonts w:ascii="Times New Roman" w:hAnsi="Times New Roman"/>
          <w:bCs/>
        </w:rPr>
        <w:lastRenderedPageBreak/>
        <w:t>момента такого согласования. Посл</w:t>
      </w:r>
      <w:r>
        <w:rPr>
          <w:rFonts w:ascii="Times New Roman" w:hAnsi="Times New Roman"/>
          <w:bCs/>
        </w:rPr>
        <w:t>е согласования локальных сметных расчетов Стороны обязаны уточнить Сводный сметный расчет с приложениями (Приложение № 4 к Договору) путем заключения дополнительного соглашения к Договору.</w:t>
      </w:r>
    </w:p>
    <w:p w:rsidR="00F6703C" w:rsidRDefault="00990922">
      <w:pPr>
        <w:pStyle w:val="af7"/>
        <w:numPr>
          <w:ilvl w:val="1"/>
          <w:numId w:val="3"/>
        </w:numPr>
        <w:shd w:val="clear" w:color="auto" w:fill="FFFFFF"/>
        <w:tabs>
          <w:tab w:val="left" w:pos="1134"/>
        </w:tabs>
        <w:ind w:left="0" w:firstLine="709"/>
        <w:jc w:val="both"/>
        <w:rPr>
          <w:bCs/>
        </w:rPr>
      </w:pPr>
      <w:bookmarkStart w:id="13" w:name="_Ref361335465_Копия_1"/>
      <w:bookmarkStart w:id="14" w:name="_Ref361834605"/>
      <w:bookmarkEnd w:id="13"/>
      <w:bookmarkEnd w:id="14"/>
      <w:r>
        <w:rPr>
          <w:rFonts w:ascii="Times New Roman" w:hAnsi="Times New Roman"/>
          <w:bCs/>
        </w:rPr>
        <w:t>Цена Договора включает в себя прибыль Подрядчика, а также все расхо</w:t>
      </w:r>
      <w:r>
        <w:rPr>
          <w:rFonts w:ascii="Times New Roman" w:hAnsi="Times New Roman"/>
          <w:bCs/>
        </w:rPr>
        <w:t>ды и затраты Подрядчика на:</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Монтаж Оборудования Заказчика и пусконаладочные работы;</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 xml:space="preserve">Приобретение Материально-технических ресурсов </w:t>
      </w:r>
      <w:r>
        <w:rPr>
          <w:rFonts w:ascii="Times New Roman" w:hAnsi="Times New Roman"/>
          <w:bCs/>
        </w:rPr>
        <w:t>и оборудования</w:t>
      </w:r>
      <w:r>
        <w:rPr>
          <w:rFonts w:ascii="Times New Roman" w:hAnsi="Times New Roman"/>
        </w:rPr>
        <w:t xml:space="preserve">, необходимых для выполнения Работ по Договору, включая стоимость необходимых для эксплуатации Результата Работ </w:t>
      </w:r>
      <w:r>
        <w:rPr>
          <w:rFonts w:ascii="Times New Roman" w:hAnsi="Times New Roman"/>
        </w:rPr>
        <w:t>лицензий;</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 xml:space="preserve">Заработную плату, накладные и командировочные расходы, перемещение и размещение персонала Подрядчика;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Подлежащие уплате налоги, сборы и пошлины (в том числе по таможенному оформлению Материально-технических ресурсов</w:t>
      </w:r>
      <w:r>
        <w:rPr>
          <w:rFonts w:ascii="Times New Roman" w:hAnsi="Times New Roman"/>
          <w:bCs/>
        </w:rPr>
        <w:t xml:space="preserve"> и оборудования</w:t>
      </w:r>
      <w:r>
        <w:rPr>
          <w:rFonts w:ascii="Times New Roman" w:hAnsi="Times New Roman"/>
        </w:rPr>
        <w:t>, если применим</w:t>
      </w:r>
      <w:r>
        <w:rPr>
          <w:rFonts w:ascii="Times New Roman" w:hAnsi="Times New Roman"/>
        </w:rPr>
        <w:t xml:space="preserve">о);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 xml:space="preserve">Все прочие затраты и расходы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Изменение стоимости Работ п</w:t>
      </w:r>
      <w:r>
        <w:rPr>
          <w:rFonts w:ascii="Times New Roman" w:hAnsi="Times New Roman"/>
          <w:bCs/>
        </w:rPr>
        <w:t>о Договору не требует заключения дополнительного соглашения к Договору только в случае, когда оно вызвано изменением ставки российского НДС.</w:t>
      </w:r>
    </w:p>
    <w:p w:rsidR="00F6703C" w:rsidRDefault="00990922">
      <w:pPr>
        <w:pStyle w:val="af7"/>
        <w:numPr>
          <w:ilvl w:val="1"/>
          <w:numId w:val="3"/>
        </w:numPr>
        <w:shd w:val="clear" w:color="auto" w:fill="FFFFFF"/>
        <w:tabs>
          <w:tab w:val="left" w:pos="1134"/>
        </w:tabs>
        <w:ind w:left="0" w:firstLine="709"/>
        <w:jc w:val="both"/>
        <w:rPr>
          <w:bCs/>
        </w:rPr>
      </w:pPr>
      <w:bookmarkStart w:id="15" w:name="_Ref361858588"/>
      <w:bookmarkStart w:id="16" w:name="_Ref361834675"/>
      <w:r>
        <w:rPr>
          <w:rFonts w:ascii="Times New Roman" w:hAnsi="Times New Roman"/>
          <w:bCs/>
        </w:rPr>
        <w:lastRenderedPageBreak/>
        <w:t>Оплата по Договору осуществляется Заказчиком в следующем порядке:</w:t>
      </w:r>
      <w:bookmarkEnd w:id="15"/>
      <w:bookmarkEnd w:id="16"/>
      <w:r>
        <w:rPr>
          <w:rFonts w:ascii="Times New Roman" w:hAnsi="Times New Roman"/>
          <w:bCs/>
        </w:rPr>
        <w:t xml:space="preserve"> </w:t>
      </w:r>
    </w:p>
    <w:p w:rsidR="00F6703C" w:rsidRDefault="00990922">
      <w:pPr>
        <w:pStyle w:val="af7"/>
        <w:numPr>
          <w:ilvl w:val="2"/>
          <w:numId w:val="3"/>
        </w:numPr>
        <w:shd w:val="clear" w:color="auto" w:fill="FFFFFF"/>
        <w:tabs>
          <w:tab w:val="left" w:pos="1418"/>
          <w:tab w:val="left" w:pos="1838"/>
        </w:tabs>
        <w:ind w:left="0" w:firstLine="709"/>
        <w:jc w:val="both"/>
        <w:rPr>
          <w:rFonts w:ascii="Times New Roman" w:hAnsi="Times New Roman"/>
        </w:rPr>
      </w:pPr>
      <w:bookmarkStart w:id="17" w:name="_Ref373242755"/>
      <w:bookmarkStart w:id="18" w:name="_Ref373242766"/>
      <w:bookmarkEnd w:id="17"/>
      <w:r>
        <w:rPr>
          <w:rFonts w:ascii="Times New Roman" w:hAnsi="Times New Roman"/>
        </w:rPr>
        <w:t>Авансовые платежи в счет стоимости каждого Этапа</w:t>
      </w:r>
      <w:r>
        <w:rPr>
          <w:rFonts w:ascii="Times New Roman" w:hAnsi="Times New Roman"/>
        </w:rPr>
        <w:t xml:space="preserve"> Работ, в том числе демонтажных работ, в размере 30 (тридцати) процентов от стоимости соответствующего Этапа Работ без НДС, кроме того НДС по ставке, установленной статьей 164 НК РФ на дату выплаты авансового платежа (за исключением непредвиденных работ и </w:t>
      </w:r>
      <w:r>
        <w:rPr>
          <w:rFonts w:ascii="Times New Roman" w:hAnsi="Times New Roman"/>
        </w:rPr>
        <w:t>затрат),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в соответствии с п.3.3.Договора, но не ранее, чем за 30 (тридцать) календа</w:t>
      </w:r>
      <w:r>
        <w:rPr>
          <w:rFonts w:ascii="Times New Roman" w:hAnsi="Times New Roman"/>
        </w:rPr>
        <w:t>рных дней до даты его начала, определенной в соответствии с Календарным графиком выполнения Работ (Приложение № 3 к Договору), и с учетом пунктов 3.6.4, 3.6.5 Договор</w:t>
      </w:r>
      <w:bookmarkEnd w:id="18"/>
      <w:r>
        <w:rPr>
          <w:rFonts w:ascii="Times New Roman" w:hAnsi="Times New Roman"/>
        </w:rPr>
        <w:t>а.</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Последующие платежи в размере 70 (семидесяти) процентов от стоимости каждого Этапа Рабо</w:t>
      </w:r>
      <w:r>
        <w:rPr>
          <w:rFonts w:ascii="Times New Roman" w:hAnsi="Times New Roman"/>
        </w:rPr>
        <w:t>т с учетом демонтажных работ без НДС, кроме того НДС по ставке, установленной статьей 164 НК РФ на дату выплаты авансового платежа, выплачиваются в течение 7 (семи) рабочих дней с даты подписания Сторонами документов, указанных в пункте 4.1, 4.2.1 Договора</w:t>
      </w:r>
      <w:r>
        <w:rPr>
          <w:rFonts w:ascii="Times New Roman" w:hAnsi="Times New Roman"/>
        </w:rPr>
        <w:t xml:space="preserve">, на основании счёта, выставленного Подрядчиком, и с учетом пунктов 3.6.3, 3.6.5 Договора.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lastRenderedPageBreak/>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w:t>
      </w:r>
      <w:r>
        <w:rPr>
          <w:rFonts w:ascii="Times New Roman" w:hAnsi="Times New Roman"/>
        </w:rPr>
        <w:t>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w:t>
      </w:r>
      <w:r>
        <w:rPr>
          <w:rFonts w:ascii="Times New Roman" w:hAnsi="Times New Roman"/>
        </w:rPr>
        <w:t xml:space="preserve"> выставления Подрядчиком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Подрядчик не позднее, чем за</w:t>
      </w:r>
      <w:r>
        <w:rPr>
          <w:rFonts w:ascii="Times New Roman" w:hAnsi="Times New Roman"/>
        </w:rPr>
        <w:t xml:space="preserve"> 3 (три) рабочих дня до предполагаемой даты выплаты авансового платежа обязан предоставить Заказчику Банковскую гарантию по Договору в размере авансового платежа, соответствующую требованиям, установленным разделом 6 Договора. В случае невыполнения данного</w:t>
      </w:r>
      <w:r>
        <w:rPr>
          <w:rFonts w:ascii="Times New Roman" w:hAnsi="Times New Roman"/>
        </w:rPr>
        <w:t xml:space="preserve"> обязательства и при отсутствии соглашения Сторон об ином, Заказчик вправе не выплачивать аванс по Договору до устранения нарушений со стороны Подрядчика без применения к Заказчику мер ответственности за просрочку платежа, предусмотренных законодательством</w:t>
      </w:r>
      <w:r>
        <w:rPr>
          <w:rFonts w:ascii="Times New Roman" w:hAnsi="Times New Roman"/>
        </w:rPr>
        <w:t xml:space="preserve"> Российской Федерации и Договором.</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lastRenderedPageBreak/>
        <w:t xml:space="preserve">3.6.5. В случае отказа Подрядчика от выплаты аванса, о чем он должен письменно уведомить Заказчика, Подрядчик предоставляет Заказчику Банковскую гарантию в размере 5 (Пять) процентов от Цены Договора не позднее, чем за 3 </w:t>
      </w:r>
      <w:r>
        <w:rPr>
          <w:rFonts w:ascii="Times New Roman" w:hAnsi="Times New Roman"/>
        </w:rPr>
        <w:t>(три) рабочих дня до предполагаемой даты выплаты первого платежа по Договору, в соответствии с разделом 6 Договора.</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t>В случае непредставления Банковской гарантии и при отсутствии соглашения Сторон об ином Заказчик вправе удерживать 5 (пять) процентов от цен</w:t>
      </w:r>
      <w:r>
        <w:rPr>
          <w:rFonts w:ascii="Times New Roman" w:hAnsi="Times New Roman"/>
        </w:rPr>
        <w:t>ы соответствующего Этапа Работ при выплате каждого платежа, причитающегося Подрядчику, в качестве гарантийного резервирования, при этом в счетах на оплату, выставленных Подрядчиком, должна быть отдельно выделена сумма Обеспечительного платежа. Выплата Обес</w:t>
      </w:r>
      <w:r>
        <w:rPr>
          <w:rFonts w:ascii="Times New Roman" w:hAnsi="Times New Roman"/>
        </w:rPr>
        <w:t>печительного платежа производится в течение 7 (семи) рабочих дней с даты получения Заказчиком счета, выставленного Подрядчиком, но не ранее 70 (семидесяти) календарных дней с даты подписания Сторонами Акта КС-11.</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t>В случае прекращения (расторжения) Договора</w:t>
      </w:r>
      <w:r>
        <w:rPr>
          <w:rFonts w:ascii="Times New Roman" w:hAnsi="Times New Roman"/>
        </w:rPr>
        <w:t xml:space="preserve">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w:t>
      </w:r>
      <w:r>
        <w:rPr>
          <w:rFonts w:ascii="Times New Roman" w:hAnsi="Times New Roman"/>
        </w:rPr>
        <w:t xml:space="preserve">ительного платежа производится Заказчиком не ранее 70 (семидесяти) календарных </w:t>
      </w:r>
      <w:r>
        <w:rPr>
          <w:rFonts w:ascii="Times New Roman" w:hAnsi="Times New Roman"/>
        </w:rPr>
        <w:lastRenderedPageBreak/>
        <w:t xml:space="preserve">дней с даты подписания Акта КС-11, в случае если иное не установлено в соответствующем соглашении о расторжении Договора. </w:t>
      </w:r>
    </w:p>
    <w:p w:rsidR="00F6703C" w:rsidRDefault="00990922">
      <w:pPr>
        <w:pStyle w:val="af7"/>
        <w:shd w:val="clear" w:color="auto" w:fill="FFFFFF"/>
        <w:tabs>
          <w:tab w:val="left" w:pos="1418"/>
        </w:tabs>
        <w:ind w:left="0" w:firstLine="709"/>
        <w:jc w:val="both"/>
        <w:rPr>
          <w:rFonts w:ascii="Times New Roman" w:hAnsi="Times New Roman"/>
        </w:rPr>
      </w:pPr>
      <w:bookmarkStart w:id="19" w:name="_Ref361834178"/>
      <w:r>
        <w:rPr>
          <w:rFonts w:ascii="Times New Roman" w:hAnsi="Times New Roman"/>
        </w:rPr>
        <w:t>Любое требование Подрядчика о выплате Обеспечительного</w:t>
      </w:r>
      <w:r>
        <w:rPr>
          <w:rFonts w:ascii="Times New Roman" w:hAnsi="Times New Roman"/>
        </w:rPr>
        <w:t xml:space="preserve"> платежа до наступления установленного Договором срока не подлежит удовлетворению.</w:t>
      </w:r>
      <w:bookmarkEnd w:id="19"/>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w:t>
      </w:r>
      <w:r>
        <w:rPr>
          <w:rFonts w:ascii="Times New Roman" w:hAnsi="Times New Roman"/>
          <w:bCs/>
        </w:rPr>
        <w:t>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За исключением случая, указанного в пункте 2.3.21 Договора, любое превышение фактических объемов Работ над объ</w:t>
      </w:r>
      <w:r>
        <w:rPr>
          <w:rFonts w:ascii="Times New Roman" w:hAnsi="Times New Roman"/>
          <w:bCs/>
        </w:rPr>
        <w:t xml:space="preserve">емами Работ, предусмотренными Договором, к оплате Заказчиком не принимается и считается включенным в Цену Договора. </w:t>
      </w:r>
    </w:p>
    <w:p w:rsidR="00F6703C" w:rsidRDefault="00990922">
      <w:pPr>
        <w:pStyle w:val="af7"/>
        <w:numPr>
          <w:ilvl w:val="2"/>
          <w:numId w:val="3"/>
        </w:numPr>
        <w:shd w:val="clear" w:color="auto" w:fill="FFFFFF"/>
        <w:tabs>
          <w:tab w:val="left" w:pos="1418"/>
        </w:tabs>
        <w:ind w:left="0" w:firstLine="709"/>
        <w:jc w:val="both"/>
        <w:rPr>
          <w:rFonts w:ascii="Times New Roman" w:hAnsi="Times New Roman"/>
        </w:rPr>
      </w:pPr>
      <w:r>
        <w:rPr>
          <w:rFonts w:ascii="Times New Roman" w:hAnsi="Times New Roman"/>
        </w:rPr>
        <w:t>Непредвиденные работы и затраты оплачиваются за фактически выполненные работы. Объем работ, выполняемый Подрядчиком, должен быть предварите</w:t>
      </w:r>
      <w:r>
        <w:rPr>
          <w:rFonts w:ascii="Times New Roman" w:hAnsi="Times New Roman"/>
        </w:rPr>
        <w:t xml:space="preserve">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rFonts w:ascii="Times New Roman" w:hAnsi="Times New Roman"/>
          <w:bCs/>
        </w:rPr>
        <w:t>с приложениями</w:t>
      </w:r>
      <w:r>
        <w:rPr>
          <w:rFonts w:ascii="Times New Roman" w:hAnsi="Times New Roman"/>
        </w:rPr>
        <w:t xml:space="preserve"> (Приложение № 4 к </w:t>
      </w:r>
      <w:r>
        <w:rPr>
          <w:rFonts w:ascii="Times New Roman" w:hAnsi="Times New Roman"/>
        </w:rPr>
        <w:lastRenderedPageBreak/>
        <w:t>Договору). Освидетел</w:t>
      </w:r>
      <w:r>
        <w:rPr>
          <w:rFonts w:ascii="Times New Roman" w:hAnsi="Times New Roman"/>
        </w:rPr>
        <w:t>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4.1 Договора. Оплата в размере 100 (ста) процентов от стоимости непредвиденн</w:t>
      </w:r>
      <w:r>
        <w:rPr>
          <w:rFonts w:ascii="Times New Roman" w:hAnsi="Times New Roman"/>
        </w:rPr>
        <w:t>ых работ и затрат производится Заказчиком в течение 7 (семи) рабочих дней с даты подписания Акта освидетельствования выполненных работ на основании счета, выставленного Подрядчиком, и с учетом пунктов 3.6.3, 3.6.4 Договора. Стоимость непредвиденных работ и</w:t>
      </w:r>
      <w:r>
        <w:rPr>
          <w:rFonts w:ascii="Times New Roman" w:hAnsi="Times New Roman"/>
        </w:rPr>
        <w:t xml:space="preserve"> затрат включается в </w:t>
      </w:r>
      <w:r>
        <w:rPr>
          <w:rFonts w:ascii="Times New Roman" w:hAnsi="Times New Roman"/>
          <w:bCs/>
        </w:rPr>
        <w:t>общую сумму Акта КС-2, подписываемого Сторонами в соответствии с пунктом 4.2 Договора.</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t>Платеж, совершаемый на основании документа, указанного в пункте 4.1 Договора, является предварительной оплатой (авансированием), при этом предоставл</w:t>
      </w:r>
      <w:r>
        <w:rPr>
          <w:rFonts w:ascii="Times New Roman" w:hAnsi="Times New Roman"/>
        </w:rPr>
        <w:t>ение Подрядчиком финансового обеспечения исполнения обязательств по возврату предварительной оплаты (аванса) не требуется.</w:t>
      </w:r>
    </w:p>
    <w:p w:rsidR="00F6703C" w:rsidRDefault="00990922">
      <w:pPr>
        <w:pStyle w:val="af7"/>
        <w:numPr>
          <w:ilvl w:val="1"/>
          <w:numId w:val="3"/>
        </w:numPr>
        <w:shd w:val="clear" w:color="auto" w:fill="FFFFFF"/>
        <w:ind w:left="0" w:firstLine="709"/>
        <w:jc w:val="both"/>
        <w:rPr>
          <w:rFonts w:ascii="Times New Roman" w:hAnsi="Times New Roman"/>
        </w:rPr>
      </w:pPr>
      <w:r>
        <w:rPr>
          <w:rFonts w:ascii="Times New Roman" w:hAnsi="Times New Roman"/>
        </w:rPr>
        <w:t xml:space="preserve">Командировочные расходы включаются в стоимость Этапов Работ в соответствии с расчетом, прилагаемым к Сводному сметному расчету </w:t>
      </w:r>
      <w:r>
        <w:rPr>
          <w:rFonts w:ascii="Times New Roman" w:hAnsi="Times New Roman"/>
          <w:bCs/>
        </w:rPr>
        <w:t>с прил</w:t>
      </w:r>
      <w:r>
        <w:rPr>
          <w:rFonts w:ascii="Times New Roman" w:hAnsi="Times New Roman"/>
          <w:bCs/>
        </w:rPr>
        <w:t>ожениями</w:t>
      </w:r>
      <w:r>
        <w:rPr>
          <w:rFonts w:ascii="Times New Roman" w:hAnsi="Times New Roman"/>
        </w:rP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w:t>
      </w:r>
      <w:r>
        <w:rPr>
          <w:rFonts w:ascii="Times New Roman" w:hAnsi="Times New Roman"/>
        </w:rPr>
        <w:t xml:space="preserve">вками, установленных локальным нормативным актом </w:t>
      </w:r>
      <w:r>
        <w:rPr>
          <w:rFonts w:ascii="Times New Roman" w:hAnsi="Times New Roman"/>
        </w:rPr>
        <w:lastRenderedPageBreak/>
        <w:t>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w:t>
      </w:r>
      <w:r>
        <w:rPr>
          <w:rFonts w:ascii="Times New Roman" w:hAnsi="Times New Roman"/>
        </w:rPr>
        <w:t>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F6703C" w:rsidRDefault="00990922">
      <w:pPr>
        <w:pStyle w:val="af7"/>
        <w:numPr>
          <w:ilvl w:val="1"/>
          <w:numId w:val="3"/>
        </w:numPr>
        <w:shd w:val="clear" w:color="auto" w:fill="FFFFFF"/>
        <w:tabs>
          <w:tab w:val="left" w:pos="1134"/>
        </w:tabs>
        <w:ind w:left="0" w:firstLine="709"/>
        <w:jc w:val="both"/>
        <w:rPr>
          <w:bCs/>
        </w:rPr>
      </w:pPr>
      <w:bookmarkStart w:id="20" w:name="_Ref361335023"/>
      <w:r>
        <w:rPr>
          <w:rFonts w:ascii="Times New Roman" w:hAnsi="Times New Roman"/>
          <w:bCs/>
        </w:rPr>
        <w:t>Оборудование Заказчика, перечень которого ук</w:t>
      </w:r>
      <w:r>
        <w:rPr>
          <w:rFonts w:ascii="Times New Roman" w:hAnsi="Times New Roman"/>
          <w:bCs/>
        </w:rPr>
        <w:t>азан в Приложении № 10 к Договору, в стоимости Работ по Договору не учитывается.</w:t>
      </w:r>
      <w:bookmarkStart w:id="21" w:name="_Ref361834251"/>
      <w:bookmarkEnd w:id="20"/>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Индексация Цены Договора не допускается.</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rPr>
        <w:t xml:space="preserve">Заказчик вправе произвести сальдо взаимных обязательств Сторон путем уменьшения сумм причитающихся Подрядчику платежей по Договору, а </w:t>
      </w:r>
      <w:r>
        <w:rPr>
          <w:rFonts w:ascii="Times New Roman" w:hAnsi="Times New Roman"/>
        </w:rPr>
        <w:t>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w:t>
      </w:r>
      <w:r>
        <w:rPr>
          <w:rFonts w:ascii="Times New Roman" w:hAnsi="Times New Roman"/>
        </w:rPr>
        <w:t>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выполненных Подрядчиком Работ.</w:t>
      </w:r>
      <w:bookmarkEnd w:id="21"/>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lastRenderedPageBreak/>
        <w:t>Заказчик направляет Подрядчику уведомление о проведении сальдо вз</w:t>
      </w:r>
      <w:r>
        <w:rPr>
          <w:rFonts w:ascii="Times New Roman" w:hAnsi="Times New Roman"/>
        </w:rPr>
        <w:t>аимных обязательств Сторон по Договору.</w:t>
      </w:r>
    </w:p>
    <w:p w:rsidR="00F6703C" w:rsidRDefault="00F6703C">
      <w:pPr>
        <w:pStyle w:val="af7"/>
        <w:shd w:val="clear" w:color="auto" w:fill="FFFFFF"/>
        <w:tabs>
          <w:tab w:val="left" w:pos="1134"/>
        </w:tabs>
        <w:ind w:left="0" w:firstLine="567"/>
        <w:jc w:val="both"/>
        <w:rPr>
          <w:bCs/>
        </w:rPr>
      </w:pPr>
    </w:p>
    <w:p w:rsidR="00F6703C" w:rsidRDefault="00990922">
      <w:pPr>
        <w:pStyle w:val="af7"/>
        <w:numPr>
          <w:ilvl w:val="0"/>
          <w:numId w:val="3"/>
        </w:numPr>
        <w:shd w:val="clear" w:color="auto" w:fill="FFFFFF"/>
        <w:tabs>
          <w:tab w:val="left" w:pos="284"/>
        </w:tabs>
        <w:ind w:left="284"/>
        <w:jc w:val="center"/>
        <w:rPr>
          <w:b/>
          <w:bCs/>
        </w:rPr>
      </w:pPr>
      <w:r>
        <w:rPr>
          <w:rFonts w:ascii="Times New Roman" w:hAnsi="Times New Roman"/>
          <w:b/>
          <w:bCs/>
        </w:rPr>
        <w:t>Порядок сдачи-приемки Работ</w:t>
      </w:r>
    </w:p>
    <w:p w:rsidR="00F6703C" w:rsidRDefault="00990922">
      <w:pPr>
        <w:pStyle w:val="af7"/>
        <w:numPr>
          <w:ilvl w:val="1"/>
          <w:numId w:val="3"/>
        </w:numPr>
        <w:shd w:val="clear" w:color="auto" w:fill="FFFFFF"/>
        <w:tabs>
          <w:tab w:val="left" w:pos="709"/>
          <w:tab w:val="left" w:pos="1134"/>
        </w:tabs>
        <w:ind w:left="0" w:firstLine="709"/>
        <w:jc w:val="both"/>
        <w:rPr>
          <w:rFonts w:ascii="Times New Roman" w:hAnsi="Times New Roman"/>
        </w:rPr>
      </w:pPr>
      <w:bookmarkStart w:id="22" w:name="_Ref373242517"/>
      <w:bookmarkStart w:id="23" w:name="_Ref361335138"/>
      <w:bookmarkStart w:id="24" w:name="_Ref361336754"/>
      <w:r>
        <w:rPr>
          <w:rFonts w:ascii="Times New Roman" w:hAnsi="Times New Roman"/>
          <w:bCs/>
        </w:rPr>
        <w:t>По завершении выполнения работ по каждому Этапу Работ, указанного в Календарном графике выполнения Работ (Приложение № 3 к Договору), Подрядчик в течение 5</w:t>
      </w:r>
      <w:r>
        <w:rPr>
          <w:rFonts w:ascii="Times New Roman" w:hAnsi="Times New Roman"/>
        </w:rPr>
        <w:t xml:space="preserve"> (пяти)</w:t>
      </w:r>
      <w:r>
        <w:rPr>
          <w:rFonts w:ascii="Times New Roman" w:hAnsi="Times New Roman"/>
          <w:bCs/>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8 к Договору,</w:t>
      </w:r>
      <w:r>
        <w:rPr>
          <w:rFonts w:ascii="Times New Roman" w:hAnsi="Times New Roman"/>
        </w:rPr>
        <w:t xml:space="preserve"> </w:t>
      </w:r>
      <w:r>
        <w:rPr>
          <w:rFonts w:ascii="Times New Roman" w:hAnsi="Times New Roman"/>
          <w:bCs/>
        </w:rPr>
        <w:t xml:space="preserve">с приложением Приемо-сдаточной и Исполнительной документации </w:t>
      </w:r>
      <w:r>
        <w:rPr>
          <w:rFonts w:ascii="Times New Roman" w:hAnsi="Times New Roman"/>
        </w:rPr>
        <w:t>в 3 (трех) экземплярах</w:t>
      </w:r>
      <w:bookmarkEnd w:id="22"/>
      <w:bookmarkEnd w:id="23"/>
      <w:bookmarkEnd w:id="24"/>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bCs/>
        </w:rPr>
        <w:t>По за</w:t>
      </w:r>
      <w:r>
        <w:rPr>
          <w:rFonts w:ascii="Times New Roman" w:hAnsi="Times New Roman"/>
          <w:bCs/>
        </w:rPr>
        <w:t xml:space="preserve">вершении выполнения Работ в отношении </w:t>
      </w:r>
      <w:r>
        <w:rPr>
          <w:rFonts w:ascii="Times New Roman" w:hAnsi="Times New Roman"/>
        </w:rPr>
        <w:t>каждого</w:t>
      </w:r>
      <w:r>
        <w:rPr>
          <w:rFonts w:ascii="Times New Roman" w:hAnsi="Times New Roman"/>
          <w:bCs/>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rsidR="00F6703C" w:rsidRDefault="00990922">
      <w:pPr>
        <w:pStyle w:val="af7"/>
        <w:numPr>
          <w:ilvl w:val="0"/>
          <w:numId w:val="10"/>
        </w:numPr>
        <w:shd w:val="clear" w:color="auto" w:fill="FFFFFF"/>
        <w:tabs>
          <w:tab w:val="left" w:pos="1418"/>
        </w:tabs>
        <w:ind w:left="0" w:firstLine="709"/>
        <w:jc w:val="both"/>
        <w:rPr>
          <w:rFonts w:ascii="Times New Roman" w:hAnsi="Times New Roman"/>
        </w:rPr>
      </w:pPr>
      <w:r>
        <w:rPr>
          <w:rFonts w:ascii="Times New Roman" w:hAnsi="Times New Roman"/>
        </w:rPr>
        <w:t>Акт КС-2, Справку КС-3 в отношении каждого Объекта</w:t>
      </w:r>
      <w:r>
        <w:rPr>
          <w:rFonts w:ascii="Times New Roman" w:hAnsi="Times New Roman"/>
          <w:bCs/>
        </w:rPr>
        <w:t xml:space="preserve"> н</w:t>
      </w:r>
      <w:r>
        <w:rPr>
          <w:rFonts w:ascii="Times New Roman" w:hAnsi="Times New Roman"/>
        </w:rPr>
        <w:t>а весь объем вып</w:t>
      </w:r>
      <w:r>
        <w:rPr>
          <w:rFonts w:ascii="Times New Roman" w:hAnsi="Times New Roman"/>
        </w:rPr>
        <w:t xml:space="preserve">олненных работ по Объекту в 2 (двух) экземплярах, а также электронные версии Акта </w:t>
      </w:r>
      <w:r>
        <w:rPr>
          <w:rFonts w:ascii="Times New Roman" w:hAnsi="Times New Roman"/>
        </w:rPr>
        <w:br/>
        <w:t xml:space="preserve">КС-2 и Справки КС-3 в формате *gsfx ПК «ГРАНД Сметы» на цифровом носителе; </w:t>
      </w:r>
    </w:p>
    <w:p w:rsidR="00F6703C" w:rsidRDefault="00990922">
      <w:pPr>
        <w:pStyle w:val="af7"/>
        <w:numPr>
          <w:ilvl w:val="0"/>
          <w:numId w:val="10"/>
        </w:numPr>
        <w:shd w:val="clear" w:color="auto" w:fill="FFFFFF"/>
        <w:tabs>
          <w:tab w:val="left" w:pos="1418"/>
        </w:tabs>
        <w:ind w:left="0" w:firstLine="709"/>
        <w:jc w:val="both"/>
        <w:rPr>
          <w:rFonts w:ascii="Times New Roman" w:hAnsi="Times New Roman"/>
        </w:rPr>
      </w:pPr>
      <w:r>
        <w:rPr>
          <w:rFonts w:ascii="Times New Roman" w:hAnsi="Times New Roman"/>
          <w:bCs/>
        </w:rPr>
        <w:t>А</w:t>
      </w:r>
      <w:r>
        <w:rPr>
          <w:rFonts w:ascii="Times New Roman" w:hAnsi="Times New Roman"/>
        </w:rPr>
        <w:t>кт КС-11 в 2 (двух) экземплярах;</w:t>
      </w:r>
    </w:p>
    <w:p w:rsidR="00F6703C" w:rsidRDefault="00990922">
      <w:pPr>
        <w:pStyle w:val="af7"/>
        <w:numPr>
          <w:ilvl w:val="0"/>
          <w:numId w:val="10"/>
        </w:numPr>
        <w:shd w:val="clear" w:color="auto" w:fill="FFFFFF"/>
        <w:tabs>
          <w:tab w:val="left" w:pos="1418"/>
        </w:tabs>
        <w:ind w:left="0" w:firstLine="709"/>
        <w:jc w:val="both"/>
        <w:rPr>
          <w:rFonts w:ascii="Times New Roman" w:hAnsi="Times New Roman"/>
        </w:rPr>
      </w:pPr>
      <w:bookmarkStart w:id="25" w:name="_Ref361336865"/>
      <w:r>
        <w:rPr>
          <w:rFonts w:ascii="Times New Roman" w:hAnsi="Times New Roman"/>
        </w:rPr>
        <w:t>Акт КС-14 (при необходимости) в 2 (двух) экземплярах.</w:t>
      </w:r>
      <w:bookmarkEnd w:id="25"/>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lastRenderedPageBreak/>
        <w:t xml:space="preserve">4.2.1 </w:t>
      </w:r>
      <w:r>
        <w:rPr>
          <w:rFonts w:ascii="Times New Roman" w:hAnsi="Times New Roman"/>
          <w:bCs/>
        </w:rPr>
        <w:t xml:space="preserve">По </w:t>
      </w:r>
      <w:r>
        <w:rPr>
          <w:rFonts w:ascii="Times New Roman" w:hAnsi="Times New Roman"/>
          <w:bCs/>
        </w:rPr>
        <w:t xml:space="preserve">завершении выполнения демонтажных Работ в отношении </w:t>
      </w:r>
      <w:r>
        <w:rPr>
          <w:rFonts w:ascii="Times New Roman" w:hAnsi="Times New Roman"/>
        </w:rPr>
        <w:t>каждого</w:t>
      </w:r>
      <w:r>
        <w:rPr>
          <w:rFonts w:ascii="Times New Roman" w:hAnsi="Times New Roman"/>
          <w:bCs/>
        </w:rPr>
        <w:t xml:space="preserve"> Объекта Подрядчик в течение 3 (трех) рабочих дней представляет Заказчику подписанные со своей стороны:</w:t>
      </w:r>
    </w:p>
    <w:p w:rsidR="00F6703C" w:rsidRDefault="00990922">
      <w:pPr>
        <w:pStyle w:val="af7"/>
        <w:numPr>
          <w:ilvl w:val="0"/>
          <w:numId w:val="10"/>
        </w:numPr>
        <w:shd w:val="clear" w:color="auto" w:fill="FFFFFF"/>
        <w:ind w:left="0" w:firstLine="709"/>
        <w:jc w:val="both"/>
        <w:rPr>
          <w:rFonts w:ascii="Times New Roman" w:hAnsi="Times New Roman"/>
        </w:rPr>
      </w:pPr>
      <w:r>
        <w:rPr>
          <w:rFonts w:ascii="Times New Roman" w:hAnsi="Times New Roman"/>
        </w:rPr>
        <w:t xml:space="preserve"> Акт демонтажных работ в 2 (двух) экземплярах (Приложение №15 к Договору) с указанием в Акте </w:t>
      </w:r>
      <w:r>
        <w:rPr>
          <w:rFonts w:ascii="Times New Roman" w:hAnsi="Times New Roman"/>
        </w:rPr>
        <w:t>демонтажных работ состава и объемов материальных ценностей в соответствии с Приложением №14 к Договору.</w:t>
      </w:r>
    </w:p>
    <w:p w:rsidR="00F6703C" w:rsidRDefault="00990922">
      <w:pPr>
        <w:pStyle w:val="af7"/>
        <w:numPr>
          <w:ilvl w:val="1"/>
          <w:numId w:val="3"/>
        </w:numPr>
        <w:shd w:val="clear" w:color="auto" w:fill="FFFFFF"/>
        <w:ind w:left="0" w:firstLine="709"/>
        <w:jc w:val="both"/>
        <w:rPr>
          <w:bCs/>
        </w:rPr>
      </w:pPr>
      <w:r>
        <w:rPr>
          <w:rFonts w:ascii="Times New Roman" w:hAnsi="Times New Roman"/>
          <w:bCs/>
        </w:rPr>
        <w:t>В течение 15 (пятнадцати) рабочих дней с даты получения полного комплекта документов, указанных в пунктах 4.1-4.3 Договора, Заказчик подписывает и перед</w:t>
      </w:r>
      <w:r>
        <w:rPr>
          <w:rFonts w:ascii="Times New Roman" w:hAnsi="Times New Roman"/>
          <w:bCs/>
        </w:rPr>
        <w:t>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w:t>
      </w:r>
      <w:r>
        <w:rPr>
          <w:rFonts w:ascii="Times New Roman" w:hAnsi="Times New Roman"/>
          <w:bCs/>
        </w:rPr>
        <w:t xml:space="preserve"> работ), а также срок на их устранение. </w:t>
      </w:r>
    </w:p>
    <w:p w:rsidR="00F6703C" w:rsidRDefault="00990922">
      <w:pPr>
        <w:pStyle w:val="af7"/>
        <w:numPr>
          <w:ilvl w:val="1"/>
          <w:numId w:val="3"/>
        </w:numPr>
        <w:shd w:val="clear" w:color="auto" w:fill="FFFFFF"/>
        <w:tabs>
          <w:tab w:val="left" w:pos="568"/>
          <w:tab w:val="left" w:pos="1134"/>
        </w:tabs>
        <w:ind w:left="0" w:firstLine="709"/>
        <w:jc w:val="both"/>
        <w:rPr>
          <w:bCs/>
        </w:rPr>
      </w:pPr>
      <w:r>
        <w:rPr>
          <w:rFonts w:ascii="Times New Roman" w:hAnsi="Times New Roman"/>
          <w:bCs/>
        </w:rPr>
        <w:t>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w:t>
      </w:r>
      <w:r>
        <w:rPr>
          <w:rFonts w:ascii="Times New Roman" w:hAnsi="Times New Roman"/>
          <w:bCs/>
        </w:rPr>
        <w:t xml:space="preserve">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lastRenderedPageBreak/>
        <w:t>Повторная приемка Заказчиком выполненных Работ (Этапа Работ) после устранения недостатков, указанных в</w:t>
      </w:r>
      <w:r>
        <w:rPr>
          <w:rFonts w:ascii="Times New Roman" w:hAnsi="Times New Roman"/>
          <w:bCs/>
        </w:rPr>
        <w:t xml:space="preserve"> Ведомости замечаний, осуществляется в порядке, предусмотренном пунктами 4.1-4.3 Договора.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w:t>
      </w:r>
      <w:r>
        <w:rPr>
          <w:rFonts w:ascii="Times New Roman" w:hAnsi="Times New Roman"/>
          <w:bCs/>
        </w:rPr>
        <w:t xml:space="preserve">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Стоимость расходов Заказчика на устранение выявленных </w:t>
      </w:r>
      <w:r>
        <w:rPr>
          <w:rFonts w:ascii="Times New Roman" w:hAnsi="Times New Roman"/>
          <w:bCs/>
        </w:rPr>
        <w:t>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w:t>
      </w:r>
      <w:r>
        <w:rPr>
          <w:rFonts w:ascii="Times New Roman" w:hAnsi="Times New Roman"/>
          <w:bCs/>
        </w:rPr>
        <w:t>сходы в течение 10 (десяти) рабочих дней с даты получения соответствующего письменного требования Заказчика.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Досрочное исполнение Подрядчиком обязательств по Договору возможно только при условии предварительного письменного согласия Заказчика.</w:t>
      </w:r>
    </w:p>
    <w:p w:rsidR="00F6703C" w:rsidRDefault="00990922">
      <w:pPr>
        <w:pStyle w:val="af7"/>
        <w:numPr>
          <w:ilvl w:val="1"/>
          <w:numId w:val="3"/>
        </w:numPr>
        <w:shd w:val="clear" w:color="auto" w:fill="FFFFFF"/>
        <w:tabs>
          <w:tab w:val="left" w:pos="1134"/>
        </w:tabs>
        <w:ind w:left="0" w:firstLine="709"/>
        <w:jc w:val="both"/>
        <w:rPr>
          <w:bCs/>
        </w:rPr>
      </w:pPr>
      <w:bookmarkStart w:id="26" w:name="_Ref361337635"/>
      <w:r>
        <w:rPr>
          <w:rFonts w:ascii="Times New Roman" w:hAnsi="Times New Roman"/>
          <w:bCs/>
        </w:rPr>
        <w:t>Подрядчик об</w:t>
      </w:r>
      <w:r>
        <w:rPr>
          <w:rFonts w:ascii="Times New Roman" w:hAnsi="Times New Roman"/>
          <w:bCs/>
        </w:rPr>
        <w:t xml:space="preserve">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w:t>
      </w:r>
      <w:r>
        <w:rPr>
          <w:rFonts w:ascii="Times New Roman" w:hAnsi="Times New Roman"/>
          <w:bCs/>
        </w:rPr>
        <w:lastRenderedPageBreak/>
        <w:t xml:space="preserve">Подрядчиком указанной обязанности он обязан произвести замену счета-фактуры в течение 3 (трех) </w:t>
      </w:r>
      <w:r>
        <w:rPr>
          <w:rFonts w:ascii="Times New Roman" w:hAnsi="Times New Roman"/>
          <w:bCs/>
        </w:rPr>
        <w:t>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на вычет НДС, уплач</w:t>
      </w:r>
      <w:r>
        <w:rPr>
          <w:rFonts w:ascii="Times New Roman" w:hAnsi="Times New Roman"/>
          <w:bCs/>
        </w:rPr>
        <w:t>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6"/>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bCs/>
        </w:rPr>
        <w:t xml:space="preserve">Стоимость Оборудования Заказчика, указанного в </w:t>
      </w:r>
      <w:r>
        <w:rPr>
          <w:rFonts w:ascii="Times New Roman" w:hAnsi="Times New Roman"/>
          <w:bCs/>
        </w:rPr>
        <w:t>Приложении № 10 к Договору, передаваемого Подрядчику,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w:t>
      </w:r>
      <w:r>
        <w:rPr>
          <w:rFonts w:ascii="Times New Roman" w:hAnsi="Times New Roman"/>
          <w:bCs/>
        </w:rPr>
        <w:t>ми в соответствии с пунктом 4.2 Договора.</w:t>
      </w:r>
    </w:p>
    <w:p w:rsidR="00F6703C" w:rsidRDefault="00F6703C">
      <w:pPr>
        <w:pStyle w:val="af7"/>
        <w:shd w:val="clear" w:color="auto" w:fill="FFFFFF"/>
        <w:tabs>
          <w:tab w:val="left" w:pos="1701"/>
        </w:tabs>
        <w:ind w:left="567"/>
        <w:jc w:val="both"/>
        <w:rPr>
          <w:bCs/>
        </w:rPr>
      </w:pPr>
    </w:p>
    <w:p w:rsidR="00F6703C" w:rsidRDefault="00990922">
      <w:pPr>
        <w:pStyle w:val="af7"/>
        <w:numPr>
          <w:ilvl w:val="0"/>
          <w:numId w:val="3"/>
        </w:numPr>
        <w:shd w:val="clear" w:color="auto" w:fill="FFFFFF"/>
        <w:tabs>
          <w:tab w:val="left" w:pos="284"/>
        </w:tabs>
        <w:ind w:left="284"/>
        <w:jc w:val="center"/>
        <w:rPr>
          <w:rFonts w:ascii="Times New Roman" w:hAnsi="Times New Roman"/>
        </w:rPr>
      </w:pPr>
      <w:r>
        <w:rPr>
          <w:rFonts w:ascii="Times New Roman" w:hAnsi="Times New Roman"/>
          <w:b/>
          <w:bCs/>
        </w:rPr>
        <w:t>Право собственности и переход рисков</w:t>
      </w:r>
    </w:p>
    <w:p w:rsidR="00F6703C" w:rsidRDefault="00990922">
      <w:pPr>
        <w:pStyle w:val="af7"/>
        <w:numPr>
          <w:ilvl w:val="1"/>
          <w:numId w:val="3"/>
        </w:numPr>
        <w:shd w:val="clear" w:color="auto" w:fill="FFFFFF"/>
        <w:ind w:left="0" w:firstLine="709"/>
        <w:jc w:val="both"/>
        <w:rPr>
          <w:rFonts w:ascii="Times New Roman" w:hAnsi="Times New Roman"/>
        </w:rPr>
      </w:pPr>
      <w:bookmarkStart w:id="27" w:name="_Ref361405028"/>
      <w:r>
        <w:rPr>
          <w:rFonts w:ascii="Times New Roman" w:hAnsi="Times New Roman"/>
          <w:bCs/>
        </w:rPr>
        <w:t>Риск случайной гибели или повреждения Результата Работ в отношении каждого Объекта, включая Оборудование Заказчика и Материально-технические ресурсы и оборудование, переходит к</w:t>
      </w:r>
      <w:r>
        <w:rPr>
          <w:rFonts w:ascii="Times New Roman" w:hAnsi="Times New Roman"/>
          <w:bCs/>
        </w:rPr>
        <w:t xml:space="preserve"> Заказчику с момента подписания соответствующего Акта </w:t>
      </w:r>
      <w:r>
        <w:rPr>
          <w:rFonts w:ascii="Times New Roman" w:hAnsi="Times New Roman"/>
        </w:rPr>
        <w:t>КС-11</w:t>
      </w:r>
      <w:r>
        <w:rPr>
          <w:rFonts w:ascii="Times New Roman" w:hAnsi="Times New Roman"/>
          <w:bCs/>
        </w:rPr>
        <w:t xml:space="preserve">. До подписания Сторонами указанного Акта риск случайной </w:t>
      </w:r>
      <w:r>
        <w:rPr>
          <w:rFonts w:ascii="Times New Roman" w:hAnsi="Times New Roman"/>
          <w:bCs/>
        </w:rPr>
        <w:lastRenderedPageBreak/>
        <w:t>гибели или повреждения Результата работ по Объекту и Материально-технических ресурсов и оборудования,</w:t>
      </w:r>
      <w:r>
        <w:rPr>
          <w:rFonts w:ascii="Times New Roman" w:hAnsi="Times New Roman"/>
        </w:rPr>
        <w:t xml:space="preserve"> </w:t>
      </w:r>
      <w:r>
        <w:rPr>
          <w:rFonts w:ascii="Times New Roman" w:hAnsi="Times New Roman"/>
          <w:bCs/>
        </w:rPr>
        <w:t xml:space="preserve">включая Оборудование Заказчика, несет </w:t>
      </w:r>
      <w:r>
        <w:rPr>
          <w:rFonts w:ascii="Times New Roman" w:hAnsi="Times New Roman"/>
          <w:bCs/>
        </w:rPr>
        <w:t>Подрядчик.</w:t>
      </w:r>
      <w:bookmarkEnd w:id="27"/>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Право собственности на Результат Работ в отношении каждого Объекта возникает у Заказчика с момента подписания Сторонами Акта КС-11.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Подписание</w:t>
      </w:r>
      <w:r>
        <w:rPr>
          <w:rFonts w:ascii="Times New Roman" w:hAnsi="Times New Roman"/>
          <w:iCs/>
        </w:rPr>
        <w:t xml:space="preserve"> Заказчиком </w:t>
      </w:r>
      <w:r>
        <w:rPr>
          <w:rFonts w:ascii="Times New Roman" w:hAnsi="Times New Roman"/>
          <w:bCs/>
        </w:rPr>
        <w:t xml:space="preserve">Акта </w:t>
      </w:r>
      <w:r>
        <w:rPr>
          <w:rFonts w:ascii="Times New Roman" w:hAnsi="Times New Roman"/>
        </w:rPr>
        <w:t xml:space="preserve">КС-11 </w:t>
      </w:r>
      <w:r>
        <w:rPr>
          <w:rFonts w:ascii="Times New Roman" w:hAnsi="Times New Roman"/>
          <w:iCs/>
        </w:rPr>
        <w:t>означает приемку выполненных Работ по Объекту и вступление в силу по</w:t>
      </w:r>
      <w:r>
        <w:rPr>
          <w:rFonts w:ascii="Times New Roman" w:hAnsi="Times New Roman"/>
          <w:iCs/>
        </w:rPr>
        <w:t>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w:t>
      </w:r>
      <w:r>
        <w:rPr>
          <w:rFonts w:ascii="Times New Roman" w:hAnsi="Times New Roman"/>
          <w:iCs/>
        </w:rPr>
        <w:t xml:space="preserve"> целом.</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bCs/>
        </w:rPr>
        <w:t>Передача Заказчиком Оборудования Заказчика, указанного в Приложении № 10 к Договору, осуществляется без перехода права собственности на данное имущество к Подрядчику.</w:t>
      </w:r>
    </w:p>
    <w:p w:rsidR="00F6703C" w:rsidRDefault="00F6703C">
      <w:pPr>
        <w:pStyle w:val="af7"/>
        <w:shd w:val="clear" w:color="auto" w:fill="FFFFFF"/>
        <w:tabs>
          <w:tab w:val="left" w:pos="0"/>
          <w:tab w:val="left" w:pos="1134"/>
        </w:tabs>
        <w:ind w:left="0" w:firstLine="709"/>
        <w:jc w:val="both"/>
        <w:rPr>
          <w:bCs/>
        </w:rPr>
      </w:pPr>
    </w:p>
    <w:p w:rsidR="00F6703C" w:rsidRDefault="00990922">
      <w:pPr>
        <w:pStyle w:val="af7"/>
        <w:numPr>
          <w:ilvl w:val="0"/>
          <w:numId w:val="3"/>
        </w:numPr>
        <w:shd w:val="clear" w:color="auto" w:fill="FFFFFF"/>
        <w:tabs>
          <w:tab w:val="left" w:pos="284"/>
        </w:tabs>
        <w:ind w:left="0" w:firstLine="64"/>
        <w:jc w:val="center"/>
        <w:rPr>
          <w:b/>
          <w:bCs/>
        </w:rPr>
      </w:pPr>
      <w:r>
        <w:rPr>
          <w:rFonts w:ascii="Times New Roman" w:hAnsi="Times New Roman"/>
          <w:b/>
          <w:bCs/>
        </w:rPr>
        <w:t>Банковская гарантия</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Банковская гарантия, предоставляемая Подрядчиком Заказчику п</w:t>
      </w:r>
      <w:r>
        <w:rPr>
          <w:rFonts w:ascii="Times New Roman" w:hAnsi="Times New Roman"/>
          <w:bCs/>
        </w:rPr>
        <w:t>о Договору, должна соответствовать следующим требованиям:</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lastRenderedPageBreak/>
        <w:t>Банковская гарантия должна быть безотзывной и безусловной (гарантия по первому требованию);</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Бенефициар по Банковской гарантии – Заказчик, принципал – Подрядчик;</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Сумма Банковской гарантии должна быть</w:t>
      </w:r>
      <w:r>
        <w:rPr>
          <w:rFonts w:ascii="Times New Roman" w:hAnsi="Times New Roman"/>
          <w:bCs/>
        </w:rPr>
        <w:t xml:space="preserve"> выражена в валюте расчетов по Договору;</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учётом ранее выплаченных Подрядчику и нео</w:t>
      </w:r>
      <w:r>
        <w:rPr>
          <w:rFonts w:ascii="Times New Roman" w:hAnsi="Times New Roman"/>
          <w:bCs/>
        </w:rPr>
        <w:t xml:space="preserve">тработанных авансовых платежей; </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Сумма Банковской гарантии надлежащего исполнения обязательств по Договору – не менее 5 (пяти) процентов от Цены Договора;</w:t>
      </w:r>
    </w:p>
    <w:p w:rsidR="00F6703C" w:rsidRDefault="00990922">
      <w:pPr>
        <w:pStyle w:val="af7"/>
        <w:numPr>
          <w:ilvl w:val="2"/>
          <w:numId w:val="3"/>
        </w:numPr>
        <w:shd w:val="clear" w:color="auto" w:fill="FFFFFF"/>
        <w:tabs>
          <w:tab w:val="left" w:pos="1418"/>
        </w:tabs>
        <w:ind w:left="0" w:firstLine="709"/>
        <w:jc w:val="both"/>
        <w:rPr>
          <w:bCs/>
        </w:rPr>
      </w:pPr>
      <w:r>
        <w:rPr>
          <w:rFonts w:ascii="Times New Roman" w:hAnsi="Times New Roman"/>
          <w:bCs/>
        </w:rPr>
        <w:t>Банковская гарантия должна предусматривать, что для истребования суммы обеспечения Заказчик направляе</w:t>
      </w:r>
      <w:r>
        <w:rPr>
          <w:rFonts w:ascii="Times New Roman" w:hAnsi="Times New Roman"/>
          <w:bCs/>
        </w:rPr>
        <w:t>т Банку-Гаранту только письменное требование о предъявлении суммы обеспечения к оплате</w:t>
      </w:r>
      <w:r>
        <w:rPr>
          <w:rFonts w:ascii="Times New Roman" w:hAnsi="Times New Roman"/>
        </w:rPr>
        <w:t xml:space="preserve"> </w:t>
      </w:r>
      <w:r>
        <w:rPr>
          <w:rFonts w:ascii="Times New Roman" w:hAnsi="Times New Roman"/>
          <w:bCs/>
        </w:rPr>
        <w:t>как полностью, так и частично, с указанием на существо допущенных Подрядчиком нарушений, в том числе в случаях:</w:t>
      </w:r>
    </w:p>
    <w:p w:rsidR="00F6703C" w:rsidRDefault="00990922">
      <w:pPr>
        <w:tabs>
          <w:tab w:val="left" w:pos="1418"/>
        </w:tabs>
        <w:jc w:val="both"/>
        <w:rPr>
          <w:rFonts w:ascii="Times New Roman" w:hAnsi="Times New Roman"/>
        </w:rPr>
      </w:pPr>
      <w:r>
        <w:rPr>
          <w:rFonts w:ascii="Times New Roman" w:hAnsi="Times New Roman"/>
        </w:rPr>
        <w:t xml:space="preserve">     - отказа Подрядчика от исполнения обязательств по </w:t>
      </w:r>
      <w:r>
        <w:rPr>
          <w:rFonts w:ascii="Times New Roman" w:hAnsi="Times New Roman"/>
        </w:rPr>
        <w:t>Договору, в том числе одностороннего отказа от Договора;</w:t>
      </w:r>
    </w:p>
    <w:p w:rsidR="00F6703C" w:rsidRDefault="00990922">
      <w:pPr>
        <w:tabs>
          <w:tab w:val="left" w:pos="1418"/>
        </w:tabs>
        <w:jc w:val="both"/>
        <w:rPr>
          <w:rFonts w:ascii="Times New Roman" w:hAnsi="Times New Roman"/>
        </w:rPr>
      </w:pPr>
      <w:r>
        <w:rPr>
          <w:rFonts w:ascii="Times New Roman" w:hAnsi="Times New Roman"/>
        </w:rPr>
        <w:lastRenderedPageBreak/>
        <w:t xml:space="preserve">   - отказа Подрядчика от возврата неотработанного аванса при досрочном прекращении Договора / признании Договора недействительным;</w:t>
      </w:r>
    </w:p>
    <w:p w:rsidR="00F6703C" w:rsidRDefault="00990922">
      <w:pPr>
        <w:tabs>
          <w:tab w:val="left" w:pos="1418"/>
        </w:tabs>
        <w:jc w:val="both"/>
        <w:rPr>
          <w:rFonts w:ascii="Times New Roman" w:hAnsi="Times New Roman"/>
        </w:rPr>
      </w:pPr>
      <w:r>
        <w:rPr>
          <w:rFonts w:ascii="Times New Roman" w:hAnsi="Times New Roman"/>
        </w:rPr>
        <w:t xml:space="preserve">  -    нарушения Подрядчиком сроков выполнения Работ, установленных</w:t>
      </w:r>
      <w:r>
        <w:rPr>
          <w:rFonts w:ascii="Times New Roman" w:hAnsi="Times New Roman"/>
        </w:rPr>
        <w:t xml:space="preserve"> Календарным графиком выполнения Работ (Приложение № 3 к Договору) более, чем на 60 (шестьдесят) календарных дней;</w:t>
      </w:r>
    </w:p>
    <w:p w:rsidR="00F6703C" w:rsidRDefault="00990922">
      <w:pPr>
        <w:tabs>
          <w:tab w:val="left" w:pos="1418"/>
        </w:tabs>
        <w:jc w:val="both"/>
        <w:rPr>
          <w:rFonts w:ascii="Times New Roman" w:hAnsi="Times New Roman"/>
        </w:rPr>
      </w:pPr>
      <w:r>
        <w:rPr>
          <w:rFonts w:ascii="Times New Roman" w:hAnsi="Times New Roman"/>
        </w:rPr>
        <w:t xml:space="preserve">  - утраты Подрядчиком специальных разрешений (в том числе отзыв, прекращение (приостановление) действия допусков, разрешений и / или лицензи</w:t>
      </w:r>
      <w:r>
        <w:rPr>
          <w:rFonts w:ascii="Times New Roman" w:hAnsi="Times New Roman"/>
        </w:rPr>
        <w:t>й, предоставляющих Подрядчику возможность надлежащего исполнения обязательств по Договору;</w:t>
      </w:r>
    </w:p>
    <w:p w:rsidR="00F6703C" w:rsidRDefault="00990922">
      <w:pPr>
        <w:tabs>
          <w:tab w:val="left" w:pos="1418"/>
        </w:tabs>
        <w:jc w:val="both"/>
        <w:rPr>
          <w:rFonts w:ascii="Times New Roman" w:hAnsi="Times New Roman"/>
        </w:rPr>
      </w:pPr>
      <w:r>
        <w:rPr>
          <w:rFonts w:ascii="Times New Roman" w:hAnsi="Times New Roman"/>
        </w:rPr>
        <w:t xml:space="preserve">   - прекращения членства в СРО, основанной на членстве лиц, осуществляющих строительство;</w:t>
      </w:r>
    </w:p>
    <w:p w:rsidR="00F6703C" w:rsidRDefault="00990922">
      <w:pPr>
        <w:tabs>
          <w:tab w:val="left" w:pos="1418"/>
        </w:tabs>
        <w:jc w:val="both"/>
        <w:rPr>
          <w:rFonts w:ascii="Times New Roman" w:hAnsi="Times New Roman"/>
        </w:rPr>
      </w:pPr>
      <w:r>
        <w:rPr>
          <w:rFonts w:ascii="Times New Roman" w:hAnsi="Times New Roman"/>
        </w:rPr>
        <w:t xml:space="preserve">   - введения арбитражным судом процедуры несостоятельности (банкротства) </w:t>
      </w:r>
      <w:r>
        <w:rPr>
          <w:rFonts w:ascii="Times New Roman" w:hAnsi="Times New Roman"/>
        </w:rPr>
        <w:t>в отношении Подрядчика;</w:t>
      </w:r>
    </w:p>
    <w:p w:rsidR="00F6703C" w:rsidRDefault="00990922">
      <w:pPr>
        <w:tabs>
          <w:tab w:val="left" w:pos="1418"/>
        </w:tabs>
        <w:jc w:val="both"/>
        <w:rPr>
          <w:rFonts w:ascii="Times New Roman" w:hAnsi="Times New Roman"/>
        </w:rPr>
      </w:pPr>
      <w:r>
        <w:rPr>
          <w:rFonts w:ascii="Times New Roman" w:hAnsi="Times New Roman"/>
        </w:rPr>
        <w:t xml:space="preserve">     - не предоставления Подрядчиком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w:t>
      </w:r>
      <w:r>
        <w:rPr>
          <w:rFonts w:ascii="Times New Roman" w:hAnsi="Times New Roman"/>
        </w:rPr>
        <w:t>а ее действия 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F6703C" w:rsidRDefault="00990922">
      <w:pPr>
        <w:tabs>
          <w:tab w:val="left" w:pos="1418"/>
        </w:tabs>
        <w:jc w:val="both"/>
        <w:rPr>
          <w:rFonts w:ascii="Times New Roman" w:hAnsi="Times New Roman"/>
        </w:rPr>
      </w:pPr>
      <w:r>
        <w:rPr>
          <w:rFonts w:ascii="Times New Roman" w:hAnsi="Times New Roman"/>
          <w:color w:val="000000"/>
        </w:rPr>
        <w:lastRenderedPageBreak/>
        <w:t xml:space="preserve">  - признания Договора недействительным по причинам отсутствия необход</w:t>
      </w:r>
      <w:r>
        <w:rPr>
          <w:rFonts w:ascii="Times New Roman" w:hAnsi="Times New Roman"/>
          <w:color w:val="000000"/>
        </w:rPr>
        <w:t>имых</w:t>
      </w:r>
      <w:r>
        <w:rPr>
          <w:rFonts w:ascii="Times New Roman" w:hAnsi="Times New Roman"/>
        </w:rPr>
        <w:t xml:space="preserve"> корпоративных одобрений у Подрядчика;</w:t>
      </w:r>
    </w:p>
    <w:p w:rsidR="00F6703C" w:rsidRDefault="00990922">
      <w:pPr>
        <w:tabs>
          <w:tab w:val="left" w:pos="1418"/>
        </w:tabs>
        <w:jc w:val="both"/>
        <w:rPr>
          <w:rFonts w:ascii="Times New Roman" w:hAnsi="Times New Roman"/>
        </w:rPr>
      </w:pPr>
      <w:r>
        <w:rPr>
          <w:rFonts w:ascii="Times New Roman" w:hAnsi="Times New Roman"/>
        </w:rPr>
        <w:t xml:space="preserve">  - 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w:t>
      </w:r>
      <w:r>
        <w:rPr>
          <w:rFonts w:ascii="Times New Roman" w:hAnsi="Times New Roman"/>
        </w:rPr>
        <w:t>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F6703C" w:rsidRDefault="00990922">
      <w:pPr>
        <w:pStyle w:val="af7"/>
        <w:shd w:val="clear" w:color="auto" w:fill="FFFFFF"/>
        <w:tabs>
          <w:tab w:val="left" w:pos="1418"/>
        </w:tabs>
        <w:ind w:left="0" w:firstLine="794"/>
        <w:jc w:val="both"/>
        <w:rPr>
          <w:rFonts w:ascii="Times New Roman" w:hAnsi="Times New Roman"/>
        </w:rPr>
      </w:pPr>
      <w:r>
        <w:rPr>
          <w:rFonts w:ascii="Times New Roman" w:hAnsi="Times New Roman"/>
        </w:rPr>
        <w:t>Вместе с требованием о предъявлении суммы об</w:t>
      </w:r>
      <w:r>
        <w:rPr>
          <w:rFonts w:ascii="Times New Roman" w:hAnsi="Times New Roman"/>
        </w:rPr>
        <w:t>еспечения к оплате Заказчик направляет Банку-Гаранту копию Банковской гарантии.</w:t>
      </w:r>
    </w:p>
    <w:p w:rsidR="00F6703C" w:rsidRDefault="00990922">
      <w:pPr>
        <w:pStyle w:val="af7"/>
        <w:shd w:val="clear" w:color="auto" w:fill="FFFFFF"/>
        <w:tabs>
          <w:tab w:val="left" w:pos="788"/>
          <w:tab w:val="left" w:pos="1418"/>
        </w:tabs>
        <w:ind w:left="0" w:firstLine="794"/>
        <w:jc w:val="both"/>
        <w:rPr>
          <w:rFonts w:ascii="Times New Roman" w:hAnsi="Times New Roman"/>
        </w:rPr>
      </w:pPr>
      <w:r>
        <w:rPr>
          <w:rFonts w:ascii="Times New Roman" w:hAnsi="Times New Roman"/>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w:t>
      </w:r>
      <w:r>
        <w:rPr>
          <w:rFonts w:ascii="Times New Roman" w:hAnsi="Times New Roman"/>
        </w:rPr>
        <w:t>учения Заказчика, подтверждающего факт осуществления Заказчиком авансового платежа, с отметкой банка об исполнении.</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t>6.1.7 Платеж по Банковской гарантии – осуществляется Банком-Гарантом в течение 10 (десяти) рабочих дней после обращения Заказчика;</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lastRenderedPageBreak/>
        <w:t>6.1.8 Сро</w:t>
      </w:r>
      <w:r>
        <w:rPr>
          <w:rFonts w:ascii="Times New Roman" w:hAnsi="Times New Roman"/>
        </w:rPr>
        <w:t>к окончания Банковской гарантии – не ранее 70 (семидесяти) календарных дней после наступления даты завершения Работ по Договору;</w:t>
      </w:r>
    </w:p>
    <w:p w:rsidR="00F6703C" w:rsidRDefault="00990922">
      <w:pPr>
        <w:pStyle w:val="af7"/>
        <w:shd w:val="clear" w:color="auto" w:fill="FFFFFF"/>
        <w:tabs>
          <w:tab w:val="left" w:pos="1418"/>
        </w:tabs>
        <w:ind w:left="0" w:firstLine="709"/>
        <w:jc w:val="both"/>
        <w:rPr>
          <w:rFonts w:ascii="Times New Roman" w:hAnsi="Times New Roman"/>
        </w:rPr>
      </w:pPr>
      <w:r>
        <w:rPr>
          <w:rFonts w:ascii="Times New Roman" w:hAnsi="Times New Roman"/>
        </w:rPr>
        <w:t>6.1.9 Внесение изменений и дополнений в Договор в период срока действия Банковской гарантии не освобождает Банк-Гарант от обяза</w:t>
      </w:r>
      <w:r>
        <w:rPr>
          <w:rFonts w:ascii="Times New Roman" w:hAnsi="Times New Roman"/>
        </w:rPr>
        <w:t>тельств перед Заказчиком по Банковской гарантии;</w:t>
      </w:r>
    </w:p>
    <w:p w:rsidR="00F6703C" w:rsidRDefault="00990922">
      <w:pPr>
        <w:pStyle w:val="af7"/>
        <w:shd w:val="clear" w:color="auto" w:fill="FFFFFF"/>
        <w:tabs>
          <w:tab w:val="left" w:pos="1418"/>
        </w:tabs>
        <w:ind w:left="0" w:firstLine="709"/>
        <w:jc w:val="both"/>
        <w:rPr>
          <w:bCs/>
        </w:rPr>
      </w:pPr>
      <w:r>
        <w:rPr>
          <w:rFonts w:ascii="Times New Roman" w:hAnsi="Times New Roman"/>
        </w:rPr>
        <w:t>6.1.10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w:t>
      </w:r>
      <w:r>
        <w:rPr>
          <w:rFonts w:ascii="Times New Roman" w:hAnsi="Times New Roman"/>
          <w:bCs/>
        </w:rPr>
        <w:t>го разрешать споры из Банковской гарант</w:t>
      </w:r>
      <w:r>
        <w:rPr>
          <w:rFonts w:ascii="Times New Roman" w:hAnsi="Times New Roman"/>
          <w:bCs/>
        </w:rPr>
        <w:t>ии;</w:t>
      </w:r>
    </w:p>
    <w:p w:rsidR="00F6703C" w:rsidRDefault="00990922">
      <w:pPr>
        <w:pStyle w:val="af7"/>
        <w:shd w:val="clear" w:color="auto" w:fill="FFFFFF"/>
        <w:tabs>
          <w:tab w:val="left" w:pos="1418"/>
        </w:tabs>
        <w:ind w:left="0" w:firstLine="709"/>
        <w:jc w:val="both"/>
        <w:rPr>
          <w:bCs/>
        </w:rPr>
      </w:pPr>
      <w:r>
        <w:rPr>
          <w:rFonts w:ascii="Times New Roman" w:hAnsi="Times New Roman"/>
          <w:bCs/>
        </w:rPr>
        <w:t>6.1.11 Банковская гарантия не должна содержать условий или требований, противоречащих требованиям, указанным в пунктах 6.1.1-6.1.10 Договора, или делающих такие требования неисполнимыми.</w:t>
      </w:r>
    </w:p>
    <w:p w:rsidR="00F6703C" w:rsidRDefault="00990922">
      <w:pPr>
        <w:tabs>
          <w:tab w:val="left" w:pos="1134"/>
        </w:tabs>
        <w:ind w:firstLine="709"/>
        <w:rPr>
          <w:rFonts w:ascii="Times New Roman" w:hAnsi="Times New Roman"/>
        </w:rPr>
      </w:pPr>
      <w:r>
        <w:rPr>
          <w:rFonts w:ascii="Times New Roman" w:hAnsi="Times New Roman"/>
          <w:bCs/>
        </w:rPr>
        <w:t>6.2. Банк, выдавший Банковскую гарантию, должен соответствовать к</w:t>
      </w:r>
      <w:r>
        <w:rPr>
          <w:rFonts w:ascii="Times New Roman" w:hAnsi="Times New Roman"/>
          <w:bCs/>
        </w:rPr>
        <w:t>ритериям, указанным в Приложении № 13 к Договору.</w:t>
      </w:r>
    </w:p>
    <w:p w:rsidR="00F6703C" w:rsidRDefault="00990922">
      <w:pPr>
        <w:pStyle w:val="af7"/>
        <w:shd w:val="clear" w:color="auto" w:fill="FFFFFF"/>
        <w:tabs>
          <w:tab w:val="left" w:pos="1134"/>
        </w:tabs>
        <w:ind w:left="0" w:firstLine="709"/>
        <w:jc w:val="both"/>
        <w:rPr>
          <w:bCs/>
        </w:rPr>
      </w:pPr>
      <w:r>
        <w:rPr>
          <w:rFonts w:ascii="Times New Roman" w:hAnsi="Times New Roman"/>
          <w:bCs/>
        </w:rPr>
        <w:t>6.3 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F6703C" w:rsidRDefault="00990922">
      <w:pPr>
        <w:pStyle w:val="af7"/>
        <w:shd w:val="clear" w:color="auto" w:fill="FFFFFF"/>
        <w:tabs>
          <w:tab w:val="left" w:pos="1134"/>
        </w:tabs>
        <w:ind w:left="0" w:firstLine="709"/>
        <w:jc w:val="both"/>
        <w:rPr>
          <w:bCs/>
        </w:rPr>
      </w:pPr>
      <w:r>
        <w:rPr>
          <w:rFonts w:ascii="Times New Roman" w:hAnsi="Times New Roman"/>
          <w:bCs/>
        </w:rPr>
        <w:t xml:space="preserve">6.4 </w:t>
      </w:r>
      <w:r>
        <w:rPr>
          <w:rFonts w:ascii="Times New Roman" w:hAnsi="Times New Roman"/>
          <w:bCs/>
        </w:rPr>
        <w:t xml:space="preserve">Сумма Банковской гарантии возврата авансового платежа по согласованию с Заказчиком может быть уменьшена пропорционально сумме выполненных Подрядчиком обязательств </w:t>
      </w:r>
      <w:r>
        <w:rPr>
          <w:rFonts w:ascii="Times New Roman" w:hAnsi="Times New Roman"/>
          <w:bCs/>
        </w:rPr>
        <w:lastRenderedPageBreak/>
        <w:t>по Договору (соответствующего Этапа Работ) при условии подтверждения их выполнения.</w:t>
      </w:r>
    </w:p>
    <w:p w:rsidR="00F6703C" w:rsidRDefault="00990922">
      <w:pPr>
        <w:pStyle w:val="af7"/>
        <w:shd w:val="clear" w:color="auto" w:fill="FFFFFF"/>
        <w:tabs>
          <w:tab w:val="left" w:pos="1134"/>
        </w:tabs>
        <w:ind w:left="0" w:firstLine="709"/>
        <w:jc w:val="both"/>
        <w:rPr>
          <w:bCs/>
        </w:rPr>
      </w:pPr>
      <w:r>
        <w:rPr>
          <w:rFonts w:ascii="Times New Roman" w:hAnsi="Times New Roman"/>
          <w:bCs/>
        </w:rPr>
        <w:t>6.5 В слу</w:t>
      </w:r>
      <w:r>
        <w:rPr>
          <w:rFonts w:ascii="Times New Roman" w:hAnsi="Times New Roman"/>
          <w:bCs/>
        </w:rPr>
        <w:t>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F6703C" w:rsidRDefault="00990922">
      <w:pPr>
        <w:pStyle w:val="af7"/>
        <w:shd w:val="clear" w:color="auto" w:fill="FFFFFF"/>
        <w:tabs>
          <w:tab w:val="left" w:pos="1134"/>
        </w:tabs>
        <w:ind w:left="0" w:firstLine="709"/>
        <w:jc w:val="both"/>
        <w:rPr>
          <w:bCs/>
        </w:rPr>
      </w:pPr>
      <w:r>
        <w:rPr>
          <w:rFonts w:ascii="Times New Roman" w:hAnsi="Times New Roman"/>
          <w:bCs/>
        </w:rPr>
        <w:t xml:space="preserve">6.6 </w:t>
      </w:r>
      <w:r>
        <w:rPr>
          <w:rFonts w:ascii="Times New Roman" w:hAnsi="Times New Roman"/>
          <w:bCs/>
        </w:rPr>
        <w:t xml:space="preserve">В случаях: </w:t>
      </w:r>
    </w:p>
    <w:p w:rsidR="00F6703C" w:rsidRDefault="00990922">
      <w:pPr>
        <w:pStyle w:val="af7"/>
        <w:shd w:val="clear" w:color="auto" w:fill="FFFFFF"/>
        <w:tabs>
          <w:tab w:val="left" w:pos="1134"/>
        </w:tabs>
        <w:ind w:left="0" w:firstLine="709"/>
        <w:jc w:val="both"/>
        <w:rPr>
          <w:bCs/>
        </w:rPr>
      </w:pPr>
      <w:r>
        <w:rPr>
          <w:rFonts w:ascii="Times New Roman" w:hAnsi="Times New Roman"/>
          <w:bCs/>
        </w:rPr>
        <w:t>- 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F6703C" w:rsidRDefault="00990922">
      <w:pPr>
        <w:pStyle w:val="af7"/>
        <w:shd w:val="clear" w:color="auto" w:fill="FFFFFF"/>
        <w:tabs>
          <w:tab w:val="left" w:pos="1134"/>
        </w:tabs>
        <w:ind w:left="0" w:firstLine="709"/>
        <w:jc w:val="both"/>
        <w:rPr>
          <w:bCs/>
        </w:rPr>
      </w:pPr>
      <w:r>
        <w:rPr>
          <w:rFonts w:ascii="Times New Roman" w:hAnsi="Times New Roman"/>
          <w:bCs/>
        </w:rPr>
        <w:t>- наступления иных обстоя</w:t>
      </w:r>
      <w:r>
        <w:rPr>
          <w:rFonts w:ascii="Times New Roman" w:hAnsi="Times New Roman"/>
          <w:bCs/>
        </w:rPr>
        <w:t xml:space="preserve">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F6703C" w:rsidRDefault="00990922">
      <w:pPr>
        <w:pStyle w:val="af7"/>
        <w:shd w:val="clear" w:color="auto" w:fill="FFFFFF"/>
        <w:tabs>
          <w:tab w:val="left" w:pos="1134"/>
        </w:tabs>
        <w:ind w:left="0" w:firstLine="709"/>
        <w:jc w:val="both"/>
        <w:rPr>
          <w:bCs/>
        </w:rPr>
      </w:pPr>
      <w:r>
        <w:rPr>
          <w:rFonts w:ascii="Times New Roman" w:hAnsi="Times New Roman"/>
          <w:bCs/>
        </w:rPr>
        <w:t>Подрядчик обязан предоставить Заказчику новую Банковскую гаран</w:t>
      </w:r>
      <w:r>
        <w:rPr>
          <w:rFonts w:ascii="Times New Roman" w:hAnsi="Times New Roman"/>
          <w:bCs/>
        </w:rPr>
        <w:t>тию</w:t>
      </w:r>
      <w:r>
        <w:rPr>
          <w:rFonts w:ascii="Times New Roman" w:hAnsi="Times New Roman"/>
        </w:rPr>
        <w:t xml:space="preserve"> </w:t>
      </w:r>
      <w:r>
        <w:rPr>
          <w:rFonts w:ascii="Times New Roman" w:hAnsi="Times New Roman"/>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w:t>
      </w:r>
      <w:r>
        <w:rPr>
          <w:rFonts w:ascii="Times New Roman" w:hAnsi="Times New Roman"/>
          <w:bCs/>
        </w:rPr>
        <w:t>бращения Заказчика с требованием о замене Банковской гарантии.</w:t>
      </w:r>
    </w:p>
    <w:p w:rsidR="00F6703C" w:rsidRDefault="00990922">
      <w:pPr>
        <w:pStyle w:val="af7"/>
        <w:shd w:val="clear" w:color="auto" w:fill="FFFFFF"/>
        <w:ind w:left="0" w:firstLine="709"/>
        <w:jc w:val="both"/>
        <w:rPr>
          <w:bCs/>
        </w:rPr>
      </w:pPr>
      <w:r>
        <w:rPr>
          <w:rFonts w:ascii="Times New Roman" w:hAnsi="Times New Roman"/>
          <w:bCs/>
        </w:rPr>
        <w:lastRenderedPageBreak/>
        <w:t xml:space="preserve">               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платежа, причитающ</w:t>
      </w:r>
      <w:r>
        <w:rPr>
          <w:rFonts w:ascii="Times New Roman" w:hAnsi="Times New Roman"/>
          <w:bCs/>
        </w:rPr>
        <w:t>егося Подрядчику, до полного зачета неотработанного аванса</w:t>
      </w:r>
      <w:r>
        <w:rPr>
          <w:rFonts w:ascii="Times New Roman" w:hAnsi="Times New Roman"/>
        </w:rPr>
        <w:t>.</w:t>
      </w:r>
    </w:p>
    <w:p w:rsidR="00F6703C" w:rsidRDefault="00990922">
      <w:pPr>
        <w:pStyle w:val="af7"/>
        <w:shd w:val="clear" w:color="auto" w:fill="FFFFFF"/>
        <w:tabs>
          <w:tab w:val="left" w:pos="1134"/>
        </w:tabs>
        <w:ind w:left="0" w:firstLine="709"/>
        <w:jc w:val="both"/>
        <w:rPr>
          <w:bCs/>
        </w:rPr>
      </w:pPr>
      <w:r>
        <w:rPr>
          <w:rFonts w:ascii="Times New Roman" w:hAnsi="Times New Roman"/>
          <w:bCs/>
        </w:rPr>
        <w:t>6.7. Во всех случаях, предусмотренных Договором, Подрядчик вправе представить Заказчику вместо новой Банковской гарантии изменения к ранее выданной Банковской гарантии, приводящие ее в соответстви</w:t>
      </w:r>
      <w:r>
        <w:rPr>
          <w:rFonts w:ascii="Times New Roman" w:hAnsi="Times New Roman"/>
          <w:bCs/>
        </w:rPr>
        <w:t>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F6703C" w:rsidRDefault="00990922">
      <w:pPr>
        <w:pStyle w:val="af7"/>
        <w:shd w:val="clear" w:color="auto" w:fill="FFFFFF"/>
        <w:tabs>
          <w:tab w:val="left" w:pos="1134"/>
        </w:tabs>
        <w:ind w:left="0" w:firstLine="709"/>
        <w:jc w:val="both"/>
        <w:rPr>
          <w:bCs/>
        </w:rPr>
      </w:pPr>
      <w:r>
        <w:rPr>
          <w:rFonts w:ascii="Times New Roman" w:hAnsi="Times New Roman"/>
          <w:bCs/>
        </w:rPr>
        <w:t>6.8. Положения пункта 3.6.4 Договора применяются, если совокупный размер авансовых платежей, уплаченных и п</w:t>
      </w:r>
      <w:r>
        <w:rPr>
          <w:rFonts w:ascii="Times New Roman" w:hAnsi="Times New Roman"/>
          <w:bCs/>
        </w:rPr>
        <w:t>одлежащих уплате по Договору в соответствии с выставленными счетами Подрядчика составляет 5 000 000 (Пять миллионов) рублей и более без учета НДС. При этом, в расчет суммы указанного в настоящем пункте лимита не включаются платежи, осуществляемые в соответ</w:t>
      </w:r>
      <w:r>
        <w:rPr>
          <w:rFonts w:ascii="Times New Roman" w:hAnsi="Times New Roman"/>
          <w:bCs/>
        </w:rPr>
        <w:t>ствии с пунктами 3.6.2, 3.8.1 Договора.</w:t>
      </w:r>
    </w:p>
    <w:p w:rsidR="00F6703C" w:rsidRDefault="00990922">
      <w:pPr>
        <w:pStyle w:val="af7"/>
        <w:shd w:val="clear" w:color="auto" w:fill="FFFFFF"/>
        <w:tabs>
          <w:tab w:val="left" w:pos="284"/>
        </w:tabs>
        <w:ind w:left="0" w:firstLine="709"/>
        <w:jc w:val="both"/>
        <w:rPr>
          <w:b/>
          <w:bCs/>
        </w:rPr>
      </w:pPr>
      <w:r>
        <w:rPr>
          <w:rFonts w:ascii="Times New Roman" w:hAnsi="Times New Roman"/>
          <w:bCs/>
        </w:rPr>
        <w:t>6.9 Принадлежащее Заказчику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Заказчиком Банк</w:t>
      </w:r>
      <w:r>
        <w:rPr>
          <w:rFonts w:ascii="Times New Roman" w:hAnsi="Times New Roman"/>
          <w:bCs/>
        </w:rPr>
        <w:t>а-Гаранта о смене бенефициара по Банковской гарантии.</w:t>
      </w:r>
    </w:p>
    <w:p w:rsidR="00F6703C" w:rsidRDefault="00F6703C">
      <w:pPr>
        <w:pStyle w:val="af7"/>
        <w:shd w:val="clear" w:color="auto" w:fill="FFFFFF"/>
        <w:tabs>
          <w:tab w:val="left" w:pos="1843"/>
        </w:tabs>
        <w:ind w:left="709"/>
        <w:jc w:val="both"/>
        <w:rPr>
          <w:bCs/>
        </w:rPr>
      </w:pPr>
    </w:p>
    <w:p w:rsidR="00F6703C" w:rsidRDefault="00990922">
      <w:pPr>
        <w:pStyle w:val="af7"/>
        <w:numPr>
          <w:ilvl w:val="0"/>
          <w:numId w:val="3"/>
        </w:numPr>
        <w:shd w:val="clear" w:color="auto" w:fill="FFFFFF"/>
        <w:tabs>
          <w:tab w:val="left" w:pos="284"/>
        </w:tabs>
        <w:ind w:left="0" w:firstLine="0"/>
        <w:jc w:val="center"/>
        <w:rPr>
          <w:b/>
          <w:bCs/>
        </w:rPr>
      </w:pPr>
      <w:r>
        <w:rPr>
          <w:rFonts w:ascii="Times New Roman" w:hAnsi="Times New Roman"/>
          <w:b/>
          <w:bCs/>
        </w:rPr>
        <w:lastRenderedPageBreak/>
        <w:t>Ответственность Сторон</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w:t>
      </w:r>
      <w:r>
        <w:rPr>
          <w:rFonts w:ascii="Times New Roman" w:hAnsi="Times New Roman"/>
          <w:bCs/>
        </w:rPr>
        <w:t xml:space="preserve">тственности, установленной законодательством Российской Федерации и должны рассматриваться как дополнительные, если в Договором прямо не предусмотрено иное. </w:t>
      </w:r>
    </w:p>
    <w:p w:rsidR="00F6703C" w:rsidRDefault="00990922">
      <w:pPr>
        <w:numPr>
          <w:ilvl w:val="1"/>
          <w:numId w:val="3"/>
        </w:numPr>
        <w:tabs>
          <w:tab w:val="left" w:pos="1134"/>
        </w:tabs>
        <w:ind w:left="0" w:firstLine="709"/>
        <w:jc w:val="both"/>
        <w:rPr>
          <w:bCs/>
        </w:rPr>
      </w:pPr>
      <w:r>
        <w:rPr>
          <w:rFonts w:ascii="Times New Roman" w:hAnsi="Times New Roman"/>
          <w:bCs/>
        </w:rPr>
        <w:t>Заказчик не несет ответственность за ненадлежащее исполнение обязательств по внесению предваритель</w:t>
      </w:r>
      <w:r>
        <w:rPr>
          <w:rFonts w:ascii="Times New Roman" w:hAnsi="Times New Roman"/>
          <w:bCs/>
        </w:rPr>
        <w:t>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rsidR="00F6703C" w:rsidRDefault="00990922">
      <w:pPr>
        <w:numPr>
          <w:ilvl w:val="1"/>
          <w:numId w:val="3"/>
        </w:numPr>
        <w:tabs>
          <w:tab w:val="left" w:pos="1134"/>
        </w:tabs>
        <w:ind w:left="0" w:firstLine="709"/>
        <w:jc w:val="both"/>
        <w:rPr>
          <w:bCs/>
        </w:rPr>
      </w:pPr>
      <w:r>
        <w:rPr>
          <w:rFonts w:ascii="Times New Roman" w:hAnsi="Times New Roman"/>
          <w:bCs/>
        </w:rPr>
        <w:t xml:space="preserve">В случае нарушения </w:t>
      </w:r>
      <w:r>
        <w:rPr>
          <w:rFonts w:ascii="Times New Roman" w:hAnsi="Times New Roman"/>
          <w:bCs/>
        </w:rPr>
        <w:t>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и одна десятая) процента от несвоевременно оплачен</w:t>
      </w:r>
      <w:r>
        <w:rPr>
          <w:rFonts w:ascii="Times New Roman" w:hAnsi="Times New Roman"/>
          <w:bCs/>
        </w:rPr>
        <w:t xml:space="preserve">ной суммы за каждый день просрочки, </w:t>
      </w:r>
      <w:r>
        <w:rPr>
          <w:rFonts w:ascii="Times New Roman" w:hAnsi="Times New Roman"/>
        </w:rPr>
        <w:t>начиная с 31 (тридцать первого) календарного дня просрочки (неустойка с 1 по 30 день просрочки не начисляется)</w:t>
      </w:r>
      <w:r>
        <w:rPr>
          <w:rFonts w:ascii="Times New Roman" w:hAnsi="Times New Roman"/>
          <w:bCs/>
        </w:rPr>
        <w:t xml:space="preserve">. </w:t>
      </w:r>
    </w:p>
    <w:p w:rsidR="00F6703C" w:rsidRDefault="00990922">
      <w:pPr>
        <w:numPr>
          <w:ilvl w:val="1"/>
          <w:numId w:val="3"/>
        </w:numPr>
        <w:tabs>
          <w:tab w:val="left" w:pos="1134"/>
        </w:tabs>
        <w:ind w:left="0" w:firstLine="709"/>
        <w:jc w:val="both"/>
        <w:rPr>
          <w:bCs/>
        </w:rPr>
      </w:pPr>
      <w:r>
        <w:rPr>
          <w:rFonts w:ascii="Times New Roman" w:hAnsi="Times New Roman"/>
          <w:bCs/>
        </w:rPr>
        <w:lastRenderedPageBreak/>
        <w:t xml:space="preserve">В случае </w:t>
      </w:r>
      <w:r>
        <w:rPr>
          <w:rFonts w:ascii="Times New Roman" w:hAnsi="Times New Roman"/>
        </w:rPr>
        <w:t>нарушения Подрядчиком обязательств по выполнению Работ, в том числе сроков выполнения Работ, устан</w:t>
      </w:r>
      <w:r>
        <w:rPr>
          <w:rFonts w:ascii="Times New Roman" w:hAnsi="Times New Roman"/>
        </w:rPr>
        <w:t>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rsidR="00F6703C" w:rsidRDefault="00990922">
      <w:pPr>
        <w:pStyle w:val="af7"/>
        <w:numPr>
          <w:ilvl w:val="2"/>
          <w:numId w:val="3"/>
        </w:numPr>
        <w:shd w:val="clear" w:color="auto" w:fill="FFFFFF"/>
        <w:tabs>
          <w:tab w:val="left" w:pos="0"/>
          <w:tab w:val="left" w:pos="709"/>
          <w:tab w:val="left" w:pos="1418"/>
        </w:tabs>
        <w:ind w:left="0" w:firstLine="709"/>
        <w:jc w:val="both"/>
        <w:rPr>
          <w:bCs/>
        </w:rPr>
      </w:pPr>
      <w:r>
        <w:rPr>
          <w:rFonts w:ascii="Times New Roman" w:eastAsia="Calibri" w:hAnsi="Times New Roman"/>
          <w:bCs/>
        </w:rPr>
        <w:t>Неустойки в размере 0,1 (ноль целых и одна десят</w:t>
      </w:r>
      <w:r>
        <w:rPr>
          <w:rFonts w:ascii="Times New Roman" w:eastAsia="Calibri" w:hAnsi="Times New Roman"/>
          <w:bCs/>
        </w:rPr>
        <w:t>ая) процента от цены Этапа Работ за каждый день просрочки выполнения Работ;</w:t>
      </w:r>
    </w:p>
    <w:p w:rsidR="00F6703C" w:rsidRDefault="00990922">
      <w:pPr>
        <w:pStyle w:val="af7"/>
        <w:numPr>
          <w:ilvl w:val="2"/>
          <w:numId w:val="3"/>
        </w:numPr>
        <w:shd w:val="clear" w:color="auto" w:fill="FFFFFF"/>
        <w:tabs>
          <w:tab w:val="left" w:pos="0"/>
          <w:tab w:val="left" w:pos="709"/>
          <w:tab w:val="left" w:pos="1418"/>
        </w:tabs>
        <w:ind w:left="0" w:firstLine="709"/>
        <w:jc w:val="both"/>
        <w:rPr>
          <w:bCs/>
        </w:rPr>
      </w:pPr>
      <w:r>
        <w:rPr>
          <w:rFonts w:ascii="Times New Roman" w:eastAsia="Calibri" w:hAnsi="Times New Roman"/>
          <w:bCs/>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rFonts w:ascii="Times New Roman" w:hAnsi="Times New Roman"/>
          <w:bCs/>
        </w:rPr>
        <w:t xml:space="preserve">в целом </w:t>
      </w:r>
      <w:r>
        <w:rPr>
          <w:rFonts w:ascii="Times New Roman" w:eastAsia="Calibri" w:hAnsi="Times New Roman"/>
          <w:bCs/>
        </w:rPr>
        <w:t>по Договору;</w:t>
      </w:r>
    </w:p>
    <w:p w:rsidR="00F6703C" w:rsidRDefault="00990922">
      <w:pPr>
        <w:pStyle w:val="af7"/>
        <w:numPr>
          <w:ilvl w:val="2"/>
          <w:numId w:val="3"/>
        </w:numPr>
        <w:shd w:val="clear" w:color="auto" w:fill="FFFFFF"/>
        <w:tabs>
          <w:tab w:val="left" w:pos="0"/>
          <w:tab w:val="left" w:pos="709"/>
          <w:tab w:val="left" w:pos="1418"/>
        </w:tabs>
        <w:ind w:left="0" w:firstLine="709"/>
        <w:jc w:val="both"/>
        <w:rPr>
          <w:bCs/>
        </w:rPr>
      </w:pPr>
      <w:r>
        <w:rPr>
          <w:rFonts w:ascii="Times New Roman" w:eastAsia="Calibri" w:hAnsi="Times New Roman"/>
          <w:bCs/>
        </w:rPr>
        <w:t xml:space="preserve">Неустойки </w:t>
      </w:r>
      <w:r>
        <w:rPr>
          <w:rFonts w:ascii="Times New Roman" w:eastAsia="Calibri" w:hAnsi="Times New Roman"/>
          <w:bCs/>
        </w:rPr>
        <w:t xml:space="preserve">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rFonts w:ascii="Times New Roman" w:hAnsi="Times New Roman"/>
          <w:bCs/>
        </w:rPr>
        <w:t xml:space="preserve">в целом </w:t>
      </w:r>
      <w:r>
        <w:rPr>
          <w:rFonts w:ascii="Times New Roman" w:eastAsia="Calibri" w:hAnsi="Times New Roman"/>
          <w:bCs/>
        </w:rPr>
        <w:t>по Договору.</w:t>
      </w:r>
    </w:p>
    <w:p w:rsidR="00F6703C" w:rsidRDefault="00990922">
      <w:pPr>
        <w:numPr>
          <w:ilvl w:val="1"/>
          <w:numId w:val="3"/>
        </w:numPr>
        <w:tabs>
          <w:tab w:val="left" w:pos="1134"/>
        </w:tabs>
        <w:ind w:left="0" w:firstLine="709"/>
        <w:rPr>
          <w:bCs/>
        </w:rPr>
      </w:pPr>
      <w:r>
        <w:rPr>
          <w:rFonts w:ascii="Times New Roman" w:hAnsi="Times New Roman"/>
          <w:bCs/>
        </w:rPr>
        <w:t xml:space="preserve">На сумму </w:t>
      </w:r>
      <w:r>
        <w:rPr>
          <w:rFonts w:ascii="Times New Roman" w:hAnsi="Times New Roman"/>
          <w:bCs/>
        </w:rPr>
        <w:t>подлежащего возврату аванса начисляется неустойка в размере 0,1 (ноль целых и одна десятая) процента с даты, установленной для возврата аванса.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В случае нарушения Подрядчиком или привлеченными им Субподрядчиками требований пропускного и внутриобъектового </w:t>
      </w:r>
      <w:r>
        <w:rPr>
          <w:rFonts w:ascii="Times New Roman" w:hAnsi="Times New Roman"/>
          <w:bCs/>
        </w:rPr>
        <w:lastRenderedPageBreak/>
        <w:t>р</w:t>
      </w:r>
      <w:r>
        <w:rPr>
          <w:rFonts w:ascii="Times New Roman" w:hAnsi="Times New Roman"/>
          <w:bCs/>
        </w:rPr>
        <w:t>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w:t>
      </w:r>
      <w:r>
        <w:rPr>
          <w:rFonts w:ascii="Times New Roman" w:hAnsi="Times New Roman"/>
          <w:bCs/>
        </w:rPr>
        <w:t xml:space="preserve">иложением № 7 к Договору.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w:t>
      </w:r>
      <w:r>
        <w:rPr>
          <w:rFonts w:ascii="Times New Roman" w:hAnsi="Times New Roman"/>
          <w:bCs/>
        </w:rPr>
        <w:t xml:space="preserve">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w:t>
      </w:r>
      <w:r>
        <w:rPr>
          <w:rFonts w:ascii="Times New Roman" w:hAnsi="Times New Roman"/>
          <w:bCs/>
        </w:rPr>
        <w:t>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w:t>
      </w:r>
      <w:r>
        <w:rPr>
          <w:rFonts w:ascii="Times New Roman" w:hAnsi="Times New Roman"/>
          <w:bCs/>
        </w:rPr>
        <w:t>8 Договора, Заказчик вправе требовать уплаты Подрядчиком штрафа в размере 50 000 (пятидесяти тысяч) рублей за каждый случай нарушения.</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За непредоставление либо несвоевременное предоставление / переоформление Подрядчиком Банковских гарантий, предусмотренных</w:t>
      </w:r>
      <w:r>
        <w:rPr>
          <w:rFonts w:ascii="Times New Roman" w:hAnsi="Times New Roman"/>
          <w:bCs/>
        </w:rPr>
        <w:t xml:space="preserve"> Договором, в порядке и сроки, </w:t>
      </w:r>
      <w:r>
        <w:rPr>
          <w:rFonts w:ascii="Times New Roman" w:hAnsi="Times New Roman"/>
          <w:bCs/>
        </w:rPr>
        <w:lastRenderedPageBreak/>
        <w:t>установленные разделом 6 Договора, Заказчик вправе требовать уплаты Подрядчиком неустойки в размере 0,03 (ноль целых и три сотых) процента от Цены Договора за каждый день просрочки.</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 xml:space="preserve">В случае нарушения Подрядчиком сроков </w:t>
      </w:r>
      <w:r>
        <w:rPr>
          <w:rFonts w:ascii="Times New Roman" w:hAnsi="Times New Roman"/>
          <w:bCs/>
        </w:rPr>
        <w:t>заклю</w:t>
      </w:r>
      <w:r>
        <w:rPr>
          <w:rFonts w:ascii="Times New Roman" w:hAnsi="Times New Roman"/>
          <w:bCs/>
        </w:rPr>
        <w:t>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 2.3.3</w:t>
      </w:r>
      <w:r>
        <w:rPr>
          <w:rFonts w:ascii="Times New Roman" w:hAnsi="Times New Roman"/>
          <w:bCs/>
        </w:rPr>
        <w:t xml:space="preserve">1 Договора, </w:t>
      </w:r>
      <w:r>
        <w:rPr>
          <w:rFonts w:ascii="Times New Roman" w:hAnsi="Times New Roman"/>
        </w:rPr>
        <w:t xml:space="preserve">Заказчик вправе требовать уплаты Подрядчиком </w:t>
      </w:r>
      <w:r>
        <w:rPr>
          <w:rFonts w:ascii="Times New Roman" w:hAnsi="Times New Roman"/>
          <w:color w:val="000000"/>
        </w:rPr>
        <w:t>неустойки</w:t>
      </w:r>
      <w:r>
        <w:rPr>
          <w:rFonts w:ascii="Times New Roman" w:hAnsi="Times New Roman"/>
        </w:rPr>
        <w:t xml:space="preserve"> в размере </w:t>
      </w:r>
      <w:r>
        <w:rPr>
          <w:rFonts w:ascii="Times New Roman" w:hAnsi="Times New Roman"/>
          <w:color w:val="000000"/>
        </w:rPr>
        <w:t>0,05 (ноль целых и пять сотых) процента от Цены Договора</w:t>
      </w:r>
      <w:r>
        <w:rPr>
          <w:rFonts w:ascii="Times New Roman" w:hAnsi="Times New Roman"/>
        </w:rPr>
        <w:t xml:space="preserve"> за каждый </w:t>
      </w:r>
      <w:r>
        <w:rPr>
          <w:rFonts w:ascii="Times New Roman" w:hAnsi="Times New Roman"/>
          <w:color w:val="000000"/>
        </w:rPr>
        <w:t>день просрочки.</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Подрядчик несет ответственность перед Заказчиком за причиненные убытки в размере фактически поне</w:t>
      </w:r>
      <w:r>
        <w:rPr>
          <w:rFonts w:ascii="Times New Roman" w:hAnsi="Times New Roman"/>
          <w:bCs/>
        </w:rPr>
        <w:t>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F6703C" w:rsidRDefault="00990922">
      <w:pPr>
        <w:pStyle w:val="af7"/>
        <w:numPr>
          <w:ilvl w:val="1"/>
          <w:numId w:val="3"/>
        </w:numPr>
        <w:shd w:val="clear" w:color="auto" w:fill="FFFFFF"/>
        <w:tabs>
          <w:tab w:val="left" w:pos="1134"/>
        </w:tabs>
        <w:ind w:left="0" w:firstLine="710"/>
        <w:jc w:val="both"/>
        <w:rPr>
          <w:rFonts w:ascii="Times New Roman" w:hAnsi="Times New Roman"/>
        </w:rPr>
      </w:pPr>
      <w:r>
        <w:rPr>
          <w:rFonts w:ascii="Times New Roman" w:hAnsi="Times New Roman"/>
          <w:bCs/>
        </w:rPr>
        <w:t>Подрядчик несет ответственность за со</w:t>
      </w:r>
      <w:r>
        <w:rPr>
          <w:rFonts w:ascii="Times New Roman" w:hAnsi="Times New Roman"/>
          <w:bCs/>
        </w:rPr>
        <w:t>хранность и целевое использование полученных от Заказчика Оборудования Заказчика, перечень которого указан в Приложении № 10 к Договору.</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Обязанность по уплате неустойки и / или штрафов, возмещения убытков, предусмотренных Договором, возникает у </w:t>
      </w:r>
      <w:r>
        <w:rPr>
          <w:rFonts w:ascii="Times New Roman" w:hAnsi="Times New Roman"/>
          <w:bCs/>
        </w:rPr>
        <w:lastRenderedPageBreak/>
        <w:t xml:space="preserve">любой из Сторон только при условии получения письменного требования другой Стороны.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Уплата неустойки и / или штрафа не освобождает Стороны от испол</w:t>
      </w:r>
      <w:r>
        <w:rPr>
          <w:rFonts w:ascii="Times New Roman" w:hAnsi="Times New Roman"/>
          <w:bCs/>
        </w:rPr>
        <w:t>нения обязательств по Договору, обязанности по устранению допущенных нарушений условий Договора и / или их последствий.</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Учитывая, что для Заказчика надлежащее и своевременное выполнение Подрядчиком своих обязательств по Договору имеет существенное значение</w:t>
      </w:r>
      <w:r>
        <w:rPr>
          <w:rFonts w:ascii="Times New Roman" w:hAnsi="Times New Roman"/>
          <w:bCs/>
        </w:rPr>
        <w:t>,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Определение суммы неустойки, подлежащей уплате, возможно в </w:t>
      </w:r>
      <w:r>
        <w:rPr>
          <w:rFonts w:ascii="Times New Roman" w:hAnsi="Times New Roman"/>
          <w:bCs/>
        </w:rPr>
        <w:t>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w:t>
      </w:r>
      <w:r>
        <w:rPr>
          <w:rFonts w:ascii="Times New Roman" w:hAnsi="Times New Roman"/>
          <w:bCs/>
        </w:rPr>
        <w:t>ребовании,</w:t>
      </w:r>
      <w:r>
        <w:rPr>
          <w:rFonts w:ascii="Times New Roman" w:hAnsi="Times New Roman"/>
        </w:rPr>
        <w:t xml:space="preserve"> </w:t>
      </w:r>
      <w:r>
        <w:rPr>
          <w:rFonts w:ascii="Times New Roman" w:hAnsi="Times New Roman"/>
          <w:bCs/>
        </w:rPr>
        <w:t>сумма неустойки, подлежащая уплате виновной Стороной, определяется на основании решения суда.</w:t>
      </w:r>
    </w:p>
    <w:p w:rsidR="00F6703C" w:rsidRDefault="00F6703C">
      <w:pPr>
        <w:rPr>
          <w:b/>
          <w:color w:val="000000"/>
        </w:rPr>
      </w:pPr>
    </w:p>
    <w:p w:rsidR="00F6703C" w:rsidRDefault="00990922">
      <w:pPr>
        <w:pStyle w:val="af7"/>
        <w:numPr>
          <w:ilvl w:val="0"/>
          <w:numId w:val="3"/>
        </w:numPr>
        <w:shd w:val="clear" w:color="auto" w:fill="FFFFFF"/>
        <w:tabs>
          <w:tab w:val="left" w:pos="284"/>
        </w:tabs>
        <w:ind w:left="0" w:firstLine="0"/>
        <w:jc w:val="center"/>
        <w:rPr>
          <w:b/>
          <w:bCs/>
        </w:rPr>
      </w:pPr>
      <w:r>
        <w:rPr>
          <w:rFonts w:ascii="Times New Roman" w:hAnsi="Times New Roman"/>
          <w:b/>
          <w:bCs/>
        </w:rPr>
        <w:t xml:space="preserve">Гарантии качества Результата </w:t>
      </w:r>
      <w:r>
        <w:rPr>
          <w:rFonts w:ascii="Times New Roman" w:hAnsi="Times New Roman"/>
          <w:b/>
          <w:bCs/>
          <w:lang w:val="en-US"/>
        </w:rPr>
        <w:t>Р</w:t>
      </w:r>
      <w:r>
        <w:rPr>
          <w:rFonts w:ascii="Times New Roman" w:hAnsi="Times New Roman"/>
          <w:b/>
          <w:bCs/>
        </w:rPr>
        <w:t>абот</w:t>
      </w:r>
      <w:r>
        <w:rPr>
          <w:rFonts w:ascii="Times New Roman" w:hAnsi="Times New Roman"/>
          <w:b/>
          <w:bCs/>
          <w:lang w:val="en-US"/>
        </w:rPr>
        <w:t>.</w:t>
      </w:r>
    </w:p>
    <w:p w:rsidR="00F6703C" w:rsidRDefault="00F6703C">
      <w:pPr>
        <w:pStyle w:val="af7"/>
        <w:shd w:val="clear" w:color="auto" w:fill="FFFFFF"/>
        <w:tabs>
          <w:tab w:val="left" w:pos="2488"/>
        </w:tabs>
        <w:ind w:left="0"/>
        <w:jc w:val="center"/>
        <w:rPr>
          <w:b/>
          <w:bCs/>
        </w:rPr>
      </w:pPr>
    </w:p>
    <w:p w:rsidR="00F6703C" w:rsidRDefault="00990922">
      <w:pPr>
        <w:numPr>
          <w:ilvl w:val="1"/>
          <w:numId w:val="3"/>
        </w:numPr>
        <w:tabs>
          <w:tab w:val="left" w:pos="1134"/>
        </w:tabs>
        <w:ind w:left="0" w:firstLine="709"/>
        <w:jc w:val="both"/>
        <w:rPr>
          <w:bCs/>
        </w:rPr>
      </w:pPr>
      <w:bookmarkStart w:id="28" w:name="_Ref361337777"/>
      <w:r>
        <w:rPr>
          <w:rFonts w:ascii="Times New Roman" w:hAnsi="Times New Roman"/>
        </w:rPr>
        <w:lastRenderedPageBreak/>
        <w:t>Гарантийный</w:t>
      </w:r>
      <w:r>
        <w:rPr>
          <w:rFonts w:ascii="Times New Roman" w:hAnsi="Times New Roman"/>
          <w:bCs/>
        </w:rPr>
        <w:t xml:space="preserve"> срок по Договору составляет 36</w:t>
      </w:r>
      <w:r>
        <w:rPr>
          <w:rFonts w:ascii="Times New Roman" w:hAnsi="Times New Roman"/>
        </w:rPr>
        <w:t xml:space="preserve"> </w:t>
      </w:r>
      <w:r>
        <w:rPr>
          <w:rFonts w:ascii="Times New Roman" w:hAnsi="Times New Roman"/>
          <w:bCs/>
        </w:rPr>
        <w:t>(Тридцать шесть)</w:t>
      </w:r>
      <w:r>
        <w:rPr>
          <w:rFonts w:ascii="Times New Roman" w:hAnsi="Times New Roman"/>
        </w:rPr>
        <w:t xml:space="preserve"> месяцев</w:t>
      </w:r>
      <w:r>
        <w:rPr>
          <w:rFonts w:ascii="Times New Roman" w:hAnsi="Times New Roman"/>
          <w:bCs/>
        </w:rPr>
        <w:t xml:space="preserve"> и начинает течь с даты подписания Сторонами А</w:t>
      </w:r>
      <w:r>
        <w:rPr>
          <w:rFonts w:ascii="Times New Roman" w:hAnsi="Times New Roman"/>
        </w:rPr>
        <w:t>кта КС-11</w:t>
      </w:r>
      <w:r>
        <w:rPr>
          <w:rFonts w:ascii="Times New Roman" w:hAnsi="Times New Roman"/>
          <w:bCs/>
        </w:rPr>
        <w:t xml:space="preserve"> </w:t>
      </w:r>
      <w:bookmarkEnd w:id="28"/>
      <w:r>
        <w:rPr>
          <w:rFonts w:ascii="Times New Roman" w:hAnsi="Times New Roman"/>
          <w:bCs/>
        </w:rPr>
        <w:t xml:space="preserve">либо с даты прекращения (расторжения) Договора. Гарантийный срок может быть продлен в соответствии с условиями Договора. </w:t>
      </w:r>
    </w:p>
    <w:p w:rsidR="00F6703C" w:rsidRDefault="00990922">
      <w:pPr>
        <w:pStyle w:val="af7"/>
        <w:numPr>
          <w:ilvl w:val="1"/>
          <w:numId w:val="3"/>
        </w:numPr>
        <w:shd w:val="clear" w:color="auto" w:fill="FFFFFF"/>
        <w:tabs>
          <w:tab w:val="left" w:pos="568"/>
          <w:tab w:val="left" w:pos="1134"/>
        </w:tabs>
        <w:ind w:left="0" w:firstLine="709"/>
        <w:jc w:val="both"/>
        <w:rPr>
          <w:bCs/>
        </w:rPr>
      </w:pPr>
      <w:r>
        <w:rPr>
          <w:rFonts w:ascii="Times New Roman" w:hAnsi="Times New Roman"/>
          <w:bCs/>
        </w:rPr>
        <w:t>Гарантийные обязательства Подрядчика наступают с даты подписания Акта КС-11 либо даты прекращения (расторжения) Договора (по</w:t>
      </w:r>
      <w:r>
        <w:rPr>
          <w:rFonts w:ascii="Times New Roman" w:hAnsi="Times New Roman"/>
          <w:bCs/>
        </w:rPr>
        <w:t>дписания Сторонами соглашения о расторжении Договора, получения любой из Сторон уведомления об отказе от Договора (исполнения Договора) или иного документа, свидетельствующего о воле Стороны, направленной на расторжение Договора), поскольку прекращение (ра</w:t>
      </w:r>
      <w:r>
        <w:rPr>
          <w:rFonts w:ascii="Times New Roman" w:hAnsi="Times New Roman"/>
          <w:bCs/>
        </w:rPr>
        <w:t>сторжение) Договора не является основанием для прекращения гарантийных обязательств по выполненным Подрядчиком Работам.</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В течение Гарантийного срока Подрядчик гарантирует возможность эксплуатации Результата Работ в соответствии с его целевым назначением, а</w:t>
      </w:r>
      <w:r>
        <w:rPr>
          <w:rFonts w:ascii="Times New Roman" w:hAnsi="Times New Roman"/>
          <w:bCs/>
        </w:rPr>
        <w:t xml:space="preserve">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w:t>
      </w:r>
      <w:r>
        <w:rPr>
          <w:rFonts w:ascii="Times New Roman" w:hAnsi="Times New Roman"/>
          <w:bCs/>
        </w:rPr>
        <w:t xml:space="preserve">тренных в инструкциях и иных документах, переданных Заказчику. </w:t>
      </w:r>
    </w:p>
    <w:p w:rsidR="00F6703C" w:rsidRDefault="00990922">
      <w:pPr>
        <w:pStyle w:val="af7"/>
        <w:numPr>
          <w:ilvl w:val="1"/>
          <w:numId w:val="3"/>
        </w:numPr>
        <w:shd w:val="clear" w:color="auto" w:fill="FFFFFF"/>
        <w:tabs>
          <w:tab w:val="left" w:pos="1134"/>
        </w:tabs>
        <w:ind w:left="0" w:firstLine="709"/>
        <w:jc w:val="both"/>
        <w:rPr>
          <w:bCs/>
        </w:rPr>
      </w:pPr>
      <w:bookmarkStart w:id="29" w:name="_Ref361337764"/>
      <w:r>
        <w:rPr>
          <w:rFonts w:ascii="Times New Roman" w:hAnsi="Times New Roman"/>
          <w:bCs/>
        </w:rPr>
        <w:lastRenderedPageBreak/>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w:t>
      </w:r>
      <w:r>
        <w:rPr>
          <w:rFonts w:ascii="Times New Roman" w:hAnsi="Times New Roman"/>
          <w:bCs/>
        </w:rPr>
        <w:t>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9"/>
      <w:r>
        <w:rPr>
          <w:rFonts w:ascii="Times New Roman" w:hAnsi="Times New Roman"/>
          <w:bCs/>
        </w:rPr>
        <w:t xml:space="preserve">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Наличие и полный перечень </w:t>
      </w:r>
      <w:r>
        <w:rPr>
          <w:rFonts w:ascii="Times New Roman" w:hAnsi="Times New Roman"/>
          <w:bCs/>
        </w:rPr>
        <w:t>недостатков,</w:t>
      </w:r>
      <w:r>
        <w:rPr>
          <w:rFonts w:ascii="Times New Roman" w:hAnsi="Times New Roman"/>
        </w:rPr>
        <w:t xml:space="preserve"> </w:t>
      </w:r>
      <w:r>
        <w:rPr>
          <w:rFonts w:ascii="Times New Roman" w:hAnsi="Times New Roman"/>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w:t>
      </w:r>
      <w:r>
        <w:rPr>
          <w:rFonts w:ascii="Times New Roman" w:hAnsi="Times New Roman"/>
          <w:bCs/>
        </w:rPr>
        <w:t xml:space="preserve">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w:t>
      </w:r>
      <w:r>
        <w:rPr>
          <w:rFonts w:ascii="Times New Roman" w:hAnsi="Times New Roman"/>
          <w:bCs/>
        </w:rPr>
        <w:t>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w:t>
      </w:r>
      <w:r>
        <w:rPr>
          <w:rFonts w:ascii="Times New Roman" w:hAnsi="Times New Roman"/>
          <w:bCs/>
        </w:rPr>
        <w:t>новленных Договором.</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Подрядчик обязан своими силами и за свой счет устранить недостатки,</w:t>
      </w:r>
      <w:r>
        <w:rPr>
          <w:rFonts w:ascii="Times New Roman" w:hAnsi="Times New Roman"/>
        </w:rPr>
        <w:t xml:space="preserve"> </w:t>
      </w:r>
      <w:r>
        <w:rPr>
          <w:rFonts w:ascii="Times New Roman" w:hAnsi="Times New Roman"/>
          <w:bCs/>
        </w:rPr>
        <w:t xml:space="preserve">несоответствия и / или дефекты, обнаруженные </w:t>
      </w:r>
      <w:r>
        <w:rPr>
          <w:rFonts w:ascii="Times New Roman" w:hAnsi="Times New Roman"/>
          <w:bCs/>
        </w:rPr>
        <w:lastRenderedPageBreak/>
        <w:t xml:space="preserve">Заказчиком в течение Гарантийного срока, в срок, указанный в </w:t>
      </w:r>
      <w:bookmarkStart w:id="30" w:name="OLE_LINK5"/>
      <w:bookmarkStart w:id="31" w:name="OLE_LINK6"/>
      <w:r>
        <w:rPr>
          <w:rFonts w:ascii="Times New Roman" w:hAnsi="Times New Roman"/>
          <w:bCs/>
        </w:rPr>
        <w:t>Акте о недостатках, составленном в порядке, установленном пун</w:t>
      </w:r>
      <w:r>
        <w:rPr>
          <w:rFonts w:ascii="Times New Roman" w:hAnsi="Times New Roman"/>
          <w:bCs/>
        </w:rPr>
        <w:t>ктом 8.5 Договора</w:t>
      </w:r>
      <w:bookmarkEnd w:id="30"/>
      <w:bookmarkEnd w:id="31"/>
      <w:r>
        <w:rPr>
          <w:rFonts w:ascii="Times New Roman" w:hAnsi="Times New Roman"/>
          <w:bCs/>
        </w:rPr>
        <w:t>.</w:t>
      </w:r>
      <w:r>
        <w:rPr>
          <w:rFonts w:ascii="Times New Roman" w:hAnsi="Times New Roman"/>
        </w:rPr>
        <w:t xml:space="preserve">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w:t>
      </w:r>
      <w:r>
        <w:rPr>
          <w:rFonts w:ascii="Times New Roman" w:hAnsi="Times New Roman"/>
          <w:bCs/>
        </w:rPr>
        <w:t xml:space="preserve">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Гарантийный срок на </w:t>
      </w:r>
      <w:r>
        <w:rPr>
          <w:rFonts w:ascii="Times New Roman" w:hAnsi="Times New Roman"/>
          <w:bCs/>
        </w:rPr>
        <w:t>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w:t>
      </w:r>
      <w:r>
        <w:rPr>
          <w:rFonts w:ascii="Times New Roman" w:hAnsi="Times New Roman"/>
          <w:bCs/>
        </w:rPr>
        <w:t>ую часть Результата Работ устанавливается продолжительностью, указанной в пункте 8.1 Договора, и начинает исчисляться заново с даты приемки Заказчиком работ по устранению недостатков.</w:t>
      </w:r>
    </w:p>
    <w:p w:rsidR="00F6703C" w:rsidRDefault="00990922">
      <w:pPr>
        <w:pStyle w:val="af7"/>
        <w:numPr>
          <w:ilvl w:val="1"/>
          <w:numId w:val="3"/>
        </w:numPr>
        <w:shd w:val="clear" w:color="auto" w:fill="FFFFFF"/>
        <w:tabs>
          <w:tab w:val="left" w:pos="1134"/>
        </w:tabs>
        <w:ind w:left="0" w:firstLine="709"/>
        <w:jc w:val="both"/>
        <w:rPr>
          <w:color w:val="000000"/>
        </w:rPr>
      </w:pPr>
      <w:r>
        <w:rPr>
          <w:rFonts w:ascii="Times New Roman" w:hAnsi="Times New Roman"/>
          <w:bCs/>
        </w:rPr>
        <w:t>Устранение недостатков, несоответствий и / или дефектов Результата Работ</w:t>
      </w:r>
      <w:r>
        <w:rPr>
          <w:rFonts w:ascii="Times New Roman" w:hAnsi="Times New Roman"/>
          <w:bCs/>
        </w:rPr>
        <w:t xml:space="preserve">, в том числе в рамках срока, установленного в соответствии с пунктом 8.5 Договора, не освобождает Подрядчика </w:t>
      </w:r>
      <w:r>
        <w:rPr>
          <w:rFonts w:ascii="Times New Roman" w:hAnsi="Times New Roman"/>
          <w:bCs/>
        </w:rPr>
        <w:lastRenderedPageBreak/>
        <w:t xml:space="preserve">от обязанности возмещения убытков, причиненных Заказчику вследствие наличия таких недостатков. </w:t>
      </w:r>
    </w:p>
    <w:p w:rsidR="00F6703C" w:rsidRDefault="00F6703C">
      <w:pPr>
        <w:shd w:val="clear" w:color="auto" w:fill="FFFFFF"/>
        <w:tabs>
          <w:tab w:val="left" w:pos="566"/>
        </w:tabs>
        <w:rPr>
          <w:color w:val="000000"/>
        </w:rPr>
      </w:pPr>
    </w:p>
    <w:p w:rsidR="00F6703C" w:rsidRDefault="00990922">
      <w:pPr>
        <w:pStyle w:val="af7"/>
        <w:numPr>
          <w:ilvl w:val="0"/>
          <w:numId w:val="3"/>
        </w:numPr>
        <w:shd w:val="clear" w:color="auto" w:fill="FFFFFF"/>
        <w:tabs>
          <w:tab w:val="left" w:pos="426"/>
        </w:tabs>
        <w:ind w:left="0" w:firstLine="0"/>
        <w:jc w:val="center"/>
        <w:rPr>
          <w:b/>
          <w:bCs/>
        </w:rPr>
      </w:pPr>
      <w:r>
        <w:rPr>
          <w:rFonts w:ascii="Times New Roman" w:hAnsi="Times New Roman"/>
          <w:b/>
          <w:bCs/>
        </w:rPr>
        <w:t>Исключительные права и патенты</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Подрядчик гарантир</w:t>
      </w:r>
      <w:r>
        <w:rPr>
          <w:rFonts w:ascii="Times New Roman" w:hAnsi="Times New Roman"/>
          <w:bCs/>
        </w:rPr>
        <w:t>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rFonts w:ascii="Times New Roman" w:hAnsi="Times New Roman"/>
        </w:rPr>
        <w:t xml:space="preserve"> </w:t>
      </w:r>
      <w:r>
        <w:rPr>
          <w:rFonts w:ascii="Times New Roman" w:hAnsi="Times New Roman"/>
          <w:bCs/>
        </w:rPr>
        <w:t>на результаты интеллектуальной деятельности или средства индивидуализации, которым предоста</w:t>
      </w:r>
      <w:r>
        <w:rPr>
          <w:rFonts w:ascii="Times New Roman" w:hAnsi="Times New Roman"/>
          <w:bCs/>
        </w:rPr>
        <w:t>вляется правовая охрана, в том числе авторских и смежных с ними прав, патентных прав, прав на секрет производства.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Подрядчик вправе использовать при выполнении Работ результаты интеллектуальной деятельности, принадлежащие третьим лицам, только если он полу</w:t>
      </w:r>
      <w:r>
        <w:rPr>
          <w:rFonts w:ascii="Times New Roman" w:hAnsi="Times New Roman"/>
          <w:bCs/>
        </w:rPr>
        <w:t xml:space="preserve">чил на это соответствующие разрешения (лицензии) этих лиц.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w:t>
      </w:r>
      <w:r>
        <w:rPr>
          <w:rFonts w:ascii="Times New Roman" w:hAnsi="Times New Roman"/>
          <w:bCs/>
        </w:rPr>
        <w:t xml:space="preserve">го технического обслуживания и ремонта, а также реконструкции и / или модернизации.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В случае, если Заказчику будут предъявлены требования, связанные с нарушением Подрядчиком при выполнении Работ по </w:t>
      </w:r>
      <w:r>
        <w:rPr>
          <w:rFonts w:ascii="Times New Roman" w:hAnsi="Times New Roman"/>
          <w:bCs/>
        </w:rPr>
        <w:lastRenderedPageBreak/>
        <w:t>Договору исключительных и / или иных интеллектуальных пра</w:t>
      </w:r>
      <w:r>
        <w:rPr>
          <w:rFonts w:ascii="Times New Roman" w:hAnsi="Times New Roman"/>
          <w:bCs/>
        </w:rPr>
        <w:t>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Исключительные права (за исключением личных неимущественных прав автора) на произведения, пр</w:t>
      </w:r>
      <w:r>
        <w:rPr>
          <w:rFonts w:ascii="Times New Roman" w:hAnsi="Times New Roman"/>
          <w:bCs/>
        </w:rPr>
        <w:t>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w:t>
      </w:r>
      <w:r>
        <w:rPr>
          <w:rFonts w:ascii="Times New Roman" w:hAnsi="Times New Roman"/>
          <w:bCs/>
        </w:rPr>
        <w:t>ьные права возникают у Подрядчика, эти права переходят к Заказчику сразу после их возникновения в силу Договора.</w:t>
      </w:r>
    </w:p>
    <w:p w:rsidR="00F6703C" w:rsidRDefault="00990922">
      <w:pPr>
        <w:pStyle w:val="af7"/>
        <w:shd w:val="clear" w:color="auto" w:fill="FFFFFF"/>
        <w:tabs>
          <w:tab w:val="left" w:pos="1134"/>
        </w:tabs>
        <w:ind w:left="0" w:firstLine="709"/>
        <w:jc w:val="both"/>
        <w:rPr>
          <w:bCs/>
        </w:rPr>
      </w:pPr>
      <w:r>
        <w:rPr>
          <w:rFonts w:ascii="Times New Roman" w:hAnsi="Times New Roman"/>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w:t>
      </w:r>
      <w:r>
        <w:rPr>
          <w:rFonts w:ascii="Times New Roman" w:hAnsi="Times New Roman"/>
          <w:bCs/>
        </w:rPr>
        <w:t>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w:t>
      </w:r>
      <w:r>
        <w:rPr>
          <w:rFonts w:ascii="Times New Roman" w:hAnsi="Times New Roman"/>
          <w:bCs/>
        </w:rPr>
        <w:t>аво использования такого результата</w:t>
      </w:r>
      <w:r>
        <w:rPr>
          <w:rFonts w:ascii="Times New Roman" w:hAnsi="Times New Roman"/>
        </w:rPr>
        <w:t xml:space="preserve"> </w:t>
      </w:r>
      <w:r>
        <w:rPr>
          <w:rFonts w:ascii="Times New Roman" w:hAnsi="Times New Roman"/>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rFonts w:ascii="Times New Roman" w:hAnsi="Times New Roman"/>
        </w:rPr>
        <w:t xml:space="preserve"> </w:t>
      </w:r>
      <w:r>
        <w:rPr>
          <w:rFonts w:ascii="Times New Roman" w:hAnsi="Times New Roman"/>
          <w:bCs/>
        </w:rPr>
        <w:t xml:space="preserve">технического обслуживания </w:t>
      </w:r>
      <w:r>
        <w:rPr>
          <w:rFonts w:ascii="Times New Roman" w:hAnsi="Times New Roman"/>
          <w:bCs/>
        </w:rPr>
        <w:lastRenderedPageBreak/>
        <w:t>и ремонта, а также реконструкции и / или моде</w:t>
      </w:r>
      <w:r>
        <w:rPr>
          <w:rFonts w:ascii="Times New Roman" w:hAnsi="Times New Roman"/>
          <w:bCs/>
        </w:rPr>
        <w:t xml:space="preserve">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В случае появления в рамках исполнения Договора или в составе Результата Работ патентоспособного резу</w:t>
      </w:r>
      <w:r>
        <w:rPr>
          <w:rFonts w:ascii="Times New Roman" w:hAnsi="Times New Roman"/>
          <w:bCs/>
        </w:rPr>
        <w:t xml:space="preserve">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w:t>
      </w:r>
      <w:r>
        <w:rPr>
          <w:rFonts w:ascii="Times New Roman" w:hAnsi="Times New Roman"/>
          <w:bCs/>
        </w:rPr>
        <w:t>интеллектуальной деятельности, без уплаты Заказчиком какого-либо дополнительного вознаграждения.</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w:t>
      </w:r>
      <w:r>
        <w:rPr>
          <w:rFonts w:ascii="Times New Roman" w:hAnsi="Times New Roman"/>
          <w:bCs/>
        </w:rPr>
        <w:t>ллектуальной деятельности, создаваемые в процессе исполнения Подрядчиком Договора, подтверждается подписанием Сторонами Акта КС-11.</w:t>
      </w:r>
    </w:p>
    <w:p w:rsidR="00F6703C" w:rsidRDefault="00F6703C">
      <w:pPr>
        <w:pStyle w:val="af7"/>
        <w:shd w:val="clear" w:color="auto" w:fill="FFFFFF"/>
        <w:tabs>
          <w:tab w:val="left" w:pos="1843"/>
        </w:tabs>
        <w:ind w:left="709"/>
        <w:jc w:val="both"/>
        <w:rPr>
          <w:bCs/>
        </w:rPr>
      </w:pPr>
    </w:p>
    <w:p w:rsidR="00F6703C" w:rsidRDefault="00990922">
      <w:pPr>
        <w:pStyle w:val="af7"/>
        <w:numPr>
          <w:ilvl w:val="0"/>
          <w:numId w:val="3"/>
        </w:numPr>
        <w:shd w:val="clear" w:color="auto" w:fill="FFFFFF"/>
        <w:tabs>
          <w:tab w:val="left" w:pos="426"/>
        </w:tabs>
        <w:ind w:left="0" w:firstLine="0"/>
        <w:jc w:val="center"/>
        <w:rPr>
          <w:b/>
          <w:bCs/>
        </w:rPr>
      </w:pPr>
      <w:r>
        <w:rPr>
          <w:rFonts w:ascii="Times New Roman" w:hAnsi="Times New Roman"/>
          <w:b/>
          <w:bCs/>
        </w:rPr>
        <w:t>Конфиденциальность</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Под конфиденциальной информацией (далее – «Информация») для целей Договора понимается любая информация, </w:t>
      </w:r>
      <w:r>
        <w:rPr>
          <w:rFonts w:ascii="Times New Roman" w:hAnsi="Times New Roman"/>
          <w:bCs/>
        </w:rPr>
        <w:t xml:space="preserve">передаваемая Заказчиком Подрядчику в устной либо документарной форме, в виде электронного файла, в любом </w:t>
      </w:r>
      <w:r>
        <w:rPr>
          <w:rFonts w:ascii="Times New Roman" w:hAnsi="Times New Roman"/>
          <w:bCs/>
        </w:rPr>
        <w:lastRenderedPageBreak/>
        <w:t xml:space="preserve">другом виде, а также полученная Подрядчиком самостоятельно в ходе визитов на место производство Работ, иную территорию Заказчика в процессе проведения </w:t>
      </w:r>
      <w:r>
        <w:rPr>
          <w:rFonts w:ascii="Times New Roman" w:hAnsi="Times New Roman"/>
          <w:bCs/>
        </w:rPr>
        <w:t>переговоров, заключения и исполнения Договора, в отношении которой соблюдаются следующие условия:</w:t>
      </w:r>
    </w:p>
    <w:p w:rsidR="00F6703C" w:rsidRDefault="00990922">
      <w:pPr>
        <w:numPr>
          <w:ilvl w:val="0"/>
          <w:numId w:val="11"/>
        </w:numPr>
        <w:tabs>
          <w:tab w:val="left" w:pos="709"/>
          <w:tab w:val="left" w:pos="1418"/>
        </w:tabs>
        <w:ind w:left="0" w:firstLine="709"/>
        <w:jc w:val="both"/>
        <w:rPr>
          <w:bCs/>
        </w:rPr>
      </w:pPr>
      <w:r>
        <w:rPr>
          <w:rFonts w:ascii="Times New Roman" w:hAnsi="Times New Roman"/>
          <w:bCs/>
        </w:rPr>
        <w:t>данная Информация имеет действительную или потенциальную коммерческую ценность для Заказчика в силу неизвестности ее третьим лица</w:t>
      </w:r>
      <w:r>
        <w:rPr>
          <w:rFonts w:ascii="Times New Roman" w:hAnsi="Times New Roman"/>
        </w:rPr>
        <w:t xml:space="preserve">м, в том числе по причине </w:t>
      </w:r>
      <w:r>
        <w:rPr>
          <w:rFonts w:ascii="Times New Roman" w:hAnsi="Times New Roman"/>
          <w:bCs/>
        </w:rPr>
        <w:t>введения в отношении нее режима Коммерческой тайны;</w:t>
      </w:r>
    </w:p>
    <w:p w:rsidR="00F6703C" w:rsidRDefault="00990922">
      <w:pPr>
        <w:numPr>
          <w:ilvl w:val="0"/>
          <w:numId w:val="11"/>
        </w:numPr>
        <w:tabs>
          <w:tab w:val="left" w:pos="709"/>
          <w:tab w:val="left" w:pos="1418"/>
        </w:tabs>
        <w:ind w:left="0" w:firstLine="709"/>
        <w:jc w:val="both"/>
        <w:rPr>
          <w:bCs/>
        </w:rPr>
      </w:pPr>
      <w:r>
        <w:rPr>
          <w:rFonts w:ascii="Times New Roman" w:hAnsi="Times New Roman"/>
          <w:bCs/>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Условия Договора и сам факт его заключения составл</w:t>
      </w:r>
      <w:r>
        <w:rPr>
          <w:rFonts w:ascii="Times New Roman" w:hAnsi="Times New Roman"/>
          <w:bCs/>
        </w:rPr>
        <w:t xml:space="preserve">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Информация может содержаться в письмах, отчетах, аналитических материалах, справка</w:t>
      </w:r>
      <w:r>
        <w:rPr>
          <w:rFonts w:ascii="Times New Roman" w:hAnsi="Times New Roman"/>
          <w:bCs/>
        </w:rPr>
        <w:t>х, результатах исследований, схемах, графиках, спецификациях и других документах, оформленных как на бумажных, так и на электронных носителях.</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На документ, содержащий Информацию, Заказчиком может быть нанесен гриф «Коммерческая тайна» с указанием обладател</w:t>
      </w:r>
      <w:r>
        <w:rPr>
          <w:rFonts w:ascii="Times New Roman" w:hAnsi="Times New Roman"/>
          <w:bCs/>
        </w:rPr>
        <w:t>я этой информации.</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lastRenderedPageBreak/>
        <w:t>Информация может включать в себя, в том числе, но не ограничиваясь:</w:t>
      </w:r>
    </w:p>
    <w:p w:rsidR="00F6703C" w:rsidRDefault="00990922">
      <w:pPr>
        <w:numPr>
          <w:ilvl w:val="0"/>
          <w:numId w:val="11"/>
        </w:numPr>
        <w:tabs>
          <w:tab w:val="left" w:pos="1418"/>
        </w:tabs>
        <w:ind w:left="0" w:firstLine="709"/>
        <w:jc w:val="both"/>
        <w:rPr>
          <w:bCs/>
        </w:rPr>
      </w:pPr>
      <w:r>
        <w:rPr>
          <w:rFonts w:ascii="Times New Roman" w:hAnsi="Times New Roman"/>
          <w:bCs/>
        </w:rPr>
        <w:t xml:space="preserve">финансовую </w:t>
      </w:r>
      <w:r>
        <w:rPr>
          <w:rFonts w:ascii="Times New Roman" w:hAnsi="Times New Roman"/>
          <w:bCs/>
          <w:lang w:val="en-US"/>
        </w:rPr>
        <w:t>(</w:t>
      </w:r>
      <w:r>
        <w:rPr>
          <w:rFonts w:ascii="Times New Roman" w:hAnsi="Times New Roman"/>
          <w:bCs/>
        </w:rPr>
        <w:t>бухгалтерскую) отчетность;</w:t>
      </w:r>
    </w:p>
    <w:p w:rsidR="00F6703C" w:rsidRDefault="00990922">
      <w:pPr>
        <w:numPr>
          <w:ilvl w:val="0"/>
          <w:numId w:val="11"/>
        </w:numPr>
        <w:tabs>
          <w:tab w:val="left" w:pos="1418"/>
        </w:tabs>
        <w:ind w:left="0" w:firstLine="709"/>
        <w:jc w:val="both"/>
        <w:rPr>
          <w:bCs/>
        </w:rPr>
      </w:pPr>
      <w:r>
        <w:rPr>
          <w:rFonts w:ascii="Times New Roman" w:hAnsi="Times New Roman"/>
          <w:bCs/>
        </w:rPr>
        <w:t>учетные регистры бухгалтерского учета;</w:t>
      </w:r>
    </w:p>
    <w:p w:rsidR="00F6703C" w:rsidRDefault="00990922">
      <w:pPr>
        <w:numPr>
          <w:ilvl w:val="0"/>
          <w:numId w:val="11"/>
        </w:numPr>
        <w:tabs>
          <w:tab w:val="left" w:pos="1418"/>
        </w:tabs>
        <w:ind w:left="0" w:firstLine="709"/>
        <w:jc w:val="both"/>
        <w:rPr>
          <w:bCs/>
        </w:rPr>
      </w:pPr>
      <w:r>
        <w:rPr>
          <w:rFonts w:ascii="Times New Roman" w:hAnsi="Times New Roman"/>
          <w:bCs/>
        </w:rPr>
        <w:t>бизнес-планы;</w:t>
      </w:r>
    </w:p>
    <w:p w:rsidR="00F6703C" w:rsidRDefault="00990922">
      <w:pPr>
        <w:numPr>
          <w:ilvl w:val="0"/>
          <w:numId w:val="11"/>
        </w:numPr>
        <w:tabs>
          <w:tab w:val="left" w:pos="1418"/>
        </w:tabs>
        <w:ind w:left="0" w:firstLine="709"/>
        <w:jc w:val="both"/>
        <w:rPr>
          <w:bCs/>
        </w:rPr>
      </w:pPr>
      <w:r>
        <w:rPr>
          <w:rFonts w:ascii="Times New Roman" w:hAnsi="Times New Roman"/>
          <w:bCs/>
        </w:rPr>
        <w:t>договоры (соглашения), заключаемые или заключенные непосредственно Заказчиком</w:t>
      </w:r>
      <w:r>
        <w:rPr>
          <w:rFonts w:ascii="Times New Roman" w:hAnsi="Times New Roman"/>
          <w:bCs/>
        </w:rPr>
        <w:t xml:space="preserve"> либо в его пользу, а также информацию и сведения, содержащиеся в данных договорах (соглашениях);</w:t>
      </w:r>
    </w:p>
    <w:p w:rsidR="00F6703C" w:rsidRDefault="00990922">
      <w:pPr>
        <w:numPr>
          <w:ilvl w:val="0"/>
          <w:numId w:val="11"/>
        </w:numPr>
        <w:tabs>
          <w:tab w:val="left" w:pos="1418"/>
        </w:tabs>
        <w:ind w:left="0" w:firstLine="709"/>
        <w:jc w:val="both"/>
        <w:rPr>
          <w:bCs/>
        </w:rPr>
      </w:pPr>
      <w:r>
        <w:rPr>
          <w:rFonts w:ascii="Times New Roman" w:hAnsi="Times New Roman"/>
          <w:bCs/>
        </w:rPr>
        <w:t>сведения о финансовых, правовых, организационных и других взаимоотношениях между Заказчиком и третьими лицами;</w:t>
      </w:r>
    </w:p>
    <w:p w:rsidR="00F6703C" w:rsidRDefault="00990922">
      <w:pPr>
        <w:numPr>
          <w:ilvl w:val="0"/>
          <w:numId w:val="11"/>
        </w:numPr>
        <w:tabs>
          <w:tab w:val="left" w:pos="1418"/>
        </w:tabs>
        <w:ind w:left="0" w:firstLine="709"/>
        <w:jc w:val="both"/>
        <w:rPr>
          <w:bCs/>
        </w:rPr>
      </w:pPr>
      <w:r>
        <w:rPr>
          <w:rFonts w:ascii="Times New Roman" w:hAnsi="Times New Roman"/>
          <w:bCs/>
        </w:rPr>
        <w:t xml:space="preserve">сведения о находящихся на регистрации товарных </w:t>
      </w:r>
      <w:r>
        <w:rPr>
          <w:rFonts w:ascii="Times New Roman" w:hAnsi="Times New Roman"/>
          <w:bCs/>
        </w:rPr>
        <w:t>знаках Заказчика, а также об объектах интеллектуальной собственности Заказчика, сведения о которых не являются опубликованными;</w:t>
      </w:r>
    </w:p>
    <w:p w:rsidR="00F6703C" w:rsidRDefault="00990922">
      <w:pPr>
        <w:numPr>
          <w:ilvl w:val="0"/>
          <w:numId w:val="11"/>
        </w:numPr>
        <w:tabs>
          <w:tab w:val="left" w:pos="1418"/>
        </w:tabs>
        <w:ind w:left="0" w:firstLine="709"/>
        <w:jc w:val="both"/>
        <w:rPr>
          <w:bCs/>
        </w:rPr>
      </w:pPr>
      <w:r>
        <w:rPr>
          <w:rFonts w:ascii="Times New Roman" w:hAnsi="Times New Roman"/>
          <w:bCs/>
        </w:rPr>
        <w:t>сведения о подрядчиках, поставщиках оборудования и материалов, а также о покупателях продукции Заказчика и их аффилированных лиц</w:t>
      </w:r>
      <w:r>
        <w:rPr>
          <w:rFonts w:ascii="Times New Roman" w:hAnsi="Times New Roman"/>
          <w:bCs/>
        </w:rPr>
        <w:t>ах;</w:t>
      </w:r>
    </w:p>
    <w:p w:rsidR="00F6703C" w:rsidRDefault="00990922">
      <w:pPr>
        <w:numPr>
          <w:ilvl w:val="0"/>
          <w:numId w:val="11"/>
        </w:numPr>
        <w:tabs>
          <w:tab w:val="left" w:pos="1418"/>
        </w:tabs>
        <w:ind w:left="0" w:firstLine="709"/>
        <w:jc w:val="both"/>
        <w:rPr>
          <w:bCs/>
        </w:rPr>
      </w:pPr>
      <w:r>
        <w:rPr>
          <w:rFonts w:ascii="Times New Roman" w:hAnsi="Times New Roman"/>
          <w:bCs/>
        </w:rPr>
        <w:t>сведения об объемах производства и / или реализации продукции и услуг Заказчика или его аффилированных лиц;</w:t>
      </w:r>
    </w:p>
    <w:p w:rsidR="00F6703C" w:rsidRDefault="00990922">
      <w:pPr>
        <w:numPr>
          <w:ilvl w:val="0"/>
          <w:numId w:val="11"/>
        </w:numPr>
        <w:tabs>
          <w:tab w:val="left" w:pos="1418"/>
        </w:tabs>
        <w:ind w:left="0" w:firstLine="709"/>
        <w:jc w:val="both"/>
        <w:rPr>
          <w:bCs/>
        </w:rPr>
      </w:pPr>
      <w:r>
        <w:rPr>
          <w:rFonts w:ascii="Times New Roman" w:hAnsi="Times New Roman"/>
          <w:bCs/>
        </w:rPr>
        <w:t>материалы обобщения, анализа, оценки, иных действий по обработке вышеуказанной Информации и документов.</w:t>
      </w:r>
    </w:p>
    <w:p w:rsidR="00F6703C" w:rsidRDefault="00990922">
      <w:pPr>
        <w:pStyle w:val="af7"/>
        <w:numPr>
          <w:ilvl w:val="1"/>
          <w:numId w:val="3"/>
        </w:numPr>
        <w:shd w:val="clear" w:color="auto" w:fill="FFFFFF"/>
        <w:tabs>
          <w:tab w:val="left" w:pos="1134"/>
        </w:tabs>
        <w:ind w:left="0" w:firstLine="709"/>
        <w:jc w:val="both"/>
        <w:rPr>
          <w:bCs/>
        </w:rPr>
      </w:pPr>
      <w:bookmarkStart w:id="32" w:name="_Ref361337849"/>
      <w:r>
        <w:rPr>
          <w:rFonts w:ascii="Times New Roman" w:hAnsi="Times New Roman"/>
          <w:bCs/>
        </w:rPr>
        <w:t>Подрядчик обязан безусловно обеспечить з</w:t>
      </w:r>
      <w:r>
        <w:rPr>
          <w:rFonts w:ascii="Times New Roman" w:hAnsi="Times New Roman"/>
          <w:bCs/>
        </w:rPr>
        <w:t xml:space="preserve">ащиту и сохранение конфиденциальности Информации в течение срока </w:t>
      </w:r>
      <w:r>
        <w:rPr>
          <w:rFonts w:ascii="Times New Roman" w:hAnsi="Times New Roman"/>
          <w:bCs/>
        </w:rPr>
        <w:lastRenderedPageBreak/>
        <w:t>действия Договора и в течение 3 (трех) лет после его прекращения</w:t>
      </w:r>
      <w:r>
        <w:rPr>
          <w:rFonts w:ascii="Times New Roman" w:hAnsi="Times New Roman"/>
        </w:rPr>
        <w:t xml:space="preserve"> </w:t>
      </w:r>
      <w:r>
        <w:rPr>
          <w:rFonts w:ascii="Times New Roman" w:hAnsi="Times New Roman"/>
          <w:bCs/>
        </w:rPr>
        <w:t>(расторжения) или исполнения, в том числе:</w:t>
      </w:r>
      <w:bookmarkEnd w:id="32"/>
      <w:r>
        <w:rPr>
          <w:rFonts w:ascii="Times New Roman" w:hAnsi="Times New Roman"/>
          <w:bCs/>
        </w:rPr>
        <w:t xml:space="preserve"> </w:t>
      </w:r>
    </w:p>
    <w:p w:rsidR="00F6703C" w:rsidRDefault="00990922">
      <w:pPr>
        <w:pStyle w:val="af7"/>
        <w:numPr>
          <w:ilvl w:val="2"/>
          <w:numId w:val="3"/>
        </w:numPr>
        <w:shd w:val="clear" w:color="auto" w:fill="FFFFFF"/>
        <w:tabs>
          <w:tab w:val="left" w:pos="1701"/>
        </w:tabs>
        <w:ind w:left="0" w:firstLine="709"/>
        <w:jc w:val="both"/>
        <w:rPr>
          <w:bCs/>
        </w:rPr>
      </w:pPr>
      <w:r>
        <w:rPr>
          <w:rFonts w:ascii="Times New Roman" w:hAnsi="Times New Roman"/>
          <w:bCs/>
        </w:rPr>
        <w:t>не разглашать, не обсуждать содержание, не предоставлять копий, не публиковать и н</w:t>
      </w:r>
      <w:r>
        <w:rPr>
          <w:rFonts w:ascii="Times New Roman" w:hAnsi="Times New Roman"/>
          <w:bCs/>
        </w:rPr>
        <w:t>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10.6.7 Договора;</w:t>
      </w:r>
    </w:p>
    <w:p w:rsidR="00F6703C" w:rsidRDefault="00990922">
      <w:pPr>
        <w:pStyle w:val="af7"/>
        <w:numPr>
          <w:ilvl w:val="2"/>
          <w:numId w:val="3"/>
        </w:numPr>
        <w:shd w:val="clear" w:color="auto" w:fill="FFFFFF"/>
        <w:tabs>
          <w:tab w:val="left" w:pos="1701"/>
        </w:tabs>
        <w:ind w:left="0" w:firstLine="709"/>
        <w:jc w:val="both"/>
        <w:rPr>
          <w:bCs/>
        </w:rPr>
      </w:pPr>
      <w:r>
        <w:rPr>
          <w:rFonts w:ascii="Times New Roman" w:hAnsi="Times New Roman"/>
          <w:bCs/>
        </w:rPr>
        <w:t>принимать меры предосторо</w:t>
      </w:r>
      <w:r>
        <w:rPr>
          <w:rFonts w:ascii="Times New Roman" w:hAnsi="Times New Roman"/>
          <w:bCs/>
        </w:rPr>
        <w:t>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w:t>
      </w:r>
      <w:r>
        <w:rPr>
          <w:rFonts w:ascii="Times New Roman" w:hAnsi="Times New Roman"/>
          <w:bCs/>
        </w:rPr>
        <w:t>та, Подрядчик обязан использовать в отношении защиты Информации, обычно используемые им меры защиты;</w:t>
      </w:r>
    </w:p>
    <w:p w:rsidR="00F6703C" w:rsidRDefault="00990922">
      <w:pPr>
        <w:pStyle w:val="af7"/>
        <w:numPr>
          <w:ilvl w:val="2"/>
          <w:numId w:val="3"/>
        </w:numPr>
        <w:shd w:val="clear" w:color="auto" w:fill="FFFFFF"/>
        <w:tabs>
          <w:tab w:val="left" w:pos="1701"/>
        </w:tabs>
        <w:ind w:left="0" w:firstLine="709"/>
        <w:jc w:val="both"/>
        <w:rPr>
          <w:bCs/>
        </w:rPr>
      </w:pPr>
      <w:r>
        <w:rPr>
          <w:rFonts w:ascii="Times New Roman" w:hAnsi="Times New Roman"/>
          <w:bCs/>
        </w:rPr>
        <w:t xml:space="preserve">использовать Информацию исключительно для целей, для которых она была предоставлена; </w:t>
      </w:r>
    </w:p>
    <w:p w:rsidR="00F6703C" w:rsidRDefault="00990922">
      <w:pPr>
        <w:pStyle w:val="af7"/>
        <w:numPr>
          <w:ilvl w:val="2"/>
          <w:numId w:val="3"/>
        </w:numPr>
        <w:shd w:val="clear" w:color="auto" w:fill="FFFFFF"/>
        <w:tabs>
          <w:tab w:val="left" w:pos="1701"/>
        </w:tabs>
        <w:ind w:left="0" w:firstLine="709"/>
        <w:jc w:val="both"/>
        <w:rPr>
          <w:bCs/>
        </w:rPr>
      </w:pPr>
      <w:r>
        <w:rPr>
          <w:rFonts w:ascii="Times New Roman" w:hAnsi="Times New Roman"/>
          <w:bCs/>
        </w:rPr>
        <w:t xml:space="preserve">не осуществлять действий (бездействия), результатом которых может быть несанкционированное раскрытие Информации третьим лицам; </w:t>
      </w:r>
    </w:p>
    <w:p w:rsidR="00F6703C" w:rsidRDefault="00990922">
      <w:pPr>
        <w:pStyle w:val="af7"/>
        <w:numPr>
          <w:ilvl w:val="2"/>
          <w:numId w:val="3"/>
        </w:numPr>
        <w:shd w:val="clear" w:color="auto" w:fill="FFFFFF"/>
        <w:tabs>
          <w:tab w:val="left" w:pos="1701"/>
        </w:tabs>
        <w:ind w:left="0" w:firstLine="709"/>
        <w:jc w:val="both"/>
        <w:rPr>
          <w:bCs/>
        </w:rPr>
      </w:pPr>
      <w:r>
        <w:rPr>
          <w:rFonts w:ascii="Times New Roman" w:hAnsi="Times New Roman"/>
          <w:bCs/>
        </w:rPr>
        <w:t xml:space="preserve">в случае возникновения угрозы несанкционированного раскрытия Информации, немедленно, но в любом случае не позднее следующего </w:t>
      </w:r>
      <w:r>
        <w:rPr>
          <w:rFonts w:ascii="Times New Roman" w:hAnsi="Times New Roman"/>
          <w:bCs/>
        </w:rPr>
        <w:t xml:space="preserve">рабочего дня, уведомить об этом Заказчика, а </w:t>
      </w:r>
      <w:r>
        <w:rPr>
          <w:rFonts w:ascii="Times New Roman" w:hAnsi="Times New Roman"/>
          <w:bCs/>
        </w:rPr>
        <w:lastRenderedPageBreak/>
        <w:t>также обеспечить содействие, которое потребует Заказчик для предотвращения такого несанкционированного раскрытия;</w:t>
      </w:r>
    </w:p>
    <w:p w:rsidR="00F6703C" w:rsidRDefault="00990922">
      <w:pPr>
        <w:pStyle w:val="af7"/>
        <w:numPr>
          <w:ilvl w:val="2"/>
          <w:numId w:val="3"/>
        </w:numPr>
        <w:shd w:val="clear" w:color="auto" w:fill="FFFFFF"/>
        <w:tabs>
          <w:tab w:val="left" w:pos="1701"/>
        </w:tabs>
        <w:ind w:left="0" w:firstLine="709"/>
        <w:jc w:val="both"/>
        <w:rPr>
          <w:bCs/>
        </w:rPr>
      </w:pPr>
      <w:r>
        <w:rPr>
          <w:rFonts w:ascii="Times New Roman" w:hAnsi="Times New Roman"/>
          <w:bCs/>
        </w:rPr>
        <w:t>по требованию Заказчика уничтожить всю Информацию, которую будет невозможно передать Заказчику по</w:t>
      </w:r>
      <w:r>
        <w:rPr>
          <w:rFonts w:ascii="Times New Roman" w:hAnsi="Times New Roman"/>
          <w:bCs/>
        </w:rPr>
        <w:t xml:space="preserve">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w:t>
      </w:r>
      <w:r>
        <w:rPr>
          <w:rFonts w:ascii="Times New Roman" w:hAnsi="Times New Roman"/>
          <w:bCs/>
        </w:rPr>
        <w:t xml:space="preserve">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F6703C" w:rsidRDefault="00990922">
      <w:pPr>
        <w:pStyle w:val="af7"/>
        <w:numPr>
          <w:ilvl w:val="2"/>
          <w:numId w:val="3"/>
        </w:numPr>
        <w:shd w:val="clear" w:color="auto" w:fill="FFFFFF"/>
        <w:tabs>
          <w:tab w:val="left" w:pos="1701"/>
        </w:tabs>
        <w:ind w:left="0" w:firstLine="709"/>
        <w:jc w:val="both"/>
        <w:rPr>
          <w:bCs/>
        </w:rPr>
      </w:pPr>
      <w:bookmarkStart w:id="33" w:name="_Ref361337832"/>
      <w:r>
        <w:rPr>
          <w:rFonts w:ascii="Times New Roman" w:hAnsi="Times New Roman"/>
          <w:bCs/>
        </w:rPr>
        <w:t>раскрывать Информацию своим работникам, членам органов управления и контроля, акционерам и аудиторам только в слу</w:t>
      </w:r>
      <w:r>
        <w:rPr>
          <w:rFonts w:ascii="Times New Roman" w:hAnsi="Times New Roman"/>
          <w:bCs/>
        </w:rPr>
        <w:t>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33"/>
    </w:p>
    <w:p w:rsidR="00F6703C" w:rsidRDefault="00990922">
      <w:pPr>
        <w:pStyle w:val="af7"/>
        <w:numPr>
          <w:ilvl w:val="2"/>
          <w:numId w:val="3"/>
        </w:numPr>
        <w:shd w:val="clear" w:color="auto" w:fill="FFFFFF"/>
        <w:tabs>
          <w:tab w:val="left" w:pos="1701"/>
        </w:tabs>
        <w:ind w:left="0" w:firstLine="709"/>
        <w:jc w:val="both"/>
        <w:rPr>
          <w:bCs/>
        </w:rPr>
      </w:pPr>
      <w:r>
        <w:rPr>
          <w:rFonts w:ascii="Times New Roman" w:hAnsi="Times New Roman"/>
          <w:bCs/>
        </w:rPr>
        <w:t>не разглашать третьим лицам факты передачи или получения Информации.</w:t>
      </w:r>
    </w:p>
    <w:p w:rsidR="00F6703C" w:rsidRDefault="00990922">
      <w:pPr>
        <w:pStyle w:val="af7"/>
        <w:numPr>
          <w:ilvl w:val="1"/>
          <w:numId w:val="3"/>
        </w:numPr>
        <w:shd w:val="clear" w:color="auto" w:fill="FFFFFF"/>
        <w:tabs>
          <w:tab w:val="left" w:pos="1134"/>
        </w:tabs>
        <w:ind w:left="0" w:firstLine="709"/>
        <w:jc w:val="both"/>
        <w:rPr>
          <w:bCs/>
        </w:rPr>
      </w:pPr>
      <w:bookmarkStart w:id="34" w:name="_Ref361337863"/>
      <w:r>
        <w:rPr>
          <w:rFonts w:ascii="Times New Roman" w:hAnsi="Times New Roman"/>
          <w:bCs/>
        </w:rPr>
        <w:t>Подрядчик, нарушивший условия настоящего р</w:t>
      </w:r>
      <w:r>
        <w:rPr>
          <w:rFonts w:ascii="Times New Roman" w:hAnsi="Times New Roman"/>
          <w:bCs/>
        </w:rPr>
        <w:t>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4"/>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lastRenderedPageBreak/>
        <w:t>Подрядчик обязуется обеспечить повторение условий Договора в части соблюдени</w:t>
      </w:r>
      <w:r>
        <w:rPr>
          <w:rFonts w:ascii="Times New Roman" w:hAnsi="Times New Roman"/>
          <w:bCs/>
        </w:rPr>
        <w:t>я режима конфиденциальности Информации в договорах, заключаемых с Субподрядчиками.</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F6703C" w:rsidRDefault="00F6703C">
      <w:pPr>
        <w:pStyle w:val="af7"/>
        <w:shd w:val="clear" w:color="auto" w:fill="FFFFFF"/>
        <w:tabs>
          <w:tab w:val="left" w:pos="284"/>
        </w:tabs>
        <w:ind w:left="0"/>
        <w:rPr>
          <w:b/>
          <w:bCs/>
        </w:rPr>
      </w:pPr>
    </w:p>
    <w:p w:rsidR="00F6703C" w:rsidRDefault="00990922">
      <w:pPr>
        <w:pStyle w:val="af7"/>
        <w:numPr>
          <w:ilvl w:val="0"/>
          <w:numId w:val="3"/>
        </w:numPr>
        <w:shd w:val="clear" w:color="auto" w:fill="FFFFFF"/>
        <w:tabs>
          <w:tab w:val="left" w:pos="426"/>
        </w:tabs>
        <w:ind w:left="0" w:firstLine="0"/>
        <w:jc w:val="center"/>
        <w:rPr>
          <w:bCs/>
        </w:rPr>
      </w:pPr>
      <w:r>
        <w:rPr>
          <w:rFonts w:ascii="Times New Roman" w:hAnsi="Times New Roman"/>
          <w:b/>
          <w:bCs/>
        </w:rPr>
        <w:t>Разрешение споров</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Все с</w:t>
      </w:r>
      <w:r>
        <w:rPr>
          <w:rFonts w:ascii="Times New Roman" w:hAnsi="Times New Roman"/>
          <w:bCs/>
        </w:rPr>
        <w:t>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bCs/>
        </w:rPr>
        <w:t>Споры, указа</w:t>
      </w:r>
      <w:r>
        <w:rPr>
          <w:rFonts w:ascii="Times New Roman" w:hAnsi="Times New Roman"/>
          <w:bCs/>
        </w:rPr>
        <w:t>нные в пункте 11.1 Договора, которые не были урегулированы Сторонами путем переговоров, подлежат разрешению в Арбитражном суде Карачаево-Черкесской Республики в соответствии с законодательством Российской Федерации, за исключением споров из Банковской гара</w:t>
      </w:r>
      <w:r>
        <w:rPr>
          <w:rFonts w:ascii="Times New Roman" w:hAnsi="Times New Roman"/>
          <w:bCs/>
        </w:rPr>
        <w:t>нтии, подсудность которых предусмотрена пунктом 6.1.10. Договора.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w:t>
      </w:r>
      <w:r>
        <w:rPr>
          <w:rFonts w:ascii="Times New Roman" w:hAnsi="Times New Roman"/>
          <w:bCs/>
        </w:rPr>
        <w:t xml:space="preserve">изложением своих требований. </w:t>
      </w:r>
      <w:r>
        <w:rPr>
          <w:rFonts w:ascii="Times New Roman" w:hAnsi="Times New Roman"/>
          <w:bCs/>
        </w:rPr>
        <w:lastRenderedPageBreak/>
        <w:t>Претензии направляются в порядке, предусмотренном пунктом 17.8 Договора.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w:t>
      </w:r>
      <w:r>
        <w:rPr>
          <w:rFonts w:ascii="Times New Roman" w:hAnsi="Times New Roman"/>
          <w:bCs/>
        </w:rPr>
        <w:t>вированные возражения, то Сторона, право которой нарушено, вправе обратиться с иском в суд.</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Условия настоящего раздела сохраняют свою силу в случае признания Договора незаключенным и / или недействительным.</w:t>
      </w:r>
    </w:p>
    <w:p w:rsidR="00F6703C" w:rsidRDefault="00F6703C">
      <w:pPr>
        <w:shd w:val="clear" w:color="auto" w:fill="FFFFFF"/>
        <w:tabs>
          <w:tab w:val="left" w:pos="1134"/>
          <w:tab w:val="left" w:pos="1418"/>
        </w:tabs>
        <w:rPr>
          <w:bCs/>
        </w:rPr>
      </w:pPr>
    </w:p>
    <w:p w:rsidR="00F6703C" w:rsidRDefault="00990922">
      <w:pPr>
        <w:pStyle w:val="af7"/>
        <w:numPr>
          <w:ilvl w:val="0"/>
          <w:numId w:val="3"/>
        </w:numPr>
        <w:shd w:val="clear" w:color="auto" w:fill="FFFFFF"/>
        <w:tabs>
          <w:tab w:val="left" w:pos="426"/>
        </w:tabs>
        <w:ind w:left="142" w:firstLine="0"/>
        <w:jc w:val="center"/>
        <w:rPr>
          <w:bCs/>
          <w:color w:val="000000"/>
        </w:rPr>
      </w:pPr>
      <w:r>
        <w:rPr>
          <w:rFonts w:ascii="Times New Roman" w:hAnsi="Times New Roman"/>
          <w:b/>
          <w:bCs/>
        </w:rPr>
        <w:t>Антикоррупционная оговорка</w:t>
      </w:r>
    </w:p>
    <w:p w:rsidR="00F6703C" w:rsidRDefault="00990922">
      <w:pPr>
        <w:pStyle w:val="af7"/>
        <w:numPr>
          <w:ilvl w:val="1"/>
          <w:numId w:val="3"/>
        </w:numPr>
        <w:shd w:val="clear" w:color="auto" w:fill="FFFFFF"/>
        <w:tabs>
          <w:tab w:val="left" w:pos="1134"/>
        </w:tabs>
        <w:ind w:left="0" w:firstLine="709"/>
        <w:jc w:val="both"/>
        <w:rPr>
          <w:bCs/>
          <w:color w:val="000000"/>
        </w:rPr>
      </w:pPr>
      <w:r>
        <w:rPr>
          <w:rFonts w:ascii="Times New Roman" w:hAnsi="Times New Roman"/>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rFonts w:ascii="Times New Roman" w:hAnsi="Times New Roman"/>
          <w:bCs/>
          <w:color w:val="000000"/>
        </w:rPr>
        <w:t>предлагали и не разрешали выплату денежных средств, п</w:t>
      </w:r>
      <w:r>
        <w:rPr>
          <w:rFonts w:ascii="Times New Roman" w:hAnsi="Times New Roman"/>
          <w:bCs/>
          <w:color w:val="000000"/>
        </w:rPr>
        <w:t>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w:t>
      </w:r>
      <w:r>
        <w:rPr>
          <w:rFonts w:ascii="Times New Roman" w:hAnsi="Times New Roman"/>
          <w:bCs/>
          <w:color w:val="000000"/>
        </w:rPr>
        <w:t xml:space="preserve">зания влияния на действия или решения соответствующих лиц с целью получения каких-либо </w:t>
      </w:r>
      <w:r>
        <w:rPr>
          <w:rFonts w:ascii="Times New Roman" w:hAnsi="Times New Roman"/>
          <w:bCs/>
          <w:color w:val="000000"/>
        </w:rPr>
        <w:lastRenderedPageBreak/>
        <w:t>неправомерных преимуществ или для достижения иных неправомерных целей.</w:t>
      </w:r>
    </w:p>
    <w:p w:rsidR="00F6703C" w:rsidRDefault="00990922">
      <w:pPr>
        <w:pStyle w:val="af7"/>
        <w:numPr>
          <w:ilvl w:val="1"/>
          <w:numId w:val="3"/>
        </w:numPr>
        <w:shd w:val="clear" w:color="auto" w:fill="FFFFFF"/>
        <w:tabs>
          <w:tab w:val="left" w:pos="1134"/>
        </w:tabs>
        <w:ind w:left="0" w:firstLine="709"/>
        <w:jc w:val="both"/>
        <w:rPr>
          <w:bCs/>
          <w:color w:val="000000"/>
        </w:rPr>
      </w:pPr>
      <w:r>
        <w:rPr>
          <w:rFonts w:ascii="Times New Roman" w:hAnsi="Times New Roman"/>
          <w:bCs/>
          <w:color w:val="000000"/>
        </w:rPr>
        <w:t xml:space="preserve">При исполнении своих обязательств по Договору, Стороны, их аффилированные лица, работники и / или </w:t>
      </w:r>
      <w:r>
        <w:rPr>
          <w:rFonts w:ascii="Times New Roman" w:hAnsi="Times New Roman"/>
          <w:bCs/>
          <w:color w:val="000000"/>
        </w:rPr>
        <w:t>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w:t>
      </w:r>
      <w:r>
        <w:rPr>
          <w:rFonts w:ascii="Times New Roman" w:hAnsi="Times New Roman"/>
          <w:bCs/>
          <w:color w:val="000000"/>
        </w:rPr>
        <w:t>пции, легализации (отмыванию) доходов, полученных преступным путем.</w:t>
      </w:r>
    </w:p>
    <w:p w:rsidR="00F6703C" w:rsidRDefault="00990922">
      <w:pPr>
        <w:pStyle w:val="af7"/>
        <w:numPr>
          <w:ilvl w:val="1"/>
          <w:numId w:val="3"/>
        </w:numPr>
        <w:shd w:val="clear" w:color="auto" w:fill="FFFFFF"/>
        <w:tabs>
          <w:tab w:val="left" w:pos="1134"/>
        </w:tabs>
        <w:ind w:left="0" w:firstLine="709"/>
        <w:jc w:val="both"/>
        <w:rPr>
          <w:bCs/>
          <w:color w:val="000000"/>
        </w:rPr>
      </w:pPr>
      <w:r>
        <w:rPr>
          <w:rFonts w:ascii="Times New Roman" w:hAnsi="Times New Roman"/>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w:t>
      </w:r>
      <w:r>
        <w:rPr>
          <w:rFonts w:ascii="Times New Roman" w:hAnsi="Times New Roman"/>
          <w:bCs/>
          <w:color w:val="000000"/>
        </w:rPr>
        <w:t>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w:t>
      </w:r>
      <w:r>
        <w:rPr>
          <w:rFonts w:ascii="Times New Roman" w:hAnsi="Times New Roman"/>
          <w:bCs/>
          <w:color w:val="000000"/>
        </w:rPr>
        <w:t>йти нарушение положений настоящего раздела.</w:t>
      </w:r>
    </w:p>
    <w:p w:rsidR="00F6703C" w:rsidRDefault="00990922">
      <w:pPr>
        <w:pStyle w:val="af7"/>
        <w:numPr>
          <w:ilvl w:val="1"/>
          <w:numId w:val="3"/>
        </w:numPr>
        <w:shd w:val="clear" w:color="auto" w:fill="FFFFFF"/>
        <w:tabs>
          <w:tab w:val="left" w:pos="1134"/>
        </w:tabs>
        <w:ind w:left="0" w:firstLine="709"/>
        <w:jc w:val="both"/>
        <w:rPr>
          <w:bCs/>
          <w:color w:val="000000"/>
        </w:rPr>
      </w:pPr>
      <w:r>
        <w:rPr>
          <w:rFonts w:ascii="Times New Roman" w:hAnsi="Times New Roman"/>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w:t>
      </w:r>
      <w:r>
        <w:rPr>
          <w:rFonts w:ascii="Times New Roman" w:hAnsi="Times New Roman"/>
          <w:bCs/>
          <w:color w:val="000000"/>
        </w:rPr>
        <w:t xml:space="preserve">и не произойдет. Соответствующее подтверждение должно </w:t>
      </w:r>
      <w:r>
        <w:rPr>
          <w:rFonts w:ascii="Times New Roman" w:hAnsi="Times New Roman"/>
          <w:bCs/>
          <w:color w:val="000000"/>
        </w:rPr>
        <w:lastRenderedPageBreak/>
        <w:t>быть направлено другой Стороной в течение 5 (пяти) рабочих дней с даты получения письменного уведомления.</w:t>
      </w:r>
    </w:p>
    <w:p w:rsidR="00F6703C" w:rsidRDefault="00990922">
      <w:pPr>
        <w:pStyle w:val="af7"/>
        <w:numPr>
          <w:ilvl w:val="1"/>
          <w:numId w:val="3"/>
        </w:numPr>
        <w:shd w:val="clear" w:color="auto" w:fill="FFFFFF"/>
        <w:tabs>
          <w:tab w:val="left" w:pos="1134"/>
        </w:tabs>
        <w:ind w:left="0" w:firstLine="709"/>
        <w:jc w:val="both"/>
        <w:rPr>
          <w:bCs/>
          <w:color w:val="000000"/>
        </w:rPr>
      </w:pPr>
      <w:r>
        <w:rPr>
          <w:rFonts w:ascii="Times New Roman" w:hAnsi="Times New Roman"/>
          <w:bCs/>
          <w:color w:val="000000"/>
        </w:rPr>
        <w:t>Стороны гарантируют осуществление надлежащего разбирательства по фактам нарушения положений наст</w:t>
      </w:r>
      <w:r>
        <w:rPr>
          <w:rFonts w:ascii="Times New Roman" w:hAnsi="Times New Roman"/>
          <w:bCs/>
          <w:color w:val="000000"/>
        </w:rPr>
        <w:t>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w:t>
      </w:r>
      <w:r>
        <w:rPr>
          <w:rFonts w:ascii="Times New Roman" w:hAnsi="Times New Roman"/>
          <w:bCs/>
          <w:color w:val="000000"/>
        </w:rPr>
        <w:t xml:space="preserve">х работников уведомившей Стороны, сообщивших о факте нарушений. </w:t>
      </w:r>
    </w:p>
    <w:p w:rsidR="00F6703C" w:rsidRDefault="00990922">
      <w:pPr>
        <w:pStyle w:val="af7"/>
        <w:numPr>
          <w:ilvl w:val="1"/>
          <w:numId w:val="3"/>
        </w:numPr>
        <w:shd w:val="clear" w:color="auto" w:fill="FFFFFF"/>
        <w:tabs>
          <w:tab w:val="left" w:pos="1134"/>
        </w:tabs>
        <w:ind w:left="0" w:firstLine="709"/>
        <w:jc w:val="both"/>
        <w:rPr>
          <w:bCs/>
          <w:color w:val="000000"/>
        </w:rPr>
      </w:pPr>
      <w:r>
        <w:rPr>
          <w:rFonts w:ascii="Times New Roman" w:hAnsi="Times New Roman"/>
          <w:bCs/>
          <w:color w:val="000000"/>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w:t>
      </w:r>
      <w:r>
        <w:rPr>
          <w:rFonts w:ascii="Times New Roman" w:hAnsi="Times New Roman"/>
          <w:bCs/>
          <w:color w:val="000000"/>
        </w:rPr>
        <w:t xml:space="preserve">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F6703C" w:rsidRDefault="00990922">
      <w:pPr>
        <w:pStyle w:val="af7"/>
        <w:numPr>
          <w:ilvl w:val="1"/>
          <w:numId w:val="3"/>
        </w:numPr>
        <w:shd w:val="clear" w:color="auto" w:fill="FFFFFF"/>
        <w:tabs>
          <w:tab w:val="left" w:pos="1134"/>
        </w:tabs>
        <w:ind w:left="0" w:firstLine="709"/>
        <w:jc w:val="both"/>
        <w:rPr>
          <w:bCs/>
          <w:color w:val="000000"/>
        </w:rPr>
      </w:pPr>
      <w:r>
        <w:rPr>
          <w:rFonts w:ascii="Times New Roman" w:hAnsi="Times New Roman"/>
          <w:color w:val="000000"/>
        </w:rPr>
        <w:t xml:space="preserve">Каналы связи Линия доверия Группы РусГидро: </w:t>
      </w:r>
    </w:p>
    <w:p w:rsidR="00F6703C" w:rsidRDefault="00990922">
      <w:pPr>
        <w:pStyle w:val="af7"/>
        <w:numPr>
          <w:ilvl w:val="2"/>
          <w:numId w:val="3"/>
        </w:numPr>
        <w:shd w:val="clear" w:color="auto" w:fill="FFFFFF"/>
        <w:tabs>
          <w:tab w:val="left" w:pos="1134"/>
        </w:tabs>
        <w:ind w:left="0" w:firstLine="709"/>
        <w:jc w:val="both"/>
        <w:rPr>
          <w:bCs/>
          <w:color w:val="000000"/>
        </w:rPr>
      </w:pPr>
      <w:r>
        <w:rPr>
          <w:rFonts w:ascii="Times New Roman" w:hAnsi="Times New Roman"/>
        </w:rPr>
        <w:t>Электро</w:t>
      </w:r>
      <w:r>
        <w:rPr>
          <w:rFonts w:ascii="Times New Roman" w:hAnsi="Times New Roman"/>
        </w:rPr>
        <w:t xml:space="preserve">нная почта: </w:t>
      </w:r>
      <w:hyperlink r:id="rId9">
        <w:r>
          <w:rPr>
            <w:rStyle w:val="a3"/>
            <w:rFonts w:ascii="Times New Roman" w:hAnsi="Times New Roman"/>
          </w:rPr>
          <w:t>ld@rushydro.ru</w:t>
        </w:r>
      </w:hyperlink>
      <w:r>
        <w:rPr>
          <w:rFonts w:ascii="Times New Roman" w:hAnsi="Times New Roman"/>
        </w:rPr>
        <w:t>.</w:t>
      </w:r>
    </w:p>
    <w:p w:rsidR="00F6703C" w:rsidRDefault="00990922">
      <w:pPr>
        <w:pStyle w:val="af7"/>
        <w:numPr>
          <w:ilvl w:val="2"/>
          <w:numId w:val="3"/>
        </w:numPr>
        <w:shd w:val="clear" w:color="auto" w:fill="FFFFFF"/>
        <w:tabs>
          <w:tab w:val="left" w:pos="1134"/>
        </w:tabs>
        <w:ind w:left="0" w:firstLine="709"/>
        <w:jc w:val="both"/>
        <w:rPr>
          <w:bCs/>
          <w:color w:val="000000"/>
        </w:rPr>
      </w:pPr>
      <w:r>
        <w:rPr>
          <w:rFonts w:ascii="Times New Roman" w:hAnsi="Times New Roman"/>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w:t>
      </w:r>
      <w:r>
        <w:rPr>
          <w:rFonts w:ascii="Times New Roman" w:hAnsi="Times New Roman"/>
        </w:rPr>
        <w:t>иальной формы «обратной связи»);</w:t>
      </w:r>
    </w:p>
    <w:p w:rsidR="00F6703C" w:rsidRDefault="00990922">
      <w:pPr>
        <w:pStyle w:val="af7"/>
        <w:numPr>
          <w:ilvl w:val="2"/>
          <w:numId w:val="3"/>
        </w:numPr>
        <w:shd w:val="clear" w:color="auto" w:fill="FFFFFF"/>
        <w:tabs>
          <w:tab w:val="left" w:pos="1134"/>
        </w:tabs>
        <w:ind w:left="0" w:firstLine="709"/>
        <w:jc w:val="both"/>
        <w:rPr>
          <w:bCs/>
          <w:color w:val="000000"/>
        </w:rPr>
      </w:pPr>
      <w:r>
        <w:rPr>
          <w:rFonts w:ascii="Times New Roman" w:hAnsi="Times New Roman"/>
        </w:rPr>
        <w:lastRenderedPageBreak/>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F6703C" w:rsidRDefault="00F6703C">
      <w:pPr>
        <w:tabs>
          <w:tab w:val="left" w:pos="709"/>
        </w:tabs>
        <w:rPr>
          <w:b/>
        </w:rPr>
      </w:pPr>
    </w:p>
    <w:p w:rsidR="00F6703C" w:rsidRDefault="00990922">
      <w:pPr>
        <w:pStyle w:val="af7"/>
        <w:numPr>
          <w:ilvl w:val="0"/>
          <w:numId w:val="3"/>
        </w:numPr>
        <w:shd w:val="clear" w:color="auto" w:fill="FFFFFF"/>
        <w:ind w:left="142" w:firstLine="0"/>
        <w:jc w:val="center"/>
        <w:rPr>
          <w:b/>
          <w:bCs/>
        </w:rPr>
      </w:pPr>
      <w:r>
        <w:rPr>
          <w:rFonts w:ascii="Times New Roman" w:hAnsi="Times New Roman"/>
          <w:b/>
          <w:bCs/>
        </w:rPr>
        <w:t>Обстоятельства непреодолимой силы (форс-мажор)</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Стороны </w:t>
      </w:r>
      <w:r>
        <w:rPr>
          <w:rFonts w:ascii="Times New Roman" w:hAnsi="Times New Roman"/>
          <w:bCs/>
        </w:rPr>
        <w:t>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w:t>
      </w:r>
      <w:r>
        <w:rPr>
          <w:rFonts w:ascii="Times New Roman" w:hAnsi="Times New Roman"/>
          <w:bCs/>
        </w:rPr>
        <w:t xml:space="preserve">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w:t>
      </w:r>
      <w:r>
        <w:rPr>
          <w:rFonts w:ascii="Times New Roman" w:hAnsi="Times New Roman"/>
          <w:bCs/>
        </w:rPr>
        <w:t>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w:t>
      </w:r>
      <w:r>
        <w:rPr>
          <w:rFonts w:ascii="Times New Roman" w:hAnsi="Times New Roman"/>
          <w:bCs/>
        </w:rPr>
        <w:t>торонами своих обязательств по Договору.</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lastRenderedPageBreak/>
        <w:t>Сторона, для которой н</w:t>
      </w:r>
      <w:r>
        <w:rPr>
          <w:rFonts w:ascii="Times New Roman" w:hAnsi="Times New Roman"/>
          <w:bCs/>
        </w:rPr>
        <w:t>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w:t>
      </w:r>
      <w:r>
        <w:rPr>
          <w:rFonts w:ascii="Times New Roman" w:hAnsi="Times New Roman"/>
          <w:bCs/>
        </w:rPr>
        <w:t>ельств непреодолимой силы, и в разумный срок представить необходимые документальные подтверждения.</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w:t>
      </w:r>
      <w:r>
        <w:rPr>
          <w:rFonts w:ascii="Times New Roman" w:hAnsi="Times New Roman"/>
        </w:rPr>
        <w:t xml:space="preserve">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w:t>
      </w:r>
      <w:r>
        <w:rPr>
          <w:rFonts w:ascii="Times New Roman" w:hAnsi="Times New Roman"/>
          <w:bCs/>
        </w:rPr>
        <w:t xml:space="preserve"> обязательств по Договору. </w:t>
      </w:r>
    </w:p>
    <w:p w:rsidR="00F6703C" w:rsidRDefault="00990922">
      <w:pPr>
        <w:pStyle w:val="af7"/>
        <w:numPr>
          <w:ilvl w:val="1"/>
          <w:numId w:val="3"/>
        </w:numPr>
        <w:shd w:val="clear" w:color="auto" w:fill="FFFFFF"/>
        <w:tabs>
          <w:tab w:val="left" w:pos="568"/>
        </w:tabs>
        <w:ind w:left="0" w:firstLine="709"/>
        <w:jc w:val="both"/>
        <w:rPr>
          <w:bCs/>
        </w:rPr>
      </w:pPr>
      <w:r>
        <w:rPr>
          <w:rFonts w:ascii="Times New Roman" w:hAnsi="Times New Roman"/>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w:t>
      </w:r>
      <w:r>
        <w:rPr>
          <w:rFonts w:ascii="Times New Roman" w:hAnsi="Times New Roman"/>
          <w:bCs/>
        </w:rPr>
        <w:t xml:space="preserve">ронами последствий действия таких </w:t>
      </w:r>
      <w:r>
        <w:rPr>
          <w:rFonts w:ascii="Times New Roman" w:hAnsi="Times New Roman"/>
          <w:bCs/>
        </w:rPr>
        <w:lastRenderedPageBreak/>
        <w:t>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w:t>
      </w:r>
      <w:r>
        <w:rPr>
          <w:rFonts w:ascii="Times New Roman" w:hAnsi="Times New Roman"/>
          <w:bCs/>
        </w:rPr>
        <w:t>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F6703C" w:rsidRDefault="00990922">
      <w:pPr>
        <w:pStyle w:val="af7"/>
        <w:shd w:val="clear" w:color="auto" w:fill="FFFFFF"/>
        <w:tabs>
          <w:tab w:val="left" w:pos="568"/>
        </w:tabs>
        <w:ind w:left="0" w:firstLine="709"/>
        <w:jc w:val="both"/>
        <w:rPr>
          <w:bCs/>
        </w:rPr>
      </w:pPr>
      <w:r>
        <w:rPr>
          <w:rFonts w:ascii="Times New Roman" w:hAnsi="Times New Roman"/>
          <w:bCs/>
        </w:rPr>
        <w:t>При этом любая из Сторон вправе отказаться от исполнения Договора в одно</w:t>
      </w:r>
      <w:r>
        <w:rPr>
          <w:rFonts w:ascii="Times New Roman" w:hAnsi="Times New Roman"/>
          <w:bCs/>
        </w:rPr>
        <w:t>стороннем внесудебном порядке.</w:t>
      </w:r>
    </w:p>
    <w:p w:rsidR="00F6703C" w:rsidRDefault="00F6703C"/>
    <w:p w:rsidR="00F6703C" w:rsidRDefault="00990922">
      <w:pPr>
        <w:pStyle w:val="af7"/>
        <w:numPr>
          <w:ilvl w:val="0"/>
          <w:numId w:val="3"/>
        </w:numPr>
        <w:shd w:val="clear" w:color="auto" w:fill="FFFFFF"/>
        <w:tabs>
          <w:tab w:val="left" w:pos="426"/>
        </w:tabs>
        <w:ind w:left="0" w:firstLine="64"/>
        <w:jc w:val="center"/>
        <w:rPr>
          <w:b/>
          <w:bCs/>
        </w:rPr>
      </w:pPr>
      <w:r>
        <w:rPr>
          <w:rFonts w:ascii="Times New Roman" w:hAnsi="Times New Roman"/>
          <w:b/>
          <w:bCs/>
        </w:rPr>
        <w:t>Особые положения</w:t>
      </w:r>
    </w:p>
    <w:p w:rsidR="00F6703C" w:rsidRDefault="00990922">
      <w:pPr>
        <w:pStyle w:val="af7"/>
        <w:numPr>
          <w:ilvl w:val="1"/>
          <w:numId w:val="3"/>
        </w:numPr>
        <w:shd w:val="clear" w:color="auto" w:fill="FFFFFF"/>
        <w:tabs>
          <w:tab w:val="left" w:pos="1134"/>
        </w:tabs>
        <w:ind w:left="0" w:firstLine="709"/>
        <w:jc w:val="both"/>
        <w:rPr>
          <w:bCs/>
        </w:rPr>
      </w:pPr>
      <w:bookmarkStart w:id="35" w:name="_Ref361337900"/>
      <w:r>
        <w:rPr>
          <w:rFonts w:ascii="Times New Roman" w:hAnsi="Times New Roman"/>
          <w:bCs/>
        </w:rPr>
        <w:t>Подрядчик обязуется не привлекать и не допускать привлечения к исполнению обязательств по Договору организации:</w:t>
      </w:r>
    </w:p>
    <w:p w:rsidR="00F6703C" w:rsidRDefault="00990922">
      <w:pPr>
        <w:pStyle w:val="af7"/>
        <w:numPr>
          <w:ilvl w:val="1"/>
          <w:numId w:val="12"/>
        </w:numPr>
        <w:shd w:val="clear" w:color="auto" w:fill="FFFFFF"/>
        <w:tabs>
          <w:tab w:val="left" w:pos="1134"/>
        </w:tabs>
        <w:ind w:left="0" w:firstLine="709"/>
        <w:jc w:val="both"/>
        <w:rPr>
          <w:bCs/>
        </w:rPr>
      </w:pPr>
      <w:r>
        <w:rPr>
          <w:rFonts w:ascii="Times New Roman" w:hAnsi="Times New Roman"/>
          <w:bCs/>
        </w:rPr>
        <w:t xml:space="preserve"> имеющие признаки недобросовестности, определенные постановлением Пленума Высшего Арбитражного </w:t>
      </w:r>
      <w:r>
        <w:rPr>
          <w:rFonts w:ascii="Times New Roman" w:hAnsi="Times New Roman"/>
          <w:bCs/>
        </w:rPr>
        <w:t xml:space="preserve">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0">
        <w:r>
          <w:rPr>
            <w:rFonts w:ascii="Times New Roman" w:hAnsi="Times New Roman"/>
            <w:bCs/>
          </w:rPr>
          <w:t>№ 18162/09</w:t>
        </w:r>
      </w:hyperlink>
      <w:r>
        <w:rPr>
          <w:rFonts w:ascii="Times New Roman" w:hAnsi="Times New Roman"/>
          <w:bCs/>
        </w:rPr>
        <w:t xml:space="preserve"> и от 25.05.2010 </w:t>
      </w:r>
      <w:hyperlink r:id="rId11">
        <w:r>
          <w:rPr>
            <w:rFonts w:ascii="Times New Roman" w:hAnsi="Times New Roman"/>
            <w:bCs/>
          </w:rPr>
          <w:t>№ 15658/09</w:t>
        </w:r>
      </w:hyperlink>
      <w:r>
        <w:rPr>
          <w:rFonts w:ascii="Times New Roman" w:hAnsi="Times New Roman"/>
          <w:bCs/>
        </w:rPr>
        <w:t>, согласно которым при оценке необоснованной на</w:t>
      </w:r>
      <w:r>
        <w:rPr>
          <w:rFonts w:ascii="Times New Roman" w:hAnsi="Times New Roman"/>
          <w:bCs/>
        </w:rPr>
        <w:t xml:space="preserve">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w:t>
      </w:r>
      <w:r>
        <w:rPr>
          <w:rFonts w:ascii="Times New Roman" w:hAnsi="Times New Roman"/>
          <w:bCs/>
        </w:rPr>
        <w:lastRenderedPageBreak/>
        <w:t>неисполнения обязательств, наличие у контрагента необходимых для исполнения обязательств ресурсо</w:t>
      </w:r>
      <w:r>
        <w:rPr>
          <w:rFonts w:ascii="Times New Roman" w:hAnsi="Times New Roman"/>
          <w:bCs/>
        </w:rPr>
        <w:t xml:space="preserve">в, и / или </w:t>
      </w:r>
    </w:p>
    <w:p w:rsidR="00F6703C" w:rsidRDefault="00990922">
      <w:pPr>
        <w:pStyle w:val="af7"/>
        <w:numPr>
          <w:ilvl w:val="1"/>
          <w:numId w:val="12"/>
        </w:numPr>
        <w:shd w:val="clear" w:color="auto" w:fill="FFFFFF"/>
        <w:tabs>
          <w:tab w:val="left" w:pos="1134"/>
        </w:tabs>
        <w:ind w:left="0" w:firstLine="709"/>
        <w:jc w:val="both"/>
        <w:rPr>
          <w:bCs/>
        </w:rPr>
      </w:pPr>
      <w:r>
        <w:rPr>
          <w:rFonts w:ascii="Times New Roman" w:hAnsi="Times New Roman"/>
          <w:bCs/>
        </w:rPr>
        <w:t xml:space="preserve">соответствующие </w:t>
      </w:r>
      <w:hyperlink r:id="rId12">
        <w:r>
          <w:rPr>
            <w:rFonts w:ascii="Times New Roman" w:hAnsi="Times New Roman"/>
            <w:bCs/>
          </w:rPr>
          <w:t>Критери</w:t>
        </w:r>
      </w:hyperlink>
      <w:r>
        <w:rPr>
          <w:rFonts w:ascii="Times New Roman" w:hAnsi="Times New Roman"/>
          <w:bCs/>
        </w:rPr>
        <w:t>ям самостоятельной оценки рисков для налогоплательщиков, используемым налоговыми органа</w:t>
      </w:r>
      <w:r>
        <w:rPr>
          <w:rFonts w:ascii="Times New Roman" w:hAnsi="Times New Roman"/>
          <w:bCs/>
        </w:rPr>
        <w:t>ми в процессе отбора объектов для проведения выездных налоговых проверок (утверждены приказом ФНС России от 30.05.2007 № ММ-3-06/333@).</w:t>
      </w:r>
      <w:bookmarkEnd w:id="35"/>
    </w:p>
    <w:p w:rsidR="00F6703C" w:rsidRDefault="00990922">
      <w:pPr>
        <w:pStyle w:val="af7"/>
        <w:numPr>
          <w:ilvl w:val="1"/>
          <w:numId w:val="3"/>
        </w:numPr>
        <w:shd w:val="clear" w:color="auto" w:fill="FFFFFF"/>
        <w:tabs>
          <w:tab w:val="left" w:pos="1134"/>
        </w:tabs>
        <w:ind w:left="0" w:firstLine="709"/>
        <w:jc w:val="both"/>
        <w:rPr>
          <w:bCs/>
        </w:rPr>
      </w:pPr>
      <w:bookmarkStart w:id="36" w:name="_Ref361337921"/>
      <w:r>
        <w:rPr>
          <w:rFonts w:ascii="Times New Roman" w:hAnsi="Times New Roman"/>
          <w:bCs/>
        </w:rPr>
        <w:t xml:space="preserve">Подрядчик обязуется незамедлительно уведомить Заказчика о появлении в ходе исполнения Договора у привлеченных </w:t>
      </w:r>
      <w:r>
        <w:rPr>
          <w:rFonts w:ascii="Times New Roman" w:hAnsi="Times New Roman"/>
          <w:bCs/>
        </w:rPr>
        <w:t>Подрядчиком Субподрядчиков признаков недобросовестности, указанных в пункте 14.1 Договора, а также обеспечить прекращение участия таких организаций в исполнении Договора.</w:t>
      </w:r>
      <w:bookmarkEnd w:id="36"/>
    </w:p>
    <w:p w:rsidR="00F6703C" w:rsidRDefault="00990922">
      <w:pPr>
        <w:pStyle w:val="af7"/>
        <w:numPr>
          <w:ilvl w:val="1"/>
          <w:numId w:val="3"/>
        </w:numPr>
        <w:shd w:val="clear" w:color="auto" w:fill="FFFFFF"/>
        <w:tabs>
          <w:tab w:val="left" w:pos="1134"/>
        </w:tabs>
        <w:ind w:left="0" w:firstLine="709"/>
        <w:jc w:val="both"/>
        <w:rPr>
          <w:bCs/>
        </w:rPr>
      </w:pPr>
      <w:bookmarkStart w:id="37" w:name="_Ref361337948"/>
      <w:r>
        <w:rPr>
          <w:rFonts w:ascii="Times New Roman" w:hAnsi="Times New Roman"/>
          <w:bCs/>
        </w:rPr>
        <w:t>В случае нарушения Подрядчиком обязательств, установленных пунктами 14.1, 14.2 Догово</w:t>
      </w:r>
      <w:r>
        <w:rPr>
          <w:rFonts w:ascii="Times New Roman" w:hAnsi="Times New Roman"/>
          <w:bCs/>
        </w:rPr>
        <w:t>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w:t>
      </w:r>
      <w:r>
        <w:rPr>
          <w:rFonts w:ascii="Times New Roman" w:hAnsi="Times New Roman"/>
          <w:bCs/>
        </w:rPr>
        <w:t>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w:t>
      </w:r>
      <w:r>
        <w:rPr>
          <w:rFonts w:ascii="Times New Roman" w:hAnsi="Times New Roman"/>
          <w:bCs/>
        </w:rPr>
        <w:t xml:space="preserve">рения мотивированных </w:t>
      </w:r>
      <w:r>
        <w:rPr>
          <w:rFonts w:ascii="Times New Roman" w:hAnsi="Times New Roman"/>
          <w:bCs/>
        </w:rPr>
        <w:lastRenderedPageBreak/>
        <w:t>письменных возражений Подрядчика, представленных до наступления указанной Заказчиком даты расторжения.</w:t>
      </w:r>
      <w:bookmarkEnd w:id="37"/>
    </w:p>
    <w:p w:rsidR="00F6703C" w:rsidRDefault="00990922">
      <w:pPr>
        <w:pStyle w:val="af7"/>
        <w:numPr>
          <w:ilvl w:val="1"/>
          <w:numId w:val="3"/>
        </w:numPr>
        <w:shd w:val="clear" w:color="auto" w:fill="FFFFFF"/>
        <w:tabs>
          <w:tab w:val="left" w:pos="1134"/>
        </w:tabs>
        <w:ind w:left="0" w:firstLine="709"/>
        <w:jc w:val="both"/>
        <w:rPr>
          <w:bCs/>
        </w:rPr>
      </w:pPr>
      <w:bookmarkStart w:id="38" w:name="_Ref361337980"/>
      <w:r>
        <w:rPr>
          <w:rFonts w:ascii="Times New Roman" w:hAnsi="Times New Roman"/>
          <w:bCs/>
        </w:rPr>
        <w:t>Подрядчик обязан уплатить Заказчику штраф в размере суммы денежных средств, перечисленных организации, отвечающей признакам недоброс</w:t>
      </w:r>
      <w:r>
        <w:rPr>
          <w:rFonts w:ascii="Times New Roman" w:hAnsi="Times New Roman"/>
          <w:bCs/>
        </w:rPr>
        <w:t>овестности, а также дополнительно компенсировать Заказчику убытки, причиненные в результате нарушения обязательств, установленных пунктами 14.1, 14.2 Договора.</w:t>
      </w:r>
      <w:bookmarkEnd w:id="38"/>
    </w:p>
    <w:p w:rsidR="00F6703C" w:rsidRDefault="00990922">
      <w:pPr>
        <w:pStyle w:val="af7"/>
        <w:numPr>
          <w:ilvl w:val="1"/>
          <w:numId w:val="3"/>
        </w:numPr>
        <w:shd w:val="clear" w:color="auto" w:fill="FFFFFF"/>
        <w:tabs>
          <w:tab w:val="left" w:pos="1134"/>
        </w:tabs>
        <w:ind w:left="0" w:firstLine="709"/>
        <w:jc w:val="both"/>
        <w:rPr>
          <w:bCs/>
        </w:rPr>
      </w:pPr>
      <w:bookmarkStart w:id="39" w:name="_Ref373243071"/>
      <w:r>
        <w:rPr>
          <w:rFonts w:ascii="Times New Roman" w:hAnsi="Times New Roman"/>
          <w:bCs/>
        </w:rPr>
        <w:t>Штраф, предусмотренный пунктом 14.4 Договора, оплачивается Подрядчиком в течение 10 (десяти) раб</w:t>
      </w:r>
      <w:r>
        <w:rPr>
          <w:rFonts w:ascii="Times New Roman" w:hAnsi="Times New Roman"/>
          <w:bCs/>
        </w:rPr>
        <w:t>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14.3 Догов</w:t>
      </w:r>
      <w:r>
        <w:rPr>
          <w:rFonts w:ascii="Times New Roman" w:hAnsi="Times New Roman"/>
          <w:bCs/>
        </w:rPr>
        <w:t>ора.</w:t>
      </w:r>
      <w:bookmarkEnd w:id="39"/>
    </w:p>
    <w:p w:rsidR="00F6703C" w:rsidRDefault="00990922">
      <w:pPr>
        <w:pStyle w:val="af7"/>
        <w:numPr>
          <w:ilvl w:val="1"/>
          <w:numId w:val="3"/>
        </w:numPr>
        <w:shd w:val="clear" w:color="auto" w:fill="FFFFFF"/>
        <w:tabs>
          <w:tab w:val="left" w:pos="1134"/>
        </w:tabs>
        <w:ind w:left="0" w:firstLine="709"/>
        <w:jc w:val="both"/>
        <w:rPr>
          <w:bCs/>
        </w:rPr>
      </w:pPr>
      <w:bookmarkStart w:id="40" w:name="_Ref361337992"/>
      <w:r>
        <w:rPr>
          <w:rFonts w:ascii="Times New Roman" w:hAnsi="Times New Roman"/>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14.4. Договора. При этом Зака</w:t>
      </w:r>
      <w:r>
        <w:rPr>
          <w:rFonts w:ascii="Times New Roman" w:hAnsi="Times New Roman"/>
          <w:bCs/>
        </w:rPr>
        <w:t>зчик не будет считаться просрочившим и / или нарушившим свои обязательства по Договору.</w:t>
      </w:r>
      <w:bookmarkEnd w:id="40"/>
    </w:p>
    <w:p w:rsidR="00F6703C" w:rsidRDefault="00990922">
      <w:pPr>
        <w:pStyle w:val="af7"/>
        <w:numPr>
          <w:ilvl w:val="1"/>
          <w:numId w:val="3"/>
        </w:numPr>
        <w:shd w:val="clear" w:color="auto" w:fill="FFFFFF"/>
        <w:tabs>
          <w:tab w:val="left" w:pos="1134"/>
        </w:tabs>
        <w:ind w:left="0" w:firstLine="709"/>
        <w:jc w:val="both"/>
        <w:rPr>
          <w:bCs/>
        </w:rPr>
      </w:pPr>
      <w:r>
        <w:rPr>
          <w:rFonts w:ascii="Times New Roman" w:hAnsi="Times New Roman"/>
          <w:bCs/>
        </w:rPr>
        <w:t xml:space="preserve">Независимо от других положений Договора, положения пунктов 14.4, 14.5 Договора продолжают действовать </w:t>
      </w:r>
      <w:r>
        <w:rPr>
          <w:rFonts w:ascii="Times New Roman" w:hAnsi="Times New Roman"/>
          <w:bCs/>
        </w:rPr>
        <w:lastRenderedPageBreak/>
        <w:t xml:space="preserve">в течение 4 (четырех) лет после его прекращения (расторжения) или </w:t>
      </w:r>
      <w:r>
        <w:rPr>
          <w:rFonts w:ascii="Times New Roman" w:hAnsi="Times New Roman"/>
          <w:bCs/>
        </w:rPr>
        <w:t>исполнения.</w:t>
      </w:r>
    </w:p>
    <w:p w:rsidR="00F6703C" w:rsidRDefault="00F6703C">
      <w:pPr>
        <w:pStyle w:val="af7"/>
        <w:shd w:val="clear" w:color="auto" w:fill="FFFFFF"/>
        <w:tabs>
          <w:tab w:val="left" w:pos="567"/>
        </w:tabs>
        <w:ind w:left="0"/>
        <w:jc w:val="both"/>
        <w:rPr>
          <w:bCs/>
        </w:rPr>
      </w:pPr>
    </w:p>
    <w:p w:rsidR="00F6703C" w:rsidRDefault="00990922">
      <w:pPr>
        <w:pStyle w:val="af7"/>
        <w:numPr>
          <w:ilvl w:val="0"/>
          <w:numId w:val="3"/>
        </w:numPr>
        <w:shd w:val="clear" w:color="auto" w:fill="FFFFFF"/>
        <w:ind w:left="0" w:firstLine="64"/>
        <w:jc w:val="center"/>
        <w:rPr>
          <w:b/>
        </w:rPr>
      </w:pPr>
      <w:r>
        <w:rPr>
          <w:rFonts w:ascii="Times New Roman" w:hAnsi="Times New Roman"/>
          <w:b/>
          <w:bCs/>
        </w:rPr>
        <w:t>Заверения</w:t>
      </w:r>
      <w:r>
        <w:rPr>
          <w:rFonts w:ascii="Times New Roman" w:hAnsi="Times New Roman"/>
          <w:b/>
        </w:rPr>
        <w:t xml:space="preserve"> Сторон</w:t>
      </w:r>
    </w:p>
    <w:p w:rsidR="00F6703C" w:rsidRDefault="00990922">
      <w:pPr>
        <w:pStyle w:val="af7"/>
        <w:numPr>
          <w:ilvl w:val="1"/>
          <w:numId w:val="3"/>
        </w:numPr>
        <w:shd w:val="clear" w:color="auto" w:fill="FFFFFF"/>
        <w:tabs>
          <w:tab w:val="left" w:pos="1134"/>
          <w:tab w:val="left" w:pos="1418"/>
        </w:tabs>
        <w:ind w:left="0" w:firstLine="709"/>
        <w:jc w:val="both"/>
        <w:rPr>
          <w:rFonts w:ascii="Times New Roman" w:hAnsi="Times New Roman"/>
        </w:rPr>
      </w:pPr>
      <w:r>
        <w:rPr>
          <w:rFonts w:ascii="Times New Roman" w:hAnsi="Times New Roman"/>
          <w:bCs/>
        </w:rPr>
        <w:t>Каждая</w:t>
      </w:r>
      <w:r>
        <w:rPr>
          <w:rFonts w:ascii="Times New Roman" w:hAnsi="Times New Roman"/>
        </w:rPr>
        <w:t xml:space="preserve"> из Сторон заявляет и подтверждает другой Стороне, что: </w:t>
      </w:r>
    </w:p>
    <w:p w:rsidR="00F6703C" w:rsidRDefault="00990922">
      <w:pPr>
        <w:pStyle w:val="af7"/>
        <w:numPr>
          <w:ilvl w:val="0"/>
          <w:numId w:val="13"/>
        </w:numPr>
        <w:shd w:val="clear" w:color="auto" w:fill="FFFFFF"/>
        <w:tabs>
          <w:tab w:val="left" w:pos="709"/>
          <w:tab w:val="left" w:pos="1418"/>
        </w:tabs>
        <w:ind w:left="0" w:firstLine="709"/>
        <w:jc w:val="both"/>
        <w:rPr>
          <w:rFonts w:ascii="Times New Roman" w:hAnsi="Times New Roman"/>
        </w:rPr>
      </w:pPr>
      <w:r>
        <w:rPr>
          <w:rFonts w:ascii="Times New Roman" w:hAnsi="Times New Roman"/>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w:t>
      </w:r>
      <w:r>
        <w:rPr>
          <w:rFonts w:ascii="Times New Roman" w:hAnsi="Times New Roman"/>
        </w:rPr>
        <w:t>и;</w:t>
      </w:r>
    </w:p>
    <w:p w:rsidR="00F6703C" w:rsidRDefault="00990922">
      <w:pPr>
        <w:pStyle w:val="af7"/>
        <w:numPr>
          <w:ilvl w:val="0"/>
          <w:numId w:val="13"/>
        </w:numPr>
        <w:shd w:val="clear" w:color="auto" w:fill="FFFFFF"/>
        <w:tabs>
          <w:tab w:val="left" w:pos="709"/>
          <w:tab w:val="left" w:pos="1418"/>
        </w:tabs>
        <w:ind w:left="0" w:firstLine="709"/>
        <w:jc w:val="both"/>
        <w:rPr>
          <w:rFonts w:ascii="Times New Roman" w:hAnsi="Times New Roman"/>
        </w:rPr>
      </w:pPr>
      <w:r>
        <w:rPr>
          <w:rFonts w:ascii="Times New Roman" w:hAnsi="Times New Roman"/>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F6703C" w:rsidRDefault="00990922">
      <w:pPr>
        <w:pStyle w:val="af7"/>
        <w:numPr>
          <w:ilvl w:val="0"/>
          <w:numId w:val="13"/>
        </w:numPr>
        <w:shd w:val="clear" w:color="auto" w:fill="FFFFFF"/>
        <w:tabs>
          <w:tab w:val="left" w:pos="709"/>
          <w:tab w:val="left" w:pos="1418"/>
        </w:tabs>
        <w:ind w:left="0" w:firstLine="709"/>
        <w:jc w:val="both"/>
        <w:rPr>
          <w:rFonts w:ascii="Times New Roman" w:hAnsi="Times New Roman"/>
        </w:rPr>
      </w:pPr>
      <w:r>
        <w:rPr>
          <w:rFonts w:ascii="Times New Roman" w:hAnsi="Times New Roman"/>
        </w:rPr>
        <w:t>она получила все корпоративные одобрения Договора органами управления по основаниям, установленным законодатель</w:t>
      </w:r>
      <w:r>
        <w:rPr>
          <w:rFonts w:ascii="Times New Roman" w:hAnsi="Times New Roman"/>
        </w:rPr>
        <w:t>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rsidR="00F6703C" w:rsidRDefault="00990922">
      <w:pPr>
        <w:pStyle w:val="af7"/>
        <w:numPr>
          <w:ilvl w:val="0"/>
          <w:numId w:val="13"/>
        </w:numPr>
        <w:shd w:val="clear" w:color="auto" w:fill="FFFFFF"/>
        <w:tabs>
          <w:tab w:val="left" w:pos="709"/>
          <w:tab w:val="left" w:pos="1418"/>
        </w:tabs>
        <w:ind w:left="0" w:firstLine="709"/>
        <w:jc w:val="both"/>
        <w:rPr>
          <w:rFonts w:ascii="Times New Roman" w:hAnsi="Times New Roman"/>
        </w:rPr>
      </w:pPr>
      <w:r>
        <w:rPr>
          <w:rFonts w:ascii="Times New Roman" w:hAnsi="Times New Roman"/>
        </w:rPr>
        <w:t>лица, подписывающие от имени Сторон Договор, надлежащим образом уполномочены</w:t>
      </w:r>
      <w:r>
        <w:rPr>
          <w:rFonts w:ascii="Times New Roman" w:hAnsi="Times New Roman"/>
        </w:rPr>
        <w:t xml:space="preserve"> на его подписание;</w:t>
      </w:r>
    </w:p>
    <w:p w:rsidR="00F6703C" w:rsidRDefault="00990922">
      <w:pPr>
        <w:pStyle w:val="af7"/>
        <w:numPr>
          <w:ilvl w:val="0"/>
          <w:numId w:val="13"/>
        </w:numPr>
        <w:shd w:val="clear" w:color="auto" w:fill="FFFFFF"/>
        <w:tabs>
          <w:tab w:val="left" w:pos="709"/>
          <w:tab w:val="left" w:pos="1418"/>
        </w:tabs>
        <w:ind w:left="0" w:firstLine="709"/>
        <w:jc w:val="both"/>
        <w:rPr>
          <w:rFonts w:ascii="Times New Roman" w:hAnsi="Times New Roman"/>
        </w:rPr>
      </w:pPr>
      <w:r>
        <w:rPr>
          <w:rFonts w:ascii="Times New Roman" w:hAnsi="Times New Roman"/>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F6703C" w:rsidRDefault="00990922">
      <w:pPr>
        <w:pStyle w:val="af7"/>
        <w:numPr>
          <w:ilvl w:val="1"/>
          <w:numId w:val="3"/>
        </w:numPr>
        <w:shd w:val="clear" w:color="auto" w:fill="FFFFFF"/>
        <w:tabs>
          <w:tab w:val="left" w:pos="1134"/>
          <w:tab w:val="left" w:pos="1418"/>
        </w:tabs>
        <w:ind w:left="0" w:firstLine="709"/>
        <w:jc w:val="both"/>
        <w:rPr>
          <w:rFonts w:ascii="Times New Roman" w:hAnsi="Times New Roman"/>
        </w:rPr>
      </w:pPr>
      <w:r>
        <w:rPr>
          <w:rFonts w:ascii="Times New Roman" w:hAnsi="Times New Roman"/>
        </w:rPr>
        <w:lastRenderedPageBreak/>
        <w:t xml:space="preserve">Подрядчик заявляет и заверяет Заказчика в том, что на момент заключения </w:t>
      </w:r>
      <w:r>
        <w:rPr>
          <w:rFonts w:ascii="Times New Roman" w:hAnsi="Times New Roman"/>
        </w:rPr>
        <w:t>Договора:</w:t>
      </w:r>
    </w:p>
    <w:p w:rsidR="00F6703C" w:rsidRDefault="00990922">
      <w:pPr>
        <w:pStyle w:val="af7"/>
        <w:numPr>
          <w:ilvl w:val="0"/>
          <w:numId w:val="14"/>
        </w:numPr>
        <w:shd w:val="clear" w:color="auto" w:fill="FFFFFF"/>
        <w:tabs>
          <w:tab w:val="left" w:pos="709"/>
          <w:tab w:val="left" w:pos="1418"/>
        </w:tabs>
        <w:ind w:left="0" w:firstLine="709"/>
        <w:jc w:val="both"/>
        <w:rPr>
          <w:rFonts w:ascii="Times New Roman" w:hAnsi="Times New Roman"/>
        </w:rPr>
      </w:pPr>
      <w:r>
        <w:rPr>
          <w:rFonts w:ascii="Times New Roman" w:hAnsi="Times New Roman"/>
        </w:rPr>
        <w:t>учредителем / учредителями Подрядчика являются лица, не являющиеся массовыми учредителем / учредителями;</w:t>
      </w:r>
    </w:p>
    <w:p w:rsidR="00F6703C" w:rsidRDefault="00990922">
      <w:pPr>
        <w:pStyle w:val="af7"/>
        <w:numPr>
          <w:ilvl w:val="0"/>
          <w:numId w:val="14"/>
        </w:numPr>
        <w:shd w:val="clear" w:color="auto" w:fill="FFFFFF"/>
        <w:tabs>
          <w:tab w:val="left" w:pos="709"/>
          <w:tab w:val="left" w:pos="1418"/>
        </w:tabs>
        <w:ind w:left="0" w:firstLine="709"/>
        <w:jc w:val="both"/>
        <w:rPr>
          <w:rFonts w:ascii="Times New Roman" w:hAnsi="Times New Roman"/>
        </w:rPr>
      </w:pPr>
      <w:r>
        <w:rPr>
          <w:rFonts w:ascii="Times New Roman" w:hAnsi="Times New Roman"/>
        </w:rPr>
        <w:t>руководителем Подрядчика является лицо, не являющееся массовым руководителем;</w:t>
      </w:r>
    </w:p>
    <w:p w:rsidR="00F6703C" w:rsidRDefault="00990922">
      <w:pPr>
        <w:pStyle w:val="af7"/>
        <w:numPr>
          <w:ilvl w:val="0"/>
          <w:numId w:val="14"/>
        </w:numPr>
        <w:shd w:val="clear" w:color="auto" w:fill="FFFFFF"/>
        <w:tabs>
          <w:tab w:val="left" w:pos="709"/>
          <w:tab w:val="left" w:pos="1418"/>
        </w:tabs>
        <w:ind w:left="0" w:firstLine="709"/>
        <w:jc w:val="both"/>
        <w:rPr>
          <w:rFonts w:ascii="Times New Roman" w:hAnsi="Times New Roman"/>
        </w:rPr>
      </w:pPr>
      <w:r>
        <w:rPr>
          <w:rFonts w:ascii="Times New Roman" w:hAnsi="Times New Roman"/>
        </w:rPr>
        <w:t>Подрядчик фактически находится по адресу, указанному в Едином г</w:t>
      </w:r>
      <w:r>
        <w:rPr>
          <w:rFonts w:ascii="Times New Roman" w:hAnsi="Times New Roman"/>
        </w:rPr>
        <w:t xml:space="preserve">осударственном реестре юридических лиц; </w:t>
      </w:r>
    </w:p>
    <w:p w:rsidR="00F6703C" w:rsidRDefault="00990922">
      <w:pPr>
        <w:pStyle w:val="af7"/>
        <w:numPr>
          <w:ilvl w:val="0"/>
          <w:numId w:val="14"/>
        </w:numPr>
        <w:shd w:val="clear" w:color="auto" w:fill="FFFFFF"/>
        <w:tabs>
          <w:tab w:val="left" w:pos="709"/>
          <w:tab w:val="left" w:pos="1418"/>
        </w:tabs>
        <w:ind w:left="0" w:firstLine="709"/>
        <w:jc w:val="both"/>
        <w:rPr>
          <w:rFonts w:ascii="Times New Roman" w:hAnsi="Times New Roman"/>
        </w:rPr>
      </w:pPr>
      <w:r>
        <w:rPr>
          <w:rFonts w:ascii="Times New Roman" w:hAnsi="Times New Roman"/>
        </w:rPr>
        <w:t>Подрядчик своевременно и в полном объеме уплачивает налоги и сборы в соответствии с законодательством Российской Федерации;</w:t>
      </w:r>
    </w:p>
    <w:p w:rsidR="00F6703C" w:rsidRDefault="00990922">
      <w:pPr>
        <w:pStyle w:val="af7"/>
        <w:numPr>
          <w:ilvl w:val="0"/>
          <w:numId w:val="15"/>
        </w:numPr>
        <w:shd w:val="clear" w:color="auto" w:fill="FFFFFF"/>
        <w:tabs>
          <w:tab w:val="left" w:pos="567"/>
          <w:tab w:val="left" w:pos="1418"/>
        </w:tabs>
        <w:ind w:left="0" w:firstLine="709"/>
        <w:jc w:val="both"/>
        <w:rPr>
          <w:rFonts w:ascii="Times New Roman" w:hAnsi="Times New Roman"/>
        </w:rPr>
      </w:pPr>
      <w:r>
        <w:rPr>
          <w:rFonts w:ascii="Times New Roman" w:hAnsi="Times New Roman"/>
        </w:rPr>
        <w:t>Подрядчик не находится в процедуре несостоятельности (банкротства) в соответствии с законод</w:t>
      </w:r>
      <w:r>
        <w:rPr>
          <w:rFonts w:ascii="Times New Roman" w:hAnsi="Times New Roman"/>
        </w:rPr>
        <w:t xml:space="preserve">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w:t>
      </w:r>
      <w:r>
        <w:rPr>
          <w:rFonts w:ascii="Times New Roman" w:hAnsi="Times New Roman"/>
        </w:rPr>
        <w:t>должным образом исполнять обязательства, возникающие из Договора или в связи с ним;</w:t>
      </w:r>
    </w:p>
    <w:p w:rsidR="00F6703C" w:rsidRDefault="00990922">
      <w:pPr>
        <w:pStyle w:val="af7"/>
        <w:numPr>
          <w:ilvl w:val="0"/>
          <w:numId w:val="15"/>
        </w:numPr>
        <w:shd w:val="clear" w:color="auto" w:fill="FFFFFF"/>
        <w:tabs>
          <w:tab w:val="left" w:pos="567"/>
          <w:tab w:val="left" w:pos="1418"/>
        </w:tabs>
        <w:ind w:left="0" w:firstLine="709"/>
        <w:jc w:val="both"/>
        <w:rPr>
          <w:rFonts w:ascii="Times New Roman" w:hAnsi="Times New Roman"/>
        </w:rPr>
      </w:pPr>
      <w:r>
        <w:rPr>
          <w:rFonts w:ascii="Times New Roman" w:hAnsi="Times New Roman"/>
        </w:rPr>
        <w:t>Подрядчик состоит в СРО, основанной на членстве лиц, осуществляющих строительство</w:t>
      </w:r>
      <w:r>
        <w:rPr>
          <w:rStyle w:val="a5"/>
          <w:rFonts w:ascii="Times New Roman" w:hAnsi="Times New Roman"/>
        </w:rPr>
        <w:footnoteReference w:id="4"/>
      </w:r>
      <w:r>
        <w:rPr>
          <w:rFonts w:ascii="Times New Roman" w:hAnsi="Times New Roman"/>
        </w:rPr>
        <w:t>;</w:t>
      </w:r>
    </w:p>
    <w:p w:rsidR="00F6703C" w:rsidRDefault="00990922">
      <w:pPr>
        <w:pStyle w:val="af7"/>
        <w:numPr>
          <w:ilvl w:val="0"/>
          <w:numId w:val="15"/>
        </w:numPr>
        <w:shd w:val="clear" w:color="auto" w:fill="FFFFFF"/>
        <w:tabs>
          <w:tab w:val="left" w:pos="567"/>
          <w:tab w:val="left" w:pos="1418"/>
        </w:tabs>
        <w:ind w:left="0" w:firstLine="709"/>
        <w:jc w:val="both"/>
        <w:rPr>
          <w:rFonts w:ascii="Times New Roman" w:hAnsi="Times New Roman"/>
        </w:rPr>
      </w:pPr>
      <w:r>
        <w:rPr>
          <w:rFonts w:ascii="Times New Roman" w:hAnsi="Times New Roman"/>
        </w:rPr>
        <w:lastRenderedPageBreak/>
        <w:t>Подрядчик имеет в штате по основному месту работы не менее 2 (двух) специалистов по орга</w:t>
      </w:r>
      <w:r>
        <w:rPr>
          <w:rFonts w:ascii="Times New Roman" w:hAnsi="Times New Roman"/>
        </w:rPr>
        <w:t>низации строительства, сведения о которых включены в национальный реестр специалистов в области строительства</w:t>
      </w:r>
      <w:r>
        <w:rPr>
          <w:rStyle w:val="a5"/>
          <w:rFonts w:ascii="Times New Roman" w:hAnsi="Times New Roman"/>
        </w:rPr>
        <w:footnoteReference w:id="5"/>
      </w:r>
      <w:r>
        <w:rPr>
          <w:rFonts w:ascii="Times New Roman" w:hAnsi="Times New Roman"/>
        </w:rPr>
        <w:t>;</w:t>
      </w:r>
    </w:p>
    <w:p w:rsidR="00F6703C" w:rsidRDefault="00990922">
      <w:pPr>
        <w:pStyle w:val="af7"/>
        <w:numPr>
          <w:ilvl w:val="0"/>
          <w:numId w:val="15"/>
        </w:numPr>
        <w:shd w:val="clear" w:color="auto" w:fill="FFFFFF"/>
        <w:tabs>
          <w:tab w:val="left" w:pos="567"/>
          <w:tab w:val="left" w:pos="1418"/>
        </w:tabs>
        <w:ind w:left="0" w:firstLine="709"/>
        <w:jc w:val="both"/>
        <w:rPr>
          <w:rFonts w:ascii="Times New Roman" w:hAnsi="Times New Roman"/>
        </w:rPr>
      </w:pPr>
      <w:r>
        <w:rPr>
          <w:rFonts w:ascii="Times New Roman" w:hAnsi="Times New Roman"/>
        </w:rPr>
        <w:t xml:space="preserve">не отозвана (прекращена, приостановлена, признана недействительной) лицензия или иной документ, необходимый для осуществления деятельности </w:t>
      </w:r>
      <w:r>
        <w:rPr>
          <w:rFonts w:ascii="Times New Roman" w:hAnsi="Times New Roman"/>
        </w:rPr>
        <w:t>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w:t>
      </w:r>
      <w:r>
        <w:rPr>
          <w:rFonts w:ascii="Times New Roman" w:hAnsi="Times New Roman"/>
        </w:rPr>
        <w:t>ого документа;</w:t>
      </w:r>
    </w:p>
    <w:p w:rsidR="00F6703C" w:rsidRDefault="00990922">
      <w:pPr>
        <w:pStyle w:val="af7"/>
        <w:numPr>
          <w:ilvl w:val="0"/>
          <w:numId w:val="15"/>
        </w:numPr>
        <w:shd w:val="clear" w:color="auto" w:fill="FFFFFF"/>
        <w:tabs>
          <w:tab w:val="left" w:pos="567"/>
          <w:tab w:val="left" w:pos="1418"/>
        </w:tabs>
        <w:ind w:left="0" w:firstLine="709"/>
        <w:jc w:val="both"/>
        <w:rPr>
          <w:rFonts w:ascii="Times New Roman" w:hAnsi="Times New Roman"/>
        </w:rPr>
      </w:pPr>
      <w:r>
        <w:rPr>
          <w:rFonts w:ascii="Times New Roman" w:hAnsi="Times New Roman"/>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w:t>
      </w:r>
      <w:r>
        <w:rPr>
          <w:rFonts w:ascii="Times New Roman" w:hAnsi="Times New Roman"/>
        </w:rPr>
        <w:t>удности исполнения обязательств, возникающих из Договора или в связи с ним;</w:t>
      </w:r>
    </w:p>
    <w:p w:rsidR="00F6703C" w:rsidRDefault="00990922">
      <w:pPr>
        <w:pStyle w:val="af7"/>
        <w:numPr>
          <w:ilvl w:val="0"/>
          <w:numId w:val="15"/>
        </w:numPr>
        <w:shd w:val="clear" w:color="auto" w:fill="FFFFFF"/>
        <w:tabs>
          <w:tab w:val="left" w:pos="567"/>
          <w:tab w:val="left" w:pos="1418"/>
        </w:tabs>
        <w:ind w:left="0" w:firstLine="709"/>
        <w:jc w:val="both"/>
        <w:rPr>
          <w:rFonts w:ascii="Times New Roman" w:hAnsi="Times New Roman"/>
        </w:rPr>
      </w:pPr>
      <w:r>
        <w:rPr>
          <w:rFonts w:ascii="Times New Roman" w:hAnsi="Times New Roman"/>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F6703C" w:rsidRDefault="00990922">
      <w:pPr>
        <w:pStyle w:val="af7"/>
        <w:numPr>
          <w:ilvl w:val="0"/>
          <w:numId w:val="15"/>
        </w:numPr>
        <w:shd w:val="clear" w:color="auto" w:fill="FFFFFF"/>
        <w:tabs>
          <w:tab w:val="left" w:pos="567"/>
          <w:tab w:val="left" w:pos="1418"/>
        </w:tabs>
        <w:ind w:left="0" w:firstLine="709"/>
        <w:jc w:val="both"/>
        <w:rPr>
          <w:rFonts w:ascii="Times New Roman" w:hAnsi="Times New Roman"/>
        </w:rPr>
      </w:pPr>
      <w:r>
        <w:rPr>
          <w:rFonts w:ascii="Times New Roman" w:hAnsi="Times New Roman"/>
        </w:rPr>
        <w:lastRenderedPageBreak/>
        <w:t>Подрядчик своевременн</w:t>
      </w:r>
      <w:r>
        <w:rPr>
          <w:rFonts w:ascii="Times New Roman" w:hAnsi="Times New Roman"/>
        </w:rPr>
        <w:t>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F6703C" w:rsidRDefault="00990922">
      <w:pPr>
        <w:pStyle w:val="af7"/>
        <w:numPr>
          <w:ilvl w:val="0"/>
          <w:numId w:val="15"/>
        </w:numPr>
        <w:shd w:val="clear" w:color="auto" w:fill="FFFFFF"/>
        <w:tabs>
          <w:tab w:val="left" w:pos="567"/>
          <w:tab w:val="left" w:pos="1418"/>
        </w:tabs>
        <w:ind w:left="0" w:firstLine="709"/>
        <w:jc w:val="both"/>
        <w:rPr>
          <w:rFonts w:ascii="Times New Roman" w:hAnsi="Times New Roman"/>
        </w:rPr>
      </w:pPr>
      <w:r>
        <w:rPr>
          <w:rFonts w:ascii="Times New Roman" w:hAnsi="Times New Roman"/>
        </w:rPr>
        <w:t>вся информация, предоставленная Заказчику, является достоверной, полной и точной, и Подрядч</w:t>
      </w:r>
      <w:r>
        <w:rPr>
          <w:rFonts w:ascii="Times New Roman" w:hAnsi="Times New Roman"/>
        </w:rPr>
        <w:t>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rsidR="00F6703C" w:rsidRDefault="00990922">
      <w:pPr>
        <w:numPr>
          <w:ilvl w:val="1"/>
          <w:numId w:val="3"/>
        </w:numPr>
        <w:ind w:left="0" w:firstLine="709"/>
      </w:pPr>
      <w:r>
        <w:rPr>
          <w:rFonts w:ascii="Times New Roman" w:hAnsi="Times New Roman"/>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rsidR="00F6703C" w:rsidRDefault="00990922">
      <w:pPr>
        <w:pStyle w:val="af7"/>
        <w:numPr>
          <w:ilvl w:val="1"/>
          <w:numId w:val="3"/>
        </w:numPr>
        <w:shd w:val="clear" w:color="auto" w:fill="FFFFFF"/>
        <w:tabs>
          <w:tab w:val="left" w:pos="1134"/>
          <w:tab w:val="left" w:pos="1418"/>
        </w:tabs>
        <w:ind w:left="0" w:firstLine="709"/>
        <w:jc w:val="both"/>
        <w:rPr>
          <w:rFonts w:ascii="Times New Roman" w:hAnsi="Times New Roman"/>
        </w:rPr>
      </w:pPr>
      <w:r>
        <w:rPr>
          <w:rFonts w:ascii="Times New Roman" w:hAnsi="Times New Roman"/>
        </w:rPr>
        <w:t xml:space="preserve">В случае, если </w:t>
      </w:r>
      <w:r>
        <w:rPr>
          <w:rFonts w:ascii="Times New Roman" w:hAnsi="Times New Roman"/>
          <w:bCs/>
        </w:rPr>
        <w:t>Подрядчик</w:t>
      </w:r>
      <w:r>
        <w:rPr>
          <w:rFonts w:ascii="Times New Roman" w:hAnsi="Times New Roman"/>
        </w:rPr>
        <w:t xml:space="preserve"> при заключении Договора предоставил Заказчику недостоверные зав</w:t>
      </w:r>
      <w:r>
        <w:rPr>
          <w:rFonts w:ascii="Times New Roman" w:hAnsi="Times New Roman"/>
        </w:rPr>
        <w:t xml:space="preserve">ерения о любом из указанных в настоящем разделе обстоятельств, имеющих существенное значение для заключения и исполнения Договора, </w:t>
      </w:r>
      <w:r>
        <w:rPr>
          <w:rFonts w:ascii="Times New Roman" w:hAnsi="Times New Roman"/>
          <w:bCs/>
        </w:rPr>
        <w:t xml:space="preserve">Подрядчик </w:t>
      </w:r>
      <w:r>
        <w:rPr>
          <w:rFonts w:ascii="Times New Roman" w:hAnsi="Times New Roman"/>
        </w:rPr>
        <w:t>обязан по письменному требованию Заказчика уплатить последнему штраф в размере 5 (пять) процентов от Цены Договора,</w:t>
      </w:r>
      <w:r>
        <w:rPr>
          <w:rFonts w:ascii="Times New Roman" w:hAnsi="Times New Roman"/>
        </w:rPr>
        <w:t xml:space="preserve"> указанной в пункте 3.1 Договора.</w:t>
      </w:r>
    </w:p>
    <w:p w:rsidR="00F6703C" w:rsidRDefault="00990922">
      <w:pPr>
        <w:pStyle w:val="af7"/>
        <w:numPr>
          <w:ilvl w:val="1"/>
          <w:numId w:val="3"/>
        </w:numPr>
        <w:shd w:val="clear" w:color="auto" w:fill="FFFFFF"/>
        <w:tabs>
          <w:tab w:val="left" w:pos="1134"/>
          <w:tab w:val="left" w:pos="1418"/>
        </w:tabs>
        <w:ind w:left="0" w:firstLine="709"/>
        <w:jc w:val="both"/>
        <w:rPr>
          <w:rFonts w:ascii="Times New Roman" w:hAnsi="Times New Roman"/>
        </w:rPr>
      </w:pPr>
      <w:r>
        <w:rPr>
          <w:rFonts w:ascii="Times New Roman" w:hAnsi="Times New Roman"/>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w:t>
      </w:r>
      <w:r>
        <w:rPr>
          <w:rFonts w:ascii="Times New Roman" w:hAnsi="Times New Roman"/>
        </w:rPr>
        <w:t xml:space="preserve">вора, и </w:t>
      </w:r>
      <w:r>
        <w:rPr>
          <w:rFonts w:ascii="Times New Roman" w:hAnsi="Times New Roman"/>
        </w:rPr>
        <w:lastRenderedPageBreak/>
        <w:t>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F6703C" w:rsidRDefault="00F6703C">
      <w:pPr>
        <w:pStyle w:val="af7"/>
        <w:shd w:val="clear" w:color="auto" w:fill="FFFFFF"/>
        <w:tabs>
          <w:tab w:val="left" w:pos="1843"/>
          <w:tab w:val="left" w:pos="2127"/>
        </w:tabs>
        <w:ind w:left="709"/>
        <w:jc w:val="both"/>
        <w:rPr>
          <w:b/>
        </w:rPr>
      </w:pPr>
    </w:p>
    <w:p w:rsidR="00F6703C" w:rsidRDefault="00990922">
      <w:pPr>
        <w:pStyle w:val="af7"/>
        <w:numPr>
          <w:ilvl w:val="0"/>
          <w:numId w:val="3"/>
        </w:numPr>
        <w:shd w:val="clear" w:color="auto" w:fill="FFFFFF"/>
        <w:tabs>
          <w:tab w:val="left" w:pos="426"/>
        </w:tabs>
        <w:ind w:left="-142" w:firstLine="64"/>
        <w:jc w:val="center"/>
        <w:rPr>
          <w:b/>
        </w:rPr>
      </w:pPr>
      <w:r>
        <w:rPr>
          <w:rFonts w:ascii="Times New Roman" w:hAnsi="Times New Roman"/>
          <w:b/>
          <w:bCs/>
        </w:rPr>
        <w:t>П</w:t>
      </w:r>
      <w:r>
        <w:rPr>
          <w:rFonts w:ascii="Times New Roman" w:hAnsi="Times New Roman"/>
          <w:b/>
        </w:rPr>
        <w:t>рекращение (расторжение) Договора</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Договор может быть прекращен (расторгнут) по соглашению Ст</w:t>
      </w:r>
      <w:r>
        <w:rPr>
          <w:rFonts w:ascii="Times New Roman" w:hAnsi="Times New Roman"/>
        </w:rPr>
        <w:t>орон. Сторона, имеющая намерение расторгнуть Договор, направляет письменное уведомление об этом другой Стороне в порядке, предусмотренном пунктом 17.8 Договора, с приложением подписанного соглашения о расторжении Договора. Уведомление о расторжении Договор</w:t>
      </w:r>
      <w:r>
        <w:rPr>
          <w:rFonts w:ascii="Times New Roman" w:hAnsi="Times New Roman"/>
        </w:rPr>
        <w:t>а должно быть рассмотрено Стороной-получателем в течение 30 (тридцати) календарных дней со дня его получения.</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Заказчик вправе в любое время до сдачи ему Результата Работ в одностороннем внесудебном порядке отказаться от Договора полностью или в части, упла</w:t>
      </w:r>
      <w:r>
        <w:rPr>
          <w:rFonts w:ascii="Times New Roman" w:hAnsi="Times New Roman"/>
        </w:rPr>
        <w:t xml:space="preserve">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t>Возмещение убытков Подрядчика, вызванных отказом от Договора (исполнени</w:t>
      </w:r>
      <w:r>
        <w:rPr>
          <w:rFonts w:ascii="Times New Roman" w:hAnsi="Times New Roman"/>
        </w:rPr>
        <w:t>я Договора), Заказчиком не производится.</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 xml:space="preserve">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w:t>
      </w:r>
      <w:r>
        <w:rPr>
          <w:rFonts w:ascii="Times New Roman" w:hAnsi="Times New Roman"/>
        </w:rPr>
        <w:lastRenderedPageBreak/>
        <w:t xml:space="preserve">возмещения Подрядчиком убытков, причиненных отказом от Договора </w:t>
      </w:r>
      <w:r>
        <w:rPr>
          <w:rFonts w:ascii="Times New Roman" w:hAnsi="Times New Roman"/>
        </w:rPr>
        <w:t>(исполнения Договора).</w:t>
      </w:r>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w:t>
      </w:r>
      <w:r>
        <w:rPr>
          <w:rFonts w:ascii="Times New Roman" w:hAnsi="Times New Roman"/>
        </w:rPr>
        <w:t>нее 15 (пятнадцати) календарных дней с момента получения расчета суммы убытков от Заказчика.</w:t>
      </w:r>
    </w:p>
    <w:p w:rsidR="00F6703C" w:rsidRDefault="00990922">
      <w:pPr>
        <w:pStyle w:val="af7"/>
        <w:numPr>
          <w:ilvl w:val="1"/>
          <w:numId w:val="3"/>
        </w:numPr>
        <w:shd w:val="clear" w:color="auto" w:fill="FFFFFF"/>
        <w:tabs>
          <w:tab w:val="left" w:pos="1276"/>
        </w:tabs>
        <w:ind w:left="0" w:firstLine="851"/>
        <w:jc w:val="both"/>
        <w:rPr>
          <w:rFonts w:ascii="Times New Roman" w:hAnsi="Times New Roman"/>
        </w:rPr>
      </w:pPr>
      <w:r>
        <w:rPr>
          <w:rFonts w:ascii="Times New Roman" w:hAnsi="Times New Roman"/>
        </w:rPr>
        <w:t>Стороны установили, что существенным нарушением Договора Подрядчиком является:</w:t>
      </w:r>
    </w:p>
    <w:p w:rsidR="00F6703C" w:rsidRDefault="00990922">
      <w:pPr>
        <w:pStyle w:val="af7"/>
        <w:numPr>
          <w:ilvl w:val="0"/>
          <w:numId w:val="16"/>
        </w:numPr>
        <w:tabs>
          <w:tab w:val="left" w:pos="1134"/>
        </w:tabs>
        <w:ind w:left="0" w:right="23" w:firstLine="709"/>
        <w:jc w:val="both"/>
        <w:rPr>
          <w:rFonts w:ascii="Times New Roman" w:hAnsi="Times New Roman"/>
        </w:rPr>
      </w:pPr>
      <w:r>
        <w:rPr>
          <w:rFonts w:ascii="Times New Roman" w:hAnsi="Times New Roman"/>
        </w:rPr>
        <w:t xml:space="preserve">нарушение Подрядчиком начального и конечного сроков выполнения Работ по Договору, а </w:t>
      </w:r>
      <w:r>
        <w:rPr>
          <w:rFonts w:ascii="Times New Roman" w:hAnsi="Times New Roman"/>
        </w:rPr>
        <w:t>также промежуточных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rsidR="00F6703C" w:rsidRDefault="00990922">
      <w:pPr>
        <w:pStyle w:val="af7"/>
        <w:numPr>
          <w:ilvl w:val="0"/>
          <w:numId w:val="16"/>
        </w:numPr>
        <w:tabs>
          <w:tab w:val="left" w:pos="1134"/>
        </w:tabs>
        <w:ind w:left="0" w:right="23" w:firstLine="709"/>
        <w:jc w:val="both"/>
        <w:rPr>
          <w:rFonts w:ascii="Times New Roman" w:hAnsi="Times New Roman"/>
        </w:rPr>
      </w:pPr>
      <w:r>
        <w:rPr>
          <w:rFonts w:ascii="Times New Roman" w:hAnsi="Times New Roman"/>
        </w:rPr>
        <w:t>несоблюдение Подрядчиком требова</w:t>
      </w:r>
      <w:r>
        <w:rPr>
          <w:rFonts w:ascii="Times New Roman" w:hAnsi="Times New Roman"/>
        </w:rPr>
        <w:t>ний к качеству Работ и / или используемых при выполнении Работ Материально-технических ресурсов</w:t>
      </w:r>
      <w:r>
        <w:rPr>
          <w:rFonts w:ascii="Times New Roman" w:hAnsi="Times New Roman"/>
          <w:bCs/>
        </w:rPr>
        <w:t xml:space="preserve"> и оборудования,</w:t>
      </w:r>
      <w:r>
        <w:rPr>
          <w:rFonts w:ascii="Times New Roman" w:hAnsi="Times New Roman"/>
        </w:rPr>
        <w:t xml:space="preserve"> Оборудования Заказчика, если исправление выявленных Заказчиком недостатков, несоответствий и / или дефектов Работ влечет нарушение сроков выполн</w:t>
      </w:r>
      <w:r>
        <w:rPr>
          <w:rFonts w:ascii="Times New Roman" w:hAnsi="Times New Roman"/>
        </w:rPr>
        <w:t>ения Работ более чем на 60 (шестьдесят) календарных дней либо такие недостатки являются неустранимыми;</w:t>
      </w:r>
    </w:p>
    <w:p w:rsidR="00F6703C" w:rsidRDefault="00990922">
      <w:pPr>
        <w:pStyle w:val="af7"/>
        <w:numPr>
          <w:ilvl w:val="0"/>
          <w:numId w:val="16"/>
        </w:numPr>
        <w:tabs>
          <w:tab w:val="left" w:pos="1134"/>
        </w:tabs>
        <w:ind w:left="0" w:right="23" w:firstLine="709"/>
        <w:jc w:val="both"/>
        <w:rPr>
          <w:rFonts w:ascii="Times New Roman" w:hAnsi="Times New Roman"/>
        </w:rPr>
      </w:pPr>
      <w:r>
        <w:rPr>
          <w:rFonts w:ascii="Times New Roman" w:hAnsi="Times New Roman"/>
        </w:rPr>
        <w:lastRenderedPageBreak/>
        <w:t>отсутствие (по причине отзыва, прекращения, приостановления действия, признания недействительным или по другим основаниям) допусков, разрешений и / или л</w:t>
      </w:r>
      <w:r>
        <w:rPr>
          <w:rFonts w:ascii="Times New Roman" w:hAnsi="Times New Roman"/>
        </w:rPr>
        <w:t>ицензий;</w:t>
      </w:r>
    </w:p>
    <w:p w:rsidR="00F6703C" w:rsidRDefault="00990922">
      <w:pPr>
        <w:pStyle w:val="af7"/>
        <w:numPr>
          <w:ilvl w:val="0"/>
          <w:numId w:val="16"/>
        </w:numPr>
        <w:tabs>
          <w:tab w:val="left" w:pos="1134"/>
        </w:tabs>
        <w:ind w:left="0" w:right="23" w:firstLine="709"/>
        <w:jc w:val="both"/>
        <w:rPr>
          <w:rFonts w:ascii="Times New Roman" w:hAnsi="Times New Roman"/>
        </w:rPr>
      </w:pPr>
      <w:r>
        <w:rPr>
          <w:rFonts w:ascii="Times New Roman" w:hAnsi="Times New Roman"/>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p>
    <w:p w:rsidR="00F6703C" w:rsidRDefault="00990922">
      <w:pPr>
        <w:pStyle w:val="af7"/>
        <w:numPr>
          <w:ilvl w:val="0"/>
          <w:numId w:val="16"/>
        </w:numPr>
        <w:tabs>
          <w:tab w:val="left" w:pos="1134"/>
        </w:tabs>
        <w:ind w:left="0" w:right="23" w:firstLine="709"/>
        <w:jc w:val="both"/>
        <w:rPr>
          <w:rFonts w:ascii="Times New Roman" w:hAnsi="Times New Roman"/>
        </w:rPr>
      </w:pPr>
      <w:r>
        <w:rPr>
          <w:rFonts w:ascii="Times New Roman" w:hAnsi="Times New Roman"/>
        </w:rPr>
        <w:t>принятие актов государственных органов или организаций, лишающих Подрядчика в установленном п</w:t>
      </w:r>
      <w:r>
        <w:rPr>
          <w:rFonts w:ascii="Times New Roman" w:hAnsi="Times New Roman"/>
        </w:rPr>
        <w:t>орядке права на производство Работ по Договору;</w:t>
      </w:r>
    </w:p>
    <w:p w:rsidR="00F6703C" w:rsidRDefault="00990922">
      <w:pPr>
        <w:pStyle w:val="af7"/>
        <w:numPr>
          <w:ilvl w:val="0"/>
          <w:numId w:val="16"/>
        </w:numPr>
        <w:tabs>
          <w:tab w:val="left" w:pos="1134"/>
        </w:tabs>
        <w:ind w:left="0" w:right="23" w:firstLine="709"/>
        <w:jc w:val="both"/>
        <w:rPr>
          <w:rFonts w:ascii="Times New Roman" w:hAnsi="Times New Roman"/>
        </w:rPr>
      </w:pPr>
      <w:r>
        <w:rPr>
          <w:rFonts w:ascii="Times New Roman" w:hAnsi="Times New Roman"/>
        </w:rPr>
        <w:t>наложение ареста на имущество Подрядчика, введение арбитражным судом процедуры несостоятельности (банкротства) в отношении Подрядчика;</w:t>
      </w:r>
    </w:p>
    <w:p w:rsidR="00F6703C" w:rsidRDefault="00990922">
      <w:pPr>
        <w:pStyle w:val="af7"/>
        <w:numPr>
          <w:ilvl w:val="0"/>
          <w:numId w:val="16"/>
        </w:numPr>
        <w:tabs>
          <w:tab w:val="left" w:pos="1134"/>
        </w:tabs>
        <w:ind w:left="0" w:right="23" w:firstLine="709"/>
        <w:jc w:val="both"/>
        <w:rPr>
          <w:rFonts w:ascii="Times New Roman" w:hAnsi="Times New Roman"/>
        </w:rPr>
      </w:pPr>
      <w:r>
        <w:rPr>
          <w:rFonts w:ascii="Times New Roman" w:hAnsi="Times New Roman"/>
        </w:rPr>
        <w:t>привлечение к выполнению Работ по Договору третьих лиц (Субподрядчиков) с</w:t>
      </w:r>
      <w:r>
        <w:rPr>
          <w:rFonts w:ascii="Times New Roman" w:hAnsi="Times New Roman"/>
        </w:rPr>
        <w:t xml:space="preserve"> нарушением требований, установленных пунктом 2.4.2 Договора;</w:t>
      </w:r>
    </w:p>
    <w:p w:rsidR="00F6703C" w:rsidRDefault="00990922">
      <w:pPr>
        <w:pStyle w:val="af7"/>
        <w:numPr>
          <w:ilvl w:val="0"/>
          <w:numId w:val="16"/>
        </w:numPr>
        <w:tabs>
          <w:tab w:val="left" w:pos="1134"/>
        </w:tabs>
        <w:ind w:left="0" w:right="23" w:firstLine="709"/>
        <w:jc w:val="both"/>
        <w:rPr>
          <w:rFonts w:ascii="Times New Roman" w:hAnsi="Times New Roman"/>
        </w:rPr>
      </w:pPr>
      <w:r>
        <w:rPr>
          <w:rFonts w:ascii="Times New Roman" w:hAnsi="Times New Roman"/>
        </w:rP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w:t>
      </w:r>
      <w:r>
        <w:rPr>
          <w:rFonts w:ascii="Times New Roman" w:hAnsi="Times New Roman"/>
        </w:rPr>
        <w:t>своем соответствии таким требованиям, а также недостоверности, неточности или неполноты заверений Подрядчика об обстоятельствах, указанных в разделе 15 Договора, и имеющих существенное значение для его заключения и исполнения.</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lastRenderedPageBreak/>
        <w:t xml:space="preserve">В случае отказа Заказчика от </w:t>
      </w:r>
      <w:r>
        <w:rPr>
          <w:rFonts w:ascii="Times New Roman" w:hAnsi="Times New Roman"/>
        </w:rPr>
        <w:t xml:space="preserve">Договора в случаях, предусмотренных пунктами 16.2, 16.3, 16.4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 xml:space="preserve">С даты прекращения </w:t>
      </w:r>
      <w:r>
        <w:rPr>
          <w:rFonts w:ascii="Times New Roman" w:hAnsi="Times New Roman"/>
        </w:rPr>
        <w:t>(расторжения)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rsidR="00F6703C" w:rsidRDefault="00990922">
      <w:pPr>
        <w:pStyle w:val="af7"/>
        <w:numPr>
          <w:ilvl w:val="0"/>
          <w:numId w:val="17"/>
        </w:numPr>
        <w:shd w:val="clear" w:color="auto" w:fill="FFFFFF"/>
        <w:tabs>
          <w:tab w:val="left" w:pos="1418"/>
        </w:tabs>
        <w:ind w:left="0" w:firstLine="709"/>
        <w:jc w:val="both"/>
        <w:rPr>
          <w:rFonts w:ascii="Times New Roman" w:hAnsi="Times New Roman"/>
        </w:rPr>
      </w:pPr>
      <w:r>
        <w:rPr>
          <w:rFonts w:ascii="Times New Roman" w:hAnsi="Times New Roman"/>
        </w:rPr>
        <w:t>передать Заказчику Результат Работ, техническую и иную п</w:t>
      </w:r>
      <w:r>
        <w:rPr>
          <w:rFonts w:ascii="Times New Roman" w:hAnsi="Times New Roman"/>
        </w:rPr>
        <w:t>олученную документацию, закупленные Материально-технические ресурсы</w:t>
      </w:r>
      <w:r>
        <w:rPr>
          <w:rFonts w:ascii="Times New Roman" w:hAnsi="Times New Roman"/>
          <w:bCs/>
        </w:rPr>
        <w:t xml:space="preserve"> и оборудование,</w:t>
      </w:r>
      <w:r>
        <w:rPr>
          <w:rFonts w:ascii="Times New Roman" w:hAnsi="Times New Roman"/>
        </w:rPr>
        <w:t xml:space="preserve"> </w:t>
      </w:r>
      <w:r>
        <w:rPr>
          <w:rFonts w:ascii="Times New Roman" w:hAnsi="Times New Roman"/>
          <w:bCs/>
        </w:rPr>
        <w:t>Оборудование Заказчика;</w:t>
      </w:r>
    </w:p>
    <w:p w:rsidR="00F6703C" w:rsidRDefault="00990922">
      <w:pPr>
        <w:pStyle w:val="af7"/>
        <w:numPr>
          <w:ilvl w:val="0"/>
          <w:numId w:val="17"/>
        </w:numPr>
        <w:shd w:val="clear" w:color="auto" w:fill="FFFFFF"/>
        <w:ind w:left="0" w:firstLine="709"/>
        <w:jc w:val="both"/>
        <w:rPr>
          <w:rFonts w:ascii="Times New Roman" w:hAnsi="Times New Roman"/>
        </w:rPr>
      </w:pPr>
      <w:r>
        <w:rPr>
          <w:rFonts w:ascii="Times New Roman" w:hAnsi="Times New Roman"/>
        </w:rPr>
        <w:t>передать Заказчику материальные ценности образовавшиеся в результате исполнения демонтажных работ в порядке, изложенном в Приложении №14 к Договору;</w:t>
      </w:r>
    </w:p>
    <w:p w:rsidR="00F6703C" w:rsidRDefault="00990922">
      <w:pPr>
        <w:pStyle w:val="af7"/>
        <w:numPr>
          <w:ilvl w:val="0"/>
          <w:numId w:val="17"/>
        </w:numPr>
        <w:shd w:val="clear" w:color="auto" w:fill="FFFFFF"/>
        <w:tabs>
          <w:tab w:val="left" w:pos="1418"/>
        </w:tabs>
        <w:ind w:left="0" w:firstLine="709"/>
        <w:jc w:val="both"/>
        <w:rPr>
          <w:rFonts w:ascii="Times New Roman" w:hAnsi="Times New Roman"/>
        </w:rPr>
      </w:pPr>
      <w:r>
        <w:rPr>
          <w:rFonts w:ascii="Times New Roman" w:hAnsi="Times New Roman"/>
        </w:rPr>
        <w:t>вывезти с места производства Работ собственную строительную технику</w:t>
      </w:r>
      <w:r>
        <w:rPr>
          <w:rFonts w:ascii="Times New Roman" w:hAnsi="Times New Roman" w:cs="Verdana"/>
        </w:rPr>
        <w:t xml:space="preserve"> и персонал Подрядчика; </w:t>
      </w:r>
    </w:p>
    <w:p w:rsidR="00F6703C" w:rsidRDefault="00990922">
      <w:pPr>
        <w:pStyle w:val="af7"/>
        <w:numPr>
          <w:ilvl w:val="0"/>
          <w:numId w:val="17"/>
        </w:numPr>
        <w:shd w:val="clear" w:color="auto" w:fill="FFFFFF"/>
        <w:tabs>
          <w:tab w:val="left" w:pos="1418"/>
        </w:tabs>
        <w:ind w:left="0" w:firstLine="709"/>
        <w:jc w:val="both"/>
        <w:rPr>
          <w:rFonts w:cs="Verdana"/>
        </w:rPr>
      </w:pPr>
      <w:r>
        <w:rPr>
          <w:rFonts w:ascii="Times New Roman" w:hAnsi="Times New Roman" w:cs="Verdana"/>
        </w:rPr>
        <w:t xml:space="preserve">удалить </w:t>
      </w:r>
      <w:r>
        <w:rPr>
          <w:rFonts w:ascii="Times New Roman" w:hAnsi="Times New Roman"/>
        </w:rPr>
        <w:t xml:space="preserve">с места производства Работ </w:t>
      </w:r>
      <w:r>
        <w:rPr>
          <w:rFonts w:ascii="Times New Roman" w:hAnsi="Times New Roman" w:cs="Verdana"/>
        </w:rPr>
        <w:t>весь мусор и все остаточные продукты любого рода и оставить Строительную площадку чистой и безопасной.</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 xml:space="preserve">В случае досрочного </w:t>
      </w:r>
      <w:r>
        <w:rPr>
          <w:rFonts w:ascii="Times New Roman" w:hAnsi="Times New Roman"/>
        </w:rPr>
        <w:t xml:space="preserve">прекращения (расторжения) Договора возврат Обеспечительного платежа производится </w:t>
      </w:r>
      <w:r>
        <w:rPr>
          <w:rFonts w:ascii="Times New Roman" w:hAnsi="Times New Roman"/>
        </w:rPr>
        <w:lastRenderedPageBreak/>
        <w:t>Заказчиком в порядке и сроки, установленном пунктом 3.6.5 Договора.</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 xml:space="preserve">При прекращении (расторжении) Договора по основаниям, указанным в настоящем разделе, все обязательства </w:t>
      </w:r>
      <w:r>
        <w:rPr>
          <w:rFonts w:ascii="Times New Roman" w:hAnsi="Times New Roman"/>
        </w:rPr>
        <w:t>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8 Договора, а также обязательств Подрядчика по возмещению неустойки (пени), штрафов и убытков</w:t>
      </w:r>
      <w:r>
        <w:rPr>
          <w:rFonts w:ascii="Times New Roman" w:hAnsi="Times New Roman"/>
        </w:rPr>
        <w:t xml:space="preserve"> в случаях и размерах, предусмотренных Договором.</w:t>
      </w:r>
    </w:p>
    <w:p w:rsidR="00F6703C" w:rsidRDefault="00F6703C">
      <w:pPr>
        <w:shd w:val="clear" w:color="auto" w:fill="FFFFFF"/>
        <w:tabs>
          <w:tab w:val="left" w:pos="1134"/>
        </w:tabs>
        <w:rPr>
          <w:rFonts w:ascii="Times New Roman" w:hAnsi="Times New Roman"/>
        </w:rPr>
      </w:pPr>
    </w:p>
    <w:p w:rsidR="00F6703C" w:rsidRDefault="00990922">
      <w:pPr>
        <w:pStyle w:val="af7"/>
        <w:numPr>
          <w:ilvl w:val="0"/>
          <w:numId w:val="3"/>
        </w:numPr>
        <w:shd w:val="clear" w:color="auto" w:fill="FFFFFF"/>
        <w:tabs>
          <w:tab w:val="left" w:pos="426"/>
        </w:tabs>
        <w:ind w:left="0" w:firstLine="0"/>
        <w:jc w:val="center"/>
        <w:rPr>
          <w:b/>
          <w:bCs/>
        </w:rPr>
      </w:pPr>
      <w:r>
        <w:rPr>
          <w:rFonts w:ascii="Times New Roman" w:hAnsi="Times New Roman"/>
          <w:b/>
          <w:bCs/>
        </w:rPr>
        <w:t>Заключительные положения</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 xml:space="preserve">Договор вступает в силу с даты его подписания Сторонами и действует до полного исполнения ими принятых на себя обязательств. </w:t>
      </w:r>
    </w:p>
    <w:p w:rsidR="00F6703C" w:rsidRDefault="00990922">
      <w:pPr>
        <w:numPr>
          <w:ilvl w:val="1"/>
          <w:numId w:val="3"/>
        </w:numPr>
        <w:snapToGrid w:val="0"/>
        <w:ind w:left="0" w:firstLine="710"/>
        <w:jc w:val="both"/>
      </w:pPr>
      <w:r>
        <w:rPr>
          <w:rFonts w:ascii="Times New Roman" w:hAnsi="Times New Roman"/>
        </w:rPr>
        <w:t>Договор заключается в электронной форме с использовани</w:t>
      </w:r>
      <w:r>
        <w:rPr>
          <w:rFonts w:ascii="Times New Roman" w:hAnsi="Times New Roman"/>
        </w:rPr>
        <w:t xml:space="preserve">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rsidR="00F6703C" w:rsidRDefault="00990922">
      <w:pPr>
        <w:pStyle w:val="af7"/>
        <w:tabs>
          <w:tab w:val="left" w:pos="1701"/>
        </w:tabs>
        <w:ind w:left="0" w:firstLine="709"/>
        <w:jc w:val="both"/>
        <w:rPr>
          <w:rFonts w:ascii="Times New Roman" w:hAnsi="Times New Roman"/>
        </w:rPr>
      </w:pPr>
      <w:r>
        <w:rPr>
          <w:rFonts w:ascii="Times New Roman" w:hAnsi="Times New Roman"/>
        </w:rPr>
        <w:t>Договор, подписанный с использованием УКЭП, признается электронным докумен</w:t>
      </w:r>
      <w:r>
        <w:rPr>
          <w:rFonts w:ascii="Times New Roman" w:hAnsi="Times New Roman"/>
        </w:rPr>
        <w:t xml:space="preserve">том, равнозначным документу на бумажном </w:t>
      </w:r>
      <w:r>
        <w:rPr>
          <w:rFonts w:ascii="Times New Roman" w:hAnsi="Times New Roman"/>
        </w:rPr>
        <w:lastRenderedPageBreak/>
        <w:t>носителе, подписанным собственноручными подписями уполномоченных представителей Сторон.</w:t>
      </w:r>
      <w:r>
        <w:rPr>
          <w:rStyle w:val="a5"/>
          <w:rFonts w:ascii="Times New Roman" w:hAnsi="Times New Roman"/>
        </w:rPr>
        <w:footnoteReference w:id="6"/>
      </w:r>
      <w:r>
        <w:rPr>
          <w:rFonts w:ascii="Times New Roman" w:hAnsi="Times New Roman"/>
        </w:rPr>
        <w:t xml:space="preserve"> </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Все изменения и дополнения к Договору действительны при условии, что они совершены в письменной форме в виде единого документа</w:t>
      </w:r>
      <w:r>
        <w:rPr>
          <w:rFonts w:ascii="Times New Roman" w:hAnsi="Times New Roman"/>
        </w:rPr>
        <w:t xml:space="preserve"> и подписаны уполномоченными представителями Сторон собственноручно, за исключением случаев изменения реквизитов Сторон, предусмотренных пунктом 17.7 Договора. </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Все приложения к Договору, а также любые изменения и дополнения, оформленные надлежащим образом</w:t>
      </w:r>
      <w:r>
        <w:rPr>
          <w:rFonts w:ascii="Times New Roman" w:hAnsi="Times New Roman"/>
        </w:rPr>
        <w:t>, являются неотъемлемой частью Договора.</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В случае наличия любых расхождений между содержанием Договора и приложений к нему, приоритет имеет текст Договора.</w:t>
      </w:r>
    </w:p>
    <w:p w:rsidR="00F6703C" w:rsidRDefault="00990922">
      <w:pPr>
        <w:pStyle w:val="af7"/>
        <w:numPr>
          <w:ilvl w:val="1"/>
          <w:numId w:val="3"/>
        </w:numPr>
        <w:shd w:val="clear" w:color="auto" w:fill="FFFFFF"/>
        <w:tabs>
          <w:tab w:val="left" w:pos="1134"/>
        </w:tabs>
        <w:ind w:left="0" w:firstLine="709"/>
        <w:jc w:val="both"/>
        <w:rPr>
          <w:rFonts w:ascii="Times New Roman" w:hAnsi="Times New Roman"/>
        </w:rPr>
      </w:pPr>
      <w:r>
        <w:rPr>
          <w:rFonts w:ascii="Times New Roman" w:hAnsi="Times New Roman"/>
        </w:rPr>
        <w:t>Обмен информацией между Сторонами по любым вопросам, связанным с исполнением Договора, включая уведо</w:t>
      </w:r>
      <w:r>
        <w:rPr>
          <w:rFonts w:ascii="Times New Roman" w:hAnsi="Times New Roman"/>
        </w:rPr>
        <w:t>мления и иные сообщения, осуществляется только в письменной форме в порядке, предусмотренном пунктом 17.8 Договора.</w:t>
      </w:r>
    </w:p>
    <w:p w:rsidR="00F6703C" w:rsidRDefault="00990922">
      <w:pPr>
        <w:pStyle w:val="af7"/>
        <w:numPr>
          <w:ilvl w:val="1"/>
          <w:numId w:val="3"/>
        </w:numPr>
        <w:shd w:val="clear" w:color="auto" w:fill="FFFFFF"/>
        <w:tabs>
          <w:tab w:val="left" w:pos="0"/>
          <w:tab w:val="left" w:pos="1134"/>
          <w:tab w:val="left" w:pos="1418"/>
        </w:tabs>
        <w:ind w:left="0" w:firstLine="709"/>
        <w:jc w:val="both"/>
        <w:rPr>
          <w:bCs/>
        </w:rPr>
      </w:pPr>
      <w:bookmarkStart w:id="41" w:name="_Ref361338004"/>
      <w:r>
        <w:rPr>
          <w:rFonts w:ascii="Times New Roman" w:hAnsi="Times New Roman"/>
        </w:rPr>
        <w:lastRenderedPageBreak/>
        <w:t>Стороны обязуются уведомлять друг друга об изменении адреса и / или реквизитов, указанных в разделе 19 Договора, не позднее 3 (трех) рабочих</w:t>
      </w:r>
      <w:r>
        <w:rPr>
          <w:rFonts w:ascii="Times New Roman" w:hAnsi="Times New Roman"/>
        </w:rPr>
        <w:t xml:space="preserve"> дней после такого изменения в порядке, установленном пунктом 17.8 Договора.</w:t>
      </w:r>
      <w:bookmarkEnd w:id="41"/>
      <w:r>
        <w:rPr>
          <w:rFonts w:ascii="Times New Roman" w:hAnsi="Times New Roman"/>
        </w:rPr>
        <w:t xml:space="preserve"> </w:t>
      </w:r>
    </w:p>
    <w:p w:rsidR="00F6703C" w:rsidRDefault="00990922">
      <w:pPr>
        <w:pStyle w:val="af7"/>
        <w:numPr>
          <w:ilvl w:val="1"/>
          <w:numId w:val="3"/>
        </w:numPr>
        <w:shd w:val="clear" w:color="auto" w:fill="FFFFFF"/>
        <w:tabs>
          <w:tab w:val="left" w:pos="0"/>
          <w:tab w:val="left" w:pos="1134"/>
          <w:tab w:val="left" w:pos="1418"/>
        </w:tabs>
        <w:ind w:left="0" w:firstLine="709"/>
        <w:jc w:val="both"/>
        <w:rPr>
          <w:bCs/>
        </w:rPr>
      </w:pPr>
      <w:r>
        <w:rPr>
          <w:rFonts w:ascii="Times New Roman" w:hAnsi="Times New Roman"/>
        </w:rPr>
        <w:t>Письма, уведомления и / или сообщения направляются Стороне</w:t>
      </w:r>
      <w:r>
        <w:rPr>
          <w:rFonts w:ascii="Times New Roman" w:hAnsi="Times New Roman"/>
          <w:bCs/>
        </w:rPr>
        <w:t>-</w:t>
      </w:r>
      <w:r>
        <w:rPr>
          <w:rFonts w:ascii="Times New Roman" w:hAnsi="Times New Roman"/>
        </w:rPr>
        <w:t xml:space="preserve">получателю по адресу ее места нахождения, указанному в разделе 19 Договора, или в ранее полученном уведомлении Стороны </w:t>
      </w:r>
      <w:r>
        <w:rPr>
          <w:rFonts w:ascii="Times New Roman" w:hAnsi="Times New Roman"/>
        </w:rPr>
        <w:t>об изменении адреса, одним из следующих способов, при этом документ</w:t>
      </w:r>
      <w:r>
        <w:rPr>
          <w:rFonts w:ascii="Times New Roman" w:hAnsi="Times New Roman"/>
          <w:bCs/>
        </w:rPr>
        <w:t xml:space="preserve"> будет считаться полученным</w:t>
      </w:r>
      <w:r>
        <w:rPr>
          <w:rFonts w:ascii="Times New Roman" w:hAnsi="Times New Roman"/>
        </w:rPr>
        <w:t xml:space="preserve">: </w:t>
      </w:r>
    </w:p>
    <w:p w:rsidR="00F6703C" w:rsidRDefault="00990922">
      <w:pPr>
        <w:pStyle w:val="af7"/>
        <w:widowControl w:val="0"/>
        <w:numPr>
          <w:ilvl w:val="2"/>
          <w:numId w:val="3"/>
        </w:numPr>
        <w:ind w:left="0" w:firstLine="709"/>
        <w:jc w:val="both"/>
        <w:rPr>
          <w:rFonts w:ascii="Times New Roman" w:hAnsi="Times New Roman"/>
        </w:rPr>
      </w:pPr>
      <w:r>
        <w:rPr>
          <w:rFonts w:ascii="Times New Roman" w:hAnsi="Times New Roman"/>
          <w:bCs/>
        </w:rPr>
        <w:t xml:space="preserve">Заказным почтовым отправлением с уведомлением о вручении – </w:t>
      </w:r>
      <w:r>
        <w:rPr>
          <w:rFonts w:ascii="Times New Roman" w:hAnsi="Times New Roman"/>
        </w:rPr>
        <w:t>в дату фактического вручения почтового отправления, либо в день удостоверения работником почтовой сл</w:t>
      </w:r>
      <w:r>
        <w:rPr>
          <w:rFonts w:ascii="Times New Roman" w:hAnsi="Times New Roman"/>
        </w:rPr>
        <w:t>ужбы факта отказа от принятия такого почтового отправления адресатом / факта отсутствия адресата по указанному адресу;</w:t>
      </w:r>
    </w:p>
    <w:p w:rsidR="00F6703C" w:rsidRDefault="00990922">
      <w:pPr>
        <w:pStyle w:val="af7"/>
        <w:widowControl w:val="0"/>
        <w:numPr>
          <w:ilvl w:val="2"/>
          <w:numId w:val="3"/>
        </w:numPr>
        <w:ind w:left="0" w:firstLine="709"/>
        <w:jc w:val="both"/>
        <w:rPr>
          <w:rFonts w:ascii="Times New Roman" w:hAnsi="Times New Roman"/>
        </w:rPr>
      </w:pPr>
      <w:r>
        <w:rPr>
          <w:rFonts w:ascii="Times New Roman" w:hAnsi="Times New Roman"/>
          <w:bCs/>
        </w:rPr>
        <w:t>Доставкой лично или курьером Стороны-отправителя – в дату и время фактического приема уведомления Стороной-получателем с отметкой о получ</w:t>
      </w:r>
      <w:r>
        <w:rPr>
          <w:rFonts w:ascii="Times New Roman" w:hAnsi="Times New Roman"/>
          <w:bCs/>
        </w:rPr>
        <w:t>ении</w:t>
      </w:r>
      <w:r>
        <w:rPr>
          <w:rFonts w:ascii="Times New Roman" w:hAnsi="Times New Roman"/>
        </w:rPr>
        <w:t xml:space="preserve">; </w:t>
      </w:r>
    </w:p>
    <w:p w:rsidR="00F6703C" w:rsidRDefault="00990922">
      <w:pPr>
        <w:pStyle w:val="af7"/>
        <w:widowControl w:val="0"/>
        <w:numPr>
          <w:ilvl w:val="2"/>
          <w:numId w:val="3"/>
        </w:numPr>
        <w:ind w:left="0" w:firstLine="709"/>
        <w:jc w:val="both"/>
        <w:rPr>
          <w:bCs/>
        </w:rPr>
      </w:pPr>
      <w:r>
        <w:rPr>
          <w:rFonts w:ascii="Times New Roman" w:hAnsi="Times New Roman"/>
          <w:bCs/>
        </w:rPr>
        <w:t>Посредством электронной почты (</w:t>
      </w:r>
      <w:r>
        <w:rPr>
          <w:rFonts w:ascii="Times New Roman" w:hAnsi="Times New Roman"/>
          <w:bCs/>
          <w:lang w:val="en-US"/>
        </w:rPr>
        <w:t>e</w:t>
      </w:r>
      <w:r>
        <w:rPr>
          <w:rFonts w:ascii="Times New Roman" w:hAnsi="Times New Roman"/>
          <w:bCs/>
        </w:rPr>
        <w:t>-</w:t>
      </w:r>
      <w:r>
        <w:rPr>
          <w:rFonts w:ascii="Times New Roman" w:hAnsi="Times New Roman"/>
          <w:bCs/>
          <w:lang w:val="en-US"/>
        </w:rPr>
        <w:t>mail</w:t>
      </w:r>
      <w:r>
        <w:rPr>
          <w:rFonts w:ascii="Times New Roman" w:hAnsi="Times New Roman"/>
          <w:bCs/>
        </w:rPr>
        <w:t>) – в дату направления электронного сообщения, зафиксированную на почтовом сервере отправителя.</w:t>
      </w:r>
    </w:p>
    <w:p w:rsidR="00F6703C" w:rsidRDefault="00990922">
      <w:pPr>
        <w:pStyle w:val="af7"/>
        <w:shd w:val="clear" w:color="auto" w:fill="FFFFFF"/>
        <w:tabs>
          <w:tab w:val="left" w:pos="0"/>
          <w:tab w:val="left" w:pos="1418"/>
          <w:tab w:val="left" w:pos="1701"/>
        </w:tabs>
        <w:ind w:left="0" w:firstLine="426"/>
        <w:jc w:val="both"/>
        <w:rPr>
          <w:bCs/>
        </w:rPr>
      </w:pPr>
      <w:r>
        <w:rPr>
          <w:rFonts w:ascii="Times New Roman" w:hAnsi="Times New Roman"/>
          <w:bCs/>
        </w:rPr>
        <w:t>Оригиналы документов, направленные посредством электронной почты, должны не позднее следующего рабочего дня быть нап</w:t>
      </w:r>
      <w:r>
        <w:rPr>
          <w:rFonts w:ascii="Times New Roman" w:hAnsi="Times New Roman"/>
          <w:bCs/>
        </w:rPr>
        <w:t xml:space="preserve">равлены Стороной-отправителем способами, указанными в пунктах 17.8.1 –17.8.2 Договора. </w:t>
      </w:r>
    </w:p>
    <w:p w:rsidR="00F6703C" w:rsidRDefault="00990922">
      <w:pPr>
        <w:numPr>
          <w:ilvl w:val="1"/>
          <w:numId w:val="3"/>
        </w:numPr>
        <w:ind w:left="0" w:firstLine="709"/>
        <w:jc w:val="both"/>
        <w:rPr>
          <w:bCs/>
        </w:rPr>
      </w:pPr>
      <w:r>
        <w:rPr>
          <w:rFonts w:ascii="Times New Roman" w:hAnsi="Times New Roman"/>
          <w:bCs/>
        </w:rPr>
        <w:lastRenderedPageBreak/>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w:t>
      </w:r>
      <w:r>
        <w:rPr>
          <w:rFonts w:ascii="Times New Roman" w:hAnsi="Times New Roman"/>
          <w:bCs/>
        </w:rPr>
        <w:t xml:space="preserve"> Федерации или Договором, не означает отказ от такого права и не влечет прекращения возможности реализовать это право в будущем. </w:t>
      </w:r>
    </w:p>
    <w:p w:rsidR="00F6703C" w:rsidRDefault="00990922">
      <w:pPr>
        <w:pStyle w:val="af7"/>
        <w:numPr>
          <w:ilvl w:val="1"/>
          <w:numId w:val="3"/>
        </w:numPr>
        <w:shd w:val="clear" w:color="auto" w:fill="FFFFFF"/>
        <w:tabs>
          <w:tab w:val="left" w:pos="568"/>
        </w:tabs>
        <w:ind w:left="0" w:firstLine="709"/>
        <w:jc w:val="both"/>
        <w:rPr>
          <w:bCs/>
        </w:rPr>
      </w:pPr>
      <w:r>
        <w:rPr>
          <w:rFonts w:ascii="Times New Roman" w:hAnsi="Times New Roman"/>
        </w:rPr>
        <w:t>Уступка (передача), в том числе в залог, прав (требований) к Заказчику по денежным обязательствам, принадлежащих Подрядчику на</w:t>
      </w:r>
      <w:r>
        <w:rPr>
          <w:rFonts w:ascii="Times New Roman" w:hAnsi="Times New Roman"/>
        </w:rPr>
        <w:t xml:space="preserve"> основании Договора, допускается только с предварительного письменного согласия Заказчика и оформляется трехсторонним договором</w:t>
      </w:r>
      <w:r>
        <w:rPr>
          <w:rFonts w:ascii="Times New Roman" w:hAnsi="Times New Roman"/>
          <w:bCs/>
        </w:rPr>
        <w:t>.</w:t>
      </w:r>
      <w:r>
        <w:rPr>
          <w:rFonts w:ascii="Times New Roman" w:hAnsi="Times New Roman"/>
        </w:rPr>
        <w:t xml:space="preserve"> </w:t>
      </w:r>
    </w:p>
    <w:p w:rsidR="00F6703C" w:rsidRDefault="00990922">
      <w:pPr>
        <w:shd w:val="clear" w:color="auto" w:fill="FFFFFF"/>
        <w:ind w:firstLine="709"/>
        <w:jc w:val="both"/>
        <w:rPr>
          <w:bCs/>
        </w:rPr>
      </w:pPr>
      <w:r>
        <w:rPr>
          <w:rFonts w:ascii="Times New Roman" w:hAnsi="Times New Roman"/>
          <w:bCs/>
        </w:rPr>
        <w:t>Уступка (передача) прав (требований) в пользу финансово-кредитных учреждений (факторинг) осуществляется при условии предварите</w:t>
      </w:r>
      <w:r>
        <w:rPr>
          <w:rFonts w:ascii="Times New Roman" w:hAnsi="Times New Roman"/>
          <w:bCs/>
        </w:rPr>
        <w:t>льного письменного уведомления Заказчика</w:t>
      </w:r>
      <w:r>
        <w:rPr>
          <w:rFonts w:ascii="Times New Roman" w:hAnsi="Times New Roman"/>
        </w:rPr>
        <w:t>.</w:t>
      </w:r>
    </w:p>
    <w:p w:rsidR="00F6703C" w:rsidRDefault="00990922">
      <w:pPr>
        <w:pStyle w:val="af7"/>
        <w:numPr>
          <w:ilvl w:val="1"/>
          <w:numId w:val="3"/>
        </w:numPr>
        <w:shd w:val="clear" w:color="auto" w:fill="FFFFFF"/>
        <w:tabs>
          <w:tab w:val="left" w:pos="710"/>
          <w:tab w:val="left" w:pos="1418"/>
        </w:tabs>
        <w:ind w:left="0" w:firstLine="709"/>
        <w:jc w:val="both"/>
        <w:rPr>
          <w:bCs/>
        </w:rPr>
      </w:pPr>
      <w:r>
        <w:rPr>
          <w:rFonts w:ascii="Times New Roman" w:hAnsi="Times New Roman"/>
        </w:rPr>
        <w:t xml:space="preserve">Во всем остальном, что не урегулировано Договором, Стороны руководствуются законодательством Российской Федерации, в том числе, Постановлением Правительства Российской Федерации от 23 декабря 2024 г. № 1875 «О </w:t>
      </w:r>
      <w:r>
        <w:rPr>
          <w:rFonts w:ascii="Times New Roman" w:hAnsi="Times New Roman"/>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F6703C" w:rsidRDefault="00990922">
      <w:pPr>
        <w:pStyle w:val="af7"/>
        <w:numPr>
          <w:ilvl w:val="1"/>
          <w:numId w:val="3"/>
        </w:numPr>
        <w:shd w:val="clear" w:color="auto" w:fill="FFFFFF"/>
        <w:tabs>
          <w:tab w:val="left" w:pos="710"/>
          <w:tab w:val="left" w:pos="1418"/>
        </w:tabs>
        <w:ind w:left="0" w:firstLine="709"/>
        <w:jc w:val="both"/>
        <w:rPr>
          <w:bCs/>
        </w:rPr>
      </w:pPr>
      <w:r>
        <w:lastRenderedPageBreak/>
        <w:t>Договор составлен в 2 (двух) оригинальных э</w:t>
      </w:r>
      <w:r>
        <w:t>кземплярах, имеющих равную юридическую силу, по 1 (одному) для каждой из Сторон.</w:t>
      </w:r>
      <w:r>
        <w:rPr>
          <w:rStyle w:val="a5"/>
        </w:rPr>
        <w:footnoteReference w:id="7"/>
      </w:r>
    </w:p>
    <w:p w:rsidR="00F6703C" w:rsidRDefault="00F6703C">
      <w:pPr>
        <w:pStyle w:val="af7"/>
        <w:shd w:val="clear" w:color="auto" w:fill="FFFFFF"/>
        <w:ind w:left="0" w:firstLine="567"/>
        <w:rPr>
          <w:bCs/>
        </w:rPr>
      </w:pPr>
    </w:p>
    <w:p w:rsidR="00F6703C" w:rsidRDefault="00990922">
      <w:pPr>
        <w:pStyle w:val="af7"/>
        <w:numPr>
          <w:ilvl w:val="0"/>
          <w:numId w:val="3"/>
        </w:numPr>
        <w:shd w:val="clear" w:color="auto" w:fill="FFFFFF"/>
        <w:tabs>
          <w:tab w:val="left" w:pos="426"/>
        </w:tabs>
        <w:ind w:left="0" w:firstLine="0"/>
        <w:jc w:val="center"/>
        <w:rPr>
          <w:b/>
          <w:bCs/>
        </w:rPr>
      </w:pPr>
      <w:r>
        <w:rPr>
          <w:rFonts w:ascii="Times New Roman" w:hAnsi="Times New Roman"/>
          <w:b/>
          <w:bCs/>
        </w:rPr>
        <w:t>Список приложений</w:t>
      </w:r>
    </w:p>
    <w:p w:rsidR="00F6703C" w:rsidRDefault="00990922">
      <w:pPr>
        <w:pStyle w:val="af7"/>
        <w:shd w:val="clear" w:color="auto" w:fill="FFFFFF"/>
        <w:ind w:left="0"/>
        <w:jc w:val="both"/>
        <w:rPr>
          <w:bCs/>
        </w:rPr>
      </w:pPr>
      <w:r>
        <w:rPr>
          <w:rFonts w:ascii="Times New Roman" w:hAnsi="Times New Roman"/>
        </w:rPr>
        <w:t xml:space="preserve">Приложение № </w:t>
      </w:r>
      <w:r>
        <w:rPr>
          <w:rFonts w:ascii="Times New Roman" w:hAnsi="Times New Roman"/>
          <w:bCs/>
        </w:rPr>
        <w:t>1 – Техническое задание;</w:t>
      </w:r>
    </w:p>
    <w:p w:rsidR="00F6703C" w:rsidRDefault="00990922">
      <w:pPr>
        <w:pStyle w:val="af7"/>
        <w:shd w:val="clear" w:color="auto" w:fill="FFFFFF"/>
        <w:ind w:left="0"/>
        <w:jc w:val="both"/>
        <w:rPr>
          <w:bCs/>
        </w:rPr>
      </w:pPr>
      <w:r>
        <w:rPr>
          <w:rFonts w:ascii="Times New Roman" w:hAnsi="Times New Roman"/>
          <w:bCs/>
        </w:rPr>
        <w:t>Приложение № 2 – Перечень объектов учета капитальных вложений;</w:t>
      </w:r>
    </w:p>
    <w:p w:rsidR="00F6703C" w:rsidRDefault="00990922">
      <w:pPr>
        <w:pStyle w:val="af7"/>
        <w:shd w:val="clear" w:color="auto" w:fill="FFFFFF"/>
        <w:ind w:left="0"/>
        <w:jc w:val="both"/>
        <w:rPr>
          <w:bCs/>
        </w:rPr>
      </w:pPr>
      <w:r>
        <w:rPr>
          <w:rFonts w:ascii="Times New Roman" w:hAnsi="Times New Roman"/>
          <w:bCs/>
        </w:rPr>
        <w:t>Приложение № 3 – Календарный график выполнения Работ;</w:t>
      </w:r>
    </w:p>
    <w:p w:rsidR="00F6703C" w:rsidRDefault="00990922">
      <w:pPr>
        <w:pStyle w:val="af7"/>
        <w:shd w:val="clear" w:color="auto" w:fill="FFFFFF"/>
        <w:ind w:left="0"/>
        <w:jc w:val="both"/>
        <w:rPr>
          <w:rFonts w:ascii="Times New Roman" w:hAnsi="Times New Roman"/>
        </w:rPr>
      </w:pPr>
      <w:r>
        <w:rPr>
          <w:rFonts w:ascii="Times New Roman" w:hAnsi="Times New Roman"/>
          <w:bCs/>
        </w:rPr>
        <w:t>Приложение № 4 – Сводный сметный расчет с приложениями;</w:t>
      </w:r>
    </w:p>
    <w:p w:rsidR="00F6703C" w:rsidRDefault="00990922">
      <w:pPr>
        <w:pStyle w:val="af7"/>
        <w:shd w:val="clear" w:color="auto" w:fill="FFFFFF"/>
        <w:ind w:left="0"/>
        <w:jc w:val="both"/>
        <w:rPr>
          <w:rFonts w:ascii="Times New Roman" w:hAnsi="Times New Roman"/>
        </w:rPr>
      </w:pPr>
      <w:r>
        <w:rPr>
          <w:rFonts w:ascii="Times New Roman" w:hAnsi="Times New Roman"/>
          <w:bCs/>
        </w:rPr>
        <w:t>Приложение № 5.1 – Форма Акта сдачи-приемки места производства работ, места (помещения) для складирования, Оборудования Заказчика;</w:t>
      </w:r>
    </w:p>
    <w:p w:rsidR="00F6703C" w:rsidRDefault="00990922">
      <w:pPr>
        <w:pStyle w:val="af7"/>
        <w:shd w:val="clear" w:color="auto" w:fill="FFFFFF"/>
        <w:ind w:left="0"/>
        <w:jc w:val="both"/>
        <w:rPr>
          <w:rFonts w:ascii="Times New Roman" w:hAnsi="Times New Roman"/>
        </w:rPr>
      </w:pPr>
      <w:r>
        <w:rPr>
          <w:rFonts w:ascii="Times New Roman" w:hAnsi="Times New Roman"/>
          <w:bCs/>
        </w:rPr>
        <w:t>Приложение № 5.2 – Форма Акта сдачи-приемки технической и иной докуме</w:t>
      </w:r>
      <w:r>
        <w:rPr>
          <w:rFonts w:ascii="Times New Roman" w:hAnsi="Times New Roman"/>
          <w:bCs/>
        </w:rPr>
        <w:t>нтации;</w:t>
      </w:r>
    </w:p>
    <w:p w:rsidR="00F6703C" w:rsidRDefault="00990922">
      <w:pPr>
        <w:pStyle w:val="af7"/>
        <w:shd w:val="clear" w:color="auto" w:fill="FFFFFF"/>
        <w:ind w:left="0"/>
        <w:jc w:val="both"/>
        <w:rPr>
          <w:rFonts w:ascii="Times New Roman" w:hAnsi="Times New Roman"/>
        </w:rPr>
      </w:pPr>
      <w:r>
        <w:rPr>
          <w:rFonts w:ascii="Times New Roman" w:hAnsi="Times New Roman"/>
          <w:bCs/>
        </w:rPr>
        <w:t xml:space="preserve">Приложение № 6 – Перечень допусков, разрешений и лицензий Подрядчика; </w:t>
      </w:r>
    </w:p>
    <w:p w:rsidR="00F6703C" w:rsidRDefault="00990922">
      <w:pPr>
        <w:pStyle w:val="af7"/>
        <w:shd w:val="clear" w:color="auto" w:fill="FFFFFF"/>
        <w:ind w:left="0"/>
        <w:jc w:val="both"/>
        <w:rPr>
          <w:rFonts w:ascii="Times New Roman" w:hAnsi="Times New Roman"/>
        </w:rPr>
      </w:pPr>
      <w:r>
        <w:rPr>
          <w:rFonts w:ascii="Times New Roman" w:hAnsi="Times New Roman"/>
          <w:bCs/>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rsidR="00F6703C" w:rsidRDefault="00990922">
      <w:pPr>
        <w:pStyle w:val="af7"/>
        <w:shd w:val="clear" w:color="auto" w:fill="FFFFFF"/>
        <w:ind w:left="0"/>
        <w:jc w:val="both"/>
        <w:rPr>
          <w:rFonts w:ascii="Times New Roman" w:hAnsi="Times New Roman"/>
        </w:rPr>
      </w:pPr>
      <w:r>
        <w:rPr>
          <w:rFonts w:ascii="Times New Roman" w:hAnsi="Times New Roman"/>
          <w:bCs/>
        </w:rPr>
        <w:lastRenderedPageBreak/>
        <w:t>Приложение</w:t>
      </w:r>
      <w:r>
        <w:rPr>
          <w:rFonts w:ascii="Times New Roman" w:hAnsi="Times New Roman"/>
          <w:bCs/>
        </w:rPr>
        <w:t xml:space="preserve"> № 8 – Форма Акта освидетельствования выполненных работ;</w:t>
      </w:r>
    </w:p>
    <w:p w:rsidR="00F6703C" w:rsidRDefault="00990922">
      <w:pPr>
        <w:pStyle w:val="af7"/>
        <w:shd w:val="clear" w:color="auto" w:fill="FFFFFF"/>
        <w:ind w:left="0"/>
        <w:jc w:val="both"/>
        <w:rPr>
          <w:rFonts w:ascii="Times New Roman" w:hAnsi="Times New Roman"/>
        </w:rPr>
      </w:pPr>
      <w:r>
        <w:rPr>
          <w:rFonts w:ascii="Times New Roman" w:hAnsi="Times New Roman"/>
          <w:bCs/>
        </w:rPr>
        <w:t xml:space="preserve">Приложение № 9 – Требования к страховой компании и существенные условия договора страхования; </w:t>
      </w:r>
    </w:p>
    <w:p w:rsidR="00F6703C" w:rsidRDefault="00990922">
      <w:pPr>
        <w:pStyle w:val="af7"/>
        <w:shd w:val="clear" w:color="auto" w:fill="FFFFFF"/>
        <w:ind w:left="0"/>
        <w:jc w:val="both"/>
        <w:rPr>
          <w:rFonts w:ascii="Times New Roman" w:hAnsi="Times New Roman"/>
        </w:rPr>
      </w:pPr>
      <w:r>
        <w:rPr>
          <w:rFonts w:ascii="Times New Roman" w:hAnsi="Times New Roman"/>
          <w:bCs/>
        </w:rPr>
        <w:t>Приложение № 10 – Перечень Оборудования Заказчика;</w:t>
      </w:r>
    </w:p>
    <w:p w:rsidR="00F6703C" w:rsidRDefault="00990922">
      <w:pPr>
        <w:pStyle w:val="af7"/>
        <w:shd w:val="clear" w:color="auto" w:fill="FFFFFF"/>
        <w:ind w:left="0"/>
        <w:jc w:val="both"/>
        <w:rPr>
          <w:rFonts w:ascii="Times New Roman" w:hAnsi="Times New Roman"/>
        </w:rPr>
      </w:pPr>
      <w:r>
        <w:rPr>
          <w:rFonts w:ascii="Times New Roman" w:hAnsi="Times New Roman"/>
          <w:bCs/>
        </w:rPr>
        <w:t>Приложение № 11 – Порядок передачи и учета Оборудован</w:t>
      </w:r>
      <w:r>
        <w:rPr>
          <w:rFonts w:ascii="Times New Roman" w:hAnsi="Times New Roman"/>
          <w:bCs/>
        </w:rPr>
        <w:t>ия Заказчика;</w:t>
      </w:r>
    </w:p>
    <w:p w:rsidR="00F6703C" w:rsidRDefault="00990922">
      <w:pPr>
        <w:pStyle w:val="af7"/>
        <w:shd w:val="clear" w:color="auto" w:fill="FFFFFF"/>
        <w:ind w:left="0"/>
        <w:jc w:val="both"/>
        <w:rPr>
          <w:rFonts w:ascii="Times New Roman" w:hAnsi="Times New Roman"/>
        </w:rPr>
      </w:pPr>
      <w:r>
        <w:rPr>
          <w:rFonts w:ascii="Times New Roman" w:hAnsi="Times New Roman"/>
          <w:bCs/>
        </w:rPr>
        <w:t xml:space="preserve">Приложение № 12 – </w:t>
      </w:r>
      <w:r>
        <w:rPr>
          <w:rFonts w:ascii="Times New Roman" w:hAnsi="Times New Roman"/>
        </w:rPr>
        <w:t>Порядок предоставления ресурсов и оказания Заказчиком услуг, необходимых для исполнения Подрядчиком обязательств по Договору.</w:t>
      </w:r>
    </w:p>
    <w:p w:rsidR="00F6703C" w:rsidRDefault="00990922">
      <w:pPr>
        <w:pStyle w:val="af7"/>
        <w:shd w:val="clear" w:color="auto" w:fill="FFFFFF"/>
        <w:ind w:left="0"/>
        <w:jc w:val="both"/>
        <w:rPr>
          <w:bCs/>
        </w:rPr>
      </w:pPr>
      <w:r>
        <w:rPr>
          <w:rFonts w:ascii="Times New Roman" w:hAnsi="Times New Roman"/>
        </w:rPr>
        <w:t xml:space="preserve">Приложение № 13- </w:t>
      </w:r>
      <w:r>
        <w:rPr>
          <w:rFonts w:ascii="Times New Roman" w:hAnsi="Times New Roman"/>
          <w:bCs/>
        </w:rPr>
        <w:t>Критерии отбора Банков-Гарантов.</w:t>
      </w:r>
    </w:p>
    <w:p w:rsidR="00F6703C" w:rsidRDefault="00990922">
      <w:pPr>
        <w:pStyle w:val="af7"/>
        <w:shd w:val="clear" w:color="auto" w:fill="FFFFFF"/>
        <w:ind w:left="0"/>
        <w:jc w:val="both"/>
        <w:rPr>
          <w:rFonts w:ascii="Times New Roman" w:hAnsi="Times New Roman"/>
        </w:rPr>
      </w:pPr>
      <w:r>
        <w:rPr>
          <w:rFonts w:ascii="Times New Roman" w:hAnsi="Times New Roman"/>
          <w:bCs/>
        </w:rPr>
        <w:t xml:space="preserve">Приложение №14 - </w:t>
      </w:r>
      <w:r>
        <w:rPr>
          <w:rFonts w:ascii="Times New Roman" w:hAnsi="Times New Roman"/>
        </w:rPr>
        <w:t xml:space="preserve">Порядок возврата Подрядчиком </w:t>
      </w:r>
      <w:r>
        <w:rPr>
          <w:rFonts w:ascii="Times New Roman" w:hAnsi="Times New Roman"/>
        </w:rPr>
        <w:t>Заказчику лома и отходов черных и цветных металлов, образовавшихся при производстве работ.</w:t>
      </w:r>
    </w:p>
    <w:p w:rsidR="00F6703C" w:rsidRDefault="00990922">
      <w:pPr>
        <w:pStyle w:val="af7"/>
        <w:shd w:val="clear" w:color="auto" w:fill="FFFFFF"/>
        <w:ind w:left="0"/>
        <w:jc w:val="both"/>
        <w:rPr>
          <w:b/>
        </w:rPr>
      </w:pPr>
      <w:r>
        <w:rPr>
          <w:rFonts w:ascii="Times New Roman" w:hAnsi="Times New Roman"/>
        </w:rPr>
        <w:t>Приложение № 15 – Акт демонтажных работ.</w:t>
      </w:r>
    </w:p>
    <w:p w:rsidR="00F6703C" w:rsidRDefault="00F6703C">
      <w:pPr>
        <w:pStyle w:val="af7"/>
        <w:shd w:val="clear" w:color="auto" w:fill="FFFFFF"/>
        <w:ind w:left="0"/>
        <w:jc w:val="both"/>
        <w:rPr>
          <w:rFonts w:ascii="Times New Roman" w:hAnsi="Times New Roman"/>
        </w:rPr>
      </w:pPr>
    </w:p>
    <w:p w:rsidR="00F6703C" w:rsidRDefault="00F6703C">
      <w:pPr>
        <w:pStyle w:val="af7"/>
        <w:shd w:val="clear" w:color="auto" w:fill="FFFFFF"/>
        <w:ind w:left="0"/>
        <w:jc w:val="both"/>
        <w:rPr>
          <w:bCs/>
        </w:rPr>
      </w:pPr>
    </w:p>
    <w:p w:rsidR="00F6703C" w:rsidRDefault="00990922">
      <w:pPr>
        <w:pStyle w:val="af7"/>
        <w:numPr>
          <w:ilvl w:val="0"/>
          <w:numId w:val="3"/>
        </w:numPr>
        <w:shd w:val="clear" w:color="auto" w:fill="FFFFFF"/>
        <w:tabs>
          <w:tab w:val="left" w:pos="426"/>
        </w:tabs>
        <w:ind w:left="284" w:firstLine="0"/>
        <w:jc w:val="center"/>
        <w:rPr>
          <w:b/>
          <w:bCs/>
        </w:rPr>
      </w:pPr>
      <w:r>
        <w:rPr>
          <w:rFonts w:ascii="Times New Roman" w:hAnsi="Times New Roman"/>
          <w:b/>
          <w:bCs/>
        </w:rPr>
        <w:t>Адреса и платежные реквизиты Сторон</w:t>
      </w:r>
    </w:p>
    <w:p w:rsidR="00F6703C" w:rsidRDefault="00F6703C">
      <w:pPr>
        <w:pStyle w:val="af7"/>
        <w:shd w:val="clear" w:color="auto" w:fill="FFFFFF"/>
        <w:tabs>
          <w:tab w:val="left" w:pos="426"/>
        </w:tabs>
        <w:ind w:left="0"/>
        <w:rPr>
          <w:b/>
          <w:bCs/>
        </w:rPr>
      </w:pPr>
    </w:p>
    <w:tbl>
      <w:tblPr>
        <w:tblW w:w="9890" w:type="dxa"/>
        <w:tblLayout w:type="fixed"/>
        <w:tblLook w:val="01E0" w:firstRow="1" w:lastRow="1" w:firstColumn="1" w:lastColumn="1" w:noHBand="0" w:noVBand="0"/>
      </w:tblPr>
      <w:tblGrid>
        <w:gridCol w:w="4770"/>
        <w:gridCol w:w="158"/>
        <w:gridCol w:w="4628"/>
        <w:gridCol w:w="334"/>
      </w:tblGrid>
      <w:tr w:rsidR="00F6703C">
        <w:tc>
          <w:tcPr>
            <w:tcW w:w="4928" w:type="dxa"/>
            <w:gridSpan w:val="2"/>
          </w:tcPr>
          <w:p w:rsidR="00F6703C" w:rsidRDefault="00990922">
            <w:pPr>
              <w:widowControl w:val="0"/>
            </w:pPr>
            <w:r>
              <w:rPr>
                <w:rFonts w:ascii="Times New Roman" w:hAnsi="Times New Roman"/>
              </w:rPr>
              <w:t>ЗАКАЗЧИК:</w:t>
            </w:r>
          </w:p>
        </w:tc>
        <w:tc>
          <w:tcPr>
            <w:tcW w:w="4962" w:type="dxa"/>
            <w:gridSpan w:val="2"/>
          </w:tcPr>
          <w:p w:rsidR="00F6703C" w:rsidRDefault="00990922">
            <w:pPr>
              <w:widowControl w:val="0"/>
            </w:pPr>
            <w:r>
              <w:rPr>
                <w:rFonts w:ascii="Times New Roman" w:hAnsi="Times New Roman"/>
              </w:rPr>
              <w:t>ПОДРЯДЧИК:</w:t>
            </w:r>
          </w:p>
        </w:tc>
      </w:tr>
      <w:tr w:rsidR="00F6703C">
        <w:tc>
          <w:tcPr>
            <w:tcW w:w="4928" w:type="dxa"/>
            <w:gridSpan w:val="2"/>
            <w:shd w:val="clear" w:color="auto" w:fill="BFBFBF" w:themeFill="background1" w:themeFillShade="BF"/>
          </w:tcPr>
          <w:p w:rsidR="00F6703C" w:rsidRDefault="00F6703C">
            <w:pPr>
              <w:widowControl w:val="0"/>
            </w:pPr>
          </w:p>
          <w:p w:rsidR="00F6703C" w:rsidRDefault="00990922">
            <w:pPr>
              <w:widowControl w:val="0"/>
              <w:rPr>
                <w:b/>
              </w:rPr>
            </w:pPr>
            <w:r>
              <w:rPr>
                <w:rFonts w:ascii="Times New Roman" w:hAnsi="Times New Roman"/>
                <w:b/>
              </w:rPr>
              <w:t>Публичное акционерное общество</w:t>
            </w:r>
          </w:p>
          <w:p w:rsidR="00F6703C" w:rsidRDefault="00990922">
            <w:pPr>
              <w:widowControl w:val="0"/>
              <w:rPr>
                <w:b/>
              </w:rPr>
            </w:pPr>
            <w:r>
              <w:rPr>
                <w:rFonts w:ascii="Times New Roman" w:hAnsi="Times New Roman"/>
                <w:b/>
              </w:rPr>
              <w:t xml:space="preserve">«Федеральная гидрогенерирующая </w:t>
            </w:r>
            <w:r>
              <w:rPr>
                <w:rFonts w:ascii="Times New Roman" w:hAnsi="Times New Roman"/>
                <w:b/>
              </w:rPr>
              <w:t>компания - РусГидро» (ПАО «РусГидро»)</w:t>
            </w:r>
          </w:p>
          <w:p w:rsidR="00F6703C" w:rsidRDefault="00F6703C">
            <w:pPr>
              <w:widowControl w:val="0"/>
            </w:pPr>
          </w:p>
          <w:p w:rsidR="00F6703C" w:rsidRDefault="00990922">
            <w:pPr>
              <w:widowControl w:val="0"/>
            </w:pPr>
            <w:r>
              <w:rPr>
                <w:rFonts w:ascii="Times New Roman" w:hAnsi="Times New Roman"/>
              </w:rPr>
              <w:t xml:space="preserve">Место нахождения: </w:t>
            </w:r>
          </w:p>
          <w:p w:rsidR="00F6703C" w:rsidRDefault="00990922">
            <w:pPr>
              <w:widowControl w:val="0"/>
              <w:tabs>
                <w:tab w:val="left" w:pos="284"/>
              </w:tabs>
              <w:rPr>
                <w:lang w:eastAsia="ar-SA"/>
              </w:rPr>
            </w:pPr>
            <w:r>
              <w:rPr>
                <w:rFonts w:ascii="Times New Roman" w:hAnsi="Times New Roman"/>
                <w:lang w:eastAsia="ar-SA"/>
              </w:rPr>
              <w:t>660049, Красноярский край, г. Красноярск, ул. Перенсона, зд. 2а, пом. 1.</w:t>
            </w:r>
          </w:p>
          <w:p w:rsidR="00F6703C" w:rsidRDefault="00F6703C">
            <w:pPr>
              <w:widowControl w:val="0"/>
              <w:tabs>
                <w:tab w:val="left" w:pos="284"/>
              </w:tabs>
              <w:rPr>
                <w:lang w:eastAsia="ar-SA"/>
              </w:rPr>
            </w:pPr>
          </w:p>
          <w:p w:rsidR="00F6703C" w:rsidRDefault="00990922">
            <w:pPr>
              <w:widowControl w:val="0"/>
            </w:pPr>
            <w:r>
              <w:rPr>
                <w:rFonts w:ascii="Times New Roman" w:hAnsi="Times New Roman"/>
              </w:rPr>
              <w:t xml:space="preserve">Почтовый адрес: </w:t>
            </w:r>
          </w:p>
          <w:p w:rsidR="00F6703C" w:rsidRDefault="00990922">
            <w:pPr>
              <w:widowControl w:val="0"/>
            </w:pPr>
            <w:r>
              <w:rPr>
                <w:rFonts w:ascii="Times New Roman" w:hAnsi="Times New Roman"/>
              </w:rPr>
              <w:t>________________________</w:t>
            </w:r>
          </w:p>
          <w:p w:rsidR="00F6703C" w:rsidRDefault="00990922">
            <w:pPr>
              <w:widowControl w:val="0"/>
            </w:pPr>
            <w:r>
              <w:rPr>
                <w:rFonts w:ascii="Times New Roman" w:hAnsi="Times New Roman"/>
              </w:rPr>
              <w:t xml:space="preserve">ОГРН 1042401810494, </w:t>
            </w:r>
          </w:p>
          <w:p w:rsidR="00F6703C" w:rsidRDefault="00990922">
            <w:pPr>
              <w:widowControl w:val="0"/>
            </w:pPr>
            <w:r>
              <w:rPr>
                <w:rFonts w:ascii="Times New Roman" w:hAnsi="Times New Roman"/>
              </w:rPr>
              <w:t xml:space="preserve">ИНН 2460066195 / КПП </w:t>
            </w:r>
            <w:r w:rsidRPr="00990922">
              <w:rPr>
                <w:rFonts w:ascii="Times New Roman" w:hAnsi="Times New Roman"/>
              </w:rPr>
              <w:t>091902001</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(номер расчетного счета)</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(наименование банка, в котором</w:t>
            </w:r>
          </w:p>
          <w:p w:rsidR="00F6703C" w:rsidRDefault="00990922">
            <w:pPr>
              <w:widowControl w:val="0"/>
            </w:pPr>
            <w:r>
              <w:rPr>
                <w:rFonts w:ascii="Times New Roman" w:hAnsi="Times New Roman"/>
              </w:rPr>
              <w:t>открыт расчетный счет)</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(номер корреспондентского счета банка)</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(Б</w:t>
            </w:r>
            <w:r>
              <w:rPr>
                <w:rFonts w:ascii="Times New Roman" w:hAnsi="Times New Roman"/>
              </w:rPr>
              <w:t>ИК банка)</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(номер телефона)</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(номер факса)</w:t>
            </w:r>
          </w:p>
          <w:p w:rsidR="00F6703C" w:rsidRDefault="00F6703C">
            <w:pPr>
              <w:widowControl w:val="0"/>
            </w:pPr>
          </w:p>
        </w:tc>
        <w:tc>
          <w:tcPr>
            <w:tcW w:w="4962" w:type="dxa"/>
            <w:gridSpan w:val="2"/>
            <w:shd w:val="clear" w:color="auto" w:fill="BFBFBF" w:themeFill="background1" w:themeFillShade="BF"/>
          </w:tcPr>
          <w:p w:rsidR="00F6703C" w:rsidRDefault="00F6703C">
            <w:pPr>
              <w:widowControl w:val="0"/>
            </w:pPr>
          </w:p>
          <w:p w:rsidR="00F6703C" w:rsidRDefault="00F6703C">
            <w:pPr>
              <w:widowControl w:val="0"/>
            </w:pP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(наименование юридического лица)</w:t>
            </w:r>
          </w:p>
          <w:p w:rsidR="00F6703C" w:rsidRDefault="00F6703C">
            <w:pPr>
              <w:widowControl w:val="0"/>
            </w:pPr>
          </w:p>
          <w:p w:rsidR="00F6703C" w:rsidRDefault="00990922">
            <w:pPr>
              <w:widowControl w:val="0"/>
            </w:pPr>
            <w:r>
              <w:rPr>
                <w:rFonts w:ascii="Times New Roman" w:hAnsi="Times New Roman"/>
              </w:rPr>
              <w:t>Место нахождения:</w:t>
            </w:r>
          </w:p>
          <w:p w:rsidR="00F6703C" w:rsidRDefault="00990922">
            <w:pPr>
              <w:widowControl w:val="0"/>
            </w:pPr>
            <w:r>
              <w:rPr>
                <w:rFonts w:ascii="Times New Roman" w:hAnsi="Times New Roman"/>
              </w:rPr>
              <w:t>_________________________________</w:t>
            </w:r>
          </w:p>
          <w:p w:rsidR="00F6703C" w:rsidRDefault="00F6703C">
            <w:pPr>
              <w:widowControl w:val="0"/>
            </w:pPr>
          </w:p>
          <w:p w:rsidR="00F6703C" w:rsidRDefault="00F6703C">
            <w:pPr>
              <w:widowControl w:val="0"/>
            </w:pPr>
          </w:p>
          <w:p w:rsidR="00F6703C" w:rsidRDefault="00F6703C">
            <w:pPr>
              <w:widowControl w:val="0"/>
            </w:pPr>
          </w:p>
          <w:p w:rsidR="00F6703C" w:rsidRDefault="00990922">
            <w:pPr>
              <w:widowControl w:val="0"/>
            </w:pPr>
            <w:r>
              <w:rPr>
                <w:rFonts w:ascii="Times New Roman" w:hAnsi="Times New Roman"/>
              </w:rPr>
              <w:t>Почтовый адрес:</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ОГРН ___________________________</w:t>
            </w:r>
          </w:p>
          <w:p w:rsidR="00F6703C" w:rsidRDefault="00990922">
            <w:pPr>
              <w:widowControl w:val="0"/>
            </w:pPr>
            <w:r>
              <w:rPr>
                <w:rFonts w:ascii="Times New Roman" w:hAnsi="Times New Roman"/>
              </w:rPr>
              <w:t>ИНН ____________ / КПП___________</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(номер расчетного счета)</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(наименование банка, в котором</w:t>
            </w:r>
          </w:p>
          <w:p w:rsidR="00F6703C" w:rsidRDefault="00990922">
            <w:pPr>
              <w:widowControl w:val="0"/>
            </w:pPr>
            <w:r>
              <w:rPr>
                <w:rFonts w:ascii="Times New Roman" w:hAnsi="Times New Roman"/>
              </w:rPr>
              <w:t>открыт расчетный счет)</w:t>
            </w:r>
          </w:p>
          <w:p w:rsidR="00F6703C" w:rsidRDefault="00990922">
            <w:pPr>
              <w:widowControl w:val="0"/>
            </w:pPr>
            <w:r>
              <w:rPr>
                <w:rFonts w:ascii="Times New Roman" w:hAnsi="Times New Roman"/>
              </w:rPr>
              <w:t>________</w:t>
            </w:r>
            <w:r>
              <w:rPr>
                <w:rFonts w:ascii="Times New Roman" w:hAnsi="Times New Roman"/>
              </w:rPr>
              <w:t>_________________________</w:t>
            </w:r>
          </w:p>
          <w:p w:rsidR="00F6703C" w:rsidRDefault="00990922">
            <w:pPr>
              <w:widowControl w:val="0"/>
            </w:pPr>
            <w:r>
              <w:rPr>
                <w:rFonts w:ascii="Times New Roman" w:hAnsi="Times New Roman"/>
              </w:rPr>
              <w:t>(номер корреспондентского счета банка)</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(БИК банка)</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(номер телефона)</w:t>
            </w:r>
          </w:p>
          <w:p w:rsidR="00F6703C" w:rsidRDefault="00990922">
            <w:pPr>
              <w:widowControl w:val="0"/>
            </w:pPr>
            <w:r>
              <w:rPr>
                <w:rFonts w:ascii="Times New Roman" w:hAnsi="Times New Roman"/>
              </w:rPr>
              <w:t>_________________________________</w:t>
            </w:r>
          </w:p>
          <w:p w:rsidR="00F6703C" w:rsidRDefault="00990922">
            <w:pPr>
              <w:widowControl w:val="0"/>
            </w:pPr>
            <w:r>
              <w:rPr>
                <w:rFonts w:ascii="Times New Roman" w:hAnsi="Times New Roman"/>
              </w:rPr>
              <w:t>(номер факса)</w:t>
            </w:r>
          </w:p>
          <w:p w:rsidR="00F6703C" w:rsidRDefault="00F6703C">
            <w:pPr>
              <w:widowControl w:val="0"/>
            </w:pPr>
          </w:p>
        </w:tc>
      </w:tr>
      <w:tr w:rsidR="00F6703C">
        <w:tc>
          <w:tcPr>
            <w:tcW w:w="4770" w:type="dxa"/>
          </w:tcPr>
          <w:p w:rsidR="00F6703C" w:rsidRDefault="00F6703C">
            <w:pPr>
              <w:widowControl w:val="0"/>
            </w:pPr>
          </w:p>
          <w:p w:rsidR="00F6703C" w:rsidRDefault="00990922">
            <w:pPr>
              <w:widowControl w:val="0"/>
              <w:rPr>
                <w:highlight w:val="lightGray"/>
              </w:rPr>
            </w:pPr>
            <w:r>
              <w:rPr>
                <w:rFonts w:ascii="Times New Roman" w:hAnsi="Times New Roman"/>
                <w:highlight w:val="lightGray"/>
              </w:rPr>
              <w:t xml:space="preserve">_______________ / _______________ </w:t>
            </w:r>
          </w:p>
          <w:p w:rsidR="00F6703C" w:rsidRDefault="00F6703C">
            <w:pPr>
              <w:widowControl w:val="0"/>
              <w:rPr>
                <w:highlight w:val="lightGray"/>
              </w:rPr>
            </w:pPr>
          </w:p>
        </w:tc>
        <w:tc>
          <w:tcPr>
            <w:tcW w:w="4786" w:type="dxa"/>
            <w:gridSpan w:val="2"/>
          </w:tcPr>
          <w:p w:rsidR="00F6703C" w:rsidRDefault="00F6703C">
            <w:pPr>
              <w:widowControl w:val="0"/>
              <w:rPr>
                <w:highlight w:val="lightGray"/>
              </w:rPr>
            </w:pPr>
          </w:p>
          <w:p w:rsidR="00F6703C" w:rsidRDefault="00990922">
            <w:pPr>
              <w:widowControl w:val="0"/>
            </w:pPr>
            <w:r>
              <w:rPr>
                <w:rFonts w:ascii="Times New Roman" w:hAnsi="Times New Roman"/>
                <w:highlight w:val="lightGray"/>
              </w:rPr>
              <w:t>_______________ / _______________</w:t>
            </w:r>
            <w:r>
              <w:rPr>
                <w:rFonts w:ascii="Times New Roman" w:hAnsi="Times New Roman"/>
              </w:rPr>
              <w:t xml:space="preserve"> </w:t>
            </w:r>
          </w:p>
          <w:p w:rsidR="00F6703C" w:rsidRDefault="00F6703C">
            <w:pPr>
              <w:widowControl w:val="0"/>
            </w:pPr>
          </w:p>
        </w:tc>
        <w:tc>
          <w:tcPr>
            <w:tcW w:w="334" w:type="dxa"/>
          </w:tcPr>
          <w:p w:rsidR="00F6703C" w:rsidRDefault="00F6703C">
            <w:pPr>
              <w:widowControl w:val="0"/>
              <w:rPr>
                <w:rFonts w:ascii="Times New Roman" w:hAnsi="Times New Roman"/>
              </w:rPr>
            </w:pPr>
          </w:p>
        </w:tc>
      </w:tr>
    </w:tbl>
    <w:p w:rsidR="00F6703C" w:rsidRDefault="00F6703C">
      <w:pPr>
        <w:sectPr w:rsidR="00F6703C">
          <w:headerReference w:type="default" r:id="rId13"/>
          <w:headerReference w:type="first" r:id="rId14"/>
          <w:pgSz w:w="11906" w:h="16838"/>
          <w:pgMar w:top="1134" w:right="847" w:bottom="1134" w:left="1418" w:header="0" w:footer="0" w:gutter="0"/>
          <w:cols w:space="720"/>
          <w:formProt w:val="0"/>
          <w:docGrid w:linePitch="100"/>
        </w:sectPr>
      </w:pPr>
    </w:p>
    <w:p w:rsidR="00F6703C" w:rsidRDefault="00990922">
      <w:pPr>
        <w:ind w:left="4820"/>
        <w:rPr>
          <w:sz w:val="22"/>
          <w:szCs w:val="22"/>
        </w:rPr>
      </w:pPr>
      <w:r>
        <w:rPr>
          <w:rFonts w:ascii="Times New Roman" w:hAnsi="Times New Roman"/>
          <w:sz w:val="22"/>
          <w:szCs w:val="22"/>
        </w:rPr>
        <w:lastRenderedPageBreak/>
        <w:t>Приложение № 1</w:t>
      </w:r>
    </w:p>
    <w:p w:rsidR="00F6703C" w:rsidRDefault="00990922">
      <w:pPr>
        <w:ind w:left="4820"/>
        <w:rPr>
          <w:sz w:val="22"/>
          <w:szCs w:val="22"/>
        </w:rPr>
      </w:pPr>
      <w:r>
        <w:rPr>
          <w:rFonts w:ascii="Times New Roman" w:hAnsi="Times New Roman"/>
          <w:sz w:val="22"/>
          <w:szCs w:val="22"/>
        </w:rPr>
        <w:t>к Договору подряда</w:t>
      </w:r>
    </w:p>
    <w:p w:rsidR="00F6703C" w:rsidRDefault="00990922">
      <w:pPr>
        <w:ind w:left="4820"/>
        <w:rPr>
          <w:sz w:val="22"/>
          <w:szCs w:val="22"/>
        </w:rPr>
      </w:pPr>
      <w:r>
        <w:rPr>
          <w:rFonts w:ascii="Times New Roman" w:hAnsi="Times New Roman"/>
          <w:sz w:val="22"/>
          <w:szCs w:val="22"/>
        </w:rPr>
        <w:t>от «____» __________ 2026 г. № ________</w:t>
      </w:r>
    </w:p>
    <w:p w:rsidR="00F6703C" w:rsidRDefault="00F6703C">
      <w:pPr>
        <w:ind w:left="1416"/>
        <w:rPr>
          <w:b/>
        </w:rPr>
      </w:pPr>
    </w:p>
    <w:p w:rsidR="00F6703C" w:rsidRDefault="00F6703C">
      <w:pPr>
        <w:ind w:left="1416"/>
        <w:rPr>
          <w:b/>
        </w:rPr>
      </w:pPr>
    </w:p>
    <w:p w:rsidR="00F6703C" w:rsidRDefault="00990922">
      <w:pPr>
        <w:jc w:val="center"/>
        <w:rPr>
          <w:b/>
        </w:rPr>
      </w:pPr>
      <w:r>
        <w:rPr>
          <w:rFonts w:ascii="Times New Roman" w:hAnsi="Times New Roman"/>
          <w:b/>
        </w:rPr>
        <w:t>ТЕХНИЧЕСКОЕ ЗАДАНИЕ</w:t>
      </w:r>
    </w:p>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tbl>
      <w:tblPr>
        <w:tblW w:w="9571" w:type="dxa"/>
        <w:tblLayout w:type="fixed"/>
        <w:tblLook w:val="0000" w:firstRow="0" w:lastRow="0" w:firstColumn="0" w:lastColumn="0" w:noHBand="0" w:noVBand="0"/>
      </w:tblPr>
      <w:tblGrid>
        <w:gridCol w:w="4785"/>
        <w:gridCol w:w="4786"/>
      </w:tblGrid>
      <w:tr w:rsidR="00F6703C">
        <w:tc>
          <w:tcPr>
            <w:tcW w:w="4785" w:type="dxa"/>
          </w:tcPr>
          <w:p w:rsidR="00F6703C" w:rsidRDefault="00990922">
            <w:pPr>
              <w:widowControl w:val="0"/>
              <w:rPr>
                <w:b/>
              </w:rPr>
            </w:pPr>
            <w:r>
              <w:rPr>
                <w:rFonts w:ascii="Times New Roman" w:hAnsi="Times New Roman"/>
                <w:b/>
              </w:rPr>
              <w:t>Заказчик:</w:t>
            </w:r>
          </w:p>
        </w:tc>
        <w:tc>
          <w:tcPr>
            <w:tcW w:w="4785" w:type="dxa"/>
          </w:tcPr>
          <w:p w:rsidR="00F6703C" w:rsidRDefault="00990922">
            <w:pPr>
              <w:widowControl w:val="0"/>
              <w:rPr>
                <w:b/>
              </w:rPr>
            </w:pPr>
            <w:r>
              <w:rPr>
                <w:rFonts w:ascii="Times New Roman" w:hAnsi="Times New Roman"/>
                <w:b/>
              </w:rPr>
              <w:t>Подрядчик:</w:t>
            </w:r>
          </w:p>
        </w:tc>
      </w:tr>
      <w:tr w:rsidR="00F6703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F6703C">
      <w:pPr>
        <w:ind w:left="5103"/>
        <w:rPr>
          <w:sz w:val="22"/>
          <w:szCs w:val="22"/>
        </w:rPr>
      </w:pPr>
    </w:p>
    <w:p w:rsidR="00F6703C" w:rsidRDefault="00990922">
      <w:pPr>
        <w:rPr>
          <w:sz w:val="22"/>
          <w:szCs w:val="22"/>
        </w:rPr>
      </w:pPr>
      <w:r>
        <w:br w:type="page"/>
      </w:r>
    </w:p>
    <w:p w:rsidR="00F6703C" w:rsidRDefault="00990922">
      <w:pPr>
        <w:ind w:left="5103"/>
        <w:rPr>
          <w:sz w:val="22"/>
          <w:szCs w:val="22"/>
        </w:rPr>
      </w:pPr>
      <w:r>
        <w:rPr>
          <w:rFonts w:ascii="Times New Roman" w:hAnsi="Times New Roman"/>
          <w:sz w:val="22"/>
          <w:szCs w:val="22"/>
        </w:rPr>
        <w:lastRenderedPageBreak/>
        <w:t>Приложение № 2</w:t>
      </w:r>
    </w:p>
    <w:p w:rsidR="00F6703C" w:rsidRDefault="00990922">
      <w:pPr>
        <w:ind w:left="5103"/>
        <w:rPr>
          <w:sz w:val="22"/>
          <w:szCs w:val="22"/>
        </w:rPr>
      </w:pPr>
      <w:r>
        <w:rPr>
          <w:rFonts w:ascii="Times New Roman" w:hAnsi="Times New Roman"/>
          <w:sz w:val="22"/>
          <w:szCs w:val="22"/>
        </w:rPr>
        <w:t xml:space="preserve">к Договору подряда </w:t>
      </w:r>
    </w:p>
    <w:p w:rsidR="00F6703C" w:rsidRDefault="00990922">
      <w:pPr>
        <w:ind w:left="5103"/>
        <w:rPr>
          <w:sz w:val="22"/>
          <w:szCs w:val="22"/>
        </w:rPr>
      </w:pPr>
      <w:r>
        <w:rPr>
          <w:rFonts w:ascii="Times New Roman" w:hAnsi="Times New Roman"/>
          <w:sz w:val="22"/>
          <w:szCs w:val="22"/>
        </w:rPr>
        <w:t>от «____» __________ 2026 г. № ____</w:t>
      </w:r>
    </w:p>
    <w:p w:rsidR="00F6703C" w:rsidRDefault="00F6703C">
      <w:pPr>
        <w:rPr>
          <w:b/>
          <w:bCs/>
        </w:rPr>
      </w:pPr>
    </w:p>
    <w:p w:rsidR="00F6703C" w:rsidRDefault="00F6703C">
      <w:pPr>
        <w:jc w:val="right"/>
        <w:rPr>
          <w:b/>
          <w:bCs/>
        </w:rPr>
      </w:pPr>
    </w:p>
    <w:p w:rsidR="00F6703C" w:rsidRDefault="00F6703C">
      <w:pPr>
        <w:rPr>
          <w:b/>
          <w:bCs/>
        </w:rPr>
      </w:pPr>
    </w:p>
    <w:p w:rsidR="00F6703C" w:rsidRDefault="00990922">
      <w:pPr>
        <w:jc w:val="center"/>
        <w:rPr>
          <w:b/>
        </w:rPr>
      </w:pPr>
      <w:r>
        <w:rPr>
          <w:rFonts w:ascii="Times New Roman" w:hAnsi="Times New Roman"/>
          <w:b/>
        </w:rPr>
        <w:t xml:space="preserve">Перечень объектов учета капитальных вложений </w:t>
      </w:r>
    </w:p>
    <w:p w:rsidR="00F6703C" w:rsidRDefault="00F6703C"/>
    <w:p w:rsidR="00F6703C" w:rsidRDefault="00F6703C"/>
    <w:tbl>
      <w:tblPr>
        <w:tblpPr w:leftFromText="180" w:rightFromText="180" w:vertAnchor="text" w:horzAnchor="margin" w:tblpX="108" w:tblpY="170"/>
        <w:tblW w:w="5000" w:type="pct"/>
        <w:tblLayout w:type="fixed"/>
        <w:tblLook w:val="04A0" w:firstRow="1" w:lastRow="0" w:firstColumn="1" w:lastColumn="0" w:noHBand="0" w:noVBand="1"/>
      </w:tblPr>
      <w:tblGrid>
        <w:gridCol w:w="688"/>
        <w:gridCol w:w="4428"/>
        <w:gridCol w:w="4511"/>
      </w:tblGrid>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pPr>
            <w:r>
              <w:rPr>
                <w:rFonts w:ascii="Times New Roman" w:hAnsi="Times New Roman"/>
                <w:sz w:val="22"/>
                <w:szCs w:val="22"/>
              </w:rPr>
              <w:t>№ п/п</w:t>
            </w:r>
          </w:p>
        </w:tc>
        <w:tc>
          <w:tcPr>
            <w:tcW w:w="4433"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pPr>
            <w:r>
              <w:rPr>
                <w:rFonts w:ascii="Times New Roman" w:hAnsi="Times New Roman"/>
                <w:sz w:val="22"/>
                <w:szCs w:val="22"/>
              </w:rPr>
              <w:t>Наименование Объекта</w:t>
            </w:r>
          </w:p>
        </w:tc>
        <w:tc>
          <w:tcPr>
            <w:tcW w:w="4516"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pPr>
            <w:r>
              <w:rPr>
                <w:rFonts w:ascii="Times New Roman" w:hAnsi="Times New Roman"/>
                <w:sz w:val="22"/>
                <w:szCs w:val="22"/>
              </w:rPr>
              <w:t xml:space="preserve">Имущество Заказчика </w:t>
            </w:r>
          </w:p>
          <w:p w:rsidR="00F6703C" w:rsidRDefault="00990922">
            <w:pPr>
              <w:widowControl w:val="0"/>
              <w:jc w:val="center"/>
            </w:pPr>
            <w:r>
              <w:rPr>
                <w:rFonts w:ascii="Times New Roman" w:hAnsi="Times New Roman"/>
                <w:sz w:val="22"/>
                <w:szCs w:val="22"/>
              </w:rPr>
              <w:t>(основные средства) в составе Объекта</w:t>
            </w: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1</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pPr>
            <w:r>
              <w:rPr>
                <w:rFonts w:ascii="Times New Roman" w:hAnsi="Times New Roman"/>
                <w:sz w:val="22"/>
                <w:szCs w:val="22"/>
              </w:rPr>
              <w:t>2</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pPr>
            <w:r>
              <w:rPr>
                <w:rFonts w:ascii="Times New Roman" w:hAnsi="Times New Roman"/>
                <w:sz w:val="22"/>
                <w:szCs w:val="22"/>
              </w:rPr>
              <w:t>3</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lang w:val="en-US"/>
              </w:rPr>
            </w:pPr>
            <w:r>
              <w:rPr>
                <w:rFonts w:ascii="Times New Roman" w:hAnsi="Times New Roman"/>
                <w:sz w:val="22"/>
                <w:szCs w:val="22"/>
                <w:lang w:val="en-US"/>
              </w:rPr>
              <w:t>4</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lang w:val="en-US"/>
              </w:rPr>
            </w:pPr>
            <w:r>
              <w:rPr>
                <w:rFonts w:ascii="Times New Roman" w:hAnsi="Times New Roman"/>
                <w:sz w:val="22"/>
                <w:szCs w:val="22"/>
                <w:lang w:val="en-US"/>
              </w:rPr>
              <w:t>5</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lang w:val="en-US"/>
              </w:rPr>
            </w:pPr>
            <w:r>
              <w:rPr>
                <w:rFonts w:ascii="Times New Roman" w:hAnsi="Times New Roman"/>
                <w:sz w:val="22"/>
                <w:szCs w:val="22"/>
                <w:lang w:val="en-US"/>
              </w:rPr>
              <w:t>6</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lang w:val="en-US"/>
              </w:rPr>
            </w:pPr>
            <w:r>
              <w:rPr>
                <w:rFonts w:ascii="Times New Roman" w:hAnsi="Times New Roman"/>
                <w:sz w:val="22"/>
                <w:szCs w:val="22"/>
                <w:lang w:val="en-US"/>
              </w:rPr>
              <w:t>7</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lang w:val="en-US"/>
              </w:rPr>
            </w:pPr>
            <w:r>
              <w:rPr>
                <w:rFonts w:ascii="Times New Roman" w:hAnsi="Times New Roman"/>
                <w:sz w:val="22"/>
                <w:szCs w:val="22"/>
                <w:lang w:val="en-US"/>
              </w:rPr>
              <w:t>8</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688"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lang w:val="en-US"/>
              </w:rPr>
            </w:pPr>
            <w:r>
              <w:rPr>
                <w:rFonts w:ascii="Times New Roman" w:hAnsi="Times New Roman"/>
                <w:sz w:val="22"/>
                <w:szCs w:val="22"/>
                <w:lang w:val="en-US"/>
              </w:rPr>
              <w:t>9</w:t>
            </w:r>
          </w:p>
        </w:tc>
        <w:tc>
          <w:tcPr>
            <w:tcW w:w="4433" w:type="dxa"/>
            <w:tcBorders>
              <w:top w:val="single" w:sz="4" w:space="0" w:color="000000"/>
              <w:left w:val="single" w:sz="4" w:space="0" w:color="000000"/>
              <w:bottom w:val="single" w:sz="4" w:space="0" w:color="000000"/>
              <w:right w:val="single" w:sz="4" w:space="0" w:color="000000"/>
            </w:tcBorders>
          </w:tcPr>
          <w:p w:rsidR="00F6703C" w:rsidRDefault="00F6703C">
            <w:pPr>
              <w:widowControl w:val="0"/>
              <w:rPr>
                <w:bCs/>
              </w:rPr>
            </w:pPr>
          </w:p>
        </w:tc>
        <w:tc>
          <w:tcPr>
            <w:tcW w:w="4516"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bl>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tbl>
      <w:tblPr>
        <w:tblW w:w="9571" w:type="dxa"/>
        <w:tblLayout w:type="fixed"/>
        <w:tblLook w:val="0000" w:firstRow="0" w:lastRow="0" w:firstColumn="0" w:lastColumn="0" w:noHBand="0" w:noVBand="0"/>
      </w:tblPr>
      <w:tblGrid>
        <w:gridCol w:w="4785"/>
        <w:gridCol w:w="4786"/>
      </w:tblGrid>
      <w:tr w:rsidR="00F6703C">
        <w:tc>
          <w:tcPr>
            <w:tcW w:w="4785" w:type="dxa"/>
          </w:tcPr>
          <w:p w:rsidR="00F6703C" w:rsidRDefault="00990922">
            <w:pPr>
              <w:widowControl w:val="0"/>
              <w:rPr>
                <w:b/>
              </w:rPr>
            </w:pPr>
            <w:r>
              <w:rPr>
                <w:rFonts w:ascii="Times New Roman" w:hAnsi="Times New Roman"/>
                <w:b/>
              </w:rPr>
              <w:t>Заказчик:</w:t>
            </w:r>
          </w:p>
        </w:tc>
        <w:tc>
          <w:tcPr>
            <w:tcW w:w="4785" w:type="dxa"/>
          </w:tcPr>
          <w:p w:rsidR="00F6703C" w:rsidRDefault="00990922">
            <w:pPr>
              <w:widowControl w:val="0"/>
              <w:rPr>
                <w:b/>
              </w:rPr>
            </w:pPr>
            <w:r>
              <w:rPr>
                <w:rFonts w:ascii="Times New Roman" w:hAnsi="Times New Roman"/>
                <w:b/>
              </w:rPr>
              <w:t>Подрядчик:</w:t>
            </w:r>
          </w:p>
        </w:tc>
      </w:tr>
      <w:tr w:rsidR="00F6703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t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F6703C"/>
    <w:p w:rsidR="00F6703C" w:rsidRDefault="00990922">
      <w:r>
        <w:br w:type="page"/>
      </w:r>
    </w:p>
    <w:p w:rsidR="00F6703C" w:rsidRDefault="00990922">
      <w:pPr>
        <w:ind w:left="5103"/>
        <w:rPr>
          <w:sz w:val="22"/>
          <w:szCs w:val="22"/>
        </w:rPr>
      </w:pPr>
      <w:r>
        <w:rPr>
          <w:rFonts w:ascii="Times New Roman" w:hAnsi="Times New Roman"/>
          <w:sz w:val="22"/>
          <w:szCs w:val="22"/>
        </w:rPr>
        <w:lastRenderedPageBreak/>
        <w:t>Приложение № 3</w:t>
      </w:r>
    </w:p>
    <w:p w:rsidR="00F6703C" w:rsidRDefault="00990922">
      <w:pPr>
        <w:ind w:left="5103"/>
        <w:rPr>
          <w:sz w:val="22"/>
          <w:szCs w:val="22"/>
        </w:rPr>
      </w:pPr>
      <w:r>
        <w:rPr>
          <w:rFonts w:ascii="Times New Roman" w:hAnsi="Times New Roman"/>
          <w:sz w:val="22"/>
          <w:szCs w:val="22"/>
        </w:rPr>
        <w:t>к Договору подряда</w:t>
      </w:r>
    </w:p>
    <w:p w:rsidR="00F6703C" w:rsidRDefault="00990922">
      <w:pPr>
        <w:ind w:left="5103"/>
        <w:rPr>
          <w:sz w:val="22"/>
          <w:szCs w:val="22"/>
        </w:rPr>
      </w:pPr>
      <w:r>
        <w:rPr>
          <w:rFonts w:ascii="Times New Roman" w:hAnsi="Times New Roman"/>
          <w:sz w:val="22"/>
          <w:szCs w:val="22"/>
        </w:rPr>
        <w:t>от «____» __________ 2026 г. № _______</w:t>
      </w:r>
      <w:r>
        <w:rPr>
          <w:rFonts w:ascii="Times New Roman" w:hAnsi="Times New Roman"/>
        </w:rPr>
        <w:t>_</w:t>
      </w:r>
    </w:p>
    <w:p w:rsidR="00F6703C" w:rsidRDefault="00F6703C">
      <w:pPr>
        <w:rPr>
          <w:sz w:val="22"/>
          <w:szCs w:val="22"/>
        </w:rPr>
      </w:pPr>
    </w:p>
    <w:p w:rsidR="00F6703C" w:rsidRDefault="00F6703C">
      <w:pPr>
        <w:rPr>
          <w:b/>
          <w:bCs/>
        </w:rPr>
      </w:pPr>
    </w:p>
    <w:p w:rsidR="00F6703C" w:rsidRDefault="00990922">
      <w:pPr>
        <w:jc w:val="center"/>
        <w:rPr>
          <w:b/>
        </w:rPr>
      </w:pPr>
      <w:r>
        <w:rPr>
          <w:rFonts w:ascii="Times New Roman" w:hAnsi="Times New Roman"/>
          <w:b/>
        </w:rPr>
        <w:t xml:space="preserve">КАЛЕНДАРНЫЙ ГРАФИК ВЫПОЛНЕНИЯ </w:t>
      </w:r>
      <w:r>
        <w:rPr>
          <w:rFonts w:ascii="Times New Roman" w:hAnsi="Times New Roman"/>
          <w:b/>
        </w:rPr>
        <w:t>РАБОТ</w:t>
      </w:r>
    </w:p>
    <w:p w:rsidR="00F6703C" w:rsidRDefault="00F6703C"/>
    <w:p w:rsidR="00F6703C" w:rsidRDefault="00F6703C"/>
    <w:tbl>
      <w:tblPr>
        <w:tblW w:w="9911" w:type="dxa"/>
        <w:tblLayout w:type="fixed"/>
        <w:tblLook w:val="04A0" w:firstRow="1" w:lastRow="0" w:firstColumn="1" w:lastColumn="0" w:noHBand="0" w:noVBand="1"/>
      </w:tblPr>
      <w:tblGrid>
        <w:gridCol w:w="697"/>
        <w:gridCol w:w="1624"/>
        <w:gridCol w:w="1421"/>
        <w:gridCol w:w="1544"/>
        <w:gridCol w:w="841"/>
        <w:gridCol w:w="1180"/>
        <w:gridCol w:w="774"/>
        <w:gridCol w:w="845"/>
        <w:gridCol w:w="985"/>
      </w:tblGrid>
      <w:tr w:rsidR="00F6703C">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szCs w:val="20"/>
              </w:rPr>
              <w:t>№ этапа</w:t>
            </w:r>
          </w:p>
        </w:tc>
        <w:tc>
          <w:tcPr>
            <w:tcW w:w="16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szCs w:val="20"/>
              </w:rPr>
              <w:t>Наименование этапа (состав Работ)</w:t>
            </w:r>
          </w:p>
        </w:tc>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szCs w:val="20"/>
              </w:rPr>
              <w:t>Обоснование стоимости этапа</w:t>
            </w: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szCs w:val="20"/>
              </w:rPr>
              <w:t>Наименование Объекта</w:t>
            </w:r>
            <w:r>
              <w:rPr>
                <w:rStyle w:val="a5"/>
                <w:rFonts w:ascii="Times New Roman" w:hAnsi="Times New Roman"/>
                <w:sz w:val="20"/>
                <w:szCs w:val="20"/>
              </w:rPr>
              <w:footnoteReference w:id="8"/>
            </w:r>
          </w:p>
        </w:tc>
        <w:tc>
          <w:tcPr>
            <w:tcW w:w="20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szCs w:val="20"/>
              </w:rPr>
              <w:t>Период выполнения этапа</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szCs w:val="20"/>
              </w:rPr>
              <w:t>Цена этапа, руб. без НДС</w:t>
            </w:r>
          </w:p>
        </w:tc>
        <w:tc>
          <w:tcPr>
            <w:tcW w:w="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szCs w:val="20"/>
              </w:rPr>
              <w:t>Сумма НДС (__%), руб.</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szCs w:val="20"/>
              </w:rPr>
              <w:t>Стоимость этапа, руб. с  НДС</w:t>
            </w:r>
          </w:p>
        </w:tc>
      </w:tr>
      <w:tr w:rsidR="00F6703C">
        <w:tc>
          <w:tcPr>
            <w:tcW w:w="696"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624"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421"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544"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jc w:val="center"/>
              <w:rPr>
                <w:sz w:val="20"/>
                <w:szCs w:val="20"/>
              </w:rPr>
            </w:pPr>
            <w:r>
              <w:rPr>
                <w:rFonts w:ascii="Times New Roman" w:hAnsi="Times New Roman"/>
                <w:sz w:val="20"/>
                <w:szCs w:val="20"/>
              </w:rPr>
              <w:t>Начало</w:t>
            </w: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jc w:val="center"/>
              <w:rPr>
                <w:sz w:val="20"/>
                <w:szCs w:val="20"/>
              </w:rPr>
            </w:pPr>
            <w:r>
              <w:rPr>
                <w:rFonts w:ascii="Times New Roman" w:hAnsi="Times New Roman"/>
                <w:sz w:val="20"/>
                <w:szCs w:val="20"/>
              </w:rPr>
              <w:t>Окончание</w:t>
            </w: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5"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r>
      <w:tr w:rsidR="00F6703C">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jc w:val="center"/>
            </w:pPr>
            <w:r>
              <w:rPr>
                <w:rFonts w:ascii="Times New Roman" w:hAnsi="Times New Roman"/>
                <w:sz w:val="20"/>
                <w:szCs w:val="20"/>
              </w:rPr>
              <w:t>1.</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r>
      <w:tr w:rsidR="00F6703C">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jc w:val="center"/>
            </w:pPr>
            <w:r>
              <w:rPr>
                <w:rFonts w:ascii="Times New Roman" w:hAnsi="Times New Roman"/>
                <w:sz w:val="20"/>
                <w:szCs w:val="20"/>
              </w:rPr>
              <w:t>2.</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544"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r>
      <w:tr w:rsidR="00F6703C">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jc w:val="center"/>
            </w:pPr>
            <w:r>
              <w:rPr>
                <w:rFonts w:ascii="Times New Roman" w:hAnsi="Times New Roman"/>
                <w:sz w:val="20"/>
                <w:szCs w:val="20"/>
              </w:rPr>
              <w:t>3.</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r>
      <w:tr w:rsidR="00F6703C">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jc w:val="center"/>
            </w:pPr>
            <w:r>
              <w:rPr>
                <w:rFonts w:ascii="Times New Roman" w:hAnsi="Times New Roman"/>
                <w:sz w:val="20"/>
                <w:szCs w:val="20"/>
              </w:rPr>
              <w:t>4.</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544" w:type="dxa"/>
            <w:vMerge/>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1"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1180"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774"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84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r>
      <w:tr w:rsidR="00F6703C">
        <w:tc>
          <w:tcPr>
            <w:tcW w:w="696"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jc w:val="center"/>
            </w:pPr>
            <w:r>
              <w:rPr>
                <w:rFonts w:ascii="Times New Roman" w:hAnsi="Times New Roman"/>
                <w:sz w:val="20"/>
                <w:szCs w:val="20"/>
              </w:rPr>
              <w:t>-</w:t>
            </w:r>
          </w:p>
        </w:tc>
        <w:tc>
          <w:tcPr>
            <w:tcW w:w="8229" w:type="dxa"/>
            <w:gridSpan w:val="7"/>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rPr>
                <w:highlight w:val="lightGray"/>
              </w:rPr>
            </w:pPr>
            <w:r>
              <w:rPr>
                <w:rFonts w:ascii="Times New Roman" w:hAnsi="Times New Roman"/>
                <w:sz w:val="20"/>
                <w:szCs w:val="20"/>
              </w:rPr>
              <w:t>Непредвиденные работы и затраты (лимит)</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pPr>
          </w:p>
        </w:tc>
      </w:tr>
      <w:tr w:rsidR="00F6703C">
        <w:tc>
          <w:tcPr>
            <w:tcW w:w="8925" w:type="dxa"/>
            <w:gridSpan w:val="8"/>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widowControl w:val="0"/>
              <w:jc w:val="right"/>
              <w:rPr>
                <w:b/>
              </w:rPr>
            </w:pPr>
            <w:r>
              <w:rPr>
                <w:rFonts w:ascii="Times New Roman" w:hAnsi="Times New Roman"/>
                <w:b/>
                <w:sz w:val="20"/>
                <w:szCs w:val="20"/>
              </w:rPr>
              <w:t>Всего по Договору:</w:t>
            </w:r>
          </w:p>
        </w:tc>
        <w:tc>
          <w:tcPr>
            <w:tcW w:w="98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F6703C">
            <w:pPr>
              <w:widowControl w:val="0"/>
              <w:rPr>
                <w:b/>
              </w:rPr>
            </w:pPr>
          </w:p>
        </w:tc>
      </w:tr>
    </w:tbl>
    <w:p w:rsidR="00F6703C" w:rsidRDefault="00F6703C"/>
    <w:p w:rsidR="00F6703C" w:rsidRDefault="00F6703C"/>
    <w:p w:rsidR="00F6703C" w:rsidRDefault="00F6703C"/>
    <w:tbl>
      <w:tblPr>
        <w:tblW w:w="9571" w:type="dxa"/>
        <w:jc w:val="center"/>
        <w:tblLayout w:type="fixed"/>
        <w:tblLook w:val="0000" w:firstRow="0" w:lastRow="0" w:firstColumn="0" w:lastColumn="0" w:noHBand="0" w:noVBand="0"/>
      </w:tblPr>
      <w:tblGrid>
        <w:gridCol w:w="4785"/>
        <w:gridCol w:w="4786"/>
      </w:tblGrid>
      <w:tr w:rsidR="00F6703C">
        <w:trPr>
          <w:jc w:val="center"/>
        </w:trPr>
        <w:tc>
          <w:tcPr>
            <w:tcW w:w="4785" w:type="dxa"/>
          </w:tcPr>
          <w:p w:rsidR="00F6703C" w:rsidRDefault="00990922">
            <w:pPr>
              <w:widowControl w:val="0"/>
              <w:rPr>
                <w:b/>
              </w:rPr>
            </w:pPr>
            <w:r>
              <w:rPr>
                <w:rFonts w:ascii="Times New Roman" w:hAnsi="Times New Roman"/>
                <w:b/>
              </w:rPr>
              <w:t>Заказчик:</w:t>
            </w:r>
          </w:p>
        </w:tc>
        <w:tc>
          <w:tcPr>
            <w:tcW w:w="4785" w:type="dxa"/>
          </w:tcPr>
          <w:p w:rsidR="00F6703C" w:rsidRDefault="00990922">
            <w:pPr>
              <w:widowControl w:val="0"/>
              <w:rPr>
                <w:b/>
              </w:rPr>
            </w:pPr>
            <w:r>
              <w:rPr>
                <w:rFonts w:ascii="Times New Roman" w:hAnsi="Times New Roman"/>
                <w:b/>
              </w:rPr>
              <w:t>Подрядчик:</w:t>
            </w:r>
          </w:p>
        </w:tc>
      </w:tr>
      <w:tr w:rsidR="00F6703C">
        <w:trPr>
          <w:jc w:val="center"/>
        </w:trPr>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F6703C">
      <w:pPr>
        <w:sectPr w:rsidR="00F6703C">
          <w:headerReference w:type="default" r:id="rId15"/>
          <w:footerReference w:type="default" r:id="rId16"/>
          <w:headerReference w:type="first" r:id="rId17"/>
          <w:pgSz w:w="11906" w:h="16838"/>
          <w:pgMar w:top="1134" w:right="851" w:bottom="1134" w:left="1418" w:header="567" w:footer="284" w:gutter="0"/>
          <w:cols w:space="720"/>
          <w:formProt w:val="0"/>
          <w:docGrid w:linePitch="381" w:charSpace="8192"/>
        </w:sectPr>
      </w:pPr>
    </w:p>
    <w:p w:rsidR="00F6703C" w:rsidRDefault="00990922">
      <w:pPr>
        <w:ind w:left="5103"/>
        <w:rPr>
          <w:sz w:val="22"/>
          <w:szCs w:val="22"/>
        </w:rPr>
      </w:pPr>
      <w:r>
        <w:rPr>
          <w:rFonts w:ascii="Times New Roman" w:hAnsi="Times New Roman"/>
          <w:sz w:val="22"/>
          <w:szCs w:val="22"/>
        </w:rPr>
        <w:lastRenderedPageBreak/>
        <w:t>Приложение № 4</w:t>
      </w:r>
    </w:p>
    <w:p w:rsidR="00F6703C" w:rsidRDefault="00990922">
      <w:pPr>
        <w:ind w:left="5103"/>
        <w:rPr>
          <w:sz w:val="22"/>
          <w:szCs w:val="22"/>
        </w:rPr>
      </w:pPr>
      <w:r>
        <w:rPr>
          <w:rFonts w:ascii="Times New Roman" w:hAnsi="Times New Roman"/>
          <w:sz w:val="22"/>
          <w:szCs w:val="22"/>
        </w:rPr>
        <w:t>к Договору подряда</w:t>
      </w:r>
    </w:p>
    <w:p w:rsidR="00F6703C" w:rsidRDefault="00990922">
      <w:pPr>
        <w:ind w:left="5103"/>
        <w:rPr>
          <w:sz w:val="22"/>
          <w:szCs w:val="22"/>
        </w:rPr>
      </w:pPr>
      <w:r>
        <w:rPr>
          <w:rFonts w:ascii="Times New Roman" w:hAnsi="Times New Roman"/>
          <w:sz w:val="22"/>
          <w:szCs w:val="22"/>
        </w:rPr>
        <w:t>от «____» __________ 2026 г. № ____</w:t>
      </w:r>
    </w:p>
    <w:p w:rsidR="00F6703C" w:rsidRDefault="00F6703C">
      <w:pPr>
        <w:rPr>
          <w:sz w:val="22"/>
          <w:szCs w:val="22"/>
        </w:rPr>
      </w:pPr>
    </w:p>
    <w:p w:rsidR="00F6703C" w:rsidRDefault="00F6703C">
      <w:pPr>
        <w:rPr>
          <w:b/>
          <w:bCs/>
        </w:rPr>
      </w:pPr>
    </w:p>
    <w:p w:rsidR="00F6703C" w:rsidRDefault="00990922">
      <w:pPr>
        <w:jc w:val="center"/>
        <w:rPr>
          <w:bCs/>
          <w:highlight w:val="lightGray"/>
        </w:rPr>
      </w:pPr>
      <w:r>
        <w:rPr>
          <w:rFonts w:ascii="Times New Roman" w:hAnsi="Times New Roman"/>
          <w:b/>
        </w:rPr>
        <w:t xml:space="preserve">СВОДНЫЙ СМЕТНЫЙ РАСЧЕТ </w:t>
      </w:r>
    </w:p>
    <w:p w:rsidR="00F6703C" w:rsidRDefault="00990922">
      <w:pPr>
        <w:jc w:val="center"/>
        <w:rPr>
          <w:b/>
        </w:rPr>
      </w:pPr>
      <w:r>
        <w:rPr>
          <w:rFonts w:ascii="Times New Roman" w:hAnsi="Times New Roman"/>
          <w:b/>
        </w:rPr>
        <w:t>С ПРИЛОЖЕНИЯМИ</w:t>
      </w:r>
    </w:p>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tbl>
      <w:tblPr>
        <w:tblW w:w="9571" w:type="dxa"/>
        <w:tblLayout w:type="fixed"/>
        <w:tblLook w:val="0000" w:firstRow="0" w:lastRow="0" w:firstColumn="0" w:lastColumn="0" w:noHBand="0" w:noVBand="0"/>
      </w:tblPr>
      <w:tblGrid>
        <w:gridCol w:w="4785"/>
        <w:gridCol w:w="4786"/>
      </w:tblGrid>
      <w:tr w:rsidR="00F6703C">
        <w:tc>
          <w:tcPr>
            <w:tcW w:w="4785" w:type="dxa"/>
          </w:tcPr>
          <w:p w:rsidR="00F6703C" w:rsidRDefault="00990922">
            <w:pPr>
              <w:widowControl w:val="0"/>
              <w:rPr>
                <w:b/>
              </w:rPr>
            </w:pPr>
            <w:r>
              <w:rPr>
                <w:rFonts w:ascii="Times New Roman" w:hAnsi="Times New Roman"/>
                <w:b/>
              </w:rPr>
              <w:t>Заказчик:</w:t>
            </w:r>
          </w:p>
        </w:tc>
        <w:tc>
          <w:tcPr>
            <w:tcW w:w="4785" w:type="dxa"/>
          </w:tcPr>
          <w:p w:rsidR="00F6703C" w:rsidRDefault="00990922">
            <w:pPr>
              <w:widowControl w:val="0"/>
              <w:rPr>
                <w:b/>
              </w:rPr>
            </w:pPr>
            <w:r>
              <w:rPr>
                <w:rFonts w:ascii="Times New Roman" w:hAnsi="Times New Roman"/>
                <w:b/>
              </w:rPr>
              <w:t>Подрядчик:</w:t>
            </w:r>
          </w:p>
        </w:tc>
      </w:tr>
      <w:tr w:rsidR="00F6703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990922">
      <w:pPr>
        <w:ind w:left="5103"/>
        <w:rPr>
          <w:sz w:val="22"/>
          <w:szCs w:val="22"/>
        </w:rPr>
      </w:pPr>
      <w:r>
        <w:br w:type="page"/>
      </w:r>
    </w:p>
    <w:p w:rsidR="00F6703C" w:rsidRDefault="00990922">
      <w:pPr>
        <w:ind w:left="5103"/>
        <w:rPr>
          <w:sz w:val="22"/>
          <w:szCs w:val="22"/>
        </w:rPr>
      </w:pPr>
      <w:r>
        <w:rPr>
          <w:rFonts w:ascii="Times New Roman" w:hAnsi="Times New Roman"/>
          <w:sz w:val="22"/>
          <w:szCs w:val="22"/>
        </w:rPr>
        <w:lastRenderedPageBreak/>
        <w:t>Приложение № 5.1</w:t>
      </w:r>
    </w:p>
    <w:p w:rsidR="00F6703C" w:rsidRDefault="00990922">
      <w:pPr>
        <w:ind w:left="5103"/>
        <w:rPr>
          <w:sz w:val="22"/>
          <w:szCs w:val="22"/>
        </w:rPr>
      </w:pPr>
      <w:r>
        <w:rPr>
          <w:rFonts w:ascii="Times New Roman" w:hAnsi="Times New Roman"/>
          <w:sz w:val="22"/>
          <w:szCs w:val="22"/>
        </w:rPr>
        <w:t>к Договору подряда</w:t>
      </w:r>
    </w:p>
    <w:p w:rsidR="00F6703C" w:rsidRDefault="00990922">
      <w:pPr>
        <w:ind w:left="5103"/>
        <w:rPr>
          <w:sz w:val="22"/>
          <w:szCs w:val="22"/>
        </w:rPr>
      </w:pPr>
      <w:r>
        <w:rPr>
          <w:rFonts w:ascii="Times New Roman" w:hAnsi="Times New Roman"/>
          <w:sz w:val="22"/>
          <w:szCs w:val="22"/>
        </w:rPr>
        <w:t xml:space="preserve">от «____» __________ 2026 г. № ____ </w:t>
      </w:r>
    </w:p>
    <w:p w:rsidR="00F6703C" w:rsidRDefault="00F6703C">
      <w:pPr>
        <w:pStyle w:val="1"/>
        <w:jc w:val="left"/>
        <w:rPr>
          <w:i/>
        </w:rPr>
      </w:pPr>
    </w:p>
    <w:p w:rsidR="00F6703C" w:rsidRDefault="00990922">
      <w:pPr>
        <w:pStyle w:val="1"/>
        <w:rPr>
          <w:sz w:val="24"/>
          <w:szCs w:val="24"/>
        </w:rPr>
      </w:pPr>
      <w:r>
        <w:rPr>
          <w:rFonts w:ascii="Times New Roman" w:hAnsi="Times New Roman"/>
          <w:iCs/>
          <w:sz w:val="24"/>
          <w:szCs w:val="24"/>
        </w:rPr>
        <w:t>ФОРМА</w:t>
      </w:r>
    </w:p>
    <w:p w:rsidR="00F6703C" w:rsidRDefault="00990922">
      <w:pPr>
        <w:pStyle w:val="1"/>
        <w:rPr>
          <w:i/>
          <w:iCs/>
          <w:sz w:val="24"/>
          <w:szCs w:val="24"/>
        </w:rPr>
      </w:pPr>
      <w:r>
        <w:rPr>
          <w:rFonts w:ascii="Times New Roman" w:hAnsi="Times New Roman"/>
          <w:sz w:val="24"/>
          <w:szCs w:val="24"/>
        </w:rPr>
        <w:t>Акта сдачи-приемки места производства Работ и / или места (помещения) для складирования Оборудования Заказчика</w:t>
      </w:r>
    </w:p>
    <w:p w:rsidR="00F6703C" w:rsidRDefault="00F6703C"/>
    <w:tbl>
      <w:tblPr>
        <w:tblW w:w="9238" w:type="dxa"/>
        <w:tblInd w:w="15" w:type="dxa"/>
        <w:tblLayout w:type="fixed"/>
        <w:tblLook w:val="04A0" w:firstRow="1" w:lastRow="0" w:firstColumn="1" w:lastColumn="0" w:noHBand="0" w:noVBand="1"/>
      </w:tblPr>
      <w:tblGrid>
        <w:gridCol w:w="9238"/>
      </w:tblGrid>
      <w:tr w:rsidR="00F6703C">
        <w:tc>
          <w:tcPr>
            <w:tcW w:w="9238"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pStyle w:val="1"/>
              <w:rPr>
                <w:b w:val="0"/>
                <w:sz w:val="24"/>
                <w:szCs w:val="24"/>
              </w:rPr>
            </w:pPr>
            <w:r>
              <w:rPr>
                <w:rFonts w:ascii="Times New Roman" w:hAnsi="Times New Roman"/>
                <w:b w:val="0"/>
                <w:sz w:val="24"/>
                <w:szCs w:val="24"/>
              </w:rPr>
              <w:t xml:space="preserve">Акт </w:t>
            </w:r>
          </w:p>
          <w:p w:rsidR="00F6703C" w:rsidRDefault="00990922">
            <w:pPr>
              <w:pStyle w:val="1"/>
              <w:rPr>
                <w:b w:val="0"/>
                <w:i/>
                <w:iCs/>
                <w:sz w:val="24"/>
                <w:szCs w:val="24"/>
              </w:rPr>
            </w:pPr>
            <w:r>
              <w:rPr>
                <w:rFonts w:ascii="Times New Roman" w:hAnsi="Times New Roman"/>
                <w:b w:val="0"/>
                <w:sz w:val="24"/>
                <w:szCs w:val="24"/>
              </w:rPr>
              <w:t>сдачи-приемки места производства Работ</w:t>
            </w:r>
            <w:r>
              <w:rPr>
                <w:rFonts w:ascii="Times New Roman" w:hAnsi="Times New Roman"/>
                <w:sz w:val="24"/>
                <w:szCs w:val="24"/>
              </w:rPr>
              <w:t xml:space="preserve"> </w:t>
            </w:r>
            <w:r>
              <w:rPr>
                <w:rFonts w:ascii="Times New Roman" w:hAnsi="Times New Roman"/>
                <w:b w:val="0"/>
                <w:sz w:val="24"/>
                <w:szCs w:val="24"/>
              </w:rPr>
              <w:t>и / или места (помещения) для складирования Оборудования</w:t>
            </w:r>
            <w:r>
              <w:rPr>
                <w:rFonts w:ascii="Times New Roman" w:hAnsi="Times New Roman"/>
                <w:b w:val="0"/>
                <w:sz w:val="24"/>
                <w:szCs w:val="24"/>
              </w:rPr>
              <w:t xml:space="preserve"> Заказчика</w:t>
            </w:r>
          </w:p>
          <w:p w:rsidR="00F6703C" w:rsidRDefault="00F6703C">
            <w:pPr>
              <w:widowControl w:val="0"/>
              <w:rPr>
                <w:sz w:val="22"/>
              </w:rPr>
            </w:pPr>
          </w:p>
          <w:p w:rsidR="00F6703C" w:rsidRDefault="00990922">
            <w:pPr>
              <w:widowControl w:val="0"/>
              <w:rPr>
                <w:sz w:val="22"/>
                <w:szCs w:val="22"/>
              </w:rPr>
            </w:pPr>
            <w:r>
              <w:rPr>
                <w:rFonts w:ascii="Times New Roman" w:hAnsi="Times New Roman"/>
              </w:rPr>
              <w:t>г.___________                                                                                   «_____» _________20_г.</w:t>
            </w:r>
          </w:p>
          <w:p w:rsidR="00F6703C" w:rsidRDefault="00F6703C">
            <w:pPr>
              <w:widowControl w:val="0"/>
              <w:rPr>
                <w:sz w:val="22"/>
                <w:szCs w:val="22"/>
              </w:rPr>
            </w:pPr>
          </w:p>
          <w:p w:rsidR="00F6703C" w:rsidRDefault="00990922">
            <w:pPr>
              <w:widowControl w:val="0"/>
              <w:jc w:val="both"/>
              <w:rPr>
                <w:sz w:val="22"/>
                <w:szCs w:val="22"/>
              </w:rPr>
            </w:pPr>
            <w:r>
              <w:rPr>
                <w:rFonts w:ascii="Times New Roman" w:hAnsi="Times New Roman"/>
              </w:rPr>
              <w:t xml:space="preserve">____________________, именуемое далее «Подрядчик», в лице ________________, действующего на основании ______________, </w:t>
            </w:r>
          </w:p>
          <w:p w:rsidR="00F6703C" w:rsidRDefault="00990922">
            <w:pPr>
              <w:widowControl w:val="0"/>
              <w:jc w:val="both"/>
              <w:rPr>
                <w:sz w:val="22"/>
                <w:szCs w:val="22"/>
              </w:rPr>
            </w:pPr>
            <w:r>
              <w:rPr>
                <w:rFonts w:ascii="Times New Roman" w:hAnsi="Times New Roman"/>
              </w:rPr>
              <w:t>_____</w:t>
            </w:r>
            <w:r>
              <w:rPr>
                <w:rFonts w:ascii="Times New Roman" w:hAnsi="Times New Roman"/>
              </w:rPr>
              <w:t>_______________, именуемое далее «Заказчик», в лице ________________, действующего на основании ______________, составили настоящий акт о нижеследующем:</w:t>
            </w:r>
          </w:p>
          <w:p w:rsidR="00F6703C" w:rsidRDefault="00990922">
            <w:pPr>
              <w:widowControl w:val="0"/>
              <w:jc w:val="both"/>
              <w:rPr>
                <w:bCs/>
                <w:sz w:val="22"/>
                <w:szCs w:val="22"/>
              </w:rPr>
            </w:pPr>
            <w:r>
              <w:rPr>
                <w:rFonts w:ascii="Times New Roman" w:hAnsi="Times New Roman"/>
              </w:rPr>
              <w:t>Заказчик передал Подрядчику, а Подрядчик принял</w:t>
            </w:r>
            <w:r>
              <w:rPr>
                <w:rFonts w:ascii="Times New Roman" w:hAnsi="Times New Roman"/>
                <w:bCs/>
              </w:rPr>
              <w:t xml:space="preserve"> место производства Работ _____________________________ </w:t>
            </w:r>
            <w:r>
              <w:rPr>
                <w:rFonts w:ascii="Times New Roman" w:hAnsi="Times New Roman"/>
                <w:bCs/>
              </w:rPr>
              <w:t xml:space="preserve">(указываются идентифицирующие признаки) </w:t>
            </w:r>
            <w:r>
              <w:rPr>
                <w:rFonts w:ascii="Times New Roman" w:hAnsi="Times New Roman"/>
                <w:bCs/>
                <w:highlight w:val="lightGray"/>
              </w:rPr>
              <w:t xml:space="preserve">и / или </w:t>
            </w:r>
            <w:r>
              <w:rPr>
                <w:rFonts w:ascii="Times New Roman" w:hAnsi="Times New Roman"/>
                <w:highlight w:val="lightGray"/>
              </w:rPr>
              <w:t xml:space="preserve">место (помещение) для складирования </w:t>
            </w:r>
            <w:r>
              <w:rPr>
                <w:rFonts w:ascii="Times New Roman" w:hAnsi="Times New Roman"/>
                <w:bCs/>
                <w:highlight w:val="lightGray"/>
              </w:rPr>
              <w:t xml:space="preserve"> Оборудования Заказчика</w:t>
            </w:r>
            <w:r>
              <w:rPr>
                <w:rFonts w:ascii="Times New Roman" w:hAnsi="Times New Roman"/>
                <w:highlight w:val="lightGray"/>
              </w:rPr>
              <w:t xml:space="preserve"> _____________________________ </w:t>
            </w:r>
            <w:r>
              <w:rPr>
                <w:rFonts w:ascii="Times New Roman" w:hAnsi="Times New Roman"/>
                <w:bCs/>
                <w:highlight w:val="lightGray"/>
              </w:rPr>
              <w:t>(указываются идентифицирующие признаки)</w:t>
            </w:r>
            <w:r>
              <w:rPr>
                <w:rFonts w:ascii="Times New Roman" w:hAnsi="Times New Roman"/>
                <w:bCs/>
              </w:rPr>
              <w:t xml:space="preserve"> </w:t>
            </w:r>
            <w:r>
              <w:rPr>
                <w:rFonts w:ascii="Times New Roman" w:hAnsi="Times New Roman"/>
              </w:rPr>
              <w:t>по Договору по</w:t>
            </w:r>
            <w:r>
              <w:rPr>
                <w:rFonts w:ascii="Times New Roman" w:hAnsi="Times New Roman"/>
                <w:bCs/>
              </w:rPr>
              <w:t>дряда №______ от _____________.</w:t>
            </w:r>
          </w:p>
          <w:p w:rsidR="00F6703C" w:rsidRDefault="00990922">
            <w:pPr>
              <w:widowControl w:val="0"/>
              <w:jc w:val="both"/>
              <w:rPr>
                <w:bCs/>
                <w:sz w:val="22"/>
                <w:szCs w:val="22"/>
              </w:rPr>
            </w:pPr>
            <w:r>
              <w:rPr>
                <w:rFonts w:ascii="Times New Roman" w:hAnsi="Times New Roman"/>
                <w:bCs/>
              </w:rPr>
              <w:t xml:space="preserve">Место для производства Работ </w:t>
            </w:r>
            <w:r>
              <w:rPr>
                <w:rFonts w:ascii="Times New Roman" w:hAnsi="Times New Roman"/>
                <w:bCs/>
                <w:highlight w:val="lightGray"/>
              </w:rPr>
              <w:t xml:space="preserve">и </w:t>
            </w:r>
            <w:r>
              <w:rPr>
                <w:rFonts w:ascii="Times New Roman" w:hAnsi="Times New Roman"/>
                <w:highlight w:val="lightGray"/>
              </w:rPr>
              <w:t xml:space="preserve">место (помещение) для складирования </w:t>
            </w:r>
            <w:r>
              <w:rPr>
                <w:rFonts w:ascii="Times New Roman" w:hAnsi="Times New Roman"/>
                <w:bCs/>
                <w:highlight w:val="lightGray"/>
              </w:rPr>
              <w:t xml:space="preserve"> и Оборудования Заказчика переданы / передано</w:t>
            </w:r>
            <w:r>
              <w:rPr>
                <w:rFonts w:ascii="Times New Roman" w:hAnsi="Times New Roman"/>
                <w:bCs/>
              </w:rPr>
              <w:t xml:space="preserve"> </w:t>
            </w:r>
            <w:r>
              <w:rPr>
                <w:rFonts w:ascii="Times New Roman" w:hAnsi="Times New Roman"/>
              </w:rPr>
              <w:t>Подрядчику</w:t>
            </w:r>
            <w:r>
              <w:rPr>
                <w:rFonts w:ascii="Times New Roman" w:hAnsi="Times New Roman"/>
                <w:bCs/>
              </w:rPr>
              <w:t xml:space="preserve"> в установленный Договором срок. </w:t>
            </w:r>
          </w:p>
          <w:p w:rsidR="00F6703C" w:rsidRDefault="00990922">
            <w:pPr>
              <w:widowControl w:val="0"/>
              <w:jc w:val="both"/>
              <w:rPr>
                <w:bCs/>
                <w:sz w:val="22"/>
                <w:szCs w:val="22"/>
              </w:rPr>
            </w:pPr>
            <w:r>
              <w:rPr>
                <w:rFonts w:ascii="Times New Roman" w:hAnsi="Times New Roman"/>
                <w:bCs/>
              </w:rPr>
              <w:t xml:space="preserve">Претензии </w:t>
            </w:r>
            <w:r>
              <w:rPr>
                <w:rFonts w:ascii="Times New Roman" w:hAnsi="Times New Roman"/>
              </w:rPr>
              <w:t>Подрядчика</w:t>
            </w:r>
            <w:r>
              <w:rPr>
                <w:rFonts w:ascii="Times New Roman" w:hAnsi="Times New Roman"/>
                <w:bCs/>
              </w:rPr>
              <w:t xml:space="preserve"> (замечания и недостатки) к месту производства Работ: ___________________________________________________________________________</w:t>
            </w:r>
          </w:p>
          <w:p w:rsidR="00F6703C" w:rsidRDefault="00990922">
            <w:pPr>
              <w:widowControl w:val="0"/>
              <w:jc w:val="both"/>
              <w:rPr>
                <w:sz w:val="22"/>
              </w:rPr>
            </w:pPr>
            <w:r>
              <w:rPr>
                <w:rFonts w:ascii="Times New Roman" w:hAnsi="Times New Roman"/>
                <w:i/>
              </w:rPr>
              <w:t>(указать конкретные претензии или указать «не имеются»)</w:t>
            </w:r>
            <w:r>
              <w:rPr>
                <w:rFonts w:ascii="Times New Roman" w:hAnsi="Times New Roman"/>
              </w:rPr>
              <w:t>.</w:t>
            </w:r>
          </w:p>
          <w:p w:rsidR="00F6703C" w:rsidRDefault="00990922">
            <w:pPr>
              <w:widowControl w:val="0"/>
              <w:jc w:val="both"/>
              <w:rPr>
                <w:bCs/>
                <w:sz w:val="22"/>
                <w:szCs w:val="22"/>
                <w:highlight w:val="lightGray"/>
              </w:rPr>
            </w:pPr>
            <w:r>
              <w:rPr>
                <w:rFonts w:ascii="Times New Roman" w:hAnsi="Times New Roman"/>
                <w:bCs/>
                <w:highlight w:val="lightGray"/>
              </w:rPr>
              <w:t xml:space="preserve">Претензии </w:t>
            </w:r>
            <w:r>
              <w:rPr>
                <w:rFonts w:ascii="Times New Roman" w:hAnsi="Times New Roman"/>
                <w:highlight w:val="lightGray"/>
              </w:rPr>
              <w:t>Подрядчика</w:t>
            </w:r>
            <w:r>
              <w:rPr>
                <w:rFonts w:ascii="Times New Roman" w:hAnsi="Times New Roman"/>
                <w:bCs/>
                <w:highlight w:val="lightGray"/>
              </w:rPr>
              <w:t xml:space="preserve"> (замечания и недостатки) к месту</w:t>
            </w:r>
            <w:r>
              <w:rPr>
                <w:rFonts w:ascii="Times New Roman" w:hAnsi="Times New Roman"/>
                <w:highlight w:val="lightGray"/>
              </w:rPr>
              <w:t xml:space="preserve"> складирования </w:t>
            </w:r>
            <w:r>
              <w:rPr>
                <w:rFonts w:ascii="Times New Roman" w:hAnsi="Times New Roman"/>
                <w:bCs/>
                <w:highlight w:val="lightGray"/>
              </w:rPr>
              <w:t>М</w:t>
            </w:r>
            <w:r>
              <w:rPr>
                <w:rFonts w:ascii="Times New Roman" w:hAnsi="Times New Roman"/>
                <w:bCs/>
                <w:highlight w:val="lightGray"/>
              </w:rPr>
              <w:t>атериально-технических ресурсов и оборудования,  Оборудования Заказчика: _____________________________________</w:t>
            </w:r>
          </w:p>
          <w:p w:rsidR="00F6703C" w:rsidRDefault="00990922">
            <w:pPr>
              <w:widowControl w:val="0"/>
              <w:jc w:val="both"/>
              <w:rPr>
                <w:sz w:val="22"/>
                <w:szCs w:val="22"/>
              </w:rPr>
            </w:pPr>
            <w:r>
              <w:rPr>
                <w:rFonts w:ascii="Times New Roman" w:hAnsi="Times New Roman"/>
                <w:highlight w:val="lightGray"/>
              </w:rPr>
              <w:t xml:space="preserve"> (</w:t>
            </w:r>
            <w:r>
              <w:rPr>
                <w:rFonts w:ascii="Times New Roman" w:hAnsi="Times New Roman"/>
                <w:i/>
                <w:highlight w:val="lightGray"/>
              </w:rPr>
              <w:t>указать конкретные претензии или указать «не имеются»)</w:t>
            </w:r>
            <w:r>
              <w:rPr>
                <w:rFonts w:ascii="Times New Roman" w:hAnsi="Times New Roman"/>
                <w:highlight w:val="lightGray"/>
              </w:rPr>
              <w:t>.</w:t>
            </w:r>
          </w:p>
          <w:p w:rsidR="00F6703C" w:rsidRDefault="00F6703C">
            <w:pPr>
              <w:widowControl w:val="0"/>
              <w:rPr>
                <w:sz w:val="22"/>
                <w:szCs w:val="22"/>
              </w:rPr>
            </w:pPr>
          </w:p>
          <w:tbl>
            <w:tblPr>
              <w:tblW w:w="9041" w:type="dxa"/>
              <w:tblLayout w:type="fixed"/>
              <w:tblLook w:val="0000" w:firstRow="0" w:lastRow="0" w:firstColumn="0" w:lastColumn="0" w:noHBand="0" w:noVBand="0"/>
            </w:tblPr>
            <w:tblGrid>
              <w:gridCol w:w="4520"/>
              <w:gridCol w:w="4521"/>
            </w:tblGrid>
            <w:tr w:rsidR="00F6703C">
              <w:tc>
                <w:tcPr>
                  <w:tcW w:w="4520" w:type="dxa"/>
                </w:tcPr>
                <w:p w:rsidR="00F6703C" w:rsidRDefault="00990922">
                  <w:pPr>
                    <w:widowControl w:val="0"/>
                    <w:rPr>
                      <w:sz w:val="22"/>
                    </w:rPr>
                  </w:pPr>
                  <w:r>
                    <w:rPr>
                      <w:rFonts w:ascii="Times New Roman" w:hAnsi="Times New Roman"/>
                    </w:rPr>
                    <w:t>Заказчик:</w:t>
                  </w:r>
                </w:p>
              </w:tc>
              <w:tc>
                <w:tcPr>
                  <w:tcW w:w="4520" w:type="dxa"/>
                </w:tcPr>
                <w:p w:rsidR="00F6703C" w:rsidRDefault="00990922">
                  <w:pPr>
                    <w:widowControl w:val="0"/>
                    <w:rPr>
                      <w:sz w:val="22"/>
                    </w:rPr>
                  </w:pPr>
                  <w:r>
                    <w:rPr>
                      <w:rFonts w:ascii="Times New Roman" w:hAnsi="Times New Roman"/>
                    </w:rPr>
                    <w:t>Подрядчик:</w:t>
                  </w:r>
                </w:p>
              </w:tc>
            </w:tr>
            <w:tr w:rsidR="00F6703C">
              <w:tc>
                <w:tcPr>
                  <w:tcW w:w="4520" w:type="dxa"/>
                  <w:shd w:val="clear" w:color="auto" w:fill="auto"/>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520" w:type="dxa"/>
                  <w:shd w:val="clear" w:color="auto" w:fill="auto"/>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_______________ / ______</w:t>
                  </w:r>
                  <w:r>
                    <w:rPr>
                      <w:rFonts w:ascii="Times New Roman" w:hAnsi="Times New Roman"/>
                    </w:rPr>
                    <w:t xml:space="preserve">_________ </w:t>
                  </w:r>
                </w:p>
                <w:p w:rsidR="00F6703C" w:rsidRDefault="00F6703C">
                  <w:pPr>
                    <w:widowControl w:val="0"/>
                    <w:rPr>
                      <w:sz w:val="22"/>
                      <w:szCs w:val="22"/>
                    </w:rPr>
                  </w:pPr>
                </w:p>
              </w:tc>
            </w:tr>
          </w:tbl>
          <w:p w:rsidR="00F6703C" w:rsidRDefault="00F6703C">
            <w:pPr>
              <w:pStyle w:val="1"/>
              <w:jc w:val="left"/>
              <w:rPr>
                <w:i/>
                <w:iCs/>
              </w:rPr>
            </w:pPr>
          </w:p>
        </w:tc>
      </w:tr>
    </w:tbl>
    <w:p w:rsidR="00F6703C" w:rsidRDefault="00F6703C">
      <w:pPr>
        <w:pStyle w:val="1"/>
        <w:jc w:val="left"/>
        <w:rPr>
          <w:i/>
          <w:iCs/>
        </w:rPr>
      </w:pPr>
    </w:p>
    <w:tbl>
      <w:tblPr>
        <w:tblW w:w="9571" w:type="dxa"/>
        <w:tblLayout w:type="fixed"/>
        <w:tblLook w:val="0000" w:firstRow="0" w:lastRow="0" w:firstColumn="0" w:lastColumn="0" w:noHBand="0" w:noVBand="0"/>
      </w:tblPr>
      <w:tblGrid>
        <w:gridCol w:w="4785"/>
        <w:gridCol w:w="4786"/>
      </w:tblGrid>
      <w:tr w:rsidR="00F6703C">
        <w:tc>
          <w:tcPr>
            <w:tcW w:w="4785" w:type="dxa"/>
          </w:tcPr>
          <w:p w:rsidR="00F6703C" w:rsidRDefault="00990922">
            <w:pPr>
              <w:widowControl w:val="0"/>
              <w:rPr>
                <w:b/>
              </w:rPr>
            </w:pPr>
            <w:r>
              <w:rPr>
                <w:rFonts w:ascii="Times New Roman" w:hAnsi="Times New Roman"/>
                <w:b/>
              </w:rPr>
              <w:t>Заказчик:</w:t>
            </w:r>
          </w:p>
        </w:tc>
        <w:tc>
          <w:tcPr>
            <w:tcW w:w="4785" w:type="dxa"/>
          </w:tcPr>
          <w:p w:rsidR="00F6703C" w:rsidRDefault="00990922">
            <w:pPr>
              <w:widowControl w:val="0"/>
              <w:rPr>
                <w:b/>
              </w:rPr>
            </w:pPr>
            <w:r>
              <w:rPr>
                <w:rFonts w:ascii="Times New Roman" w:hAnsi="Times New Roman"/>
                <w:b/>
              </w:rPr>
              <w:t>Подрядчик:</w:t>
            </w:r>
          </w:p>
        </w:tc>
      </w:tr>
      <w:tr w:rsidR="00F6703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F6703C">
      <w:pPr>
        <w:ind w:left="5103"/>
        <w:rPr>
          <w:sz w:val="22"/>
          <w:szCs w:val="22"/>
        </w:rPr>
      </w:pPr>
    </w:p>
    <w:p w:rsidR="00F6703C" w:rsidRDefault="00990922">
      <w:pPr>
        <w:rPr>
          <w:sz w:val="22"/>
          <w:szCs w:val="22"/>
        </w:rPr>
      </w:pPr>
      <w:r>
        <w:br w:type="page"/>
      </w:r>
    </w:p>
    <w:p w:rsidR="00F6703C" w:rsidRDefault="00990922">
      <w:pPr>
        <w:ind w:left="5103"/>
        <w:rPr>
          <w:sz w:val="22"/>
          <w:szCs w:val="22"/>
        </w:rPr>
      </w:pPr>
      <w:r>
        <w:rPr>
          <w:rFonts w:ascii="Times New Roman" w:hAnsi="Times New Roman"/>
          <w:sz w:val="22"/>
          <w:szCs w:val="22"/>
        </w:rPr>
        <w:lastRenderedPageBreak/>
        <w:t>Приложение № 5.2</w:t>
      </w:r>
    </w:p>
    <w:p w:rsidR="00F6703C" w:rsidRDefault="00990922">
      <w:pPr>
        <w:ind w:left="5103"/>
        <w:rPr>
          <w:sz w:val="22"/>
          <w:szCs w:val="22"/>
        </w:rPr>
      </w:pPr>
      <w:r>
        <w:rPr>
          <w:rFonts w:ascii="Times New Roman" w:hAnsi="Times New Roman"/>
          <w:sz w:val="22"/>
          <w:szCs w:val="22"/>
        </w:rPr>
        <w:t>к Договору подряда</w:t>
      </w:r>
    </w:p>
    <w:p w:rsidR="00F6703C" w:rsidRDefault="00990922">
      <w:pPr>
        <w:ind w:left="5103"/>
        <w:rPr>
          <w:sz w:val="22"/>
          <w:szCs w:val="22"/>
        </w:rPr>
      </w:pPr>
      <w:r>
        <w:rPr>
          <w:rFonts w:ascii="Times New Roman" w:hAnsi="Times New Roman"/>
          <w:sz w:val="22"/>
          <w:szCs w:val="22"/>
        </w:rPr>
        <w:t xml:space="preserve">от «____» __________ 2026 г. № ____ </w:t>
      </w:r>
    </w:p>
    <w:p w:rsidR="00F6703C" w:rsidRDefault="00F6703C">
      <w:pPr>
        <w:rPr>
          <w:sz w:val="22"/>
          <w:szCs w:val="22"/>
        </w:rPr>
      </w:pPr>
    </w:p>
    <w:p w:rsidR="00F6703C" w:rsidRDefault="00F6703C">
      <w:pPr>
        <w:rPr>
          <w:b/>
          <w:bCs/>
        </w:rPr>
      </w:pPr>
    </w:p>
    <w:p w:rsidR="00F6703C" w:rsidRDefault="00990922">
      <w:pPr>
        <w:pStyle w:val="1"/>
        <w:rPr>
          <w:b w:val="0"/>
          <w:sz w:val="24"/>
        </w:rPr>
      </w:pPr>
      <w:r>
        <w:rPr>
          <w:rFonts w:ascii="Times New Roman" w:hAnsi="Times New Roman"/>
          <w:sz w:val="24"/>
          <w:szCs w:val="24"/>
        </w:rPr>
        <w:t>ФОРМА</w:t>
      </w:r>
    </w:p>
    <w:p w:rsidR="00F6703C" w:rsidRDefault="00990922">
      <w:pPr>
        <w:pStyle w:val="1"/>
        <w:rPr>
          <w:i/>
          <w:sz w:val="24"/>
        </w:rPr>
      </w:pPr>
      <w:r>
        <w:rPr>
          <w:rFonts w:ascii="Times New Roman" w:hAnsi="Times New Roman"/>
          <w:sz w:val="24"/>
          <w:szCs w:val="24"/>
        </w:rPr>
        <w:t xml:space="preserve">Акта сдачи-приемки технической и иной документации </w:t>
      </w:r>
    </w:p>
    <w:p w:rsidR="00F6703C" w:rsidRDefault="00F6703C"/>
    <w:tbl>
      <w:tblPr>
        <w:tblW w:w="9575" w:type="dxa"/>
        <w:tblLayout w:type="fixed"/>
        <w:tblLook w:val="04A0" w:firstRow="1" w:lastRow="0" w:firstColumn="1" w:lastColumn="0" w:noHBand="0" w:noVBand="1"/>
      </w:tblPr>
      <w:tblGrid>
        <w:gridCol w:w="9575"/>
      </w:tblGrid>
      <w:tr w:rsidR="00F6703C">
        <w:tc>
          <w:tcPr>
            <w:tcW w:w="9575" w:type="dxa"/>
            <w:tcBorders>
              <w:top w:val="single" w:sz="4" w:space="0" w:color="000000"/>
              <w:left w:val="single" w:sz="4" w:space="0" w:color="000000"/>
              <w:bottom w:val="single" w:sz="4" w:space="0" w:color="000000"/>
              <w:right w:val="single" w:sz="4" w:space="0" w:color="000000"/>
            </w:tcBorders>
            <w:shd w:val="clear" w:color="auto" w:fill="auto"/>
          </w:tcPr>
          <w:p w:rsidR="00F6703C" w:rsidRDefault="00990922">
            <w:pPr>
              <w:pStyle w:val="1"/>
              <w:rPr>
                <w:b w:val="0"/>
              </w:rPr>
            </w:pPr>
            <w:r>
              <w:rPr>
                <w:rFonts w:ascii="Times New Roman" w:hAnsi="Times New Roman"/>
                <w:b w:val="0"/>
                <w:sz w:val="24"/>
                <w:szCs w:val="24"/>
              </w:rPr>
              <w:t xml:space="preserve">Акт </w:t>
            </w:r>
          </w:p>
          <w:p w:rsidR="00F6703C" w:rsidRDefault="00990922">
            <w:pPr>
              <w:pStyle w:val="1"/>
              <w:rPr>
                <w:i/>
                <w:iCs/>
              </w:rPr>
            </w:pPr>
            <w:r>
              <w:rPr>
                <w:rFonts w:ascii="Times New Roman" w:hAnsi="Times New Roman"/>
                <w:b w:val="0"/>
                <w:sz w:val="24"/>
                <w:szCs w:val="24"/>
              </w:rPr>
              <w:t>сдачи-приемки технической и иной документации</w:t>
            </w:r>
          </w:p>
          <w:p w:rsidR="00F6703C" w:rsidRDefault="00F6703C">
            <w:pPr>
              <w:widowControl w:val="0"/>
              <w:rPr>
                <w:rFonts w:ascii="Times New Roman" w:hAnsi="Times New Roman"/>
              </w:rPr>
            </w:pPr>
          </w:p>
          <w:p w:rsidR="00F6703C" w:rsidRDefault="00990922">
            <w:pPr>
              <w:widowControl w:val="0"/>
              <w:jc w:val="both"/>
              <w:rPr>
                <w:sz w:val="22"/>
                <w:szCs w:val="22"/>
              </w:rPr>
            </w:pPr>
            <w:r>
              <w:rPr>
                <w:rFonts w:ascii="Times New Roman" w:hAnsi="Times New Roman"/>
                <w:sz w:val="22"/>
                <w:szCs w:val="22"/>
              </w:rPr>
              <w:t>г.___________                                                                                                     «_____» _________2026 г.</w:t>
            </w:r>
          </w:p>
          <w:p w:rsidR="00F6703C" w:rsidRDefault="00F6703C">
            <w:pPr>
              <w:widowControl w:val="0"/>
              <w:jc w:val="both"/>
              <w:rPr>
                <w:sz w:val="22"/>
                <w:szCs w:val="22"/>
              </w:rPr>
            </w:pPr>
          </w:p>
          <w:p w:rsidR="00F6703C" w:rsidRDefault="00990922">
            <w:pPr>
              <w:widowControl w:val="0"/>
              <w:jc w:val="both"/>
              <w:rPr>
                <w:sz w:val="22"/>
                <w:szCs w:val="22"/>
              </w:rPr>
            </w:pPr>
            <w:r>
              <w:rPr>
                <w:rFonts w:ascii="Times New Roman" w:hAnsi="Times New Roman"/>
              </w:rPr>
              <w:t>____________________, именуемое далее «Подрядчик», в лице __________</w:t>
            </w:r>
            <w:r>
              <w:rPr>
                <w:rFonts w:ascii="Times New Roman" w:hAnsi="Times New Roman"/>
              </w:rPr>
              <w:t xml:space="preserve">______, действующего на основании ______________, </w:t>
            </w:r>
          </w:p>
          <w:p w:rsidR="00F6703C" w:rsidRDefault="00990922">
            <w:pPr>
              <w:widowControl w:val="0"/>
              <w:jc w:val="both"/>
              <w:rPr>
                <w:sz w:val="22"/>
                <w:szCs w:val="22"/>
              </w:rPr>
            </w:pPr>
            <w:r>
              <w:rPr>
                <w:rFonts w:ascii="Times New Roman" w:hAnsi="Times New Roman"/>
              </w:rPr>
              <w:t>____________________, именуемое далее «Заказчик», в лице ________________, действующего на основании ______________, составили настоящий акт о нижеследующем:</w:t>
            </w:r>
          </w:p>
          <w:p w:rsidR="00F6703C" w:rsidRDefault="00990922">
            <w:pPr>
              <w:widowControl w:val="0"/>
              <w:jc w:val="both"/>
              <w:rPr>
                <w:bCs/>
                <w:sz w:val="22"/>
                <w:szCs w:val="22"/>
              </w:rPr>
            </w:pPr>
            <w:r>
              <w:rPr>
                <w:rFonts w:ascii="Times New Roman" w:hAnsi="Times New Roman"/>
              </w:rPr>
              <w:t>Заказчик передал Подрядчику, а Подрядчик принял</w:t>
            </w:r>
            <w:r>
              <w:rPr>
                <w:rFonts w:ascii="Times New Roman" w:hAnsi="Times New Roman"/>
                <w:bCs/>
              </w:rPr>
              <w:t xml:space="preserve"> следующую </w:t>
            </w:r>
            <w:r>
              <w:rPr>
                <w:rFonts w:ascii="Times New Roman" w:hAnsi="Times New Roman"/>
              </w:rPr>
              <w:t>техническую и иную документацию для выполнения Работ по Договору</w:t>
            </w:r>
            <w:r>
              <w:rPr>
                <w:rFonts w:ascii="Times New Roman" w:hAnsi="Times New Roman"/>
                <w:bCs/>
              </w:rPr>
              <w:t xml:space="preserve"> подряда №______ от _____________:</w:t>
            </w:r>
          </w:p>
          <w:p w:rsidR="00F6703C" w:rsidRDefault="00990922">
            <w:pPr>
              <w:widowControl w:val="0"/>
              <w:jc w:val="both"/>
              <w:rPr>
                <w:bCs/>
                <w:sz w:val="22"/>
                <w:szCs w:val="22"/>
              </w:rPr>
            </w:pPr>
            <w:r>
              <w:rPr>
                <w:rFonts w:ascii="Times New Roman" w:hAnsi="Times New Roman"/>
                <w:bCs/>
              </w:rPr>
              <w:t xml:space="preserve">__________________________________________________________________________ </w:t>
            </w:r>
          </w:p>
          <w:p w:rsidR="00F6703C" w:rsidRDefault="00990922">
            <w:pPr>
              <w:widowControl w:val="0"/>
              <w:jc w:val="both"/>
              <w:rPr>
                <w:bCs/>
                <w:sz w:val="22"/>
                <w:szCs w:val="22"/>
              </w:rPr>
            </w:pPr>
            <w:r>
              <w:rPr>
                <w:rFonts w:ascii="Times New Roman" w:hAnsi="Times New Roman"/>
                <w:bCs/>
              </w:rPr>
              <w:t>______________________________________________________________________</w:t>
            </w:r>
            <w:r>
              <w:rPr>
                <w:rFonts w:ascii="Times New Roman" w:hAnsi="Times New Roman"/>
                <w:bCs/>
              </w:rPr>
              <w:t>____</w:t>
            </w:r>
          </w:p>
          <w:p w:rsidR="00F6703C" w:rsidRDefault="00990922">
            <w:pPr>
              <w:widowControl w:val="0"/>
              <w:jc w:val="both"/>
              <w:rPr>
                <w:bCs/>
                <w:sz w:val="22"/>
                <w:szCs w:val="22"/>
              </w:rPr>
            </w:pPr>
            <w:r>
              <w:rPr>
                <w:rFonts w:ascii="Times New Roman" w:hAnsi="Times New Roman"/>
                <w:bCs/>
              </w:rPr>
              <w:t>__________________________________________________________________________</w:t>
            </w:r>
          </w:p>
          <w:p w:rsidR="00F6703C" w:rsidRDefault="00990922">
            <w:pPr>
              <w:widowControl w:val="0"/>
              <w:jc w:val="both"/>
              <w:rPr>
                <w:bCs/>
                <w:sz w:val="22"/>
                <w:szCs w:val="22"/>
              </w:rPr>
            </w:pPr>
            <w:r>
              <w:rPr>
                <w:rFonts w:ascii="Times New Roman" w:hAnsi="Times New Roman"/>
                <w:bCs/>
              </w:rPr>
              <w:t xml:space="preserve">Документация передана </w:t>
            </w:r>
            <w:r>
              <w:rPr>
                <w:rFonts w:ascii="Times New Roman" w:hAnsi="Times New Roman"/>
              </w:rPr>
              <w:t>Подрядчик</w:t>
            </w:r>
            <w:r>
              <w:rPr>
                <w:rFonts w:ascii="Times New Roman" w:hAnsi="Times New Roman"/>
                <w:bCs/>
              </w:rPr>
              <w:t xml:space="preserve">у в установленный Договором срок. </w:t>
            </w:r>
          </w:p>
          <w:p w:rsidR="00F6703C" w:rsidRDefault="00F6703C">
            <w:pPr>
              <w:widowControl w:val="0"/>
              <w:rPr>
                <w:sz w:val="20"/>
                <w:szCs w:val="20"/>
              </w:rPr>
            </w:pPr>
          </w:p>
          <w:p w:rsidR="00F6703C" w:rsidRDefault="00F6703C">
            <w:pPr>
              <w:widowControl w:val="0"/>
              <w:rPr>
                <w:sz w:val="22"/>
                <w:szCs w:val="22"/>
              </w:rPr>
            </w:pPr>
          </w:p>
          <w:tbl>
            <w:tblPr>
              <w:tblW w:w="9041" w:type="dxa"/>
              <w:tblLayout w:type="fixed"/>
              <w:tblLook w:val="0000" w:firstRow="0" w:lastRow="0" w:firstColumn="0" w:lastColumn="0" w:noHBand="0" w:noVBand="0"/>
            </w:tblPr>
            <w:tblGrid>
              <w:gridCol w:w="4520"/>
              <w:gridCol w:w="4521"/>
            </w:tblGrid>
            <w:tr w:rsidR="00F6703C">
              <w:tc>
                <w:tcPr>
                  <w:tcW w:w="4520" w:type="dxa"/>
                </w:tcPr>
                <w:p w:rsidR="00F6703C" w:rsidRDefault="00990922">
                  <w:pPr>
                    <w:widowControl w:val="0"/>
                    <w:rPr>
                      <w:bCs/>
                    </w:rPr>
                  </w:pPr>
                  <w:r>
                    <w:rPr>
                      <w:rFonts w:ascii="Times New Roman" w:hAnsi="Times New Roman"/>
                      <w:bCs/>
                    </w:rPr>
                    <w:t>Заказчик:</w:t>
                  </w:r>
                </w:p>
              </w:tc>
              <w:tc>
                <w:tcPr>
                  <w:tcW w:w="4520" w:type="dxa"/>
                </w:tcPr>
                <w:p w:rsidR="00F6703C" w:rsidRDefault="00990922">
                  <w:pPr>
                    <w:widowControl w:val="0"/>
                    <w:rPr>
                      <w:bCs/>
                    </w:rPr>
                  </w:pPr>
                  <w:r>
                    <w:rPr>
                      <w:rFonts w:ascii="Times New Roman" w:hAnsi="Times New Roman"/>
                      <w:bCs/>
                    </w:rPr>
                    <w:t>Подрядчик:</w:t>
                  </w:r>
                </w:p>
              </w:tc>
            </w:tr>
            <w:tr w:rsidR="00F6703C">
              <w:tc>
                <w:tcPr>
                  <w:tcW w:w="4520" w:type="dxa"/>
                  <w:shd w:val="clear" w:color="auto" w:fill="auto"/>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520" w:type="dxa"/>
                  <w:shd w:val="clear" w:color="auto" w:fill="auto"/>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F6703C">
            <w:pPr>
              <w:pStyle w:val="1"/>
              <w:jc w:val="left"/>
              <w:rPr>
                <w:i/>
                <w:iCs/>
              </w:rPr>
            </w:pPr>
          </w:p>
          <w:p w:rsidR="00F6703C" w:rsidRDefault="00F6703C">
            <w:pPr>
              <w:pStyle w:val="1"/>
              <w:jc w:val="left"/>
              <w:rPr>
                <w:i/>
                <w:iCs/>
              </w:rPr>
            </w:pPr>
          </w:p>
        </w:tc>
      </w:tr>
      <w:tr w:rsidR="00F6703C">
        <w:tc>
          <w:tcPr>
            <w:tcW w:w="9575" w:type="dxa"/>
            <w:tcBorders>
              <w:left w:val="single" w:sz="4" w:space="0" w:color="000000"/>
              <w:bottom w:val="single" w:sz="4" w:space="0" w:color="000000"/>
              <w:right w:val="single" w:sz="4" w:space="0" w:color="000000"/>
            </w:tcBorders>
            <w:shd w:val="clear" w:color="auto" w:fill="auto"/>
          </w:tcPr>
          <w:p w:rsidR="00F6703C" w:rsidRDefault="00F6703C">
            <w:pPr>
              <w:pStyle w:val="1"/>
              <w:rPr>
                <w:b w:val="0"/>
              </w:rPr>
            </w:pPr>
          </w:p>
        </w:tc>
      </w:tr>
    </w:tbl>
    <w:p w:rsidR="00F6703C" w:rsidRDefault="00F6703C">
      <w:pPr>
        <w:pStyle w:val="1"/>
        <w:jc w:val="left"/>
        <w:rPr>
          <w:i/>
          <w:iCs/>
        </w:rPr>
      </w:pPr>
    </w:p>
    <w:p w:rsidR="00F6703C" w:rsidRDefault="00F6703C">
      <w:pPr>
        <w:pStyle w:val="1"/>
        <w:jc w:val="left"/>
        <w:rPr>
          <w:i/>
          <w:iCs/>
        </w:rPr>
      </w:pPr>
    </w:p>
    <w:p w:rsidR="00F6703C" w:rsidRDefault="00F6703C"/>
    <w:p w:rsidR="00F6703C" w:rsidRDefault="00F6703C"/>
    <w:p w:rsidR="00F6703C" w:rsidRDefault="00F6703C">
      <w:pPr>
        <w:ind w:left="5103"/>
        <w:rPr>
          <w:sz w:val="22"/>
          <w:szCs w:val="22"/>
          <w:highlight w:val="yellow"/>
        </w:rPr>
      </w:pPr>
    </w:p>
    <w:tbl>
      <w:tblPr>
        <w:tblW w:w="9571" w:type="dxa"/>
        <w:tblLayout w:type="fixed"/>
        <w:tblLook w:val="0000" w:firstRow="0" w:lastRow="0" w:firstColumn="0" w:lastColumn="0" w:noHBand="0" w:noVBand="0"/>
      </w:tblPr>
      <w:tblGrid>
        <w:gridCol w:w="4785"/>
        <w:gridCol w:w="4786"/>
      </w:tblGrid>
      <w:tr w:rsidR="00F6703C">
        <w:tc>
          <w:tcPr>
            <w:tcW w:w="4785" w:type="dxa"/>
          </w:tcPr>
          <w:p w:rsidR="00F6703C" w:rsidRDefault="00990922">
            <w:pPr>
              <w:widowControl w:val="0"/>
              <w:rPr>
                <w:b/>
              </w:rPr>
            </w:pPr>
            <w:r>
              <w:rPr>
                <w:rFonts w:ascii="Times New Roman" w:hAnsi="Times New Roman"/>
                <w:b/>
              </w:rPr>
              <w:t>Заказчик:</w:t>
            </w:r>
          </w:p>
        </w:tc>
        <w:tc>
          <w:tcPr>
            <w:tcW w:w="4785" w:type="dxa"/>
          </w:tcPr>
          <w:p w:rsidR="00F6703C" w:rsidRDefault="00990922">
            <w:pPr>
              <w:widowControl w:val="0"/>
              <w:rPr>
                <w:b/>
              </w:rPr>
            </w:pPr>
            <w:r>
              <w:rPr>
                <w:rFonts w:ascii="Times New Roman" w:hAnsi="Times New Roman"/>
                <w:b/>
              </w:rPr>
              <w:t>Подрядчик:</w:t>
            </w:r>
          </w:p>
        </w:tc>
      </w:tr>
      <w:tr w:rsidR="00F6703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990922">
      <w:pPr>
        <w:ind w:left="5103"/>
        <w:rPr>
          <w:sz w:val="22"/>
          <w:szCs w:val="22"/>
        </w:rPr>
      </w:pPr>
      <w:r>
        <w:br w:type="page"/>
      </w:r>
    </w:p>
    <w:p w:rsidR="00F6703C" w:rsidRDefault="00990922">
      <w:pPr>
        <w:ind w:left="5103"/>
        <w:rPr>
          <w:sz w:val="22"/>
          <w:szCs w:val="22"/>
        </w:rPr>
      </w:pPr>
      <w:r>
        <w:rPr>
          <w:rFonts w:ascii="Times New Roman" w:hAnsi="Times New Roman"/>
          <w:sz w:val="22"/>
          <w:szCs w:val="22"/>
        </w:rPr>
        <w:lastRenderedPageBreak/>
        <w:t>Приложение № 6</w:t>
      </w:r>
    </w:p>
    <w:p w:rsidR="00F6703C" w:rsidRDefault="00990922">
      <w:pPr>
        <w:ind w:left="5103"/>
        <w:rPr>
          <w:sz w:val="22"/>
          <w:szCs w:val="22"/>
        </w:rPr>
      </w:pPr>
      <w:r>
        <w:rPr>
          <w:rFonts w:ascii="Times New Roman" w:hAnsi="Times New Roman"/>
          <w:sz w:val="22"/>
          <w:szCs w:val="22"/>
        </w:rPr>
        <w:t>к Договору подряда</w:t>
      </w:r>
    </w:p>
    <w:p w:rsidR="00F6703C" w:rsidRDefault="00990922">
      <w:pPr>
        <w:ind w:left="5103"/>
        <w:rPr>
          <w:sz w:val="22"/>
          <w:szCs w:val="22"/>
        </w:rPr>
      </w:pPr>
      <w:r>
        <w:rPr>
          <w:rFonts w:ascii="Times New Roman" w:hAnsi="Times New Roman"/>
          <w:sz w:val="22"/>
          <w:szCs w:val="22"/>
        </w:rPr>
        <w:t>от «____» __________ 2026 г. № __</w:t>
      </w:r>
      <w:r>
        <w:rPr>
          <w:rFonts w:ascii="Times New Roman" w:hAnsi="Times New Roman"/>
        </w:rPr>
        <w:t>__</w:t>
      </w:r>
    </w:p>
    <w:p w:rsidR="00F6703C" w:rsidRDefault="00F6703C">
      <w:pPr>
        <w:rPr>
          <w:b/>
          <w:bCs/>
        </w:rPr>
      </w:pPr>
    </w:p>
    <w:p w:rsidR="00F6703C" w:rsidRDefault="00F6703C">
      <w:pPr>
        <w:jc w:val="center"/>
        <w:rPr>
          <w:b/>
          <w:bCs/>
        </w:rPr>
      </w:pPr>
    </w:p>
    <w:p w:rsidR="00F6703C" w:rsidRDefault="00990922">
      <w:pPr>
        <w:jc w:val="center"/>
        <w:rPr>
          <w:b/>
        </w:rPr>
      </w:pPr>
      <w:r>
        <w:rPr>
          <w:rFonts w:ascii="Times New Roman" w:hAnsi="Times New Roman"/>
          <w:b/>
        </w:rPr>
        <w:t>Перечень допусков, разрешений и лицензий Подрядчика</w:t>
      </w:r>
    </w:p>
    <w:p w:rsidR="00F6703C" w:rsidRDefault="00F6703C">
      <w:pPr>
        <w:jc w:val="center"/>
        <w:rPr>
          <w:b/>
          <w:bCs/>
        </w:rPr>
      </w:pPr>
    </w:p>
    <w:tbl>
      <w:tblPr>
        <w:tblW w:w="5000" w:type="pct"/>
        <w:tblLayout w:type="fixed"/>
        <w:tblLook w:val="04A0" w:firstRow="1" w:lastRow="0" w:firstColumn="1" w:lastColumn="0" w:noHBand="0" w:noVBand="1"/>
      </w:tblPr>
      <w:tblGrid>
        <w:gridCol w:w="673"/>
        <w:gridCol w:w="2162"/>
        <w:gridCol w:w="1223"/>
        <w:gridCol w:w="1095"/>
        <w:gridCol w:w="938"/>
        <w:gridCol w:w="1279"/>
        <w:gridCol w:w="2257"/>
      </w:tblGrid>
      <w:tr w:rsidR="00F6703C">
        <w:trPr>
          <w:trHeight w:val="2142"/>
        </w:trPr>
        <w:tc>
          <w:tcPr>
            <w:tcW w:w="674"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bCs/>
                <w:sz w:val="22"/>
                <w:szCs w:val="22"/>
              </w:rPr>
            </w:pPr>
            <w:r>
              <w:rPr>
                <w:rFonts w:ascii="Times New Roman" w:hAnsi="Times New Roman"/>
                <w:bCs/>
                <w:sz w:val="22"/>
                <w:szCs w:val="22"/>
              </w:rPr>
              <w:t>№ п/п</w:t>
            </w:r>
          </w:p>
        </w:tc>
        <w:tc>
          <w:tcPr>
            <w:tcW w:w="2164"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bCs/>
                <w:sz w:val="22"/>
                <w:szCs w:val="22"/>
              </w:rPr>
            </w:pPr>
            <w:r>
              <w:rPr>
                <w:rFonts w:ascii="Times New Roman" w:hAnsi="Times New Roman"/>
                <w:bCs/>
                <w:sz w:val="22"/>
                <w:szCs w:val="22"/>
              </w:rPr>
              <w:t>Разрешительный документ</w:t>
            </w:r>
          </w:p>
        </w:tc>
        <w:tc>
          <w:tcPr>
            <w:tcW w:w="1224"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bCs/>
                <w:sz w:val="22"/>
                <w:szCs w:val="22"/>
              </w:rPr>
            </w:pPr>
            <w:r>
              <w:rPr>
                <w:rFonts w:ascii="Times New Roman" w:hAnsi="Times New Roman"/>
                <w:bCs/>
                <w:sz w:val="22"/>
                <w:szCs w:val="22"/>
              </w:rPr>
              <w:t xml:space="preserve">Номер, дата выдачи, </w:t>
            </w:r>
          </w:p>
          <w:p w:rsidR="00F6703C" w:rsidRDefault="00990922">
            <w:pPr>
              <w:widowControl w:val="0"/>
              <w:jc w:val="center"/>
              <w:rPr>
                <w:bCs/>
                <w:sz w:val="22"/>
                <w:szCs w:val="22"/>
              </w:rPr>
            </w:pPr>
            <w:r>
              <w:rPr>
                <w:rFonts w:ascii="Times New Roman" w:hAnsi="Times New Roman"/>
                <w:bCs/>
                <w:sz w:val="22"/>
                <w:szCs w:val="22"/>
              </w:rPr>
              <w:t xml:space="preserve">кем выдан </w:t>
            </w:r>
          </w:p>
        </w:tc>
        <w:tc>
          <w:tcPr>
            <w:tcW w:w="1096"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bCs/>
                <w:sz w:val="22"/>
                <w:szCs w:val="22"/>
              </w:rPr>
            </w:pPr>
            <w:r>
              <w:rPr>
                <w:rFonts w:ascii="Times New Roman" w:hAnsi="Times New Roman"/>
                <w:bCs/>
                <w:sz w:val="22"/>
                <w:szCs w:val="22"/>
              </w:rPr>
              <w:t>Разрешаемая деятельность (виды деятельности)</w:t>
            </w:r>
          </w:p>
        </w:tc>
        <w:tc>
          <w:tcPr>
            <w:tcW w:w="939"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bCs/>
                <w:sz w:val="22"/>
                <w:szCs w:val="22"/>
              </w:rPr>
            </w:pPr>
            <w:r>
              <w:rPr>
                <w:rFonts w:ascii="Times New Roman" w:hAnsi="Times New Roman"/>
                <w:bCs/>
                <w:sz w:val="22"/>
                <w:szCs w:val="22"/>
              </w:rPr>
              <w:t>Начало действия разрешительного документа</w:t>
            </w:r>
          </w:p>
        </w:tc>
        <w:tc>
          <w:tcPr>
            <w:tcW w:w="1280"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bCs/>
                <w:sz w:val="22"/>
                <w:szCs w:val="22"/>
              </w:rPr>
            </w:pPr>
            <w:r>
              <w:rPr>
                <w:rFonts w:ascii="Times New Roman" w:hAnsi="Times New Roman"/>
                <w:bCs/>
                <w:sz w:val="22"/>
                <w:szCs w:val="22"/>
              </w:rPr>
              <w:t xml:space="preserve">Окончание действия разрешительного документа </w:t>
            </w:r>
          </w:p>
        </w:tc>
        <w:tc>
          <w:tcPr>
            <w:tcW w:w="2259" w:type="dxa"/>
            <w:tcBorders>
              <w:top w:val="single" w:sz="4" w:space="0" w:color="000000"/>
              <w:left w:val="single" w:sz="4" w:space="0" w:color="000000"/>
              <w:bottom w:val="single" w:sz="4" w:space="0" w:color="000000"/>
              <w:right w:val="single" w:sz="4" w:space="0" w:color="000000"/>
            </w:tcBorders>
          </w:tcPr>
          <w:p w:rsidR="00F6703C" w:rsidRDefault="00990922">
            <w:pPr>
              <w:widowControl w:val="0"/>
              <w:jc w:val="center"/>
              <w:rPr>
                <w:bCs/>
                <w:sz w:val="22"/>
                <w:szCs w:val="22"/>
              </w:rPr>
            </w:pPr>
            <w:r>
              <w:rPr>
                <w:rFonts w:ascii="Times New Roman" w:hAnsi="Times New Roman"/>
                <w:bCs/>
                <w:sz w:val="22"/>
                <w:szCs w:val="22"/>
              </w:rPr>
              <w:t xml:space="preserve">Ограничения (условия) использования разрешительного документа (осуществления разрешаемой </w:t>
            </w:r>
            <w:r>
              <w:rPr>
                <w:rFonts w:ascii="Times New Roman" w:hAnsi="Times New Roman"/>
                <w:bCs/>
                <w:sz w:val="22"/>
                <w:szCs w:val="22"/>
              </w:rPr>
              <w:t>деятельности)</w:t>
            </w:r>
          </w:p>
        </w:tc>
      </w:tr>
      <w:tr w:rsidR="00F6703C">
        <w:trPr>
          <w:trHeight w:val="557"/>
        </w:trPr>
        <w:tc>
          <w:tcPr>
            <w:tcW w:w="67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216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2259"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r>
      <w:tr w:rsidR="00F6703C">
        <w:trPr>
          <w:trHeight w:val="532"/>
        </w:trPr>
        <w:tc>
          <w:tcPr>
            <w:tcW w:w="67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216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2259"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r>
      <w:tr w:rsidR="00F6703C">
        <w:trPr>
          <w:trHeight w:val="505"/>
        </w:trPr>
        <w:tc>
          <w:tcPr>
            <w:tcW w:w="67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216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224"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096"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939"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1280"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c>
          <w:tcPr>
            <w:tcW w:w="2259" w:type="dxa"/>
            <w:tcBorders>
              <w:top w:val="single" w:sz="4" w:space="0" w:color="000000"/>
              <w:left w:val="single" w:sz="4" w:space="0" w:color="000000"/>
              <w:bottom w:val="single" w:sz="4" w:space="0" w:color="000000"/>
              <w:right w:val="single" w:sz="4" w:space="0" w:color="000000"/>
            </w:tcBorders>
          </w:tcPr>
          <w:p w:rsidR="00F6703C" w:rsidRDefault="00F6703C">
            <w:pPr>
              <w:widowControl w:val="0"/>
              <w:jc w:val="center"/>
              <w:rPr>
                <w:bCs/>
                <w:sz w:val="22"/>
                <w:szCs w:val="22"/>
              </w:rPr>
            </w:pPr>
          </w:p>
        </w:tc>
      </w:tr>
    </w:tbl>
    <w:p w:rsidR="00F6703C" w:rsidRDefault="00F6703C">
      <w:pPr>
        <w:jc w:val="center"/>
        <w:rPr>
          <w:b/>
          <w:bCs/>
        </w:rPr>
      </w:pPr>
    </w:p>
    <w:p w:rsidR="00F6703C" w:rsidRDefault="00F6703C">
      <w:pPr>
        <w:jc w:val="center"/>
        <w:rPr>
          <w:b/>
        </w:rPr>
      </w:pPr>
    </w:p>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p w:rsidR="00F6703C" w:rsidRDefault="00F6703C"/>
    <w:tbl>
      <w:tblPr>
        <w:tblW w:w="9571" w:type="dxa"/>
        <w:tblLayout w:type="fixed"/>
        <w:tblLook w:val="0000" w:firstRow="0" w:lastRow="0" w:firstColumn="0" w:lastColumn="0" w:noHBand="0" w:noVBand="0"/>
      </w:tblPr>
      <w:tblGrid>
        <w:gridCol w:w="4785"/>
        <w:gridCol w:w="4786"/>
      </w:tblGrid>
      <w:tr w:rsidR="00F6703C">
        <w:tc>
          <w:tcPr>
            <w:tcW w:w="4785" w:type="dxa"/>
          </w:tcPr>
          <w:p w:rsidR="00F6703C" w:rsidRDefault="00990922">
            <w:pPr>
              <w:widowControl w:val="0"/>
              <w:rPr>
                <w:b/>
              </w:rPr>
            </w:pPr>
            <w:r>
              <w:rPr>
                <w:rFonts w:ascii="Times New Roman" w:hAnsi="Times New Roman"/>
                <w:b/>
              </w:rPr>
              <w:lastRenderedPageBreak/>
              <w:t>Заказчик:</w:t>
            </w:r>
          </w:p>
        </w:tc>
        <w:tc>
          <w:tcPr>
            <w:tcW w:w="4785" w:type="dxa"/>
          </w:tcPr>
          <w:p w:rsidR="00F6703C" w:rsidRDefault="00990922">
            <w:pPr>
              <w:widowControl w:val="0"/>
              <w:rPr>
                <w:b/>
              </w:rPr>
            </w:pPr>
            <w:r>
              <w:rPr>
                <w:rFonts w:ascii="Times New Roman" w:hAnsi="Times New Roman"/>
                <w:b/>
              </w:rPr>
              <w:t>Подрядчик:</w:t>
            </w:r>
          </w:p>
        </w:tc>
      </w:tr>
      <w:tr w:rsidR="00F6703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990922">
      <w:r>
        <w:br w:type="page"/>
      </w:r>
    </w:p>
    <w:p w:rsidR="00F6703C" w:rsidRDefault="00990922">
      <w:pPr>
        <w:ind w:left="5103"/>
        <w:rPr>
          <w:sz w:val="22"/>
          <w:szCs w:val="22"/>
        </w:rPr>
      </w:pPr>
      <w:r>
        <w:rPr>
          <w:rFonts w:ascii="Times New Roman" w:hAnsi="Times New Roman"/>
          <w:sz w:val="22"/>
          <w:szCs w:val="22"/>
        </w:rPr>
        <w:lastRenderedPageBreak/>
        <w:t>Приложение № 7</w:t>
      </w:r>
    </w:p>
    <w:p w:rsidR="00F6703C" w:rsidRDefault="00990922">
      <w:pPr>
        <w:ind w:left="5103"/>
        <w:rPr>
          <w:sz w:val="22"/>
          <w:szCs w:val="22"/>
        </w:rPr>
      </w:pPr>
      <w:r>
        <w:rPr>
          <w:rFonts w:ascii="Times New Roman" w:hAnsi="Times New Roman"/>
          <w:sz w:val="22"/>
          <w:szCs w:val="22"/>
        </w:rPr>
        <w:t>к Договору подряда</w:t>
      </w:r>
    </w:p>
    <w:p w:rsidR="00F6703C" w:rsidRDefault="00990922">
      <w:pPr>
        <w:ind w:left="5103"/>
        <w:rPr>
          <w:sz w:val="22"/>
          <w:szCs w:val="22"/>
        </w:rPr>
      </w:pPr>
      <w:r>
        <w:rPr>
          <w:rFonts w:ascii="Times New Roman" w:hAnsi="Times New Roman"/>
          <w:sz w:val="22"/>
          <w:szCs w:val="22"/>
        </w:rPr>
        <w:t>от «____» __________ 2026 г. № __</w:t>
      </w:r>
      <w:r>
        <w:rPr>
          <w:rFonts w:ascii="Times New Roman" w:hAnsi="Times New Roman"/>
        </w:rPr>
        <w:t xml:space="preserve">__ </w:t>
      </w:r>
    </w:p>
    <w:p w:rsidR="00F6703C" w:rsidRDefault="00F6703C">
      <w:pPr>
        <w:rPr>
          <w:sz w:val="22"/>
          <w:szCs w:val="22"/>
        </w:rPr>
      </w:pPr>
    </w:p>
    <w:p w:rsidR="00F6703C" w:rsidRDefault="00F6703C">
      <w:pPr>
        <w:rPr>
          <w:b/>
        </w:rPr>
      </w:pPr>
    </w:p>
    <w:p w:rsidR="00F6703C" w:rsidRDefault="00990922">
      <w:pPr>
        <w:jc w:val="center"/>
        <w:rPr>
          <w:b/>
          <w:bCs/>
        </w:rPr>
      </w:pPr>
      <w:r>
        <w:rPr>
          <w:rFonts w:ascii="Times New Roman" w:hAnsi="Times New Roman"/>
          <w:b/>
          <w:bCs/>
        </w:rPr>
        <w:t>Размер ответственности Подрядчика</w:t>
      </w:r>
      <w:r>
        <w:rPr>
          <w:rFonts w:ascii="Times New Roman" w:hAnsi="Times New Roman"/>
          <w:b/>
          <w:bCs/>
        </w:rPr>
        <w:t xml:space="preserve"> за нарушения</w:t>
      </w:r>
    </w:p>
    <w:p w:rsidR="00F6703C" w:rsidRDefault="00990922">
      <w:pPr>
        <w:jc w:val="center"/>
        <w:rPr>
          <w:b/>
          <w:bCs/>
        </w:rPr>
      </w:pPr>
      <w:r>
        <w:rPr>
          <w:rFonts w:ascii="Times New Roman" w:hAnsi="Times New Roman"/>
          <w:b/>
          <w:bCs/>
        </w:rPr>
        <w:t>пропускного и внутриобъектового режима, требований охраны труда,</w:t>
      </w:r>
    </w:p>
    <w:p w:rsidR="00F6703C" w:rsidRDefault="00990922">
      <w:pPr>
        <w:jc w:val="center"/>
        <w:rPr>
          <w:b/>
          <w:color w:val="000000"/>
        </w:rPr>
      </w:pPr>
      <w:r>
        <w:rPr>
          <w:rFonts w:ascii="Times New Roman" w:hAnsi="Times New Roman"/>
          <w:b/>
          <w:bCs/>
        </w:rPr>
        <w:t>пожарной и промышленной безопасности</w:t>
      </w:r>
    </w:p>
    <w:p w:rsidR="00F6703C" w:rsidRDefault="00F6703C">
      <w:pPr>
        <w:rPr>
          <w:b/>
        </w:rPr>
      </w:pPr>
    </w:p>
    <w:tbl>
      <w:tblPr>
        <w:tblW w:w="4850" w:type="pct"/>
        <w:tblLayout w:type="fixed"/>
        <w:tblLook w:val="01E0" w:firstRow="1" w:lastRow="1" w:firstColumn="1" w:lastColumn="1" w:noHBand="0" w:noVBand="0"/>
      </w:tblPr>
      <w:tblGrid>
        <w:gridCol w:w="3652"/>
        <w:gridCol w:w="5686"/>
      </w:tblGrid>
      <w:tr w:rsidR="00F6703C">
        <w:tc>
          <w:tcPr>
            <w:tcW w:w="3655" w:type="dxa"/>
            <w:tcBorders>
              <w:top w:val="single" w:sz="4" w:space="0" w:color="000000"/>
              <w:left w:val="single" w:sz="4" w:space="0" w:color="000000"/>
              <w:bottom w:val="single" w:sz="4" w:space="0" w:color="000000"/>
              <w:right w:val="single" w:sz="4" w:space="0" w:color="000000"/>
            </w:tcBorders>
          </w:tcPr>
          <w:p w:rsidR="00F6703C" w:rsidRDefault="00990922">
            <w:pPr>
              <w:widowControl w:val="0"/>
              <w:rPr>
                <w:b/>
              </w:rPr>
            </w:pPr>
            <w:r>
              <w:rPr>
                <w:rFonts w:ascii="Times New Roman" w:hAnsi="Times New Roman"/>
                <w:b/>
                <w:sz w:val="22"/>
                <w:szCs w:val="22"/>
              </w:rPr>
              <w:t>Виды нарушений</w:t>
            </w:r>
          </w:p>
        </w:tc>
        <w:tc>
          <w:tcPr>
            <w:tcW w:w="5691" w:type="dxa"/>
            <w:tcBorders>
              <w:top w:val="single" w:sz="4" w:space="0" w:color="000000"/>
              <w:left w:val="single" w:sz="4" w:space="0" w:color="000000"/>
              <w:bottom w:val="single" w:sz="4" w:space="0" w:color="000000"/>
              <w:right w:val="single" w:sz="4" w:space="0" w:color="000000"/>
            </w:tcBorders>
          </w:tcPr>
          <w:p w:rsidR="00F6703C" w:rsidRDefault="00990922">
            <w:pPr>
              <w:widowControl w:val="0"/>
              <w:rPr>
                <w:b/>
              </w:rPr>
            </w:pPr>
            <w:r>
              <w:rPr>
                <w:rFonts w:ascii="Times New Roman" w:hAnsi="Times New Roman"/>
                <w:b/>
                <w:sz w:val="22"/>
                <w:szCs w:val="22"/>
              </w:rPr>
              <w:t>Штрафные санкции</w:t>
            </w:r>
          </w:p>
        </w:tc>
      </w:tr>
      <w:tr w:rsidR="00F6703C">
        <w:tc>
          <w:tcPr>
            <w:tcW w:w="3655"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1. Нарушение правил пожарной безопасности (ППБ):</w:t>
            </w:r>
          </w:p>
        </w:tc>
        <w:tc>
          <w:tcPr>
            <w:tcW w:w="5691" w:type="dxa"/>
            <w:tcBorders>
              <w:top w:val="single" w:sz="4" w:space="0" w:color="000000"/>
              <w:left w:val="single" w:sz="4" w:space="0" w:color="000000"/>
              <w:bottom w:val="single" w:sz="4" w:space="0" w:color="000000"/>
              <w:right w:val="single" w:sz="4" w:space="0" w:color="000000"/>
            </w:tcBorders>
          </w:tcPr>
          <w:p w:rsidR="00F6703C" w:rsidRDefault="00F6703C">
            <w:pPr>
              <w:widowControl w:val="0"/>
            </w:pPr>
          </w:p>
        </w:tc>
      </w:tr>
      <w:tr w:rsidR="00F6703C">
        <w:tc>
          <w:tcPr>
            <w:tcW w:w="3655"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1.1. Нарушение ППБ без возникновения пожара</w:t>
            </w:r>
          </w:p>
          <w:p w:rsidR="00F6703C" w:rsidRDefault="00F6703C">
            <w:pPr>
              <w:widowControl w:val="0"/>
              <w:rPr>
                <w:b/>
              </w:rPr>
            </w:pPr>
          </w:p>
        </w:tc>
        <w:tc>
          <w:tcPr>
            <w:tcW w:w="5691"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 xml:space="preserve">25 000 </w:t>
            </w:r>
            <w:r>
              <w:rPr>
                <w:rFonts w:ascii="Times New Roman" w:hAnsi="Times New Roman"/>
                <w:sz w:val="22"/>
                <w:szCs w:val="22"/>
              </w:rPr>
              <w:t>(двадцать пять тысяч) рублей за каждый случай нарушения.</w:t>
            </w:r>
          </w:p>
          <w:p w:rsidR="00F6703C" w:rsidRDefault="00990922">
            <w:pPr>
              <w:widowControl w:val="0"/>
            </w:pPr>
            <w:r>
              <w:rPr>
                <w:rFonts w:ascii="Times New Roman" w:hAnsi="Times New Roman"/>
                <w:sz w:val="22"/>
                <w:szCs w:val="22"/>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F6703C">
        <w:tc>
          <w:tcPr>
            <w:tcW w:w="3655"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1.2. Нарушение ППБ, ставшее причиной возникн</w:t>
            </w:r>
            <w:r>
              <w:rPr>
                <w:rFonts w:ascii="Times New Roman" w:hAnsi="Times New Roman"/>
                <w:sz w:val="22"/>
                <w:szCs w:val="22"/>
              </w:rPr>
              <w:t>овения пожара, не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50 000 (пятьдесят тысяч) рублей за каждый случай нарушения.</w:t>
            </w:r>
          </w:p>
          <w:p w:rsidR="00F6703C" w:rsidRDefault="00990922">
            <w:pPr>
              <w:widowControl w:val="0"/>
            </w:pPr>
            <w:r>
              <w:rPr>
                <w:rFonts w:ascii="Times New Roman" w:hAnsi="Times New Roman"/>
                <w:sz w:val="22"/>
                <w:szCs w:val="22"/>
              </w:rPr>
              <w:t>Сумма штрафа, установленная настоящим пунктом, увеличивается на 100 (сто) процентов по отношению к предыдущему случаю за каждое следующее н</w:t>
            </w:r>
            <w:r>
              <w:rPr>
                <w:rFonts w:ascii="Times New Roman" w:hAnsi="Times New Roman"/>
                <w:sz w:val="22"/>
                <w:szCs w:val="22"/>
              </w:rPr>
              <w:t>арушение.</w:t>
            </w:r>
          </w:p>
        </w:tc>
      </w:tr>
      <w:tr w:rsidR="00F6703C">
        <w:tc>
          <w:tcPr>
            <w:tcW w:w="3655"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1.3. Нарушение ППБ, ставшее причиной возникновения пожара, причинившего ущерб имуществу Заказчика.</w:t>
            </w:r>
          </w:p>
        </w:tc>
        <w:tc>
          <w:tcPr>
            <w:tcW w:w="5691"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 xml:space="preserve"> 250 000 (двести пятьдесят тысяч) рублей за каждый случай нарушения.</w:t>
            </w:r>
          </w:p>
        </w:tc>
      </w:tr>
      <w:tr w:rsidR="00F6703C">
        <w:tc>
          <w:tcPr>
            <w:tcW w:w="3655"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2.</w:t>
            </w:r>
            <w:r>
              <w:rPr>
                <w:rFonts w:ascii="Times New Roman" w:hAnsi="Times New Roman"/>
                <w:b/>
                <w:sz w:val="22"/>
                <w:szCs w:val="22"/>
              </w:rPr>
              <w:t xml:space="preserve"> </w:t>
            </w:r>
            <w:r>
              <w:rPr>
                <w:rFonts w:ascii="Times New Roman" w:hAnsi="Times New Roman"/>
                <w:sz w:val="22"/>
                <w:szCs w:val="22"/>
              </w:rPr>
              <w:t xml:space="preserve">Нарушение пропускного и внутриобъектового режима, </w:t>
            </w:r>
            <w:r>
              <w:rPr>
                <w:rFonts w:ascii="Times New Roman" w:hAnsi="Times New Roman"/>
                <w:color w:val="000000"/>
                <w:sz w:val="22"/>
                <w:szCs w:val="22"/>
              </w:rPr>
              <w:t>требований охраны труда</w:t>
            </w:r>
            <w:r>
              <w:rPr>
                <w:rFonts w:ascii="Times New Roman" w:hAnsi="Times New Roman"/>
                <w:color w:val="000000"/>
                <w:sz w:val="22"/>
                <w:szCs w:val="22"/>
              </w:rPr>
              <w:t>, промышленной безопасности, охраны окружающей среды, санитарно-эпидемиологических правил и норм.</w:t>
            </w:r>
            <w:r>
              <w:rPr>
                <w:rFonts w:ascii="Times New Roman" w:hAnsi="Times New Roman"/>
                <w:b/>
                <w:sz w:val="22"/>
                <w:szCs w:val="22"/>
              </w:rPr>
              <w:t xml:space="preserve"> </w:t>
            </w:r>
          </w:p>
        </w:tc>
        <w:tc>
          <w:tcPr>
            <w:tcW w:w="5691" w:type="dxa"/>
            <w:tcBorders>
              <w:top w:val="single" w:sz="4" w:space="0" w:color="000000"/>
              <w:left w:val="single" w:sz="4" w:space="0" w:color="000000"/>
              <w:bottom w:val="single" w:sz="4" w:space="0" w:color="000000"/>
              <w:right w:val="single" w:sz="4" w:space="0" w:color="000000"/>
            </w:tcBorders>
          </w:tcPr>
          <w:p w:rsidR="00F6703C" w:rsidRDefault="00990922">
            <w:pPr>
              <w:widowControl w:val="0"/>
            </w:pPr>
            <w:r>
              <w:rPr>
                <w:rFonts w:ascii="Times New Roman" w:hAnsi="Times New Roman"/>
                <w:sz w:val="22"/>
                <w:szCs w:val="22"/>
              </w:rPr>
              <w:t>50 000 (пятьдесят тысяч) рублей за каждый случай нарушения;</w:t>
            </w:r>
          </w:p>
          <w:p w:rsidR="00F6703C" w:rsidRDefault="00990922">
            <w:pPr>
              <w:widowControl w:val="0"/>
            </w:pPr>
            <w:r>
              <w:rPr>
                <w:rFonts w:ascii="Times New Roman" w:hAnsi="Times New Roman"/>
                <w:sz w:val="22"/>
                <w:szCs w:val="22"/>
              </w:rPr>
              <w:t>500 (пятьсот) рублей в случае утраты или приведения в негодность электронного пропуска, выданного</w:t>
            </w:r>
            <w:r>
              <w:rPr>
                <w:rFonts w:ascii="Times New Roman" w:hAnsi="Times New Roman"/>
                <w:sz w:val="22"/>
                <w:szCs w:val="22"/>
              </w:rPr>
              <w:t xml:space="preserve"> Заказчиком. </w:t>
            </w:r>
          </w:p>
          <w:p w:rsidR="00F6703C" w:rsidRDefault="00990922">
            <w:pPr>
              <w:widowControl w:val="0"/>
            </w:pPr>
            <w:r>
              <w:rPr>
                <w:rFonts w:ascii="Times New Roman" w:hAnsi="Times New Roman"/>
                <w:sz w:val="22"/>
                <w:szCs w:val="22"/>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F6703C" w:rsidRDefault="00F6703C">
      <w:pPr>
        <w:ind w:left="5103"/>
        <w:rPr>
          <w:sz w:val="22"/>
          <w:szCs w:val="22"/>
        </w:rPr>
      </w:pPr>
    </w:p>
    <w:p w:rsidR="00F6703C" w:rsidRDefault="00F6703C">
      <w:pPr>
        <w:ind w:left="5103"/>
        <w:rPr>
          <w:sz w:val="22"/>
          <w:szCs w:val="22"/>
        </w:rPr>
      </w:pPr>
    </w:p>
    <w:p w:rsidR="00F6703C" w:rsidRDefault="00F6703C">
      <w:pPr>
        <w:ind w:left="5103"/>
        <w:rPr>
          <w:sz w:val="22"/>
          <w:szCs w:val="22"/>
        </w:rPr>
      </w:pPr>
    </w:p>
    <w:p w:rsidR="00F6703C" w:rsidRDefault="00F6703C"/>
    <w:p w:rsidR="00F6703C" w:rsidRDefault="00F6703C"/>
    <w:tbl>
      <w:tblPr>
        <w:tblW w:w="9571" w:type="dxa"/>
        <w:tblLayout w:type="fixed"/>
        <w:tblLook w:val="0000" w:firstRow="0" w:lastRow="0" w:firstColumn="0" w:lastColumn="0" w:noHBand="0" w:noVBand="0"/>
      </w:tblPr>
      <w:tblGrid>
        <w:gridCol w:w="4785"/>
        <w:gridCol w:w="4786"/>
      </w:tblGrid>
      <w:tr w:rsidR="00F6703C">
        <w:tc>
          <w:tcPr>
            <w:tcW w:w="4785" w:type="dxa"/>
          </w:tcPr>
          <w:p w:rsidR="00F6703C" w:rsidRDefault="00990922">
            <w:pPr>
              <w:widowControl w:val="0"/>
              <w:rPr>
                <w:b/>
              </w:rPr>
            </w:pPr>
            <w:r>
              <w:rPr>
                <w:rFonts w:ascii="Times New Roman" w:hAnsi="Times New Roman"/>
                <w:b/>
              </w:rPr>
              <w:t>Заказчик:</w:t>
            </w:r>
          </w:p>
        </w:tc>
        <w:tc>
          <w:tcPr>
            <w:tcW w:w="4785" w:type="dxa"/>
          </w:tcPr>
          <w:p w:rsidR="00F6703C" w:rsidRDefault="00990922">
            <w:pPr>
              <w:widowControl w:val="0"/>
              <w:rPr>
                <w:b/>
              </w:rPr>
            </w:pPr>
            <w:r>
              <w:rPr>
                <w:rFonts w:ascii="Times New Roman" w:hAnsi="Times New Roman"/>
                <w:b/>
              </w:rPr>
              <w:t>Подрядчик:</w:t>
            </w:r>
          </w:p>
        </w:tc>
      </w:tr>
      <w:tr w:rsidR="00F6703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c>
          <w:tcPr>
            <w:tcW w:w="4785" w:type="dxa"/>
          </w:tcPr>
          <w:p w:rsidR="00F6703C" w:rsidRDefault="00F6703C">
            <w:pPr>
              <w:widowControl w:val="0"/>
              <w:rPr>
                <w:sz w:val="22"/>
                <w:szCs w:val="22"/>
              </w:rPr>
            </w:pPr>
          </w:p>
          <w:p w:rsidR="00F6703C" w:rsidRDefault="00F6703C">
            <w:pPr>
              <w:widowControl w:val="0"/>
              <w:rPr>
                <w:sz w:val="22"/>
                <w:szCs w:val="22"/>
              </w:rPr>
            </w:pPr>
          </w:p>
          <w:p w:rsidR="00F6703C" w:rsidRDefault="00990922">
            <w:pPr>
              <w:widowControl w:val="0"/>
              <w:rPr>
                <w:sz w:val="22"/>
                <w:szCs w:val="22"/>
              </w:rPr>
            </w:pPr>
            <w:r>
              <w:rPr>
                <w:rFonts w:ascii="Times New Roman" w:hAnsi="Times New Roman"/>
              </w:rPr>
              <w:t xml:space="preserve">_______________ / _______________ </w:t>
            </w:r>
          </w:p>
          <w:p w:rsidR="00F6703C" w:rsidRDefault="00F6703C">
            <w:pPr>
              <w:widowControl w:val="0"/>
              <w:rPr>
                <w:sz w:val="22"/>
                <w:szCs w:val="22"/>
              </w:rPr>
            </w:pPr>
          </w:p>
        </w:tc>
      </w:tr>
    </w:tbl>
    <w:p w:rsidR="00F6703C" w:rsidRDefault="00F6703C">
      <w:pPr>
        <w:sectPr w:rsidR="00F6703C">
          <w:headerReference w:type="default" r:id="rId18"/>
          <w:footerReference w:type="default" r:id="rId19"/>
          <w:headerReference w:type="first" r:id="rId20"/>
          <w:footerReference w:type="first" r:id="rId21"/>
          <w:pgSz w:w="11906" w:h="16838"/>
          <w:pgMar w:top="1134" w:right="851" w:bottom="1134" w:left="1418" w:header="567" w:footer="284" w:gutter="0"/>
          <w:cols w:space="720"/>
          <w:formProt w:val="0"/>
          <w:docGrid w:linePitch="360" w:charSpace="8192"/>
        </w:sect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6"/>
        <w:gridCol w:w="819"/>
        <w:gridCol w:w="236"/>
        <w:gridCol w:w="239"/>
        <w:gridCol w:w="770"/>
        <w:gridCol w:w="519"/>
        <w:gridCol w:w="244"/>
        <w:gridCol w:w="948"/>
        <w:gridCol w:w="1058"/>
        <w:gridCol w:w="236"/>
        <w:gridCol w:w="931"/>
        <w:gridCol w:w="870"/>
        <w:gridCol w:w="238"/>
        <w:gridCol w:w="238"/>
        <w:gridCol w:w="593"/>
        <w:gridCol w:w="756"/>
        <w:gridCol w:w="336"/>
        <w:gridCol w:w="243"/>
        <w:gridCol w:w="1297"/>
        <w:gridCol w:w="271"/>
        <w:gridCol w:w="508"/>
        <w:gridCol w:w="280"/>
        <w:gridCol w:w="487"/>
        <w:gridCol w:w="591"/>
        <w:gridCol w:w="243"/>
        <w:gridCol w:w="238"/>
        <w:gridCol w:w="238"/>
        <w:gridCol w:w="238"/>
        <w:gridCol w:w="1271"/>
        <w:gridCol w:w="236"/>
        <w:gridCol w:w="560"/>
        <w:gridCol w:w="441"/>
        <w:gridCol w:w="236"/>
      </w:tblGrid>
      <w:tr w:rsidR="00F6703C">
        <w:trPr>
          <w:trHeight w:val="24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229" w:type="dxa"/>
            <w:gridSpan w:val="5"/>
            <w:shd w:val="clear" w:color="auto" w:fill="auto"/>
            <w:vAlign w:val="bottom"/>
          </w:tcPr>
          <w:p w:rsidR="00F6703C" w:rsidRDefault="00990922">
            <w:pPr>
              <w:widowControl w:val="0"/>
            </w:pPr>
            <w:r>
              <w:rPr>
                <w:rFonts w:ascii="Times New Roman" w:hAnsi="Times New Roman"/>
                <w:sz w:val="22"/>
                <w:szCs w:val="22"/>
              </w:rPr>
              <w:t>Приложение №8</w:t>
            </w:r>
          </w:p>
        </w:tc>
        <w:tc>
          <w:tcPr>
            <w:tcW w:w="236" w:type="dxa"/>
            <w:shd w:val="clear" w:color="auto" w:fill="auto"/>
            <w:vAlign w:val="bottom"/>
          </w:tcPr>
          <w:p w:rsidR="00F6703C" w:rsidRDefault="00F6703C">
            <w:pPr>
              <w:widowControl w:val="0"/>
            </w:pPr>
          </w:p>
        </w:tc>
        <w:tc>
          <w:tcPr>
            <w:tcW w:w="560" w:type="dxa"/>
            <w:shd w:val="clear" w:color="auto" w:fill="auto"/>
            <w:vAlign w:val="bottom"/>
          </w:tcPr>
          <w:p w:rsidR="00F6703C" w:rsidRDefault="00F6703C">
            <w:pPr>
              <w:widowControl w:val="0"/>
            </w:pPr>
          </w:p>
        </w:tc>
        <w:tc>
          <w:tcPr>
            <w:tcW w:w="441" w:type="dxa"/>
            <w:shd w:val="clear" w:color="auto" w:fill="auto"/>
            <w:vAlign w:val="bottom"/>
          </w:tcPr>
          <w:p w:rsidR="00F6703C" w:rsidRDefault="00F6703C">
            <w:pPr>
              <w:widowControl w:val="0"/>
            </w:pPr>
          </w:p>
        </w:tc>
        <w:tc>
          <w:tcPr>
            <w:tcW w:w="222" w:type="dxa"/>
            <w:shd w:val="clear" w:color="auto" w:fill="auto"/>
            <w:vAlign w:val="bottom"/>
          </w:tcPr>
          <w:p w:rsidR="00F6703C" w:rsidRDefault="00F6703C">
            <w:pPr>
              <w:widowControl w:val="0"/>
            </w:pPr>
          </w:p>
        </w:tc>
      </w:tr>
      <w:tr w:rsidR="00F6703C">
        <w:trPr>
          <w:trHeight w:val="24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65" w:type="dxa"/>
            <w:gridSpan w:val="6"/>
            <w:shd w:val="clear" w:color="auto" w:fill="auto"/>
            <w:vAlign w:val="bottom"/>
          </w:tcPr>
          <w:p w:rsidR="00F6703C" w:rsidRDefault="00990922">
            <w:pPr>
              <w:widowControl w:val="0"/>
            </w:pPr>
            <w:r>
              <w:rPr>
                <w:rFonts w:ascii="Times New Roman" w:hAnsi="Times New Roman"/>
                <w:sz w:val="22"/>
                <w:szCs w:val="22"/>
              </w:rPr>
              <w:t>к Договору подряда</w:t>
            </w:r>
          </w:p>
        </w:tc>
        <w:tc>
          <w:tcPr>
            <w:tcW w:w="560" w:type="dxa"/>
            <w:shd w:val="clear" w:color="auto" w:fill="auto"/>
            <w:vAlign w:val="bottom"/>
          </w:tcPr>
          <w:p w:rsidR="00F6703C" w:rsidRDefault="00F6703C">
            <w:pPr>
              <w:widowControl w:val="0"/>
            </w:pPr>
          </w:p>
        </w:tc>
        <w:tc>
          <w:tcPr>
            <w:tcW w:w="441" w:type="dxa"/>
            <w:shd w:val="clear" w:color="auto" w:fill="auto"/>
            <w:vAlign w:val="bottom"/>
          </w:tcPr>
          <w:p w:rsidR="00F6703C" w:rsidRDefault="00F6703C">
            <w:pPr>
              <w:widowControl w:val="0"/>
            </w:pPr>
          </w:p>
        </w:tc>
        <w:tc>
          <w:tcPr>
            <w:tcW w:w="222" w:type="dxa"/>
            <w:shd w:val="clear" w:color="auto" w:fill="auto"/>
            <w:vAlign w:val="bottom"/>
          </w:tcPr>
          <w:p w:rsidR="00F6703C" w:rsidRDefault="00F6703C">
            <w:pPr>
              <w:widowControl w:val="0"/>
            </w:pPr>
          </w:p>
        </w:tc>
      </w:tr>
      <w:tr w:rsidR="00F6703C">
        <w:trPr>
          <w:trHeight w:val="24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3466" w:type="dxa"/>
            <w:gridSpan w:val="8"/>
            <w:shd w:val="clear" w:color="auto" w:fill="auto"/>
            <w:vAlign w:val="bottom"/>
          </w:tcPr>
          <w:p w:rsidR="00F6703C" w:rsidRDefault="00990922">
            <w:pPr>
              <w:widowControl w:val="0"/>
            </w:pPr>
            <w:r>
              <w:rPr>
                <w:rFonts w:ascii="Times New Roman" w:hAnsi="Times New Roman"/>
                <w:sz w:val="22"/>
                <w:szCs w:val="22"/>
              </w:rPr>
              <w:t xml:space="preserve"> № _______от "__"_______2026</w:t>
            </w:r>
          </w:p>
        </w:tc>
        <w:tc>
          <w:tcPr>
            <w:tcW w:w="222" w:type="dxa"/>
            <w:shd w:val="clear" w:color="auto" w:fill="auto"/>
            <w:vAlign w:val="bottom"/>
          </w:tcPr>
          <w:p w:rsidR="00F6703C" w:rsidRDefault="00F6703C">
            <w:pPr>
              <w:widowControl w:val="0"/>
            </w:pPr>
          </w:p>
        </w:tc>
      </w:tr>
      <w:tr w:rsidR="00F6703C">
        <w:trPr>
          <w:trHeight w:val="315"/>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11659" w:type="dxa"/>
            <w:gridSpan w:val="21"/>
            <w:shd w:val="clear" w:color="auto" w:fill="auto"/>
            <w:vAlign w:val="bottom"/>
          </w:tcPr>
          <w:p w:rsidR="00F6703C" w:rsidRDefault="00990922">
            <w:pPr>
              <w:widowControl w:val="0"/>
              <w:jc w:val="center"/>
              <w:rPr>
                <w:b/>
                <w:bCs/>
              </w:rPr>
            </w:pPr>
            <w:r>
              <w:rPr>
                <w:rFonts w:ascii="Times New Roman" w:hAnsi="Times New Roman"/>
                <w:b/>
                <w:bCs/>
              </w:rPr>
              <w:t>Акт освидетельствования выполненных работ (форма)</w:t>
            </w:r>
          </w:p>
        </w:tc>
        <w:tc>
          <w:tcPr>
            <w:tcW w:w="238" w:type="dxa"/>
            <w:shd w:val="clear" w:color="auto" w:fill="auto"/>
            <w:vAlign w:val="bottom"/>
          </w:tcPr>
          <w:p w:rsidR="00F6703C" w:rsidRDefault="00F6703C">
            <w:pPr>
              <w:widowControl w:val="0"/>
              <w:jc w:val="center"/>
              <w:rPr>
                <w:b/>
                <w:bCs/>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560" w:type="dxa"/>
            <w:shd w:val="clear" w:color="auto" w:fill="auto"/>
            <w:vAlign w:val="bottom"/>
          </w:tcPr>
          <w:p w:rsidR="00F6703C" w:rsidRDefault="00F6703C">
            <w:pPr>
              <w:widowControl w:val="0"/>
              <w:rPr>
                <w:sz w:val="20"/>
                <w:szCs w:val="20"/>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hRule="exact" w:val="24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560" w:type="dxa"/>
            <w:shd w:val="clear" w:color="auto" w:fill="auto"/>
            <w:vAlign w:val="bottom"/>
          </w:tcPr>
          <w:p w:rsidR="00F6703C" w:rsidRDefault="00F6703C">
            <w:pPr>
              <w:widowControl w:val="0"/>
              <w:rPr>
                <w:sz w:val="20"/>
                <w:szCs w:val="20"/>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val="315"/>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shd w:val="clear" w:color="auto" w:fill="auto"/>
            <w:vAlign w:val="bottom"/>
          </w:tcPr>
          <w:p w:rsidR="00F6703C" w:rsidRDefault="00F6703C">
            <w:pPr>
              <w:widowControl w:val="0"/>
              <w:rPr>
                <w:sz w:val="20"/>
                <w:szCs w:val="20"/>
              </w:rPr>
            </w:pPr>
          </w:p>
        </w:tc>
        <w:tc>
          <w:tcPr>
            <w:tcW w:w="1459" w:type="dxa"/>
            <w:gridSpan w:val="4"/>
            <w:tcBorders>
              <w:top w:val="single" w:sz="4" w:space="0" w:color="000000"/>
              <w:left w:val="single" w:sz="4" w:space="0" w:color="000000"/>
              <w:bottom w:val="single" w:sz="8" w:space="0" w:color="000000"/>
              <w:right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rPr>
              <w:t>Код</w:t>
            </w:r>
          </w:p>
        </w:tc>
      </w:tr>
      <w:tr w:rsidR="00F6703C">
        <w:trPr>
          <w:trHeight w:val="255"/>
          <w:jc w:val="center"/>
        </w:trPr>
        <w:tc>
          <w:tcPr>
            <w:tcW w:w="236" w:type="dxa"/>
            <w:shd w:val="clear" w:color="auto" w:fill="auto"/>
            <w:vAlign w:val="bottom"/>
          </w:tcPr>
          <w:p w:rsidR="00F6703C" w:rsidRDefault="00F6703C">
            <w:pPr>
              <w:widowControl w:val="0"/>
              <w:jc w:val="center"/>
              <w:rPr>
                <w:sz w:val="22"/>
                <w:szCs w:val="22"/>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229" w:type="dxa"/>
            <w:gridSpan w:val="5"/>
            <w:tcBorders>
              <w:right w:val="single" w:sz="8" w:space="0" w:color="000000"/>
            </w:tcBorders>
            <w:shd w:val="clear" w:color="auto" w:fill="auto"/>
            <w:vAlign w:val="bottom"/>
          </w:tcPr>
          <w:p w:rsidR="00F6703C" w:rsidRDefault="00F6703C">
            <w:pPr>
              <w:widowControl w:val="0"/>
              <w:jc w:val="right"/>
              <w:rPr>
                <w:sz w:val="20"/>
                <w:szCs w:val="20"/>
              </w:rPr>
            </w:pPr>
          </w:p>
        </w:tc>
        <w:tc>
          <w:tcPr>
            <w:tcW w:w="1459" w:type="dxa"/>
            <w:gridSpan w:val="4"/>
            <w:tcBorders>
              <w:top w:val="single" w:sz="8" w:space="0" w:color="000000"/>
              <w:bottom w:val="single" w:sz="4" w:space="0" w:color="000000"/>
              <w:right w:val="single" w:sz="8" w:space="0" w:color="000000"/>
            </w:tcBorders>
            <w:shd w:val="clear" w:color="auto" w:fill="auto"/>
            <w:vAlign w:val="bottom"/>
          </w:tcPr>
          <w:p w:rsidR="00F6703C" w:rsidRDefault="00F6703C">
            <w:pPr>
              <w:widowControl w:val="0"/>
              <w:jc w:val="center"/>
              <w:rPr>
                <w:sz w:val="20"/>
                <w:szCs w:val="20"/>
              </w:rPr>
            </w:pPr>
          </w:p>
        </w:tc>
      </w:tr>
      <w:tr w:rsidR="00F6703C">
        <w:trPr>
          <w:trHeight w:val="240"/>
          <w:jc w:val="center"/>
        </w:trPr>
        <w:tc>
          <w:tcPr>
            <w:tcW w:w="236" w:type="dxa"/>
            <w:shd w:val="clear" w:color="auto" w:fill="auto"/>
            <w:vAlign w:val="bottom"/>
          </w:tcPr>
          <w:p w:rsidR="00F6703C" w:rsidRDefault="00F6703C">
            <w:pPr>
              <w:widowControl w:val="0"/>
              <w:jc w:val="center"/>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tcBorders>
              <w:right w:val="single" w:sz="4" w:space="0" w:color="000000"/>
            </w:tcBorders>
            <w:shd w:val="clear" w:color="auto" w:fill="auto"/>
            <w:vAlign w:val="bottom"/>
          </w:tcPr>
          <w:p w:rsidR="00F6703C" w:rsidRDefault="00F6703C">
            <w:pPr>
              <w:widowControl w:val="0"/>
              <w:rPr>
                <w:sz w:val="20"/>
                <w:szCs w:val="20"/>
              </w:rPr>
            </w:pPr>
          </w:p>
        </w:tc>
        <w:tc>
          <w:tcPr>
            <w:tcW w:w="145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20"/>
                <w:szCs w:val="20"/>
              </w:rPr>
            </w:pPr>
            <w:r>
              <w:rPr>
                <w:rFonts w:ascii="Times New Roman" w:hAnsi="Times New Roman"/>
              </w:rPr>
              <w:t> </w:t>
            </w:r>
          </w:p>
        </w:tc>
      </w:tr>
      <w:tr w:rsidR="00F6703C">
        <w:trPr>
          <w:trHeight w:val="255"/>
          <w:jc w:val="center"/>
        </w:trPr>
        <w:tc>
          <w:tcPr>
            <w:tcW w:w="236" w:type="dxa"/>
            <w:shd w:val="clear" w:color="auto" w:fill="auto"/>
            <w:vAlign w:val="bottom"/>
          </w:tcPr>
          <w:p w:rsidR="00F6703C" w:rsidRDefault="00F6703C">
            <w:pPr>
              <w:widowControl w:val="0"/>
              <w:jc w:val="center"/>
              <w:rPr>
                <w:sz w:val="20"/>
                <w:szCs w:val="20"/>
              </w:rPr>
            </w:pPr>
          </w:p>
        </w:tc>
        <w:tc>
          <w:tcPr>
            <w:tcW w:w="2067" w:type="dxa"/>
            <w:gridSpan w:val="4"/>
            <w:shd w:val="clear" w:color="auto" w:fill="auto"/>
            <w:vAlign w:val="bottom"/>
          </w:tcPr>
          <w:p w:rsidR="00F6703C" w:rsidRDefault="00990922">
            <w:pPr>
              <w:widowControl w:val="0"/>
              <w:rPr>
                <w:sz w:val="20"/>
                <w:szCs w:val="20"/>
              </w:rPr>
            </w:pPr>
            <w:r>
              <w:rPr>
                <w:rFonts w:ascii="Times New Roman" w:hAnsi="Times New Roman"/>
                <w:sz w:val="22"/>
                <w:szCs w:val="22"/>
              </w:rPr>
              <w:t xml:space="preserve">Заказчик </w:t>
            </w:r>
          </w:p>
        </w:tc>
        <w:tc>
          <w:tcPr>
            <w:tcW w:w="519" w:type="dxa"/>
            <w:shd w:val="clear" w:color="auto" w:fill="auto"/>
            <w:vAlign w:val="bottom"/>
          </w:tcPr>
          <w:p w:rsidR="00F6703C" w:rsidRDefault="00F6703C">
            <w:pPr>
              <w:widowControl w:val="0"/>
              <w:rPr>
                <w:sz w:val="20"/>
                <w:szCs w:val="20"/>
              </w:rPr>
            </w:pPr>
          </w:p>
        </w:tc>
        <w:tc>
          <w:tcPr>
            <w:tcW w:w="10846" w:type="dxa"/>
            <w:gridSpan w:val="21"/>
            <w:tcBorders>
              <w:bottom w:val="single" w:sz="4"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c>
          <w:tcPr>
            <w:tcW w:w="238" w:type="dxa"/>
            <w:shd w:val="clear" w:color="auto" w:fill="auto"/>
            <w:vAlign w:val="bottom"/>
          </w:tcPr>
          <w:p w:rsidR="00F6703C" w:rsidRDefault="00F6703C">
            <w:pPr>
              <w:widowControl w:val="0"/>
              <w:jc w:val="center"/>
              <w:rPr>
                <w:sz w:val="20"/>
                <w:szCs w:val="20"/>
              </w:rPr>
            </w:pPr>
          </w:p>
        </w:tc>
        <w:tc>
          <w:tcPr>
            <w:tcW w:w="1272" w:type="dxa"/>
            <w:tcBorders>
              <w:right w:val="single" w:sz="4" w:space="0" w:color="000000"/>
            </w:tcBorders>
            <w:shd w:val="clear" w:color="auto" w:fill="auto"/>
            <w:vAlign w:val="bottom"/>
          </w:tcPr>
          <w:p w:rsidR="00F6703C" w:rsidRDefault="00990922">
            <w:pPr>
              <w:widowControl w:val="0"/>
              <w:rPr>
                <w:sz w:val="20"/>
                <w:szCs w:val="20"/>
              </w:rPr>
            </w:pPr>
            <w:r>
              <w:rPr>
                <w:rFonts w:ascii="Times New Roman" w:hAnsi="Times New Roman"/>
                <w:sz w:val="22"/>
                <w:szCs w:val="22"/>
              </w:rPr>
              <w:t xml:space="preserve"> ОКПО </w:t>
            </w:r>
          </w:p>
        </w:tc>
        <w:tc>
          <w:tcPr>
            <w:tcW w:w="1459" w:type="dxa"/>
            <w:gridSpan w:val="4"/>
            <w:vMerge/>
            <w:tcBorders>
              <w:left w:val="single" w:sz="4" w:space="0" w:color="000000"/>
              <w:bottom w:val="single" w:sz="4" w:space="0" w:color="000000"/>
              <w:right w:val="single" w:sz="4" w:space="0" w:color="000000"/>
            </w:tcBorders>
            <w:vAlign w:val="center"/>
          </w:tcPr>
          <w:p w:rsidR="00F6703C" w:rsidRDefault="00F6703C">
            <w:pPr>
              <w:widowControl w:val="0"/>
              <w:rPr>
                <w:sz w:val="20"/>
                <w:szCs w:val="20"/>
              </w:rPr>
            </w:pPr>
          </w:p>
        </w:tc>
      </w:tr>
      <w:tr w:rsidR="00F6703C">
        <w:trPr>
          <w:trHeight w:val="240"/>
          <w:jc w:val="center"/>
        </w:trPr>
        <w:tc>
          <w:tcPr>
            <w:tcW w:w="236" w:type="dxa"/>
            <w:shd w:val="clear" w:color="auto" w:fill="auto"/>
            <w:vAlign w:val="bottom"/>
          </w:tcPr>
          <w:p w:rsidR="00F6703C" w:rsidRDefault="00F6703C">
            <w:pPr>
              <w:widowControl w:val="0"/>
              <w:jc w:val="right"/>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3106" w:type="dxa"/>
            <w:gridSpan w:val="6"/>
            <w:shd w:val="clear" w:color="auto" w:fill="auto"/>
          </w:tcPr>
          <w:p w:rsidR="00F6703C" w:rsidRDefault="00990922">
            <w:pPr>
              <w:widowControl w:val="0"/>
              <w:rPr>
                <w:sz w:val="16"/>
                <w:szCs w:val="16"/>
              </w:rPr>
            </w:pPr>
            <w:r>
              <w:rPr>
                <w:rFonts w:ascii="Times New Roman" w:hAnsi="Times New Roman"/>
                <w:sz w:val="20"/>
                <w:szCs w:val="20"/>
              </w:rPr>
              <w:t>(организация, адрес, телефон, факс)</w:t>
            </w:r>
          </w:p>
        </w:tc>
        <w:tc>
          <w:tcPr>
            <w:tcW w:w="756" w:type="dxa"/>
            <w:shd w:val="clear" w:color="auto" w:fill="auto"/>
            <w:vAlign w:val="bottom"/>
          </w:tcPr>
          <w:p w:rsidR="00F6703C" w:rsidRDefault="00F6703C">
            <w:pPr>
              <w:widowControl w:val="0"/>
              <w:rPr>
                <w:sz w:val="16"/>
                <w:szCs w:val="16"/>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tcBorders>
              <w:right w:val="single" w:sz="4" w:space="0" w:color="000000"/>
            </w:tcBorders>
            <w:shd w:val="clear" w:color="auto" w:fill="auto"/>
            <w:vAlign w:val="bottom"/>
          </w:tcPr>
          <w:p w:rsidR="00F6703C" w:rsidRDefault="00F6703C">
            <w:pPr>
              <w:widowControl w:val="0"/>
              <w:rPr>
                <w:sz w:val="20"/>
                <w:szCs w:val="20"/>
              </w:rPr>
            </w:pPr>
          </w:p>
        </w:tc>
        <w:tc>
          <w:tcPr>
            <w:tcW w:w="145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r>
      <w:tr w:rsidR="00F6703C">
        <w:trPr>
          <w:trHeight w:val="240"/>
          <w:jc w:val="center"/>
        </w:trPr>
        <w:tc>
          <w:tcPr>
            <w:tcW w:w="236" w:type="dxa"/>
            <w:shd w:val="clear" w:color="auto" w:fill="auto"/>
            <w:vAlign w:val="bottom"/>
          </w:tcPr>
          <w:p w:rsidR="00F6703C" w:rsidRDefault="00F6703C">
            <w:pPr>
              <w:widowControl w:val="0"/>
              <w:jc w:val="center"/>
              <w:rPr>
                <w:sz w:val="20"/>
                <w:szCs w:val="20"/>
              </w:rPr>
            </w:pPr>
          </w:p>
        </w:tc>
        <w:tc>
          <w:tcPr>
            <w:tcW w:w="2830" w:type="dxa"/>
            <w:gridSpan w:val="6"/>
            <w:shd w:val="clear" w:color="auto" w:fill="auto"/>
            <w:vAlign w:val="bottom"/>
          </w:tcPr>
          <w:p w:rsidR="00F6703C" w:rsidRDefault="00990922">
            <w:pPr>
              <w:widowControl w:val="0"/>
              <w:rPr>
                <w:sz w:val="20"/>
                <w:szCs w:val="20"/>
              </w:rPr>
            </w:pPr>
            <w:r>
              <w:rPr>
                <w:rFonts w:ascii="Times New Roman" w:hAnsi="Times New Roman"/>
                <w:sz w:val="22"/>
                <w:szCs w:val="22"/>
              </w:rPr>
              <w:t>Подразделение-получатель</w:t>
            </w:r>
          </w:p>
        </w:tc>
        <w:tc>
          <w:tcPr>
            <w:tcW w:w="10602" w:type="dxa"/>
            <w:gridSpan w:val="20"/>
            <w:shd w:val="clear" w:color="auto" w:fill="auto"/>
            <w:vAlign w:val="bottom"/>
          </w:tcPr>
          <w:p w:rsidR="00F6703C" w:rsidRDefault="00990922">
            <w:pPr>
              <w:widowControl w:val="0"/>
              <w:rPr>
                <w:sz w:val="16"/>
                <w:szCs w:val="16"/>
              </w:rPr>
            </w:pPr>
            <w:r>
              <w:rPr>
                <w:rFonts w:ascii="Times New Roman" w:hAnsi="Times New Roman"/>
                <w:sz w:val="22"/>
                <w:szCs w:val="22"/>
              </w:rPr>
              <w:t>_______________________________________________________________________________________________________</w:t>
            </w:r>
          </w:p>
        </w:tc>
        <w:tc>
          <w:tcPr>
            <w:tcW w:w="238" w:type="dxa"/>
            <w:shd w:val="clear" w:color="auto" w:fill="auto"/>
            <w:vAlign w:val="bottom"/>
          </w:tcPr>
          <w:p w:rsidR="00F6703C" w:rsidRDefault="00F6703C">
            <w:pPr>
              <w:widowControl w:val="0"/>
              <w:rPr>
                <w:sz w:val="16"/>
                <w:szCs w:val="16"/>
              </w:rPr>
            </w:pPr>
          </w:p>
        </w:tc>
        <w:tc>
          <w:tcPr>
            <w:tcW w:w="1272" w:type="dxa"/>
            <w:tcBorders>
              <w:right w:val="single" w:sz="4" w:space="0" w:color="000000"/>
            </w:tcBorders>
            <w:shd w:val="clear" w:color="auto" w:fill="auto"/>
            <w:vAlign w:val="bottom"/>
          </w:tcPr>
          <w:p w:rsidR="00F6703C" w:rsidRDefault="00F6703C">
            <w:pPr>
              <w:widowControl w:val="0"/>
              <w:rPr>
                <w:sz w:val="20"/>
                <w:szCs w:val="20"/>
              </w:rPr>
            </w:pPr>
          </w:p>
        </w:tc>
        <w:tc>
          <w:tcPr>
            <w:tcW w:w="1459" w:type="dxa"/>
            <w:gridSpan w:val="4"/>
            <w:vMerge/>
            <w:tcBorders>
              <w:left w:val="single" w:sz="4" w:space="0" w:color="000000"/>
              <w:bottom w:val="single" w:sz="4" w:space="0" w:color="000000"/>
              <w:right w:val="single" w:sz="4" w:space="0" w:color="000000"/>
            </w:tcBorders>
            <w:vAlign w:val="center"/>
          </w:tcPr>
          <w:p w:rsidR="00F6703C" w:rsidRDefault="00F6703C">
            <w:pPr>
              <w:widowControl w:val="0"/>
              <w:rPr>
                <w:sz w:val="20"/>
                <w:szCs w:val="20"/>
              </w:rPr>
            </w:pPr>
          </w:p>
        </w:tc>
      </w:tr>
      <w:tr w:rsidR="00F6703C">
        <w:trPr>
          <w:trHeight w:val="24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3106" w:type="dxa"/>
            <w:gridSpan w:val="6"/>
            <w:shd w:val="clear" w:color="auto" w:fill="auto"/>
          </w:tcPr>
          <w:p w:rsidR="00F6703C" w:rsidRDefault="00990922">
            <w:pPr>
              <w:widowControl w:val="0"/>
              <w:rPr>
                <w:sz w:val="16"/>
                <w:szCs w:val="16"/>
              </w:rPr>
            </w:pPr>
            <w:r>
              <w:rPr>
                <w:rFonts w:ascii="Times New Roman" w:hAnsi="Times New Roman"/>
                <w:sz w:val="20"/>
                <w:szCs w:val="20"/>
              </w:rPr>
              <w:t>(организация, адрес,</w:t>
            </w:r>
            <w:r>
              <w:rPr>
                <w:rFonts w:ascii="Times New Roman" w:hAnsi="Times New Roman"/>
                <w:sz w:val="20"/>
                <w:szCs w:val="20"/>
              </w:rPr>
              <w:t xml:space="preserve"> телефон, факс)</w:t>
            </w:r>
          </w:p>
        </w:tc>
        <w:tc>
          <w:tcPr>
            <w:tcW w:w="756" w:type="dxa"/>
            <w:shd w:val="clear" w:color="auto" w:fill="auto"/>
            <w:vAlign w:val="bottom"/>
          </w:tcPr>
          <w:p w:rsidR="00F6703C" w:rsidRDefault="00F6703C">
            <w:pPr>
              <w:widowControl w:val="0"/>
              <w:rPr>
                <w:sz w:val="16"/>
                <w:szCs w:val="16"/>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tcBorders>
              <w:right w:val="single" w:sz="4" w:space="0" w:color="000000"/>
            </w:tcBorders>
            <w:shd w:val="clear" w:color="auto" w:fill="auto"/>
            <w:vAlign w:val="bottom"/>
          </w:tcPr>
          <w:p w:rsidR="00F6703C" w:rsidRDefault="00F6703C">
            <w:pPr>
              <w:widowControl w:val="0"/>
              <w:rPr>
                <w:sz w:val="20"/>
                <w:szCs w:val="20"/>
              </w:rPr>
            </w:pPr>
          </w:p>
        </w:tc>
        <w:tc>
          <w:tcPr>
            <w:tcW w:w="1459" w:type="dxa"/>
            <w:gridSpan w:val="4"/>
            <w:vMerge/>
            <w:tcBorders>
              <w:left w:val="single" w:sz="4" w:space="0" w:color="000000"/>
              <w:bottom w:val="single" w:sz="4" w:space="0" w:color="000000"/>
              <w:right w:val="single" w:sz="4" w:space="0" w:color="000000"/>
            </w:tcBorders>
            <w:vAlign w:val="center"/>
          </w:tcPr>
          <w:p w:rsidR="00F6703C" w:rsidRDefault="00F6703C">
            <w:pPr>
              <w:widowControl w:val="0"/>
              <w:rPr>
                <w:sz w:val="20"/>
                <w:szCs w:val="20"/>
              </w:rPr>
            </w:pPr>
          </w:p>
        </w:tc>
      </w:tr>
      <w:tr w:rsidR="00F6703C">
        <w:trPr>
          <w:trHeight w:val="255"/>
          <w:jc w:val="center"/>
        </w:trPr>
        <w:tc>
          <w:tcPr>
            <w:tcW w:w="236" w:type="dxa"/>
            <w:shd w:val="clear" w:color="auto" w:fill="auto"/>
            <w:vAlign w:val="bottom"/>
          </w:tcPr>
          <w:p w:rsidR="00F6703C" w:rsidRDefault="00F6703C">
            <w:pPr>
              <w:widowControl w:val="0"/>
              <w:rPr>
                <w:sz w:val="20"/>
                <w:szCs w:val="20"/>
              </w:rPr>
            </w:pPr>
          </w:p>
        </w:tc>
        <w:tc>
          <w:tcPr>
            <w:tcW w:w="2067" w:type="dxa"/>
            <w:gridSpan w:val="4"/>
            <w:shd w:val="clear" w:color="auto" w:fill="auto"/>
            <w:vAlign w:val="bottom"/>
          </w:tcPr>
          <w:p w:rsidR="00F6703C" w:rsidRDefault="00990922">
            <w:pPr>
              <w:widowControl w:val="0"/>
              <w:rPr>
                <w:sz w:val="20"/>
                <w:szCs w:val="20"/>
              </w:rPr>
            </w:pPr>
            <w:r>
              <w:rPr>
                <w:rFonts w:ascii="Times New Roman" w:hAnsi="Times New Roman"/>
                <w:sz w:val="22"/>
                <w:szCs w:val="22"/>
              </w:rPr>
              <w:t>Подрядчик</w:t>
            </w: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10602" w:type="dxa"/>
            <w:gridSpan w:val="20"/>
            <w:tcBorders>
              <w:bottom w:val="single" w:sz="4"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c>
          <w:tcPr>
            <w:tcW w:w="238" w:type="dxa"/>
            <w:shd w:val="clear" w:color="auto" w:fill="auto"/>
            <w:vAlign w:val="bottom"/>
          </w:tcPr>
          <w:p w:rsidR="00F6703C" w:rsidRDefault="00F6703C">
            <w:pPr>
              <w:widowControl w:val="0"/>
              <w:jc w:val="center"/>
              <w:rPr>
                <w:sz w:val="20"/>
                <w:szCs w:val="20"/>
              </w:rPr>
            </w:pPr>
          </w:p>
        </w:tc>
        <w:tc>
          <w:tcPr>
            <w:tcW w:w="1272" w:type="dxa"/>
            <w:tcBorders>
              <w:right w:val="single" w:sz="4" w:space="0" w:color="000000"/>
            </w:tcBorders>
            <w:shd w:val="clear" w:color="auto" w:fill="auto"/>
            <w:vAlign w:val="bottom"/>
          </w:tcPr>
          <w:p w:rsidR="00F6703C" w:rsidRDefault="00990922">
            <w:pPr>
              <w:widowControl w:val="0"/>
              <w:rPr>
                <w:sz w:val="20"/>
                <w:szCs w:val="20"/>
              </w:rPr>
            </w:pPr>
            <w:r>
              <w:rPr>
                <w:rFonts w:ascii="Times New Roman" w:hAnsi="Times New Roman"/>
                <w:sz w:val="22"/>
                <w:szCs w:val="22"/>
              </w:rPr>
              <w:t xml:space="preserve">ОКПО </w:t>
            </w:r>
          </w:p>
        </w:tc>
        <w:tc>
          <w:tcPr>
            <w:tcW w:w="1459" w:type="dxa"/>
            <w:gridSpan w:val="4"/>
            <w:vMerge/>
            <w:tcBorders>
              <w:left w:val="single" w:sz="4" w:space="0" w:color="000000"/>
              <w:bottom w:val="single" w:sz="4" w:space="0" w:color="000000"/>
              <w:right w:val="single" w:sz="4" w:space="0" w:color="000000"/>
            </w:tcBorders>
            <w:vAlign w:val="center"/>
          </w:tcPr>
          <w:p w:rsidR="00F6703C" w:rsidRDefault="00F6703C">
            <w:pPr>
              <w:widowControl w:val="0"/>
              <w:rPr>
                <w:sz w:val="20"/>
                <w:szCs w:val="20"/>
              </w:rPr>
            </w:pPr>
          </w:p>
        </w:tc>
      </w:tr>
      <w:tr w:rsidR="00F6703C">
        <w:trPr>
          <w:trHeight w:val="240"/>
          <w:jc w:val="center"/>
        </w:trPr>
        <w:tc>
          <w:tcPr>
            <w:tcW w:w="236" w:type="dxa"/>
            <w:shd w:val="clear" w:color="auto" w:fill="auto"/>
            <w:vAlign w:val="bottom"/>
          </w:tcPr>
          <w:p w:rsidR="00F6703C" w:rsidRDefault="00F6703C">
            <w:pPr>
              <w:widowControl w:val="0"/>
              <w:jc w:val="right"/>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3106" w:type="dxa"/>
            <w:gridSpan w:val="6"/>
            <w:shd w:val="clear" w:color="auto" w:fill="auto"/>
          </w:tcPr>
          <w:p w:rsidR="00F6703C" w:rsidRDefault="00990922">
            <w:pPr>
              <w:widowControl w:val="0"/>
              <w:rPr>
                <w:sz w:val="16"/>
                <w:szCs w:val="16"/>
              </w:rPr>
            </w:pPr>
            <w:r>
              <w:rPr>
                <w:rFonts w:ascii="Times New Roman" w:hAnsi="Times New Roman"/>
                <w:sz w:val="20"/>
                <w:szCs w:val="20"/>
              </w:rPr>
              <w:t>(организация, адрес, телефон, факс)</w:t>
            </w:r>
          </w:p>
        </w:tc>
        <w:tc>
          <w:tcPr>
            <w:tcW w:w="756" w:type="dxa"/>
            <w:shd w:val="clear" w:color="auto" w:fill="auto"/>
            <w:vAlign w:val="bottom"/>
          </w:tcPr>
          <w:p w:rsidR="00F6703C" w:rsidRDefault="00F6703C">
            <w:pPr>
              <w:widowControl w:val="0"/>
              <w:rPr>
                <w:sz w:val="16"/>
                <w:szCs w:val="16"/>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shd w:val="clear" w:color="auto" w:fill="auto"/>
            <w:vAlign w:val="bottom"/>
          </w:tcPr>
          <w:p w:rsidR="00F6703C" w:rsidRDefault="00F6703C">
            <w:pPr>
              <w:widowControl w:val="0"/>
              <w:rPr>
                <w:sz w:val="20"/>
                <w:szCs w:val="20"/>
              </w:rPr>
            </w:pPr>
          </w:p>
        </w:tc>
        <w:tc>
          <w:tcPr>
            <w:tcW w:w="1459" w:type="dxa"/>
            <w:gridSpan w:val="4"/>
            <w:tcBorders>
              <w:top w:val="single" w:sz="4" w:space="0" w:color="000000"/>
              <w:left w:val="single" w:sz="8" w:space="0" w:color="000000"/>
              <w:right w:val="single" w:sz="8"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r>
      <w:tr w:rsidR="00F6703C">
        <w:trPr>
          <w:trHeight w:val="255"/>
          <w:jc w:val="center"/>
        </w:trPr>
        <w:tc>
          <w:tcPr>
            <w:tcW w:w="236" w:type="dxa"/>
            <w:shd w:val="clear" w:color="auto" w:fill="auto"/>
            <w:vAlign w:val="bottom"/>
          </w:tcPr>
          <w:p w:rsidR="00F6703C" w:rsidRDefault="00F6703C">
            <w:pPr>
              <w:widowControl w:val="0"/>
              <w:jc w:val="center"/>
              <w:rPr>
                <w:sz w:val="20"/>
                <w:szCs w:val="20"/>
              </w:rPr>
            </w:pPr>
          </w:p>
        </w:tc>
        <w:tc>
          <w:tcPr>
            <w:tcW w:w="820" w:type="dxa"/>
            <w:shd w:val="clear" w:color="auto" w:fill="auto"/>
            <w:vAlign w:val="bottom"/>
          </w:tcPr>
          <w:p w:rsidR="00F6703C" w:rsidRDefault="00990922">
            <w:pPr>
              <w:widowControl w:val="0"/>
              <w:rPr>
                <w:sz w:val="20"/>
                <w:szCs w:val="20"/>
              </w:rPr>
            </w:pPr>
            <w:r>
              <w:rPr>
                <w:rFonts w:ascii="Times New Roman" w:hAnsi="Times New Roman"/>
                <w:sz w:val="22"/>
                <w:szCs w:val="22"/>
              </w:rPr>
              <w:t>Объект</w:t>
            </w:r>
          </w:p>
        </w:tc>
        <w:tc>
          <w:tcPr>
            <w:tcW w:w="14122" w:type="dxa"/>
            <w:gridSpan w:val="27"/>
            <w:tcBorders>
              <w:bottom w:val="single" w:sz="4" w:space="0" w:color="000000"/>
              <w:right w:val="single" w:sz="8"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c>
          <w:tcPr>
            <w:tcW w:w="1459" w:type="dxa"/>
            <w:gridSpan w:val="4"/>
            <w:tcBorders>
              <w:bottom w:val="single" w:sz="4" w:space="0" w:color="000000"/>
              <w:right w:val="single" w:sz="8"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r>
      <w:tr w:rsidR="00F6703C">
        <w:trPr>
          <w:trHeight w:val="210"/>
          <w:jc w:val="center"/>
        </w:trPr>
        <w:tc>
          <w:tcPr>
            <w:tcW w:w="236" w:type="dxa"/>
            <w:shd w:val="clear" w:color="auto" w:fill="auto"/>
            <w:vAlign w:val="bottom"/>
          </w:tcPr>
          <w:p w:rsidR="00F6703C" w:rsidRDefault="00F6703C">
            <w:pPr>
              <w:widowControl w:val="0"/>
              <w:jc w:val="center"/>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037" w:type="dxa"/>
            <w:gridSpan w:val="3"/>
            <w:shd w:val="clear" w:color="auto" w:fill="auto"/>
          </w:tcPr>
          <w:p w:rsidR="00F6703C" w:rsidRDefault="00990922">
            <w:pPr>
              <w:widowControl w:val="0"/>
              <w:rPr>
                <w:sz w:val="16"/>
                <w:szCs w:val="16"/>
              </w:rPr>
            </w:pPr>
            <w:r>
              <w:rPr>
                <w:rFonts w:ascii="Times New Roman" w:hAnsi="Times New Roman"/>
                <w:sz w:val="20"/>
                <w:szCs w:val="20"/>
              </w:rPr>
              <w:t>(наименование</w:t>
            </w:r>
            <w:r>
              <w:rPr>
                <w:rFonts w:ascii="Times New Roman" w:hAnsi="Times New Roman"/>
                <w:sz w:val="22"/>
                <w:szCs w:val="22"/>
              </w:rPr>
              <w:t>)</w:t>
            </w:r>
          </w:p>
        </w:tc>
        <w:tc>
          <w:tcPr>
            <w:tcW w:w="238" w:type="dxa"/>
            <w:shd w:val="clear" w:color="auto" w:fill="auto"/>
            <w:vAlign w:val="bottom"/>
          </w:tcPr>
          <w:p w:rsidR="00F6703C" w:rsidRDefault="00F6703C">
            <w:pPr>
              <w:widowControl w:val="0"/>
              <w:rPr>
                <w:sz w:val="16"/>
                <w:szCs w:val="16"/>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3307" w:type="dxa"/>
            <w:gridSpan w:val="7"/>
            <w:vMerge w:val="restart"/>
            <w:tcBorders>
              <w:top w:val="single" w:sz="4" w:space="0" w:color="000000"/>
            </w:tcBorders>
            <w:shd w:val="clear" w:color="auto" w:fill="auto"/>
            <w:vAlign w:val="bottom"/>
          </w:tcPr>
          <w:p w:rsidR="00F6703C" w:rsidRDefault="00990922">
            <w:pPr>
              <w:widowControl w:val="0"/>
              <w:jc w:val="right"/>
              <w:rPr>
                <w:sz w:val="20"/>
                <w:szCs w:val="20"/>
              </w:rPr>
            </w:pPr>
            <w:r>
              <w:rPr>
                <w:rFonts w:ascii="Times New Roman" w:hAnsi="Times New Roman"/>
                <w:sz w:val="22"/>
                <w:szCs w:val="22"/>
              </w:rPr>
              <w:t xml:space="preserve">Вид деятельности по ОКДП </w:t>
            </w:r>
          </w:p>
        </w:tc>
        <w:tc>
          <w:tcPr>
            <w:tcW w:w="1459" w:type="dxa"/>
            <w:gridSpan w:val="4"/>
            <w:vMerge w:val="restart"/>
            <w:tcBorders>
              <w:top w:val="single" w:sz="4" w:space="0" w:color="000000"/>
              <w:left w:val="single" w:sz="8" w:space="0" w:color="000000"/>
              <w:right w:val="single" w:sz="8" w:space="0" w:color="000000"/>
            </w:tcBorders>
            <w:shd w:val="clear" w:color="auto" w:fill="auto"/>
            <w:vAlign w:val="bottom"/>
          </w:tcPr>
          <w:p w:rsidR="00F6703C" w:rsidRDefault="00990922">
            <w:pPr>
              <w:widowControl w:val="0"/>
              <w:jc w:val="center"/>
              <w:rPr>
                <w:sz w:val="16"/>
                <w:szCs w:val="16"/>
              </w:rPr>
            </w:pPr>
            <w:r>
              <w:rPr>
                <w:rFonts w:ascii="Times New Roman" w:hAnsi="Times New Roman"/>
                <w:sz w:val="22"/>
                <w:szCs w:val="22"/>
              </w:rPr>
              <w:t> </w:t>
            </w:r>
          </w:p>
        </w:tc>
      </w:tr>
      <w:tr w:rsidR="00F6703C">
        <w:trPr>
          <w:trHeight w:val="75"/>
          <w:jc w:val="center"/>
        </w:trPr>
        <w:tc>
          <w:tcPr>
            <w:tcW w:w="236" w:type="dxa"/>
            <w:shd w:val="clear" w:color="auto" w:fill="auto"/>
            <w:vAlign w:val="bottom"/>
          </w:tcPr>
          <w:p w:rsidR="00F6703C" w:rsidRDefault="00F6703C">
            <w:pPr>
              <w:widowControl w:val="0"/>
              <w:jc w:val="center"/>
              <w:rPr>
                <w:sz w:val="16"/>
                <w:szCs w:val="16"/>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3307" w:type="dxa"/>
            <w:gridSpan w:val="7"/>
            <w:vMerge/>
            <w:vAlign w:val="center"/>
          </w:tcPr>
          <w:p w:rsidR="00F6703C" w:rsidRDefault="00F6703C">
            <w:pPr>
              <w:widowControl w:val="0"/>
              <w:rPr>
                <w:sz w:val="20"/>
                <w:szCs w:val="20"/>
              </w:rPr>
            </w:pPr>
          </w:p>
        </w:tc>
        <w:tc>
          <w:tcPr>
            <w:tcW w:w="1459" w:type="dxa"/>
            <w:gridSpan w:val="4"/>
            <w:vMerge/>
            <w:vAlign w:val="center"/>
          </w:tcPr>
          <w:p w:rsidR="00F6703C" w:rsidRDefault="00F6703C">
            <w:pPr>
              <w:widowControl w:val="0"/>
              <w:rPr>
                <w:sz w:val="16"/>
                <w:szCs w:val="16"/>
              </w:rPr>
            </w:pPr>
          </w:p>
        </w:tc>
      </w:tr>
      <w:tr w:rsidR="00F6703C">
        <w:trPr>
          <w:trHeight w:val="30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jc w:val="right"/>
              <w:rPr>
                <w:sz w:val="20"/>
                <w:szCs w:val="20"/>
              </w:rPr>
            </w:pPr>
          </w:p>
        </w:tc>
        <w:tc>
          <w:tcPr>
            <w:tcW w:w="3094" w:type="dxa"/>
            <w:gridSpan w:val="9"/>
            <w:tcBorders>
              <w:right w:val="single" w:sz="4" w:space="0" w:color="000000"/>
            </w:tcBorders>
            <w:shd w:val="clear" w:color="auto" w:fill="auto"/>
            <w:vAlign w:val="bottom"/>
          </w:tcPr>
          <w:p w:rsidR="00F6703C" w:rsidRDefault="00990922">
            <w:pPr>
              <w:widowControl w:val="0"/>
              <w:jc w:val="right"/>
              <w:rPr>
                <w:sz w:val="20"/>
                <w:szCs w:val="20"/>
              </w:rPr>
            </w:pPr>
            <w:r>
              <w:rPr>
                <w:rFonts w:ascii="Times New Roman" w:hAnsi="Times New Roman"/>
                <w:sz w:val="22"/>
                <w:szCs w:val="22"/>
              </w:rPr>
              <w:t>Договор подряда (контракт)</w:t>
            </w:r>
          </w:p>
        </w:tc>
        <w:tc>
          <w:tcPr>
            <w:tcW w:w="1272" w:type="dxa"/>
            <w:tcBorders>
              <w:top w:val="single" w:sz="4" w:space="0" w:color="000000"/>
              <w:bottom w:val="single" w:sz="4" w:space="0" w:color="000000"/>
              <w:right w:val="single" w:sz="8" w:space="0" w:color="000000"/>
            </w:tcBorders>
            <w:shd w:val="clear" w:color="auto" w:fill="auto"/>
            <w:vAlign w:val="center"/>
          </w:tcPr>
          <w:p w:rsidR="00F6703C" w:rsidRDefault="00990922">
            <w:pPr>
              <w:widowControl w:val="0"/>
              <w:rPr>
                <w:sz w:val="20"/>
                <w:szCs w:val="20"/>
              </w:rPr>
            </w:pPr>
            <w:r>
              <w:rPr>
                <w:rFonts w:ascii="Times New Roman" w:hAnsi="Times New Roman"/>
                <w:sz w:val="22"/>
                <w:szCs w:val="22"/>
              </w:rPr>
              <w:t xml:space="preserve">номер </w:t>
            </w:r>
          </w:p>
        </w:tc>
        <w:tc>
          <w:tcPr>
            <w:tcW w:w="1459" w:type="dxa"/>
            <w:gridSpan w:val="4"/>
            <w:tcBorders>
              <w:top w:val="single" w:sz="4" w:space="0" w:color="000000"/>
              <w:bottom w:val="single" w:sz="4" w:space="0" w:color="000000"/>
              <w:right w:val="single" w:sz="8" w:space="0" w:color="000000"/>
            </w:tcBorders>
            <w:shd w:val="clear" w:color="auto" w:fill="auto"/>
            <w:vAlign w:val="center"/>
          </w:tcPr>
          <w:p w:rsidR="00F6703C" w:rsidRDefault="00990922">
            <w:pPr>
              <w:widowControl w:val="0"/>
              <w:rPr>
                <w:sz w:val="20"/>
                <w:szCs w:val="20"/>
              </w:rPr>
            </w:pPr>
            <w:r>
              <w:rPr>
                <w:rFonts w:ascii="Times New Roman" w:hAnsi="Times New Roman"/>
                <w:sz w:val="22"/>
                <w:szCs w:val="22"/>
              </w:rPr>
              <w:t> </w:t>
            </w:r>
          </w:p>
        </w:tc>
      </w:tr>
      <w:tr w:rsidR="00F6703C">
        <w:trPr>
          <w:trHeight w:val="300"/>
          <w:jc w:val="center"/>
        </w:trPr>
        <w:tc>
          <w:tcPr>
            <w:tcW w:w="236" w:type="dxa"/>
            <w:shd w:val="clear" w:color="auto" w:fill="auto"/>
            <w:vAlign w:val="bottom"/>
          </w:tcPr>
          <w:p w:rsidR="00F6703C" w:rsidRDefault="00F6703C">
            <w:pPr>
              <w:widowControl w:val="0"/>
              <w:jc w:val="center"/>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tcBorders>
              <w:left w:val="single" w:sz="4" w:space="0" w:color="000000"/>
              <w:bottom w:val="single" w:sz="4" w:space="0" w:color="000000"/>
            </w:tcBorders>
            <w:shd w:val="clear" w:color="auto" w:fill="auto"/>
            <w:vAlign w:val="center"/>
          </w:tcPr>
          <w:p w:rsidR="00F6703C" w:rsidRDefault="00990922">
            <w:pPr>
              <w:widowControl w:val="0"/>
              <w:rPr>
                <w:sz w:val="20"/>
                <w:szCs w:val="20"/>
              </w:rPr>
            </w:pPr>
            <w:r>
              <w:rPr>
                <w:rFonts w:ascii="Times New Roman" w:hAnsi="Times New Roman"/>
                <w:sz w:val="22"/>
                <w:szCs w:val="22"/>
              </w:rPr>
              <w:t xml:space="preserve">дата </w:t>
            </w:r>
          </w:p>
        </w:tc>
        <w:tc>
          <w:tcPr>
            <w:tcW w:w="1459"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rsidR="00F6703C" w:rsidRDefault="00990922">
            <w:pPr>
              <w:widowControl w:val="0"/>
              <w:rPr>
                <w:sz w:val="20"/>
                <w:szCs w:val="20"/>
              </w:rPr>
            </w:pPr>
            <w:r>
              <w:rPr>
                <w:rFonts w:ascii="Times New Roman" w:hAnsi="Times New Roman"/>
                <w:sz w:val="22"/>
                <w:szCs w:val="22"/>
              </w:rPr>
              <w:t> </w:t>
            </w:r>
          </w:p>
        </w:tc>
      </w:tr>
      <w:tr w:rsidR="00F6703C">
        <w:trPr>
          <w:trHeight w:val="300"/>
          <w:jc w:val="center"/>
        </w:trPr>
        <w:tc>
          <w:tcPr>
            <w:tcW w:w="236" w:type="dxa"/>
            <w:shd w:val="clear" w:color="auto" w:fill="auto"/>
            <w:vAlign w:val="bottom"/>
          </w:tcPr>
          <w:p w:rsidR="00F6703C" w:rsidRDefault="00F6703C">
            <w:pPr>
              <w:widowControl w:val="0"/>
              <w:jc w:val="center"/>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986" w:type="dxa"/>
            <w:gridSpan w:val="4"/>
            <w:tcBorders>
              <w:right w:val="single" w:sz="8" w:space="0" w:color="000000"/>
            </w:tcBorders>
            <w:shd w:val="clear" w:color="auto" w:fill="auto"/>
            <w:vAlign w:val="bottom"/>
          </w:tcPr>
          <w:p w:rsidR="00F6703C" w:rsidRDefault="00990922">
            <w:pPr>
              <w:widowControl w:val="0"/>
              <w:jc w:val="right"/>
              <w:rPr>
                <w:sz w:val="20"/>
                <w:szCs w:val="20"/>
              </w:rPr>
            </w:pPr>
            <w:r>
              <w:rPr>
                <w:rFonts w:ascii="Times New Roman" w:hAnsi="Times New Roman"/>
                <w:sz w:val="22"/>
                <w:szCs w:val="22"/>
              </w:rPr>
              <w:t>Вид операции</w:t>
            </w:r>
          </w:p>
        </w:tc>
        <w:tc>
          <w:tcPr>
            <w:tcW w:w="1459" w:type="dxa"/>
            <w:gridSpan w:val="4"/>
            <w:tcBorders>
              <w:top w:val="single" w:sz="4" w:space="0" w:color="000000"/>
              <w:bottom w:val="single" w:sz="8" w:space="0" w:color="000000"/>
              <w:right w:val="single" w:sz="8"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r>
      <w:tr w:rsidR="00F6703C">
        <w:trPr>
          <w:trHeight w:hRule="exact" w:val="135"/>
          <w:jc w:val="center"/>
        </w:trPr>
        <w:tc>
          <w:tcPr>
            <w:tcW w:w="236" w:type="dxa"/>
            <w:shd w:val="clear" w:color="auto" w:fill="auto"/>
            <w:vAlign w:val="bottom"/>
          </w:tcPr>
          <w:p w:rsidR="00F6703C" w:rsidRDefault="00F6703C">
            <w:pPr>
              <w:widowControl w:val="0"/>
              <w:jc w:val="center"/>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jc w:val="right"/>
              <w:rPr>
                <w:sz w:val="20"/>
                <w:szCs w:val="20"/>
              </w:rPr>
            </w:pPr>
          </w:p>
        </w:tc>
        <w:tc>
          <w:tcPr>
            <w:tcW w:w="238" w:type="dxa"/>
            <w:shd w:val="clear" w:color="auto" w:fill="auto"/>
            <w:vAlign w:val="bottom"/>
          </w:tcPr>
          <w:p w:rsidR="00F6703C" w:rsidRDefault="00F6703C">
            <w:pPr>
              <w:widowControl w:val="0"/>
              <w:jc w:val="right"/>
              <w:rPr>
                <w:sz w:val="20"/>
                <w:szCs w:val="20"/>
              </w:rPr>
            </w:pPr>
          </w:p>
        </w:tc>
        <w:tc>
          <w:tcPr>
            <w:tcW w:w="1272" w:type="dxa"/>
            <w:shd w:val="clear" w:color="auto" w:fill="auto"/>
            <w:vAlign w:val="bottom"/>
          </w:tcPr>
          <w:p w:rsidR="00F6703C" w:rsidRDefault="00F6703C">
            <w:pPr>
              <w:widowControl w:val="0"/>
              <w:jc w:val="right"/>
              <w:rPr>
                <w:sz w:val="20"/>
                <w:szCs w:val="20"/>
              </w:rPr>
            </w:pPr>
          </w:p>
        </w:tc>
        <w:tc>
          <w:tcPr>
            <w:tcW w:w="236" w:type="dxa"/>
            <w:shd w:val="clear" w:color="auto" w:fill="auto"/>
            <w:vAlign w:val="bottom"/>
          </w:tcPr>
          <w:p w:rsidR="00F6703C" w:rsidRDefault="00F6703C">
            <w:pPr>
              <w:widowControl w:val="0"/>
              <w:jc w:val="right"/>
              <w:rPr>
                <w:sz w:val="20"/>
                <w:szCs w:val="20"/>
              </w:rPr>
            </w:pPr>
          </w:p>
        </w:tc>
        <w:tc>
          <w:tcPr>
            <w:tcW w:w="560" w:type="dxa"/>
            <w:shd w:val="clear" w:color="auto" w:fill="auto"/>
            <w:vAlign w:val="bottom"/>
          </w:tcPr>
          <w:p w:rsidR="00F6703C" w:rsidRDefault="00F6703C">
            <w:pPr>
              <w:widowControl w:val="0"/>
              <w:rPr>
                <w:sz w:val="20"/>
                <w:szCs w:val="20"/>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val="24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tcBorders>
              <w:right w:val="single" w:sz="4" w:space="0" w:color="000000"/>
            </w:tcBorders>
            <w:shd w:val="clear" w:color="auto" w:fill="auto"/>
            <w:vAlign w:val="bottom"/>
          </w:tcPr>
          <w:p w:rsidR="00F6703C" w:rsidRDefault="00F6703C">
            <w:pPr>
              <w:widowControl w:val="0"/>
              <w:rPr>
                <w:sz w:val="20"/>
                <w:szCs w:val="20"/>
              </w:rPr>
            </w:pPr>
          </w:p>
        </w:tc>
        <w:tc>
          <w:tcPr>
            <w:tcW w:w="870" w:type="dxa"/>
            <w:tcBorders>
              <w:left w:val="single" w:sz="4" w:space="0" w:color="000000"/>
            </w:tcBorders>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587" w:type="dxa"/>
            <w:gridSpan w:val="3"/>
            <w:vMerge w:val="restart"/>
            <w:tcBorders>
              <w:top w:val="single" w:sz="4" w:space="0" w:color="000000"/>
              <w:left w:val="single" w:sz="4" w:space="0" w:color="000000"/>
              <w:right w:val="single" w:sz="4" w:space="0" w:color="000000"/>
            </w:tcBorders>
            <w:shd w:val="clear" w:color="auto" w:fill="auto"/>
            <w:vAlign w:val="center"/>
          </w:tcPr>
          <w:p w:rsidR="00F6703C" w:rsidRDefault="00990922">
            <w:pPr>
              <w:widowControl w:val="0"/>
              <w:jc w:val="center"/>
              <w:rPr>
                <w:sz w:val="18"/>
                <w:szCs w:val="18"/>
              </w:rPr>
            </w:pPr>
            <w:r>
              <w:rPr>
                <w:rFonts w:ascii="Times New Roman" w:hAnsi="Times New Roman"/>
                <w:sz w:val="22"/>
                <w:szCs w:val="22"/>
              </w:rPr>
              <w:t>Номер документа</w:t>
            </w:r>
          </w:p>
        </w:tc>
        <w:tc>
          <w:tcPr>
            <w:tcW w:w="2656" w:type="dxa"/>
            <w:gridSpan w:val="5"/>
            <w:vMerge w:val="restart"/>
            <w:tcBorders>
              <w:top w:val="single" w:sz="4" w:space="0" w:color="000000"/>
              <w:left w:val="single" w:sz="4" w:space="0" w:color="000000"/>
              <w:right w:val="single" w:sz="4" w:space="0" w:color="000000"/>
            </w:tcBorders>
            <w:shd w:val="clear" w:color="auto" w:fill="auto"/>
            <w:vAlign w:val="center"/>
          </w:tcPr>
          <w:p w:rsidR="00F6703C" w:rsidRDefault="00990922">
            <w:pPr>
              <w:widowControl w:val="0"/>
              <w:jc w:val="center"/>
              <w:rPr>
                <w:sz w:val="18"/>
                <w:szCs w:val="18"/>
              </w:rPr>
            </w:pPr>
            <w:r>
              <w:rPr>
                <w:rFonts w:ascii="Times New Roman" w:hAnsi="Times New Roman"/>
                <w:sz w:val="22"/>
                <w:szCs w:val="22"/>
              </w:rPr>
              <w:t>Дата составления</w:t>
            </w:r>
          </w:p>
        </w:tc>
        <w:tc>
          <w:tcPr>
            <w:tcW w:w="280" w:type="dxa"/>
            <w:shd w:val="clear" w:color="auto" w:fill="auto"/>
            <w:vAlign w:val="bottom"/>
          </w:tcPr>
          <w:p w:rsidR="00F6703C" w:rsidRDefault="00F6703C">
            <w:pPr>
              <w:widowControl w:val="0"/>
              <w:jc w:val="center"/>
              <w:rPr>
                <w:sz w:val="18"/>
                <w:szCs w:val="18"/>
              </w:rPr>
            </w:pPr>
          </w:p>
        </w:tc>
        <w:tc>
          <w:tcPr>
            <w:tcW w:w="3543" w:type="dxa"/>
            <w:gridSpan w:val="8"/>
            <w:tcBorders>
              <w:top w:val="single" w:sz="4" w:space="0" w:color="000000"/>
              <w:left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18"/>
                <w:szCs w:val="18"/>
              </w:rPr>
            </w:pPr>
            <w:r>
              <w:rPr>
                <w:rFonts w:ascii="Times New Roman" w:hAnsi="Times New Roman"/>
                <w:sz w:val="22"/>
                <w:szCs w:val="22"/>
              </w:rPr>
              <w:t>Отчетный период</w:t>
            </w:r>
          </w:p>
        </w:tc>
        <w:tc>
          <w:tcPr>
            <w:tcW w:w="560" w:type="dxa"/>
            <w:shd w:val="clear" w:color="auto" w:fill="auto"/>
            <w:vAlign w:val="bottom"/>
          </w:tcPr>
          <w:p w:rsidR="00F6703C" w:rsidRDefault="00F6703C">
            <w:pPr>
              <w:widowControl w:val="0"/>
              <w:jc w:val="center"/>
              <w:rPr>
                <w:sz w:val="18"/>
                <w:szCs w:val="18"/>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val="255"/>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tcBorders>
              <w:right w:val="single" w:sz="4" w:space="0" w:color="000000"/>
            </w:tcBorders>
            <w:shd w:val="clear" w:color="auto" w:fill="auto"/>
            <w:vAlign w:val="bottom"/>
          </w:tcPr>
          <w:p w:rsidR="00F6703C" w:rsidRDefault="00F6703C">
            <w:pPr>
              <w:widowControl w:val="0"/>
              <w:rPr>
                <w:sz w:val="20"/>
                <w:szCs w:val="20"/>
              </w:rPr>
            </w:pPr>
          </w:p>
        </w:tc>
        <w:tc>
          <w:tcPr>
            <w:tcW w:w="870" w:type="dxa"/>
            <w:tcBorders>
              <w:left w:val="single" w:sz="4" w:space="0" w:color="000000"/>
            </w:tcBorders>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587" w:type="dxa"/>
            <w:gridSpan w:val="3"/>
            <w:vMerge/>
            <w:vAlign w:val="center"/>
          </w:tcPr>
          <w:p w:rsidR="00F6703C" w:rsidRDefault="00F6703C">
            <w:pPr>
              <w:widowControl w:val="0"/>
              <w:rPr>
                <w:sz w:val="18"/>
                <w:szCs w:val="18"/>
              </w:rPr>
            </w:pPr>
          </w:p>
        </w:tc>
        <w:tc>
          <w:tcPr>
            <w:tcW w:w="2656" w:type="dxa"/>
            <w:gridSpan w:val="5"/>
            <w:vMerge/>
            <w:vAlign w:val="center"/>
          </w:tcPr>
          <w:p w:rsidR="00F6703C" w:rsidRDefault="00F6703C">
            <w:pPr>
              <w:widowControl w:val="0"/>
              <w:rPr>
                <w:sz w:val="18"/>
                <w:szCs w:val="18"/>
              </w:rPr>
            </w:pPr>
          </w:p>
        </w:tc>
        <w:tc>
          <w:tcPr>
            <w:tcW w:w="280" w:type="dxa"/>
            <w:shd w:val="clear" w:color="auto" w:fill="auto"/>
            <w:vAlign w:val="bottom"/>
          </w:tcPr>
          <w:p w:rsidR="00F6703C" w:rsidRDefault="00F6703C">
            <w:pPr>
              <w:widowControl w:val="0"/>
              <w:rPr>
                <w:sz w:val="20"/>
                <w:szCs w:val="20"/>
              </w:rPr>
            </w:pPr>
          </w:p>
        </w:tc>
        <w:tc>
          <w:tcPr>
            <w:tcW w:w="1559" w:type="dxa"/>
            <w:gridSpan w:val="4"/>
            <w:tcBorders>
              <w:top w:val="single" w:sz="4" w:space="0" w:color="000000"/>
              <w:left w:val="single" w:sz="4" w:space="0" w:color="000000"/>
              <w:right w:val="single" w:sz="4" w:space="0" w:color="000000"/>
            </w:tcBorders>
            <w:shd w:val="clear" w:color="auto" w:fill="auto"/>
            <w:vAlign w:val="bottom"/>
          </w:tcPr>
          <w:p w:rsidR="00F6703C" w:rsidRDefault="00990922">
            <w:pPr>
              <w:widowControl w:val="0"/>
              <w:jc w:val="center"/>
              <w:rPr>
                <w:sz w:val="18"/>
                <w:szCs w:val="18"/>
              </w:rPr>
            </w:pPr>
            <w:r>
              <w:rPr>
                <w:rFonts w:ascii="Times New Roman" w:hAnsi="Times New Roman"/>
                <w:sz w:val="22"/>
                <w:szCs w:val="22"/>
              </w:rPr>
              <w:t>с</w:t>
            </w:r>
          </w:p>
        </w:tc>
        <w:tc>
          <w:tcPr>
            <w:tcW w:w="1984" w:type="dxa"/>
            <w:gridSpan w:val="4"/>
            <w:tcBorders>
              <w:top w:val="single" w:sz="4" w:space="0" w:color="000000"/>
              <w:right w:val="single" w:sz="4" w:space="0" w:color="000000"/>
            </w:tcBorders>
            <w:shd w:val="clear" w:color="auto" w:fill="auto"/>
            <w:vAlign w:val="bottom"/>
          </w:tcPr>
          <w:p w:rsidR="00F6703C" w:rsidRDefault="00990922">
            <w:pPr>
              <w:widowControl w:val="0"/>
              <w:jc w:val="center"/>
              <w:rPr>
                <w:sz w:val="18"/>
                <w:szCs w:val="18"/>
              </w:rPr>
            </w:pPr>
            <w:r>
              <w:rPr>
                <w:rFonts w:ascii="Times New Roman" w:hAnsi="Times New Roman"/>
                <w:sz w:val="22"/>
                <w:szCs w:val="22"/>
              </w:rPr>
              <w:t>по</w:t>
            </w:r>
          </w:p>
        </w:tc>
        <w:tc>
          <w:tcPr>
            <w:tcW w:w="560" w:type="dxa"/>
            <w:shd w:val="clear" w:color="auto" w:fill="auto"/>
            <w:vAlign w:val="bottom"/>
          </w:tcPr>
          <w:p w:rsidR="00F6703C" w:rsidRDefault="00F6703C">
            <w:pPr>
              <w:widowControl w:val="0"/>
              <w:jc w:val="center"/>
              <w:rPr>
                <w:sz w:val="18"/>
                <w:szCs w:val="18"/>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val="30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990922">
            <w:pPr>
              <w:widowControl w:val="0"/>
              <w:jc w:val="right"/>
              <w:rPr>
                <w:b/>
                <w:bCs/>
                <w:sz w:val="22"/>
                <w:szCs w:val="22"/>
              </w:rPr>
            </w:pPr>
            <w:r>
              <w:rPr>
                <w:rFonts w:ascii="Times New Roman" w:hAnsi="Times New Roman"/>
                <w:b/>
                <w:bCs/>
                <w:sz w:val="22"/>
                <w:szCs w:val="22"/>
              </w:rPr>
              <w:t>АКТ</w:t>
            </w:r>
          </w:p>
        </w:tc>
        <w:tc>
          <w:tcPr>
            <w:tcW w:w="238" w:type="dxa"/>
            <w:shd w:val="clear" w:color="auto" w:fill="auto"/>
            <w:vAlign w:val="bottom"/>
          </w:tcPr>
          <w:p w:rsidR="00F6703C" w:rsidRDefault="00F6703C">
            <w:pPr>
              <w:widowControl w:val="0"/>
              <w:jc w:val="right"/>
              <w:rPr>
                <w:b/>
                <w:bCs/>
                <w:sz w:val="22"/>
                <w:szCs w:val="22"/>
              </w:rPr>
            </w:pPr>
          </w:p>
        </w:tc>
        <w:tc>
          <w:tcPr>
            <w:tcW w:w="1587" w:type="dxa"/>
            <w:gridSpan w:val="3"/>
            <w:tcBorders>
              <w:top w:val="single" w:sz="8" w:space="0" w:color="000000"/>
              <w:left w:val="single" w:sz="8" w:space="0" w:color="000000"/>
              <w:bottom w:val="single" w:sz="8" w:space="0" w:color="000000"/>
              <w:right w:val="single" w:sz="4"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c>
          <w:tcPr>
            <w:tcW w:w="2656" w:type="dxa"/>
            <w:gridSpan w:val="5"/>
            <w:tcBorders>
              <w:top w:val="single" w:sz="8" w:space="0" w:color="000000"/>
              <w:bottom w:val="single" w:sz="8" w:space="0" w:color="000000"/>
              <w:right w:val="single" w:sz="8"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c>
          <w:tcPr>
            <w:tcW w:w="280" w:type="dxa"/>
            <w:shd w:val="clear" w:color="auto" w:fill="auto"/>
            <w:vAlign w:val="bottom"/>
          </w:tcPr>
          <w:p w:rsidR="00F6703C" w:rsidRDefault="00F6703C">
            <w:pPr>
              <w:widowControl w:val="0"/>
              <w:jc w:val="center"/>
              <w:rPr>
                <w:sz w:val="20"/>
                <w:szCs w:val="20"/>
              </w:rPr>
            </w:pPr>
          </w:p>
        </w:tc>
        <w:tc>
          <w:tcPr>
            <w:tcW w:w="1559" w:type="dxa"/>
            <w:gridSpan w:val="4"/>
            <w:tcBorders>
              <w:top w:val="single" w:sz="8" w:space="0" w:color="000000"/>
              <w:left w:val="single" w:sz="8" w:space="0" w:color="000000"/>
              <w:bottom w:val="single" w:sz="8" w:space="0" w:color="000000"/>
              <w:right w:val="single" w:sz="4"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c>
          <w:tcPr>
            <w:tcW w:w="1984" w:type="dxa"/>
            <w:gridSpan w:val="4"/>
            <w:tcBorders>
              <w:top w:val="single" w:sz="8" w:space="0" w:color="000000"/>
              <w:bottom w:val="single" w:sz="8" w:space="0" w:color="000000"/>
              <w:right w:val="single" w:sz="8"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 </w:t>
            </w:r>
          </w:p>
        </w:tc>
        <w:tc>
          <w:tcPr>
            <w:tcW w:w="560" w:type="dxa"/>
            <w:shd w:val="clear" w:color="auto" w:fill="auto"/>
            <w:vAlign w:val="bottom"/>
          </w:tcPr>
          <w:p w:rsidR="00F6703C" w:rsidRDefault="00F6703C">
            <w:pPr>
              <w:widowControl w:val="0"/>
              <w:jc w:val="center"/>
              <w:rPr>
                <w:sz w:val="20"/>
                <w:szCs w:val="20"/>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val="30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6798" w:type="dxa"/>
            <w:gridSpan w:val="11"/>
            <w:shd w:val="clear" w:color="auto" w:fill="auto"/>
            <w:vAlign w:val="bottom"/>
          </w:tcPr>
          <w:p w:rsidR="00F6703C" w:rsidRDefault="00990922">
            <w:pPr>
              <w:widowControl w:val="0"/>
              <w:jc w:val="center"/>
              <w:rPr>
                <w:b/>
                <w:bCs/>
                <w:sz w:val="22"/>
                <w:szCs w:val="22"/>
              </w:rPr>
            </w:pPr>
            <w:r>
              <w:rPr>
                <w:rFonts w:ascii="Times New Roman" w:hAnsi="Times New Roman"/>
                <w:b/>
                <w:bCs/>
                <w:sz w:val="22"/>
                <w:szCs w:val="22"/>
              </w:rPr>
              <w:t>ОСВИДЕТЕЛЬСТВОВАНИЯ ВЫПОЛНЕННЫХ РАБОТ</w:t>
            </w:r>
          </w:p>
        </w:tc>
        <w:tc>
          <w:tcPr>
            <w:tcW w:w="271" w:type="dxa"/>
            <w:shd w:val="clear" w:color="auto" w:fill="auto"/>
            <w:vAlign w:val="bottom"/>
          </w:tcPr>
          <w:p w:rsidR="00F6703C" w:rsidRDefault="00F6703C">
            <w:pPr>
              <w:widowControl w:val="0"/>
              <w:jc w:val="center"/>
              <w:rPr>
                <w:b/>
                <w:bCs/>
                <w:sz w:val="22"/>
                <w:szCs w:val="22"/>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560" w:type="dxa"/>
            <w:shd w:val="clear" w:color="auto" w:fill="auto"/>
            <w:vAlign w:val="bottom"/>
          </w:tcPr>
          <w:p w:rsidR="00F6703C" w:rsidRDefault="00F6703C">
            <w:pPr>
              <w:widowControl w:val="0"/>
              <w:rPr>
                <w:sz w:val="20"/>
                <w:szCs w:val="20"/>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val="300"/>
          <w:jc w:val="center"/>
        </w:trPr>
        <w:tc>
          <w:tcPr>
            <w:tcW w:w="236" w:type="dxa"/>
            <w:shd w:val="clear" w:color="auto" w:fill="auto"/>
            <w:vAlign w:val="bottom"/>
          </w:tcPr>
          <w:p w:rsidR="00F6703C" w:rsidRDefault="00F6703C">
            <w:pPr>
              <w:widowControl w:val="0"/>
              <w:rPr>
                <w:sz w:val="20"/>
                <w:szCs w:val="20"/>
              </w:rPr>
            </w:pPr>
          </w:p>
        </w:tc>
        <w:tc>
          <w:tcPr>
            <w:tcW w:w="6874" w:type="dxa"/>
            <w:gridSpan w:val="11"/>
            <w:shd w:val="clear" w:color="auto" w:fill="auto"/>
            <w:vAlign w:val="bottom"/>
          </w:tcPr>
          <w:p w:rsidR="00F6703C" w:rsidRDefault="00990922">
            <w:pPr>
              <w:widowControl w:val="0"/>
              <w:rPr>
                <w:sz w:val="20"/>
                <w:szCs w:val="20"/>
              </w:rPr>
            </w:pPr>
            <w:r>
              <w:rPr>
                <w:rFonts w:ascii="Times New Roman" w:hAnsi="Times New Roman"/>
                <w:sz w:val="22"/>
                <w:szCs w:val="22"/>
              </w:rPr>
              <w:t xml:space="preserve">Сметная (договорная) стоимость в соответствии с договором подряда </w:t>
            </w:r>
          </w:p>
        </w:tc>
        <w:tc>
          <w:tcPr>
            <w:tcW w:w="238" w:type="dxa"/>
            <w:shd w:val="clear" w:color="auto" w:fill="auto"/>
            <w:vAlign w:val="center"/>
          </w:tcPr>
          <w:p w:rsidR="00F6703C" w:rsidRDefault="00F6703C">
            <w:pPr>
              <w:widowControl w:val="0"/>
              <w:rPr>
                <w:sz w:val="20"/>
                <w:szCs w:val="20"/>
              </w:rPr>
            </w:pPr>
          </w:p>
        </w:tc>
        <w:tc>
          <w:tcPr>
            <w:tcW w:w="238" w:type="dxa"/>
            <w:shd w:val="clear" w:color="auto" w:fill="auto"/>
            <w:vAlign w:val="center"/>
          </w:tcPr>
          <w:p w:rsidR="00F6703C" w:rsidRDefault="00F6703C">
            <w:pPr>
              <w:widowControl w:val="0"/>
              <w:jc w:val="center"/>
              <w:rPr>
                <w:sz w:val="20"/>
                <w:szCs w:val="20"/>
              </w:rPr>
            </w:pPr>
          </w:p>
        </w:tc>
        <w:tc>
          <w:tcPr>
            <w:tcW w:w="7828" w:type="dxa"/>
            <w:gridSpan w:val="16"/>
            <w:tcBorders>
              <w:bottom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 </w:t>
            </w:r>
          </w:p>
        </w:tc>
        <w:tc>
          <w:tcPr>
            <w:tcW w:w="560" w:type="dxa"/>
            <w:shd w:val="clear" w:color="auto" w:fill="auto"/>
            <w:vAlign w:val="bottom"/>
          </w:tcPr>
          <w:p w:rsidR="00F6703C" w:rsidRDefault="00990922">
            <w:pPr>
              <w:widowControl w:val="0"/>
              <w:jc w:val="right"/>
              <w:rPr>
                <w:sz w:val="20"/>
                <w:szCs w:val="20"/>
              </w:rPr>
            </w:pPr>
            <w:r>
              <w:rPr>
                <w:rFonts w:ascii="Times New Roman" w:hAnsi="Times New Roman"/>
                <w:sz w:val="22"/>
                <w:szCs w:val="22"/>
              </w:rPr>
              <w:t>руб.</w:t>
            </w:r>
          </w:p>
        </w:tc>
        <w:tc>
          <w:tcPr>
            <w:tcW w:w="441" w:type="dxa"/>
            <w:shd w:val="clear" w:color="auto" w:fill="auto"/>
            <w:vAlign w:val="bottom"/>
          </w:tcPr>
          <w:p w:rsidR="00F6703C" w:rsidRDefault="00F6703C">
            <w:pPr>
              <w:widowControl w:val="0"/>
              <w:jc w:val="right"/>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hRule="exact" w:val="210"/>
          <w:jc w:val="center"/>
        </w:trPr>
        <w:tc>
          <w:tcPr>
            <w:tcW w:w="236" w:type="dxa"/>
            <w:shd w:val="clear" w:color="auto" w:fill="auto"/>
            <w:vAlign w:val="bottom"/>
          </w:tcPr>
          <w:p w:rsidR="00F6703C" w:rsidRDefault="00F6703C">
            <w:pPr>
              <w:widowControl w:val="0"/>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center"/>
          </w:tcPr>
          <w:p w:rsidR="00F6703C" w:rsidRDefault="00F6703C">
            <w:pPr>
              <w:widowControl w:val="0"/>
              <w:rPr>
                <w:sz w:val="20"/>
                <w:szCs w:val="20"/>
              </w:rPr>
            </w:pPr>
          </w:p>
        </w:tc>
        <w:tc>
          <w:tcPr>
            <w:tcW w:w="240" w:type="dxa"/>
            <w:shd w:val="clear" w:color="auto" w:fill="auto"/>
            <w:vAlign w:val="center"/>
          </w:tcPr>
          <w:p w:rsidR="00F6703C" w:rsidRDefault="00F6703C">
            <w:pPr>
              <w:widowControl w:val="0"/>
              <w:rPr>
                <w:sz w:val="20"/>
                <w:szCs w:val="20"/>
              </w:rPr>
            </w:pPr>
          </w:p>
        </w:tc>
        <w:tc>
          <w:tcPr>
            <w:tcW w:w="770" w:type="dxa"/>
            <w:shd w:val="clear" w:color="auto" w:fill="auto"/>
            <w:vAlign w:val="center"/>
          </w:tcPr>
          <w:p w:rsidR="00F6703C" w:rsidRDefault="00F6703C">
            <w:pPr>
              <w:widowControl w:val="0"/>
              <w:jc w:val="center"/>
              <w:rPr>
                <w:sz w:val="20"/>
                <w:szCs w:val="20"/>
              </w:rPr>
            </w:pPr>
          </w:p>
        </w:tc>
        <w:tc>
          <w:tcPr>
            <w:tcW w:w="519" w:type="dxa"/>
            <w:shd w:val="clear" w:color="auto" w:fill="auto"/>
            <w:vAlign w:val="center"/>
          </w:tcPr>
          <w:p w:rsidR="00F6703C" w:rsidRDefault="00F6703C">
            <w:pPr>
              <w:widowControl w:val="0"/>
              <w:jc w:val="center"/>
              <w:rPr>
                <w:sz w:val="20"/>
                <w:szCs w:val="20"/>
              </w:rPr>
            </w:pPr>
          </w:p>
        </w:tc>
        <w:tc>
          <w:tcPr>
            <w:tcW w:w="244" w:type="dxa"/>
            <w:shd w:val="clear" w:color="auto" w:fill="auto"/>
            <w:vAlign w:val="center"/>
          </w:tcPr>
          <w:p w:rsidR="00F6703C" w:rsidRDefault="00F6703C">
            <w:pPr>
              <w:widowControl w:val="0"/>
              <w:jc w:val="center"/>
              <w:rPr>
                <w:sz w:val="20"/>
                <w:szCs w:val="20"/>
              </w:rPr>
            </w:pPr>
          </w:p>
        </w:tc>
        <w:tc>
          <w:tcPr>
            <w:tcW w:w="948" w:type="dxa"/>
            <w:shd w:val="clear" w:color="auto" w:fill="auto"/>
            <w:vAlign w:val="center"/>
          </w:tcPr>
          <w:p w:rsidR="00F6703C" w:rsidRDefault="00F6703C">
            <w:pPr>
              <w:widowControl w:val="0"/>
              <w:jc w:val="center"/>
              <w:rPr>
                <w:sz w:val="20"/>
                <w:szCs w:val="20"/>
              </w:rPr>
            </w:pPr>
          </w:p>
        </w:tc>
        <w:tc>
          <w:tcPr>
            <w:tcW w:w="1059" w:type="dxa"/>
            <w:shd w:val="clear" w:color="auto" w:fill="auto"/>
            <w:vAlign w:val="center"/>
          </w:tcPr>
          <w:p w:rsidR="00F6703C" w:rsidRDefault="00F6703C">
            <w:pPr>
              <w:widowControl w:val="0"/>
              <w:jc w:val="center"/>
              <w:rPr>
                <w:sz w:val="20"/>
                <w:szCs w:val="20"/>
              </w:rPr>
            </w:pPr>
          </w:p>
        </w:tc>
        <w:tc>
          <w:tcPr>
            <w:tcW w:w="236" w:type="dxa"/>
            <w:shd w:val="clear" w:color="auto" w:fill="auto"/>
            <w:vAlign w:val="center"/>
          </w:tcPr>
          <w:p w:rsidR="00F6703C" w:rsidRDefault="00F6703C">
            <w:pPr>
              <w:widowControl w:val="0"/>
              <w:jc w:val="center"/>
              <w:rPr>
                <w:sz w:val="20"/>
                <w:szCs w:val="20"/>
              </w:rPr>
            </w:pPr>
          </w:p>
        </w:tc>
        <w:tc>
          <w:tcPr>
            <w:tcW w:w="931" w:type="dxa"/>
            <w:shd w:val="clear" w:color="auto" w:fill="auto"/>
            <w:vAlign w:val="center"/>
          </w:tcPr>
          <w:p w:rsidR="00F6703C" w:rsidRDefault="00F6703C">
            <w:pPr>
              <w:widowControl w:val="0"/>
              <w:jc w:val="center"/>
              <w:rPr>
                <w:sz w:val="20"/>
                <w:szCs w:val="20"/>
              </w:rPr>
            </w:pPr>
          </w:p>
        </w:tc>
        <w:tc>
          <w:tcPr>
            <w:tcW w:w="870" w:type="dxa"/>
            <w:shd w:val="clear" w:color="auto" w:fill="auto"/>
            <w:vAlign w:val="center"/>
          </w:tcPr>
          <w:p w:rsidR="00F6703C" w:rsidRDefault="00F6703C">
            <w:pPr>
              <w:widowControl w:val="0"/>
              <w:jc w:val="center"/>
              <w:rPr>
                <w:sz w:val="20"/>
                <w:szCs w:val="20"/>
              </w:rPr>
            </w:pPr>
          </w:p>
        </w:tc>
        <w:tc>
          <w:tcPr>
            <w:tcW w:w="238" w:type="dxa"/>
            <w:shd w:val="clear" w:color="auto" w:fill="auto"/>
            <w:vAlign w:val="center"/>
          </w:tcPr>
          <w:p w:rsidR="00F6703C" w:rsidRDefault="00F6703C">
            <w:pPr>
              <w:widowControl w:val="0"/>
              <w:jc w:val="center"/>
              <w:rPr>
                <w:sz w:val="20"/>
                <w:szCs w:val="20"/>
              </w:rPr>
            </w:pPr>
          </w:p>
        </w:tc>
        <w:tc>
          <w:tcPr>
            <w:tcW w:w="238" w:type="dxa"/>
            <w:shd w:val="clear" w:color="auto" w:fill="auto"/>
            <w:vAlign w:val="center"/>
          </w:tcPr>
          <w:p w:rsidR="00F6703C" w:rsidRDefault="00F6703C">
            <w:pPr>
              <w:widowControl w:val="0"/>
              <w:jc w:val="center"/>
              <w:rPr>
                <w:sz w:val="20"/>
                <w:szCs w:val="20"/>
              </w:rPr>
            </w:pPr>
          </w:p>
        </w:tc>
        <w:tc>
          <w:tcPr>
            <w:tcW w:w="593" w:type="dxa"/>
            <w:shd w:val="clear" w:color="auto" w:fill="auto"/>
            <w:vAlign w:val="center"/>
          </w:tcPr>
          <w:p w:rsidR="00F6703C" w:rsidRDefault="00F6703C">
            <w:pPr>
              <w:widowControl w:val="0"/>
              <w:jc w:val="center"/>
              <w:rPr>
                <w:sz w:val="20"/>
                <w:szCs w:val="20"/>
              </w:rPr>
            </w:pPr>
          </w:p>
        </w:tc>
        <w:tc>
          <w:tcPr>
            <w:tcW w:w="756" w:type="dxa"/>
            <w:shd w:val="clear" w:color="auto" w:fill="auto"/>
            <w:vAlign w:val="center"/>
          </w:tcPr>
          <w:p w:rsidR="00F6703C" w:rsidRDefault="00F6703C">
            <w:pPr>
              <w:widowControl w:val="0"/>
              <w:jc w:val="center"/>
              <w:rPr>
                <w:sz w:val="20"/>
                <w:szCs w:val="20"/>
              </w:rPr>
            </w:pPr>
          </w:p>
        </w:tc>
        <w:tc>
          <w:tcPr>
            <w:tcW w:w="336" w:type="dxa"/>
            <w:shd w:val="clear" w:color="auto" w:fill="auto"/>
            <w:vAlign w:val="center"/>
          </w:tcPr>
          <w:p w:rsidR="00F6703C" w:rsidRDefault="00F6703C">
            <w:pPr>
              <w:widowControl w:val="0"/>
              <w:jc w:val="center"/>
              <w:rPr>
                <w:sz w:val="20"/>
                <w:szCs w:val="20"/>
              </w:rPr>
            </w:pPr>
          </w:p>
        </w:tc>
        <w:tc>
          <w:tcPr>
            <w:tcW w:w="243" w:type="dxa"/>
            <w:shd w:val="clear" w:color="auto" w:fill="auto"/>
            <w:vAlign w:val="center"/>
          </w:tcPr>
          <w:p w:rsidR="00F6703C" w:rsidRDefault="00F6703C">
            <w:pPr>
              <w:widowControl w:val="0"/>
              <w:jc w:val="center"/>
              <w:rPr>
                <w:sz w:val="20"/>
                <w:szCs w:val="20"/>
              </w:rPr>
            </w:pPr>
          </w:p>
        </w:tc>
        <w:tc>
          <w:tcPr>
            <w:tcW w:w="1298" w:type="dxa"/>
            <w:shd w:val="clear" w:color="auto" w:fill="auto"/>
            <w:vAlign w:val="center"/>
          </w:tcPr>
          <w:p w:rsidR="00F6703C" w:rsidRDefault="00F6703C">
            <w:pPr>
              <w:widowControl w:val="0"/>
              <w:jc w:val="center"/>
              <w:rPr>
                <w:sz w:val="20"/>
                <w:szCs w:val="20"/>
              </w:rPr>
            </w:pPr>
          </w:p>
        </w:tc>
        <w:tc>
          <w:tcPr>
            <w:tcW w:w="271" w:type="dxa"/>
            <w:shd w:val="clear" w:color="auto" w:fill="auto"/>
            <w:vAlign w:val="center"/>
          </w:tcPr>
          <w:p w:rsidR="00F6703C" w:rsidRDefault="00F6703C">
            <w:pPr>
              <w:widowControl w:val="0"/>
              <w:jc w:val="center"/>
              <w:rPr>
                <w:sz w:val="20"/>
                <w:szCs w:val="20"/>
              </w:rPr>
            </w:pPr>
          </w:p>
        </w:tc>
        <w:tc>
          <w:tcPr>
            <w:tcW w:w="508" w:type="dxa"/>
            <w:shd w:val="clear" w:color="auto" w:fill="auto"/>
            <w:vAlign w:val="center"/>
          </w:tcPr>
          <w:p w:rsidR="00F6703C" w:rsidRDefault="00F6703C">
            <w:pPr>
              <w:widowControl w:val="0"/>
              <w:jc w:val="center"/>
              <w:rPr>
                <w:sz w:val="20"/>
                <w:szCs w:val="20"/>
              </w:rPr>
            </w:pPr>
          </w:p>
        </w:tc>
        <w:tc>
          <w:tcPr>
            <w:tcW w:w="280" w:type="dxa"/>
            <w:shd w:val="clear" w:color="auto" w:fill="auto"/>
            <w:vAlign w:val="center"/>
          </w:tcPr>
          <w:p w:rsidR="00F6703C" w:rsidRDefault="00F6703C">
            <w:pPr>
              <w:widowControl w:val="0"/>
              <w:jc w:val="center"/>
              <w:rPr>
                <w:sz w:val="20"/>
                <w:szCs w:val="20"/>
              </w:rPr>
            </w:pPr>
          </w:p>
        </w:tc>
        <w:tc>
          <w:tcPr>
            <w:tcW w:w="487" w:type="dxa"/>
            <w:shd w:val="clear" w:color="auto" w:fill="auto"/>
            <w:vAlign w:val="center"/>
          </w:tcPr>
          <w:p w:rsidR="00F6703C" w:rsidRDefault="00F6703C">
            <w:pPr>
              <w:widowControl w:val="0"/>
              <w:jc w:val="center"/>
              <w:rPr>
                <w:sz w:val="20"/>
                <w:szCs w:val="20"/>
              </w:rPr>
            </w:pPr>
          </w:p>
        </w:tc>
        <w:tc>
          <w:tcPr>
            <w:tcW w:w="591" w:type="dxa"/>
            <w:shd w:val="clear" w:color="auto" w:fill="auto"/>
            <w:vAlign w:val="center"/>
          </w:tcPr>
          <w:p w:rsidR="00F6703C" w:rsidRDefault="00F6703C">
            <w:pPr>
              <w:widowControl w:val="0"/>
              <w:jc w:val="center"/>
              <w:rPr>
                <w:sz w:val="20"/>
                <w:szCs w:val="20"/>
              </w:rPr>
            </w:pPr>
          </w:p>
        </w:tc>
        <w:tc>
          <w:tcPr>
            <w:tcW w:w="243" w:type="dxa"/>
            <w:shd w:val="clear" w:color="auto" w:fill="auto"/>
            <w:vAlign w:val="bottom"/>
          </w:tcPr>
          <w:p w:rsidR="00F6703C" w:rsidRDefault="00F6703C">
            <w:pPr>
              <w:widowControl w:val="0"/>
              <w:jc w:val="center"/>
              <w:rPr>
                <w:sz w:val="20"/>
                <w:szCs w:val="20"/>
              </w:rPr>
            </w:pPr>
          </w:p>
        </w:tc>
        <w:tc>
          <w:tcPr>
            <w:tcW w:w="238" w:type="dxa"/>
            <w:shd w:val="clear" w:color="auto" w:fill="auto"/>
            <w:vAlign w:val="bottom"/>
          </w:tcPr>
          <w:p w:rsidR="00F6703C" w:rsidRDefault="00F6703C">
            <w:pPr>
              <w:widowControl w:val="0"/>
              <w:jc w:val="center"/>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560" w:type="dxa"/>
            <w:shd w:val="clear" w:color="auto" w:fill="auto"/>
            <w:vAlign w:val="bottom"/>
          </w:tcPr>
          <w:p w:rsidR="00F6703C" w:rsidRDefault="00F6703C">
            <w:pPr>
              <w:widowControl w:val="0"/>
              <w:rPr>
                <w:sz w:val="20"/>
                <w:szCs w:val="20"/>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r w:rsidR="00F6703C">
        <w:trPr>
          <w:trHeight w:val="300"/>
          <w:jc w:val="center"/>
        </w:trPr>
        <w:tc>
          <w:tcPr>
            <w:tcW w:w="2303"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20"/>
                <w:szCs w:val="20"/>
              </w:rPr>
            </w:pPr>
            <w:r>
              <w:rPr>
                <w:rFonts w:ascii="Times New Roman" w:hAnsi="Times New Roman"/>
                <w:sz w:val="22"/>
                <w:szCs w:val="22"/>
              </w:rPr>
              <w:t>Номер</w:t>
            </w:r>
          </w:p>
        </w:tc>
        <w:tc>
          <w:tcPr>
            <w:tcW w:w="5283" w:type="dxa"/>
            <w:gridSpan w:val="9"/>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Наименование работ</w:t>
            </w:r>
          </w:p>
        </w:tc>
        <w:tc>
          <w:tcPr>
            <w:tcW w:w="1349" w:type="dxa"/>
            <w:gridSpan w:val="2"/>
            <w:vMerge w:val="restart"/>
            <w:tcBorders>
              <w:top w:val="single" w:sz="4" w:space="0" w:color="000000"/>
              <w:left w:val="single" w:sz="4" w:space="0" w:color="000000"/>
              <w:bottom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Номер единичной расценки</w:t>
            </w:r>
          </w:p>
        </w:tc>
        <w:tc>
          <w:tcPr>
            <w:tcW w:w="214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Единица измерения</w:t>
            </w:r>
          </w:p>
        </w:tc>
        <w:tc>
          <w:tcPr>
            <w:tcW w:w="5554" w:type="dxa"/>
            <w:gridSpan w:val="13"/>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Выполнено работ</w:t>
            </w:r>
          </w:p>
        </w:tc>
      </w:tr>
      <w:tr w:rsidR="00F6703C">
        <w:trPr>
          <w:trHeight w:val="9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по</w:t>
            </w:r>
            <w:r>
              <w:rPr>
                <w:rFonts w:ascii="Times New Roman" w:hAnsi="Times New Roman"/>
                <w:sz w:val="22"/>
                <w:szCs w:val="22"/>
              </w:rPr>
              <w:br/>
            </w:r>
            <w:r>
              <w:rPr>
                <w:rFonts w:ascii="Times New Roman" w:hAnsi="Times New Roman"/>
                <w:sz w:val="22"/>
                <w:szCs w:val="22"/>
              </w:rPr>
              <w:t>поряд-</w:t>
            </w:r>
            <w:r>
              <w:rPr>
                <w:rFonts w:ascii="Times New Roman" w:hAnsi="Times New Roman"/>
                <w:sz w:val="22"/>
                <w:szCs w:val="22"/>
              </w:rPr>
              <w:br/>
              <w:t>ку</w:t>
            </w: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позиции по смете</w:t>
            </w:r>
          </w:p>
        </w:tc>
        <w:tc>
          <w:tcPr>
            <w:tcW w:w="5283" w:type="dxa"/>
            <w:gridSpan w:val="9"/>
            <w:vMerge/>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rPr>
                <w:sz w:val="20"/>
                <w:szCs w:val="20"/>
              </w:rPr>
            </w:pPr>
          </w:p>
        </w:tc>
        <w:tc>
          <w:tcPr>
            <w:tcW w:w="1349" w:type="dxa"/>
            <w:gridSpan w:val="2"/>
            <w:vMerge/>
            <w:tcBorders>
              <w:top w:val="single" w:sz="4" w:space="0" w:color="000000"/>
              <w:left w:val="single" w:sz="4" w:space="0" w:color="000000"/>
              <w:bottom w:val="single" w:sz="4" w:space="0" w:color="000000"/>
            </w:tcBorders>
            <w:vAlign w:val="center"/>
          </w:tcPr>
          <w:p w:rsidR="00F6703C" w:rsidRDefault="00F6703C">
            <w:pPr>
              <w:widowControl w:val="0"/>
              <w:rPr>
                <w:sz w:val="20"/>
                <w:szCs w:val="20"/>
              </w:rPr>
            </w:pPr>
          </w:p>
        </w:tc>
        <w:tc>
          <w:tcPr>
            <w:tcW w:w="2148" w:type="dxa"/>
            <w:gridSpan w:val="4"/>
            <w:vMerge/>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количество</w:t>
            </w: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цена за единицу,</w:t>
            </w:r>
            <w:r>
              <w:rPr>
                <w:rFonts w:ascii="Times New Roman" w:hAnsi="Times New Roman"/>
                <w:sz w:val="22"/>
                <w:szCs w:val="22"/>
              </w:rPr>
              <w:br/>
              <w:t>руб.</w:t>
            </w: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2"/>
                <w:szCs w:val="22"/>
              </w:rPr>
              <w:t>стоимость,</w:t>
            </w:r>
            <w:r>
              <w:rPr>
                <w:rFonts w:ascii="Times New Roman" w:hAnsi="Times New Roman"/>
                <w:sz w:val="22"/>
                <w:szCs w:val="22"/>
              </w:rPr>
              <w:br/>
              <w:t>руб.</w:t>
            </w: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rPr>
              <w:t>1</w:t>
            </w: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rPr>
              <w:t>2</w:t>
            </w: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rPr>
              <w:t>3</w:t>
            </w:r>
          </w:p>
        </w:tc>
        <w:tc>
          <w:tcPr>
            <w:tcW w:w="1349" w:type="dxa"/>
            <w:gridSpan w:val="2"/>
            <w:tcBorders>
              <w:top w:val="single" w:sz="4" w:space="0" w:color="000000"/>
              <w:bottom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rPr>
              <w:t>4</w:t>
            </w: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rPr>
              <w:t>5</w:t>
            </w: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rPr>
              <w:t>6</w:t>
            </w: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rPr>
              <w:t>7</w:t>
            </w: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990922">
            <w:pPr>
              <w:widowControl w:val="0"/>
              <w:jc w:val="center"/>
              <w:rPr>
                <w:sz w:val="20"/>
                <w:szCs w:val="20"/>
              </w:rPr>
            </w:pPr>
            <w:r>
              <w:rPr>
                <w:rFonts w:ascii="Times New Roman" w:hAnsi="Times New Roman"/>
                <w:sz w:val="20"/>
              </w:rPr>
              <w:t>8</w:t>
            </w: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1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247" w:type="dxa"/>
            <w:gridSpan w:val="3"/>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5283" w:type="dxa"/>
            <w:gridSpan w:val="9"/>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349" w:type="dxa"/>
            <w:gridSpan w:val="2"/>
            <w:tcBorders>
              <w:top w:val="single" w:sz="4" w:space="0" w:color="000000"/>
              <w:bottom w:val="single" w:sz="4" w:space="0" w:color="000000"/>
            </w:tcBorders>
            <w:shd w:val="clear" w:color="auto" w:fill="auto"/>
            <w:vAlign w:val="center"/>
          </w:tcPr>
          <w:p w:rsidR="00F6703C" w:rsidRDefault="00F6703C">
            <w:pPr>
              <w:widowControl w:val="0"/>
              <w:jc w:val="center"/>
              <w:rPr>
                <w:sz w:val="20"/>
                <w:szCs w:val="20"/>
              </w:rPr>
            </w:pPr>
          </w:p>
        </w:tc>
        <w:tc>
          <w:tcPr>
            <w:tcW w:w="214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866"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2229" w:type="dxa"/>
            <w:gridSpan w:val="5"/>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c>
          <w:tcPr>
            <w:tcW w:w="1459" w:type="dxa"/>
            <w:gridSpan w:val="4"/>
            <w:tcBorders>
              <w:top w:val="single" w:sz="4" w:space="0" w:color="000000"/>
              <w:bottom w:val="single" w:sz="4" w:space="0" w:color="000000"/>
              <w:right w:val="single" w:sz="4" w:space="0" w:color="000000"/>
            </w:tcBorders>
            <w:shd w:val="clear" w:color="auto" w:fill="auto"/>
            <w:vAlign w:val="center"/>
          </w:tcPr>
          <w:p w:rsidR="00F6703C" w:rsidRDefault="00F6703C">
            <w:pPr>
              <w:widowControl w:val="0"/>
              <w:jc w:val="center"/>
              <w:rPr>
                <w:sz w:val="20"/>
                <w:szCs w:val="20"/>
              </w:rPr>
            </w:pPr>
          </w:p>
        </w:tc>
      </w:tr>
      <w:tr w:rsidR="00F6703C">
        <w:trPr>
          <w:trHeight w:val="300"/>
          <w:jc w:val="center"/>
        </w:trPr>
        <w:tc>
          <w:tcPr>
            <w:tcW w:w="236" w:type="dxa"/>
            <w:shd w:val="clear" w:color="auto" w:fill="auto"/>
            <w:vAlign w:val="bottom"/>
          </w:tcPr>
          <w:p w:rsidR="00F6703C" w:rsidRDefault="00F6703C">
            <w:pPr>
              <w:widowControl w:val="0"/>
              <w:jc w:val="center"/>
              <w:rPr>
                <w:sz w:val="20"/>
                <w:szCs w:val="20"/>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990922">
            <w:pPr>
              <w:widowControl w:val="0"/>
              <w:jc w:val="right"/>
              <w:rPr>
                <w:sz w:val="22"/>
                <w:szCs w:val="22"/>
              </w:rPr>
            </w:pPr>
            <w:r>
              <w:rPr>
                <w:rFonts w:ascii="Times New Roman" w:hAnsi="Times New Roman"/>
                <w:sz w:val="22"/>
                <w:szCs w:val="22"/>
              </w:rPr>
              <w:t>Итого</w:t>
            </w:r>
          </w:p>
        </w:tc>
        <w:tc>
          <w:tcPr>
            <w:tcW w:w="271" w:type="dxa"/>
            <w:shd w:val="clear" w:color="auto" w:fill="auto"/>
            <w:vAlign w:val="bottom"/>
          </w:tcPr>
          <w:p w:rsidR="00F6703C" w:rsidRDefault="00F6703C">
            <w:pPr>
              <w:widowControl w:val="0"/>
              <w:jc w:val="right"/>
              <w:rPr>
                <w:sz w:val="22"/>
                <w:szCs w:val="22"/>
              </w:rPr>
            </w:pPr>
          </w:p>
        </w:tc>
        <w:tc>
          <w:tcPr>
            <w:tcW w:w="186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 </w:t>
            </w:r>
          </w:p>
        </w:tc>
        <w:tc>
          <w:tcPr>
            <w:tcW w:w="2229" w:type="dxa"/>
            <w:gridSpan w:val="5"/>
            <w:tcBorders>
              <w:top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Х</w:t>
            </w:r>
          </w:p>
        </w:tc>
        <w:tc>
          <w:tcPr>
            <w:tcW w:w="1459" w:type="dxa"/>
            <w:gridSpan w:val="4"/>
            <w:tcBorders>
              <w:bottom w:val="single" w:sz="4" w:space="0" w:color="000000"/>
              <w:right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rPr>
              <w:t> </w:t>
            </w:r>
          </w:p>
        </w:tc>
      </w:tr>
      <w:tr w:rsidR="00F6703C">
        <w:trPr>
          <w:trHeight w:val="300"/>
          <w:jc w:val="center"/>
        </w:trPr>
        <w:tc>
          <w:tcPr>
            <w:tcW w:w="236" w:type="dxa"/>
            <w:shd w:val="clear" w:color="auto" w:fill="auto"/>
            <w:vAlign w:val="bottom"/>
          </w:tcPr>
          <w:p w:rsidR="00F6703C" w:rsidRDefault="00F6703C">
            <w:pPr>
              <w:widowControl w:val="0"/>
              <w:jc w:val="center"/>
              <w:rPr>
                <w:sz w:val="22"/>
                <w:szCs w:val="22"/>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244" w:type="dxa"/>
            <w:shd w:val="clear" w:color="auto" w:fill="auto"/>
            <w:vAlign w:val="bottom"/>
          </w:tcPr>
          <w:p w:rsidR="00F6703C" w:rsidRDefault="00F6703C">
            <w:pPr>
              <w:widowControl w:val="0"/>
              <w:rPr>
                <w:sz w:val="20"/>
                <w:szCs w:val="20"/>
              </w:rPr>
            </w:pPr>
          </w:p>
        </w:tc>
        <w:tc>
          <w:tcPr>
            <w:tcW w:w="948" w:type="dxa"/>
            <w:shd w:val="clear" w:color="auto" w:fill="auto"/>
            <w:vAlign w:val="bottom"/>
          </w:tcPr>
          <w:p w:rsidR="00F6703C" w:rsidRDefault="00F6703C">
            <w:pPr>
              <w:widowControl w:val="0"/>
              <w:rPr>
                <w:sz w:val="20"/>
                <w:szCs w:val="20"/>
              </w:rPr>
            </w:pPr>
          </w:p>
        </w:tc>
        <w:tc>
          <w:tcPr>
            <w:tcW w:w="1059"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990922">
            <w:pPr>
              <w:widowControl w:val="0"/>
              <w:jc w:val="right"/>
              <w:rPr>
                <w:sz w:val="22"/>
                <w:szCs w:val="22"/>
              </w:rPr>
            </w:pPr>
            <w:r>
              <w:rPr>
                <w:rFonts w:ascii="Times New Roman" w:hAnsi="Times New Roman"/>
                <w:sz w:val="22"/>
                <w:szCs w:val="22"/>
              </w:rPr>
              <w:t>Всего по акту</w:t>
            </w:r>
          </w:p>
        </w:tc>
        <w:tc>
          <w:tcPr>
            <w:tcW w:w="271" w:type="dxa"/>
            <w:tcBorders>
              <w:right w:val="single" w:sz="4" w:space="0" w:color="000000"/>
            </w:tcBorders>
            <w:shd w:val="clear" w:color="auto" w:fill="auto"/>
            <w:vAlign w:val="bottom"/>
          </w:tcPr>
          <w:p w:rsidR="00F6703C" w:rsidRDefault="00990922">
            <w:pPr>
              <w:widowControl w:val="0"/>
              <w:jc w:val="right"/>
              <w:rPr>
                <w:sz w:val="22"/>
                <w:szCs w:val="22"/>
              </w:rPr>
            </w:pPr>
            <w:r>
              <w:rPr>
                <w:rFonts w:ascii="Times New Roman" w:hAnsi="Times New Roman"/>
                <w:sz w:val="22"/>
                <w:szCs w:val="22"/>
              </w:rPr>
              <w:t> </w:t>
            </w:r>
          </w:p>
        </w:tc>
        <w:tc>
          <w:tcPr>
            <w:tcW w:w="1866" w:type="dxa"/>
            <w:gridSpan w:val="4"/>
            <w:tcBorders>
              <w:top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 </w:t>
            </w:r>
          </w:p>
        </w:tc>
        <w:tc>
          <w:tcPr>
            <w:tcW w:w="2229" w:type="dxa"/>
            <w:gridSpan w:val="5"/>
            <w:tcBorders>
              <w:top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Х</w:t>
            </w:r>
          </w:p>
        </w:tc>
        <w:tc>
          <w:tcPr>
            <w:tcW w:w="1459" w:type="dxa"/>
            <w:gridSpan w:val="4"/>
            <w:tcBorders>
              <w:top w:val="single" w:sz="4" w:space="0" w:color="000000"/>
              <w:bottom w:val="single" w:sz="4" w:space="0" w:color="000000"/>
              <w:right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rPr>
              <w:t> </w:t>
            </w:r>
          </w:p>
        </w:tc>
      </w:tr>
      <w:tr w:rsidR="00F6703C">
        <w:trPr>
          <w:trHeight w:val="300"/>
          <w:jc w:val="center"/>
        </w:trPr>
        <w:tc>
          <w:tcPr>
            <w:tcW w:w="236" w:type="dxa"/>
            <w:shd w:val="clear" w:color="auto" w:fill="auto"/>
            <w:vAlign w:val="bottom"/>
          </w:tcPr>
          <w:p w:rsidR="00F6703C" w:rsidRDefault="00F6703C">
            <w:pPr>
              <w:widowControl w:val="0"/>
              <w:jc w:val="center"/>
              <w:rPr>
                <w:sz w:val="22"/>
                <w:szCs w:val="22"/>
              </w:rPr>
            </w:pPr>
          </w:p>
        </w:tc>
        <w:tc>
          <w:tcPr>
            <w:tcW w:w="2067" w:type="dxa"/>
            <w:gridSpan w:val="4"/>
            <w:shd w:val="clear" w:color="auto" w:fill="auto"/>
            <w:vAlign w:val="bottom"/>
          </w:tcPr>
          <w:p w:rsidR="00F6703C" w:rsidRDefault="00990922">
            <w:pPr>
              <w:widowControl w:val="0"/>
              <w:rPr>
                <w:b/>
                <w:bCs/>
                <w:sz w:val="22"/>
                <w:szCs w:val="22"/>
              </w:rPr>
            </w:pPr>
            <w:r>
              <w:rPr>
                <w:rFonts w:ascii="Times New Roman" w:hAnsi="Times New Roman"/>
                <w:b/>
                <w:bCs/>
                <w:sz w:val="22"/>
                <w:szCs w:val="22"/>
              </w:rPr>
              <w:t>От Заказчика</w:t>
            </w:r>
          </w:p>
        </w:tc>
        <w:tc>
          <w:tcPr>
            <w:tcW w:w="2770" w:type="dxa"/>
            <w:gridSpan w:val="4"/>
            <w:tcBorders>
              <w:bottom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 </w:t>
            </w:r>
          </w:p>
        </w:tc>
        <w:tc>
          <w:tcPr>
            <w:tcW w:w="236" w:type="dxa"/>
            <w:shd w:val="clear" w:color="auto" w:fill="auto"/>
            <w:vAlign w:val="bottom"/>
          </w:tcPr>
          <w:p w:rsidR="00F6703C" w:rsidRDefault="00F6703C">
            <w:pPr>
              <w:widowControl w:val="0"/>
              <w:jc w:val="center"/>
              <w:rPr>
                <w:sz w:val="22"/>
                <w:szCs w:val="22"/>
              </w:rPr>
            </w:pPr>
          </w:p>
        </w:tc>
        <w:tc>
          <w:tcPr>
            <w:tcW w:w="1801" w:type="dxa"/>
            <w:gridSpan w:val="2"/>
            <w:tcBorders>
              <w:bottom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 </w:t>
            </w:r>
          </w:p>
        </w:tc>
        <w:tc>
          <w:tcPr>
            <w:tcW w:w="238" w:type="dxa"/>
            <w:shd w:val="clear" w:color="auto" w:fill="auto"/>
            <w:vAlign w:val="bottom"/>
          </w:tcPr>
          <w:p w:rsidR="00F6703C" w:rsidRDefault="00F6703C">
            <w:pPr>
              <w:widowControl w:val="0"/>
              <w:jc w:val="center"/>
              <w:rPr>
                <w:sz w:val="22"/>
                <w:szCs w:val="22"/>
              </w:rPr>
            </w:pPr>
          </w:p>
        </w:tc>
        <w:tc>
          <w:tcPr>
            <w:tcW w:w="9289" w:type="dxa"/>
            <w:gridSpan w:val="20"/>
            <w:tcBorders>
              <w:bottom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 </w:t>
            </w:r>
          </w:p>
        </w:tc>
      </w:tr>
      <w:tr w:rsidR="00F6703C">
        <w:trPr>
          <w:trHeight w:val="70"/>
          <w:jc w:val="center"/>
        </w:trPr>
        <w:tc>
          <w:tcPr>
            <w:tcW w:w="236" w:type="dxa"/>
            <w:shd w:val="clear" w:color="auto" w:fill="auto"/>
            <w:vAlign w:val="bottom"/>
          </w:tcPr>
          <w:p w:rsidR="00F6703C" w:rsidRDefault="00F6703C">
            <w:pPr>
              <w:widowControl w:val="0"/>
              <w:jc w:val="center"/>
              <w:rPr>
                <w:sz w:val="22"/>
                <w:szCs w:val="22"/>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2770" w:type="dxa"/>
            <w:gridSpan w:val="4"/>
            <w:tcBorders>
              <w:top w:val="single" w:sz="4" w:space="0" w:color="000000"/>
            </w:tcBorders>
            <w:shd w:val="clear" w:color="auto" w:fill="auto"/>
            <w:vAlign w:val="bottom"/>
          </w:tcPr>
          <w:p w:rsidR="00F6703C" w:rsidRDefault="00990922">
            <w:pPr>
              <w:widowControl w:val="0"/>
              <w:jc w:val="center"/>
              <w:rPr>
                <w:sz w:val="16"/>
                <w:szCs w:val="16"/>
              </w:rPr>
            </w:pPr>
            <w:r>
              <w:rPr>
                <w:rFonts w:ascii="Times New Roman" w:hAnsi="Times New Roman"/>
                <w:sz w:val="22"/>
                <w:szCs w:val="22"/>
              </w:rPr>
              <w:t>(должность)</w:t>
            </w:r>
          </w:p>
        </w:tc>
        <w:tc>
          <w:tcPr>
            <w:tcW w:w="236" w:type="dxa"/>
            <w:shd w:val="clear" w:color="auto" w:fill="auto"/>
            <w:vAlign w:val="bottom"/>
          </w:tcPr>
          <w:p w:rsidR="00F6703C" w:rsidRDefault="00F6703C">
            <w:pPr>
              <w:widowControl w:val="0"/>
              <w:jc w:val="center"/>
              <w:rPr>
                <w:sz w:val="16"/>
                <w:szCs w:val="16"/>
              </w:rPr>
            </w:pPr>
          </w:p>
        </w:tc>
        <w:tc>
          <w:tcPr>
            <w:tcW w:w="1801" w:type="dxa"/>
            <w:gridSpan w:val="2"/>
            <w:tcBorders>
              <w:top w:val="single" w:sz="4" w:space="0" w:color="000000"/>
            </w:tcBorders>
            <w:shd w:val="clear" w:color="auto" w:fill="auto"/>
            <w:vAlign w:val="bottom"/>
          </w:tcPr>
          <w:p w:rsidR="00F6703C" w:rsidRDefault="00990922">
            <w:pPr>
              <w:widowControl w:val="0"/>
              <w:jc w:val="center"/>
              <w:rPr>
                <w:sz w:val="16"/>
                <w:szCs w:val="16"/>
              </w:rPr>
            </w:pPr>
            <w:r>
              <w:rPr>
                <w:rFonts w:ascii="Times New Roman" w:hAnsi="Times New Roman"/>
                <w:sz w:val="22"/>
                <w:szCs w:val="22"/>
              </w:rPr>
              <w:t>(подпись)</w:t>
            </w:r>
          </w:p>
        </w:tc>
        <w:tc>
          <w:tcPr>
            <w:tcW w:w="238" w:type="dxa"/>
            <w:shd w:val="clear" w:color="auto" w:fill="auto"/>
            <w:vAlign w:val="bottom"/>
          </w:tcPr>
          <w:p w:rsidR="00F6703C" w:rsidRDefault="00F6703C">
            <w:pPr>
              <w:widowControl w:val="0"/>
              <w:jc w:val="center"/>
              <w:rPr>
                <w:sz w:val="16"/>
                <w:szCs w:val="16"/>
              </w:rPr>
            </w:pPr>
          </w:p>
        </w:tc>
        <w:tc>
          <w:tcPr>
            <w:tcW w:w="9289" w:type="dxa"/>
            <w:gridSpan w:val="20"/>
            <w:tcBorders>
              <w:top w:val="single" w:sz="4" w:space="0" w:color="000000"/>
            </w:tcBorders>
            <w:shd w:val="clear" w:color="auto" w:fill="auto"/>
            <w:vAlign w:val="bottom"/>
          </w:tcPr>
          <w:p w:rsidR="00F6703C" w:rsidRDefault="00990922">
            <w:pPr>
              <w:widowControl w:val="0"/>
              <w:jc w:val="center"/>
              <w:rPr>
                <w:sz w:val="16"/>
                <w:szCs w:val="16"/>
              </w:rPr>
            </w:pPr>
            <w:r>
              <w:rPr>
                <w:rFonts w:ascii="Times New Roman" w:hAnsi="Times New Roman"/>
                <w:sz w:val="22"/>
                <w:szCs w:val="22"/>
              </w:rPr>
              <w:t>(расшифровка подписи)</w:t>
            </w:r>
          </w:p>
        </w:tc>
      </w:tr>
      <w:tr w:rsidR="00F6703C">
        <w:trPr>
          <w:trHeight w:val="300"/>
          <w:jc w:val="center"/>
        </w:trPr>
        <w:tc>
          <w:tcPr>
            <w:tcW w:w="236" w:type="dxa"/>
            <w:shd w:val="clear" w:color="auto" w:fill="auto"/>
            <w:vAlign w:val="bottom"/>
          </w:tcPr>
          <w:p w:rsidR="00F6703C" w:rsidRDefault="00F6703C">
            <w:pPr>
              <w:widowControl w:val="0"/>
              <w:rPr>
                <w:sz w:val="20"/>
                <w:szCs w:val="20"/>
              </w:rPr>
            </w:pPr>
          </w:p>
        </w:tc>
        <w:tc>
          <w:tcPr>
            <w:tcW w:w="2067" w:type="dxa"/>
            <w:gridSpan w:val="4"/>
            <w:shd w:val="clear" w:color="auto" w:fill="auto"/>
            <w:vAlign w:val="bottom"/>
          </w:tcPr>
          <w:p w:rsidR="00F6703C" w:rsidRDefault="00990922">
            <w:pPr>
              <w:widowControl w:val="0"/>
              <w:rPr>
                <w:b/>
                <w:bCs/>
                <w:sz w:val="22"/>
                <w:szCs w:val="22"/>
              </w:rPr>
            </w:pPr>
            <w:r>
              <w:rPr>
                <w:rFonts w:ascii="Times New Roman" w:hAnsi="Times New Roman"/>
                <w:b/>
                <w:bCs/>
                <w:sz w:val="22"/>
                <w:szCs w:val="22"/>
              </w:rPr>
              <w:t>От Подрядчика</w:t>
            </w:r>
          </w:p>
        </w:tc>
        <w:tc>
          <w:tcPr>
            <w:tcW w:w="2770" w:type="dxa"/>
            <w:gridSpan w:val="4"/>
            <w:tcBorders>
              <w:bottom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 </w:t>
            </w:r>
          </w:p>
        </w:tc>
        <w:tc>
          <w:tcPr>
            <w:tcW w:w="236" w:type="dxa"/>
            <w:shd w:val="clear" w:color="auto" w:fill="auto"/>
            <w:vAlign w:val="bottom"/>
          </w:tcPr>
          <w:p w:rsidR="00F6703C" w:rsidRDefault="00F6703C">
            <w:pPr>
              <w:widowControl w:val="0"/>
              <w:jc w:val="center"/>
              <w:rPr>
                <w:sz w:val="22"/>
                <w:szCs w:val="22"/>
              </w:rPr>
            </w:pPr>
          </w:p>
        </w:tc>
        <w:tc>
          <w:tcPr>
            <w:tcW w:w="1801" w:type="dxa"/>
            <w:gridSpan w:val="2"/>
            <w:tcBorders>
              <w:bottom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 </w:t>
            </w:r>
          </w:p>
        </w:tc>
        <w:tc>
          <w:tcPr>
            <w:tcW w:w="238" w:type="dxa"/>
            <w:shd w:val="clear" w:color="auto" w:fill="auto"/>
            <w:vAlign w:val="bottom"/>
          </w:tcPr>
          <w:p w:rsidR="00F6703C" w:rsidRDefault="00F6703C">
            <w:pPr>
              <w:widowControl w:val="0"/>
              <w:jc w:val="center"/>
              <w:rPr>
                <w:sz w:val="22"/>
                <w:szCs w:val="22"/>
              </w:rPr>
            </w:pPr>
          </w:p>
        </w:tc>
        <w:tc>
          <w:tcPr>
            <w:tcW w:w="9289" w:type="dxa"/>
            <w:gridSpan w:val="20"/>
            <w:tcBorders>
              <w:bottom w:val="single" w:sz="4" w:space="0" w:color="000000"/>
            </w:tcBorders>
            <w:shd w:val="clear" w:color="auto" w:fill="auto"/>
            <w:vAlign w:val="bottom"/>
          </w:tcPr>
          <w:p w:rsidR="00F6703C" w:rsidRDefault="00990922">
            <w:pPr>
              <w:widowControl w:val="0"/>
              <w:jc w:val="center"/>
              <w:rPr>
                <w:sz w:val="22"/>
                <w:szCs w:val="22"/>
              </w:rPr>
            </w:pPr>
            <w:r>
              <w:rPr>
                <w:rFonts w:ascii="Times New Roman" w:hAnsi="Times New Roman"/>
                <w:sz w:val="22"/>
                <w:szCs w:val="22"/>
              </w:rPr>
              <w:t> </w:t>
            </w:r>
          </w:p>
        </w:tc>
      </w:tr>
      <w:tr w:rsidR="00F6703C">
        <w:trPr>
          <w:trHeight w:val="210"/>
          <w:jc w:val="center"/>
        </w:trPr>
        <w:tc>
          <w:tcPr>
            <w:tcW w:w="236" w:type="dxa"/>
            <w:shd w:val="clear" w:color="auto" w:fill="auto"/>
            <w:vAlign w:val="bottom"/>
          </w:tcPr>
          <w:p w:rsidR="00F6703C" w:rsidRDefault="00F6703C">
            <w:pPr>
              <w:widowControl w:val="0"/>
              <w:jc w:val="center"/>
              <w:rPr>
                <w:sz w:val="22"/>
                <w:szCs w:val="22"/>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2770" w:type="dxa"/>
            <w:gridSpan w:val="4"/>
            <w:tcBorders>
              <w:top w:val="single" w:sz="4" w:space="0" w:color="000000"/>
            </w:tcBorders>
            <w:shd w:val="clear" w:color="auto" w:fill="auto"/>
            <w:vAlign w:val="bottom"/>
          </w:tcPr>
          <w:p w:rsidR="00F6703C" w:rsidRDefault="00990922">
            <w:pPr>
              <w:widowControl w:val="0"/>
              <w:jc w:val="center"/>
              <w:rPr>
                <w:sz w:val="16"/>
                <w:szCs w:val="16"/>
              </w:rPr>
            </w:pPr>
            <w:r>
              <w:rPr>
                <w:rFonts w:ascii="Times New Roman" w:hAnsi="Times New Roman"/>
                <w:sz w:val="22"/>
                <w:szCs w:val="22"/>
              </w:rPr>
              <w:t>(должность)</w:t>
            </w:r>
          </w:p>
        </w:tc>
        <w:tc>
          <w:tcPr>
            <w:tcW w:w="236" w:type="dxa"/>
            <w:shd w:val="clear" w:color="auto" w:fill="auto"/>
            <w:vAlign w:val="bottom"/>
          </w:tcPr>
          <w:p w:rsidR="00F6703C" w:rsidRDefault="00F6703C">
            <w:pPr>
              <w:widowControl w:val="0"/>
              <w:jc w:val="center"/>
              <w:rPr>
                <w:sz w:val="16"/>
                <w:szCs w:val="16"/>
              </w:rPr>
            </w:pPr>
          </w:p>
        </w:tc>
        <w:tc>
          <w:tcPr>
            <w:tcW w:w="1801" w:type="dxa"/>
            <w:gridSpan w:val="2"/>
            <w:tcBorders>
              <w:top w:val="single" w:sz="4" w:space="0" w:color="000000"/>
            </w:tcBorders>
            <w:shd w:val="clear" w:color="auto" w:fill="auto"/>
            <w:vAlign w:val="bottom"/>
          </w:tcPr>
          <w:p w:rsidR="00F6703C" w:rsidRDefault="00990922">
            <w:pPr>
              <w:widowControl w:val="0"/>
              <w:jc w:val="center"/>
              <w:rPr>
                <w:sz w:val="16"/>
                <w:szCs w:val="16"/>
              </w:rPr>
            </w:pPr>
            <w:r>
              <w:rPr>
                <w:rFonts w:ascii="Times New Roman" w:hAnsi="Times New Roman"/>
                <w:sz w:val="22"/>
                <w:szCs w:val="22"/>
              </w:rPr>
              <w:t>(подпись)</w:t>
            </w:r>
          </w:p>
        </w:tc>
        <w:tc>
          <w:tcPr>
            <w:tcW w:w="238" w:type="dxa"/>
            <w:shd w:val="clear" w:color="auto" w:fill="auto"/>
            <w:vAlign w:val="bottom"/>
          </w:tcPr>
          <w:p w:rsidR="00F6703C" w:rsidRDefault="00F6703C">
            <w:pPr>
              <w:widowControl w:val="0"/>
              <w:jc w:val="center"/>
              <w:rPr>
                <w:sz w:val="16"/>
                <w:szCs w:val="16"/>
              </w:rPr>
            </w:pPr>
          </w:p>
        </w:tc>
        <w:tc>
          <w:tcPr>
            <w:tcW w:w="9289" w:type="dxa"/>
            <w:gridSpan w:val="20"/>
            <w:tcBorders>
              <w:top w:val="single" w:sz="4" w:space="0" w:color="000000"/>
            </w:tcBorders>
            <w:shd w:val="clear" w:color="auto" w:fill="auto"/>
            <w:vAlign w:val="bottom"/>
          </w:tcPr>
          <w:p w:rsidR="00F6703C" w:rsidRDefault="00990922">
            <w:pPr>
              <w:widowControl w:val="0"/>
              <w:jc w:val="center"/>
              <w:rPr>
                <w:sz w:val="16"/>
                <w:szCs w:val="16"/>
              </w:rPr>
            </w:pPr>
            <w:r>
              <w:rPr>
                <w:rFonts w:ascii="Times New Roman" w:hAnsi="Times New Roman"/>
                <w:sz w:val="22"/>
                <w:szCs w:val="22"/>
              </w:rPr>
              <w:t>(расшифровка подписи)</w:t>
            </w:r>
          </w:p>
        </w:tc>
      </w:tr>
      <w:tr w:rsidR="00F6703C">
        <w:trPr>
          <w:trHeight w:val="210"/>
          <w:jc w:val="center"/>
        </w:trPr>
        <w:tc>
          <w:tcPr>
            <w:tcW w:w="236" w:type="dxa"/>
            <w:shd w:val="clear" w:color="auto" w:fill="auto"/>
            <w:vAlign w:val="bottom"/>
          </w:tcPr>
          <w:p w:rsidR="00F6703C" w:rsidRDefault="00F6703C">
            <w:pPr>
              <w:widowControl w:val="0"/>
              <w:jc w:val="center"/>
              <w:rPr>
                <w:sz w:val="22"/>
                <w:szCs w:val="22"/>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2770" w:type="dxa"/>
            <w:gridSpan w:val="4"/>
            <w:tcBorders>
              <w:top w:val="single" w:sz="4" w:space="0" w:color="000000"/>
            </w:tcBorders>
            <w:shd w:val="clear" w:color="auto" w:fill="auto"/>
            <w:vAlign w:val="bottom"/>
          </w:tcPr>
          <w:p w:rsidR="00F6703C" w:rsidRDefault="00F6703C">
            <w:pPr>
              <w:widowControl w:val="0"/>
              <w:jc w:val="center"/>
              <w:rPr>
                <w:sz w:val="16"/>
                <w:szCs w:val="16"/>
              </w:rPr>
            </w:pPr>
          </w:p>
        </w:tc>
        <w:tc>
          <w:tcPr>
            <w:tcW w:w="236" w:type="dxa"/>
            <w:shd w:val="clear" w:color="auto" w:fill="auto"/>
            <w:vAlign w:val="bottom"/>
          </w:tcPr>
          <w:p w:rsidR="00F6703C" w:rsidRDefault="00F6703C">
            <w:pPr>
              <w:widowControl w:val="0"/>
              <w:jc w:val="center"/>
              <w:rPr>
                <w:sz w:val="16"/>
                <w:szCs w:val="16"/>
              </w:rPr>
            </w:pPr>
          </w:p>
        </w:tc>
        <w:tc>
          <w:tcPr>
            <w:tcW w:w="1801" w:type="dxa"/>
            <w:gridSpan w:val="2"/>
            <w:tcBorders>
              <w:top w:val="single" w:sz="4" w:space="0" w:color="000000"/>
            </w:tcBorders>
            <w:shd w:val="clear" w:color="auto" w:fill="auto"/>
            <w:vAlign w:val="bottom"/>
          </w:tcPr>
          <w:p w:rsidR="00F6703C" w:rsidRDefault="00F6703C">
            <w:pPr>
              <w:widowControl w:val="0"/>
              <w:jc w:val="center"/>
              <w:rPr>
                <w:sz w:val="16"/>
                <w:szCs w:val="16"/>
              </w:rPr>
            </w:pPr>
          </w:p>
        </w:tc>
        <w:tc>
          <w:tcPr>
            <w:tcW w:w="238" w:type="dxa"/>
            <w:shd w:val="clear" w:color="auto" w:fill="auto"/>
            <w:vAlign w:val="bottom"/>
          </w:tcPr>
          <w:p w:rsidR="00F6703C" w:rsidRDefault="00F6703C">
            <w:pPr>
              <w:widowControl w:val="0"/>
              <w:jc w:val="center"/>
              <w:rPr>
                <w:sz w:val="16"/>
                <w:szCs w:val="16"/>
              </w:rPr>
            </w:pPr>
          </w:p>
        </w:tc>
        <w:tc>
          <w:tcPr>
            <w:tcW w:w="9289" w:type="dxa"/>
            <w:gridSpan w:val="20"/>
            <w:tcBorders>
              <w:top w:val="single" w:sz="4" w:space="0" w:color="000000"/>
            </w:tcBorders>
            <w:shd w:val="clear" w:color="auto" w:fill="auto"/>
            <w:vAlign w:val="bottom"/>
          </w:tcPr>
          <w:p w:rsidR="00F6703C" w:rsidRDefault="00F6703C">
            <w:pPr>
              <w:widowControl w:val="0"/>
              <w:jc w:val="center"/>
              <w:rPr>
                <w:sz w:val="16"/>
                <w:szCs w:val="16"/>
              </w:rPr>
            </w:pPr>
          </w:p>
        </w:tc>
      </w:tr>
      <w:tr w:rsidR="00F6703C">
        <w:trPr>
          <w:trHeight w:val="315"/>
          <w:jc w:val="center"/>
        </w:trPr>
        <w:tc>
          <w:tcPr>
            <w:tcW w:w="236" w:type="dxa"/>
            <w:shd w:val="clear" w:color="auto" w:fill="auto"/>
            <w:vAlign w:val="bottom"/>
          </w:tcPr>
          <w:p w:rsidR="00F6703C" w:rsidRDefault="00F6703C">
            <w:pPr>
              <w:widowControl w:val="0"/>
              <w:jc w:val="center"/>
              <w:rPr>
                <w:sz w:val="16"/>
                <w:szCs w:val="16"/>
              </w:rPr>
            </w:pPr>
          </w:p>
        </w:tc>
        <w:tc>
          <w:tcPr>
            <w:tcW w:w="820" w:type="dxa"/>
            <w:shd w:val="clear" w:color="auto" w:fill="auto"/>
            <w:vAlign w:val="bottom"/>
          </w:tcPr>
          <w:p w:rsidR="00F6703C" w:rsidRDefault="00F6703C">
            <w:pPr>
              <w:widowControl w:val="0"/>
              <w:rPr>
                <w:sz w:val="20"/>
                <w:szCs w:val="20"/>
              </w:rPr>
            </w:pPr>
          </w:p>
        </w:tc>
        <w:tc>
          <w:tcPr>
            <w:tcW w:w="237" w:type="dxa"/>
            <w:shd w:val="clear" w:color="auto" w:fill="auto"/>
            <w:vAlign w:val="bottom"/>
          </w:tcPr>
          <w:p w:rsidR="00F6703C" w:rsidRDefault="00F6703C">
            <w:pPr>
              <w:widowControl w:val="0"/>
              <w:rPr>
                <w:sz w:val="20"/>
                <w:szCs w:val="20"/>
              </w:rPr>
            </w:pPr>
          </w:p>
        </w:tc>
        <w:tc>
          <w:tcPr>
            <w:tcW w:w="240" w:type="dxa"/>
            <w:shd w:val="clear" w:color="auto" w:fill="auto"/>
            <w:vAlign w:val="bottom"/>
          </w:tcPr>
          <w:p w:rsidR="00F6703C" w:rsidRDefault="00F6703C">
            <w:pPr>
              <w:widowControl w:val="0"/>
              <w:rPr>
                <w:sz w:val="20"/>
                <w:szCs w:val="20"/>
              </w:rPr>
            </w:pPr>
          </w:p>
        </w:tc>
        <w:tc>
          <w:tcPr>
            <w:tcW w:w="770" w:type="dxa"/>
            <w:shd w:val="clear" w:color="auto" w:fill="auto"/>
            <w:vAlign w:val="bottom"/>
          </w:tcPr>
          <w:p w:rsidR="00F6703C" w:rsidRDefault="00F6703C">
            <w:pPr>
              <w:widowControl w:val="0"/>
              <w:rPr>
                <w:sz w:val="20"/>
                <w:szCs w:val="20"/>
              </w:rPr>
            </w:pPr>
          </w:p>
        </w:tc>
        <w:tc>
          <w:tcPr>
            <w:tcW w:w="519" w:type="dxa"/>
            <w:shd w:val="clear" w:color="auto" w:fill="auto"/>
            <w:vAlign w:val="bottom"/>
          </w:tcPr>
          <w:p w:rsidR="00F6703C" w:rsidRDefault="00F6703C">
            <w:pPr>
              <w:widowControl w:val="0"/>
              <w:rPr>
                <w:sz w:val="20"/>
                <w:szCs w:val="20"/>
              </w:rPr>
            </w:pPr>
          </w:p>
        </w:tc>
        <w:tc>
          <w:tcPr>
            <w:tcW w:w="1192" w:type="dxa"/>
            <w:gridSpan w:val="2"/>
            <w:shd w:val="clear" w:color="auto" w:fill="auto"/>
            <w:vAlign w:val="bottom"/>
          </w:tcPr>
          <w:p w:rsidR="00F6703C" w:rsidRDefault="00F6703C">
            <w:pPr>
              <w:widowControl w:val="0"/>
              <w:rPr>
                <w:sz w:val="22"/>
                <w:szCs w:val="22"/>
              </w:rPr>
            </w:pPr>
          </w:p>
        </w:tc>
        <w:tc>
          <w:tcPr>
            <w:tcW w:w="1059" w:type="dxa"/>
            <w:shd w:val="clear" w:color="auto" w:fill="auto"/>
            <w:vAlign w:val="bottom"/>
          </w:tcPr>
          <w:p w:rsidR="00F6703C" w:rsidRDefault="00F6703C">
            <w:pPr>
              <w:widowControl w:val="0"/>
              <w:rPr>
                <w:sz w:val="22"/>
                <w:szCs w:val="22"/>
              </w:rPr>
            </w:pPr>
          </w:p>
        </w:tc>
        <w:tc>
          <w:tcPr>
            <w:tcW w:w="236" w:type="dxa"/>
            <w:shd w:val="clear" w:color="auto" w:fill="auto"/>
            <w:vAlign w:val="bottom"/>
          </w:tcPr>
          <w:p w:rsidR="00F6703C" w:rsidRDefault="00F6703C">
            <w:pPr>
              <w:widowControl w:val="0"/>
              <w:rPr>
                <w:sz w:val="20"/>
                <w:szCs w:val="20"/>
              </w:rPr>
            </w:pPr>
          </w:p>
        </w:tc>
        <w:tc>
          <w:tcPr>
            <w:tcW w:w="931" w:type="dxa"/>
            <w:shd w:val="clear" w:color="auto" w:fill="auto"/>
            <w:vAlign w:val="bottom"/>
          </w:tcPr>
          <w:p w:rsidR="00F6703C" w:rsidRDefault="00F6703C">
            <w:pPr>
              <w:widowControl w:val="0"/>
              <w:rPr>
                <w:sz w:val="20"/>
                <w:szCs w:val="20"/>
              </w:rPr>
            </w:pPr>
          </w:p>
        </w:tc>
        <w:tc>
          <w:tcPr>
            <w:tcW w:w="870"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593" w:type="dxa"/>
            <w:shd w:val="clear" w:color="auto" w:fill="auto"/>
            <w:vAlign w:val="bottom"/>
          </w:tcPr>
          <w:p w:rsidR="00F6703C" w:rsidRDefault="00F6703C">
            <w:pPr>
              <w:widowControl w:val="0"/>
              <w:rPr>
                <w:sz w:val="20"/>
                <w:szCs w:val="20"/>
              </w:rPr>
            </w:pPr>
          </w:p>
        </w:tc>
        <w:tc>
          <w:tcPr>
            <w:tcW w:w="756" w:type="dxa"/>
            <w:shd w:val="clear" w:color="auto" w:fill="auto"/>
            <w:vAlign w:val="bottom"/>
          </w:tcPr>
          <w:p w:rsidR="00F6703C" w:rsidRDefault="00F6703C">
            <w:pPr>
              <w:widowControl w:val="0"/>
              <w:rPr>
                <w:sz w:val="20"/>
                <w:szCs w:val="20"/>
              </w:rPr>
            </w:pPr>
          </w:p>
        </w:tc>
        <w:tc>
          <w:tcPr>
            <w:tcW w:w="336"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1298" w:type="dxa"/>
            <w:shd w:val="clear" w:color="auto" w:fill="auto"/>
            <w:vAlign w:val="bottom"/>
          </w:tcPr>
          <w:p w:rsidR="00F6703C" w:rsidRDefault="00F6703C">
            <w:pPr>
              <w:widowControl w:val="0"/>
              <w:rPr>
                <w:sz w:val="20"/>
                <w:szCs w:val="20"/>
              </w:rPr>
            </w:pPr>
          </w:p>
        </w:tc>
        <w:tc>
          <w:tcPr>
            <w:tcW w:w="271" w:type="dxa"/>
            <w:shd w:val="clear" w:color="auto" w:fill="auto"/>
            <w:vAlign w:val="bottom"/>
          </w:tcPr>
          <w:p w:rsidR="00F6703C" w:rsidRDefault="00F6703C">
            <w:pPr>
              <w:widowControl w:val="0"/>
              <w:rPr>
                <w:sz w:val="20"/>
                <w:szCs w:val="20"/>
              </w:rPr>
            </w:pPr>
          </w:p>
        </w:tc>
        <w:tc>
          <w:tcPr>
            <w:tcW w:w="508" w:type="dxa"/>
            <w:shd w:val="clear" w:color="auto" w:fill="auto"/>
            <w:vAlign w:val="bottom"/>
          </w:tcPr>
          <w:p w:rsidR="00F6703C" w:rsidRDefault="00F6703C">
            <w:pPr>
              <w:widowControl w:val="0"/>
              <w:rPr>
                <w:sz w:val="20"/>
                <w:szCs w:val="20"/>
              </w:rPr>
            </w:pPr>
          </w:p>
        </w:tc>
        <w:tc>
          <w:tcPr>
            <w:tcW w:w="280" w:type="dxa"/>
            <w:shd w:val="clear" w:color="auto" w:fill="auto"/>
            <w:vAlign w:val="bottom"/>
          </w:tcPr>
          <w:p w:rsidR="00F6703C" w:rsidRDefault="00F6703C">
            <w:pPr>
              <w:widowControl w:val="0"/>
              <w:rPr>
                <w:sz w:val="20"/>
                <w:szCs w:val="20"/>
              </w:rPr>
            </w:pPr>
          </w:p>
        </w:tc>
        <w:tc>
          <w:tcPr>
            <w:tcW w:w="487" w:type="dxa"/>
            <w:shd w:val="clear" w:color="auto" w:fill="auto"/>
            <w:vAlign w:val="bottom"/>
          </w:tcPr>
          <w:p w:rsidR="00F6703C" w:rsidRDefault="00F6703C">
            <w:pPr>
              <w:widowControl w:val="0"/>
              <w:rPr>
                <w:sz w:val="20"/>
                <w:szCs w:val="20"/>
              </w:rPr>
            </w:pPr>
          </w:p>
        </w:tc>
        <w:tc>
          <w:tcPr>
            <w:tcW w:w="591" w:type="dxa"/>
            <w:shd w:val="clear" w:color="auto" w:fill="auto"/>
            <w:vAlign w:val="bottom"/>
          </w:tcPr>
          <w:p w:rsidR="00F6703C" w:rsidRDefault="00F6703C">
            <w:pPr>
              <w:widowControl w:val="0"/>
              <w:rPr>
                <w:sz w:val="20"/>
                <w:szCs w:val="20"/>
              </w:rPr>
            </w:pPr>
          </w:p>
        </w:tc>
        <w:tc>
          <w:tcPr>
            <w:tcW w:w="243"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238" w:type="dxa"/>
            <w:shd w:val="clear" w:color="auto" w:fill="auto"/>
            <w:vAlign w:val="bottom"/>
          </w:tcPr>
          <w:p w:rsidR="00F6703C" w:rsidRDefault="00F6703C">
            <w:pPr>
              <w:widowControl w:val="0"/>
              <w:rPr>
                <w:sz w:val="20"/>
                <w:szCs w:val="20"/>
              </w:rPr>
            </w:pPr>
          </w:p>
        </w:tc>
        <w:tc>
          <w:tcPr>
            <w:tcW w:w="1272" w:type="dxa"/>
            <w:shd w:val="clear" w:color="auto" w:fill="auto"/>
            <w:vAlign w:val="bottom"/>
          </w:tcPr>
          <w:p w:rsidR="00F6703C" w:rsidRDefault="00F6703C">
            <w:pPr>
              <w:widowControl w:val="0"/>
              <w:rPr>
                <w:sz w:val="20"/>
                <w:szCs w:val="20"/>
              </w:rPr>
            </w:pPr>
          </w:p>
        </w:tc>
        <w:tc>
          <w:tcPr>
            <w:tcW w:w="236" w:type="dxa"/>
            <w:shd w:val="clear" w:color="auto" w:fill="auto"/>
            <w:vAlign w:val="bottom"/>
          </w:tcPr>
          <w:p w:rsidR="00F6703C" w:rsidRDefault="00F6703C">
            <w:pPr>
              <w:widowControl w:val="0"/>
              <w:rPr>
                <w:sz w:val="20"/>
                <w:szCs w:val="20"/>
              </w:rPr>
            </w:pPr>
          </w:p>
        </w:tc>
        <w:tc>
          <w:tcPr>
            <w:tcW w:w="560" w:type="dxa"/>
            <w:shd w:val="clear" w:color="auto" w:fill="auto"/>
            <w:vAlign w:val="bottom"/>
          </w:tcPr>
          <w:p w:rsidR="00F6703C" w:rsidRDefault="00F6703C">
            <w:pPr>
              <w:widowControl w:val="0"/>
              <w:rPr>
                <w:sz w:val="20"/>
                <w:szCs w:val="20"/>
              </w:rPr>
            </w:pPr>
          </w:p>
        </w:tc>
        <w:tc>
          <w:tcPr>
            <w:tcW w:w="441" w:type="dxa"/>
            <w:shd w:val="clear" w:color="auto" w:fill="auto"/>
            <w:vAlign w:val="bottom"/>
          </w:tcPr>
          <w:p w:rsidR="00F6703C" w:rsidRDefault="00F6703C">
            <w:pPr>
              <w:widowControl w:val="0"/>
              <w:rPr>
                <w:sz w:val="20"/>
                <w:szCs w:val="20"/>
              </w:rPr>
            </w:pPr>
          </w:p>
        </w:tc>
        <w:tc>
          <w:tcPr>
            <w:tcW w:w="222" w:type="dxa"/>
            <w:shd w:val="clear" w:color="auto" w:fill="auto"/>
            <w:vAlign w:val="bottom"/>
          </w:tcPr>
          <w:p w:rsidR="00F6703C" w:rsidRDefault="00F6703C">
            <w:pPr>
              <w:widowControl w:val="0"/>
              <w:rPr>
                <w:sz w:val="20"/>
                <w:szCs w:val="20"/>
              </w:rPr>
            </w:pPr>
          </w:p>
        </w:tc>
      </w:tr>
    </w:tbl>
    <w:p w:rsidR="00F6703C" w:rsidRDefault="00F6703C">
      <w:pPr>
        <w:jc w:val="center"/>
        <w:rPr>
          <w:highlight w:val="yellow"/>
        </w:rPr>
      </w:pPr>
      <w:bookmarkStart w:id="42" w:name="RANGE!A1%25252525252525252525252525253AA"/>
      <w:bookmarkEnd w:id="42"/>
    </w:p>
    <w:tbl>
      <w:tblPr>
        <w:tblW w:w="13433" w:type="dxa"/>
        <w:tblLayout w:type="fixed"/>
        <w:tblLook w:val="0000" w:firstRow="0" w:lastRow="0" w:firstColumn="0" w:lastColumn="0" w:noHBand="0" w:noVBand="0"/>
      </w:tblPr>
      <w:tblGrid>
        <w:gridCol w:w="8647"/>
        <w:gridCol w:w="4786"/>
      </w:tblGrid>
      <w:tr w:rsidR="00F6703C">
        <w:tc>
          <w:tcPr>
            <w:tcW w:w="8646" w:type="dxa"/>
          </w:tcPr>
          <w:p w:rsidR="00F6703C" w:rsidRDefault="00990922">
            <w:pPr>
              <w:widowControl w:val="0"/>
              <w:rPr>
                <w:b/>
                <w:lang w:val="en-US"/>
              </w:rPr>
            </w:pPr>
            <w:r>
              <w:rPr>
                <w:rFonts w:ascii="Times New Roman" w:hAnsi="Times New Roman"/>
                <w:b/>
              </w:rPr>
              <w:t>Заказчик</w:t>
            </w:r>
            <w:r>
              <w:rPr>
                <w:rFonts w:ascii="Times New Roman" w:hAnsi="Times New Roman"/>
                <w:b/>
                <w:lang w:val="en-US"/>
              </w:rPr>
              <w:t>:</w:t>
            </w:r>
          </w:p>
          <w:p w:rsidR="00F6703C" w:rsidRDefault="00F6703C">
            <w:pPr>
              <w:widowControl w:val="0"/>
              <w:rPr>
                <w:b/>
              </w:rPr>
            </w:pPr>
          </w:p>
          <w:p w:rsidR="00F6703C" w:rsidRDefault="00990922">
            <w:pPr>
              <w:widowControl w:val="0"/>
              <w:rPr>
                <w:b/>
              </w:rPr>
            </w:pPr>
            <w:r>
              <w:rPr>
                <w:rFonts w:ascii="Times New Roman" w:hAnsi="Times New Roman"/>
                <w:b/>
              </w:rPr>
              <w:t>____________/___________</w:t>
            </w:r>
          </w:p>
        </w:tc>
        <w:tc>
          <w:tcPr>
            <w:tcW w:w="4786" w:type="dxa"/>
          </w:tcPr>
          <w:p w:rsidR="00F6703C" w:rsidRDefault="00990922">
            <w:pPr>
              <w:widowControl w:val="0"/>
              <w:rPr>
                <w:b/>
              </w:rPr>
            </w:pPr>
            <w:r>
              <w:rPr>
                <w:rFonts w:ascii="Times New Roman" w:hAnsi="Times New Roman"/>
                <w:b/>
              </w:rPr>
              <w:t>Подрядчик:</w:t>
            </w:r>
          </w:p>
          <w:p w:rsidR="00F6703C" w:rsidRDefault="00F6703C">
            <w:pPr>
              <w:widowControl w:val="0"/>
              <w:rPr>
                <w:b/>
              </w:rPr>
            </w:pPr>
          </w:p>
          <w:p w:rsidR="00F6703C" w:rsidRDefault="00990922">
            <w:pPr>
              <w:widowControl w:val="0"/>
              <w:rPr>
                <w:b/>
              </w:rPr>
            </w:pPr>
            <w:r>
              <w:rPr>
                <w:rFonts w:ascii="Times New Roman" w:hAnsi="Times New Roman"/>
                <w:b/>
              </w:rPr>
              <w:t>____________/___________</w:t>
            </w:r>
          </w:p>
        </w:tc>
      </w:tr>
    </w:tbl>
    <w:p w:rsidR="00F6703C" w:rsidRDefault="00F6703C">
      <w:pPr>
        <w:ind w:left="5103"/>
        <w:rPr>
          <w:sz w:val="22"/>
          <w:szCs w:val="22"/>
        </w:rPr>
        <w:sectPr w:rsidR="00F6703C">
          <w:headerReference w:type="default" r:id="rId22"/>
          <w:footerReference w:type="default" r:id="rId23"/>
          <w:headerReference w:type="first" r:id="rId24"/>
          <w:footerReference w:type="first" r:id="rId25"/>
          <w:pgSz w:w="16838" w:h="11906" w:orient="landscape"/>
          <w:pgMar w:top="680" w:right="1134" w:bottom="851" w:left="1134" w:header="567" w:footer="284" w:gutter="0"/>
          <w:cols w:space="720"/>
          <w:formProt w:val="0"/>
          <w:docGrid w:linePitch="360" w:charSpace="8192"/>
        </w:sectPr>
      </w:pPr>
    </w:p>
    <w:p w:rsidR="00F6703C" w:rsidRDefault="00990922">
      <w:pPr>
        <w:ind w:left="5103"/>
        <w:rPr>
          <w:sz w:val="22"/>
          <w:highlight w:val="lightGray"/>
        </w:rPr>
      </w:pPr>
      <w:r>
        <w:rPr>
          <w:rFonts w:ascii="Times New Roman" w:hAnsi="Times New Roman"/>
          <w:color w:val="000000"/>
          <w:sz w:val="22"/>
          <w:szCs w:val="22"/>
        </w:rPr>
        <w:lastRenderedPageBreak/>
        <w:t>Приложение № 9</w:t>
      </w:r>
    </w:p>
    <w:p w:rsidR="00F6703C" w:rsidRDefault="00990922">
      <w:pPr>
        <w:ind w:left="5103"/>
        <w:rPr>
          <w:sz w:val="22"/>
          <w:highlight w:val="lightGray"/>
        </w:rPr>
      </w:pPr>
      <w:r>
        <w:rPr>
          <w:rFonts w:ascii="Times New Roman" w:hAnsi="Times New Roman"/>
          <w:color w:val="000000"/>
          <w:sz w:val="22"/>
          <w:szCs w:val="22"/>
        </w:rPr>
        <w:t>к Договору подряда</w:t>
      </w:r>
    </w:p>
    <w:p w:rsidR="00F6703C" w:rsidRDefault="00990922">
      <w:pPr>
        <w:ind w:left="5103"/>
        <w:rPr>
          <w:sz w:val="22"/>
          <w:highlight w:val="lightGray"/>
        </w:rPr>
      </w:pPr>
      <w:r>
        <w:rPr>
          <w:rFonts w:ascii="Times New Roman" w:hAnsi="Times New Roman"/>
          <w:color w:val="000000"/>
          <w:sz w:val="22"/>
          <w:szCs w:val="22"/>
        </w:rPr>
        <w:t>от «____» __________ 2026 № ____</w:t>
      </w:r>
    </w:p>
    <w:p w:rsidR="00F6703C" w:rsidRDefault="00F6703C">
      <w:pPr>
        <w:jc w:val="center"/>
        <w:rPr>
          <w:b/>
          <w:sz w:val="22"/>
          <w:highlight w:val="lightGray"/>
        </w:rPr>
      </w:pPr>
    </w:p>
    <w:p w:rsidR="00F6703C" w:rsidRDefault="00F6703C">
      <w:pPr>
        <w:jc w:val="center"/>
        <w:rPr>
          <w:b/>
          <w:sz w:val="22"/>
          <w:highlight w:val="lightGray"/>
        </w:rPr>
      </w:pPr>
    </w:p>
    <w:p w:rsidR="00F6703C" w:rsidRDefault="00F6703C">
      <w:pPr>
        <w:rPr>
          <w:b/>
          <w:sz w:val="22"/>
          <w:highlight w:val="lightGray"/>
        </w:rPr>
      </w:pPr>
    </w:p>
    <w:p w:rsidR="00F6703C" w:rsidRDefault="00F6703C">
      <w:pPr>
        <w:jc w:val="center"/>
        <w:rPr>
          <w:b/>
          <w:sz w:val="22"/>
          <w:highlight w:val="lightGray"/>
        </w:rPr>
      </w:pPr>
    </w:p>
    <w:p w:rsidR="00F6703C" w:rsidRDefault="00990922">
      <w:pPr>
        <w:jc w:val="center"/>
        <w:rPr>
          <w:b/>
          <w:color w:val="000000"/>
          <w:spacing w:val="2"/>
        </w:rPr>
      </w:pPr>
      <w:r>
        <w:rPr>
          <w:rFonts w:ascii="Times New Roman" w:hAnsi="Times New Roman"/>
          <w:b/>
          <w:color w:val="000000"/>
          <w:spacing w:val="2"/>
        </w:rPr>
        <w:t xml:space="preserve">Требования к страховой компании </w:t>
      </w:r>
    </w:p>
    <w:p w:rsidR="00F6703C" w:rsidRDefault="00990922">
      <w:pPr>
        <w:jc w:val="center"/>
        <w:rPr>
          <w:b/>
          <w:color w:val="000000"/>
          <w:spacing w:val="2"/>
        </w:rPr>
      </w:pPr>
      <w:r>
        <w:rPr>
          <w:rFonts w:ascii="Times New Roman" w:hAnsi="Times New Roman"/>
          <w:b/>
          <w:color w:val="000000"/>
          <w:spacing w:val="2"/>
        </w:rPr>
        <w:t>и существенные минимальные условия договора страхования</w:t>
      </w:r>
    </w:p>
    <w:p w:rsidR="00F6703C" w:rsidRDefault="00F6703C">
      <w:pPr>
        <w:jc w:val="center"/>
        <w:rPr>
          <w:b/>
          <w:color w:val="000000"/>
          <w:spacing w:val="2"/>
        </w:rPr>
      </w:pPr>
    </w:p>
    <w:p w:rsidR="00F6703C" w:rsidRDefault="00990922">
      <w:pPr>
        <w:pStyle w:val="af7"/>
        <w:shd w:val="clear" w:color="auto" w:fill="FFFFFF"/>
        <w:tabs>
          <w:tab w:val="left" w:pos="709"/>
        </w:tabs>
        <w:ind w:left="0"/>
        <w:jc w:val="both"/>
        <w:rPr>
          <w:b/>
        </w:rPr>
      </w:pPr>
      <w:r>
        <w:rPr>
          <w:rFonts w:ascii="Times New Roman" w:hAnsi="Times New Roman"/>
          <w:b/>
        </w:rPr>
        <w:t>1.</w:t>
      </w:r>
      <w:r>
        <w:rPr>
          <w:rFonts w:ascii="Times New Roman" w:hAnsi="Times New Roman"/>
          <w:b/>
        </w:rPr>
        <w:tab/>
        <w:t>Требования к страховой компании:</w:t>
      </w:r>
    </w:p>
    <w:p w:rsidR="00F6703C" w:rsidRDefault="00990922">
      <w:pPr>
        <w:numPr>
          <w:ilvl w:val="0"/>
          <w:numId w:val="18"/>
        </w:numPr>
        <w:spacing w:line="259" w:lineRule="auto"/>
        <w:ind w:left="0" w:firstLine="425"/>
        <w:jc w:val="both"/>
      </w:pPr>
      <w:r>
        <w:rPr>
          <w:rFonts w:ascii="Times New Roman" w:hAnsi="Times New Roman"/>
        </w:rPr>
        <w:t xml:space="preserve">Страховщик должен являться </w:t>
      </w:r>
      <w:r>
        <w:rPr>
          <w:rFonts w:ascii="Times New Roman" w:hAnsi="Times New Roman"/>
        </w:rPr>
        <w:t>членом саморегулируемой организации на базе Всероссийского союза страховщиков (СРО ВСС);</w:t>
      </w:r>
    </w:p>
    <w:p w:rsidR="00F6703C" w:rsidRDefault="00990922">
      <w:pPr>
        <w:numPr>
          <w:ilvl w:val="0"/>
          <w:numId w:val="18"/>
        </w:numPr>
        <w:spacing w:line="259" w:lineRule="auto"/>
        <w:ind w:left="0" w:firstLine="425"/>
        <w:jc w:val="both"/>
      </w:pPr>
      <w:r>
        <w:rPr>
          <w:rFonts w:ascii="Times New Roman" w:hAnsi="Times New Roman"/>
        </w:rPr>
        <w:t>Страховщик не должен иметь неисполненных в срок предписаний органа страхового надзора;</w:t>
      </w:r>
    </w:p>
    <w:p w:rsidR="00F6703C" w:rsidRDefault="00990922">
      <w:pPr>
        <w:numPr>
          <w:ilvl w:val="0"/>
          <w:numId w:val="18"/>
        </w:numPr>
        <w:spacing w:line="259" w:lineRule="auto"/>
        <w:ind w:left="0" w:firstLine="425"/>
        <w:jc w:val="both"/>
      </w:pPr>
      <w:r>
        <w:rPr>
          <w:rFonts w:ascii="Times New Roman" w:hAnsi="Times New Roman"/>
        </w:rPr>
        <w:t>Страховщик должен иметь текущий рейтинг надежности не ниже «АА», соответствующий</w:t>
      </w:r>
      <w:r>
        <w:rPr>
          <w:rFonts w:ascii="Times New Roman" w:hAnsi="Times New Roman"/>
        </w:rPr>
        <w:t xml:space="preserve">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w:t>
      </w:r>
      <w:r>
        <w:rPr>
          <w:rFonts w:ascii="Times New Roman" w:hAnsi="Times New Roman"/>
        </w:rPr>
        <w:t xml:space="preserve"> наличия у Страховщика нескольких рейтингов надежности, </w:t>
      </w:r>
      <w:r>
        <w:rPr>
          <w:rFonts w:ascii="Times New Roman" w:hAnsi="Times New Roman"/>
        </w:rPr>
        <w:lastRenderedPageBreak/>
        <w:t>каждый рейтинг должен соответствовать требованиям настоящего пункта;</w:t>
      </w:r>
    </w:p>
    <w:p w:rsidR="00F6703C" w:rsidRDefault="00990922">
      <w:pPr>
        <w:numPr>
          <w:ilvl w:val="0"/>
          <w:numId w:val="18"/>
        </w:numPr>
        <w:spacing w:line="259" w:lineRule="auto"/>
        <w:ind w:left="0" w:firstLine="425"/>
        <w:jc w:val="both"/>
      </w:pPr>
      <w:r>
        <w:rPr>
          <w:rFonts w:ascii="Times New Roman" w:hAnsi="Times New Roman"/>
        </w:rPr>
        <w:t>Страховщик должен иметь облигаторную перестраховочную защиту строительно-монтажных рисков с емкостью не менее 8 миллиардов рублей.</w:t>
      </w:r>
    </w:p>
    <w:p w:rsidR="00F6703C" w:rsidRDefault="00F6703C">
      <w:pPr>
        <w:pStyle w:val="af7"/>
        <w:shd w:val="clear" w:color="auto" w:fill="FFFFFF"/>
        <w:ind w:left="568"/>
        <w:jc w:val="both"/>
        <w:rPr>
          <w:rFonts w:ascii="Times New Roman" w:hAnsi="Times New Roman"/>
        </w:rPr>
      </w:pPr>
    </w:p>
    <w:p w:rsidR="00F6703C" w:rsidRDefault="00990922">
      <w:pPr>
        <w:pStyle w:val="af7"/>
        <w:shd w:val="clear" w:color="auto" w:fill="FFFFFF"/>
        <w:tabs>
          <w:tab w:val="left" w:pos="709"/>
        </w:tabs>
        <w:ind w:left="0"/>
        <w:jc w:val="both"/>
        <w:rPr>
          <w:b/>
          <w:sz w:val="28"/>
          <w:szCs w:val="28"/>
        </w:rPr>
      </w:pPr>
      <w:r>
        <w:rPr>
          <w:rFonts w:ascii="Times New Roman" w:hAnsi="Times New Roman"/>
          <w:b/>
        </w:rPr>
        <w:t>2.</w:t>
      </w:r>
      <w:r>
        <w:rPr>
          <w:rFonts w:ascii="Times New Roman" w:hAnsi="Times New Roman"/>
          <w:b/>
        </w:rPr>
        <w:tab/>
        <w:t>Существенные минимальные условия договора страхования:</w:t>
      </w:r>
    </w:p>
    <w:p w:rsidR="00F6703C" w:rsidRDefault="00990922">
      <w:pPr>
        <w:pStyle w:val="af7"/>
        <w:shd w:val="clear" w:color="auto" w:fill="FFFFFF"/>
        <w:tabs>
          <w:tab w:val="left" w:pos="709"/>
        </w:tabs>
        <w:ind w:left="0"/>
        <w:jc w:val="both"/>
        <w:rPr>
          <w:b/>
        </w:rPr>
      </w:pPr>
      <w:r>
        <w:rPr>
          <w:rFonts w:ascii="Times New Roman" w:hAnsi="Times New Roman"/>
          <w:b/>
        </w:rPr>
        <w:t>2.1.</w:t>
      </w:r>
      <w:r>
        <w:rPr>
          <w:rFonts w:ascii="Times New Roman" w:hAnsi="Times New Roman"/>
          <w:b/>
        </w:rPr>
        <w:tab/>
        <w:t>Объект страхования:</w:t>
      </w:r>
    </w:p>
    <w:p w:rsidR="00F6703C" w:rsidRDefault="00990922">
      <w:pPr>
        <w:pStyle w:val="af7"/>
        <w:shd w:val="clear" w:color="auto" w:fill="FFFFFF"/>
        <w:ind w:left="0" w:firstLine="708"/>
        <w:jc w:val="both"/>
        <w:rPr>
          <w:rFonts w:ascii="Times New Roman" w:hAnsi="Times New Roman"/>
        </w:rPr>
      </w:pPr>
      <w:r>
        <w:rPr>
          <w:rFonts w:ascii="Times New Roman" w:hAnsi="Times New Roman"/>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w:t>
      </w:r>
      <w:r>
        <w:rPr>
          <w:rFonts w:ascii="Times New Roman" w:hAnsi="Times New Roman"/>
        </w:rPr>
        <w:t>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rsidR="00F6703C" w:rsidRDefault="00990922">
      <w:pPr>
        <w:pStyle w:val="af7"/>
        <w:numPr>
          <w:ilvl w:val="0"/>
          <w:numId w:val="19"/>
        </w:numPr>
        <w:shd w:val="clear" w:color="auto" w:fill="FFFFFF"/>
        <w:ind w:left="1134" w:hanging="425"/>
        <w:jc w:val="both"/>
        <w:rPr>
          <w:rFonts w:ascii="Times New Roman" w:hAnsi="Times New Roman"/>
        </w:rPr>
      </w:pPr>
      <w:r>
        <w:rPr>
          <w:rFonts w:ascii="Times New Roman" w:hAnsi="Times New Roman"/>
        </w:rPr>
        <w:t xml:space="preserve">строительные работы (в том числе стоимость строительных материалов и конструкций, </w:t>
      </w:r>
      <w:r>
        <w:rPr>
          <w:rFonts w:ascii="Times New Roman" w:hAnsi="Times New Roman"/>
        </w:rPr>
        <w:t>расходы на заработную плату, расходы по перевозке, таможенные сборы и пошлины),</w:t>
      </w:r>
    </w:p>
    <w:p w:rsidR="00F6703C" w:rsidRDefault="00990922">
      <w:pPr>
        <w:pStyle w:val="af7"/>
        <w:numPr>
          <w:ilvl w:val="0"/>
          <w:numId w:val="19"/>
        </w:numPr>
        <w:shd w:val="clear" w:color="auto" w:fill="FFFFFF"/>
        <w:ind w:left="1134" w:hanging="425"/>
        <w:jc w:val="both"/>
        <w:rPr>
          <w:rFonts w:ascii="Times New Roman" w:hAnsi="Times New Roman"/>
        </w:rPr>
      </w:pPr>
      <w:r>
        <w:rPr>
          <w:rFonts w:ascii="Times New Roman" w:hAnsi="Times New Roman"/>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rsidR="00F6703C" w:rsidRDefault="00990922">
      <w:pPr>
        <w:pStyle w:val="af7"/>
        <w:numPr>
          <w:ilvl w:val="0"/>
          <w:numId w:val="19"/>
        </w:numPr>
        <w:shd w:val="clear" w:color="auto" w:fill="FFFFFF"/>
        <w:ind w:left="1134" w:hanging="425"/>
        <w:jc w:val="both"/>
        <w:rPr>
          <w:rFonts w:ascii="Times New Roman" w:hAnsi="Times New Roman"/>
        </w:rPr>
      </w:pPr>
      <w:r>
        <w:rPr>
          <w:rFonts w:ascii="Times New Roman" w:hAnsi="Times New Roman"/>
        </w:rPr>
        <w:lastRenderedPageBreak/>
        <w:t>интересы, связанн</w:t>
      </w:r>
      <w:r>
        <w:rPr>
          <w:rFonts w:ascii="Times New Roman" w:hAnsi="Times New Roman"/>
        </w:rPr>
        <w:t xml:space="preserve">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w:t>
      </w:r>
      <w:r>
        <w:rPr>
          <w:rFonts w:ascii="Times New Roman" w:hAnsi="Times New Roman"/>
        </w:rPr>
        <w:t xml:space="preserve">близости к ней, </w:t>
      </w:r>
    </w:p>
    <w:p w:rsidR="00F6703C" w:rsidRDefault="00990922">
      <w:pPr>
        <w:pStyle w:val="af7"/>
        <w:shd w:val="clear" w:color="auto" w:fill="FFFFFF"/>
        <w:ind w:left="0"/>
        <w:jc w:val="both"/>
        <w:rPr>
          <w:rFonts w:ascii="Times New Roman" w:hAnsi="Times New Roman"/>
        </w:rPr>
      </w:pPr>
      <w:r>
        <w:rPr>
          <w:rFonts w:ascii="Times New Roman" w:hAnsi="Times New Roman"/>
        </w:rPr>
        <w:t>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rsidR="00F6703C" w:rsidRDefault="00990922">
      <w:pPr>
        <w:pStyle w:val="af7"/>
        <w:shd w:val="clear" w:color="auto" w:fill="FFFFFF"/>
        <w:ind w:left="0" w:firstLine="709"/>
        <w:jc w:val="both"/>
        <w:rPr>
          <w:rFonts w:ascii="Times New Roman" w:hAnsi="Times New Roman"/>
        </w:rPr>
      </w:pPr>
      <w:r>
        <w:rPr>
          <w:rFonts w:ascii="Times New Roman" w:hAnsi="Times New Roman"/>
        </w:rPr>
        <w:t xml:space="preserve">Страховщик осуществляет страхование имущественных интересов </w:t>
      </w:r>
      <w:r>
        <w:rPr>
          <w:rFonts w:ascii="Times New Roman" w:hAnsi="Times New Roman"/>
        </w:rPr>
        <w:t>Страхователя (Выгодоприобретателя), связанных с:</w:t>
      </w:r>
    </w:p>
    <w:p w:rsidR="00F6703C" w:rsidRDefault="00990922">
      <w:pPr>
        <w:pStyle w:val="af7"/>
        <w:numPr>
          <w:ilvl w:val="0"/>
          <w:numId w:val="20"/>
        </w:numPr>
        <w:shd w:val="clear" w:color="auto" w:fill="FFFFFF"/>
        <w:tabs>
          <w:tab w:val="left" w:pos="1418"/>
          <w:tab w:val="left" w:pos="2268"/>
        </w:tabs>
        <w:ind w:left="1134" w:hanging="425"/>
        <w:jc w:val="both"/>
        <w:rPr>
          <w:rFonts w:ascii="Times New Roman" w:hAnsi="Times New Roman"/>
        </w:rPr>
      </w:pPr>
      <w:r>
        <w:rPr>
          <w:rFonts w:ascii="Times New Roman" w:hAnsi="Times New Roman"/>
        </w:rPr>
        <w:t>риском утраты (гибели) или повреждения застрахованных объектов строительно-монтажных работ, в соответствии с договором подряда (далее – Секция 1);</w:t>
      </w:r>
    </w:p>
    <w:p w:rsidR="00F6703C" w:rsidRDefault="00990922">
      <w:pPr>
        <w:pStyle w:val="af7"/>
        <w:numPr>
          <w:ilvl w:val="0"/>
          <w:numId w:val="20"/>
        </w:numPr>
        <w:shd w:val="clear" w:color="auto" w:fill="FFFFFF"/>
        <w:tabs>
          <w:tab w:val="left" w:pos="1418"/>
          <w:tab w:val="left" w:pos="2268"/>
        </w:tabs>
        <w:ind w:left="1134" w:hanging="425"/>
        <w:jc w:val="both"/>
        <w:rPr>
          <w:rFonts w:ascii="Times New Roman" w:hAnsi="Times New Roman"/>
        </w:rPr>
      </w:pPr>
      <w:r>
        <w:rPr>
          <w:rFonts w:ascii="Times New Roman" w:hAnsi="Times New Roman"/>
        </w:rPr>
        <w:t>его обязанностью в порядке, установленном гражданским законо</w:t>
      </w:r>
      <w:r>
        <w:rPr>
          <w:rFonts w:ascii="Times New Roman" w:hAnsi="Times New Roman"/>
        </w:rPr>
        <w:t>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rsidR="00F6703C" w:rsidRDefault="00990922">
      <w:pPr>
        <w:pStyle w:val="af7"/>
        <w:numPr>
          <w:ilvl w:val="0"/>
          <w:numId w:val="20"/>
        </w:numPr>
        <w:shd w:val="clear" w:color="auto" w:fill="FFFFFF"/>
        <w:tabs>
          <w:tab w:val="left" w:pos="1418"/>
          <w:tab w:val="left" w:pos="2268"/>
        </w:tabs>
        <w:ind w:left="1134" w:hanging="425"/>
        <w:jc w:val="both"/>
        <w:rPr>
          <w:rFonts w:ascii="Times New Roman" w:hAnsi="Times New Roman"/>
        </w:rPr>
      </w:pPr>
      <w:r>
        <w:rPr>
          <w:rFonts w:ascii="Times New Roman" w:hAnsi="Times New Roman"/>
        </w:rPr>
        <w:t>риском утраты (гибели) или повреждения всего или части груза, связанного с исполнен</w:t>
      </w:r>
      <w:r>
        <w:rPr>
          <w:rFonts w:ascii="Times New Roman" w:hAnsi="Times New Roman"/>
        </w:rPr>
        <w:t>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rsidR="00F6703C" w:rsidRDefault="00990922">
      <w:pPr>
        <w:pStyle w:val="af7"/>
        <w:shd w:val="clear" w:color="auto" w:fill="FFFFFF"/>
        <w:tabs>
          <w:tab w:val="left" w:pos="709"/>
          <w:tab w:val="left" w:pos="851"/>
        </w:tabs>
        <w:ind w:left="0"/>
        <w:jc w:val="both"/>
        <w:rPr>
          <w:b/>
        </w:rPr>
      </w:pPr>
      <w:r>
        <w:rPr>
          <w:rFonts w:ascii="Times New Roman" w:hAnsi="Times New Roman"/>
          <w:b/>
        </w:rPr>
        <w:lastRenderedPageBreak/>
        <w:t>2.2.</w:t>
      </w:r>
      <w:r>
        <w:rPr>
          <w:rFonts w:ascii="Times New Roman" w:hAnsi="Times New Roman"/>
          <w:b/>
        </w:rPr>
        <w:tab/>
        <w:t>Страховые случаи, страховые риски:</w:t>
      </w:r>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t>По Секции 1 страховым случаем является любое внезапное</w:t>
      </w:r>
      <w:r>
        <w:rPr>
          <w:rFonts w:ascii="Times New Roman" w:hAnsi="Times New Roman"/>
        </w:rPr>
        <w:t xml:space="preserve"> и непредвиденное событие, приведшее к гибели, утрате или повреждению объекта (объектов) контрактных работ.</w:t>
      </w:r>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t>Страхование должно осуществляться на условиях «с ответственностью за все риски», включая риски «ошибки проектирования», «дефекты материалов или изго</w:t>
      </w:r>
      <w:r>
        <w:rPr>
          <w:rFonts w:ascii="Times New Roman" w:hAnsi="Times New Roman"/>
        </w:rPr>
        <w:t>товления», «террористический акт» и «диверсия».</w:t>
      </w:r>
    </w:p>
    <w:p w:rsidR="00F6703C" w:rsidRDefault="00990922">
      <w:pPr>
        <w:ind w:firstLine="709"/>
        <w:jc w:val="both"/>
      </w:pPr>
      <w:r>
        <w:rPr>
          <w:rFonts w:ascii="Times New Roman" w:hAnsi="Times New Roman"/>
        </w:rPr>
        <w:t>Страховое покрытие в отношении «ошибок проектирования» и «дефектов материалов и изготовления» предоставляется Страховщиком с учетом оговорки LEG3/06.</w:t>
      </w:r>
    </w:p>
    <w:p w:rsidR="00F6703C" w:rsidRDefault="00990922">
      <w:pPr>
        <w:ind w:firstLine="709"/>
        <w:jc w:val="both"/>
      </w:pPr>
      <w:r>
        <w:rPr>
          <w:rFonts w:ascii="Times New Roman" w:hAnsi="Times New Roman"/>
        </w:rPr>
        <w:t xml:space="preserve">По группе рисков «террористический акт» и «диверсия» </w:t>
      </w:r>
      <w:r>
        <w:rPr>
          <w:rFonts w:ascii="Times New Roman" w:hAnsi="Times New Roman"/>
        </w:rPr>
        <w:t>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w:t>
      </w:r>
      <w:r>
        <w:rPr>
          <w:rFonts w:ascii="Times New Roman" w:hAnsi="Times New Roman"/>
        </w:rPr>
        <w:t>сия») Уголовного Кодекса Российской Федерации.</w:t>
      </w:r>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t>Договор страхования должен предусматривать покрытие риска причинения ущерба в результате гибели или повреждения застрахованных подрядных работ, произошедших во время периода послепусковых гарантийных обязатель</w:t>
      </w:r>
      <w:r>
        <w:rPr>
          <w:rFonts w:ascii="Times New Roman" w:hAnsi="Times New Roman"/>
        </w:rPr>
        <w:t xml:space="preserve">ств (далее – ППГО). </w:t>
      </w:r>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t xml:space="preserve">По Секции 2 страховым случаем является факт установления обязанности Страхователя возместить вред, причиненный жизни, </w:t>
      </w:r>
      <w:r>
        <w:rPr>
          <w:rFonts w:ascii="Times New Roman" w:hAnsi="Times New Roman"/>
        </w:rPr>
        <w:lastRenderedPageBreak/>
        <w:t>здоровью или имуществу третьих лиц при выполнении строительно-монтажных работ или при выполнении ППГО, в результате к</w:t>
      </w:r>
      <w:r>
        <w:rPr>
          <w:rFonts w:ascii="Times New Roman" w:hAnsi="Times New Roman"/>
        </w:rPr>
        <w:t>оторого Страхователю предъявлены требования третьих лиц о возмещении причиненного вреда.</w:t>
      </w:r>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t>По Секции 3 страхование должно осуществляться на условиях «с ответственностью за все риски», включая риски «террористический акт» и «диверсия».</w:t>
      </w:r>
    </w:p>
    <w:p w:rsidR="00F6703C" w:rsidRDefault="00990922">
      <w:pPr>
        <w:pStyle w:val="af7"/>
        <w:shd w:val="clear" w:color="auto" w:fill="FFFFFF"/>
        <w:tabs>
          <w:tab w:val="left" w:pos="1134"/>
        </w:tabs>
        <w:ind w:left="0" w:firstLine="709"/>
        <w:jc w:val="both"/>
        <w:rPr>
          <w:rFonts w:ascii="Times New Roman" w:hAnsi="Times New Roman"/>
        </w:rPr>
      </w:pPr>
      <w:r>
        <w:rPr>
          <w:rFonts w:ascii="Times New Roman" w:hAnsi="Times New Roman"/>
        </w:rPr>
        <w:t>Во избежание сомнений с</w:t>
      </w:r>
      <w:r>
        <w:rPr>
          <w:rFonts w:ascii="Times New Roman" w:hAnsi="Times New Roman"/>
        </w:rPr>
        <w:t>траховое покрытие может быть расширено и/или ограничено, при согласовании условий договора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w:t>
      </w:r>
      <w:r>
        <w:rPr>
          <w:rFonts w:ascii="Times New Roman" w:hAnsi="Times New Roman"/>
        </w:rPr>
        <w:t>шении строительно-монтажных рисков Группы РусГидро.</w:t>
      </w:r>
    </w:p>
    <w:p w:rsidR="00F6703C" w:rsidRDefault="00F6703C">
      <w:pPr>
        <w:pStyle w:val="af7"/>
        <w:shd w:val="clear" w:color="auto" w:fill="FFFFFF"/>
        <w:tabs>
          <w:tab w:val="left" w:pos="1134"/>
        </w:tabs>
        <w:ind w:left="0" w:firstLine="709"/>
        <w:jc w:val="both"/>
        <w:rPr>
          <w:rFonts w:ascii="Times New Roman" w:hAnsi="Times New Roman"/>
        </w:rPr>
      </w:pPr>
    </w:p>
    <w:p w:rsidR="00F6703C" w:rsidRDefault="00990922">
      <w:pPr>
        <w:pStyle w:val="af7"/>
        <w:shd w:val="clear" w:color="auto" w:fill="FFFFFF"/>
        <w:tabs>
          <w:tab w:val="left" w:pos="1702"/>
        </w:tabs>
        <w:ind w:left="851" w:hanging="851"/>
        <w:jc w:val="both"/>
        <w:rPr>
          <w:rFonts w:ascii="Times New Roman" w:hAnsi="Times New Roman"/>
        </w:rPr>
      </w:pPr>
      <w:r>
        <w:rPr>
          <w:rFonts w:ascii="Times New Roman" w:hAnsi="Times New Roman"/>
          <w:b/>
        </w:rPr>
        <w:t>2.3.</w:t>
      </w:r>
      <w:r>
        <w:rPr>
          <w:rFonts w:ascii="Times New Roman" w:hAnsi="Times New Roman"/>
          <w:b/>
        </w:rPr>
        <w:tab/>
        <w:t>Страховые суммы, лимиты, франшизы, тариф, премия, срок действия, территория страхования:</w:t>
      </w:r>
    </w:p>
    <w:p w:rsidR="00F6703C" w:rsidRDefault="00990922">
      <w:pPr>
        <w:pStyle w:val="af7"/>
        <w:shd w:val="clear" w:color="auto" w:fill="FFFFFF"/>
        <w:ind w:left="0"/>
        <w:jc w:val="both"/>
        <w:rPr>
          <w:rFonts w:ascii="Times New Roman" w:hAnsi="Times New Roman"/>
        </w:rPr>
      </w:pPr>
      <w:r>
        <w:rPr>
          <w:rFonts w:ascii="Times New Roman" w:hAnsi="Times New Roman"/>
          <w:i/>
        </w:rPr>
        <w:t xml:space="preserve">Лимиты возмещения договора страхования должны определяться с учетом размера безусловной франшизы договора </w:t>
      </w:r>
      <w:r>
        <w:rPr>
          <w:rFonts w:ascii="Times New Roman" w:hAnsi="Times New Roman"/>
          <w:i/>
        </w:rPr>
        <w:t>страхования имущества Заказчика, действующего на дату подписания договора подряда – выбирается соответствующий вариант.</w:t>
      </w:r>
    </w:p>
    <w:p w:rsidR="00F6703C" w:rsidRDefault="00990922">
      <w:pPr>
        <w:pStyle w:val="af7"/>
        <w:shd w:val="clear" w:color="auto" w:fill="FFFFFF"/>
        <w:tabs>
          <w:tab w:val="left" w:pos="851"/>
        </w:tabs>
        <w:ind w:left="0"/>
        <w:jc w:val="both"/>
        <w:rPr>
          <w:rFonts w:ascii="Times New Roman" w:hAnsi="Times New Roman"/>
        </w:rPr>
      </w:pPr>
      <w:r>
        <w:rPr>
          <w:rFonts w:ascii="Times New Roman" w:hAnsi="Times New Roman"/>
          <w:b/>
        </w:rPr>
        <w:t>2.3.1.</w:t>
      </w:r>
      <w:r>
        <w:rPr>
          <w:rFonts w:ascii="Times New Roman" w:hAnsi="Times New Roman"/>
          <w:b/>
        </w:rPr>
        <w:tab/>
        <w:t>Страховая сумма и лимиты по Секции 1:</w:t>
      </w:r>
    </w:p>
    <w:p w:rsidR="00F6703C" w:rsidRDefault="00990922">
      <w:pPr>
        <w:ind w:firstLine="709"/>
        <w:jc w:val="both"/>
      </w:pPr>
      <w:r>
        <w:rPr>
          <w:rFonts w:ascii="Times New Roman" w:hAnsi="Times New Roman"/>
          <w:highlight w:val="lightGray"/>
        </w:rPr>
        <w:lastRenderedPageBreak/>
        <w:t>2.3.1.1. Страховая сумма по Секции 1 устанавливается в размере</w:t>
      </w:r>
      <w:r>
        <w:rPr>
          <w:rFonts w:ascii="Times New Roman" w:hAnsi="Times New Roman"/>
          <w:color w:val="C00000"/>
          <w:highlight w:val="lightGray"/>
        </w:rPr>
        <w:t xml:space="preserve"> </w:t>
      </w:r>
      <w:r>
        <w:rPr>
          <w:rFonts w:ascii="Times New Roman" w:hAnsi="Times New Roman"/>
          <w:i/>
          <w:highlight w:val="lightGray"/>
        </w:rPr>
        <w:t>«стоимости (цены) договора п</w:t>
      </w:r>
      <w:r>
        <w:rPr>
          <w:rFonts w:ascii="Times New Roman" w:hAnsi="Times New Roman"/>
          <w:i/>
          <w:highlight w:val="lightGray"/>
        </w:rPr>
        <w:t>одряда (с НДС) и стоимости Оборудования Заказчика».</w:t>
      </w:r>
    </w:p>
    <w:p w:rsidR="00F6703C" w:rsidRDefault="00990922">
      <w:pPr>
        <w:jc w:val="both"/>
        <w:rPr>
          <w:i/>
          <w:highlight w:val="lightGray"/>
        </w:rPr>
      </w:pPr>
      <w:r>
        <w:rPr>
          <w:rFonts w:ascii="Times New Roman" w:hAnsi="Times New Roman"/>
          <w:highlight w:val="lightGray"/>
        </w:rPr>
        <w:t xml:space="preserve">2.3.1.2. Лимит возмещения по каждому и всем страховым </w:t>
      </w:r>
      <w:r>
        <w:rPr>
          <w:rFonts w:ascii="Times New Roman" w:hAnsi="Times New Roman"/>
          <w:i/>
          <w:highlight w:val="lightGray"/>
        </w:rPr>
        <w:t xml:space="preserve">случаям </w:t>
      </w:r>
      <w:r>
        <w:rPr>
          <w:rFonts w:ascii="Times New Roman" w:hAnsi="Times New Roman"/>
          <w:highlight w:val="lightGray"/>
        </w:rPr>
        <w:t xml:space="preserve">(за исключением рисков «террористический акт» и «диверсия»): </w:t>
      </w:r>
      <w:r>
        <w:rPr>
          <w:rFonts w:ascii="Times New Roman" w:hAnsi="Times New Roman"/>
          <w:i/>
          <w:highlight w:val="lightGray"/>
        </w:rPr>
        <w:t>«не устанавливается».</w:t>
      </w:r>
    </w:p>
    <w:p w:rsidR="00F6703C" w:rsidRDefault="00990922">
      <w:pPr>
        <w:pStyle w:val="af7"/>
        <w:shd w:val="clear" w:color="auto" w:fill="FFFFFF"/>
        <w:tabs>
          <w:tab w:val="left" w:pos="851"/>
        </w:tabs>
        <w:ind w:left="0" w:firstLine="709"/>
        <w:jc w:val="both"/>
        <w:rPr>
          <w:highlight w:val="lightGray"/>
        </w:rPr>
      </w:pPr>
      <w:r>
        <w:rPr>
          <w:rFonts w:ascii="Times New Roman" w:hAnsi="Times New Roman"/>
          <w:highlight w:val="lightGray"/>
        </w:rPr>
        <w:t xml:space="preserve">2.3.1.3. Лимит возмещения по рискам «террористический акт» </w:t>
      </w:r>
      <w:r>
        <w:rPr>
          <w:rFonts w:ascii="Times New Roman" w:hAnsi="Times New Roman"/>
          <w:highlight w:val="lightGray"/>
        </w:rPr>
        <w:t>и «диверсия» 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в размере не менее, чем определенный по результатам последних (актуальных) закупоч</w:t>
      </w:r>
      <w:r>
        <w:rPr>
          <w:rFonts w:ascii="Times New Roman" w:hAnsi="Times New Roman"/>
          <w:highlight w:val="lightGray"/>
        </w:rPr>
        <w:t>ных мероприятий в отношении строительно-монтажных рисков Группы РусГидро.</w:t>
      </w:r>
    </w:p>
    <w:p w:rsidR="00F6703C" w:rsidRDefault="00990922">
      <w:pPr>
        <w:jc w:val="both"/>
        <w:rPr>
          <w:highlight w:val="lightGray"/>
        </w:rPr>
      </w:pPr>
      <w:r>
        <w:rPr>
          <w:rFonts w:ascii="Times New Roman" w:hAnsi="Times New Roman"/>
          <w:highlight w:val="lightGray"/>
        </w:rPr>
        <w:t>2.3.1.4. Страховая сумма в отношении покрытия рисков ППГО должна соответствовать страховой сумме по Секции 1.</w:t>
      </w:r>
    </w:p>
    <w:p w:rsidR="00F6703C" w:rsidRDefault="00990922">
      <w:pPr>
        <w:jc w:val="both"/>
        <w:rPr>
          <w:highlight w:val="lightGray"/>
        </w:rPr>
      </w:pPr>
      <w:r>
        <w:rPr>
          <w:rFonts w:ascii="Times New Roman" w:hAnsi="Times New Roman"/>
          <w:highlight w:val="lightGray"/>
        </w:rPr>
        <w:t>2.3.1.5. Договор страхования должен предусматривать автоматическое покры</w:t>
      </w:r>
      <w:r>
        <w:rPr>
          <w:rFonts w:ascii="Times New Roman" w:hAnsi="Times New Roman"/>
          <w:highlight w:val="lightGray"/>
        </w:rPr>
        <w:t>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w:t>
      </w:r>
      <w:r>
        <w:rPr>
          <w:rFonts w:ascii="Times New Roman" w:hAnsi="Times New Roman"/>
          <w:highlight w:val="lightGray"/>
        </w:rPr>
        <w:t xml:space="preserve"> не уведомлять о таком увеличении стоимости работ Страховщика и уплата дополнительной страховой премии не требуется.</w:t>
      </w:r>
    </w:p>
    <w:p w:rsidR="00F6703C" w:rsidRDefault="00990922">
      <w:pPr>
        <w:pStyle w:val="af7"/>
        <w:shd w:val="clear" w:color="auto" w:fill="FFFFFF"/>
        <w:tabs>
          <w:tab w:val="left" w:pos="851"/>
        </w:tabs>
        <w:ind w:left="0" w:firstLine="709"/>
        <w:jc w:val="both"/>
        <w:rPr>
          <w:i/>
          <w:highlight w:val="lightGray"/>
        </w:rPr>
      </w:pPr>
      <w:r>
        <w:rPr>
          <w:rFonts w:ascii="Times New Roman" w:hAnsi="Times New Roman"/>
          <w:highlight w:val="lightGray"/>
        </w:rPr>
        <w:lastRenderedPageBreak/>
        <w:t>В случае, если увеличение стоимости застрахованных подрядных работ превысит 10 (десять) процентов от первоначальной страховой суммы по Секц</w:t>
      </w:r>
      <w:r>
        <w:rPr>
          <w:rFonts w:ascii="Times New Roman" w:hAnsi="Times New Roman"/>
          <w:highlight w:val="lightGray"/>
        </w:rPr>
        <w:t>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w:t>
      </w:r>
      <w:r>
        <w:rPr>
          <w:rFonts w:ascii="Times New Roman" w:hAnsi="Times New Roman"/>
          <w:highlight w:val="lightGray"/>
        </w:rPr>
        <w:t>зменении страховой суммы и страховой премии.</w:t>
      </w:r>
    </w:p>
    <w:p w:rsidR="00F6703C" w:rsidRDefault="00990922">
      <w:pPr>
        <w:pStyle w:val="af7"/>
        <w:shd w:val="clear" w:color="auto" w:fill="FFFFFF"/>
        <w:tabs>
          <w:tab w:val="left" w:pos="851"/>
        </w:tabs>
        <w:ind w:left="0"/>
        <w:jc w:val="both"/>
        <w:rPr>
          <w:b/>
        </w:rPr>
      </w:pPr>
      <w:r>
        <w:rPr>
          <w:rFonts w:ascii="Times New Roman" w:hAnsi="Times New Roman"/>
          <w:b/>
        </w:rPr>
        <w:t>2.3.2.</w:t>
      </w:r>
      <w:r>
        <w:rPr>
          <w:rFonts w:ascii="Times New Roman" w:hAnsi="Times New Roman"/>
          <w:b/>
        </w:rPr>
        <w:tab/>
        <w:t>Страховая сумма по Секции 2:</w:t>
      </w:r>
    </w:p>
    <w:p w:rsidR="00F6703C" w:rsidRDefault="00990922">
      <w:pPr>
        <w:pStyle w:val="af7"/>
        <w:shd w:val="clear" w:color="auto" w:fill="FFFFFF"/>
        <w:tabs>
          <w:tab w:val="left" w:pos="1134"/>
        </w:tabs>
        <w:ind w:left="0"/>
        <w:jc w:val="both"/>
        <w:rPr>
          <w:rFonts w:ascii="Times New Roman" w:hAnsi="Times New Roman"/>
        </w:rPr>
      </w:pPr>
      <w:r>
        <w:rPr>
          <w:rFonts w:ascii="Times New Roman" w:hAnsi="Times New Roman"/>
        </w:rPr>
        <w:t>Страховая сумма по Секции 2 устанавливается в размере 15 (пятнадцати) процентов от размера страховой суммы по Секции 1.</w:t>
      </w:r>
    </w:p>
    <w:p w:rsidR="00F6703C" w:rsidRDefault="00990922">
      <w:pPr>
        <w:pStyle w:val="af7"/>
        <w:shd w:val="clear" w:color="auto" w:fill="FFFFFF"/>
        <w:tabs>
          <w:tab w:val="left" w:pos="851"/>
        </w:tabs>
        <w:ind w:left="0"/>
        <w:jc w:val="both"/>
        <w:rPr>
          <w:rFonts w:ascii="Times New Roman" w:hAnsi="Times New Roman"/>
        </w:rPr>
      </w:pPr>
      <w:r>
        <w:rPr>
          <w:rFonts w:ascii="Times New Roman" w:hAnsi="Times New Roman"/>
          <w:b/>
        </w:rPr>
        <w:t>2.3.3.</w:t>
      </w:r>
      <w:r>
        <w:rPr>
          <w:rFonts w:ascii="Times New Roman" w:hAnsi="Times New Roman"/>
          <w:b/>
        </w:rPr>
        <w:tab/>
        <w:t>Страховая сумма по Секции 3:</w:t>
      </w:r>
    </w:p>
    <w:p w:rsidR="00F6703C" w:rsidRDefault="00990922">
      <w:pPr>
        <w:pStyle w:val="af7"/>
        <w:shd w:val="clear" w:color="auto" w:fill="FFFFFF"/>
        <w:tabs>
          <w:tab w:val="left" w:pos="851"/>
        </w:tabs>
        <w:ind w:left="0"/>
        <w:jc w:val="both"/>
        <w:rPr>
          <w:rFonts w:ascii="Times New Roman" w:hAnsi="Times New Roman"/>
        </w:rPr>
      </w:pPr>
      <w:r>
        <w:rPr>
          <w:rFonts w:ascii="Times New Roman" w:hAnsi="Times New Roman"/>
          <w:highlight w:val="lightGray"/>
        </w:rPr>
        <w:t xml:space="preserve">Страховая сумма по </w:t>
      </w:r>
      <w:r>
        <w:rPr>
          <w:rFonts w:ascii="Times New Roman" w:hAnsi="Times New Roman"/>
          <w:highlight w:val="lightGray"/>
        </w:rPr>
        <w:t xml:space="preserve">Секции 3 устанавливается в размере </w:t>
      </w:r>
      <w:r>
        <w:rPr>
          <w:rFonts w:ascii="Times New Roman" w:hAnsi="Times New Roman"/>
          <w:b/>
          <w:highlight w:val="lightGray"/>
        </w:rPr>
        <w:t>стоимости груза (оборудования), поставляемого Подрядчиком по условиям договора подряда (с НДС).</w:t>
      </w:r>
    </w:p>
    <w:p w:rsidR="00F6703C" w:rsidRDefault="00990922">
      <w:pPr>
        <w:pStyle w:val="af7"/>
        <w:shd w:val="clear" w:color="auto" w:fill="FFFFFF"/>
        <w:tabs>
          <w:tab w:val="left" w:pos="851"/>
        </w:tabs>
        <w:ind w:left="0"/>
        <w:jc w:val="both"/>
        <w:rPr>
          <w:rFonts w:ascii="Times New Roman" w:hAnsi="Times New Roman"/>
        </w:rPr>
      </w:pPr>
      <w:r>
        <w:rPr>
          <w:rFonts w:ascii="Times New Roman" w:hAnsi="Times New Roman"/>
          <w:b/>
        </w:rPr>
        <w:t>2.3.4.</w:t>
      </w:r>
      <w:r>
        <w:rPr>
          <w:rFonts w:ascii="Times New Roman" w:hAnsi="Times New Roman"/>
          <w:b/>
        </w:rPr>
        <w:tab/>
        <w:t>Франшиза:</w:t>
      </w:r>
    </w:p>
    <w:p w:rsidR="00F6703C" w:rsidRDefault="00990922">
      <w:pPr>
        <w:jc w:val="both"/>
      </w:pPr>
      <w:r>
        <w:rPr>
          <w:rFonts w:ascii="Times New Roman" w:hAnsi="Times New Roman" w:cs="TimesNewRomanPSMT"/>
          <w:color w:val="000000"/>
          <w:highlight w:val="lightGray"/>
        </w:rPr>
        <w:t>Безусловная франшиза по Секции 1 устанавливается в размере не более, чем определенная по результатам последн</w:t>
      </w:r>
      <w:r>
        <w:rPr>
          <w:rFonts w:ascii="Times New Roman" w:hAnsi="Times New Roman" w:cs="TimesNewRomanPSMT"/>
          <w:color w:val="000000"/>
          <w:highlight w:val="lightGray"/>
        </w:rPr>
        <w:t>их (актуальных) закупочных мероприятий, осуществленных в отношении строительно-монтажных рисков Группы РусГидро.</w:t>
      </w:r>
    </w:p>
    <w:p w:rsidR="00F6703C" w:rsidRDefault="00990922">
      <w:pPr>
        <w:jc w:val="both"/>
      </w:pPr>
      <w:r>
        <w:rPr>
          <w:rFonts w:ascii="Times New Roman" w:hAnsi="Times New Roman" w:cs="TimesNewRomanPSMT"/>
          <w:color w:val="000000"/>
          <w:highlight w:val="lightGray"/>
        </w:rPr>
        <w:t>По Секциям 2, 3 франшизы не устанавливаются.</w:t>
      </w:r>
    </w:p>
    <w:p w:rsidR="00F6703C" w:rsidRDefault="00990922">
      <w:pPr>
        <w:pStyle w:val="af7"/>
        <w:shd w:val="clear" w:color="auto" w:fill="FFFFFF"/>
        <w:tabs>
          <w:tab w:val="left" w:pos="851"/>
        </w:tabs>
        <w:ind w:left="0"/>
        <w:jc w:val="both"/>
        <w:rPr>
          <w:rFonts w:ascii="Times New Roman" w:hAnsi="Times New Roman"/>
        </w:rPr>
      </w:pPr>
      <w:r>
        <w:rPr>
          <w:rFonts w:ascii="Times New Roman" w:hAnsi="Times New Roman"/>
          <w:b/>
        </w:rPr>
        <w:t>2.3.5.</w:t>
      </w:r>
      <w:r>
        <w:rPr>
          <w:rFonts w:ascii="Times New Roman" w:hAnsi="Times New Roman"/>
          <w:b/>
        </w:rPr>
        <w:tab/>
        <w:t>Страховой тариф:</w:t>
      </w:r>
    </w:p>
    <w:p w:rsidR="00F6703C" w:rsidRDefault="00990922">
      <w:pPr>
        <w:jc w:val="both"/>
      </w:pPr>
      <w:r>
        <w:rPr>
          <w:rFonts w:ascii="Times New Roman" w:hAnsi="Times New Roman" w:cs="TimesNewRomanPSMT"/>
          <w:color w:val="000000"/>
          <w:highlight w:val="lightGray"/>
        </w:rPr>
        <w:t xml:space="preserve">Страховые тарифы по Секциям 1, 2 и Секции 3 устанавливаются в размере не </w:t>
      </w:r>
      <w:r>
        <w:rPr>
          <w:rFonts w:ascii="Times New Roman" w:hAnsi="Times New Roman" w:cs="TimesNewRomanPSMT"/>
          <w:color w:val="000000"/>
          <w:highlight w:val="lightGray"/>
        </w:rPr>
        <w:t xml:space="preserve">более, чем утвержденные по результатам последних </w:t>
      </w:r>
      <w:r>
        <w:rPr>
          <w:rFonts w:ascii="Times New Roman" w:hAnsi="Times New Roman" w:cs="TimesNewRomanPSMT"/>
          <w:color w:val="000000"/>
          <w:highlight w:val="lightGray"/>
        </w:rPr>
        <w:lastRenderedPageBreak/>
        <w:t>(актуальных) закупочных мероприятий, осуществленных в отношении строительно-монтажных рисков Группы РусГидро.</w:t>
      </w:r>
    </w:p>
    <w:p w:rsidR="00F6703C" w:rsidRDefault="00990922">
      <w:pPr>
        <w:pStyle w:val="af7"/>
        <w:shd w:val="clear" w:color="auto" w:fill="FFFFFF"/>
        <w:tabs>
          <w:tab w:val="left" w:pos="851"/>
        </w:tabs>
        <w:ind w:left="0"/>
        <w:jc w:val="both"/>
        <w:rPr>
          <w:rFonts w:ascii="Times New Roman" w:hAnsi="Times New Roman"/>
        </w:rPr>
      </w:pPr>
      <w:r>
        <w:rPr>
          <w:rFonts w:ascii="Times New Roman" w:hAnsi="Times New Roman"/>
          <w:b/>
        </w:rPr>
        <w:t>2.3.6.</w:t>
      </w:r>
      <w:r>
        <w:rPr>
          <w:rFonts w:ascii="Times New Roman" w:hAnsi="Times New Roman"/>
          <w:b/>
        </w:rPr>
        <w:tab/>
        <w:t>Срок действия договора страхования (период страхования):</w:t>
      </w:r>
    </w:p>
    <w:p w:rsidR="00F6703C" w:rsidRDefault="00990922">
      <w:pPr>
        <w:jc w:val="both"/>
      </w:pPr>
      <w:r>
        <w:rPr>
          <w:rFonts w:ascii="Times New Roman" w:hAnsi="Times New Roman" w:cs="TimesNewRomanPSMT"/>
          <w:color w:val="000000"/>
          <w:highlight w:val="lightGray"/>
        </w:rPr>
        <w:t>Секция 1 и Секция 2: Период прове</w:t>
      </w:r>
      <w:r>
        <w:rPr>
          <w:rFonts w:ascii="Times New Roman" w:hAnsi="Times New Roman" w:cs="TimesNewRomanPSMT"/>
          <w:color w:val="000000"/>
          <w:highlight w:val="lightGray"/>
        </w:rPr>
        <w:t>дения строительных 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w:t>
      </w:r>
    </w:p>
    <w:p w:rsidR="00F6703C" w:rsidRDefault="00990922">
      <w:pPr>
        <w:jc w:val="both"/>
      </w:pPr>
      <w:r>
        <w:rPr>
          <w:rFonts w:ascii="Times New Roman" w:hAnsi="Times New Roman" w:cs="TimesNewRomanPSMT"/>
          <w:color w:val="000000"/>
          <w:highlight w:val="lightGray"/>
        </w:rPr>
        <w:t>Секция 3: Период осущест</w:t>
      </w:r>
      <w:r>
        <w:rPr>
          <w:rFonts w:ascii="Times New Roman" w:hAnsi="Times New Roman" w:cs="TimesNewRomanPSMT"/>
          <w:color w:val="000000"/>
          <w:highlight w:val="lightGray"/>
        </w:rPr>
        <w:t>вления грузоперевозки.</w:t>
      </w:r>
    </w:p>
    <w:p w:rsidR="00F6703C" w:rsidRDefault="00990922">
      <w:pPr>
        <w:jc w:val="both"/>
      </w:pPr>
      <w:r>
        <w:rPr>
          <w:rFonts w:ascii="Times New Roman" w:hAnsi="Times New Roman" w:cs="TimesNewRomanPSMT"/>
          <w:color w:val="000000"/>
          <w:highlight w:val="lightGray"/>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rsidR="00F6703C" w:rsidRDefault="00990922">
      <w:pPr>
        <w:ind w:left="709"/>
        <w:jc w:val="both"/>
      </w:pPr>
      <w:r>
        <w:rPr>
          <w:rFonts w:ascii="Times New Roman" w:hAnsi="Times New Roman" w:cs="TimesNewRomanPSMT"/>
          <w:color w:val="000000"/>
          <w:highlight w:val="lightGray"/>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rsidR="00F6703C" w:rsidRDefault="00990922">
      <w:pPr>
        <w:ind w:left="709"/>
        <w:jc w:val="both"/>
      </w:pPr>
      <w:r>
        <w:rPr>
          <w:rFonts w:ascii="Times New Roman" w:hAnsi="Times New Roman" w:cs="TimesNewRomanPSMT"/>
          <w:color w:val="000000"/>
          <w:highlight w:val="lightGray"/>
        </w:rPr>
        <w:t>- в случае если срок действия договора страхован</w:t>
      </w:r>
      <w:r>
        <w:rPr>
          <w:rFonts w:ascii="Times New Roman" w:hAnsi="Times New Roman" w:cs="TimesNewRomanPSMT"/>
          <w:color w:val="000000"/>
          <w:highlight w:val="lightGray"/>
        </w:rPr>
        <w:t xml:space="preserve">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w:t>
      </w:r>
      <w:r>
        <w:rPr>
          <w:rFonts w:ascii="Times New Roman" w:hAnsi="Times New Roman" w:cs="TimesNewRomanPSMT"/>
          <w:color w:val="000000"/>
          <w:highlight w:val="lightGray"/>
        </w:rPr>
        <w:lastRenderedPageBreak/>
        <w:t>рассчитанная методом про рата по тарифу, у</w:t>
      </w:r>
      <w:r>
        <w:rPr>
          <w:rFonts w:ascii="Times New Roman" w:hAnsi="Times New Roman" w:cs="TimesNewRomanPSMT"/>
          <w:color w:val="000000"/>
          <w:highlight w:val="lightGray"/>
        </w:rPr>
        <w:t xml:space="preserve">казанному в договоре страхования. </w:t>
      </w:r>
    </w:p>
    <w:p w:rsidR="00F6703C" w:rsidRDefault="00990922">
      <w:pPr>
        <w:pStyle w:val="af7"/>
        <w:shd w:val="clear" w:color="auto" w:fill="FFFFFF"/>
        <w:tabs>
          <w:tab w:val="left" w:pos="851"/>
        </w:tabs>
        <w:ind w:left="0"/>
        <w:jc w:val="both"/>
        <w:rPr>
          <w:rFonts w:ascii="Times New Roman" w:hAnsi="Times New Roman"/>
        </w:rPr>
      </w:pPr>
      <w:r>
        <w:rPr>
          <w:rFonts w:ascii="Times New Roman" w:hAnsi="Times New Roman"/>
          <w:b/>
        </w:rPr>
        <w:t>2.3.7.</w:t>
      </w:r>
      <w:r>
        <w:rPr>
          <w:rFonts w:ascii="Times New Roman" w:hAnsi="Times New Roman"/>
          <w:b/>
        </w:rPr>
        <w:tab/>
        <w:t>Территория страхования:</w:t>
      </w:r>
    </w:p>
    <w:p w:rsidR="00F6703C" w:rsidRDefault="00990922">
      <w:pPr>
        <w:pStyle w:val="af7"/>
        <w:shd w:val="clear" w:color="auto" w:fill="FFFFFF"/>
        <w:ind w:left="0"/>
        <w:jc w:val="both"/>
        <w:rPr>
          <w:rFonts w:ascii="Times New Roman" w:hAnsi="Times New Roman"/>
        </w:rPr>
      </w:pPr>
      <w:r>
        <w:rPr>
          <w:rFonts w:ascii="Times New Roman" w:hAnsi="Times New Roman"/>
        </w:rPr>
        <w:t>Секция 1 и 2: Место проведения строительных и/или монтажных работ.</w:t>
      </w:r>
    </w:p>
    <w:p w:rsidR="00F6703C" w:rsidRDefault="00990922">
      <w:pPr>
        <w:pStyle w:val="af7"/>
        <w:shd w:val="clear" w:color="auto" w:fill="FFFFFF"/>
        <w:ind w:left="0"/>
        <w:jc w:val="both"/>
        <w:rPr>
          <w:rFonts w:ascii="Times New Roman" w:hAnsi="Times New Roman"/>
        </w:rPr>
      </w:pPr>
      <w:r>
        <w:rPr>
          <w:rFonts w:ascii="Times New Roman" w:hAnsi="Times New Roman"/>
        </w:rPr>
        <w:t>Секция 3: Маршрут следования груза.</w:t>
      </w:r>
    </w:p>
    <w:p w:rsidR="00F6703C" w:rsidRDefault="00990922">
      <w:pPr>
        <w:pStyle w:val="af7"/>
        <w:shd w:val="clear" w:color="auto" w:fill="FFFFFF"/>
        <w:tabs>
          <w:tab w:val="left" w:pos="851"/>
        </w:tabs>
        <w:ind w:left="0"/>
        <w:jc w:val="both"/>
        <w:rPr>
          <w:rFonts w:ascii="Times New Roman" w:hAnsi="Times New Roman"/>
        </w:rPr>
      </w:pPr>
      <w:r>
        <w:rPr>
          <w:rFonts w:ascii="Times New Roman" w:hAnsi="Times New Roman"/>
          <w:b/>
        </w:rPr>
        <w:t>2.3.8.</w:t>
      </w:r>
      <w:r>
        <w:rPr>
          <w:rFonts w:ascii="Times New Roman" w:hAnsi="Times New Roman"/>
          <w:b/>
        </w:rPr>
        <w:tab/>
        <w:t>Выгодоприобретатель по Секции 1 договора страхования:</w:t>
      </w:r>
    </w:p>
    <w:p w:rsidR="00F6703C" w:rsidRDefault="00990922">
      <w:pPr>
        <w:pStyle w:val="af7"/>
        <w:shd w:val="clear" w:color="auto" w:fill="FFFFFF"/>
        <w:ind w:left="0"/>
        <w:jc w:val="both"/>
        <w:rPr>
          <w:rFonts w:ascii="Times New Roman" w:hAnsi="Times New Roman"/>
        </w:rPr>
      </w:pPr>
      <w:r>
        <w:rPr>
          <w:rFonts w:ascii="Times New Roman" w:hAnsi="Times New Roman"/>
        </w:rPr>
        <w:t>Страхователь (Подрядчик по</w:t>
      </w:r>
      <w:r>
        <w:rPr>
          <w:rFonts w:ascii="Times New Roman" w:hAnsi="Times New Roman"/>
        </w:rPr>
        <w:t xml:space="preserve"> договору подряда) и Заказчик по договору подряда.</w:t>
      </w:r>
    </w:p>
    <w:p w:rsidR="00F6703C" w:rsidRDefault="00F6703C">
      <w:pPr>
        <w:jc w:val="center"/>
        <w:rPr>
          <w:b/>
          <w:color w:val="000000"/>
          <w:spacing w:val="2"/>
          <w:highlight w:val="yellow"/>
        </w:rPr>
      </w:pPr>
    </w:p>
    <w:tbl>
      <w:tblPr>
        <w:tblW w:w="9571" w:type="dxa"/>
        <w:tblLayout w:type="fixed"/>
        <w:tblLook w:val="0000" w:firstRow="0" w:lastRow="0" w:firstColumn="0" w:lastColumn="0" w:noHBand="0" w:noVBand="0"/>
      </w:tblPr>
      <w:tblGrid>
        <w:gridCol w:w="4785"/>
        <w:gridCol w:w="4786"/>
      </w:tblGrid>
      <w:tr w:rsidR="00F6703C">
        <w:tc>
          <w:tcPr>
            <w:tcW w:w="4785" w:type="dxa"/>
          </w:tcPr>
          <w:p w:rsidR="00F6703C" w:rsidRDefault="00990922">
            <w:pPr>
              <w:widowControl w:val="0"/>
            </w:pPr>
            <w:r>
              <w:rPr>
                <w:rFonts w:ascii="Times New Roman" w:hAnsi="Times New Roman"/>
                <w:b/>
              </w:rPr>
              <w:t>Заказчик:</w:t>
            </w:r>
          </w:p>
        </w:tc>
        <w:tc>
          <w:tcPr>
            <w:tcW w:w="4785" w:type="dxa"/>
          </w:tcPr>
          <w:p w:rsidR="00F6703C" w:rsidRDefault="00990922">
            <w:pPr>
              <w:widowControl w:val="0"/>
            </w:pPr>
            <w:r>
              <w:rPr>
                <w:rFonts w:ascii="Times New Roman" w:hAnsi="Times New Roman"/>
                <w:b/>
              </w:rPr>
              <w:t>Подрядчик:</w:t>
            </w:r>
          </w:p>
        </w:tc>
      </w:tr>
      <w:tr w:rsidR="00F6703C">
        <w:tc>
          <w:tcPr>
            <w:tcW w:w="4785" w:type="dxa"/>
          </w:tcPr>
          <w:p w:rsidR="00F6703C" w:rsidRDefault="00F6703C">
            <w:pPr>
              <w:widowControl w:val="0"/>
            </w:pPr>
          </w:p>
          <w:p w:rsidR="00F6703C" w:rsidRDefault="00F6703C">
            <w:pPr>
              <w:widowControl w:val="0"/>
            </w:pPr>
          </w:p>
          <w:p w:rsidR="00F6703C" w:rsidRDefault="00990922">
            <w:pPr>
              <w:widowControl w:val="0"/>
            </w:pPr>
            <w:r>
              <w:rPr>
                <w:rFonts w:ascii="Times New Roman" w:hAnsi="Times New Roman"/>
              </w:rPr>
              <w:t xml:space="preserve">_______________ / _______________ </w:t>
            </w:r>
          </w:p>
        </w:tc>
        <w:tc>
          <w:tcPr>
            <w:tcW w:w="4785" w:type="dxa"/>
          </w:tcPr>
          <w:p w:rsidR="00F6703C" w:rsidRDefault="00F6703C">
            <w:pPr>
              <w:widowControl w:val="0"/>
            </w:pPr>
          </w:p>
          <w:p w:rsidR="00F6703C" w:rsidRDefault="00F6703C">
            <w:pPr>
              <w:widowControl w:val="0"/>
            </w:pPr>
          </w:p>
          <w:p w:rsidR="00F6703C" w:rsidRDefault="00990922">
            <w:pPr>
              <w:widowControl w:val="0"/>
            </w:pPr>
            <w:r>
              <w:rPr>
                <w:rFonts w:ascii="Times New Roman" w:hAnsi="Times New Roman"/>
              </w:rPr>
              <w:t xml:space="preserve">_______________ / _______________ </w:t>
            </w:r>
          </w:p>
          <w:p w:rsidR="00F6703C" w:rsidRDefault="00F6703C">
            <w:pPr>
              <w:widowControl w:val="0"/>
            </w:pPr>
          </w:p>
        </w:tc>
      </w:tr>
    </w:tbl>
    <w:p w:rsidR="00F6703C" w:rsidRDefault="00F6703C">
      <w:pPr>
        <w:rPr>
          <w:bCs/>
        </w:rPr>
      </w:pPr>
    </w:p>
    <w:p w:rsidR="00F6703C" w:rsidRDefault="00990922">
      <w:pPr>
        <w:rPr>
          <w:highlight w:val="lightGray"/>
        </w:rPr>
      </w:pPr>
      <w:r>
        <w:br w:type="page"/>
      </w:r>
    </w:p>
    <w:p w:rsidR="00F6703C" w:rsidRDefault="00990922">
      <w:pPr>
        <w:ind w:left="5103"/>
        <w:rPr>
          <w:sz w:val="22"/>
          <w:szCs w:val="22"/>
          <w:highlight w:val="lightGray"/>
        </w:rPr>
      </w:pPr>
      <w:r>
        <w:rPr>
          <w:rFonts w:ascii="Times New Roman" w:hAnsi="Times New Roman"/>
          <w:sz w:val="22"/>
          <w:szCs w:val="22"/>
        </w:rPr>
        <w:lastRenderedPageBreak/>
        <w:t>Приложение № 10</w:t>
      </w:r>
    </w:p>
    <w:p w:rsidR="00F6703C" w:rsidRDefault="00990922">
      <w:pPr>
        <w:ind w:left="5103"/>
        <w:rPr>
          <w:sz w:val="22"/>
          <w:szCs w:val="22"/>
          <w:highlight w:val="lightGray"/>
        </w:rPr>
      </w:pPr>
      <w:r>
        <w:rPr>
          <w:rFonts w:ascii="Times New Roman" w:hAnsi="Times New Roman"/>
          <w:sz w:val="22"/>
          <w:szCs w:val="22"/>
        </w:rPr>
        <w:t xml:space="preserve">к Договору подряда </w:t>
      </w:r>
    </w:p>
    <w:p w:rsidR="00F6703C" w:rsidRDefault="00990922">
      <w:pPr>
        <w:ind w:left="5103"/>
        <w:rPr>
          <w:sz w:val="22"/>
          <w:szCs w:val="22"/>
        </w:rPr>
      </w:pPr>
      <w:r>
        <w:rPr>
          <w:rFonts w:ascii="Times New Roman" w:hAnsi="Times New Roman"/>
          <w:sz w:val="22"/>
          <w:szCs w:val="22"/>
        </w:rPr>
        <w:t>от «____» __________ 20 _ г. № ____</w:t>
      </w:r>
    </w:p>
    <w:p w:rsidR="00F6703C" w:rsidRDefault="00F6703C">
      <w:pPr>
        <w:spacing w:line="288" w:lineRule="auto"/>
        <w:rPr>
          <w:b/>
        </w:rPr>
      </w:pPr>
    </w:p>
    <w:p w:rsidR="00F6703C" w:rsidRDefault="00F6703C">
      <w:pPr>
        <w:snapToGrid w:val="0"/>
        <w:jc w:val="center"/>
        <w:rPr>
          <w:b/>
        </w:rPr>
      </w:pPr>
    </w:p>
    <w:p w:rsidR="00F6703C" w:rsidRDefault="00990922">
      <w:pPr>
        <w:snapToGrid w:val="0"/>
        <w:jc w:val="center"/>
        <w:rPr>
          <w:b/>
        </w:rPr>
      </w:pPr>
      <w:r>
        <w:rPr>
          <w:rFonts w:ascii="Times New Roman" w:hAnsi="Times New Roman"/>
          <w:b/>
        </w:rPr>
        <w:t xml:space="preserve">Перечень Оборудования </w:t>
      </w:r>
      <w:r>
        <w:rPr>
          <w:rFonts w:ascii="Times New Roman" w:hAnsi="Times New Roman"/>
          <w:b/>
        </w:rPr>
        <w:t>Заказчика</w:t>
      </w:r>
    </w:p>
    <w:p w:rsidR="00F6703C" w:rsidRDefault="00F6703C">
      <w:pPr>
        <w:snapToGrid w:val="0"/>
        <w:jc w:val="center"/>
        <w:rPr>
          <w:b/>
        </w:rPr>
      </w:pPr>
    </w:p>
    <w:tbl>
      <w:tblPr>
        <w:tblW w:w="4750" w:type="pct"/>
        <w:tblLayout w:type="fixed"/>
        <w:tblLook w:val="04A0" w:firstRow="1" w:lastRow="0" w:firstColumn="1" w:lastColumn="0" w:noHBand="0" w:noVBand="1"/>
      </w:tblPr>
      <w:tblGrid>
        <w:gridCol w:w="699"/>
        <w:gridCol w:w="2422"/>
        <w:gridCol w:w="1799"/>
        <w:gridCol w:w="2049"/>
        <w:gridCol w:w="1187"/>
        <w:gridCol w:w="1259"/>
      </w:tblGrid>
      <w:tr w:rsidR="00F6703C">
        <w:trPr>
          <w:cantSplit/>
          <w:trHeight w:val="20"/>
        </w:trPr>
        <w:tc>
          <w:tcPr>
            <w:tcW w:w="699" w:type="dxa"/>
            <w:tcBorders>
              <w:top w:val="single" w:sz="4" w:space="0" w:color="000000"/>
              <w:left w:val="single" w:sz="4" w:space="0" w:color="000000"/>
              <w:bottom w:val="single" w:sz="4" w:space="0" w:color="000000"/>
              <w:right w:val="single" w:sz="4" w:space="0" w:color="000000"/>
            </w:tcBorders>
            <w:vAlign w:val="center"/>
          </w:tcPr>
          <w:p w:rsidR="00F6703C" w:rsidRDefault="00990922">
            <w:pPr>
              <w:widowControl w:val="0"/>
              <w:snapToGrid w:val="0"/>
              <w:jc w:val="center"/>
              <w:rPr>
                <w:bCs/>
                <w:color w:val="000000"/>
                <w:sz w:val="22"/>
                <w:szCs w:val="22"/>
              </w:rPr>
            </w:pPr>
            <w:r>
              <w:rPr>
                <w:rFonts w:ascii="Times New Roman" w:hAnsi="Times New Roman"/>
                <w:bCs/>
                <w:color w:val="000000"/>
                <w:sz w:val="20"/>
                <w:szCs w:val="20"/>
              </w:rPr>
              <w:t>№ поз.</w:t>
            </w:r>
          </w:p>
        </w:tc>
        <w:tc>
          <w:tcPr>
            <w:tcW w:w="2424" w:type="dxa"/>
            <w:tcBorders>
              <w:top w:val="single" w:sz="4" w:space="0" w:color="000000"/>
              <w:left w:val="single" w:sz="4" w:space="0" w:color="000000"/>
              <w:bottom w:val="single" w:sz="4" w:space="0" w:color="000000"/>
              <w:right w:val="single" w:sz="4" w:space="0" w:color="000000"/>
            </w:tcBorders>
            <w:vAlign w:val="center"/>
          </w:tcPr>
          <w:p w:rsidR="00F6703C" w:rsidRDefault="00990922">
            <w:pPr>
              <w:widowControl w:val="0"/>
              <w:snapToGrid w:val="0"/>
              <w:jc w:val="center"/>
              <w:rPr>
                <w:bCs/>
                <w:color w:val="000000"/>
                <w:sz w:val="22"/>
                <w:szCs w:val="22"/>
              </w:rPr>
            </w:pPr>
            <w:r>
              <w:rPr>
                <w:rFonts w:ascii="Times New Roman" w:hAnsi="Times New Roman"/>
                <w:bCs/>
                <w:color w:val="000000"/>
                <w:sz w:val="20"/>
                <w:szCs w:val="20"/>
              </w:rPr>
              <w:t>Наименование Оборудования</w:t>
            </w:r>
          </w:p>
        </w:tc>
        <w:tc>
          <w:tcPr>
            <w:tcW w:w="1801" w:type="dxa"/>
            <w:tcBorders>
              <w:top w:val="single" w:sz="4" w:space="0" w:color="000000"/>
              <w:left w:val="single" w:sz="4" w:space="0" w:color="000000"/>
              <w:bottom w:val="single" w:sz="4" w:space="0" w:color="000000"/>
              <w:right w:val="single" w:sz="4" w:space="0" w:color="000000"/>
            </w:tcBorders>
            <w:vAlign w:val="center"/>
          </w:tcPr>
          <w:p w:rsidR="00F6703C" w:rsidRDefault="00990922">
            <w:pPr>
              <w:widowControl w:val="0"/>
              <w:snapToGrid w:val="0"/>
              <w:jc w:val="center"/>
              <w:rPr>
                <w:bCs/>
                <w:color w:val="000000"/>
                <w:sz w:val="22"/>
                <w:szCs w:val="22"/>
              </w:rPr>
            </w:pPr>
            <w:r>
              <w:rPr>
                <w:rFonts w:ascii="Times New Roman" w:hAnsi="Times New Roman"/>
                <w:bCs/>
                <w:color w:val="000000"/>
                <w:sz w:val="20"/>
                <w:szCs w:val="20"/>
              </w:rPr>
              <w:t>Тип, марка</w:t>
            </w:r>
          </w:p>
        </w:tc>
        <w:tc>
          <w:tcPr>
            <w:tcW w:w="2051" w:type="dxa"/>
            <w:tcBorders>
              <w:top w:val="single" w:sz="4" w:space="0" w:color="000000"/>
              <w:left w:val="single" w:sz="4" w:space="0" w:color="000000"/>
              <w:bottom w:val="single" w:sz="4" w:space="0" w:color="000000"/>
              <w:right w:val="single" w:sz="4" w:space="0" w:color="000000"/>
            </w:tcBorders>
            <w:vAlign w:val="center"/>
          </w:tcPr>
          <w:p w:rsidR="00F6703C" w:rsidRDefault="00990922">
            <w:pPr>
              <w:widowControl w:val="0"/>
              <w:snapToGrid w:val="0"/>
              <w:jc w:val="center"/>
              <w:rPr>
                <w:bCs/>
                <w:color w:val="000000"/>
                <w:sz w:val="22"/>
                <w:szCs w:val="22"/>
              </w:rPr>
            </w:pPr>
            <w:r>
              <w:rPr>
                <w:rFonts w:ascii="Times New Roman" w:hAnsi="Times New Roman"/>
                <w:bCs/>
                <w:color w:val="000000"/>
                <w:sz w:val="20"/>
                <w:szCs w:val="20"/>
              </w:rPr>
              <w:t>Завод изготовитель</w:t>
            </w:r>
          </w:p>
        </w:tc>
        <w:tc>
          <w:tcPr>
            <w:tcW w:w="1188" w:type="dxa"/>
            <w:tcBorders>
              <w:top w:val="single" w:sz="4" w:space="0" w:color="000000"/>
              <w:left w:val="single" w:sz="4" w:space="0" w:color="000000"/>
              <w:bottom w:val="single" w:sz="4" w:space="0" w:color="000000"/>
              <w:right w:val="single" w:sz="4" w:space="0" w:color="000000"/>
            </w:tcBorders>
            <w:vAlign w:val="center"/>
          </w:tcPr>
          <w:p w:rsidR="00F6703C" w:rsidRDefault="00990922">
            <w:pPr>
              <w:widowControl w:val="0"/>
              <w:snapToGrid w:val="0"/>
              <w:jc w:val="center"/>
              <w:rPr>
                <w:bCs/>
                <w:color w:val="000000"/>
                <w:sz w:val="22"/>
                <w:szCs w:val="22"/>
              </w:rPr>
            </w:pPr>
            <w:r>
              <w:rPr>
                <w:rFonts w:ascii="Times New Roman" w:hAnsi="Times New Roman"/>
                <w:bCs/>
                <w:color w:val="000000"/>
                <w:sz w:val="20"/>
                <w:szCs w:val="20"/>
              </w:rPr>
              <w:t>Единица измерения</w:t>
            </w:r>
          </w:p>
        </w:tc>
        <w:tc>
          <w:tcPr>
            <w:tcW w:w="1260" w:type="dxa"/>
            <w:tcBorders>
              <w:top w:val="single" w:sz="4" w:space="0" w:color="000000"/>
              <w:left w:val="single" w:sz="4" w:space="0" w:color="000000"/>
              <w:bottom w:val="single" w:sz="4" w:space="0" w:color="000000"/>
              <w:right w:val="single" w:sz="4" w:space="0" w:color="000000"/>
            </w:tcBorders>
            <w:vAlign w:val="center"/>
          </w:tcPr>
          <w:p w:rsidR="00F6703C" w:rsidRDefault="00990922">
            <w:pPr>
              <w:widowControl w:val="0"/>
              <w:snapToGrid w:val="0"/>
              <w:jc w:val="center"/>
              <w:rPr>
                <w:bCs/>
                <w:color w:val="000000"/>
                <w:sz w:val="22"/>
                <w:szCs w:val="22"/>
              </w:rPr>
            </w:pPr>
            <w:r>
              <w:rPr>
                <w:rFonts w:ascii="Times New Roman" w:hAnsi="Times New Roman"/>
                <w:bCs/>
                <w:color w:val="000000"/>
                <w:sz w:val="20"/>
                <w:szCs w:val="20"/>
              </w:rPr>
              <w:t>Количество</w:t>
            </w:r>
          </w:p>
        </w:tc>
      </w:tr>
      <w:tr w:rsidR="00F6703C">
        <w:trPr>
          <w:cantSplit/>
          <w:trHeight w:val="20"/>
        </w:trPr>
        <w:tc>
          <w:tcPr>
            <w:tcW w:w="699" w:type="dxa"/>
            <w:tcBorders>
              <w:top w:val="single" w:sz="4" w:space="0" w:color="000000"/>
              <w:left w:val="single" w:sz="4" w:space="0" w:color="000000"/>
              <w:bottom w:val="single" w:sz="4" w:space="0" w:color="000000"/>
              <w:right w:val="single" w:sz="4" w:space="0" w:color="000000"/>
            </w:tcBorders>
            <w:vAlign w:val="center"/>
          </w:tcPr>
          <w:p w:rsidR="00F6703C" w:rsidRDefault="00990922">
            <w:pPr>
              <w:pStyle w:val="af7"/>
              <w:widowControl w:val="0"/>
              <w:snapToGrid w:val="0"/>
              <w:ind w:left="454" w:right="680"/>
              <w:jc w:val="center"/>
              <w:rPr>
                <w:color w:val="000000"/>
              </w:rPr>
            </w:pPr>
            <w:r>
              <w:rPr>
                <w:rFonts w:ascii="Times New Roman" w:hAnsi="Times New Roman"/>
                <w:color w:val="000000"/>
                <w:sz w:val="22"/>
                <w:szCs w:val="22"/>
              </w:rPr>
              <w:t>1</w:t>
            </w:r>
          </w:p>
        </w:tc>
        <w:tc>
          <w:tcPr>
            <w:tcW w:w="2424"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top w:val="single" w:sz="4" w:space="0" w:color="000000"/>
              <w:left w:val="single" w:sz="4" w:space="0" w:color="000000"/>
              <w:bottom w:val="single" w:sz="4" w:space="0" w:color="000000"/>
              <w:right w:val="single" w:sz="4" w:space="0" w:color="000000"/>
            </w:tcBorders>
            <w:vAlign w:val="center"/>
          </w:tcPr>
          <w:p w:rsidR="00F6703C" w:rsidRDefault="00990922">
            <w:pPr>
              <w:pStyle w:val="af7"/>
              <w:widowControl w:val="0"/>
              <w:tabs>
                <w:tab w:val="left" w:pos="441"/>
              </w:tabs>
              <w:snapToGrid w:val="0"/>
              <w:ind w:left="454" w:right="680"/>
              <w:jc w:val="center"/>
              <w:rPr>
                <w:color w:val="000000"/>
              </w:rPr>
            </w:pPr>
            <w:r>
              <w:rPr>
                <w:rFonts w:ascii="Times New Roman" w:hAnsi="Times New Roman"/>
                <w:color w:val="000000"/>
                <w:sz w:val="22"/>
                <w:szCs w:val="22"/>
              </w:rPr>
              <w:t>2</w:t>
            </w:r>
          </w:p>
        </w:tc>
        <w:tc>
          <w:tcPr>
            <w:tcW w:w="2424"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top w:val="single" w:sz="4" w:space="0" w:color="000000"/>
              <w:left w:val="single" w:sz="4" w:space="0" w:color="000000"/>
              <w:bottom w:val="single" w:sz="4" w:space="0" w:color="000000"/>
              <w:right w:val="single" w:sz="4" w:space="0" w:color="000000"/>
            </w:tcBorders>
            <w:vAlign w:val="center"/>
          </w:tcPr>
          <w:p w:rsidR="00F6703C" w:rsidRDefault="00990922">
            <w:pPr>
              <w:pStyle w:val="af7"/>
              <w:widowControl w:val="0"/>
              <w:tabs>
                <w:tab w:val="left" w:pos="441"/>
              </w:tabs>
              <w:snapToGrid w:val="0"/>
              <w:ind w:left="454" w:right="680"/>
              <w:jc w:val="center"/>
              <w:rPr>
                <w:color w:val="000000"/>
              </w:rPr>
            </w:pPr>
            <w:r>
              <w:rPr>
                <w:rFonts w:ascii="Times New Roman" w:hAnsi="Times New Roman"/>
                <w:color w:val="000000"/>
                <w:sz w:val="22"/>
                <w:szCs w:val="22"/>
              </w:rPr>
              <w:t>3</w:t>
            </w:r>
          </w:p>
        </w:tc>
        <w:tc>
          <w:tcPr>
            <w:tcW w:w="2424"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top w:val="single" w:sz="4" w:space="0" w:color="000000"/>
              <w:left w:val="single" w:sz="4" w:space="0" w:color="000000"/>
              <w:bottom w:val="single" w:sz="4" w:space="0" w:color="000000"/>
              <w:right w:val="single" w:sz="4" w:space="0" w:color="000000"/>
            </w:tcBorders>
            <w:vAlign w:val="center"/>
          </w:tcPr>
          <w:p w:rsidR="00F6703C" w:rsidRDefault="00990922">
            <w:pPr>
              <w:pStyle w:val="af7"/>
              <w:widowControl w:val="0"/>
              <w:tabs>
                <w:tab w:val="left" w:pos="441"/>
              </w:tabs>
              <w:snapToGrid w:val="0"/>
              <w:ind w:left="454" w:right="680"/>
              <w:jc w:val="center"/>
              <w:rPr>
                <w:color w:val="000000"/>
              </w:rPr>
            </w:pPr>
            <w:r>
              <w:rPr>
                <w:rFonts w:ascii="Times New Roman" w:hAnsi="Times New Roman"/>
                <w:color w:val="000000"/>
                <w:sz w:val="22"/>
                <w:szCs w:val="22"/>
              </w:rPr>
              <w:t>4</w:t>
            </w:r>
          </w:p>
        </w:tc>
        <w:tc>
          <w:tcPr>
            <w:tcW w:w="2424"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top w:val="single" w:sz="4" w:space="0" w:color="000000"/>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5</w:t>
            </w:r>
          </w:p>
        </w:tc>
        <w:tc>
          <w:tcPr>
            <w:tcW w:w="2424"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top w:val="single" w:sz="4" w:space="0" w:color="000000"/>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top w:val="single" w:sz="4" w:space="0" w:color="000000"/>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6</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7</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8</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9</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10</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11</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12</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13</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14</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15</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r w:rsidR="00F6703C">
        <w:trPr>
          <w:cantSplit/>
          <w:trHeight w:val="20"/>
        </w:trPr>
        <w:tc>
          <w:tcPr>
            <w:tcW w:w="699" w:type="dxa"/>
            <w:tcBorders>
              <w:left w:val="single" w:sz="4" w:space="0" w:color="000000"/>
              <w:bottom w:val="single" w:sz="4" w:space="0" w:color="000000"/>
              <w:right w:val="single" w:sz="4" w:space="0" w:color="000000"/>
            </w:tcBorders>
            <w:vAlign w:val="center"/>
          </w:tcPr>
          <w:p w:rsidR="00F6703C" w:rsidRDefault="00990922">
            <w:pPr>
              <w:pStyle w:val="af7"/>
              <w:widowControl w:val="0"/>
              <w:snapToGrid w:val="0"/>
              <w:ind w:left="-57"/>
              <w:jc w:val="center"/>
              <w:rPr>
                <w:color w:val="000000"/>
              </w:rPr>
            </w:pPr>
            <w:r>
              <w:rPr>
                <w:rFonts w:ascii="Times New Roman" w:hAnsi="Times New Roman"/>
                <w:color w:val="000000"/>
                <w:sz w:val="22"/>
                <w:szCs w:val="22"/>
              </w:rPr>
              <w:t>16</w:t>
            </w:r>
          </w:p>
        </w:tc>
        <w:tc>
          <w:tcPr>
            <w:tcW w:w="2424"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1801"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c>
          <w:tcPr>
            <w:tcW w:w="2051"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188" w:type="dxa"/>
            <w:tcBorders>
              <w:left w:val="single" w:sz="4" w:space="0" w:color="000000"/>
              <w:bottom w:val="single" w:sz="4" w:space="0" w:color="000000"/>
              <w:right w:val="single" w:sz="4" w:space="0" w:color="000000"/>
            </w:tcBorders>
            <w:vAlign w:val="center"/>
          </w:tcPr>
          <w:p w:rsidR="00F6703C" w:rsidRDefault="00F6703C">
            <w:pPr>
              <w:widowControl w:val="0"/>
              <w:snapToGrid w:val="0"/>
              <w:rPr>
                <w:color w:val="000000"/>
              </w:rPr>
            </w:pPr>
          </w:p>
        </w:tc>
        <w:tc>
          <w:tcPr>
            <w:tcW w:w="1260" w:type="dxa"/>
            <w:tcBorders>
              <w:left w:val="single" w:sz="4" w:space="0" w:color="000000"/>
              <w:bottom w:val="single" w:sz="4" w:space="0" w:color="000000"/>
              <w:right w:val="single" w:sz="4" w:space="0" w:color="000000"/>
            </w:tcBorders>
          </w:tcPr>
          <w:p w:rsidR="00F6703C" w:rsidRDefault="00F6703C">
            <w:pPr>
              <w:widowControl w:val="0"/>
              <w:snapToGrid w:val="0"/>
              <w:rPr>
                <w:color w:val="000000"/>
              </w:rPr>
            </w:pPr>
          </w:p>
        </w:tc>
      </w:tr>
    </w:tbl>
    <w:p w:rsidR="00F6703C" w:rsidRDefault="00F6703C"/>
    <w:tbl>
      <w:tblPr>
        <w:tblW w:w="9287" w:type="dxa"/>
        <w:jc w:val="center"/>
        <w:tblLayout w:type="fixed"/>
        <w:tblLook w:val="0000" w:firstRow="0" w:lastRow="0" w:firstColumn="0" w:lastColumn="0" w:noHBand="0" w:noVBand="0"/>
      </w:tblPr>
      <w:tblGrid>
        <w:gridCol w:w="4643"/>
        <w:gridCol w:w="4644"/>
      </w:tblGrid>
      <w:tr w:rsidR="00F6703C">
        <w:trPr>
          <w:jc w:val="center"/>
        </w:trPr>
        <w:tc>
          <w:tcPr>
            <w:tcW w:w="4643" w:type="dxa"/>
            <w:shd w:val="clear" w:color="auto" w:fill="auto"/>
          </w:tcPr>
          <w:p w:rsidR="00F6703C" w:rsidRDefault="00990922">
            <w:pPr>
              <w:widowControl w:val="0"/>
              <w:rPr>
                <w:b/>
              </w:rPr>
            </w:pPr>
            <w:r>
              <w:rPr>
                <w:rFonts w:ascii="Times New Roman" w:hAnsi="Times New Roman"/>
                <w:b/>
              </w:rPr>
              <w:t>Заказчик:</w:t>
            </w:r>
          </w:p>
        </w:tc>
        <w:tc>
          <w:tcPr>
            <w:tcW w:w="4643" w:type="dxa"/>
            <w:shd w:val="clear" w:color="auto" w:fill="auto"/>
          </w:tcPr>
          <w:p w:rsidR="00F6703C" w:rsidRDefault="00990922">
            <w:pPr>
              <w:widowControl w:val="0"/>
              <w:rPr>
                <w:b/>
              </w:rPr>
            </w:pPr>
            <w:r>
              <w:rPr>
                <w:rFonts w:ascii="Times New Roman" w:hAnsi="Times New Roman"/>
                <w:b/>
              </w:rPr>
              <w:t>Подрядчик:</w:t>
            </w:r>
          </w:p>
        </w:tc>
      </w:tr>
      <w:tr w:rsidR="00F6703C">
        <w:trPr>
          <w:jc w:val="center"/>
        </w:trPr>
        <w:tc>
          <w:tcPr>
            <w:tcW w:w="4643" w:type="dxa"/>
            <w:shd w:val="clear" w:color="auto" w:fill="auto"/>
          </w:tcPr>
          <w:p w:rsidR="00F6703C" w:rsidRDefault="00F6703C">
            <w:pPr>
              <w:widowControl w:val="0"/>
            </w:pPr>
          </w:p>
          <w:p w:rsidR="00F6703C" w:rsidRDefault="00F6703C">
            <w:pPr>
              <w:widowControl w:val="0"/>
            </w:pPr>
          </w:p>
          <w:p w:rsidR="00F6703C" w:rsidRDefault="00990922">
            <w:pPr>
              <w:widowControl w:val="0"/>
            </w:pPr>
            <w:r>
              <w:rPr>
                <w:rFonts w:ascii="Times New Roman" w:hAnsi="Times New Roman"/>
              </w:rPr>
              <w:t xml:space="preserve">_______________ / _______________ </w:t>
            </w:r>
          </w:p>
          <w:p w:rsidR="00F6703C" w:rsidRDefault="00F6703C">
            <w:pPr>
              <w:widowControl w:val="0"/>
            </w:pPr>
          </w:p>
        </w:tc>
        <w:tc>
          <w:tcPr>
            <w:tcW w:w="4643" w:type="dxa"/>
            <w:shd w:val="clear" w:color="auto" w:fill="auto"/>
          </w:tcPr>
          <w:p w:rsidR="00F6703C" w:rsidRDefault="00F6703C">
            <w:pPr>
              <w:widowControl w:val="0"/>
            </w:pPr>
          </w:p>
          <w:p w:rsidR="00F6703C" w:rsidRDefault="00F6703C">
            <w:pPr>
              <w:widowControl w:val="0"/>
            </w:pPr>
          </w:p>
          <w:p w:rsidR="00F6703C" w:rsidRDefault="00990922">
            <w:pPr>
              <w:widowControl w:val="0"/>
            </w:pPr>
            <w:r>
              <w:rPr>
                <w:rFonts w:ascii="Times New Roman" w:hAnsi="Times New Roman"/>
              </w:rPr>
              <w:t xml:space="preserve">_______________ / _______________ </w:t>
            </w:r>
          </w:p>
          <w:p w:rsidR="00F6703C" w:rsidRDefault="00F6703C">
            <w:pPr>
              <w:widowControl w:val="0"/>
            </w:pPr>
          </w:p>
        </w:tc>
      </w:tr>
    </w:tbl>
    <w:p w:rsidR="00F6703C" w:rsidRDefault="00F6703C">
      <w:pPr>
        <w:sectPr w:rsidR="00F6703C">
          <w:headerReference w:type="default" r:id="rId26"/>
          <w:footerReference w:type="default" r:id="rId27"/>
          <w:headerReference w:type="first" r:id="rId28"/>
          <w:footerReference w:type="first" r:id="rId29"/>
          <w:pgSz w:w="11906" w:h="16838"/>
          <w:pgMar w:top="624" w:right="567" w:bottom="567" w:left="1418" w:header="567" w:footer="284" w:gutter="0"/>
          <w:cols w:space="720"/>
          <w:formProt w:val="0"/>
          <w:docGrid w:linePitch="360" w:charSpace="8192"/>
        </w:sectPr>
      </w:pPr>
    </w:p>
    <w:p w:rsidR="00F6703C" w:rsidRDefault="00990922">
      <w:pPr>
        <w:snapToGrid w:val="0"/>
        <w:ind w:firstLine="5103"/>
        <w:rPr>
          <w:sz w:val="22"/>
          <w:szCs w:val="22"/>
          <w:highlight w:val="lightGray"/>
        </w:rPr>
      </w:pPr>
      <w:r>
        <w:rPr>
          <w:rFonts w:ascii="Times New Roman" w:hAnsi="Times New Roman"/>
          <w:sz w:val="22"/>
          <w:szCs w:val="22"/>
        </w:rPr>
        <w:lastRenderedPageBreak/>
        <w:t>Приложени</w:t>
      </w:r>
      <w:r>
        <w:rPr>
          <w:rFonts w:ascii="Times New Roman" w:hAnsi="Times New Roman"/>
          <w:color w:val="000000"/>
          <w:sz w:val="22"/>
          <w:szCs w:val="22"/>
        </w:rPr>
        <w:t>е № 11</w:t>
      </w:r>
    </w:p>
    <w:p w:rsidR="00F6703C" w:rsidRDefault="00990922">
      <w:pPr>
        <w:snapToGrid w:val="0"/>
        <w:ind w:firstLine="5103"/>
        <w:rPr>
          <w:sz w:val="22"/>
          <w:szCs w:val="22"/>
          <w:highlight w:val="lightGray"/>
        </w:rPr>
      </w:pPr>
      <w:r>
        <w:rPr>
          <w:rFonts w:ascii="Times New Roman" w:hAnsi="Times New Roman"/>
          <w:color w:val="000000"/>
          <w:sz w:val="22"/>
          <w:szCs w:val="22"/>
        </w:rPr>
        <w:t>к Договору подряда</w:t>
      </w:r>
    </w:p>
    <w:p w:rsidR="00F6703C" w:rsidRDefault="00990922">
      <w:pPr>
        <w:snapToGrid w:val="0"/>
        <w:ind w:firstLine="5103"/>
        <w:rPr>
          <w:sz w:val="22"/>
          <w:szCs w:val="22"/>
        </w:rPr>
      </w:pPr>
      <w:r>
        <w:rPr>
          <w:rFonts w:ascii="Times New Roman" w:hAnsi="Times New Roman"/>
          <w:color w:val="000000"/>
          <w:sz w:val="22"/>
          <w:szCs w:val="22"/>
        </w:rPr>
        <w:t>от «____» __________ 2026 г. № ____</w:t>
      </w:r>
    </w:p>
    <w:p w:rsidR="00F6703C" w:rsidRDefault="00F6703C">
      <w:pPr>
        <w:spacing w:line="288" w:lineRule="auto"/>
        <w:rPr>
          <w:b/>
        </w:rPr>
      </w:pPr>
    </w:p>
    <w:p w:rsidR="00F6703C" w:rsidRDefault="00990922">
      <w:pPr>
        <w:spacing w:line="288" w:lineRule="auto"/>
        <w:jc w:val="center"/>
        <w:rPr>
          <w:b/>
        </w:rPr>
      </w:pPr>
      <w:r>
        <w:rPr>
          <w:rFonts w:ascii="Times New Roman" w:hAnsi="Times New Roman"/>
          <w:b/>
        </w:rPr>
        <w:t>Порядок передачи и учета Оборудования Заказчика</w:t>
      </w:r>
    </w:p>
    <w:p w:rsidR="00F6703C" w:rsidRDefault="00F6703C">
      <w:pPr>
        <w:rPr>
          <w:b/>
        </w:rPr>
      </w:pPr>
    </w:p>
    <w:p w:rsidR="00F6703C" w:rsidRDefault="00990922">
      <w:pPr>
        <w:pStyle w:val="af7"/>
        <w:numPr>
          <w:ilvl w:val="0"/>
          <w:numId w:val="42"/>
        </w:numPr>
        <w:tabs>
          <w:tab w:val="left" w:pos="1134"/>
        </w:tabs>
        <w:ind w:left="0" w:firstLine="709"/>
        <w:jc w:val="both"/>
        <w:rPr>
          <w:sz w:val="22"/>
          <w:szCs w:val="22"/>
        </w:rPr>
      </w:pPr>
      <w:r>
        <w:rPr>
          <w:rFonts w:ascii="Times New Roman" w:hAnsi="Times New Roman"/>
        </w:rPr>
        <w:t>Оборудование Заказчика передается Заказчиком Подрядчику для выполнения Работ по Договору в следующем порядке:</w:t>
      </w:r>
    </w:p>
    <w:p w:rsidR="00F6703C" w:rsidRDefault="00990922">
      <w:pPr>
        <w:pStyle w:val="af7"/>
        <w:numPr>
          <w:ilvl w:val="0"/>
          <w:numId w:val="21"/>
        </w:numPr>
        <w:tabs>
          <w:tab w:val="left" w:pos="1418"/>
        </w:tabs>
        <w:ind w:left="0" w:firstLine="709"/>
        <w:jc w:val="both"/>
        <w:rPr>
          <w:sz w:val="22"/>
          <w:szCs w:val="22"/>
        </w:rPr>
      </w:pPr>
      <w:r>
        <w:rPr>
          <w:rFonts w:ascii="Times New Roman" w:hAnsi="Times New Roman"/>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w:t>
      </w:r>
      <w:r>
        <w:rPr>
          <w:rFonts w:ascii="Times New Roman" w:hAnsi="Times New Roman"/>
        </w:rPr>
        <w:t>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rsidR="00F6703C" w:rsidRDefault="00990922">
      <w:pPr>
        <w:pStyle w:val="af7"/>
        <w:numPr>
          <w:ilvl w:val="0"/>
          <w:numId w:val="21"/>
        </w:numPr>
        <w:tabs>
          <w:tab w:val="left" w:pos="1418"/>
        </w:tabs>
        <w:ind w:left="0" w:firstLine="720"/>
        <w:jc w:val="both"/>
        <w:rPr>
          <w:sz w:val="22"/>
          <w:szCs w:val="22"/>
        </w:rPr>
      </w:pPr>
      <w:r>
        <w:rPr>
          <w:rFonts w:ascii="Times New Roman" w:hAnsi="Times New Roman"/>
        </w:rPr>
        <w:t>Заказчик в течение 3 (трех) рабочих дней с</w:t>
      </w:r>
      <w:r>
        <w:rPr>
          <w:rFonts w:ascii="Times New Roman" w:hAnsi="Times New Roman"/>
        </w:rPr>
        <w:t>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rsidR="00F6703C" w:rsidRDefault="00990922">
      <w:pPr>
        <w:pStyle w:val="af7"/>
        <w:numPr>
          <w:ilvl w:val="0"/>
          <w:numId w:val="21"/>
        </w:numPr>
        <w:tabs>
          <w:tab w:val="left" w:pos="1418"/>
        </w:tabs>
        <w:ind w:left="0" w:firstLine="709"/>
        <w:jc w:val="both"/>
        <w:rPr>
          <w:sz w:val="22"/>
          <w:szCs w:val="22"/>
        </w:rPr>
      </w:pPr>
      <w:r>
        <w:rPr>
          <w:rFonts w:ascii="Times New Roman" w:hAnsi="Times New Roman"/>
        </w:rPr>
        <w:t>проверка соот</w:t>
      </w:r>
      <w:r>
        <w:rPr>
          <w:rFonts w:ascii="Times New Roman" w:hAnsi="Times New Roman"/>
        </w:rPr>
        <w:t xml:space="preserve">ветствия показателей качества передаваемого Заказчиком Подрядчику оборудования требованиям стандартов, технических условий и их </w:t>
      </w:r>
      <w:r>
        <w:rPr>
          <w:rFonts w:ascii="Times New Roman" w:hAnsi="Times New Roman"/>
        </w:rPr>
        <w:lastRenderedPageBreak/>
        <w:t>комплектности (входной контроль качества) осуществляется Подрядчиком до момента подписания Акта ОС-15. В случае обнаружения каки</w:t>
      </w:r>
      <w:r>
        <w:rPr>
          <w:rFonts w:ascii="Times New Roman" w:hAnsi="Times New Roman"/>
        </w:rPr>
        <w:t>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rsidR="00F6703C" w:rsidRDefault="00990922">
      <w:pPr>
        <w:pStyle w:val="af7"/>
        <w:numPr>
          <w:ilvl w:val="0"/>
          <w:numId w:val="43"/>
        </w:numPr>
        <w:tabs>
          <w:tab w:val="left" w:pos="1134"/>
        </w:tabs>
        <w:ind w:left="0" w:firstLine="709"/>
        <w:jc w:val="both"/>
        <w:rPr>
          <w:sz w:val="22"/>
          <w:szCs w:val="22"/>
        </w:rPr>
      </w:pPr>
      <w:r>
        <w:rPr>
          <w:rFonts w:ascii="Times New Roman" w:hAnsi="Times New Roman"/>
        </w:rPr>
        <w:t>Подрядчик несет риск случайной гибели, а также ответственность за сохранность, утрату или поврежд</w:t>
      </w:r>
      <w:r>
        <w:rPr>
          <w:rFonts w:ascii="Times New Roman" w:hAnsi="Times New Roman"/>
        </w:rPr>
        <w:t xml:space="preserve">ение полученного Оборудования Заказчика с момента подписания им Акта ОС-15 до даты подписания Сторонами Акта </w:t>
      </w:r>
      <w:r>
        <w:rPr>
          <w:rFonts w:ascii="Times New Roman" w:hAnsi="Times New Roman"/>
          <w:bCs/>
        </w:rPr>
        <w:t>КС-2)</w:t>
      </w:r>
      <w:r>
        <w:rPr>
          <w:rFonts w:ascii="Times New Roman" w:hAnsi="Times New Roman"/>
        </w:rPr>
        <w:t>. Стоимость Оборудования Заказчика включается справочно в Акты КС-2 по соответствующему Объекту по стоимости, указанной в Акте ОС-15. При этом</w:t>
      </w:r>
      <w:r>
        <w:rPr>
          <w:rFonts w:ascii="Times New Roman" w:hAnsi="Times New Roman"/>
        </w:rPr>
        <w:t xml:space="preserve"> стоимость Оборудования Заказчика не включается в общую сумму Акта КС-2.</w:t>
      </w:r>
    </w:p>
    <w:p w:rsidR="00F6703C" w:rsidRDefault="00990922">
      <w:pPr>
        <w:pStyle w:val="af7"/>
        <w:numPr>
          <w:ilvl w:val="0"/>
          <w:numId w:val="44"/>
        </w:numPr>
        <w:tabs>
          <w:tab w:val="left" w:pos="1134"/>
        </w:tabs>
        <w:ind w:left="0" w:firstLine="709"/>
        <w:jc w:val="both"/>
        <w:rPr>
          <w:sz w:val="22"/>
          <w:szCs w:val="22"/>
        </w:rPr>
      </w:pPr>
      <w:r>
        <w:rPr>
          <w:rFonts w:ascii="Times New Roman" w:hAnsi="Times New Roman"/>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w:t>
      </w:r>
      <w:r>
        <w:rPr>
          <w:rFonts w:ascii="Times New Roman" w:hAnsi="Times New Roman"/>
        </w:rPr>
        <w:t>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rsidR="00F6703C" w:rsidRDefault="00990922">
      <w:pPr>
        <w:pStyle w:val="af7"/>
        <w:numPr>
          <w:ilvl w:val="0"/>
          <w:numId w:val="45"/>
        </w:numPr>
        <w:tabs>
          <w:tab w:val="left" w:pos="1134"/>
        </w:tabs>
        <w:ind w:left="0" w:firstLine="709"/>
        <w:jc w:val="both"/>
        <w:rPr>
          <w:sz w:val="22"/>
          <w:szCs w:val="22"/>
        </w:rPr>
      </w:pPr>
      <w:r>
        <w:rPr>
          <w:rFonts w:ascii="Times New Roman" w:hAnsi="Times New Roman"/>
        </w:rPr>
        <w:t>Возврат Заказчику неиспользованного Подрядчиком Оборудования Заказчика осуществляется в течение 3 (трех) рабоч</w:t>
      </w:r>
      <w:r>
        <w:rPr>
          <w:rFonts w:ascii="Times New Roman" w:hAnsi="Times New Roman"/>
        </w:rPr>
        <w:t xml:space="preserve">их дней после окончания Работ, а также в случае прекращения (расторжения) Договора. В случае невозврата </w:t>
      </w:r>
      <w:r>
        <w:rPr>
          <w:rFonts w:ascii="Times New Roman" w:hAnsi="Times New Roman"/>
        </w:rPr>
        <w:lastRenderedPageBreak/>
        <w:t>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w:t>
      </w:r>
      <w:r>
        <w:rPr>
          <w:rFonts w:ascii="Times New Roman" w:hAnsi="Times New Roman"/>
        </w:rPr>
        <w:t>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rsidR="00F6703C" w:rsidRDefault="00F6703C"/>
    <w:p w:rsidR="00F6703C" w:rsidRDefault="00F6703C"/>
    <w:tbl>
      <w:tblPr>
        <w:tblW w:w="9639" w:type="dxa"/>
        <w:tblLayout w:type="fixed"/>
        <w:tblLook w:val="0000" w:firstRow="0" w:lastRow="0" w:firstColumn="0" w:lastColumn="0" w:noHBand="0" w:noVBand="0"/>
      </w:tblPr>
      <w:tblGrid>
        <w:gridCol w:w="4643"/>
        <w:gridCol w:w="4996"/>
      </w:tblGrid>
      <w:tr w:rsidR="00F6703C">
        <w:tc>
          <w:tcPr>
            <w:tcW w:w="4643" w:type="dxa"/>
            <w:shd w:val="clear" w:color="auto" w:fill="auto"/>
          </w:tcPr>
          <w:p w:rsidR="00F6703C" w:rsidRDefault="00990922">
            <w:pPr>
              <w:widowControl w:val="0"/>
              <w:rPr>
                <w:b/>
              </w:rPr>
            </w:pPr>
            <w:r>
              <w:rPr>
                <w:rFonts w:ascii="Times New Roman" w:hAnsi="Times New Roman"/>
                <w:b/>
              </w:rPr>
              <w:t>Заказчи</w:t>
            </w:r>
            <w:r>
              <w:rPr>
                <w:rFonts w:ascii="Times New Roman" w:hAnsi="Times New Roman"/>
                <w:b/>
              </w:rPr>
              <w:t>к:</w:t>
            </w:r>
          </w:p>
        </w:tc>
        <w:tc>
          <w:tcPr>
            <w:tcW w:w="4995" w:type="dxa"/>
            <w:shd w:val="clear" w:color="auto" w:fill="auto"/>
          </w:tcPr>
          <w:p w:rsidR="00F6703C" w:rsidRDefault="00990922">
            <w:pPr>
              <w:widowControl w:val="0"/>
              <w:rPr>
                <w:b/>
              </w:rPr>
            </w:pPr>
            <w:r>
              <w:rPr>
                <w:rFonts w:ascii="Times New Roman" w:hAnsi="Times New Roman"/>
                <w:b/>
              </w:rPr>
              <w:t>Подрядчик:</w:t>
            </w:r>
          </w:p>
        </w:tc>
      </w:tr>
      <w:tr w:rsidR="00F6703C">
        <w:tc>
          <w:tcPr>
            <w:tcW w:w="4643" w:type="dxa"/>
            <w:shd w:val="clear" w:color="auto" w:fill="auto"/>
          </w:tcPr>
          <w:p w:rsidR="00F6703C" w:rsidRDefault="00F6703C">
            <w:pPr>
              <w:widowControl w:val="0"/>
            </w:pPr>
          </w:p>
          <w:p w:rsidR="00F6703C" w:rsidRDefault="00F6703C">
            <w:pPr>
              <w:widowControl w:val="0"/>
            </w:pPr>
          </w:p>
          <w:p w:rsidR="00F6703C" w:rsidRDefault="00990922">
            <w:pPr>
              <w:widowControl w:val="0"/>
            </w:pPr>
            <w:r>
              <w:rPr>
                <w:rFonts w:ascii="Times New Roman" w:hAnsi="Times New Roman"/>
              </w:rPr>
              <w:t xml:space="preserve">_______________ / _______________ </w:t>
            </w:r>
          </w:p>
          <w:p w:rsidR="00F6703C" w:rsidRDefault="00F6703C">
            <w:pPr>
              <w:widowControl w:val="0"/>
            </w:pPr>
          </w:p>
        </w:tc>
        <w:tc>
          <w:tcPr>
            <w:tcW w:w="4995" w:type="dxa"/>
            <w:shd w:val="clear" w:color="auto" w:fill="auto"/>
          </w:tcPr>
          <w:p w:rsidR="00F6703C" w:rsidRDefault="00F6703C">
            <w:pPr>
              <w:widowControl w:val="0"/>
            </w:pPr>
          </w:p>
          <w:p w:rsidR="00F6703C" w:rsidRDefault="00F6703C">
            <w:pPr>
              <w:widowControl w:val="0"/>
            </w:pPr>
          </w:p>
          <w:p w:rsidR="00F6703C" w:rsidRDefault="00990922">
            <w:pPr>
              <w:widowControl w:val="0"/>
            </w:pPr>
            <w:r>
              <w:rPr>
                <w:rFonts w:ascii="Times New Roman" w:hAnsi="Times New Roman"/>
              </w:rPr>
              <w:t xml:space="preserve">_______________ / _______________ </w:t>
            </w:r>
          </w:p>
          <w:p w:rsidR="00F6703C" w:rsidRDefault="00F6703C">
            <w:pPr>
              <w:widowControl w:val="0"/>
            </w:pPr>
          </w:p>
        </w:tc>
      </w:tr>
    </w:tbl>
    <w:p w:rsidR="00F6703C" w:rsidRDefault="00F6703C"/>
    <w:p w:rsidR="00F6703C" w:rsidRDefault="00990922">
      <w:r>
        <w:br w:type="page"/>
      </w:r>
    </w:p>
    <w:p w:rsidR="00F6703C" w:rsidRDefault="00990922">
      <w:pPr>
        <w:snapToGrid w:val="0"/>
        <w:ind w:firstLine="5103"/>
        <w:rPr>
          <w:sz w:val="22"/>
          <w:szCs w:val="22"/>
        </w:rPr>
      </w:pPr>
      <w:r>
        <w:rPr>
          <w:rFonts w:ascii="Times New Roman" w:hAnsi="Times New Roman"/>
          <w:sz w:val="22"/>
          <w:szCs w:val="22"/>
        </w:rPr>
        <w:lastRenderedPageBreak/>
        <w:t>Приложение № 12</w:t>
      </w:r>
    </w:p>
    <w:p w:rsidR="00F6703C" w:rsidRDefault="00990922">
      <w:pPr>
        <w:snapToGrid w:val="0"/>
        <w:ind w:firstLine="5103"/>
        <w:rPr>
          <w:sz w:val="22"/>
          <w:szCs w:val="22"/>
        </w:rPr>
      </w:pPr>
      <w:r>
        <w:rPr>
          <w:rFonts w:ascii="Times New Roman" w:hAnsi="Times New Roman"/>
          <w:sz w:val="22"/>
          <w:szCs w:val="22"/>
        </w:rPr>
        <w:t>к Договору подряда</w:t>
      </w:r>
    </w:p>
    <w:p w:rsidR="00F6703C" w:rsidRDefault="00990922">
      <w:pPr>
        <w:snapToGrid w:val="0"/>
        <w:ind w:firstLine="5103"/>
        <w:rPr>
          <w:sz w:val="22"/>
          <w:szCs w:val="22"/>
        </w:rPr>
      </w:pPr>
      <w:r>
        <w:rPr>
          <w:rFonts w:ascii="Times New Roman" w:hAnsi="Times New Roman"/>
          <w:sz w:val="22"/>
          <w:szCs w:val="22"/>
        </w:rPr>
        <w:t>от «____» __________ 2026 г. № ____</w:t>
      </w:r>
    </w:p>
    <w:p w:rsidR="00F6703C" w:rsidRDefault="00F6703C">
      <w:pPr>
        <w:jc w:val="center"/>
        <w:rPr>
          <w:b/>
        </w:rPr>
      </w:pPr>
    </w:p>
    <w:p w:rsidR="00F6703C" w:rsidRDefault="00990922">
      <w:pPr>
        <w:jc w:val="center"/>
        <w:rPr>
          <w:b/>
        </w:rPr>
      </w:pPr>
      <w:r>
        <w:rPr>
          <w:rFonts w:ascii="Times New Roman" w:hAnsi="Times New Roman"/>
          <w:b/>
        </w:rPr>
        <w:t xml:space="preserve">Порядок предоставления ресурсов и оказания Заказчиком услуг, </w:t>
      </w:r>
    </w:p>
    <w:p w:rsidR="00F6703C" w:rsidRDefault="00990922">
      <w:pPr>
        <w:jc w:val="center"/>
        <w:rPr>
          <w:b/>
        </w:rPr>
      </w:pPr>
      <w:r>
        <w:rPr>
          <w:rFonts w:ascii="Times New Roman" w:hAnsi="Times New Roman"/>
          <w:b/>
        </w:rPr>
        <w:t xml:space="preserve">необходимых для исполнения </w:t>
      </w:r>
      <w:r>
        <w:rPr>
          <w:rFonts w:ascii="Times New Roman" w:hAnsi="Times New Roman"/>
          <w:b/>
        </w:rPr>
        <w:t>Подрядчиком обязательств по Договору</w:t>
      </w:r>
    </w:p>
    <w:p w:rsidR="00F6703C" w:rsidRDefault="00F6703C">
      <w:pPr>
        <w:jc w:val="center"/>
        <w:rPr>
          <w:b/>
        </w:rPr>
      </w:pPr>
    </w:p>
    <w:p w:rsidR="00F6703C" w:rsidRDefault="00990922">
      <w:pPr>
        <w:pStyle w:val="af7"/>
        <w:numPr>
          <w:ilvl w:val="0"/>
          <w:numId w:val="22"/>
        </w:numPr>
        <w:tabs>
          <w:tab w:val="left" w:pos="284"/>
        </w:tabs>
        <w:ind w:left="0" w:firstLine="0"/>
        <w:jc w:val="center"/>
        <w:rPr>
          <w:b/>
        </w:rPr>
      </w:pPr>
      <w:r>
        <w:rPr>
          <w:rFonts w:ascii="Times New Roman" w:hAnsi="Times New Roman"/>
          <w:b/>
        </w:rPr>
        <w:t>Общие положения</w:t>
      </w:r>
    </w:p>
    <w:p w:rsidR="00F6703C" w:rsidRDefault="00990922">
      <w:pPr>
        <w:ind w:firstLine="709"/>
        <w:jc w:val="both"/>
      </w:pPr>
      <w:r>
        <w:rPr>
          <w:rFonts w:ascii="Times New Roman" w:hAnsi="Times New Roman"/>
        </w:rPr>
        <w:t>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w:t>
      </w:r>
      <w:r>
        <w:rPr>
          <w:rFonts w:ascii="Times New Roman" w:hAnsi="Times New Roman"/>
        </w:rPr>
        <w:t xml:space="preserve">» Технического задания (Приложение № 1 к Договору).  </w:t>
      </w:r>
    </w:p>
    <w:p w:rsidR="00F6703C" w:rsidRDefault="00990922">
      <w:pPr>
        <w:ind w:firstLine="709"/>
        <w:jc w:val="both"/>
      </w:pPr>
      <w:r>
        <w:rPr>
          <w:rFonts w:ascii="Times New Roman" w:hAnsi="Times New Roman"/>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F6703C" w:rsidRDefault="00990922">
      <w:pPr>
        <w:ind w:firstLine="709"/>
        <w:jc w:val="both"/>
      </w:pPr>
      <w:r>
        <w:rPr>
          <w:rFonts w:ascii="Times New Roman" w:hAnsi="Times New Roman"/>
        </w:rPr>
        <w:t>Предоставление Заказчиком ресурсов и услуг, указан</w:t>
      </w:r>
      <w:r>
        <w:rPr>
          <w:rFonts w:ascii="Times New Roman" w:hAnsi="Times New Roman"/>
        </w:rPr>
        <w:t>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F6703C" w:rsidRDefault="00990922">
      <w:pPr>
        <w:ind w:firstLine="709"/>
        <w:jc w:val="both"/>
      </w:pPr>
      <w:r>
        <w:rPr>
          <w:rFonts w:ascii="Times New Roman" w:hAnsi="Times New Roman"/>
        </w:rPr>
        <w:lastRenderedPageBreak/>
        <w:t>Заказчик в зависимости от объема и состава работ, выполняемых</w:t>
      </w:r>
      <w:r>
        <w:rPr>
          <w:rFonts w:ascii="Times New Roman" w:hAnsi="Times New Roman"/>
        </w:rPr>
        <w:t xml:space="preserve"> Подрядчиком по Договору, может предоставлять / оказывать Подрядчику следующие ресурсы и / или услуги:</w:t>
      </w:r>
    </w:p>
    <w:p w:rsidR="00F6703C" w:rsidRDefault="00990922">
      <w:pPr>
        <w:numPr>
          <w:ilvl w:val="0"/>
          <w:numId w:val="46"/>
        </w:numPr>
        <w:ind w:firstLine="709"/>
        <w:jc w:val="both"/>
      </w:pPr>
      <w:r>
        <w:rPr>
          <w:rFonts w:ascii="Times New Roman" w:hAnsi="Times New Roman"/>
        </w:rPr>
        <w:t>Перемещение грузов грузоподъемными механизмами Заказчика.</w:t>
      </w:r>
    </w:p>
    <w:p w:rsidR="00F6703C" w:rsidRDefault="00990922">
      <w:pPr>
        <w:numPr>
          <w:ilvl w:val="0"/>
          <w:numId w:val="47"/>
        </w:numPr>
        <w:ind w:hanging="11"/>
        <w:jc w:val="both"/>
      </w:pPr>
      <w:r>
        <w:rPr>
          <w:rFonts w:ascii="Times New Roman" w:hAnsi="Times New Roman"/>
        </w:rPr>
        <w:t>Коммунальные ресурсы:</w:t>
      </w:r>
    </w:p>
    <w:p w:rsidR="00F6703C" w:rsidRDefault="00990922">
      <w:pPr>
        <w:numPr>
          <w:ilvl w:val="1"/>
          <w:numId w:val="48"/>
        </w:numPr>
        <w:ind w:firstLine="709"/>
        <w:jc w:val="both"/>
      </w:pPr>
      <w:r>
        <w:rPr>
          <w:rFonts w:ascii="Times New Roman" w:hAnsi="Times New Roman"/>
        </w:rPr>
        <w:t>Электроэнергия.</w:t>
      </w:r>
    </w:p>
    <w:p w:rsidR="00F6703C" w:rsidRDefault="00990922">
      <w:pPr>
        <w:numPr>
          <w:ilvl w:val="1"/>
          <w:numId w:val="49"/>
        </w:numPr>
        <w:ind w:firstLine="709"/>
        <w:jc w:val="both"/>
      </w:pPr>
      <w:r>
        <w:rPr>
          <w:rFonts w:ascii="Times New Roman" w:hAnsi="Times New Roman"/>
        </w:rPr>
        <w:t>Водоснабжение и водоотведение.</w:t>
      </w:r>
    </w:p>
    <w:p w:rsidR="00F6703C" w:rsidRDefault="00990922">
      <w:pPr>
        <w:numPr>
          <w:ilvl w:val="1"/>
          <w:numId w:val="50"/>
        </w:numPr>
        <w:ind w:firstLine="709"/>
        <w:jc w:val="both"/>
      </w:pPr>
      <w:r>
        <w:rPr>
          <w:rFonts w:ascii="Times New Roman" w:hAnsi="Times New Roman"/>
        </w:rPr>
        <w:t>Сжатый воздух.</w:t>
      </w:r>
    </w:p>
    <w:p w:rsidR="00F6703C" w:rsidRDefault="00990922">
      <w:pPr>
        <w:numPr>
          <w:ilvl w:val="0"/>
          <w:numId w:val="51"/>
        </w:numPr>
        <w:ind w:firstLine="709"/>
        <w:jc w:val="both"/>
      </w:pPr>
      <w:r>
        <w:rPr>
          <w:rFonts w:ascii="Times New Roman" w:hAnsi="Times New Roman"/>
        </w:rPr>
        <w:t>Обеспечение</w:t>
      </w:r>
      <w:r>
        <w:rPr>
          <w:rFonts w:ascii="Times New Roman" w:hAnsi="Times New Roman"/>
        </w:rPr>
        <w:t xml:space="preserve"> санитарно-гигиенических и бытовых условий.</w:t>
      </w:r>
    </w:p>
    <w:p w:rsidR="00F6703C" w:rsidRDefault="00990922">
      <w:pPr>
        <w:numPr>
          <w:ilvl w:val="0"/>
          <w:numId w:val="52"/>
        </w:numPr>
        <w:ind w:firstLine="709"/>
        <w:jc w:val="both"/>
      </w:pPr>
      <w:r>
        <w:rPr>
          <w:rFonts w:ascii="Times New Roman" w:hAnsi="Times New Roman"/>
        </w:rPr>
        <w:t>Содержание пожарной и сторожевой охраны.</w:t>
      </w:r>
    </w:p>
    <w:p w:rsidR="00F6703C" w:rsidRDefault="00990922">
      <w:pPr>
        <w:numPr>
          <w:ilvl w:val="0"/>
          <w:numId w:val="53"/>
        </w:numPr>
        <w:ind w:firstLine="709"/>
        <w:jc w:val="both"/>
      </w:pPr>
      <w:r>
        <w:rPr>
          <w:rFonts w:ascii="Times New Roman" w:hAnsi="Times New Roman"/>
        </w:rPr>
        <w:t>Благоустройство и содержание строительных площадок.</w:t>
      </w:r>
    </w:p>
    <w:p w:rsidR="00F6703C" w:rsidRDefault="00990922">
      <w:pPr>
        <w:numPr>
          <w:ilvl w:val="0"/>
          <w:numId w:val="54"/>
        </w:numPr>
        <w:ind w:firstLine="709"/>
        <w:jc w:val="both"/>
      </w:pPr>
      <w:r>
        <w:rPr>
          <w:rFonts w:ascii="Times New Roman" w:hAnsi="Times New Roman"/>
        </w:rPr>
        <w:t>Проведение химического анализа масел.</w:t>
      </w:r>
    </w:p>
    <w:p w:rsidR="00F6703C" w:rsidRDefault="00990922">
      <w:pPr>
        <w:numPr>
          <w:ilvl w:val="0"/>
          <w:numId w:val="55"/>
        </w:numPr>
        <w:ind w:firstLine="709"/>
        <w:jc w:val="both"/>
      </w:pPr>
      <w:r>
        <w:rPr>
          <w:rFonts w:ascii="Times New Roman" w:hAnsi="Times New Roman"/>
        </w:rPr>
        <w:t>Осушение оборудования (проточная часть гидроагрегата).</w:t>
      </w:r>
    </w:p>
    <w:p w:rsidR="00F6703C" w:rsidRDefault="00990922">
      <w:pPr>
        <w:numPr>
          <w:ilvl w:val="0"/>
          <w:numId w:val="56"/>
        </w:numPr>
        <w:ind w:firstLine="709"/>
        <w:jc w:val="both"/>
      </w:pPr>
      <w:r>
        <w:rPr>
          <w:rFonts w:ascii="Times New Roman" w:hAnsi="Times New Roman"/>
        </w:rPr>
        <w:t xml:space="preserve">Предоставление доступа к корпоративной сети </w:t>
      </w:r>
      <w:r>
        <w:rPr>
          <w:rFonts w:ascii="Times New Roman" w:hAnsi="Times New Roman"/>
          <w:lang w:val="en-US"/>
        </w:rPr>
        <w:t>IntraNet</w:t>
      </w:r>
      <w:r>
        <w:rPr>
          <w:rFonts w:ascii="Times New Roman" w:hAnsi="Times New Roman"/>
        </w:rPr>
        <w:t>.</w:t>
      </w:r>
    </w:p>
    <w:p w:rsidR="00F6703C" w:rsidRDefault="00990922">
      <w:pPr>
        <w:numPr>
          <w:ilvl w:val="0"/>
          <w:numId w:val="57"/>
        </w:numPr>
        <w:ind w:firstLine="709"/>
        <w:jc w:val="both"/>
      </w:pPr>
      <w:r>
        <w:rPr>
          <w:rFonts w:ascii="Times New Roman" w:hAnsi="Times New Roman"/>
        </w:rPr>
        <w:t>Предоставление помещений:</w:t>
      </w:r>
    </w:p>
    <w:p w:rsidR="00F6703C" w:rsidRDefault="00990922">
      <w:pPr>
        <w:numPr>
          <w:ilvl w:val="1"/>
          <w:numId w:val="58"/>
        </w:numPr>
        <w:ind w:firstLine="709"/>
        <w:jc w:val="both"/>
        <w:rPr>
          <w:bCs/>
        </w:rPr>
      </w:pPr>
      <w:r>
        <w:rPr>
          <w:rFonts w:ascii="Times New Roman" w:hAnsi="Times New Roman"/>
          <w:bCs/>
        </w:rPr>
        <w:t xml:space="preserve">Помещений / площадок для размещения персонала Подрядчика; </w:t>
      </w:r>
    </w:p>
    <w:p w:rsidR="00F6703C" w:rsidRDefault="00990922">
      <w:pPr>
        <w:numPr>
          <w:ilvl w:val="1"/>
          <w:numId w:val="59"/>
        </w:numPr>
        <w:ind w:firstLine="709"/>
        <w:jc w:val="both"/>
      </w:pPr>
      <w:r>
        <w:rPr>
          <w:rFonts w:ascii="Times New Roman" w:hAnsi="Times New Roman"/>
          <w:bCs/>
        </w:rPr>
        <w:t xml:space="preserve">Складских помещений и / или площадок для погрузки / разгрузки / складирования / хранения материально-технических </w:t>
      </w:r>
      <w:r>
        <w:rPr>
          <w:rFonts w:ascii="Times New Roman" w:hAnsi="Times New Roman"/>
          <w:bCs/>
        </w:rPr>
        <w:t>ресурсов, оборудования Подрядчика, а также давальческих материалов и запасных частей, оборудования Заказчика.</w:t>
      </w:r>
    </w:p>
    <w:p w:rsidR="00F6703C" w:rsidRDefault="00F6703C">
      <w:pPr>
        <w:jc w:val="both"/>
      </w:pPr>
    </w:p>
    <w:p w:rsidR="00F6703C" w:rsidRDefault="00990922">
      <w:pPr>
        <w:pStyle w:val="af7"/>
        <w:numPr>
          <w:ilvl w:val="0"/>
          <w:numId w:val="22"/>
        </w:numPr>
        <w:tabs>
          <w:tab w:val="left" w:pos="284"/>
          <w:tab w:val="left" w:pos="1418"/>
        </w:tabs>
        <w:ind w:left="0" w:firstLine="0"/>
        <w:jc w:val="both"/>
        <w:rPr>
          <w:b/>
        </w:rPr>
      </w:pPr>
      <w:r>
        <w:rPr>
          <w:rFonts w:ascii="Times New Roman" w:hAnsi="Times New Roman"/>
          <w:b/>
        </w:rPr>
        <w:lastRenderedPageBreak/>
        <w:t>Порядок предоставления ресурсов и услуг</w:t>
      </w:r>
    </w:p>
    <w:p w:rsidR="00F6703C" w:rsidRDefault="00990922">
      <w:pPr>
        <w:pStyle w:val="af7"/>
        <w:numPr>
          <w:ilvl w:val="0"/>
          <w:numId w:val="23"/>
        </w:numPr>
        <w:tabs>
          <w:tab w:val="left" w:pos="1134"/>
          <w:tab w:val="left" w:pos="1418"/>
        </w:tabs>
        <w:spacing w:after="120"/>
        <w:ind w:left="0" w:firstLine="709"/>
        <w:jc w:val="both"/>
        <w:rPr>
          <w:b/>
          <w:u w:val="single"/>
        </w:rPr>
      </w:pPr>
      <w:r>
        <w:rPr>
          <w:rFonts w:ascii="Times New Roman" w:hAnsi="Times New Roman"/>
          <w:u w:val="single"/>
        </w:rPr>
        <w:t>Перемещение грузов грузоподъемными механизмами (далее – ГПМ) Заказчика</w:t>
      </w:r>
    </w:p>
    <w:p w:rsidR="00F6703C" w:rsidRDefault="00990922">
      <w:pPr>
        <w:ind w:firstLine="709"/>
        <w:jc w:val="both"/>
      </w:pPr>
      <w:r>
        <w:rPr>
          <w:rFonts w:ascii="Times New Roman" w:hAnsi="Times New Roman"/>
        </w:rPr>
        <w:t xml:space="preserve">Услуги по перемещению грузов ГПМ </w:t>
      </w:r>
      <w:r>
        <w:rPr>
          <w:rFonts w:ascii="Times New Roman" w:hAnsi="Times New Roman"/>
        </w:rPr>
        <w:t>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F6703C" w:rsidRDefault="00990922">
      <w:pPr>
        <w:tabs>
          <w:tab w:val="left" w:pos="1134"/>
        </w:tabs>
        <w:ind w:firstLine="709"/>
        <w:jc w:val="both"/>
      </w:pPr>
      <w:r>
        <w:rPr>
          <w:rFonts w:ascii="Times New Roman" w:hAnsi="Times New Roman"/>
        </w:rPr>
        <w:t>Управление ГПМ осуществляют работники Заказчика, имеющие специальную квалификацию (прошедшие обучение и аттес</w:t>
      </w:r>
      <w:r>
        <w:rPr>
          <w:rFonts w:ascii="Times New Roman" w:hAnsi="Times New Roman"/>
        </w:rPr>
        <w:t>тацию) и опыт работы, или работники специализированной эксплуатирующей организации, привлечённой Заказчиком для оказания услуг.</w:t>
      </w:r>
    </w:p>
    <w:p w:rsidR="00F6703C" w:rsidRDefault="00990922">
      <w:pPr>
        <w:ind w:firstLine="709"/>
        <w:jc w:val="both"/>
      </w:pPr>
      <w:r>
        <w:rPr>
          <w:rFonts w:ascii="Times New Roman" w:hAnsi="Times New Roman"/>
        </w:rPr>
        <w:t>Заказчик обеспечивает содержание ГПМ в работоспособном состоянии, в том числе путем организации и планирования технического осви</w:t>
      </w:r>
      <w:r>
        <w:rPr>
          <w:rFonts w:ascii="Times New Roman" w:hAnsi="Times New Roman"/>
        </w:rPr>
        <w:t>детельствования, технического обслуживания и ремонтов, а также соблюдение технологического процесса транспортировки грузов.</w:t>
      </w:r>
    </w:p>
    <w:p w:rsidR="00F6703C" w:rsidRDefault="00990922">
      <w:pPr>
        <w:pStyle w:val="af7"/>
        <w:numPr>
          <w:ilvl w:val="0"/>
          <w:numId w:val="23"/>
        </w:numPr>
        <w:tabs>
          <w:tab w:val="left" w:pos="1134"/>
        </w:tabs>
        <w:spacing w:after="120"/>
        <w:jc w:val="both"/>
        <w:rPr>
          <w:u w:val="single"/>
        </w:rPr>
      </w:pPr>
      <w:r>
        <w:rPr>
          <w:rFonts w:ascii="Times New Roman" w:hAnsi="Times New Roman"/>
          <w:u w:val="single"/>
        </w:rPr>
        <w:t>Предоставление ресурсов</w:t>
      </w:r>
    </w:p>
    <w:p w:rsidR="00F6703C" w:rsidRDefault="00990922">
      <w:pPr>
        <w:tabs>
          <w:tab w:val="left" w:pos="1134"/>
        </w:tabs>
        <w:spacing w:after="120"/>
        <w:ind w:firstLine="709"/>
        <w:jc w:val="both"/>
      </w:pPr>
      <w:r>
        <w:rPr>
          <w:rFonts w:ascii="Times New Roman" w:hAnsi="Times New Roman"/>
        </w:rPr>
        <w:t>Заказчик обеспечивает Подрядчика ресурсами (электроэнергией, водой, сжатым воздухом), необходимыми для бытов</w:t>
      </w:r>
      <w:r>
        <w:rPr>
          <w:rFonts w:ascii="Times New Roman" w:hAnsi="Times New Roman"/>
        </w:rPr>
        <w:t xml:space="preserve">ых и производственных нужд по потребности Подрядчика. </w:t>
      </w:r>
    </w:p>
    <w:p w:rsidR="00F6703C" w:rsidRDefault="00990922">
      <w:pPr>
        <w:pStyle w:val="af7"/>
        <w:numPr>
          <w:ilvl w:val="0"/>
          <w:numId w:val="23"/>
        </w:numPr>
        <w:tabs>
          <w:tab w:val="left" w:pos="1134"/>
        </w:tabs>
        <w:spacing w:after="120"/>
        <w:ind w:left="0" w:firstLine="709"/>
        <w:jc w:val="both"/>
        <w:rPr>
          <w:u w:val="single"/>
        </w:rPr>
      </w:pPr>
      <w:r>
        <w:rPr>
          <w:rFonts w:ascii="Times New Roman" w:hAnsi="Times New Roman"/>
          <w:u w:val="single"/>
        </w:rPr>
        <w:t>Обеспечение санитарно-гигиенических и бытовых условий</w:t>
      </w:r>
    </w:p>
    <w:p w:rsidR="00F6703C" w:rsidRDefault="00990922">
      <w:pPr>
        <w:tabs>
          <w:tab w:val="left" w:pos="1134"/>
        </w:tabs>
        <w:spacing w:after="120"/>
        <w:ind w:firstLine="709"/>
        <w:jc w:val="both"/>
        <w:rPr>
          <w:bCs/>
        </w:rPr>
      </w:pPr>
      <w:r>
        <w:rPr>
          <w:rFonts w:ascii="Times New Roman" w:hAnsi="Times New Roman"/>
          <w:bCs/>
        </w:rPr>
        <w:lastRenderedPageBreak/>
        <w:t>Заказчик по установленным нормам оборудует санитарно-бытовые помещения, помещения для приема пищи, помещения для оказания медицинской помощи; орган</w:t>
      </w:r>
      <w:r>
        <w:rPr>
          <w:rFonts w:ascii="Times New Roman" w:hAnsi="Times New Roman"/>
          <w:bCs/>
        </w:rPr>
        <w:t xml:space="preserve">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rFonts w:ascii="Times New Roman" w:hAnsi="Times New Roman"/>
        </w:rPr>
        <w:t xml:space="preserve">обеспечение санитарно-гигиенических и бытовых </w:t>
      </w:r>
      <w:r>
        <w:rPr>
          <w:rFonts w:ascii="Times New Roman" w:hAnsi="Times New Roman"/>
          <w:bCs/>
        </w:rPr>
        <w:t xml:space="preserve">условий. </w:t>
      </w:r>
    </w:p>
    <w:p w:rsidR="00F6703C" w:rsidRDefault="00990922">
      <w:pPr>
        <w:numPr>
          <w:ilvl w:val="0"/>
          <w:numId w:val="23"/>
        </w:numPr>
        <w:tabs>
          <w:tab w:val="left" w:pos="1134"/>
        </w:tabs>
        <w:spacing w:after="120"/>
        <w:ind w:left="0" w:firstLine="709"/>
        <w:jc w:val="both"/>
        <w:rPr>
          <w:u w:val="single"/>
        </w:rPr>
      </w:pPr>
      <w:r>
        <w:rPr>
          <w:rFonts w:ascii="Times New Roman" w:hAnsi="Times New Roman"/>
          <w:u w:val="single"/>
        </w:rPr>
        <w:t>Содержание пожарной и сторожевой ох</w:t>
      </w:r>
      <w:r>
        <w:rPr>
          <w:rFonts w:ascii="Times New Roman" w:hAnsi="Times New Roman"/>
          <w:u w:val="single"/>
        </w:rPr>
        <w:t>раны</w:t>
      </w:r>
    </w:p>
    <w:p w:rsidR="00F6703C" w:rsidRDefault="00990922">
      <w:pPr>
        <w:tabs>
          <w:tab w:val="left" w:pos="1134"/>
        </w:tabs>
        <w:spacing w:after="120"/>
        <w:ind w:firstLine="709"/>
        <w:jc w:val="both"/>
      </w:pPr>
      <w:r>
        <w:rPr>
          <w:rFonts w:ascii="Times New Roman" w:hAnsi="Times New Roman"/>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F6703C" w:rsidRDefault="00990922">
      <w:pPr>
        <w:numPr>
          <w:ilvl w:val="0"/>
          <w:numId w:val="23"/>
        </w:numPr>
        <w:tabs>
          <w:tab w:val="left" w:pos="1134"/>
        </w:tabs>
        <w:spacing w:after="120"/>
        <w:ind w:left="0" w:firstLine="709"/>
        <w:jc w:val="both"/>
        <w:rPr>
          <w:u w:val="single"/>
        </w:rPr>
      </w:pPr>
      <w:r>
        <w:rPr>
          <w:rFonts w:ascii="Times New Roman" w:hAnsi="Times New Roman"/>
          <w:u w:val="single"/>
        </w:rPr>
        <w:t>Благоустройство и содержание строительных площадок</w:t>
      </w:r>
    </w:p>
    <w:p w:rsidR="00F6703C" w:rsidRDefault="00990922">
      <w:pPr>
        <w:shd w:val="clear" w:color="auto" w:fill="FFFFFF"/>
        <w:tabs>
          <w:tab w:val="left" w:pos="1134"/>
        </w:tabs>
        <w:ind w:firstLine="709"/>
        <w:jc w:val="both"/>
      </w:pPr>
      <w:r>
        <w:rPr>
          <w:rFonts w:ascii="Times New Roman" w:hAnsi="Times New Roman"/>
        </w:rPr>
        <w:t>Уборку места производства Работ, вывоз строительного мусора и от</w:t>
      </w:r>
      <w:r>
        <w:rPr>
          <w:rFonts w:ascii="Times New Roman" w:hAnsi="Times New Roman"/>
        </w:rPr>
        <w:t>ходов Подрядчика, образовавшихся в ходе выполнения Работ, в места, отведенные Заказчиком, обеспечивает Подрядчик.</w:t>
      </w:r>
    </w:p>
    <w:p w:rsidR="00F6703C" w:rsidRDefault="00990922">
      <w:pPr>
        <w:shd w:val="clear" w:color="auto" w:fill="FFFFFF"/>
        <w:tabs>
          <w:tab w:val="left" w:pos="1134"/>
        </w:tabs>
        <w:ind w:firstLine="709"/>
        <w:jc w:val="both"/>
      </w:pPr>
      <w:r>
        <w:rPr>
          <w:rFonts w:ascii="Times New Roman" w:hAnsi="Times New Roman"/>
        </w:rPr>
        <w:t>Заказчик несет расходы, связанные с освещением места производства Работ: на электроэнергию, электролампочки, оплату труда (с отчислениями на с</w:t>
      </w:r>
      <w:r>
        <w:rPr>
          <w:rFonts w:ascii="Times New Roman" w:hAnsi="Times New Roman"/>
        </w:rPr>
        <w:t xml:space="preserve">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w:t>
      </w:r>
      <w:r>
        <w:rPr>
          <w:rFonts w:ascii="Times New Roman" w:hAnsi="Times New Roman"/>
        </w:rPr>
        <w:lastRenderedPageBreak/>
        <w:t>ресурсы, предоставляемые</w:t>
      </w:r>
      <w:r>
        <w:rPr>
          <w:rFonts w:ascii="Times New Roman" w:hAnsi="Times New Roman"/>
        </w:rPr>
        <w:t xml:space="preserve"> Заказчиком в соответствии с пунктом 2 настоящего Порядка «Предоставление ресурсов»). </w:t>
      </w:r>
    </w:p>
    <w:p w:rsidR="00F6703C" w:rsidRDefault="00990922">
      <w:pPr>
        <w:numPr>
          <w:ilvl w:val="0"/>
          <w:numId w:val="23"/>
        </w:numPr>
        <w:tabs>
          <w:tab w:val="left" w:pos="1134"/>
          <w:tab w:val="left" w:pos="1418"/>
        </w:tabs>
        <w:spacing w:after="120"/>
        <w:jc w:val="both"/>
        <w:rPr>
          <w:u w:val="single"/>
        </w:rPr>
      </w:pPr>
      <w:r>
        <w:rPr>
          <w:rFonts w:ascii="Times New Roman" w:hAnsi="Times New Roman"/>
          <w:u w:val="single"/>
        </w:rPr>
        <w:t>Проведение химического анализа масел</w:t>
      </w:r>
    </w:p>
    <w:p w:rsidR="00F6703C" w:rsidRDefault="00990922">
      <w:pPr>
        <w:tabs>
          <w:tab w:val="left" w:pos="1134"/>
          <w:tab w:val="left" w:pos="1418"/>
        </w:tabs>
        <w:spacing w:after="120"/>
        <w:ind w:firstLine="709"/>
        <w:jc w:val="both"/>
      </w:pPr>
      <w:r>
        <w:rPr>
          <w:rFonts w:ascii="Times New Roman" w:hAnsi="Times New Roman"/>
        </w:rPr>
        <w:t xml:space="preserve">Заказчик по письменной заявке Подрядчика обеспечивает проведение химическогоанализа отобранного Подрядчиком турбинного и </w:t>
      </w:r>
      <w:r>
        <w:rPr>
          <w:rFonts w:ascii="Times New Roman" w:hAnsi="Times New Roman"/>
        </w:rPr>
        <w:t>трансформаторного масла и передает Подрядчику копию протокола результатов химического анализа.</w:t>
      </w:r>
    </w:p>
    <w:p w:rsidR="00F6703C" w:rsidRDefault="00990922">
      <w:pPr>
        <w:numPr>
          <w:ilvl w:val="0"/>
          <w:numId w:val="23"/>
        </w:numPr>
        <w:tabs>
          <w:tab w:val="left" w:pos="1134"/>
          <w:tab w:val="left" w:pos="1418"/>
        </w:tabs>
        <w:spacing w:after="120"/>
        <w:ind w:left="0" w:firstLine="709"/>
        <w:jc w:val="both"/>
        <w:rPr>
          <w:u w:val="single"/>
        </w:rPr>
      </w:pPr>
      <w:r>
        <w:rPr>
          <w:rFonts w:ascii="Times New Roman" w:hAnsi="Times New Roman"/>
          <w:u w:val="single"/>
        </w:rPr>
        <w:t>Осушение оборудования (проточная часть гидроагрегата)</w:t>
      </w:r>
    </w:p>
    <w:p w:rsidR="00F6703C" w:rsidRDefault="00990922">
      <w:pPr>
        <w:tabs>
          <w:tab w:val="left" w:pos="1134"/>
        </w:tabs>
        <w:spacing w:after="120"/>
        <w:ind w:firstLine="709"/>
        <w:jc w:val="both"/>
      </w:pPr>
      <w:r>
        <w:rPr>
          <w:rFonts w:ascii="Times New Roman" w:hAnsi="Times New Roman"/>
        </w:rPr>
        <w:t>Заказчик по письменной заявке Подрядчика осуществляет осушение проточной части гидроагрегата в соответствии</w:t>
      </w:r>
      <w:r>
        <w:rPr>
          <w:rFonts w:ascii="Times New Roman" w:hAnsi="Times New Roman"/>
        </w:rPr>
        <w:t xml:space="preserve"> с утвержденным графиком.</w:t>
      </w:r>
    </w:p>
    <w:p w:rsidR="00F6703C" w:rsidRDefault="00990922">
      <w:pPr>
        <w:numPr>
          <w:ilvl w:val="0"/>
          <w:numId w:val="23"/>
        </w:numPr>
        <w:tabs>
          <w:tab w:val="left" w:pos="1134"/>
        </w:tabs>
        <w:spacing w:after="120"/>
        <w:ind w:left="0" w:firstLine="709"/>
        <w:jc w:val="both"/>
        <w:rPr>
          <w:u w:val="single"/>
        </w:rPr>
      </w:pPr>
      <w:r>
        <w:rPr>
          <w:rFonts w:ascii="Times New Roman" w:hAnsi="Times New Roman"/>
          <w:u w:val="single"/>
        </w:rPr>
        <w:t>Порядок предоставления помещений</w:t>
      </w:r>
    </w:p>
    <w:p w:rsidR="00F6703C" w:rsidRDefault="00990922">
      <w:pPr>
        <w:tabs>
          <w:tab w:val="left" w:pos="1134"/>
        </w:tabs>
        <w:ind w:firstLine="709"/>
        <w:jc w:val="both"/>
      </w:pPr>
      <w:r>
        <w:rPr>
          <w:rFonts w:ascii="Times New Roman" w:hAnsi="Times New Roman"/>
        </w:rPr>
        <w:t>Заказчик обеспечивает</w:t>
      </w:r>
      <w:r>
        <w:rPr>
          <w:rFonts w:ascii="Times New Roman" w:hAnsi="Times New Roman"/>
          <w:bCs/>
        </w:rPr>
        <w:t xml:space="preserve"> Подрядчика помещениями (помещения/ к Договору подряда</w:t>
      </w:r>
    </w:p>
    <w:p w:rsidR="00F6703C" w:rsidRDefault="00990922">
      <w:pPr>
        <w:tabs>
          <w:tab w:val="left" w:pos="1134"/>
        </w:tabs>
        <w:ind w:firstLine="709"/>
        <w:jc w:val="both"/>
      </w:pPr>
      <w:r>
        <w:rPr>
          <w:rFonts w:ascii="Times New Roman" w:hAnsi="Times New Roman"/>
          <w:bCs/>
        </w:rPr>
        <w:t>от «____» __________ 20 _ г. № ____площадки для размещения персонала подрядчика; складские помещения и / или площадки для</w:t>
      </w:r>
      <w:r>
        <w:rPr>
          <w:rFonts w:ascii="Times New Roman" w:hAnsi="Times New Roman"/>
          <w:bCs/>
        </w:rPr>
        <w:t xml:space="preserve">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rFonts w:ascii="Times New Roman" w:hAnsi="Times New Roman"/>
        </w:rPr>
        <w:t>, необходимыми для размещения персонала и хр</w:t>
      </w:r>
      <w:r>
        <w:rPr>
          <w:rFonts w:ascii="Times New Roman" w:hAnsi="Times New Roman"/>
        </w:rPr>
        <w:t>анения материально-технических ресурсов и оборудования, выполнения Работ по Договору.</w:t>
      </w:r>
    </w:p>
    <w:p w:rsidR="00F6703C" w:rsidRDefault="00990922">
      <w:pPr>
        <w:tabs>
          <w:tab w:val="left" w:pos="1134"/>
        </w:tabs>
        <w:ind w:firstLine="709"/>
        <w:jc w:val="both"/>
      </w:pPr>
      <w:r>
        <w:rPr>
          <w:rFonts w:ascii="Times New Roman" w:hAnsi="Times New Roman"/>
        </w:rPr>
        <w:lastRenderedPageBreak/>
        <w:t>Передача помещений осуществляется на основании акта сдачи-приемки по форме, согласованной Сторонами.</w:t>
      </w:r>
    </w:p>
    <w:p w:rsidR="00F6703C" w:rsidRDefault="00990922">
      <w:pPr>
        <w:tabs>
          <w:tab w:val="left" w:pos="1134"/>
        </w:tabs>
        <w:ind w:firstLine="709"/>
        <w:jc w:val="both"/>
      </w:pPr>
      <w:r>
        <w:rPr>
          <w:rFonts w:ascii="Times New Roman" w:hAnsi="Times New Roman"/>
        </w:rPr>
        <w:t>Заказчик несет расходы по капитальному и текущему ремонту предоставле</w:t>
      </w:r>
      <w:r>
        <w:rPr>
          <w:rFonts w:ascii="Times New Roman" w:hAnsi="Times New Roman"/>
        </w:rPr>
        <w:t xml:space="preserve">нных в пользование </w:t>
      </w:r>
      <w:r>
        <w:rPr>
          <w:rFonts w:ascii="Times New Roman" w:hAnsi="Times New Roman"/>
          <w:bCs/>
        </w:rPr>
        <w:t>помещений</w:t>
      </w:r>
      <w:r>
        <w:rPr>
          <w:rFonts w:ascii="Times New Roman" w:hAnsi="Times New Roman"/>
        </w:rPr>
        <w:t xml:space="preserve">. Подрядчик </w:t>
      </w:r>
      <w:r>
        <w:rPr>
          <w:rFonts w:ascii="Times New Roman" w:hAnsi="Times New Roman"/>
          <w:bCs/>
        </w:rPr>
        <w:t>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w:t>
      </w:r>
      <w:r>
        <w:rPr>
          <w:rFonts w:ascii="Times New Roman" w:hAnsi="Times New Roman"/>
          <w:bCs/>
        </w:rPr>
        <w:t xml:space="preserve">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F6703C" w:rsidRDefault="00F6703C"/>
    <w:p w:rsidR="00F6703C" w:rsidRDefault="00F6703C"/>
    <w:tbl>
      <w:tblPr>
        <w:tblW w:w="9639" w:type="dxa"/>
        <w:tblLayout w:type="fixed"/>
        <w:tblLook w:val="0000" w:firstRow="0" w:lastRow="0" w:firstColumn="0" w:lastColumn="0" w:noHBand="0" w:noVBand="0"/>
      </w:tblPr>
      <w:tblGrid>
        <w:gridCol w:w="4643"/>
        <w:gridCol w:w="4996"/>
      </w:tblGrid>
      <w:tr w:rsidR="00F6703C">
        <w:tc>
          <w:tcPr>
            <w:tcW w:w="4643" w:type="dxa"/>
            <w:shd w:val="clear" w:color="auto" w:fill="auto"/>
          </w:tcPr>
          <w:p w:rsidR="00F6703C" w:rsidRDefault="00990922">
            <w:pPr>
              <w:widowControl w:val="0"/>
              <w:rPr>
                <w:b/>
              </w:rPr>
            </w:pPr>
            <w:r>
              <w:rPr>
                <w:rFonts w:ascii="Times New Roman" w:hAnsi="Times New Roman"/>
                <w:b/>
              </w:rPr>
              <w:t>Заказчик:</w:t>
            </w:r>
          </w:p>
        </w:tc>
        <w:tc>
          <w:tcPr>
            <w:tcW w:w="4995" w:type="dxa"/>
            <w:shd w:val="clear" w:color="auto" w:fill="auto"/>
          </w:tcPr>
          <w:p w:rsidR="00F6703C" w:rsidRDefault="00990922">
            <w:pPr>
              <w:widowControl w:val="0"/>
              <w:rPr>
                <w:b/>
              </w:rPr>
            </w:pPr>
            <w:r>
              <w:rPr>
                <w:rFonts w:ascii="Times New Roman" w:hAnsi="Times New Roman"/>
                <w:b/>
              </w:rPr>
              <w:t>Подрядчик:</w:t>
            </w:r>
          </w:p>
        </w:tc>
      </w:tr>
      <w:tr w:rsidR="00F6703C">
        <w:tc>
          <w:tcPr>
            <w:tcW w:w="4643" w:type="dxa"/>
            <w:shd w:val="clear" w:color="auto" w:fill="auto"/>
          </w:tcPr>
          <w:p w:rsidR="00F6703C" w:rsidRDefault="00F6703C">
            <w:pPr>
              <w:widowControl w:val="0"/>
            </w:pPr>
          </w:p>
          <w:p w:rsidR="00F6703C" w:rsidRDefault="00990922">
            <w:pPr>
              <w:widowControl w:val="0"/>
            </w:pPr>
            <w:r>
              <w:rPr>
                <w:rFonts w:ascii="Times New Roman" w:hAnsi="Times New Roman"/>
              </w:rPr>
              <w:t xml:space="preserve">_______________ / _______________ </w:t>
            </w:r>
          </w:p>
          <w:p w:rsidR="00F6703C" w:rsidRDefault="00F6703C">
            <w:pPr>
              <w:widowControl w:val="0"/>
            </w:pPr>
          </w:p>
        </w:tc>
        <w:tc>
          <w:tcPr>
            <w:tcW w:w="4995" w:type="dxa"/>
            <w:shd w:val="clear" w:color="auto" w:fill="auto"/>
          </w:tcPr>
          <w:p w:rsidR="00F6703C" w:rsidRDefault="00F6703C">
            <w:pPr>
              <w:widowControl w:val="0"/>
            </w:pPr>
          </w:p>
          <w:p w:rsidR="00F6703C" w:rsidRDefault="00990922">
            <w:pPr>
              <w:widowControl w:val="0"/>
            </w:pPr>
            <w:r>
              <w:rPr>
                <w:rFonts w:ascii="Times New Roman" w:hAnsi="Times New Roman"/>
              </w:rPr>
              <w:t xml:space="preserve">_______________ / _______________ </w:t>
            </w:r>
          </w:p>
          <w:p w:rsidR="00F6703C" w:rsidRDefault="00F6703C">
            <w:pPr>
              <w:widowControl w:val="0"/>
            </w:pPr>
          </w:p>
        </w:tc>
      </w:tr>
    </w:tbl>
    <w:p w:rsidR="00F6703C" w:rsidRDefault="00F6703C"/>
    <w:p w:rsidR="00F6703C" w:rsidRDefault="00990922">
      <w:pPr>
        <w:tabs>
          <w:tab w:val="left" w:pos="6873"/>
          <w:tab w:val="left" w:pos="6990"/>
          <w:tab w:val="right" w:pos="9638"/>
        </w:tabs>
        <w:jc w:val="right"/>
        <w:rPr>
          <w:sz w:val="22"/>
        </w:rPr>
      </w:pPr>
      <w:r>
        <w:br w:type="page"/>
      </w:r>
    </w:p>
    <w:p w:rsidR="00F6703C" w:rsidRDefault="00990922">
      <w:pPr>
        <w:tabs>
          <w:tab w:val="left" w:pos="6873"/>
          <w:tab w:val="left" w:pos="6990"/>
          <w:tab w:val="right" w:pos="9638"/>
        </w:tabs>
        <w:jc w:val="right"/>
        <w:rPr>
          <w:sz w:val="22"/>
        </w:rPr>
      </w:pPr>
      <w:r>
        <w:rPr>
          <w:rFonts w:ascii="Times New Roman" w:hAnsi="Times New Roman"/>
          <w:sz w:val="22"/>
          <w:szCs w:val="22"/>
        </w:rPr>
        <w:lastRenderedPageBreak/>
        <w:t>Приложение №13</w:t>
      </w:r>
    </w:p>
    <w:p w:rsidR="00F6703C" w:rsidRDefault="00990922">
      <w:pPr>
        <w:tabs>
          <w:tab w:val="left" w:pos="6288"/>
          <w:tab w:val="right" w:pos="9638"/>
        </w:tabs>
        <w:jc w:val="right"/>
        <w:rPr>
          <w:sz w:val="22"/>
        </w:rPr>
      </w:pPr>
      <w:r>
        <w:rPr>
          <w:rFonts w:ascii="Times New Roman" w:hAnsi="Times New Roman"/>
          <w:sz w:val="22"/>
          <w:szCs w:val="22"/>
        </w:rPr>
        <w:tab/>
        <w:t xml:space="preserve">к Договору подряда </w:t>
      </w:r>
    </w:p>
    <w:p w:rsidR="00F6703C" w:rsidRDefault="00990922">
      <w:pPr>
        <w:tabs>
          <w:tab w:val="left" w:pos="6845"/>
          <w:tab w:val="right" w:pos="9638"/>
        </w:tabs>
        <w:jc w:val="right"/>
        <w:rPr>
          <w:rFonts w:ascii="Times New Roman" w:hAnsi="Times New Roman"/>
          <w:sz w:val="22"/>
          <w:szCs w:val="22"/>
        </w:rPr>
      </w:pPr>
      <w:r>
        <w:rPr>
          <w:rFonts w:ascii="Times New Roman" w:hAnsi="Times New Roman"/>
          <w:sz w:val="22"/>
          <w:szCs w:val="22"/>
        </w:rPr>
        <w:t>от «____» _______2026 №</w:t>
      </w:r>
    </w:p>
    <w:p w:rsidR="00F6703C" w:rsidRDefault="00F6703C">
      <w:pPr>
        <w:jc w:val="center"/>
        <w:rPr>
          <w:b/>
        </w:rPr>
      </w:pPr>
    </w:p>
    <w:p w:rsidR="00F6703C" w:rsidRDefault="00F6703C">
      <w:pPr>
        <w:jc w:val="center"/>
        <w:rPr>
          <w:b/>
        </w:rPr>
      </w:pPr>
    </w:p>
    <w:p w:rsidR="00F6703C" w:rsidRDefault="00990922">
      <w:pPr>
        <w:jc w:val="center"/>
        <w:rPr>
          <w:b/>
        </w:rPr>
      </w:pPr>
      <w:r>
        <w:rPr>
          <w:rFonts w:ascii="Times New Roman" w:hAnsi="Times New Roman"/>
          <w:b/>
        </w:rPr>
        <w:t>Критерии отбора Банков-Гарантов</w:t>
      </w:r>
    </w:p>
    <w:p w:rsidR="00F6703C" w:rsidRDefault="00F6703C">
      <w:pPr>
        <w:jc w:val="center"/>
        <w:rPr>
          <w:b/>
        </w:rPr>
      </w:pPr>
    </w:p>
    <w:p w:rsidR="00F6703C" w:rsidRDefault="00990922">
      <w:pPr>
        <w:tabs>
          <w:tab w:val="left" w:pos="1247"/>
        </w:tabs>
        <w:spacing w:after="57"/>
        <w:ind w:left="113" w:firstLine="567"/>
        <w:jc w:val="both"/>
      </w:pPr>
      <w:r>
        <w:rPr>
          <w:rFonts w:ascii="Times New Roman" w:hAnsi="Times New Roman"/>
        </w:rPr>
        <w:t xml:space="preserve">Банк-Гарант (кредитная организация), выдающий банковскую гарантию, должен входить в перечень Банков-Гарантов Группы </w:t>
      </w:r>
      <w:r>
        <w:rPr>
          <w:rFonts w:ascii="Times New Roman" w:hAnsi="Times New Roman"/>
        </w:rPr>
        <w:t>РусГидро</w:t>
      </w:r>
      <w:r>
        <w:rPr>
          <w:rFonts w:ascii="Times New Roman" w:hAnsi="Times New Roman"/>
          <w:vertAlign w:val="superscript"/>
        </w:rPr>
        <w:t>1</w:t>
      </w:r>
      <w:r>
        <w:rPr>
          <w:rFonts w:ascii="Times New Roman" w:hAnsi="Times New Roman"/>
        </w:rPr>
        <w:t>, а также соответствовать следующим критериям:</w:t>
      </w:r>
    </w:p>
    <w:p w:rsidR="00F6703C" w:rsidRDefault="00990922">
      <w:pPr>
        <w:spacing w:after="57"/>
        <w:ind w:firstLine="737"/>
        <w:jc w:val="both"/>
      </w:pPr>
      <w:r>
        <w:rPr>
          <w:rFonts w:ascii="Times New Roman" w:hAnsi="Times New Roman"/>
        </w:rPr>
        <w:t>1. 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F6703C" w:rsidRDefault="00990922">
      <w:pPr>
        <w:tabs>
          <w:tab w:val="left" w:pos="1560"/>
        </w:tabs>
        <w:spacing w:after="57"/>
        <w:ind w:left="142" w:firstLine="612"/>
        <w:jc w:val="both"/>
      </w:pPr>
      <w:r>
        <w:rPr>
          <w:rFonts w:ascii="Times New Roman" w:hAnsi="Times New Roman"/>
        </w:rPr>
        <w:t>2</w:t>
      </w:r>
      <w:r>
        <w:rPr>
          <w:rFonts w:ascii="Times New Roman" w:hAnsi="Times New Roman"/>
        </w:rPr>
        <w:t>.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w:t>
      </w:r>
      <w:r>
        <w:rPr>
          <w:rFonts w:ascii="Times New Roman" w:hAnsi="Times New Roman"/>
        </w:rPr>
        <w:t xml:space="preserve">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w:t>
      </w:r>
      <w:r>
        <w:rPr>
          <w:rFonts w:ascii="Times New Roman" w:hAnsi="Times New Roman"/>
        </w:rPr>
        <w:lastRenderedPageBreak/>
        <w:t>Федерации» (далее – 213-</w:t>
      </w:r>
      <w:r>
        <w:rPr>
          <w:rFonts w:ascii="Times New Roman" w:hAnsi="Times New Roman"/>
        </w:rPr>
        <w:t>ФЗ) или иным документом, его заменяющим (в случае отмены 213-ФЗ).</w:t>
      </w:r>
    </w:p>
    <w:p w:rsidR="00F6703C" w:rsidRDefault="00990922">
      <w:pPr>
        <w:spacing w:after="57"/>
        <w:ind w:left="142" w:firstLine="612"/>
        <w:jc w:val="both"/>
      </w:pPr>
      <w:r>
        <w:rPr>
          <w:rFonts w:ascii="Times New Roman" w:hAnsi="Times New Roman"/>
        </w:rPr>
        <w:t>3. 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w:t>
      </w:r>
      <w:r>
        <w:rPr>
          <w:rFonts w:ascii="Times New Roman" w:hAnsi="Times New Roman"/>
        </w:rPr>
        <w:t>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w:t>
      </w:r>
      <w:r>
        <w:rPr>
          <w:rFonts w:ascii="Times New Roman" w:hAnsi="Times New Roman"/>
        </w:rPr>
        <w:t xml:space="preserve"> кредитных организаций («Базель III»)» (далее – Методика ЦБ РФ) или иным документом, его заменяющим (в случае изменения или отмены указанного Положения).</w:t>
      </w:r>
    </w:p>
    <w:p w:rsidR="00F6703C" w:rsidRDefault="00990922">
      <w:pPr>
        <w:spacing w:after="57"/>
        <w:ind w:left="142" w:firstLine="567"/>
        <w:jc w:val="both"/>
      </w:pPr>
      <w:r>
        <w:rPr>
          <w:rFonts w:ascii="Times New Roman" w:hAnsi="Times New Roman"/>
        </w:rPr>
        <w:t xml:space="preserve">4. Иметь кредитный рейтинг по национальной шкале не ниже уровня «BBB» рейтингового агентства АКРА или </w:t>
      </w:r>
      <w:r>
        <w:rPr>
          <w:rFonts w:ascii="Times New Roman" w:hAnsi="Times New Roman"/>
        </w:rPr>
        <w:t xml:space="preserve">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w:t>
      </w:r>
      <w:r>
        <w:rPr>
          <w:rFonts w:ascii="Times New Roman" w:hAnsi="Times New Roman"/>
        </w:rPr>
        <w:t>агентств «Fitch-Ratings» или «Standard &amp; Poor's» либо уровня «Bа2» по классификации рейтингового агентства «Moody's Investors Service»</w:t>
      </w:r>
      <w:r>
        <w:rPr>
          <w:rFonts w:ascii="Times New Roman" w:hAnsi="Times New Roman"/>
          <w:vertAlign w:val="superscript"/>
        </w:rPr>
        <w:t>2</w:t>
      </w:r>
      <w:r>
        <w:rPr>
          <w:rFonts w:ascii="Times New Roman" w:hAnsi="Times New Roman"/>
        </w:rPr>
        <w:t xml:space="preserve">. </w:t>
      </w:r>
    </w:p>
    <w:p w:rsidR="00F6703C" w:rsidRDefault="00990922">
      <w:pPr>
        <w:spacing w:after="57"/>
        <w:ind w:left="57" w:firstLine="737"/>
        <w:jc w:val="both"/>
      </w:pPr>
      <w:r>
        <w:rPr>
          <w:rFonts w:ascii="Times New Roman" w:hAnsi="Times New Roman"/>
        </w:rPr>
        <w:t xml:space="preserve">5. Участвовать в системе обязательного страхования вкладов в банках Российской Федерации в соответствии с Федеральным </w:t>
      </w:r>
      <w:r>
        <w:rPr>
          <w:rFonts w:ascii="Times New Roman" w:hAnsi="Times New Roman"/>
        </w:rPr>
        <w:lastRenderedPageBreak/>
        <w:t>законом от 23.12.2003 № 177-ФЗ «О страховании вкладов в банках Российской Федерации»</w:t>
      </w:r>
      <w:r>
        <w:rPr>
          <w:rFonts w:ascii="Times New Roman" w:hAnsi="Times New Roman"/>
          <w:vertAlign w:val="superscript"/>
        </w:rPr>
        <w:t>3</w:t>
      </w:r>
      <w:r>
        <w:rPr>
          <w:rFonts w:ascii="Times New Roman" w:hAnsi="Times New Roman"/>
        </w:rPr>
        <w:t>.</w:t>
      </w:r>
    </w:p>
    <w:p w:rsidR="00F6703C" w:rsidRDefault="00990922">
      <w:pPr>
        <w:spacing w:after="57"/>
        <w:ind w:firstLine="737"/>
        <w:jc w:val="both"/>
      </w:pPr>
      <w:r>
        <w:rPr>
          <w:rFonts w:ascii="Times New Roman" w:hAnsi="Times New Roman"/>
        </w:rPr>
        <w:t>6. 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w:t>
      </w:r>
      <w:r>
        <w:rPr>
          <w:rFonts w:ascii="Times New Roman" w:hAnsi="Times New Roman"/>
        </w:rPr>
        <w:t>ление банков» сайта Государственной корпорации «Агентство по страхованию вкладов» (http://www.asv.org.ru))».</w:t>
      </w:r>
    </w:p>
    <w:p w:rsidR="00F6703C" w:rsidRDefault="00990922">
      <w:pPr>
        <w:spacing w:after="57"/>
        <w:ind w:firstLine="737"/>
        <w:jc w:val="both"/>
      </w:pPr>
      <w:r>
        <w:rPr>
          <w:rFonts w:ascii="Times New Roman" w:hAnsi="Times New Roman"/>
        </w:rPr>
        <w:t>7. Не иметь просроченную задолженность перед Заказчиком и компаниями Группы РусГидро.</w:t>
      </w:r>
    </w:p>
    <w:p w:rsidR="00F6703C" w:rsidRDefault="00990922">
      <w:pPr>
        <w:spacing w:after="57"/>
        <w:ind w:firstLine="709"/>
        <w:jc w:val="both"/>
      </w:pPr>
      <w:r>
        <w:rPr>
          <w:rFonts w:ascii="Times New Roman" w:hAnsi="Times New Roman"/>
        </w:rPr>
        <w:t>8. Присутствовать (иметь отделение, филиал) по месту нахожден</w:t>
      </w:r>
      <w:r>
        <w:rPr>
          <w:rFonts w:ascii="Times New Roman" w:hAnsi="Times New Roman"/>
        </w:rPr>
        <w:t>ия Заказчика, его обособленного подразделения или Филиала, для нужд которого заключается Договор.</w:t>
      </w:r>
    </w:p>
    <w:p w:rsidR="00F6703C" w:rsidRDefault="00F6703C">
      <w:pPr>
        <w:ind w:left="851"/>
        <w:jc w:val="both"/>
      </w:pPr>
    </w:p>
    <w:p w:rsidR="00F6703C" w:rsidRDefault="00F6703C">
      <w:pPr>
        <w:ind w:left="851"/>
        <w:jc w:val="both"/>
      </w:pPr>
    </w:p>
    <w:p w:rsidR="00F6703C" w:rsidRDefault="00990922">
      <w:pPr>
        <w:jc w:val="both"/>
      </w:pPr>
      <w:r>
        <w:rPr>
          <w:rFonts w:ascii="Times New Roman" w:hAnsi="Times New Roman"/>
          <w:vertAlign w:val="superscript"/>
        </w:rPr>
        <w:t>1-</w:t>
      </w:r>
      <w:r>
        <w:rPr>
          <w:rFonts w:ascii="Times New Roman" w:hAnsi="Times New Roman"/>
          <w:sz w:val="20"/>
        </w:rPr>
        <w:t>Актуальный Перечень Банков-Гарантов Группы РусГидро размещен на официальном сайте Общества (http://zakupki.rushydro.ru/PublicContent/Section/6)</w:t>
      </w:r>
    </w:p>
    <w:p w:rsidR="00F6703C" w:rsidRDefault="00990922">
      <w:pPr>
        <w:widowControl w:val="0"/>
        <w:jc w:val="both"/>
        <w:rPr>
          <w:sz w:val="18"/>
          <w:szCs w:val="18"/>
        </w:rPr>
      </w:pPr>
      <w:r>
        <w:rPr>
          <w:rFonts w:ascii="Times New Roman" w:hAnsi="Times New Roman"/>
          <w:sz w:val="20"/>
          <w:vertAlign w:val="superscript"/>
        </w:rPr>
        <w:t xml:space="preserve">2 </w:t>
      </w:r>
      <w:r>
        <w:rPr>
          <w:rFonts w:ascii="Times New Roman" w:hAnsi="Times New Roman"/>
          <w:sz w:val="20"/>
        </w:rPr>
        <w:t>Если кре</w:t>
      </w:r>
      <w:r>
        <w:rPr>
          <w:rFonts w:ascii="Times New Roman" w:hAnsi="Times New Roman"/>
          <w:sz w:val="20"/>
        </w:rPr>
        <w:t>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 (по данным сайта кредитной организации и / или рейтинговых аг</w:t>
      </w:r>
      <w:r>
        <w:rPr>
          <w:rFonts w:ascii="Times New Roman" w:hAnsi="Times New Roman"/>
          <w:sz w:val="20"/>
        </w:rPr>
        <w:t>ентств и/или из информационных систем Reuters, Bloomberg, Сbonds).</w:t>
      </w:r>
    </w:p>
    <w:p w:rsidR="00F6703C" w:rsidRDefault="00990922">
      <w:pPr>
        <w:jc w:val="both"/>
        <w:rPr>
          <w:sz w:val="18"/>
          <w:szCs w:val="18"/>
        </w:rPr>
      </w:pPr>
      <w:r>
        <w:rPr>
          <w:rFonts w:ascii="Times New Roman" w:hAnsi="Times New Roman"/>
          <w:sz w:val="20"/>
          <w:vertAlign w:val="superscript"/>
        </w:rPr>
        <w:t xml:space="preserve">3  </w:t>
      </w:r>
      <w:r>
        <w:rPr>
          <w:rFonts w:ascii="Times New Roman" w:hAnsi="Times New Roman"/>
          <w:sz w:val="20"/>
        </w:rPr>
        <w:t>Данное требование не применяется в отношении небанковских кредитных организаций.</w:t>
      </w:r>
    </w:p>
    <w:p w:rsidR="00F6703C" w:rsidRDefault="00990922">
      <w:pPr>
        <w:ind w:firstLine="709"/>
        <w:jc w:val="both"/>
      </w:pPr>
      <w:r>
        <w:rPr>
          <w:rFonts w:ascii="Times New Roman" w:hAnsi="Times New Roman"/>
        </w:rPr>
        <w:lastRenderedPageBreak/>
        <w:t xml:space="preserve">9. Требования, установленные пунктами 2 – 4 настоящих Критериев, не распространяются на кредитные </w:t>
      </w:r>
      <w:r>
        <w:rPr>
          <w:rFonts w:ascii="Times New Roman" w:hAnsi="Times New Roman"/>
        </w:rPr>
        <w:t>организации:</w:t>
      </w:r>
    </w:p>
    <w:p w:rsidR="00F6703C" w:rsidRDefault="00990922">
      <w:pPr>
        <w:ind w:firstLine="680"/>
        <w:jc w:val="both"/>
      </w:pPr>
      <w:r>
        <w:rPr>
          <w:rFonts w:ascii="Times New Roman" w:hAnsi="Times New Roman"/>
        </w:rPr>
        <w:t>9.1.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w:t>
      </w:r>
      <w:r>
        <w:rPr>
          <w:rFonts w:ascii="Times New Roman" w:hAnsi="Times New Roman"/>
        </w:rPr>
        <w:t xml:space="preserve">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w:t>
      </w:r>
      <w:r>
        <w:rPr>
          <w:rFonts w:ascii="Times New Roman" w:hAnsi="Times New Roman"/>
        </w:rPr>
        <w:t>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F6703C" w:rsidRDefault="00990922">
      <w:pPr>
        <w:ind w:firstLine="850"/>
        <w:jc w:val="both"/>
      </w:pPr>
      <w:r>
        <w:rPr>
          <w:rFonts w:ascii="Times New Roman" w:hAnsi="Times New Roman"/>
        </w:rPr>
        <w:t>9.2</w:t>
      </w:r>
      <w:r>
        <w:rPr>
          <w:rFonts w:ascii="Times New Roman" w:hAnsi="Times New Roman"/>
        </w:rPr>
        <w:t>.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w:t>
      </w:r>
      <w:r>
        <w:rPr>
          <w:rFonts w:ascii="Times New Roman" w:hAnsi="Times New Roman"/>
        </w:rPr>
        <w:t>м Президента Российской Федерации от 05.06.2015 № 287 «О мерах по дальнейшему развитию малого и среднего предпринимательства».</w:t>
      </w:r>
    </w:p>
    <w:p w:rsidR="00F6703C" w:rsidRDefault="00990922">
      <w:pPr>
        <w:ind w:firstLine="794"/>
        <w:jc w:val="both"/>
      </w:pPr>
      <w:r>
        <w:rPr>
          <w:rFonts w:ascii="Times New Roman" w:hAnsi="Times New Roman"/>
        </w:rPr>
        <w:lastRenderedPageBreak/>
        <w:t>9.3. Утвержденную Наблюдательным советом Ассоциации «Некоммерческое партнерство Совет рынка по организации эффективной системы оп</w:t>
      </w:r>
      <w:r>
        <w:rPr>
          <w:rFonts w:ascii="Times New Roman" w:hAnsi="Times New Roman"/>
        </w:rPr>
        <w:t>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F6703C" w:rsidRDefault="00990922">
      <w:pPr>
        <w:tabs>
          <w:tab w:val="left" w:pos="1134"/>
        </w:tabs>
        <w:jc w:val="both"/>
      </w:pPr>
      <w:r>
        <w:rPr>
          <w:rFonts w:ascii="Times New Roman" w:hAnsi="Times New Roman"/>
        </w:rPr>
        <w:t>9.4. ВЭБ.РФ.</w:t>
      </w:r>
    </w:p>
    <w:p w:rsidR="00F6703C" w:rsidRDefault="00990922">
      <w:pPr>
        <w:tabs>
          <w:tab w:val="left" w:pos="754"/>
        </w:tabs>
        <w:ind w:firstLine="737"/>
        <w:jc w:val="both"/>
      </w:pPr>
      <w:r>
        <w:rPr>
          <w:rFonts w:ascii="Times New Roman" w:hAnsi="Times New Roman"/>
        </w:rPr>
        <w:t>10. Максимальная сумма всех одновременно действующих банковских гаранти</w:t>
      </w:r>
      <w:r>
        <w:rPr>
          <w:rFonts w:ascii="Times New Roman" w:hAnsi="Times New Roman"/>
        </w:rPr>
        <w:t>й, выданных одной кредитной организацией, обеспечивающих обязательства Подрядчика/Исполнителя перед Группой РусГидро, не должна превышать размер лимита риска, определяемого по формуле:</w:t>
      </w:r>
    </w:p>
    <w:p w:rsidR="00F6703C" w:rsidRDefault="00990922">
      <w:pPr>
        <w:tabs>
          <w:tab w:val="left" w:pos="1134"/>
        </w:tabs>
        <w:ind w:firstLine="709"/>
        <w:jc w:val="center"/>
      </w:pPr>
      <w:r>
        <w:rPr>
          <w:rFonts w:ascii="Times New Roman" w:hAnsi="Times New Roman"/>
          <w:b/>
          <w:i/>
        </w:rPr>
        <w:t>Lim</w:t>
      </w:r>
      <w:r>
        <w:rPr>
          <w:rFonts w:ascii="Times New Roman" w:hAnsi="Times New Roman"/>
          <w:b/>
          <w:i/>
          <w:vertAlign w:val="subscript"/>
        </w:rPr>
        <w:t>Ai</w:t>
      </w:r>
      <w:r>
        <w:rPr>
          <w:rFonts w:ascii="Times New Roman" w:hAnsi="Times New Roman"/>
          <w:b/>
          <w:i/>
        </w:rPr>
        <w:t xml:space="preserve">  = r</w:t>
      </w:r>
      <w:r>
        <w:rPr>
          <w:rFonts w:ascii="Times New Roman" w:hAnsi="Times New Roman"/>
          <w:b/>
          <w:i/>
          <w:vertAlign w:val="subscript"/>
        </w:rPr>
        <w:t>i</w:t>
      </w:r>
      <w:r>
        <w:rPr>
          <w:rFonts w:ascii="Times New Roman" w:hAnsi="Times New Roman"/>
          <w:b/>
          <w:i/>
        </w:rPr>
        <w:t xml:space="preserve"> × СK</w:t>
      </w:r>
      <w:r>
        <w:rPr>
          <w:rFonts w:ascii="Times New Roman" w:hAnsi="Times New Roman"/>
          <w:b/>
          <w:i/>
          <w:vertAlign w:val="subscript"/>
        </w:rPr>
        <w:t>i</w:t>
      </w:r>
      <w:r>
        <w:rPr>
          <w:rFonts w:ascii="Times New Roman" w:hAnsi="Times New Roman"/>
        </w:rPr>
        <w:t>, где</w:t>
      </w:r>
    </w:p>
    <w:tbl>
      <w:tblPr>
        <w:tblW w:w="9637" w:type="dxa"/>
        <w:tblInd w:w="109" w:type="dxa"/>
        <w:tblLayout w:type="fixed"/>
        <w:tblLook w:val="01E0" w:firstRow="1" w:lastRow="1" w:firstColumn="1" w:lastColumn="1" w:noHBand="0" w:noVBand="0"/>
      </w:tblPr>
      <w:tblGrid>
        <w:gridCol w:w="796"/>
        <w:gridCol w:w="284"/>
        <w:gridCol w:w="3461"/>
        <w:gridCol w:w="4860"/>
        <w:gridCol w:w="236"/>
      </w:tblGrid>
      <w:tr w:rsidR="00F6703C">
        <w:trPr>
          <w:trHeight w:val="426"/>
        </w:trPr>
        <w:tc>
          <w:tcPr>
            <w:tcW w:w="796" w:type="dxa"/>
            <w:shd w:val="clear" w:color="auto" w:fill="auto"/>
          </w:tcPr>
          <w:p w:rsidR="00F6703C" w:rsidRDefault="00990922">
            <w:pPr>
              <w:widowControl w:val="0"/>
              <w:ind w:right="-113"/>
              <w:rPr>
                <w:color w:val="000000"/>
              </w:rPr>
            </w:pPr>
            <w:r>
              <w:rPr>
                <w:rFonts w:ascii="Times New Roman" w:hAnsi="Times New Roman"/>
                <w:b/>
                <w:i/>
                <w:color w:val="000000"/>
              </w:rPr>
              <w:t>Lim</w:t>
            </w:r>
            <w:r>
              <w:rPr>
                <w:rFonts w:ascii="Times New Roman" w:hAnsi="Times New Roman"/>
                <w:b/>
                <w:i/>
                <w:color w:val="000000"/>
                <w:vertAlign w:val="subscript"/>
                <w:lang w:val="en-US"/>
              </w:rPr>
              <w:t>Ai</w:t>
            </w:r>
          </w:p>
        </w:tc>
        <w:tc>
          <w:tcPr>
            <w:tcW w:w="284" w:type="dxa"/>
            <w:shd w:val="clear" w:color="auto" w:fill="auto"/>
          </w:tcPr>
          <w:p w:rsidR="00F6703C" w:rsidRDefault="00990922">
            <w:pPr>
              <w:widowControl w:val="0"/>
              <w:ind w:left="317" w:right="-108" w:hanging="317"/>
              <w:rPr>
                <w:color w:val="000000"/>
              </w:rPr>
            </w:pPr>
            <w:r>
              <w:rPr>
                <w:rFonts w:ascii="Times New Roman" w:hAnsi="Times New Roman"/>
              </w:rPr>
              <w:t>-</w:t>
            </w:r>
          </w:p>
        </w:tc>
        <w:tc>
          <w:tcPr>
            <w:tcW w:w="8320" w:type="dxa"/>
            <w:gridSpan w:val="2"/>
            <w:shd w:val="clear" w:color="auto" w:fill="auto"/>
          </w:tcPr>
          <w:p w:rsidR="00F6703C" w:rsidRDefault="00990922">
            <w:pPr>
              <w:widowControl w:val="0"/>
              <w:ind w:left="-75" w:right="-108" w:firstLine="567"/>
              <w:rPr>
                <w:color w:val="000000"/>
              </w:rPr>
            </w:pPr>
            <w:r>
              <w:rPr>
                <w:rFonts w:ascii="Times New Roman" w:hAnsi="Times New Roman"/>
              </w:rPr>
              <w:t xml:space="preserve">Лимит риска для i-ой кредитной </w:t>
            </w:r>
            <w:r>
              <w:rPr>
                <w:rFonts w:ascii="Times New Roman" w:hAnsi="Times New Roman"/>
                <w:vertAlign w:val="superscript"/>
              </w:rPr>
              <w:t>организации4.</w:t>
            </w:r>
          </w:p>
        </w:tc>
        <w:tc>
          <w:tcPr>
            <w:tcW w:w="236" w:type="dxa"/>
          </w:tcPr>
          <w:p w:rsidR="00F6703C" w:rsidRDefault="00F6703C">
            <w:pPr>
              <w:widowControl w:val="0"/>
              <w:rPr>
                <w:rFonts w:ascii="Times New Roman" w:hAnsi="Times New Roman"/>
              </w:rPr>
            </w:pPr>
          </w:p>
        </w:tc>
      </w:tr>
      <w:tr w:rsidR="00F6703C">
        <w:trPr>
          <w:trHeight w:val="280"/>
        </w:trPr>
        <w:tc>
          <w:tcPr>
            <w:tcW w:w="796" w:type="dxa"/>
            <w:shd w:val="clear" w:color="auto" w:fill="auto"/>
          </w:tcPr>
          <w:p w:rsidR="00F6703C" w:rsidRDefault="00990922">
            <w:pPr>
              <w:widowControl w:val="0"/>
              <w:ind w:right="-113"/>
              <w:rPr>
                <w:b/>
                <w:i/>
                <w:color w:val="000000"/>
                <w:vertAlign w:val="subscript"/>
              </w:rPr>
            </w:pPr>
            <w:r>
              <w:rPr>
                <w:rFonts w:ascii="Times New Roman" w:hAnsi="Times New Roman"/>
                <w:b/>
                <w:i/>
                <w:color w:val="000000"/>
              </w:rPr>
              <w:t>С</w:t>
            </w:r>
            <w:r>
              <w:rPr>
                <w:rFonts w:ascii="Times New Roman" w:hAnsi="Times New Roman"/>
                <w:b/>
                <w:i/>
                <w:color w:val="000000"/>
                <w:lang w:val="en-US"/>
              </w:rPr>
              <w:t>K</w:t>
            </w:r>
            <w:r>
              <w:rPr>
                <w:rFonts w:ascii="Times New Roman" w:hAnsi="Times New Roman"/>
                <w:b/>
                <w:i/>
                <w:color w:val="000000"/>
                <w:vertAlign w:val="subscript"/>
                <w:lang w:val="en-US"/>
              </w:rPr>
              <w:t>i</w:t>
            </w:r>
          </w:p>
          <w:p w:rsidR="00F6703C" w:rsidRDefault="00F6703C">
            <w:pPr>
              <w:widowControl w:val="0"/>
              <w:ind w:right="-108" w:firstLine="567"/>
              <w:rPr>
                <w:color w:val="000000"/>
              </w:rPr>
            </w:pPr>
          </w:p>
        </w:tc>
        <w:tc>
          <w:tcPr>
            <w:tcW w:w="284" w:type="dxa"/>
            <w:shd w:val="clear" w:color="auto" w:fill="auto"/>
          </w:tcPr>
          <w:p w:rsidR="00F6703C" w:rsidRDefault="00990922">
            <w:pPr>
              <w:widowControl w:val="0"/>
              <w:ind w:right="-108" w:firstLine="567"/>
              <w:rPr>
                <w:color w:val="000000"/>
              </w:rPr>
            </w:pPr>
            <w:r>
              <w:rPr>
                <w:rFonts w:ascii="Times New Roman" w:hAnsi="Times New Roman"/>
              </w:rPr>
              <w:t>-</w:t>
            </w:r>
          </w:p>
        </w:tc>
        <w:tc>
          <w:tcPr>
            <w:tcW w:w="8320" w:type="dxa"/>
            <w:gridSpan w:val="2"/>
            <w:shd w:val="clear" w:color="auto" w:fill="auto"/>
          </w:tcPr>
          <w:p w:rsidR="00F6703C" w:rsidRDefault="00990922">
            <w:pPr>
              <w:widowControl w:val="0"/>
              <w:ind w:left="-75" w:right="-108" w:firstLine="567"/>
              <w:jc w:val="both"/>
              <w:rPr>
                <w:color w:val="000000"/>
              </w:rPr>
            </w:pPr>
            <w:r>
              <w:rPr>
                <w:rFonts w:ascii="Times New Roman" w:hAnsi="Times New Roman"/>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30">
              <w:r>
                <w:rPr>
                  <w:rFonts w:ascii="Times New Roman" w:hAnsi="Times New Roman"/>
                  <w:u w:val="single"/>
                </w:rPr>
                <w:t>www.cbr.ru</w:t>
              </w:r>
            </w:hyperlink>
            <w:r>
              <w:rPr>
                <w:rFonts w:ascii="Times New Roman" w:hAnsi="Times New Roman"/>
              </w:rPr>
              <w:t>) по строке 000 «Расчет собственных средств (капитала) («Базель III»)», код формы 0409123;</w:t>
            </w:r>
          </w:p>
        </w:tc>
        <w:tc>
          <w:tcPr>
            <w:tcW w:w="236" w:type="dxa"/>
          </w:tcPr>
          <w:p w:rsidR="00F6703C" w:rsidRDefault="00F6703C">
            <w:pPr>
              <w:widowControl w:val="0"/>
              <w:rPr>
                <w:rFonts w:ascii="Times New Roman" w:hAnsi="Times New Roman"/>
              </w:rPr>
            </w:pPr>
          </w:p>
        </w:tc>
      </w:tr>
      <w:tr w:rsidR="00F6703C">
        <w:trPr>
          <w:trHeight w:val="993"/>
        </w:trPr>
        <w:tc>
          <w:tcPr>
            <w:tcW w:w="796" w:type="dxa"/>
          </w:tcPr>
          <w:p w:rsidR="00F6703C" w:rsidRDefault="00990922">
            <w:pPr>
              <w:widowControl w:val="0"/>
              <w:ind w:right="-113"/>
              <w:rPr>
                <w:b/>
                <w:i/>
                <w:color w:val="000000"/>
              </w:rPr>
            </w:pPr>
            <w:r>
              <w:rPr>
                <w:rFonts w:ascii="Times New Roman" w:hAnsi="Times New Roman"/>
                <w:b/>
                <w:i/>
                <w:color w:val="000000"/>
              </w:rPr>
              <w:t>r</w:t>
            </w:r>
            <w:r>
              <w:rPr>
                <w:rFonts w:ascii="Times New Roman" w:hAnsi="Times New Roman"/>
                <w:b/>
                <w:i/>
                <w:color w:val="000000"/>
                <w:vertAlign w:val="subscript"/>
              </w:rPr>
              <w:t>i</w:t>
            </w:r>
          </w:p>
        </w:tc>
        <w:tc>
          <w:tcPr>
            <w:tcW w:w="284" w:type="dxa"/>
          </w:tcPr>
          <w:p w:rsidR="00F6703C" w:rsidRDefault="00990922">
            <w:pPr>
              <w:widowControl w:val="0"/>
              <w:ind w:right="-108" w:firstLine="567"/>
            </w:pPr>
            <w:r>
              <w:rPr>
                <w:rFonts w:ascii="Times New Roman" w:hAnsi="Times New Roman"/>
              </w:rPr>
              <w:t>-</w:t>
            </w:r>
          </w:p>
        </w:tc>
        <w:tc>
          <w:tcPr>
            <w:tcW w:w="8320" w:type="dxa"/>
            <w:gridSpan w:val="2"/>
          </w:tcPr>
          <w:p w:rsidR="00F6703C" w:rsidRDefault="00990922">
            <w:pPr>
              <w:widowControl w:val="0"/>
              <w:tabs>
                <w:tab w:val="left" w:pos="7130"/>
              </w:tabs>
              <w:ind w:right="-108" w:firstLine="567"/>
              <w:jc w:val="both"/>
            </w:pPr>
            <w:r>
              <w:rPr>
                <w:rFonts w:ascii="Times New Roman" w:hAnsi="Times New Roman"/>
              </w:rPr>
              <w:t>рейтинговый коэффициент</w:t>
            </w:r>
            <w:r>
              <w:rPr>
                <w:rFonts w:ascii="Times New Roman" w:hAnsi="Times New Roman"/>
                <w:vertAlign w:val="superscript"/>
              </w:rPr>
              <w:t>5</w:t>
            </w:r>
            <w:r>
              <w:rPr>
                <w:rFonts w:ascii="Times New Roman" w:hAnsi="Times New Roman"/>
              </w:rPr>
              <w:t xml:space="preserve"> для i-ой кредитной организации, равный:</w:t>
            </w:r>
          </w:p>
          <w:p w:rsidR="00F6703C" w:rsidRDefault="00990922">
            <w:pPr>
              <w:widowControl w:val="0"/>
              <w:ind w:firstLine="492"/>
              <w:jc w:val="both"/>
            </w:pPr>
            <w:r>
              <w:rPr>
                <w:rFonts w:ascii="Times New Roman" w:hAnsi="Times New Roman"/>
                <w:b/>
              </w:rPr>
              <w:t>0,05</w:t>
            </w:r>
            <w:r>
              <w:rPr>
                <w:rFonts w:ascii="Times New Roman" w:hAnsi="Times New Roman"/>
              </w:rPr>
              <w:t xml:space="preserve"> - если i-ая кредитная организация имеет национальный рейтинг кредитоспособности не ниже уровня </w:t>
            </w:r>
            <w:r>
              <w:rPr>
                <w:rFonts w:ascii="Times New Roman" w:hAnsi="Times New Roman"/>
                <w:b/>
              </w:rPr>
              <w:t>«АА-»</w:t>
            </w:r>
            <w:r>
              <w:rPr>
                <w:rFonts w:ascii="Times New Roman" w:hAnsi="Times New Roman"/>
              </w:rPr>
              <w:t xml:space="preserve"> по классификации рейтингового агентства АКРА или не ниже уровня </w:t>
            </w:r>
            <w:r>
              <w:rPr>
                <w:rFonts w:ascii="Times New Roman" w:hAnsi="Times New Roman"/>
                <w:b/>
              </w:rPr>
              <w:t>«</w:t>
            </w:r>
            <w:r>
              <w:rPr>
                <w:rFonts w:ascii="Times New Roman" w:hAnsi="Times New Roman"/>
                <w:b/>
                <w:lang w:val="en-US"/>
              </w:rPr>
              <w:t>ru</w:t>
            </w:r>
            <w:r>
              <w:rPr>
                <w:rFonts w:ascii="Times New Roman" w:hAnsi="Times New Roman"/>
                <w:b/>
              </w:rPr>
              <w:t>А</w:t>
            </w:r>
            <w:r>
              <w:rPr>
                <w:rFonts w:ascii="Times New Roman" w:hAnsi="Times New Roman"/>
                <w:b/>
                <w:lang w:val="en-US"/>
              </w:rPr>
              <w:t>A</w:t>
            </w:r>
            <w:r>
              <w:rPr>
                <w:rFonts w:ascii="Times New Roman" w:hAnsi="Times New Roman"/>
                <w:b/>
              </w:rPr>
              <w:t>-»</w:t>
            </w:r>
            <w:r>
              <w:rPr>
                <w:rFonts w:ascii="Times New Roman" w:hAnsi="Times New Roman"/>
              </w:rPr>
              <w:t xml:space="preserve"> по классификации рейтингового агентства Эксперт РА;</w:t>
            </w:r>
          </w:p>
          <w:p w:rsidR="00F6703C" w:rsidRDefault="00990922">
            <w:pPr>
              <w:widowControl w:val="0"/>
              <w:ind w:left="67" w:firstLine="425"/>
              <w:jc w:val="both"/>
            </w:pPr>
            <w:r>
              <w:rPr>
                <w:rFonts w:ascii="Times New Roman" w:hAnsi="Times New Roman"/>
                <w:b/>
              </w:rPr>
              <w:t>0,025</w:t>
            </w:r>
            <w:r>
              <w:rPr>
                <w:rFonts w:ascii="Times New Roman" w:hAnsi="Times New Roman"/>
              </w:rPr>
              <w:t xml:space="preserve"> - если i-ая кредитная ор</w:t>
            </w:r>
            <w:r>
              <w:rPr>
                <w:rFonts w:ascii="Times New Roman" w:hAnsi="Times New Roman"/>
              </w:rPr>
              <w:t xml:space="preserve">ганизация имеет национальный рейтинг кредитоспособности не ниже уровня </w:t>
            </w:r>
            <w:r>
              <w:rPr>
                <w:rFonts w:ascii="Times New Roman" w:hAnsi="Times New Roman"/>
                <w:b/>
              </w:rPr>
              <w:t>«А-»</w:t>
            </w:r>
            <w:r>
              <w:rPr>
                <w:rFonts w:ascii="Times New Roman" w:hAnsi="Times New Roman"/>
              </w:rPr>
              <w:t xml:space="preserve"> по классификации рейтингового агентства АКРА или не ниже уровня </w:t>
            </w:r>
            <w:r>
              <w:rPr>
                <w:rFonts w:ascii="Times New Roman" w:hAnsi="Times New Roman"/>
                <w:b/>
              </w:rPr>
              <w:t>«ruA-»</w:t>
            </w:r>
            <w:r>
              <w:rPr>
                <w:rFonts w:ascii="Times New Roman" w:hAnsi="Times New Roman"/>
              </w:rPr>
              <w:t xml:space="preserve"> по классификации рейтингового агентства Эксперт РА;</w:t>
            </w:r>
          </w:p>
          <w:p w:rsidR="00F6703C" w:rsidRDefault="00990922">
            <w:pPr>
              <w:widowControl w:val="0"/>
              <w:ind w:firstLine="492"/>
              <w:jc w:val="both"/>
            </w:pPr>
            <w:r>
              <w:rPr>
                <w:rFonts w:ascii="Times New Roman" w:hAnsi="Times New Roman"/>
                <w:b/>
              </w:rPr>
              <w:t>0,015</w:t>
            </w:r>
            <w:r>
              <w:rPr>
                <w:rFonts w:ascii="Times New Roman" w:hAnsi="Times New Roman"/>
              </w:rPr>
              <w:t xml:space="preserve"> - если i-ая кредитная организация имеет национальный рейтинг кредитоспособности не ниже уровня </w:t>
            </w:r>
            <w:r>
              <w:rPr>
                <w:rFonts w:ascii="Times New Roman" w:hAnsi="Times New Roman"/>
                <w:b/>
              </w:rPr>
              <w:t>«</w:t>
            </w:r>
            <w:r>
              <w:rPr>
                <w:rFonts w:ascii="Times New Roman" w:hAnsi="Times New Roman"/>
                <w:b/>
                <w:lang w:val="en-US"/>
              </w:rPr>
              <w:t>BB</w:t>
            </w:r>
            <w:r>
              <w:rPr>
                <w:rFonts w:ascii="Times New Roman" w:hAnsi="Times New Roman"/>
                <w:b/>
              </w:rPr>
              <w:t>В»</w:t>
            </w:r>
            <w:r>
              <w:rPr>
                <w:rFonts w:ascii="Times New Roman" w:hAnsi="Times New Roman"/>
              </w:rPr>
              <w:t xml:space="preserve"> по классификации рейтингового агентства АКРА или не ниже уровня «</w:t>
            </w:r>
            <w:r>
              <w:rPr>
                <w:rFonts w:ascii="Times New Roman" w:hAnsi="Times New Roman"/>
                <w:lang w:val="en-US"/>
              </w:rPr>
              <w:t>ruBB</w:t>
            </w:r>
            <w:r>
              <w:rPr>
                <w:rFonts w:ascii="Times New Roman" w:hAnsi="Times New Roman"/>
              </w:rPr>
              <w:t>В» по классификации рейтингового агентства Эксперт РА, а также находится в процессе ф</w:t>
            </w:r>
            <w:r>
              <w:rPr>
                <w:rFonts w:ascii="Times New Roman" w:hAnsi="Times New Roman"/>
              </w:rPr>
              <w:t>инансового оздоровления (санации).</w:t>
            </w:r>
          </w:p>
          <w:p w:rsidR="00F6703C" w:rsidRDefault="00990922">
            <w:pPr>
              <w:widowControl w:val="0"/>
              <w:ind w:left="-1200" w:firstLine="492"/>
              <w:jc w:val="both"/>
            </w:pPr>
            <w:r>
              <w:rPr>
                <w:rFonts w:ascii="Times New Roman" w:hAnsi="Times New Roman"/>
              </w:rPr>
              <w:lastRenderedPageBreak/>
              <w:t>_______________________________________</w:t>
            </w:r>
          </w:p>
          <w:p w:rsidR="00F6703C" w:rsidRDefault="00F6703C">
            <w:pPr>
              <w:widowControl w:val="0"/>
              <w:jc w:val="both"/>
              <w:rPr>
                <w:sz w:val="18"/>
                <w:szCs w:val="18"/>
              </w:rPr>
            </w:pPr>
          </w:p>
          <w:p w:rsidR="00F6703C" w:rsidRDefault="00990922">
            <w:pPr>
              <w:widowControl w:val="0"/>
              <w:jc w:val="both"/>
              <w:rPr>
                <w:sz w:val="18"/>
                <w:szCs w:val="18"/>
              </w:rPr>
            </w:pPr>
            <w:r>
              <w:rPr>
                <w:rFonts w:ascii="Times New Roman" w:hAnsi="Times New Roman"/>
                <w:vertAlign w:val="superscript"/>
              </w:rPr>
              <w:t xml:space="preserve">4 </w:t>
            </w:r>
            <w:r>
              <w:rPr>
                <w:rFonts w:ascii="Times New Roman" w:hAnsi="Times New Roman"/>
                <w:sz w:val="20"/>
                <w:szCs w:val="20"/>
              </w:rPr>
              <w:t xml:space="preserve">-Значение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w:t>
            </w:r>
            <w:r>
              <w:rPr>
                <w:rFonts w:ascii="Times New Roman" w:hAnsi="Times New Roman"/>
                <w:sz w:val="20"/>
                <w:szCs w:val="20"/>
              </w:rPr>
              <w:t>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w:t>
            </w:r>
            <w:r>
              <w:rPr>
                <w:rFonts w:ascii="Times New Roman" w:hAnsi="Times New Roman"/>
                <w:sz w:val="20"/>
                <w:szCs w:val="20"/>
              </w:rPr>
              <w:t>асчетное значение лимита - 5 450 млн. руб., лимит к установлению - 5 500 млн. руб.</w:t>
            </w:r>
          </w:p>
          <w:p w:rsidR="00F6703C" w:rsidRDefault="00990922">
            <w:pPr>
              <w:widowControl w:val="0"/>
              <w:jc w:val="both"/>
            </w:pPr>
            <w:r>
              <w:rPr>
                <w:rFonts w:ascii="Times New Roman" w:hAnsi="Times New Roman"/>
                <w:sz w:val="20"/>
                <w:szCs w:val="20"/>
                <w:vertAlign w:val="superscript"/>
              </w:rPr>
              <w:t>5</w:t>
            </w:r>
            <w:r>
              <w:rPr>
                <w:rFonts w:ascii="Times New Roman" w:hAnsi="Times New Roman"/>
                <w:sz w:val="20"/>
                <w:szCs w:val="20"/>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w:t>
            </w:r>
            <w:r>
              <w:rPr>
                <w:rFonts w:ascii="Times New Roman" w:hAnsi="Times New Roman"/>
                <w:sz w:val="20"/>
                <w:szCs w:val="20"/>
              </w:rPr>
              <w:t>мается максимальный из присвоенных (по данным сайта кредитной организации и /или рейтинговых агентств и/или из информационных систем Reuters, Bloomberg, Сbonds)</w:t>
            </w:r>
          </w:p>
        </w:tc>
        <w:tc>
          <w:tcPr>
            <w:tcW w:w="236" w:type="dxa"/>
          </w:tcPr>
          <w:p w:rsidR="00F6703C" w:rsidRDefault="00F6703C">
            <w:pPr>
              <w:widowControl w:val="0"/>
              <w:rPr>
                <w:rFonts w:ascii="Times New Roman" w:hAnsi="Times New Roman"/>
              </w:rPr>
            </w:pPr>
          </w:p>
        </w:tc>
      </w:tr>
      <w:tr w:rsidR="00F6703C">
        <w:trPr>
          <w:trHeight w:val="1380"/>
        </w:trPr>
        <w:tc>
          <w:tcPr>
            <w:tcW w:w="4541" w:type="dxa"/>
            <w:gridSpan w:val="3"/>
            <w:shd w:val="clear" w:color="auto" w:fill="auto"/>
          </w:tcPr>
          <w:p w:rsidR="00F6703C" w:rsidRDefault="00F6703C">
            <w:pPr>
              <w:widowControl w:val="0"/>
              <w:rPr>
                <w:b/>
              </w:rPr>
            </w:pPr>
          </w:p>
          <w:p w:rsidR="00F6703C" w:rsidRDefault="00990922">
            <w:pPr>
              <w:widowControl w:val="0"/>
              <w:rPr>
                <w:b/>
              </w:rPr>
            </w:pPr>
            <w:r>
              <w:rPr>
                <w:rFonts w:ascii="Times New Roman" w:hAnsi="Times New Roman"/>
                <w:b/>
                <w:lang w:val="en-US"/>
              </w:rPr>
              <w:t>Заказ</w:t>
            </w:r>
            <w:r>
              <w:rPr>
                <w:rFonts w:ascii="Times New Roman" w:hAnsi="Times New Roman"/>
                <w:b/>
              </w:rPr>
              <w:t>чик:</w:t>
            </w:r>
          </w:p>
          <w:p w:rsidR="00F6703C" w:rsidRDefault="00F6703C">
            <w:pPr>
              <w:widowControl w:val="0"/>
              <w:rPr>
                <w:b/>
              </w:rPr>
            </w:pPr>
          </w:p>
          <w:p w:rsidR="00F6703C" w:rsidRDefault="00990922">
            <w:pPr>
              <w:widowControl w:val="0"/>
              <w:rPr>
                <w:b/>
              </w:rPr>
            </w:pPr>
            <w:r>
              <w:rPr>
                <w:rFonts w:ascii="Times New Roman" w:hAnsi="Times New Roman"/>
                <w:b/>
              </w:rPr>
              <w:t>_______________ / _______________</w:t>
            </w:r>
          </w:p>
          <w:p w:rsidR="00F6703C" w:rsidRDefault="00F6703C">
            <w:pPr>
              <w:widowControl w:val="0"/>
              <w:rPr>
                <w:b/>
              </w:rPr>
            </w:pPr>
          </w:p>
        </w:tc>
        <w:tc>
          <w:tcPr>
            <w:tcW w:w="5095" w:type="dxa"/>
            <w:gridSpan w:val="2"/>
            <w:shd w:val="clear" w:color="auto" w:fill="auto"/>
          </w:tcPr>
          <w:p w:rsidR="00F6703C" w:rsidRDefault="00F6703C">
            <w:pPr>
              <w:widowControl w:val="0"/>
              <w:rPr>
                <w:b/>
              </w:rPr>
            </w:pPr>
          </w:p>
          <w:p w:rsidR="00F6703C" w:rsidRDefault="00990922">
            <w:pPr>
              <w:widowControl w:val="0"/>
              <w:rPr>
                <w:b/>
              </w:rPr>
            </w:pPr>
            <w:r>
              <w:rPr>
                <w:rFonts w:ascii="Times New Roman" w:hAnsi="Times New Roman"/>
                <w:b/>
              </w:rPr>
              <w:t>Подрядчик:</w:t>
            </w:r>
          </w:p>
          <w:p w:rsidR="00F6703C" w:rsidRDefault="00F6703C">
            <w:pPr>
              <w:widowControl w:val="0"/>
              <w:rPr>
                <w:b/>
              </w:rPr>
            </w:pPr>
          </w:p>
          <w:p w:rsidR="00F6703C" w:rsidRDefault="00990922">
            <w:pPr>
              <w:widowControl w:val="0"/>
              <w:rPr>
                <w:b/>
              </w:rPr>
            </w:pPr>
            <w:r>
              <w:rPr>
                <w:rFonts w:ascii="Times New Roman" w:hAnsi="Times New Roman"/>
                <w:b/>
              </w:rPr>
              <w:t>_______________ / _______________</w:t>
            </w:r>
          </w:p>
          <w:p w:rsidR="00F6703C" w:rsidRDefault="00F6703C">
            <w:pPr>
              <w:widowControl w:val="0"/>
              <w:rPr>
                <w:b/>
              </w:rPr>
            </w:pPr>
          </w:p>
        </w:tc>
      </w:tr>
    </w:tbl>
    <w:p w:rsidR="00F6703C" w:rsidRDefault="00F6703C">
      <w:pPr>
        <w:tabs>
          <w:tab w:val="left" w:pos="6873"/>
          <w:tab w:val="left" w:pos="6990"/>
          <w:tab w:val="right" w:pos="9638"/>
        </w:tabs>
        <w:jc w:val="right"/>
        <w:rPr>
          <w:sz w:val="22"/>
        </w:rPr>
      </w:pPr>
      <w:bookmarkStart w:id="43" w:name="_GoBack_Копия_1"/>
      <w:bookmarkEnd w:id="43"/>
    </w:p>
    <w:p w:rsidR="00F6703C" w:rsidRDefault="00990922">
      <w:pPr>
        <w:rPr>
          <w:sz w:val="22"/>
        </w:rPr>
      </w:pPr>
      <w:r>
        <w:br w:type="page"/>
      </w:r>
    </w:p>
    <w:p w:rsidR="00F6703C" w:rsidRDefault="00990922">
      <w:pPr>
        <w:tabs>
          <w:tab w:val="left" w:pos="6873"/>
          <w:tab w:val="left" w:pos="6990"/>
          <w:tab w:val="right" w:pos="9638"/>
        </w:tabs>
        <w:jc w:val="right"/>
        <w:rPr>
          <w:sz w:val="22"/>
        </w:rPr>
      </w:pPr>
      <w:r>
        <w:rPr>
          <w:rFonts w:ascii="Times New Roman" w:hAnsi="Times New Roman"/>
        </w:rPr>
        <w:lastRenderedPageBreak/>
        <w:t>Приложение №14</w:t>
      </w:r>
    </w:p>
    <w:p w:rsidR="00F6703C" w:rsidRDefault="00990922">
      <w:pPr>
        <w:tabs>
          <w:tab w:val="left" w:pos="6901"/>
          <w:tab w:val="right" w:pos="9638"/>
        </w:tabs>
        <w:jc w:val="right"/>
        <w:rPr>
          <w:sz w:val="22"/>
        </w:rPr>
      </w:pPr>
      <w:r>
        <w:rPr>
          <w:rFonts w:ascii="Times New Roman" w:hAnsi="Times New Roman"/>
        </w:rPr>
        <w:tab/>
        <w:t xml:space="preserve">к Договору подряда </w:t>
      </w:r>
    </w:p>
    <w:p w:rsidR="00F6703C" w:rsidRDefault="00990922">
      <w:pPr>
        <w:tabs>
          <w:tab w:val="left" w:pos="6845"/>
          <w:tab w:val="right" w:pos="9638"/>
        </w:tabs>
        <w:jc w:val="right"/>
        <w:rPr>
          <w:rFonts w:ascii="Times New Roman" w:hAnsi="Times New Roman"/>
        </w:rPr>
      </w:pPr>
      <w:r>
        <w:rPr>
          <w:rFonts w:ascii="Times New Roman" w:hAnsi="Times New Roman"/>
        </w:rPr>
        <w:t>от «____» _______2026 №</w:t>
      </w:r>
    </w:p>
    <w:p w:rsidR="00F6703C" w:rsidRDefault="00F6703C">
      <w:pPr>
        <w:rPr>
          <w:sz w:val="22"/>
          <w:szCs w:val="22"/>
        </w:rPr>
      </w:pPr>
    </w:p>
    <w:p w:rsidR="00F6703C" w:rsidRDefault="00990922">
      <w:pPr>
        <w:jc w:val="center"/>
        <w:rPr>
          <w:sz w:val="22"/>
          <w:szCs w:val="22"/>
        </w:rPr>
      </w:pPr>
      <w:r>
        <w:rPr>
          <w:rFonts w:ascii="Times New Roman" w:hAnsi="Times New Roman"/>
        </w:rPr>
        <w:t>Порядок возврата Подрядчиком Заказчику лома и отходов черных и цветных металлов, образовавшихся при производстве работ</w:t>
      </w:r>
    </w:p>
    <w:p w:rsidR="00F6703C" w:rsidRDefault="00F6703C">
      <w:pPr>
        <w:jc w:val="both"/>
        <w:rPr>
          <w:sz w:val="22"/>
          <w:szCs w:val="22"/>
        </w:rPr>
      </w:pPr>
    </w:p>
    <w:p w:rsidR="00F6703C" w:rsidRDefault="00990922">
      <w:pPr>
        <w:jc w:val="both"/>
        <w:rPr>
          <w:sz w:val="22"/>
          <w:szCs w:val="22"/>
        </w:rPr>
      </w:pPr>
      <w:r>
        <w:rPr>
          <w:rFonts w:ascii="Times New Roman" w:hAnsi="Times New Roman"/>
        </w:rPr>
        <w:t>1. По результатам обследования технического состояния демонтированных</w:t>
      </w:r>
      <w:r>
        <w:rPr>
          <w:rFonts w:ascii="Times New Roman" w:hAnsi="Times New Roman"/>
        </w:rPr>
        <w:t xml:space="preserve"> материальных ценностей Заказчик направит уведомление, содержащее сведения:</w:t>
      </w:r>
    </w:p>
    <w:p w:rsidR="00F6703C" w:rsidRDefault="00990922">
      <w:pPr>
        <w:jc w:val="both"/>
        <w:rPr>
          <w:sz w:val="22"/>
          <w:szCs w:val="22"/>
        </w:rPr>
      </w:pPr>
      <w:r>
        <w:rPr>
          <w:rFonts w:ascii="Times New Roman" w:hAnsi="Times New Roman"/>
        </w:rPr>
        <w:t>1.1.  о материальных ценностях, пригодных для дальнейшего использования, порядке и сроках их передачи Заказчику, в том числе:</w:t>
      </w:r>
    </w:p>
    <w:p w:rsidR="00F6703C" w:rsidRDefault="00990922">
      <w:pPr>
        <w:jc w:val="both"/>
        <w:rPr>
          <w:sz w:val="22"/>
          <w:szCs w:val="22"/>
        </w:rPr>
      </w:pPr>
      <w:r>
        <w:rPr>
          <w:rFonts w:ascii="Times New Roman" w:hAnsi="Times New Roman"/>
        </w:rPr>
        <w:t xml:space="preserve">    •  о необходимости разборки/разукрупнения материал</w:t>
      </w:r>
      <w:r>
        <w:rPr>
          <w:rFonts w:ascii="Times New Roman" w:hAnsi="Times New Roman"/>
        </w:rPr>
        <w:t>ьных ценностей;</w:t>
      </w:r>
    </w:p>
    <w:p w:rsidR="00F6703C" w:rsidRDefault="00990922">
      <w:pPr>
        <w:jc w:val="both"/>
        <w:rPr>
          <w:sz w:val="22"/>
          <w:szCs w:val="22"/>
        </w:rPr>
      </w:pPr>
      <w:r>
        <w:rPr>
          <w:rFonts w:ascii="Times New Roman" w:hAnsi="Times New Roman"/>
        </w:rPr>
        <w:t xml:space="preserve">    •  о сроках передачи и складе/площадке для размещения материальных ценностей;</w:t>
      </w:r>
    </w:p>
    <w:p w:rsidR="00F6703C" w:rsidRDefault="00990922">
      <w:pPr>
        <w:jc w:val="both"/>
        <w:rPr>
          <w:sz w:val="22"/>
          <w:szCs w:val="22"/>
        </w:rPr>
      </w:pPr>
      <w:r>
        <w:rPr>
          <w:rFonts w:ascii="Times New Roman" w:hAnsi="Times New Roman"/>
        </w:rPr>
        <w:t xml:space="preserve">    •  о сроках и порядке проведения взвешивания (при необходимости).</w:t>
      </w:r>
    </w:p>
    <w:p w:rsidR="00F6703C" w:rsidRDefault="00990922">
      <w:pPr>
        <w:jc w:val="both"/>
        <w:rPr>
          <w:sz w:val="22"/>
          <w:szCs w:val="22"/>
        </w:rPr>
      </w:pPr>
      <w:r>
        <w:rPr>
          <w:rFonts w:ascii="Times New Roman" w:hAnsi="Times New Roman"/>
        </w:rPr>
        <w:t xml:space="preserve"> 1.2.  о непригодных для дальнейшего использования материальных ценностях, списываемых в</w:t>
      </w:r>
      <w:r>
        <w:rPr>
          <w:rFonts w:ascii="Times New Roman" w:hAnsi="Times New Roman"/>
        </w:rPr>
        <w:t xml:space="preserve"> лом и отходы черных и цветных металлов, порядке и сроках их передачи Заказчику, в том числе:</w:t>
      </w:r>
    </w:p>
    <w:p w:rsidR="00F6703C" w:rsidRDefault="00990922">
      <w:pPr>
        <w:jc w:val="both"/>
        <w:rPr>
          <w:sz w:val="22"/>
          <w:szCs w:val="22"/>
        </w:rPr>
      </w:pPr>
      <w:r>
        <w:rPr>
          <w:rFonts w:ascii="Times New Roman" w:hAnsi="Times New Roman"/>
        </w:rPr>
        <w:lastRenderedPageBreak/>
        <w:t xml:space="preserve">    •  о необходимости разделки лома металлов, сортировки по видам металлов, видам, группам и категориям металлолома;</w:t>
      </w:r>
    </w:p>
    <w:p w:rsidR="00F6703C" w:rsidRDefault="00990922">
      <w:pPr>
        <w:jc w:val="both"/>
        <w:rPr>
          <w:sz w:val="22"/>
          <w:szCs w:val="22"/>
        </w:rPr>
      </w:pPr>
      <w:r>
        <w:rPr>
          <w:rFonts w:ascii="Times New Roman" w:hAnsi="Times New Roman"/>
        </w:rPr>
        <w:t xml:space="preserve">    •  о допустимых габаритах отдельных куск</w:t>
      </w:r>
      <w:r>
        <w:rPr>
          <w:rFonts w:ascii="Times New Roman" w:hAnsi="Times New Roman"/>
        </w:rPr>
        <w:t xml:space="preserve">ов лома, маркировке демонтированных деталей; </w:t>
      </w:r>
    </w:p>
    <w:p w:rsidR="00F6703C" w:rsidRDefault="00990922">
      <w:pPr>
        <w:jc w:val="both"/>
        <w:rPr>
          <w:sz w:val="22"/>
          <w:szCs w:val="22"/>
        </w:rPr>
      </w:pPr>
      <w:r>
        <w:rPr>
          <w:rFonts w:ascii="Times New Roman" w:hAnsi="Times New Roman"/>
        </w:rPr>
        <w:t xml:space="preserve">    •  об условиях размещения лома и месте накопления отходов;</w:t>
      </w:r>
    </w:p>
    <w:p w:rsidR="00F6703C" w:rsidRDefault="00990922">
      <w:pPr>
        <w:jc w:val="both"/>
        <w:rPr>
          <w:sz w:val="22"/>
          <w:szCs w:val="22"/>
        </w:rPr>
      </w:pPr>
      <w:r>
        <w:rPr>
          <w:rFonts w:ascii="Times New Roman" w:hAnsi="Times New Roman"/>
        </w:rPr>
        <w:t xml:space="preserve">    •  о сроках и условиях размещения лома в месте накопления отходов и взвешивания лома;</w:t>
      </w:r>
    </w:p>
    <w:p w:rsidR="00F6703C" w:rsidRDefault="00990922">
      <w:pPr>
        <w:jc w:val="both"/>
        <w:rPr>
          <w:sz w:val="22"/>
          <w:szCs w:val="22"/>
        </w:rPr>
      </w:pPr>
      <w:r>
        <w:rPr>
          <w:rFonts w:ascii="Times New Roman" w:hAnsi="Times New Roman"/>
        </w:rPr>
        <w:t xml:space="preserve">    •  о необходимости определения засоренности и </w:t>
      </w:r>
      <w:r>
        <w:rPr>
          <w:rFonts w:ascii="Times New Roman" w:hAnsi="Times New Roman"/>
        </w:rPr>
        <w:t>требованиях к порядку и срокам определения засоренности лома цветных металлов;</w:t>
      </w:r>
    </w:p>
    <w:p w:rsidR="00F6703C" w:rsidRDefault="00990922">
      <w:pPr>
        <w:jc w:val="both"/>
        <w:rPr>
          <w:sz w:val="22"/>
          <w:szCs w:val="22"/>
        </w:rPr>
      </w:pPr>
      <w:r>
        <w:rPr>
          <w:rFonts w:ascii="Times New Roman" w:hAnsi="Times New Roman"/>
        </w:rPr>
        <w:t>2. 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w:t>
      </w:r>
      <w:r>
        <w:rPr>
          <w:rFonts w:ascii="Times New Roman" w:hAnsi="Times New Roman"/>
        </w:rPr>
        <w:t>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rsidR="00F6703C" w:rsidRDefault="00990922">
      <w:pPr>
        <w:jc w:val="both"/>
        <w:rPr>
          <w:sz w:val="22"/>
          <w:szCs w:val="22"/>
        </w:rPr>
      </w:pPr>
      <w:r>
        <w:rPr>
          <w:rFonts w:ascii="Times New Roman" w:hAnsi="Times New Roman"/>
        </w:rPr>
        <w:t>2.1. Подготовить заявку на сдачу лома, по форме, установленной Заказчиком, определить наименов</w:t>
      </w:r>
      <w:r>
        <w:rPr>
          <w:rFonts w:ascii="Times New Roman" w:hAnsi="Times New Roman"/>
        </w:rPr>
        <w:t>ание, вид, группу и общее обозначение лома металлов в соответствии с ГОСТ;</w:t>
      </w:r>
    </w:p>
    <w:p w:rsidR="00F6703C" w:rsidRDefault="00990922">
      <w:pPr>
        <w:jc w:val="both"/>
        <w:rPr>
          <w:sz w:val="22"/>
          <w:szCs w:val="22"/>
        </w:rPr>
      </w:pPr>
      <w:r>
        <w:rPr>
          <w:rFonts w:ascii="Times New Roman" w:hAnsi="Times New Roman"/>
        </w:rPr>
        <w:t>2.2. Выполнить разделку крупногабаритного демонтированного лома металлов;</w:t>
      </w:r>
    </w:p>
    <w:p w:rsidR="00F6703C" w:rsidRDefault="00990922">
      <w:pPr>
        <w:jc w:val="both"/>
        <w:rPr>
          <w:sz w:val="22"/>
          <w:szCs w:val="22"/>
        </w:rPr>
      </w:pPr>
      <w:r>
        <w:rPr>
          <w:rFonts w:ascii="Times New Roman" w:hAnsi="Times New Roman"/>
        </w:rPr>
        <w:t>2.3. Выполнить перемещение лома металлов в место накопления отходов и размещение лома в месте накопления от</w:t>
      </w:r>
      <w:r>
        <w:rPr>
          <w:rFonts w:ascii="Times New Roman" w:hAnsi="Times New Roman"/>
        </w:rPr>
        <w:t>ходов;</w:t>
      </w:r>
    </w:p>
    <w:p w:rsidR="00F6703C" w:rsidRDefault="00990922">
      <w:pPr>
        <w:jc w:val="both"/>
        <w:rPr>
          <w:sz w:val="22"/>
          <w:szCs w:val="22"/>
        </w:rPr>
      </w:pPr>
      <w:r>
        <w:rPr>
          <w:rFonts w:ascii="Times New Roman" w:hAnsi="Times New Roman"/>
        </w:rPr>
        <w:lastRenderedPageBreak/>
        <w:t>2.4. 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rsidR="00F6703C" w:rsidRDefault="00990922">
      <w:pPr>
        <w:jc w:val="both"/>
        <w:rPr>
          <w:sz w:val="22"/>
          <w:szCs w:val="22"/>
        </w:rPr>
      </w:pPr>
      <w:r>
        <w:rPr>
          <w:rFonts w:ascii="Times New Roman" w:hAnsi="Times New Roman"/>
        </w:rPr>
        <w:t>2.5. Выполнить очистку от засора образцов лома цветных металлов для определения засоренности.</w:t>
      </w:r>
    </w:p>
    <w:p w:rsidR="00F6703C" w:rsidRDefault="00F6703C">
      <w:pPr>
        <w:rPr>
          <w:sz w:val="22"/>
          <w:szCs w:val="22"/>
        </w:rPr>
      </w:pPr>
    </w:p>
    <w:tbl>
      <w:tblPr>
        <w:tblW w:w="9637" w:type="dxa"/>
        <w:tblInd w:w="109" w:type="dxa"/>
        <w:tblLayout w:type="fixed"/>
        <w:tblLook w:val="01E0" w:firstRow="1" w:lastRow="1" w:firstColumn="1" w:lastColumn="1" w:noHBand="0" w:noVBand="0"/>
      </w:tblPr>
      <w:tblGrid>
        <w:gridCol w:w="4541"/>
        <w:gridCol w:w="5096"/>
      </w:tblGrid>
      <w:tr w:rsidR="00F6703C">
        <w:trPr>
          <w:trHeight w:val="1380"/>
        </w:trPr>
        <w:tc>
          <w:tcPr>
            <w:tcW w:w="4541" w:type="dxa"/>
            <w:shd w:val="clear" w:color="auto" w:fill="auto"/>
          </w:tcPr>
          <w:p w:rsidR="00F6703C" w:rsidRDefault="00990922">
            <w:pPr>
              <w:widowControl w:val="0"/>
              <w:rPr>
                <w:b/>
              </w:rPr>
            </w:pPr>
            <w:r>
              <w:rPr>
                <w:rFonts w:ascii="Times New Roman" w:hAnsi="Times New Roman"/>
                <w:b/>
                <w:lang w:val="en-US"/>
              </w:rPr>
              <w:t>З</w:t>
            </w:r>
            <w:r>
              <w:rPr>
                <w:rFonts w:ascii="Times New Roman" w:hAnsi="Times New Roman"/>
                <w:b/>
                <w:lang w:val="en-US"/>
              </w:rPr>
              <w:t>аказ</w:t>
            </w:r>
            <w:r>
              <w:rPr>
                <w:rFonts w:ascii="Times New Roman" w:hAnsi="Times New Roman"/>
                <w:b/>
              </w:rPr>
              <w:t>чик:</w:t>
            </w:r>
          </w:p>
          <w:p w:rsidR="00F6703C" w:rsidRDefault="00F6703C">
            <w:pPr>
              <w:widowControl w:val="0"/>
              <w:rPr>
                <w:b/>
              </w:rPr>
            </w:pPr>
          </w:p>
          <w:p w:rsidR="00F6703C" w:rsidRDefault="00990922">
            <w:pPr>
              <w:widowControl w:val="0"/>
              <w:rPr>
                <w:b/>
              </w:rPr>
            </w:pPr>
            <w:r>
              <w:rPr>
                <w:rFonts w:ascii="Times New Roman" w:hAnsi="Times New Roman"/>
                <w:b/>
              </w:rPr>
              <w:t>_______________ / _______________</w:t>
            </w:r>
          </w:p>
          <w:p w:rsidR="00F6703C" w:rsidRDefault="00F6703C">
            <w:pPr>
              <w:widowControl w:val="0"/>
              <w:rPr>
                <w:b/>
              </w:rPr>
            </w:pPr>
          </w:p>
        </w:tc>
        <w:tc>
          <w:tcPr>
            <w:tcW w:w="5095" w:type="dxa"/>
            <w:shd w:val="clear" w:color="auto" w:fill="auto"/>
          </w:tcPr>
          <w:p w:rsidR="00F6703C" w:rsidRDefault="00990922">
            <w:pPr>
              <w:widowControl w:val="0"/>
              <w:rPr>
                <w:b/>
              </w:rPr>
            </w:pPr>
            <w:r>
              <w:rPr>
                <w:rFonts w:ascii="Times New Roman" w:hAnsi="Times New Roman"/>
                <w:b/>
              </w:rPr>
              <w:t>Подрядчик:</w:t>
            </w:r>
          </w:p>
          <w:p w:rsidR="00F6703C" w:rsidRDefault="00F6703C">
            <w:pPr>
              <w:widowControl w:val="0"/>
              <w:rPr>
                <w:b/>
              </w:rPr>
            </w:pPr>
          </w:p>
          <w:p w:rsidR="00F6703C" w:rsidRDefault="00990922">
            <w:pPr>
              <w:widowControl w:val="0"/>
              <w:rPr>
                <w:b/>
              </w:rPr>
            </w:pPr>
            <w:r>
              <w:rPr>
                <w:rFonts w:ascii="Times New Roman" w:hAnsi="Times New Roman"/>
                <w:b/>
              </w:rPr>
              <w:t>_______________ / _______________</w:t>
            </w:r>
          </w:p>
          <w:p w:rsidR="00F6703C" w:rsidRDefault="00F6703C">
            <w:pPr>
              <w:widowControl w:val="0"/>
              <w:rPr>
                <w:b/>
              </w:rPr>
            </w:pPr>
          </w:p>
        </w:tc>
      </w:tr>
    </w:tbl>
    <w:p w:rsidR="00F6703C" w:rsidRDefault="00990922">
      <w:pPr>
        <w:jc w:val="right"/>
        <w:rPr>
          <w:sz w:val="22"/>
          <w:szCs w:val="22"/>
        </w:rPr>
      </w:pPr>
      <w:r>
        <w:br w:type="page"/>
      </w:r>
    </w:p>
    <w:p w:rsidR="00F6703C" w:rsidRDefault="00990922">
      <w:pPr>
        <w:jc w:val="right"/>
        <w:rPr>
          <w:sz w:val="22"/>
          <w:szCs w:val="22"/>
        </w:rPr>
      </w:pPr>
      <w:r>
        <w:rPr>
          <w:rFonts w:ascii="Times New Roman" w:hAnsi="Times New Roman"/>
          <w:sz w:val="22"/>
          <w:szCs w:val="22"/>
        </w:rPr>
        <w:lastRenderedPageBreak/>
        <w:t>Приложение № 15</w:t>
      </w:r>
    </w:p>
    <w:p w:rsidR="00F6703C" w:rsidRDefault="00990922">
      <w:pPr>
        <w:jc w:val="right"/>
        <w:rPr>
          <w:sz w:val="22"/>
          <w:szCs w:val="22"/>
        </w:rPr>
      </w:pPr>
      <w:r>
        <w:rPr>
          <w:rFonts w:ascii="Times New Roman" w:hAnsi="Times New Roman"/>
          <w:sz w:val="22"/>
          <w:szCs w:val="22"/>
        </w:rPr>
        <w:t>к Договору подряда № ____от "___"____2026 г</w:t>
      </w:r>
    </w:p>
    <w:p w:rsidR="00F6703C" w:rsidRDefault="00F6703C">
      <w:pPr>
        <w:jc w:val="center"/>
        <w:rPr>
          <w:sz w:val="22"/>
          <w:szCs w:val="22"/>
        </w:rPr>
      </w:pPr>
    </w:p>
    <w:p w:rsidR="00F6703C" w:rsidRDefault="00F6703C">
      <w:pPr>
        <w:jc w:val="center"/>
        <w:rPr>
          <w:sz w:val="22"/>
          <w:szCs w:val="22"/>
        </w:rPr>
      </w:pPr>
    </w:p>
    <w:p w:rsidR="00F6703C" w:rsidRDefault="00990922">
      <w:pPr>
        <w:jc w:val="center"/>
        <w:rPr>
          <w:sz w:val="22"/>
          <w:szCs w:val="22"/>
        </w:rPr>
      </w:pPr>
      <w:r>
        <w:rPr>
          <w:rFonts w:ascii="Times New Roman" w:hAnsi="Times New Roman"/>
        </w:rPr>
        <w:t>Акт</w:t>
      </w:r>
    </w:p>
    <w:p w:rsidR="00F6703C" w:rsidRDefault="00990922">
      <w:pPr>
        <w:jc w:val="center"/>
        <w:rPr>
          <w:sz w:val="22"/>
          <w:szCs w:val="22"/>
        </w:rPr>
      </w:pPr>
      <w:r>
        <w:rPr>
          <w:rFonts w:ascii="Times New Roman" w:hAnsi="Times New Roman"/>
        </w:rPr>
        <w:t>о выполнении демонтажных работ</w:t>
      </w:r>
    </w:p>
    <w:p w:rsidR="00F6703C" w:rsidRDefault="00F6703C">
      <w:pPr>
        <w:rPr>
          <w:sz w:val="22"/>
          <w:szCs w:val="22"/>
        </w:rPr>
      </w:pPr>
    </w:p>
    <w:p w:rsidR="00F6703C" w:rsidRDefault="00990922">
      <w:pPr>
        <w:rPr>
          <w:sz w:val="22"/>
          <w:szCs w:val="22"/>
        </w:rPr>
      </w:pPr>
      <w:r>
        <w:rPr>
          <w:rFonts w:ascii="Times New Roman" w:hAnsi="Times New Roman"/>
        </w:rPr>
        <w:t xml:space="preserve">г. ________                                                    </w:t>
      </w:r>
      <w:r>
        <w:rPr>
          <w:rFonts w:ascii="Times New Roman" w:hAnsi="Times New Roman"/>
        </w:rPr>
        <w:t xml:space="preserve">                                             __ "___"________ ____ г.</w:t>
      </w:r>
    </w:p>
    <w:p w:rsidR="00F6703C" w:rsidRDefault="00F6703C">
      <w:pPr>
        <w:rPr>
          <w:sz w:val="22"/>
          <w:szCs w:val="22"/>
        </w:rPr>
      </w:pPr>
    </w:p>
    <w:p w:rsidR="00F6703C" w:rsidRDefault="00990922">
      <w:pPr>
        <w:jc w:val="both"/>
        <w:rPr>
          <w:sz w:val="22"/>
          <w:szCs w:val="22"/>
        </w:rPr>
      </w:pPr>
      <w:r>
        <w:rPr>
          <w:rFonts w:ascii="Times New Roman" w:hAnsi="Times New Roman"/>
        </w:rPr>
        <w:t>_______________________________________________(наименование), именуемое в дальнейшем «Заказчик», в лице ______________________________________________________ (должность, Ф.И.О.), дейс</w:t>
      </w:r>
      <w:r>
        <w:rPr>
          <w:rFonts w:ascii="Times New Roman" w:hAnsi="Times New Roman"/>
        </w:rPr>
        <w:t>твующего на основании _________________________________________________ (Устава, доверенности), с одной стороны и ___________________________________________ (наименование или Ф.И.О.), именуемое в дальнейшем «Подрядчик», в лице ____________________________</w:t>
      </w:r>
      <w:r>
        <w:rPr>
          <w:rFonts w:ascii="Times New Roman" w:hAnsi="Times New Roman"/>
        </w:rPr>
        <w:t>____________ (должность, Ф.И.О.), действующего на основании _________________________________________________ (Устава, доверенности), с другой стороны, совместно именуемые «Стороны», составили настоящий Акт о нижеследующем:</w:t>
      </w:r>
    </w:p>
    <w:p w:rsidR="00F6703C" w:rsidRDefault="00F6703C">
      <w:pPr>
        <w:jc w:val="both"/>
        <w:rPr>
          <w:sz w:val="22"/>
          <w:szCs w:val="22"/>
        </w:rPr>
      </w:pPr>
    </w:p>
    <w:p w:rsidR="00F6703C" w:rsidRDefault="00990922">
      <w:pPr>
        <w:jc w:val="both"/>
        <w:rPr>
          <w:sz w:val="22"/>
          <w:szCs w:val="22"/>
        </w:rPr>
      </w:pPr>
      <w:r>
        <w:rPr>
          <w:rFonts w:ascii="Times New Roman" w:hAnsi="Times New Roman"/>
        </w:rPr>
        <w:lastRenderedPageBreak/>
        <w:t>1. Заказчик в соответствии с До</w:t>
      </w:r>
      <w:r>
        <w:rPr>
          <w:rFonts w:ascii="Times New Roman" w:hAnsi="Times New Roman"/>
        </w:rPr>
        <w:t>говором подряда от "___"________ ____ г. № _____ выполнил следующие демонтажные работы на объекте Заказчика по адресу: ____________________________________________________________:</w:t>
      </w:r>
    </w:p>
    <w:p w:rsidR="00F6703C" w:rsidRDefault="00990922">
      <w:pPr>
        <w:jc w:val="both"/>
        <w:rPr>
          <w:sz w:val="22"/>
          <w:szCs w:val="22"/>
        </w:rPr>
      </w:pPr>
      <w:r>
        <w:rPr>
          <w:rFonts w:ascii="Times New Roman" w:hAnsi="Times New Roman"/>
        </w:rPr>
        <w:t>1.1. _______________________________________.</w:t>
      </w:r>
    </w:p>
    <w:p w:rsidR="00F6703C" w:rsidRDefault="00990922">
      <w:pPr>
        <w:jc w:val="both"/>
        <w:rPr>
          <w:sz w:val="22"/>
          <w:szCs w:val="22"/>
        </w:rPr>
      </w:pPr>
      <w:r>
        <w:rPr>
          <w:rFonts w:ascii="Times New Roman" w:hAnsi="Times New Roman"/>
        </w:rPr>
        <w:t>1.2. ________________________</w:t>
      </w:r>
      <w:r>
        <w:rPr>
          <w:rFonts w:ascii="Times New Roman" w:hAnsi="Times New Roman"/>
        </w:rPr>
        <w:t>_______________.</w:t>
      </w:r>
    </w:p>
    <w:p w:rsidR="00F6703C" w:rsidRDefault="00990922">
      <w:pPr>
        <w:jc w:val="both"/>
        <w:rPr>
          <w:sz w:val="22"/>
          <w:szCs w:val="22"/>
        </w:rPr>
      </w:pPr>
      <w:r>
        <w:rPr>
          <w:rFonts w:ascii="Times New Roman" w:hAnsi="Times New Roman"/>
        </w:rPr>
        <w:t>1.3. _______________________________________.</w:t>
      </w:r>
    </w:p>
    <w:p w:rsidR="00F6703C" w:rsidRDefault="00990922">
      <w:pPr>
        <w:jc w:val="both"/>
        <w:rPr>
          <w:sz w:val="22"/>
          <w:szCs w:val="22"/>
        </w:rPr>
      </w:pPr>
      <w:r>
        <w:rPr>
          <w:rFonts w:ascii="Times New Roman" w:hAnsi="Times New Roman"/>
        </w:rPr>
        <w:t>2. Работы, указанные в п. 1 настоящего Акта, согласно Договору от "___"________ ____ г. № ______ должны были быть выполнены до "___"________ ____ г. Фактически работы выполнены к "___"_________</w:t>
      </w:r>
      <w:r>
        <w:rPr>
          <w:rFonts w:ascii="Times New Roman" w:hAnsi="Times New Roman"/>
        </w:rPr>
        <w:t xml:space="preserve"> ____ г.</w:t>
      </w:r>
    </w:p>
    <w:p w:rsidR="00F6703C" w:rsidRDefault="00990922">
      <w:pPr>
        <w:jc w:val="both"/>
        <w:rPr>
          <w:sz w:val="22"/>
          <w:szCs w:val="22"/>
        </w:rPr>
      </w:pPr>
      <w:r>
        <w:rPr>
          <w:rFonts w:ascii="Times New Roman" w:hAnsi="Times New Roman"/>
        </w:rPr>
        <w:t>По результатам приемки выполненных демонтажных работ недостатки не выявлены.</w:t>
      </w:r>
    </w:p>
    <w:p w:rsidR="00F6703C" w:rsidRDefault="00F6703C">
      <w:pPr>
        <w:jc w:val="both"/>
        <w:rPr>
          <w:sz w:val="22"/>
          <w:szCs w:val="22"/>
        </w:rPr>
      </w:pPr>
    </w:p>
    <w:p w:rsidR="00F6703C" w:rsidRDefault="00990922">
      <w:pPr>
        <w:jc w:val="both"/>
        <w:rPr>
          <w:sz w:val="22"/>
          <w:szCs w:val="22"/>
        </w:rPr>
      </w:pPr>
      <w:r>
        <w:rPr>
          <w:rFonts w:ascii="Times New Roman" w:hAnsi="Times New Roman"/>
        </w:rPr>
        <w:t>Вариант. По результатам приемки выполненных демонтажных работ выявлены следующие недостатки: ____________________________.</w:t>
      </w:r>
    </w:p>
    <w:p w:rsidR="00F6703C" w:rsidRDefault="00990922">
      <w:pPr>
        <w:jc w:val="both"/>
        <w:rPr>
          <w:sz w:val="22"/>
          <w:szCs w:val="22"/>
        </w:rPr>
      </w:pPr>
      <w:r>
        <w:rPr>
          <w:rFonts w:ascii="Times New Roman" w:hAnsi="Times New Roman"/>
        </w:rPr>
        <w:t>Указанные недостатки устраняются Подрядчиком в</w:t>
      </w:r>
      <w:r>
        <w:rPr>
          <w:rFonts w:ascii="Times New Roman" w:hAnsi="Times New Roman"/>
        </w:rPr>
        <w:t xml:space="preserve"> следующем порядке: _________________________________.</w:t>
      </w:r>
    </w:p>
    <w:p w:rsidR="00F6703C" w:rsidRDefault="00F6703C">
      <w:pPr>
        <w:jc w:val="both"/>
        <w:rPr>
          <w:sz w:val="22"/>
          <w:szCs w:val="22"/>
        </w:rPr>
      </w:pPr>
    </w:p>
    <w:p w:rsidR="00F6703C" w:rsidRDefault="00990922">
      <w:pPr>
        <w:jc w:val="both"/>
        <w:rPr>
          <w:sz w:val="22"/>
          <w:szCs w:val="22"/>
        </w:rPr>
      </w:pPr>
      <w:r>
        <w:rPr>
          <w:rFonts w:ascii="Times New Roman" w:hAnsi="Times New Roman"/>
        </w:rPr>
        <w:t>3. Общая стоимость принятых работ составляет: ______ (____________) рублей, включая НДС ___% - _____ (__________) рублей.</w:t>
      </w:r>
    </w:p>
    <w:p w:rsidR="00F6703C" w:rsidRDefault="00990922">
      <w:pPr>
        <w:jc w:val="both"/>
        <w:rPr>
          <w:sz w:val="22"/>
          <w:szCs w:val="22"/>
        </w:rPr>
      </w:pPr>
      <w:r>
        <w:rPr>
          <w:rFonts w:ascii="Times New Roman" w:hAnsi="Times New Roman"/>
        </w:rPr>
        <w:lastRenderedPageBreak/>
        <w:t>4. Настоящий Акт составлен и подписан в двух экземплярах, имеющих равную юриди</w:t>
      </w:r>
      <w:r>
        <w:rPr>
          <w:rFonts w:ascii="Times New Roman" w:hAnsi="Times New Roman"/>
        </w:rPr>
        <w:t>ческую силу, по одному для каждой из Сторон.</w:t>
      </w:r>
    </w:p>
    <w:p w:rsidR="00F6703C" w:rsidRDefault="00F6703C">
      <w:pPr>
        <w:rPr>
          <w:sz w:val="22"/>
          <w:szCs w:val="22"/>
        </w:rPr>
      </w:pPr>
    </w:p>
    <w:p w:rsidR="00F6703C" w:rsidRDefault="00F6703C">
      <w:pPr>
        <w:rPr>
          <w:sz w:val="22"/>
          <w:szCs w:val="22"/>
        </w:rPr>
      </w:pPr>
    </w:p>
    <w:p w:rsidR="00F6703C" w:rsidRDefault="00F6703C">
      <w:pPr>
        <w:rPr>
          <w:sz w:val="22"/>
          <w:szCs w:val="22"/>
        </w:rPr>
      </w:pPr>
    </w:p>
    <w:tbl>
      <w:tblPr>
        <w:tblW w:w="9637" w:type="dxa"/>
        <w:tblInd w:w="109" w:type="dxa"/>
        <w:tblLayout w:type="fixed"/>
        <w:tblLook w:val="01E0" w:firstRow="1" w:lastRow="1" w:firstColumn="1" w:lastColumn="1" w:noHBand="0" w:noVBand="0"/>
      </w:tblPr>
      <w:tblGrid>
        <w:gridCol w:w="4541"/>
        <w:gridCol w:w="5096"/>
      </w:tblGrid>
      <w:tr w:rsidR="00F6703C">
        <w:trPr>
          <w:trHeight w:val="1380"/>
        </w:trPr>
        <w:tc>
          <w:tcPr>
            <w:tcW w:w="4541" w:type="dxa"/>
            <w:shd w:val="clear" w:color="auto" w:fill="auto"/>
          </w:tcPr>
          <w:p w:rsidR="00F6703C" w:rsidRDefault="00990922">
            <w:pPr>
              <w:widowControl w:val="0"/>
              <w:rPr>
                <w:b/>
              </w:rPr>
            </w:pPr>
            <w:r>
              <w:rPr>
                <w:rFonts w:ascii="Times New Roman" w:hAnsi="Times New Roman"/>
                <w:b/>
                <w:lang w:val="en-US"/>
              </w:rPr>
              <w:t>Заказ</w:t>
            </w:r>
            <w:r>
              <w:rPr>
                <w:rFonts w:ascii="Times New Roman" w:hAnsi="Times New Roman"/>
                <w:b/>
              </w:rPr>
              <w:t>чик:</w:t>
            </w:r>
          </w:p>
          <w:p w:rsidR="00F6703C" w:rsidRDefault="00F6703C">
            <w:pPr>
              <w:widowControl w:val="0"/>
              <w:rPr>
                <w:b/>
              </w:rPr>
            </w:pPr>
          </w:p>
          <w:p w:rsidR="00F6703C" w:rsidRDefault="00990922">
            <w:pPr>
              <w:widowControl w:val="0"/>
              <w:rPr>
                <w:b/>
              </w:rPr>
            </w:pPr>
            <w:r>
              <w:rPr>
                <w:rFonts w:ascii="Times New Roman" w:hAnsi="Times New Roman"/>
                <w:b/>
              </w:rPr>
              <w:t>_______________ / _______________</w:t>
            </w:r>
          </w:p>
          <w:p w:rsidR="00F6703C" w:rsidRDefault="00F6703C">
            <w:pPr>
              <w:widowControl w:val="0"/>
              <w:rPr>
                <w:b/>
              </w:rPr>
            </w:pPr>
          </w:p>
        </w:tc>
        <w:tc>
          <w:tcPr>
            <w:tcW w:w="5095" w:type="dxa"/>
            <w:shd w:val="clear" w:color="auto" w:fill="auto"/>
          </w:tcPr>
          <w:p w:rsidR="00F6703C" w:rsidRDefault="00990922">
            <w:pPr>
              <w:widowControl w:val="0"/>
              <w:rPr>
                <w:b/>
              </w:rPr>
            </w:pPr>
            <w:r>
              <w:rPr>
                <w:rFonts w:ascii="Times New Roman" w:hAnsi="Times New Roman"/>
                <w:b/>
              </w:rPr>
              <w:t>Подрядчик:</w:t>
            </w:r>
          </w:p>
          <w:p w:rsidR="00F6703C" w:rsidRDefault="00F6703C">
            <w:pPr>
              <w:widowControl w:val="0"/>
              <w:rPr>
                <w:b/>
              </w:rPr>
            </w:pPr>
          </w:p>
          <w:p w:rsidR="00F6703C" w:rsidRDefault="00990922">
            <w:pPr>
              <w:widowControl w:val="0"/>
              <w:rPr>
                <w:b/>
              </w:rPr>
            </w:pPr>
            <w:r>
              <w:rPr>
                <w:rFonts w:ascii="Times New Roman" w:hAnsi="Times New Roman"/>
                <w:b/>
              </w:rPr>
              <w:t>_______________ / _______________</w:t>
            </w:r>
          </w:p>
          <w:p w:rsidR="00F6703C" w:rsidRDefault="00F6703C">
            <w:pPr>
              <w:widowControl w:val="0"/>
              <w:rPr>
                <w:b/>
              </w:rPr>
            </w:pPr>
          </w:p>
        </w:tc>
      </w:tr>
    </w:tbl>
    <w:p w:rsidR="00F6703C" w:rsidRDefault="00F6703C">
      <w:pPr>
        <w:rPr>
          <w:sz w:val="22"/>
          <w:szCs w:val="22"/>
          <w:highlight w:val="lightGray"/>
        </w:rPr>
      </w:pPr>
    </w:p>
    <w:sectPr w:rsidR="00F6703C">
      <w:headerReference w:type="default" r:id="rId31"/>
      <w:footerReference w:type="default" r:id="rId32"/>
      <w:headerReference w:type="first" r:id="rId33"/>
      <w:footerReference w:type="first" r:id="rId34"/>
      <w:pgSz w:w="11906" w:h="16838"/>
      <w:pgMar w:top="624" w:right="849" w:bottom="567" w:left="1425" w:header="567" w:footer="28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90922">
      <w:r>
        <w:separator/>
      </w:r>
    </w:p>
  </w:endnote>
  <w:endnote w:type="continuationSeparator" w:id="0">
    <w:p w:rsidR="00000000" w:rsidRDefault="00990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990922">
    <w:pPr>
      <w:pStyle w:val="af9"/>
      <w:jc w:val="right"/>
    </w:pPr>
    <w:r>
      <w:fldChar w:fldCharType="begin"/>
    </w:r>
    <w:r>
      <w:instrText xml:space="preserve"> PAGE </w:instrText>
    </w:r>
    <w:r>
      <w:fldChar w:fldCharType="separate"/>
    </w:r>
    <w:r>
      <w:rPr>
        <w:noProof/>
      </w:rPr>
      <w:t>34</w:t>
    </w:r>
    <w:r>
      <w:fldChar w:fldCharType="end"/>
    </w:r>
  </w:p>
  <w:p w:rsidR="00F6703C" w:rsidRDefault="00F6703C">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990922">
    <w:pPr>
      <w:pStyle w:val="af9"/>
      <w:jc w:val="right"/>
    </w:pPr>
    <w:r>
      <w:fldChar w:fldCharType="begin"/>
    </w:r>
    <w:r>
      <w:instrText xml:space="preserve"> PAGE </w:instrText>
    </w:r>
    <w:r>
      <w:fldChar w:fldCharType="separate"/>
    </w:r>
    <w:r>
      <w:rPr>
        <w:noProof/>
      </w:rPr>
      <w:t>39</w:t>
    </w:r>
    <w:r>
      <w:fldChar w:fldCharType="end"/>
    </w:r>
  </w:p>
  <w:p w:rsidR="00F6703C" w:rsidRDefault="00F6703C">
    <w:pPr>
      <w:pStyle w:val="af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990922">
    <w:pPr>
      <w:pStyle w:val="af9"/>
      <w:jc w:val="right"/>
    </w:pPr>
    <w:r>
      <w:fldChar w:fldCharType="begin"/>
    </w:r>
    <w:r>
      <w:instrText xml:space="preserve"> PAGE </w:instrText>
    </w:r>
    <w:r>
      <w:fldChar w:fldCharType="separate"/>
    </w:r>
    <w:r>
      <w:rPr>
        <w:noProof/>
      </w:rPr>
      <w:t>41</w:t>
    </w:r>
    <w:r>
      <w:fldChar w:fldCharType="end"/>
    </w:r>
  </w:p>
  <w:p w:rsidR="00F6703C" w:rsidRDefault="00F6703C">
    <w:pPr>
      <w:pStyle w:val="af9"/>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990922">
    <w:pPr>
      <w:pStyle w:val="af9"/>
      <w:jc w:val="right"/>
    </w:pPr>
    <w:r>
      <w:fldChar w:fldCharType="begin"/>
    </w:r>
    <w:r>
      <w:instrText xml:space="preserve"> PAGE </w:instrText>
    </w:r>
    <w:r>
      <w:fldChar w:fldCharType="separate"/>
    </w:r>
    <w:r>
      <w:rPr>
        <w:noProof/>
      </w:rPr>
      <w:t>45</w:t>
    </w:r>
    <w:r>
      <w:fldChar w:fldCharType="end"/>
    </w:r>
  </w:p>
  <w:p w:rsidR="00F6703C" w:rsidRDefault="00F6703C">
    <w:pPr>
      <w:pStyle w:val="af9"/>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990922">
    <w:pPr>
      <w:pStyle w:val="af9"/>
      <w:jc w:val="right"/>
    </w:pPr>
    <w:r>
      <w:fldChar w:fldCharType="begin"/>
    </w:r>
    <w:r>
      <w:instrText xml:space="preserve"> PAGE </w:instrText>
    </w:r>
    <w:r>
      <w:fldChar w:fldCharType="separate"/>
    </w:r>
    <w:r>
      <w:rPr>
        <w:noProof/>
      </w:rPr>
      <w:t>53</w:t>
    </w:r>
    <w:r>
      <w:fldChar w:fldCharType="end"/>
    </w:r>
  </w:p>
  <w:p w:rsidR="00F6703C" w:rsidRDefault="00F6703C">
    <w:pPr>
      <w:pStyle w:val="af9"/>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3C" w:rsidRDefault="00990922">
      <w:pPr>
        <w:rPr>
          <w:sz w:val="12"/>
        </w:rPr>
      </w:pPr>
      <w:r>
        <w:separator/>
      </w:r>
    </w:p>
  </w:footnote>
  <w:footnote w:type="continuationSeparator" w:id="0">
    <w:p w:rsidR="00F6703C" w:rsidRDefault="00990922">
      <w:pPr>
        <w:rPr>
          <w:sz w:val="12"/>
        </w:rPr>
      </w:pPr>
      <w:r>
        <w:continuationSeparator/>
      </w:r>
    </w:p>
  </w:footnote>
  <w:footnote w:id="1">
    <w:p w:rsidR="00F6703C" w:rsidRDefault="00990922">
      <w:pPr>
        <w:pStyle w:val="afa"/>
        <w:jc w:val="both"/>
      </w:pPr>
      <w:r>
        <w:rPr>
          <w:rStyle w:val="a4"/>
        </w:rPr>
        <w:footnoteRef/>
      </w:r>
      <w:r>
        <w:tab/>
        <w:t xml:space="preserve"> Необходимость участия Подрядчика в конкретном СРО определяется в зависимости от состава </w:t>
      </w:r>
      <w:r>
        <w:t>Работ, выполняемых по Договору.</w:t>
      </w:r>
    </w:p>
  </w:footnote>
  <w:footnote w:id="2">
    <w:p w:rsidR="00F6703C" w:rsidRDefault="00990922">
      <w:pPr>
        <w:pStyle w:val="afa"/>
        <w:jc w:val="both"/>
      </w:pPr>
      <w:r>
        <w:rPr>
          <w:rStyle w:val="a4"/>
        </w:rPr>
        <w:footnoteRef/>
      </w:r>
      <w:r>
        <w:tab/>
        <w:t xml:space="preserve"> Не требуется членство в СРО контрагентов по договорам на проведение инженерных изысканий, разработку проектной документации и договорам строительного подряда в следующих случаях:</w:t>
      </w:r>
    </w:p>
    <w:p w:rsidR="00F6703C" w:rsidRDefault="00990922">
      <w:pPr>
        <w:pStyle w:val="afa"/>
        <w:jc w:val="both"/>
      </w:pPr>
      <w:r>
        <w:t>-размер обязательств по одному договору не</w:t>
      </w:r>
      <w:r>
        <w:t xml:space="preserve"> превышает 10 000 000 (десяти миллионов) рублей (по договорам строительного подряда);</w:t>
      </w:r>
    </w:p>
    <w:p w:rsidR="00F6703C" w:rsidRDefault="00990922">
      <w:pPr>
        <w:pStyle w:val="afa"/>
        <w:jc w:val="both"/>
      </w:pPr>
      <w:r>
        <w:t>-</w:t>
      </w:r>
      <w:r>
        <w:tab/>
        <w:t>при выполнении работ по строительству, реконструкции, капитальному ремонту объектов, не являющихся объектами капитального строительства;</w:t>
      </w:r>
    </w:p>
    <w:p w:rsidR="00F6703C" w:rsidRDefault="00990922">
      <w:pPr>
        <w:pStyle w:val="afa"/>
        <w:jc w:val="both"/>
      </w:pPr>
      <w:r>
        <w:t>-</w:t>
      </w:r>
      <w:r>
        <w:tab/>
        <w:t xml:space="preserve">при выполнении работ по </w:t>
      </w:r>
      <w:r>
        <w:t>строительству, реконструкции, капитальному ремонту на земельном участке строений и сооружений вспомогательного использования;</w:t>
      </w:r>
    </w:p>
    <w:p w:rsidR="00F6703C" w:rsidRDefault="00990922">
      <w:pPr>
        <w:pStyle w:val="afa"/>
        <w:jc w:val="both"/>
      </w:pPr>
      <w:r>
        <w:t>-</w:t>
      </w:r>
      <w:r>
        <w:tab/>
        <w:t>для выполнения работ по договорам, заключенным с иными лицами, кроме застройщика, технического заказчика, лица, ответственного з</w:t>
      </w:r>
      <w:r>
        <w:t>а эксплуатацию здания, сооружения.</w:t>
      </w:r>
    </w:p>
  </w:footnote>
  <w:footnote w:id="3">
    <w:p w:rsidR="00F6703C" w:rsidRDefault="00990922">
      <w:pPr>
        <w:pStyle w:val="afa"/>
        <w:jc w:val="both"/>
      </w:pPr>
      <w:r>
        <w:rPr>
          <w:rStyle w:val="a4"/>
        </w:rPr>
        <w:footnoteRef/>
      </w:r>
      <w:r>
        <w:tab/>
        <w:t xml:space="preserve"> Необходимость выполнения работ по Договору конкретными специалистами Подрядчика определяется в зависимости от состава Работ, выполняемых по Договору.</w:t>
      </w:r>
    </w:p>
  </w:footnote>
  <w:footnote w:id="4">
    <w:p w:rsidR="00F6703C" w:rsidRDefault="00990922">
      <w:pPr>
        <w:pStyle w:val="afa"/>
        <w:jc w:val="both"/>
      </w:pPr>
      <w:r>
        <w:rPr>
          <w:rStyle w:val="a4"/>
        </w:rPr>
        <w:footnoteRef/>
      </w:r>
      <w:r>
        <w:tab/>
        <w:t xml:space="preserve"> В случае, если членство в СРО требуется в соответствии с законода</w:t>
      </w:r>
      <w:r>
        <w:t>тельством Российской Федерации.</w:t>
      </w:r>
    </w:p>
  </w:footnote>
  <w:footnote w:id="5">
    <w:p w:rsidR="00F6703C" w:rsidRDefault="00990922">
      <w:pPr>
        <w:pStyle w:val="afa"/>
      </w:pPr>
      <w:r>
        <w:rPr>
          <w:rStyle w:val="a4"/>
        </w:rPr>
        <w:footnoteRef/>
      </w:r>
      <w:r>
        <w:tab/>
        <w:t xml:space="preserve"> В случае, если членство в СРО требуется в соответствии с законодательством Российской Федерации.</w:t>
      </w:r>
    </w:p>
  </w:footnote>
  <w:footnote w:id="6">
    <w:p w:rsidR="00F6703C" w:rsidRDefault="00990922">
      <w:pPr>
        <w:pStyle w:val="afa"/>
        <w:jc w:val="both"/>
      </w:pPr>
      <w:r>
        <w:rPr>
          <w:rStyle w:val="a4"/>
        </w:rPr>
        <w:footnoteRef/>
      </w:r>
      <w:r>
        <w:tab/>
        <w:t xml:space="preserve"> Применяется в случае наличия между Сторонами заключенного соглашения о переходе на электронный юридически значимый докуме</w:t>
      </w:r>
      <w:r>
        <w:t>нтооборот (Соглашения об ЭДО).</w:t>
      </w:r>
    </w:p>
  </w:footnote>
  <w:footnote w:id="7">
    <w:p w:rsidR="00F6703C" w:rsidRDefault="00990922">
      <w:pPr>
        <w:pStyle w:val="afa"/>
        <w:jc w:val="both"/>
      </w:pPr>
      <w:r>
        <w:rPr>
          <w:rStyle w:val="a4"/>
        </w:rPr>
        <w:footnoteRef/>
      </w:r>
      <w:r>
        <w:tab/>
        <w:t xml:space="preserve"> Применяется в случае подписания собственноручно без использования усиленных квалифицированных электронных подписей (УКЭП).</w:t>
      </w:r>
    </w:p>
  </w:footnote>
  <w:footnote w:id="8">
    <w:p w:rsidR="00F6703C" w:rsidRDefault="00990922">
      <w:pPr>
        <w:pStyle w:val="afa"/>
        <w:widowControl w:val="0"/>
      </w:pPr>
      <w:r>
        <w:rPr>
          <w:rStyle w:val="a4"/>
        </w:rPr>
        <w:footnoteRef/>
      </w:r>
      <w:r>
        <w:tab/>
        <w:t xml:space="preserve"> Наименование Объекта, в отношении которого выполняются Этапы Работ.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pPr>
      <w:pStyle w:val="af6"/>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pPr>
      <w:pStyle w:val="af6"/>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pPr>
      <w:pStyle w:val="af6"/>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pPr>
      <w:pStyle w:val="af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pPr>
      <w:pStyle w:val="af6"/>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pPr>
      <w:pStyle w:val="af6"/>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3C" w:rsidRDefault="00F670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34E7"/>
    <w:multiLevelType w:val="multilevel"/>
    <w:tmpl w:val="620843F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7C0127F"/>
    <w:multiLevelType w:val="multilevel"/>
    <w:tmpl w:val="812AAD6C"/>
    <w:lvl w:ilvl="0">
      <w:start w:val="1"/>
      <w:numFmt w:val="decimal"/>
      <w:lvlText w:val="%1."/>
      <w:lvlJc w:val="left"/>
      <w:pPr>
        <w:tabs>
          <w:tab w:val="num" w:pos="0"/>
        </w:tabs>
        <w:ind w:left="927" w:hanging="360"/>
      </w:pPr>
      <w:rPr>
        <w:b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2A46463"/>
    <w:multiLevelType w:val="multilevel"/>
    <w:tmpl w:val="E084C32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19E7722E"/>
    <w:multiLevelType w:val="multilevel"/>
    <w:tmpl w:val="3C06FE2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1AF02AD2"/>
    <w:multiLevelType w:val="multilevel"/>
    <w:tmpl w:val="02C0F72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1DA337BE"/>
    <w:multiLevelType w:val="multilevel"/>
    <w:tmpl w:val="4E0CA3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0755FDB"/>
    <w:multiLevelType w:val="multilevel"/>
    <w:tmpl w:val="60C0014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1630391"/>
    <w:multiLevelType w:val="multilevel"/>
    <w:tmpl w:val="16DC4BE2"/>
    <w:lvl w:ilvl="0">
      <w:start w:val="1"/>
      <w:numFmt w:val="russianLow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B9407F1"/>
    <w:multiLevelType w:val="multilevel"/>
    <w:tmpl w:val="D738006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30A73880"/>
    <w:multiLevelType w:val="multilevel"/>
    <w:tmpl w:val="6926390C"/>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3E836075"/>
    <w:multiLevelType w:val="multilevel"/>
    <w:tmpl w:val="7DC46B5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1" w15:restartNumberingAfterBreak="0">
    <w:nsid w:val="4167443C"/>
    <w:multiLevelType w:val="multilevel"/>
    <w:tmpl w:val="EBD4A9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2847D96"/>
    <w:multiLevelType w:val="multilevel"/>
    <w:tmpl w:val="7832719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445F33D2"/>
    <w:multiLevelType w:val="multilevel"/>
    <w:tmpl w:val="55B8E4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8872E8C"/>
    <w:multiLevelType w:val="multilevel"/>
    <w:tmpl w:val="D40A1A92"/>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5" w15:restartNumberingAfterBreak="0">
    <w:nsid w:val="4BE00284"/>
    <w:multiLevelType w:val="multilevel"/>
    <w:tmpl w:val="71B80A4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15:restartNumberingAfterBreak="0">
    <w:nsid w:val="50562994"/>
    <w:multiLevelType w:val="multilevel"/>
    <w:tmpl w:val="B99C38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51840293"/>
    <w:multiLevelType w:val="multilevel"/>
    <w:tmpl w:val="06B4A0CC"/>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15:restartNumberingAfterBreak="0">
    <w:nsid w:val="55A5660F"/>
    <w:multiLevelType w:val="multilevel"/>
    <w:tmpl w:val="1C2044C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9" w15:restartNumberingAfterBreak="0">
    <w:nsid w:val="5A6466C3"/>
    <w:multiLevelType w:val="multilevel"/>
    <w:tmpl w:val="10608BB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0" w15:restartNumberingAfterBreak="0">
    <w:nsid w:val="62B916B3"/>
    <w:multiLevelType w:val="multilevel"/>
    <w:tmpl w:val="2DE6331C"/>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76433CCE"/>
    <w:multiLevelType w:val="multilevel"/>
    <w:tmpl w:val="F87EABA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2" w15:restartNumberingAfterBreak="0">
    <w:nsid w:val="7C1F01DA"/>
    <w:multiLevelType w:val="multilevel"/>
    <w:tmpl w:val="5B1CA9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CD12678"/>
    <w:multiLevelType w:val="multilevel"/>
    <w:tmpl w:val="143A3D44"/>
    <w:lvl w:ilvl="0">
      <w:start w:val="1"/>
      <w:numFmt w:val="decimal"/>
      <w:lvlText w:val="%1."/>
      <w:lvlJc w:val="left"/>
      <w:pPr>
        <w:tabs>
          <w:tab w:val="num" w:pos="0"/>
        </w:tabs>
        <w:ind w:left="2204" w:hanging="360"/>
      </w:pPr>
      <w:rPr>
        <w:rFonts w:ascii="Times New Roman" w:hAnsi="Times New Roman"/>
        <w:b/>
      </w:rPr>
    </w:lvl>
    <w:lvl w:ilvl="1">
      <w:start w:val="1"/>
      <w:numFmt w:val="decimal"/>
      <w:lvlText w:val="%1.%2."/>
      <w:lvlJc w:val="left"/>
      <w:pPr>
        <w:tabs>
          <w:tab w:val="num" w:pos="0"/>
        </w:tabs>
        <w:ind w:left="1142" w:hanging="432"/>
      </w:pPr>
      <w:rPr>
        <w:rFonts w:ascii="Times New Roman" w:hAnsi="Times New Roman"/>
        <w:b w:val="0"/>
        <w:u w:val="none"/>
      </w:rPr>
    </w:lvl>
    <w:lvl w:ilvl="2">
      <w:start w:val="1"/>
      <w:numFmt w:val="decimal"/>
      <w:lvlText w:val="%1.%2.%3."/>
      <w:lvlJc w:val="left"/>
      <w:pPr>
        <w:tabs>
          <w:tab w:val="num" w:pos="0"/>
        </w:tabs>
        <w:ind w:left="3907" w:hanging="504"/>
      </w:pPr>
      <w:rPr>
        <w:rFonts w:ascii="Times New Roman" w:hAnsi="Times New Roman"/>
        <w:b w:val="0"/>
        <w:sz w:val="24"/>
        <w:szCs w:val="24"/>
      </w:rPr>
    </w:lvl>
    <w:lvl w:ilvl="3">
      <w:start w:val="1"/>
      <w:numFmt w:val="decimal"/>
      <w:lvlText w:val="%1.%2.%3.%4."/>
      <w:lvlJc w:val="left"/>
      <w:pPr>
        <w:tabs>
          <w:tab w:val="num" w:pos="0"/>
        </w:tabs>
        <w:ind w:left="2917" w:hanging="648"/>
      </w:pPr>
      <w:rPr>
        <w:rFonts w:ascii="Times New Roman" w:hAnsi="Times New Roman"/>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8"/>
  </w:num>
  <w:num w:numId="2">
    <w:abstractNumId w:val="23"/>
  </w:num>
  <w:num w:numId="3">
    <w:abstractNumId w:val="21"/>
  </w:num>
  <w:num w:numId="4">
    <w:abstractNumId w:val="20"/>
  </w:num>
  <w:num w:numId="5">
    <w:abstractNumId w:val="6"/>
  </w:num>
  <w:num w:numId="6">
    <w:abstractNumId w:val="12"/>
  </w:num>
  <w:num w:numId="7">
    <w:abstractNumId w:val="8"/>
  </w:num>
  <w:num w:numId="8">
    <w:abstractNumId w:val="15"/>
  </w:num>
  <w:num w:numId="9">
    <w:abstractNumId w:val="14"/>
  </w:num>
  <w:num w:numId="10">
    <w:abstractNumId w:val="17"/>
  </w:num>
  <w:num w:numId="11">
    <w:abstractNumId w:val="4"/>
  </w:num>
  <w:num w:numId="12">
    <w:abstractNumId w:val="0"/>
  </w:num>
  <w:num w:numId="13">
    <w:abstractNumId w:val="19"/>
  </w:num>
  <w:num w:numId="14">
    <w:abstractNumId w:val="22"/>
  </w:num>
  <w:num w:numId="15">
    <w:abstractNumId w:val="3"/>
  </w:num>
  <w:num w:numId="16">
    <w:abstractNumId w:val="16"/>
  </w:num>
  <w:num w:numId="17">
    <w:abstractNumId w:val="7"/>
  </w:num>
  <w:num w:numId="18">
    <w:abstractNumId w:val="13"/>
  </w:num>
  <w:num w:numId="19">
    <w:abstractNumId w:val="5"/>
  </w:num>
  <w:num w:numId="20">
    <w:abstractNumId w:val="10"/>
  </w:num>
  <w:num w:numId="21">
    <w:abstractNumId w:val="9"/>
  </w:num>
  <w:num w:numId="22">
    <w:abstractNumId w:val="1"/>
  </w:num>
  <w:num w:numId="23">
    <w:abstractNumId w:val="11"/>
    <w:lvlOverride w:ilvl="0">
      <w:startOverride w:val="1"/>
    </w:lvlOverride>
  </w:num>
  <w:num w:numId="24">
    <w:abstractNumId w:val="11"/>
  </w:num>
  <w:num w:numId="25">
    <w:abstractNumId w:val="11"/>
  </w:num>
  <w:num w:numId="26">
    <w:abstractNumId w:val="11"/>
  </w:num>
  <w:num w:numId="27">
    <w:abstractNumId w:val="2"/>
    <w:lvlOverride w:ilvl="0">
      <w:startOverride w:val="1"/>
    </w:lvlOverride>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cumentProtection w:edit="readOnly" w:enforcement="1" w:cryptProviderType="rsaAES" w:cryptAlgorithmClass="hash" w:cryptAlgorithmType="typeAny" w:cryptAlgorithmSid="14" w:cryptSpinCount="100000" w:hash="zMtbp2qQiNEIl0xfKFBj3ZQzpoKKaWMQu2hrxHeJJoQfO2g6ihPj9iEW/mUojtgBpBQMZ8+c/YM49uSQK2Uvfw==" w:salt="byxMALaj7cIJ5QcQp28law=="/>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3C"/>
    <w:rsid w:val="00990922"/>
    <w:rsid w:val="00F6703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0BFC281A"/>
  <w15:docId w15:val="{9EF6E8A6-DD47-429A-84B4-3B344597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qFormat/>
    <w:pPr>
      <w:keepNext/>
      <w:spacing w:before="120" w:after="120"/>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Символ сноски"/>
    <w:qFormat/>
    <w:rPr>
      <w:vertAlign w:val="superscript"/>
    </w:rPr>
  </w:style>
  <w:style w:type="character" w:styleId="a5">
    <w:name w:val="footnote reference"/>
    <w:rPr>
      <w:vertAlign w:val="superscript"/>
    </w:rPr>
  </w:style>
  <w:style w:type="character" w:customStyle="1" w:styleId="a6">
    <w:name w:val="Символ концевой сноски"/>
    <w:qFormat/>
    <w:rPr>
      <w:vertAlign w:val="superscript"/>
    </w:rPr>
  </w:style>
  <w:style w:type="character" w:styleId="a7">
    <w:name w:val="endnote reference"/>
    <w:rPr>
      <w:vertAlign w:val="superscript"/>
    </w:rPr>
  </w:style>
  <w:style w:type="character" w:customStyle="1" w:styleId="linenumber1">
    <w:name w:val="line number1"/>
    <w:qFormat/>
  </w:style>
  <w:style w:type="character" w:customStyle="1" w:styleId="a8">
    <w:name w:val="Текст примечания Знак"/>
    <w:basedOn w:val="a0"/>
    <w:link w:val="a9"/>
    <w:uiPriority w:val="99"/>
    <w:semiHidden/>
    <w:qFormat/>
    <w:rPr>
      <w:rFonts w:cs="Mangal"/>
      <w:sz w:val="20"/>
      <w:szCs w:val="18"/>
    </w:rPr>
  </w:style>
  <w:style w:type="character" w:styleId="aa">
    <w:name w:val="annotation reference"/>
    <w:basedOn w:val="a0"/>
    <w:uiPriority w:val="99"/>
    <w:semiHidden/>
    <w:unhideWhenUsed/>
    <w:qFormat/>
    <w:rPr>
      <w:sz w:val="16"/>
      <w:szCs w:val="16"/>
    </w:rPr>
  </w:style>
  <w:style w:type="character" w:customStyle="1" w:styleId="ab">
    <w:name w:val="Текст выноски Знак"/>
    <w:basedOn w:val="a0"/>
    <w:link w:val="ac"/>
    <w:uiPriority w:val="99"/>
    <w:semiHidden/>
    <w:qFormat/>
    <w:rsid w:val="00AE3107"/>
    <w:rPr>
      <w:rFonts w:ascii="Segoe UI" w:hAnsi="Segoe UI" w:cs="Mangal"/>
      <w:sz w:val="18"/>
      <w:szCs w:val="16"/>
    </w:rPr>
  </w:style>
  <w:style w:type="character" w:customStyle="1" w:styleId="ad">
    <w:name w:val="Тема примечания Знак"/>
    <w:basedOn w:val="a8"/>
    <w:link w:val="ae"/>
    <w:uiPriority w:val="99"/>
    <w:semiHidden/>
    <w:qFormat/>
    <w:rsid w:val="000F6E57"/>
    <w:rPr>
      <w:rFonts w:cs="Mangal"/>
      <w:b/>
      <w:bCs/>
      <w:sz w:val="20"/>
      <w:szCs w:val="18"/>
    </w:rPr>
  </w:style>
  <w:style w:type="character" w:customStyle="1" w:styleId="linenumber2">
    <w:name w:val="line number2"/>
    <w:qFormat/>
  </w:style>
  <w:style w:type="character" w:customStyle="1" w:styleId="linenumber3">
    <w:name w:val="line number3"/>
    <w:qFormat/>
  </w:style>
  <w:style w:type="character" w:customStyle="1" w:styleId="linenumber4">
    <w:name w:val="line number4"/>
    <w:qFormat/>
  </w:style>
  <w:style w:type="character" w:styleId="af">
    <w:name w:val="line number"/>
  </w:style>
  <w:style w:type="paragraph" w:styleId="af0">
    <w:name w:val="Title"/>
    <w:basedOn w:val="a"/>
    <w:next w:val="af1"/>
    <w:qFormat/>
    <w:pPr>
      <w:keepNext/>
      <w:spacing w:before="240" w:after="120"/>
    </w:pPr>
    <w:rPr>
      <w:rFonts w:ascii="Liberation Sans" w:hAnsi="Liberation Sans"/>
      <w:sz w:val="28"/>
      <w:szCs w:val="28"/>
    </w:rPr>
  </w:style>
  <w:style w:type="paragraph" w:styleId="af1">
    <w:name w:val="Body Text"/>
    <w:basedOn w:val="a"/>
    <w:pPr>
      <w:spacing w:after="140" w:line="276" w:lineRule="auto"/>
    </w:pPr>
  </w:style>
  <w:style w:type="paragraph" w:styleId="af2">
    <w:name w:val="List"/>
    <w:basedOn w:val="af1"/>
  </w:style>
  <w:style w:type="paragraph" w:styleId="af3">
    <w:name w:val="caption"/>
    <w:basedOn w:val="a"/>
    <w:qFormat/>
    <w:pPr>
      <w:suppressLineNumbers/>
      <w:spacing w:before="120" w:after="120"/>
    </w:pPr>
    <w:rPr>
      <w:i/>
      <w:iCs/>
    </w:rPr>
  </w:style>
  <w:style w:type="paragraph" w:styleId="af4">
    <w:name w:val="index heading"/>
    <w:basedOn w:val="a"/>
    <w:qFormat/>
    <w:pPr>
      <w:suppressLineNumbers/>
    </w:pPr>
  </w:style>
  <w:style w:type="paragraph" w:customStyle="1" w:styleId="caption1">
    <w:name w:val="caption1"/>
    <w:basedOn w:val="a"/>
    <w:qFormat/>
    <w:pPr>
      <w:suppressLineNumbers/>
      <w:spacing w:before="120" w:after="120"/>
    </w:pPr>
    <w:rPr>
      <w:i/>
      <w:iCs/>
    </w:rPr>
  </w:style>
  <w:style w:type="paragraph" w:customStyle="1" w:styleId="caption11">
    <w:name w:val="caption11"/>
    <w:basedOn w:val="a"/>
    <w:qFormat/>
    <w:pPr>
      <w:suppressLineNumbers/>
      <w:spacing w:before="120" w:after="120"/>
    </w:pPr>
    <w:rPr>
      <w:i/>
      <w:iCs/>
    </w:rPr>
  </w:style>
  <w:style w:type="paragraph" w:customStyle="1" w:styleId="caption111">
    <w:name w:val="caption111"/>
    <w:basedOn w:val="a"/>
    <w:qFormat/>
    <w:pPr>
      <w:suppressLineNumbers/>
      <w:spacing w:before="120" w:after="120"/>
    </w:pPr>
    <w:rPr>
      <w:i/>
      <w:iCs/>
    </w:rPr>
  </w:style>
  <w:style w:type="paragraph" w:customStyle="1" w:styleId="caption1111">
    <w:name w:val="caption1111"/>
    <w:basedOn w:val="a"/>
    <w:qFormat/>
    <w:pPr>
      <w:suppressLineNumbers/>
      <w:spacing w:before="120" w:after="120"/>
    </w:pPr>
    <w:rPr>
      <w:i/>
      <w:iCs/>
    </w:rPr>
  </w:style>
  <w:style w:type="paragraph" w:customStyle="1" w:styleId="af5">
    <w:name w:val="Колонтитул"/>
    <w:basedOn w:val="a"/>
    <w:qFormat/>
  </w:style>
  <w:style w:type="paragraph" w:styleId="af6">
    <w:name w:val="header"/>
    <w:basedOn w:val="a"/>
    <w:pPr>
      <w:tabs>
        <w:tab w:val="center" w:pos="4677"/>
        <w:tab w:val="right" w:pos="9355"/>
      </w:tabs>
    </w:pPr>
  </w:style>
  <w:style w:type="paragraph" w:styleId="30">
    <w:name w:val="Body Text 3"/>
    <w:basedOn w:val="a"/>
    <w:qFormat/>
    <w:rPr>
      <w:color w:val="0000FF"/>
      <w:lang w:val="x-none" w:eastAsia="en-US"/>
    </w:rPr>
  </w:style>
  <w:style w:type="paragraph" w:styleId="af7">
    <w:name w:val="List Paragraph"/>
    <w:basedOn w:val="a"/>
    <w:qFormat/>
    <w:pPr>
      <w:ind w:left="720"/>
      <w:contextualSpacing/>
    </w:pPr>
  </w:style>
  <w:style w:type="paragraph" w:styleId="af8">
    <w:name w:val="Plain Text"/>
    <w:basedOn w:val="a"/>
    <w:qFormat/>
    <w:rPr>
      <w:rFonts w:ascii="Calibri" w:eastAsiaTheme="minorHAnsi" w:hAnsi="Calibri" w:cstheme="minorBidi"/>
      <w:sz w:val="22"/>
      <w:szCs w:val="21"/>
      <w:lang w:eastAsia="en-US"/>
    </w:rPr>
  </w:style>
  <w:style w:type="paragraph" w:styleId="af9">
    <w:name w:val="footer"/>
    <w:basedOn w:val="a"/>
    <w:pPr>
      <w:tabs>
        <w:tab w:val="center" w:pos="4677"/>
        <w:tab w:val="right" w:pos="9355"/>
      </w:tabs>
    </w:pPr>
    <w:rPr>
      <w:lang w:val="x-none" w:eastAsia="x-none"/>
    </w:rPr>
  </w:style>
  <w:style w:type="paragraph" w:styleId="afa">
    <w:name w:val="footnote text"/>
    <w:basedOn w:val="a"/>
    <w:pPr>
      <w:suppressLineNumbers/>
      <w:ind w:left="340" w:hanging="340"/>
    </w:pPr>
    <w:rPr>
      <w:sz w:val="20"/>
      <w:szCs w:val="20"/>
    </w:rPr>
  </w:style>
  <w:style w:type="paragraph" w:customStyle="1" w:styleId="1">
    <w:name w:val="Заголовок1"/>
    <w:basedOn w:val="a"/>
    <w:qFormat/>
    <w:pPr>
      <w:widowControl w:val="0"/>
      <w:spacing w:after="120"/>
      <w:jc w:val="center"/>
      <w:textAlignment w:val="baseline"/>
    </w:pPr>
    <w:rPr>
      <w:b/>
      <w:bCs/>
      <w:sz w:val="32"/>
      <w:szCs w:val="20"/>
    </w:rPr>
  </w:style>
  <w:style w:type="paragraph" w:customStyle="1" w:styleId="afb">
    <w:name w:val="Содержимое таблицы"/>
    <w:basedOn w:val="a"/>
    <w:qFormat/>
    <w:pPr>
      <w:widowControl w:val="0"/>
      <w:suppressLineNumbers/>
    </w:pPr>
  </w:style>
  <w:style w:type="paragraph" w:customStyle="1" w:styleId="afc">
    <w:name w:val="Заголовок таблицы"/>
    <w:basedOn w:val="afb"/>
    <w:qFormat/>
    <w:pPr>
      <w:jc w:val="center"/>
    </w:pPr>
    <w:rPr>
      <w:b/>
      <w:bCs/>
    </w:rPr>
  </w:style>
  <w:style w:type="paragraph" w:styleId="a9">
    <w:name w:val="annotation text"/>
    <w:basedOn w:val="a"/>
    <w:link w:val="a8"/>
    <w:uiPriority w:val="99"/>
    <w:semiHidden/>
    <w:unhideWhenUsed/>
    <w:qFormat/>
    <w:rPr>
      <w:rFonts w:cs="Mangal"/>
      <w:sz w:val="20"/>
      <w:szCs w:val="18"/>
    </w:rPr>
  </w:style>
  <w:style w:type="paragraph" w:styleId="ac">
    <w:name w:val="Balloon Text"/>
    <w:basedOn w:val="a"/>
    <w:link w:val="ab"/>
    <w:uiPriority w:val="99"/>
    <w:semiHidden/>
    <w:unhideWhenUsed/>
    <w:qFormat/>
    <w:rsid w:val="00AE3107"/>
    <w:rPr>
      <w:rFonts w:ascii="Segoe UI" w:hAnsi="Segoe UI" w:cs="Mangal"/>
      <w:sz w:val="18"/>
      <w:szCs w:val="16"/>
    </w:rPr>
  </w:style>
  <w:style w:type="paragraph" w:styleId="ae">
    <w:name w:val="annotation subject"/>
    <w:basedOn w:val="a9"/>
    <w:next w:val="a9"/>
    <w:link w:val="ad"/>
    <w:uiPriority w:val="99"/>
    <w:semiHidden/>
    <w:unhideWhenUsed/>
    <w:qFormat/>
    <w:rsid w:val="000F6E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yperlink" Target="consultantplus://offline/ref=79440D5123ABA6A25F43346AB59DBAAC7032C8E1556DA64FAED62E167F76889C2B7C475C32EFC59BJ8rDH" TargetMode="External"/><Relationship Id="rId17" Type="http://schemas.openxmlformats.org/officeDocument/2006/relationships/header" Target="header5.xml"/><Relationship Id="rId25" Type="http://schemas.openxmlformats.org/officeDocument/2006/relationships/footer" Target="footer5.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7.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4D5CE8889791A29DE57299515463A9D6135D2287D929C803E6F853513x2A2P" TargetMode="External"/><Relationship Id="rId24" Type="http://schemas.openxmlformats.org/officeDocument/2006/relationships/header" Target="header9.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4.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yperlink" Target="consultantplus://offline/ref=94D5CE8889791A29DE57299515463A9D6134D8237B999C803E6F853513x2A2P" TargetMode="External"/><Relationship Id="rId19" Type="http://schemas.openxmlformats.org/officeDocument/2006/relationships/footer" Target="footer2.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mailto:ld@rushydro.ru" TargetMode="Externa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hyperlink" Target="http://www.cbr.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5CFAA-711D-42EC-804D-E6A6790C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53</Pages>
  <Words>21633</Words>
  <Characters>123314</Characters>
  <Application>Microsoft Office Word</Application>
  <DocSecurity>8</DocSecurity>
  <Lines>1027</Lines>
  <Paragraphs>289</Paragraphs>
  <ScaleCrop>false</ScaleCrop>
  <Company>РусГидро</Company>
  <LinksUpToDate>false</LinksUpToDate>
  <CharactersWithSpaces>144658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Александрович Бондаренко</dc:creator>
  <dc:description/>
  <cp:lastModifiedBy>Забелкина Наталья Сергеевна</cp:lastModifiedBy>
  <cp:revision>31</cp:revision>
  <cp:lastPrinted>2026-02-25T15:47:00Z</cp:lastPrinted>
  <dcterms:created xsi:type="dcterms:W3CDTF">2026-02-09T14:11:00Z</dcterms:created>
  <dcterms:modified xsi:type="dcterms:W3CDTF">2026-05-06T07:21:00Z</dcterms:modified>
  <dc:language>ru-RU</dc:language>
</cp:coreProperties>
</file>