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247DC" w14:textId="3258984C" w:rsidR="00776661" w:rsidRDefault="00776661" w:rsidP="00AF38C2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0BD77AFF" w14:textId="77777777" w:rsidR="00E96498" w:rsidRPr="00AF38C2" w:rsidRDefault="00E96498" w:rsidP="00AF38C2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6BE5C5BF" w14:textId="70A20E15" w:rsidR="00362461" w:rsidRPr="000E4A32" w:rsidRDefault="000E4A32" w:rsidP="000E4A32">
      <w:pPr>
        <w:pStyle w:val="ab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ТЗ"/>
      <w:bookmarkStart w:id="1" w:name="_GoBack"/>
      <w:bookmarkEnd w:id="0"/>
      <w:r w:rsidRPr="000E4A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Часть III. ТЕХНИЧЕСКАЯ ЧАСТЬ ДОКУМЕНТАЦИИ</w:t>
      </w:r>
    </w:p>
    <w:bookmarkEnd w:id="1"/>
    <w:p w14:paraId="65A17346" w14:textId="77777777" w:rsidR="00362461" w:rsidRPr="00AF38C2" w:rsidRDefault="00362461" w:rsidP="00AF38C2">
      <w:pPr>
        <w:pStyle w:val="ab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B545BE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744EB19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F15D06D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FA957AC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CEF5DE3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BD97BE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A294F2A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1F7EEE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4DCB8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E63D0B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6BEF49C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E806504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4117E13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52FBE8F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17229F9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5DB4A13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B71D75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4B5F6F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3A9F379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37FC98C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C58D5D" w14:textId="69EE3BFA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F38C2">
        <w:rPr>
          <w:rFonts w:ascii="Times New Roman" w:eastAsia="Times New Roman" w:hAnsi="Times New Roman" w:cs="Times New Roman"/>
          <w:b/>
          <w:sz w:val="22"/>
          <w:szCs w:val="22"/>
        </w:rPr>
        <w:t>ТЕХНИЧЕСКОЕ ЗАДАНИЕ</w:t>
      </w:r>
    </w:p>
    <w:p w14:paraId="09CD133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3FC858A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99BBFDE" w14:textId="3C20D37A" w:rsidR="00362461" w:rsidRPr="00AF38C2" w:rsidRDefault="00477B37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на о</w:t>
      </w:r>
      <w:r w:rsidR="003C130E" w:rsidRPr="00AF38C2">
        <w:rPr>
          <w:rFonts w:ascii="Times New Roman" w:eastAsia="Times New Roman" w:hAnsi="Times New Roman" w:cs="Times New Roman"/>
          <w:b/>
          <w:sz w:val="22"/>
          <w:szCs w:val="22"/>
        </w:rPr>
        <w:t>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</w:t>
      </w:r>
    </w:p>
    <w:p w14:paraId="671CA573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042C14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81BEC69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2493642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DB37211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2BEC3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810CA7F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7355AE8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4ED37EA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B8710B5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798BD9B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9AEB295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05DEB7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23DCB2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A670C0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74065B1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C8A1F88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C2BD83C" w14:textId="649644E1" w:rsidR="00362461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3DD4713" w14:textId="0AFC8DDB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5DAB80B" w14:textId="02D33B4B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964FAF" w14:textId="2D7BE98F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5BBDC9C" w14:textId="130AEEFE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57F4118" w14:textId="1DF0FFC0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1902DE9" w14:textId="533E1038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F01269D" w14:textId="3A330896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2DD3B22" w14:textId="0C325CA0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180E5E" w14:textId="4CEBCE04" w:rsidR="00E96498" w:rsidRDefault="00E96498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B9D2A56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76DF99D" w14:textId="1A322B6B" w:rsidR="00362461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60D6C">
        <w:rPr>
          <w:rFonts w:ascii="Times New Roman" w:eastAsia="Times New Roman" w:hAnsi="Times New Roman" w:cs="Times New Roman"/>
          <w:sz w:val="22"/>
          <w:szCs w:val="22"/>
        </w:rPr>
        <w:t>Чебоксары, 202</w:t>
      </w:r>
      <w:r w:rsidR="00C805B7">
        <w:rPr>
          <w:rFonts w:ascii="Times New Roman" w:eastAsia="Times New Roman" w:hAnsi="Times New Roman" w:cs="Times New Roman"/>
          <w:sz w:val="22"/>
          <w:szCs w:val="22"/>
          <w:lang w:val="ru-RU"/>
        </w:rPr>
        <w:t>6</w:t>
      </w:r>
      <w:r w:rsidRPr="00B60D6C">
        <w:rPr>
          <w:rFonts w:ascii="Times New Roman" w:eastAsia="Times New Roman" w:hAnsi="Times New Roman" w:cs="Times New Roman"/>
          <w:sz w:val="22"/>
          <w:szCs w:val="22"/>
        </w:rPr>
        <w:t>г.</w:t>
      </w:r>
    </w:p>
    <w:p w14:paraId="2DCA8E54" w14:textId="77777777" w:rsidR="00892E4C" w:rsidRPr="00AF38C2" w:rsidRDefault="00892E4C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10DC3BD" w14:textId="77777777" w:rsidR="00362461" w:rsidRPr="00AF38C2" w:rsidRDefault="00362461" w:rsidP="003624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75D0E1" w14:textId="5D28BC12" w:rsidR="00362461" w:rsidRDefault="00362461" w:rsidP="0077666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7EC3F273" w14:textId="3E3925E8" w:rsidR="00AF38C2" w:rsidRDefault="00AF38C2" w:rsidP="0077666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31700023" w14:textId="301C16A7" w:rsidR="00AF38C2" w:rsidRDefault="00AF38C2" w:rsidP="0077666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6F6B98FA" w14:textId="513F52D2" w:rsidR="00776661" w:rsidRPr="009D551B" w:rsidRDefault="009D551B" w:rsidP="007766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9D551B">
        <w:rPr>
          <w:rFonts w:ascii="Times New Roman" w:eastAsia="Times New Roman" w:hAnsi="Times New Roman" w:cs="Times New Roman"/>
          <w:b/>
          <w:sz w:val="22"/>
          <w:szCs w:val="22"/>
        </w:rPr>
        <w:t>ПЕРЕЧЕНЬ ПРИНЯТЫХ СОКРАЩЕНИЙ И ОПРЕДЕЛЕНИЙ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695"/>
        <w:gridCol w:w="6093"/>
      </w:tblGrid>
      <w:tr w:rsidR="00776661" w:rsidRPr="009D551B" w14:paraId="6EE2C749" w14:textId="77777777" w:rsidTr="007D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36A" w14:textId="77777777" w:rsidR="00776661" w:rsidRPr="009D551B" w:rsidRDefault="00776661" w:rsidP="00391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EE6" w14:textId="776C932E" w:rsidR="00776661" w:rsidRPr="009D551B" w:rsidRDefault="009D551B" w:rsidP="00391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Сокращение, определение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4989" w14:textId="485EAD28" w:rsidR="00776661" w:rsidRPr="009D551B" w:rsidRDefault="009D551B" w:rsidP="00391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eastAsia="Times New Roman" w:hAnsi="Times New Roman" w:cs="Times New Roman"/>
                <w:sz w:val="22"/>
                <w:szCs w:val="22"/>
              </w:rPr>
              <w:t>Расшифровка сокращения, толкование определения</w:t>
            </w:r>
          </w:p>
        </w:tc>
      </w:tr>
      <w:tr w:rsidR="00776661" w:rsidRPr="009D551B" w14:paraId="613BAFF7" w14:textId="77777777" w:rsidTr="007D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3668" w14:textId="77777777" w:rsidR="00776661" w:rsidRPr="009D551B" w:rsidRDefault="00776661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30F" w14:textId="77777777" w:rsidR="00776661" w:rsidRPr="009D551B" w:rsidRDefault="00776661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A7E4" w14:textId="34BE82D9" w:rsidR="00776661" w:rsidRPr="009D551B" w:rsidRDefault="009D551B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России», АО «Почта России» в лице УФПС Чувашской Республики</w:t>
            </w:r>
          </w:p>
        </w:tc>
      </w:tr>
      <w:tr w:rsidR="00187FAC" w:rsidRPr="009D551B" w14:paraId="06A4017D" w14:textId="77777777" w:rsidTr="007D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98C" w14:textId="61D6A910" w:rsidR="00187FAC" w:rsidRPr="009D551B" w:rsidRDefault="00187FAC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518" w14:textId="34B7264E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УФПС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9D44" w14:textId="68255A99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Управление федеральной почтовой связи</w:t>
            </w:r>
          </w:p>
        </w:tc>
      </w:tr>
      <w:tr w:rsidR="00187FAC" w:rsidRPr="009D551B" w14:paraId="731FE3C7" w14:textId="77777777" w:rsidTr="0018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446" w14:textId="0320A58E" w:rsidR="00187FAC" w:rsidRPr="009D551B" w:rsidRDefault="00187FAC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0B2" w14:textId="241588F0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82C0" w14:textId="77777777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Любое юридическое лицо или несколько юридических лиц, выступающих на стороне одного Исполнителя,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Исполнителя, способные на законных основаниях исполнить условия договора.</w:t>
            </w:r>
          </w:p>
        </w:tc>
      </w:tr>
      <w:tr w:rsidR="00187FAC" w:rsidRPr="009D551B" w14:paraId="763FF1F0" w14:textId="77777777" w:rsidTr="00187FAC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35F1" w14:textId="167BEACA" w:rsidR="00187FAC" w:rsidRPr="009D551B" w:rsidRDefault="00187FAC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0B7" w14:textId="77777777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EDE" w14:textId="77777777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Отделение почтовой связи</w:t>
            </w:r>
          </w:p>
        </w:tc>
      </w:tr>
      <w:tr w:rsidR="004F6519" w:rsidRPr="009D551B" w14:paraId="452AF82D" w14:textId="77777777" w:rsidTr="00187FAC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55A" w14:textId="02F3BAAE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991" w14:textId="478B1043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82D" w14:textId="31D05C5C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Автотранспортное предприятие</w:t>
            </w:r>
          </w:p>
        </w:tc>
      </w:tr>
      <w:tr w:rsidR="004F6519" w:rsidRPr="009D551B" w14:paraId="0AAC9935" w14:textId="77777777" w:rsidTr="00187FA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57C" w14:textId="438C2FE0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BBD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0327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Отдельное структурное подразделение УФПС</w:t>
            </w:r>
          </w:p>
        </w:tc>
      </w:tr>
      <w:tr w:rsidR="004F6519" w:rsidRPr="009D551B" w14:paraId="28AB7A10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5E9" w14:textId="78CE47AF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333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D747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Своды правил</w:t>
            </w:r>
          </w:p>
        </w:tc>
      </w:tr>
      <w:tr w:rsidR="004F6519" w:rsidRPr="009D551B" w14:paraId="63BDDA67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54A" w14:textId="64C04063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AAE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F409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Строительные нормы и правила</w:t>
            </w:r>
          </w:p>
        </w:tc>
      </w:tr>
      <w:tr w:rsidR="004F6519" w:rsidRPr="009D551B" w14:paraId="250234CC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928" w14:textId="5E57761D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510C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1812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4F6519" w:rsidRPr="009D551B" w14:paraId="32A22C24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9CF" w14:textId="2E30D1CC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D0C6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ФЗ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F53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Федеральный закон</w:t>
            </w:r>
          </w:p>
        </w:tc>
      </w:tr>
      <w:tr w:rsidR="004F6519" w:rsidRPr="009D551B" w14:paraId="3D19DBAB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5CA" w14:textId="12CE9158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FF4" w14:textId="3F6C8449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138" w14:textId="054D14D4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Статья </w:t>
            </w:r>
          </w:p>
        </w:tc>
      </w:tr>
      <w:tr w:rsidR="004F6519" w:rsidRPr="009D551B" w14:paraId="1A89218B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021" w14:textId="19AA9FCF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E2F" w14:textId="38F9CE81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601" w14:textId="33F5D2F2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Пункт </w:t>
            </w:r>
          </w:p>
        </w:tc>
      </w:tr>
      <w:tr w:rsidR="004F6519" w:rsidRPr="009D551B" w14:paraId="5767E77B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245" w14:textId="41C17C93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597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НПБ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385B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Нормы пожарной безопасности</w:t>
            </w:r>
          </w:p>
        </w:tc>
      </w:tr>
      <w:tr w:rsidR="004F6519" w:rsidRPr="009D551B" w14:paraId="4E524BFB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D27" w14:textId="7BB6FA5C" w:rsidR="004F6519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1858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ЦС ВДПО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C661" w14:textId="77777777" w:rsidR="004F6519" w:rsidRPr="009D551B" w:rsidRDefault="004F6519" w:rsidP="004F6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 xml:space="preserve">Центральный Совет Всероссийского добровольного пожарного общества </w:t>
            </w:r>
          </w:p>
        </w:tc>
      </w:tr>
      <w:tr w:rsidR="00187FAC" w:rsidRPr="009D551B" w14:paraId="79EE56EE" w14:textId="77777777" w:rsidTr="007D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6BB" w14:textId="2E118DF1" w:rsidR="00187FAC" w:rsidRPr="009D551B" w:rsidRDefault="004F6519" w:rsidP="006F3C8D">
            <w:pPr>
              <w:ind w:left="-2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D903" w14:textId="160F5F0A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335" w14:textId="17A11A9B" w:rsidR="00187FAC" w:rsidRPr="009D551B" w:rsidRDefault="00187FAC" w:rsidP="0018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51B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(добавочную) стоимость</w:t>
            </w:r>
          </w:p>
        </w:tc>
      </w:tr>
    </w:tbl>
    <w:p w14:paraId="4789EEE2" w14:textId="77777777" w:rsidR="00776661" w:rsidRPr="009D551B" w:rsidRDefault="00776661" w:rsidP="007766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119E28D9" w14:textId="54A5B7DB" w:rsidR="00776661" w:rsidRPr="009D551B" w:rsidRDefault="009D551B" w:rsidP="0077666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9D551B">
        <w:rPr>
          <w:rFonts w:ascii="Times New Roman" w:eastAsia="Times New Roman" w:hAnsi="Times New Roman" w:cs="Times New Roman"/>
          <w:b/>
          <w:sz w:val="22"/>
          <w:szCs w:val="22"/>
        </w:rPr>
        <w:t>НАИМЕНОВАНИЕ ОКАЗЫВАЕМЫХ УСЛУГ</w:t>
      </w:r>
    </w:p>
    <w:p w14:paraId="240C6B89" w14:textId="0F6BDDF3" w:rsidR="00776661" w:rsidRPr="009D551B" w:rsidRDefault="003C130E" w:rsidP="003C13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9D551B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</w:t>
      </w:r>
    </w:p>
    <w:p w14:paraId="382E6448" w14:textId="77777777" w:rsidR="003C130E" w:rsidRPr="009D551B" w:rsidRDefault="003C130E" w:rsidP="003C13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0B861B99" w14:textId="77777777" w:rsidR="00776661" w:rsidRPr="009D551B" w:rsidRDefault="00776661" w:rsidP="00776661">
      <w:pPr>
        <w:pStyle w:val="a3"/>
        <w:numPr>
          <w:ilvl w:val="0"/>
          <w:numId w:val="2"/>
        </w:numPr>
        <w:ind w:left="567" w:hanging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9D551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ОПИСАНИЕ УСЛУГ, ЦЕЛЬ И ЗАДАЧИ</w:t>
      </w:r>
    </w:p>
    <w:p w14:paraId="32DD723B" w14:textId="52C87004" w:rsidR="00776661" w:rsidRPr="00AF38C2" w:rsidRDefault="003C130E" w:rsidP="00DE768D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 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проводится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для исполнения ст. 24 Федерального закона от 21.12.1994 № 69-ФЗ «О пожарной безопасности» 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и</w:t>
      </w:r>
      <w:r w:rsidR="00ED1925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п.78 п</w:t>
      </w:r>
      <w:r w:rsidR="00BC2EB3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остановлени</w:t>
      </w:r>
      <w:r w:rsidR="00ED1925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я</w:t>
      </w:r>
      <w:r w:rsidR="00BC2EB3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Федерации».</w:t>
      </w:r>
    </w:p>
    <w:p w14:paraId="74741D5E" w14:textId="06A5018A" w:rsidR="00776661" w:rsidRPr="00AF38C2" w:rsidRDefault="00776661" w:rsidP="00DE768D">
      <w:pPr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 xml:space="preserve">Целью и задачами оказания услуг является исключить неисправную работу </w:t>
      </w:r>
      <w:r w:rsidR="008E2282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газовых вентиляционных каналов</w:t>
      </w:r>
      <w:r w:rsidR="000537D6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и дымоходов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, позволяющую привести к возникновению пожара на объектах почтовой связи. </w:t>
      </w:r>
    </w:p>
    <w:p w14:paraId="25979A7B" w14:textId="77777777" w:rsidR="00776661" w:rsidRPr="00AF38C2" w:rsidRDefault="00776661" w:rsidP="0077666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440E39EC" w14:textId="77777777" w:rsidR="00776661" w:rsidRPr="00AF38C2" w:rsidRDefault="00776661" w:rsidP="0077666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ТРЕБОВАНИЯ К СРОКУ И МЕСТУ ОКАЗАНИЯ УСЛУГ</w:t>
      </w:r>
    </w:p>
    <w:p w14:paraId="70D0F962" w14:textId="2C22A311" w:rsidR="00776661" w:rsidRPr="00AF38C2" w:rsidRDefault="00C52F73" w:rsidP="0077666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Начало услуг: в течении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3 (трех) рабочих дней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с даты</w:t>
      </w:r>
      <w:r w:rsidR="009D551B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заключения д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оговора.</w:t>
      </w:r>
    </w:p>
    <w:p w14:paraId="1BFC1EF6" w14:textId="399EA56B" w:rsidR="00776661" w:rsidRPr="00AF38C2" w:rsidRDefault="00C52F73" w:rsidP="0077666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38C2">
        <w:rPr>
          <w:rFonts w:ascii="Times New Roman" w:hAnsi="Times New Roman" w:cs="Times New Roman"/>
          <w:sz w:val="22"/>
          <w:szCs w:val="22"/>
        </w:rPr>
        <w:t>Окончание услуг в течении</w:t>
      </w:r>
      <w:r w:rsidR="00FA6FA8" w:rsidRPr="00AF38C2">
        <w:rPr>
          <w:rFonts w:ascii="Times New Roman" w:hAnsi="Times New Roman" w:cs="Times New Roman"/>
          <w:sz w:val="22"/>
          <w:szCs w:val="22"/>
        </w:rPr>
        <w:t xml:space="preserve"> 40</w:t>
      </w:r>
      <w:r w:rsidR="00776661" w:rsidRPr="00AF38C2">
        <w:rPr>
          <w:rFonts w:ascii="Times New Roman" w:hAnsi="Times New Roman" w:cs="Times New Roman"/>
          <w:sz w:val="22"/>
          <w:szCs w:val="22"/>
        </w:rPr>
        <w:t xml:space="preserve"> (</w:t>
      </w:r>
      <w:r w:rsidR="00FA6FA8" w:rsidRPr="00AF38C2">
        <w:rPr>
          <w:rFonts w:ascii="Times New Roman" w:hAnsi="Times New Roman" w:cs="Times New Roman"/>
          <w:sz w:val="22"/>
          <w:szCs w:val="22"/>
        </w:rPr>
        <w:t>сорок</w:t>
      </w:r>
      <w:r w:rsidRPr="00AF38C2">
        <w:rPr>
          <w:rFonts w:ascii="Times New Roman" w:hAnsi="Times New Roman" w:cs="Times New Roman"/>
          <w:sz w:val="22"/>
          <w:szCs w:val="22"/>
        </w:rPr>
        <w:t>а</w:t>
      </w:r>
      <w:r w:rsidR="00776661" w:rsidRPr="00AF38C2">
        <w:rPr>
          <w:rFonts w:ascii="Times New Roman" w:hAnsi="Times New Roman" w:cs="Times New Roman"/>
          <w:sz w:val="22"/>
          <w:szCs w:val="22"/>
        </w:rPr>
        <w:t xml:space="preserve">) рабочих дней, с </w:t>
      </w:r>
      <w:r w:rsidR="009D551B">
        <w:rPr>
          <w:rFonts w:ascii="Times New Roman" w:hAnsi="Times New Roman" w:cs="Times New Roman"/>
          <w:sz w:val="22"/>
          <w:szCs w:val="22"/>
        </w:rPr>
        <w:t xml:space="preserve">даты </w:t>
      </w:r>
      <w:r w:rsidR="00776661" w:rsidRPr="00AF38C2">
        <w:rPr>
          <w:rFonts w:ascii="Times New Roman" w:hAnsi="Times New Roman" w:cs="Times New Roman"/>
          <w:sz w:val="22"/>
          <w:szCs w:val="22"/>
        </w:rPr>
        <w:t>начала оказания услуг.</w:t>
      </w:r>
    </w:p>
    <w:p w14:paraId="0C79E75C" w14:textId="3BAD5FBB" w:rsidR="00AF38C2" w:rsidRDefault="00AF38C2" w:rsidP="0077666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1ADF455" w14:textId="77777777" w:rsidR="00931ADD" w:rsidRPr="00595C7F" w:rsidRDefault="00776661" w:rsidP="00CA67E9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</w:r>
      <w:r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Место оказания услуг, количество </w:t>
      </w:r>
      <w:r w:rsidR="00B07D03"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газовых </w:t>
      </w:r>
      <w:r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вентиляционных каналов:</w:t>
      </w:r>
      <w:r w:rsidR="00892E4C"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br/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88"/>
        <w:gridCol w:w="708"/>
        <w:gridCol w:w="709"/>
      </w:tblGrid>
      <w:tr w:rsidR="00931ADD" w:rsidRPr="00595C7F" w14:paraId="1B15196B" w14:textId="77777777" w:rsidTr="00CD2C3F">
        <w:trPr>
          <w:trHeight w:val="10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4F8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929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7CF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98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Кол-во,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77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Примечание:</w:t>
            </w:r>
          </w:p>
        </w:tc>
      </w:tr>
      <w:tr w:rsidR="00931ADD" w:rsidRPr="00595C7F" w14:paraId="30C3064D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F0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90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E24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428001, г. Чебоксары, пр. М. Горького,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10, корп.1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40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BF2E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E068762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52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E01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1AB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428014, г. Чебоксары, ул. Ашмарина,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26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DC2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A4BAE13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B7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427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CB4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4280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, г. Чебоксары, ул. Николая Смирнова,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7, пом.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075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2F55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919D70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F1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C2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378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428030, г. Чебоксары, ул. Нов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городская,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34, пом.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3B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77C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962D95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0D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21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3AC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429922, Чебоксарский район, Вурманкас-Туруново, ул. Почтовая,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CF1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B69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9F2570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6B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24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A610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429923, Чебоксарский район, д. Яныши, ул. Центральная,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9D7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D960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37C612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28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D4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E48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429900, Чебоксарский район, д. Синьялы, ул.  Центральная,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EC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0DF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2633C17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CE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A37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АТП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BE2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428000, г. Чебоксары, Ишлейское шоссе,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3C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39E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0EC4553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F8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526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АТП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71B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429330, г. Канаш, ул.  Железнодорожная,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2A2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5618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A1A5D25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89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81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7C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429820, г. Алатырь, ул. Комиссариатская,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6C1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BDE4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E4C2717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64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88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484A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429812, Алатырский р-н, с. Кувакино, ул. Красная площадь,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0DC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695C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7095A4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19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18D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8BEF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429803, Алатырский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район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, с/пос. Иваньково-Ленинское, с. Иваньково-Ленино, ул. Школьная, д 1«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BC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3ACC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CAA44C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19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6D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0D9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429020, Порецкий район, с. Порецкое, ул.Ленина,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E1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41F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10301E1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19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960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BEF1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429026, Порецкий район, с. Анастасово, ул. Анастасовская - 1, д 33«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2D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693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DC4C94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01E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142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AB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429031, Порецкий район, с. Сиява,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2B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4FEE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34AB77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F7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1D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443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429024, Порецкий район, с. Семеновское, ул. Азина,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AB6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A21A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FF16BA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7DB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5E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D23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429025, Порецкий район, д. Антипинка, ул. Аврова,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FF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98F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4E134F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1F1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8AE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B06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429023, Порецкий район, С. Мишуково, ул. Южная,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BD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A70A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7E9A1D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10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AF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B35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429030, Порецкий район, д. Кудеиха, ул. Почтовая,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35D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C0F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643048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E3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3DE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628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42903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, Порецкий район, с. Напольное,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91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E78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FB62EE3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AC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48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796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429210, Вурнарский район, с. Абызово, ул. Центральная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D1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D056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2A721B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A2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92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B3F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429209, Вурнарский район, д. Ершипоси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Советская,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26B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471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BABB4E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8B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5D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BF7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429212, Вурнарский район, с. Калинино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Ленина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2FB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694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9AD8F9F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2F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56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6A3C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429204, Вурнарский район, д. Ойкас-Кибеки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Советская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8F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4423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AD6E624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BDF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2F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5CCC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429205, Вурнарский район, д. Тузи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Сярмус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Школьная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7F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67B5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6D1ABA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0A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A4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1A50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429230, Вурнарский район, д. Буртасы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50 лет Чувашии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30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0EF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7DE69F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77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E0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DD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429202, Вурнарский район д. Малые Яуши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Центральная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7C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433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F7367A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E7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B4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D5F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429217, Вурнарский район, д. Ермошкино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Почтовая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430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5E23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EBC11D2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3F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79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B88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429203, Вурнарский район, д. Большие Яуши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Коммунальная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FE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6E21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1F6753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F7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33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644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429704, Ибресинский район, д. </w:t>
            </w:r>
            <w:proofErr w:type="spellStart"/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Тойси</w:t>
            </w:r>
            <w:proofErr w:type="spellEnd"/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Паразуси</w:t>
            </w:r>
            <w:proofErr w:type="spellEnd"/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Кооперативная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20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00A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2CFB7C2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61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798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BC7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429705, Ибресинский район, с. Новое Чурашево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Ленина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E6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F035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CB513E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6C2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7B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B5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429720, Ибресинский район, п. Буинск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Ленина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55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9EDD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2609AAD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93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E0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F3A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429706, Ибресинский район, с. Хормалы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Центральная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A2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2277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F915BE3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E3B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FF7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C3F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429722, Ибресинский район, с. М. Кармалы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Евсевьева,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52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864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37D14E8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43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CAA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858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429712, Ибресинский район, д. Большие Абакасы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Мира,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59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8A1B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DB01454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22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B1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504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429707, Ибресинский район, с. Чувашские Тимяши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ул. Школьная,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E3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E1D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E383D1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B3D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9A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722B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429306, Канашский район, д. Б. Бикшихи, ул. Советская,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87D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B04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0ECC8C3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2B6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965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13A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429302, Канашский район, д. Челкумаги, ул. Гагарина,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2B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51BE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50CFDD2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1C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D8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D31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429345, Канашский район, Напольные Котяки, ул. Колхозная,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24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B614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A47E95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CEE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FA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E3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429312, Канашский район, д. Сеспель, ул. Школьная,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00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30D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CF92E2E" w14:textId="77777777" w:rsidTr="00CD2C3F">
        <w:trPr>
          <w:trHeight w:val="1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01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EF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D26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429311, Канашский район, Малое Тугаево, ул. Гагарина,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C7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A4E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BF767D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DF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24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234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429301, Канашский район, с. Ухманы, ул. Калинина,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88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285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49F1EF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C4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8A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5B19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429310, Канашский район, с. Шихазаны, ул. Красноармейская,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30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19A0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86ADB51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F7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0D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485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429140, Комсомольский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район, с Комсомольское,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24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8719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26A950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90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1F9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45D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429296, Янтиковский район, с. Можарки,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94D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F86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9FC6D1E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34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1B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F2FD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429280, Янтиковский район, с. Нижарово, ул. Пролетарская,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5A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959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934363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03E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20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CD0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429535, Моргаушский район, с. Васькино, ул. 70 лет Октября,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6D7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2C2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FA73F3E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94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3A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C245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429541, Моргаушский район, д. Калайкасы, ул. Зеленая,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A12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A8C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694D121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7C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D04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53B0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429540, Моргаушский район, д. Москакасы, ул. Московская,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8C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5A9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1DB0512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D85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83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534C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429550, Моргаушский район, с. Тораево, ул. Базарная, д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D1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B9A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21FBE9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42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F7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CE2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429552, Моргаушский район, д. Ярославка, ул. Центральная,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BA7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0AF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E925F7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8F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5E8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3FB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544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, Моргаушский район, с. Б. Сундырь, ул. Анисимова,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B83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2137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2B34EF3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69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851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AFD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429061, г. Ядрин, ул. Шоссейная,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714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3A02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00EF64F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C3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64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495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429067, Ядринский район, с. Б. Чурашево, ул. 50 л</w:t>
            </w:r>
            <w:proofErr w:type="spellStart"/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</w:t>
            </w:r>
            <w:proofErr w:type="spellEnd"/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Октября,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EB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8EC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08AE8142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E6E7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A3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911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429072, Ядринский район, с. М. Карачкино, ул. Спортивная,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990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A92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47F427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20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068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7E29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429075, Ядринский район, с. Стрелецкое, ул. 40 лет Победы,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69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7533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82A6F5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39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A9D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4AE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429085, Ядринский район, д. Старые Тингеши,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3A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CFC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5ACF2D5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DF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21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FE7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429069, Ядринский район, с. Хочашево, ул. Березовая,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FE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B61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FE55115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FD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C4E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B92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429077, Ядринский район, с. Чебаково, ул. Ленина,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4B5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A75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62D1D2E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701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C9E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DC2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429071, Ядринский район, с. Юваново, ул. Сюльдикасы,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49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0802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CF4161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D2B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DB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8FB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429400, Урмарский район, п. Урмары, ул. Маяковского,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2D92" w14:textId="5D0E2DA4" w:rsidR="00931ADD" w:rsidRPr="00595C7F" w:rsidRDefault="005F4376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FD8F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CDE4657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32F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63C6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4E8A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429412, Урмарский район, с. Большое Яниково, ул. К. Маркса,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309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BE02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48F2678A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5BD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21B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82F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429413, Урмарский район, с. Вознесенское, ул. Центральная,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F0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D9B1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17E0B5CD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F1DA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EE13" w14:textId="2D363B58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F304" w14:textId="148F792F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429430, г. Козловка, ул. Свободной России,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CF6D" w14:textId="5F28CE39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3C86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314F0594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A2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2131" w14:textId="3B7C4BDB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B6D" w14:textId="2A76E0A9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429445, Козловский район, д. Солдыбаево, ул. Верхняя,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1808" w14:textId="2D956D8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D707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6A20B355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708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26B2" w14:textId="58981F2C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5DDE" w14:textId="5EF0C53B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429442, Козловский район,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д.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Тоганашево, ул. Школьная,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A5F" w14:textId="55CB5800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D791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7C5B73C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609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E7F0" w14:textId="74FBE398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C384" w14:textId="7E573820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429440, Козловский район, Станция Тюрлема, ул. Почтовая,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9D48" w14:textId="731111D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AB696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68FA5CD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618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EE9D" w14:textId="70E66CCC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B2FC" w14:textId="52E8CC83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429433, Козловский район, д. Илебары, ул. Почтовая,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EFE" w14:textId="47FAA7E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811F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376CA854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E1D2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3232" w14:textId="76088C2E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7A23" w14:textId="40F6A830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429466, Козловский район, с. Карамышево, ул. Центральная,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F9D" w14:textId="519F0D6E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0EE2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2D4ECC27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82D8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7AA0" w14:textId="5DD3268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2404" w14:textId="087AD727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429900, г. Цивильск, ул. Куйбышева,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89C3" w14:textId="6B9CA42B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AF5A7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6A30C1EB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CEC2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B31B" w14:textId="7352FDE1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E95A" w14:textId="51E28F1B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429914, Цивильский район, с. Чурачики, ул. Заводская,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F3AB" w14:textId="7B98EE13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1B605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3D1236FB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47FC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72CC" w14:textId="34F244FE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FDCF" w14:textId="4D4D81F0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429915, Цивильский район, д. Игорвары, ул. Молодежная,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D83A" w14:textId="317EC0D6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EDD7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36551DCB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14FB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E8F5" w14:textId="66B893C1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B794" w14:textId="52092DED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429573, г. Мариинский Посад, ул. Тургенева,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6190" w14:textId="4533BCA2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49F0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7E507377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734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4A85" w14:textId="6CD85D0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70EA" w14:textId="4375CF00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429567, Марпосадский район, с. Аксарино, ул. Центральная Усадьба,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7502" w14:textId="19931DC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5A9D1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6A601690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370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F97" w14:textId="3BEA088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9018" w14:textId="1C56D7FA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429562, Марпосадский район, с. Первое Чурашево, ул. Советская,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B332" w14:textId="4AA841A0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C7421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A8AC03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6D4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37CC" w14:textId="33EA6C9F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8393" w14:textId="4355CCE7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429624, Красноармейский район, с. Именево, ул. К. Маркса,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6F8D" w14:textId="4DA29C26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4332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A4566A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AD4B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D482" w14:textId="724D3CA9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7D42" w14:textId="181D1DF4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429620, с. Красноармейское, ул. 30 лет Победы,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488" w14:textId="3012C52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9127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819964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D435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D04B" w14:textId="5B23174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9B53" w14:textId="6C40E704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429120, г. Шумерля, ул. Ленина,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7CF7" w14:textId="10EB77B2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50A51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457A33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D4E4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79.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2A62" w14:textId="345BA93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DF98" w14:textId="3B77ED70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429250, с. Аликово, ул. Советская,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BCF0" w14:textId="02DCB39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FA42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6CD4BA9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951A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E6A8" w14:textId="67E2496C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7734" w14:textId="6F279C76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429261, Аликовский район, Чувашская Сорма, ул. Советская,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B3E5" w14:textId="5DAA3EBF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D464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7E7E214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6BA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0C81" w14:textId="6736042B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84DC" w14:textId="1E4ADD36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429260, Аликовский район, д. Таутово, ул. Школьная,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B727" w14:textId="39151033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14BA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1AD3FEAB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905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EAC3" w14:textId="781B351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FB6E" w14:textId="46D18967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429256, Аликовский район, с. Яндоба, ул. Шоссейная,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7478" w14:textId="6F911599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DA56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37F1D455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AF7A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AE7E" w14:textId="2BF67EF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314" w14:textId="2A7201FB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429244, Аликовский район, д. Кивой, ул. Центральная, д.10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ECD" w14:textId="72C2C6C2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EB5C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1C6A922F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854A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3B80" w14:textId="354FF2BE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929E" w14:textId="57203D03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429040, с. Красные Четаи, пл. Победы,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6733" w14:textId="0AD17BB4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D0B6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7054BF5C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D7E9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062" w14:textId="2183532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E82C" w14:textId="461AB452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429043, Красночетайский район, д. Моче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, ул. Шоссейная,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87EB" w14:textId="098498DE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3B75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1E04D3B6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0DAD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9D5C" w14:textId="3EE91F6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A178" w14:textId="10670A24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429045, Красночетайский район, с. Питишево, ул. Ленина,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1«а»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6AA3" w14:textId="5BFCB861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B439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4F557EB1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C143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080" w14:textId="146243E3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348B" w14:textId="18D31443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429055, Красночетайский район,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Атнары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ул Пришкольная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 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70C" w14:textId="74BD1C0A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03F9F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604DE271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3487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EBEB" w14:textId="08258481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7E26" w14:textId="2258F453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429357, Батыревский район, Тат. Сугуты, ул. Школьная,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13B" w14:textId="49A1D51D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774EF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017" w:rsidRPr="00595C7F" w14:paraId="5774C288" w14:textId="77777777" w:rsidTr="00CD2C3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FF5D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655C" w14:textId="6079A5E1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458" w14:textId="35DD9B9B" w:rsidR="00902017" w:rsidRPr="00595C7F" w:rsidRDefault="00902017" w:rsidP="0090201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429360, Батыревский район, с. Шыгырдан, ул. Ленина, д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28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D71C" w14:textId="11A74E3F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AF70E" w14:textId="77777777" w:rsidR="00902017" w:rsidRPr="00595C7F" w:rsidRDefault="00902017" w:rsidP="0090201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16EE560A" w14:textId="77777777" w:rsidTr="00CD2C3F">
        <w:trPr>
          <w:trHeight w:val="30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0917" w14:textId="77777777" w:rsidR="00931ADD" w:rsidRPr="00595C7F" w:rsidRDefault="00931ADD" w:rsidP="00E7565D">
            <w:pPr>
              <w:pStyle w:val="ab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7CB4" w14:textId="41EF3DA3" w:rsidR="00931ADD" w:rsidRPr="00595C7F" w:rsidRDefault="00931ADD" w:rsidP="00F573AE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E244E3" w:rsidRPr="00595C7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D034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24C8B1B" w14:textId="77777777" w:rsidR="008640D8" w:rsidRPr="00595C7F" w:rsidRDefault="008640D8" w:rsidP="00871D81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5C464AFD" w14:textId="59CEEC4F" w:rsidR="008B0CF6" w:rsidRPr="00595C7F" w:rsidRDefault="008B0CF6" w:rsidP="00871D81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Место оказания услуг, количество </w:t>
      </w:r>
      <w:r w:rsidR="00065F9C"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дымоходов</w:t>
      </w:r>
      <w:r w:rsidR="00871D81" w:rsidRPr="00595C7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:</w:t>
      </w:r>
    </w:p>
    <w:p w14:paraId="029699B9" w14:textId="77777777" w:rsidR="00892E4C" w:rsidRPr="00595C7F" w:rsidRDefault="00892E4C" w:rsidP="00871D81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6946"/>
        <w:gridCol w:w="850"/>
        <w:gridCol w:w="709"/>
      </w:tblGrid>
      <w:tr w:rsidR="00931ADD" w:rsidRPr="00595C7F" w14:paraId="646C2FC8" w14:textId="77777777" w:rsidTr="008640D8">
        <w:trPr>
          <w:trHeight w:val="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4DDA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02D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28DF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A12C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Кол-во,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443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Примечание:</w:t>
            </w:r>
          </w:p>
        </w:tc>
      </w:tr>
      <w:tr w:rsidR="002B66B9" w:rsidRPr="00595C7F" w14:paraId="0941BB35" w14:textId="77777777" w:rsidTr="001274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5CC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A4B" w14:textId="7A47675E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2827" w14:textId="20557750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429213, Вурнарский район, д. Чириш Шинеры, ул. Советская, д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2FE5" w14:textId="09CEFCC6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A21DB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6F3246DC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26B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A542" w14:textId="64C4010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AC44" w14:textId="4E698114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429052, Красночетайский район, д.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Питеркино, ул.Центральная, д 78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DFE" w14:textId="4089B3E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90BB1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4B50C9B3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3A6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CFB6" w14:textId="7DC89F3A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756C" w14:textId="1491783F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429538, Моргаушский район, с. Ятманкино, ул. Центральная, д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9742" w14:textId="2BBECC40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B5CF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45FD027D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979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71CF" w14:textId="51AE720A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C693" w14:textId="2C59CBB7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429240, Аликовский район, д. Орбаши, ул. Набережная, д 1«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CDF7" w14:textId="0BE8FC68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7165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3B50E802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43D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8EEE" w14:textId="0427DBDB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3832" w14:textId="082A0B45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429305, Канашский район, с. Ч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гаси, ул. Центральная, д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BA0B" w14:textId="4FFF1E12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16B4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010295F7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6ECB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21F6" w14:textId="093187BC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A765" w14:textId="4C31000D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429346, Канашский район, с. Янгличи, ул. Ленина, д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9D0A" w14:textId="0EDBDAE0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E702F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67622448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E4DE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0512" w14:textId="23688949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6279" w14:textId="7C677B0D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429341, Канашский район, с. Ачакасы, ул. Молодежная, д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9B1D" w14:textId="28E89125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49B9A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0D003F43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C6FB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6971" w14:textId="7D14EFC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138" w14:textId="2740E152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429303, Канашский р-н, Задние Яндоуши, ул. Школьная, д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B435" w14:textId="7F10C9D9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3408E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7CB2B553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9F3E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E650" w14:textId="421C797A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6E44" w14:textId="596D09AC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429325, Канашский район, с. Н. Урюмово, ул. Кооперативная, д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36D" w14:textId="4718E8D8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105A8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69196D63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34D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FE72" w14:textId="21A98CB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D6C" w14:textId="008952E8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429321, Канашский район, д. Караклы, Шоссейная, д 63«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B969" w14:textId="2F3E47C1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D0AE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7CBAEE3B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86D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E1EF" w14:textId="035376C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7A" w14:textId="34018AF3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429316, Канашский район, с.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Шоркасы, ул. Новая, д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D31" w14:textId="3A3C60C3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3A699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1FD82662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458C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C5EE" w14:textId="3958EED2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C88" w14:textId="23CEC582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429307, Канашский район, с.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Малые Кибечи , ул. Михаила Георгиева, д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ABC7" w14:textId="4E7BD030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BA1F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7B58FFA6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3F64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53C" w14:textId="3EE436E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DAB2" w14:textId="541AFFF4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429293, Янтиковский район, с. Алдиарово, пер. Набережный, д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A7B9" w14:textId="2ADA0AC9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11B82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444592D7" w14:textId="77777777" w:rsidTr="001274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0B4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645B" w14:textId="09DC7E04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F564" w14:textId="6ADB0D62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429384, Яльчикский район, д. Новое Байбатырево, ул. Центральная, д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BA3F" w14:textId="709D4FB3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9D036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5862E081" w14:textId="77777777" w:rsidTr="001274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192C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8960" w14:textId="065C3279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9EE" w14:textId="1A08F3E5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 xml:space="preserve">429181,Яльчикский район, д. Карабай Шемурша, ул. Ленина, д 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3FD3" w14:textId="64816AE9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95C9D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43F7B53C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9D3D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07F9" w14:textId="53EF5ADD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BAFD" w14:textId="207DB18B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429366, Батыревский район, д. Балабаш Баишево, ул. Ленина, д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C73" w14:textId="1110F27F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17162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6B9" w:rsidRPr="00595C7F" w14:paraId="4754F877" w14:textId="77777777" w:rsidTr="002B66B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9B9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966" w14:textId="5233B32C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ОПС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0AEE" w14:textId="246D924D" w:rsidR="002B66B9" w:rsidRPr="00595C7F" w:rsidRDefault="002B66B9" w:rsidP="002B6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429353, Батыревский район, с.</w:t>
            </w:r>
            <w:r w:rsidRPr="00595C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Новое Ахпердино, ул. Ленина, д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FD18" w14:textId="1A925C5B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D30C6" w14:textId="77777777" w:rsidR="002B66B9" w:rsidRPr="00595C7F" w:rsidRDefault="002B66B9" w:rsidP="002B66B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ADD" w:rsidRPr="00595C7F" w14:paraId="78AA8FCA" w14:textId="77777777" w:rsidTr="008640D8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962" w14:textId="77777777" w:rsidR="00931ADD" w:rsidRPr="00595C7F" w:rsidRDefault="00931ADD" w:rsidP="00E7565D">
            <w:pPr>
              <w:pStyle w:val="ab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A50" w14:textId="0E454A8F" w:rsidR="00931ADD" w:rsidRPr="00595C7F" w:rsidRDefault="002B66B9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5C7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FA6B0" w14:textId="77777777" w:rsidR="00931ADD" w:rsidRPr="00595C7F" w:rsidRDefault="00931ADD" w:rsidP="00E7565D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4A8E11E1" w14:textId="77777777" w:rsidR="00892E4C" w:rsidRPr="00595C7F" w:rsidRDefault="00892E4C" w:rsidP="00931ADD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40EDFE24" w14:textId="0338ADFA" w:rsidR="007D0483" w:rsidRPr="00AF38C2" w:rsidRDefault="007D0483" w:rsidP="0077666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0D24B00E" w14:textId="7610F773" w:rsidR="00776661" w:rsidRPr="00AF38C2" w:rsidRDefault="00776661" w:rsidP="0077666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ХАРАКТЕРИСТИКИ ОКАЗЫВАЕМЫХ УСЛУГ</w:t>
      </w:r>
    </w:p>
    <w:p w14:paraId="5382D331" w14:textId="41A02E7B" w:rsidR="00776661" w:rsidRDefault="00776661" w:rsidP="00467E1B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48F915EE" w14:textId="0650C834" w:rsidR="00776661" w:rsidRPr="00C840AE" w:rsidRDefault="00776661" w:rsidP="00C840AE">
      <w:pPr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C840AE">
        <w:rPr>
          <w:rFonts w:ascii="Times New Roman" w:hAnsi="Times New Roman" w:cs="Times New Roman"/>
          <w:color w:val="auto"/>
          <w:sz w:val="22"/>
          <w:szCs w:val="22"/>
          <w:lang w:val="ru-RU"/>
        </w:rPr>
        <w:t>Проверка</w:t>
      </w:r>
      <w:r w:rsidRPr="00C840A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62461"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газовых вентиляционных каналов</w:t>
      </w:r>
      <w:r w:rsidR="00362461" w:rsidRPr="00C840A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61FC" w:rsidRPr="00C840AE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и дымоходов </w:t>
      </w:r>
      <w:r w:rsidRPr="00C840AE">
        <w:rPr>
          <w:rFonts w:ascii="Times New Roman" w:hAnsi="Times New Roman" w:cs="Times New Roman"/>
          <w:color w:val="auto"/>
          <w:sz w:val="22"/>
          <w:szCs w:val="22"/>
        </w:rPr>
        <w:t>включает в с</w:t>
      </w:r>
      <w:r w:rsidR="00473ED5" w:rsidRPr="00C840AE">
        <w:rPr>
          <w:rFonts w:ascii="Times New Roman" w:hAnsi="Times New Roman" w:cs="Times New Roman"/>
          <w:color w:val="auto"/>
          <w:sz w:val="22"/>
          <w:szCs w:val="22"/>
        </w:rPr>
        <w:t>ебя</w:t>
      </w:r>
      <w:r w:rsidR="00C840AE" w:rsidRPr="00C840AE">
        <w:rPr>
          <w:rFonts w:ascii="Times New Roman" w:hAnsi="Times New Roman" w:cs="Times New Roman"/>
          <w:color w:val="auto"/>
          <w:sz w:val="22"/>
          <w:szCs w:val="22"/>
          <w:lang w:val="ru-RU"/>
        </w:rPr>
        <w:t>:</w:t>
      </w:r>
    </w:p>
    <w:p w14:paraId="118BAE6B" w14:textId="77777777" w:rsidR="003411A3" w:rsidRPr="00C840AE" w:rsidRDefault="003411A3" w:rsidP="00467E1B">
      <w:pPr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9214"/>
      </w:tblGrid>
      <w:tr w:rsidR="003411A3" w:rsidRPr="00C840AE" w14:paraId="31C086E6" w14:textId="77777777" w:rsidTr="00C840AE">
        <w:tc>
          <w:tcPr>
            <w:tcW w:w="562" w:type="dxa"/>
            <w:vAlign w:val="center"/>
          </w:tcPr>
          <w:p w14:paraId="0D4CBFD4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9214" w:type="dxa"/>
            <w:vAlign w:val="center"/>
          </w:tcPr>
          <w:p w14:paraId="5467EB73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3411A3" w:rsidRPr="00C840AE" w14:paraId="55016429" w14:textId="77777777" w:rsidTr="00C840AE">
        <w:tc>
          <w:tcPr>
            <w:tcW w:w="562" w:type="dxa"/>
            <w:vAlign w:val="center"/>
          </w:tcPr>
          <w:p w14:paraId="42040384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214" w:type="dxa"/>
          </w:tcPr>
          <w:p w14:paraId="2F07B040" w14:textId="77777777" w:rsidR="003411A3" w:rsidRPr="00C840AE" w:rsidRDefault="003411A3" w:rsidP="00B24C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смотр технического состояния и проверка правильности расположения оголовков дымоходов и </w:t>
            </w:r>
            <w:proofErr w:type="spellStart"/>
            <w:r w:rsidRPr="00C840AE">
              <w:rPr>
                <w:rFonts w:ascii="Times New Roman" w:hAnsi="Times New Roman" w:cs="Times New Roman"/>
                <w:sz w:val="22"/>
                <w:szCs w:val="22"/>
              </w:rPr>
              <w:t>вентканалов</w:t>
            </w:r>
            <w:proofErr w:type="spellEnd"/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с целью определения нахождения их вне зоны ветрового подпора</w:t>
            </w:r>
          </w:p>
        </w:tc>
      </w:tr>
      <w:tr w:rsidR="003411A3" w:rsidRPr="00C840AE" w14:paraId="343BF15D" w14:textId="77777777" w:rsidTr="00C840AE">
        <w:tc>
          <w:tcPr>
            <w:tcW w:w="562" w:type="dxa"/>
            <w:vAlign w:val="center"/>
          </w:tcPr>
          <w:p w14:paraId="316C5BBA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214" w:type="dxa"/>
          </w:tcPr>
          <w:p w14:paraId="2507B874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>смотр дымовых труб на наличие трещин, разрушений кладки, состояния оголовка и др. элементов</w:t>
            </w:r>
          </w:p>
        </w:tc>
      </w:tr>
      <w:tr w:rsidR="003411A3" w:rsidRPr="00C840AE" w14:paraId="131DF9E7" w14:textId="77777777" w:rsidTr="00C840AE">
        <w:tc>
          <w:tcPr>
            <w:tcW w:w="562" w:type="dxa"/>
            <w:vAlign w:val="center"/>
          </w:tcPr>
          <w:p w14:paraId="7AA7519A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214" w:type="dxa"/>
          </w:tcPr>
          <w:p w14:paraId="7FF27275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наличия тяги в дымовых и вентиляционных каналах</w:t>
            </w:r>
          </w:p>
        </w:tc>
      </w:tr>
      <w:tr w:rsidR="003411A3" w:rsidRPr="00C840AE" w14:paraId="4D73DE7E" w14:textId="77777777" w:rsidTr="00C840AE">
        <w:tc>
          <w:tcPr>
            <w:tcW w:w="562" w:type="dxa"/>
            <w:vAlign w:val="center"/>
          </w:tcPr>
          <w:p w14:paraId="0008CF17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214" w:type="dxa"/>
          </w:tcPr>
          <w:p w14:paraId="6CFD535C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дымовых и вентиляционных каналов на отсутствие засорений</w:t>
            </w:r>
          </w:p>
        </w:tc>
      </w:tr>
      <w:tr w:rsidR="003411A3" w:rsidRPr="00C840AE" w14:paraId="777FCFCB" w14:textId="77777777" w:rsidTr="00C840AE">
        <w:tc>
          <w:tcPr>
            <w:tcW w:w="562" w:type="dxa"/>
            <w:vAlign w:val="center"/>
          </w:tcPr>
          <w:p w14:paraId="712B68CE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214" w:type="dxa"/>
          </w:tcPr>
          <w:p w14:paraId="2960894B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исправности и правильности соединения железных соединительных труб</w:t>
            </w:r>
          </w:p>
        </w:tc>
      </w:tr>
      <w:tr w:rsidR="003411A3" w:rsidRPr="00C840AE" w14:paraId="60E21697" w14:textId="77777777" w:rsidTr="00C840AE">
        <w:tc>
          <w:tcPr>
            <w:tcW w:w="562" w:type="dxa"/>
            <w:vAlign w:val="center"/>
          </w:tcPr>
          <w:p w14:paraId="7D539EDF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214" w:type="dxa"/>
          </w:tcPr>
          <w:p w14:paraId="0C02C23B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исправности противопожарных разделок</w:t>
            </w:r>
          </w:p>
        </w:tc>
      </w:tr>
      <w:tr w:rsidR="003411A3" w:rsidRPr="00C840AE" w14:paraId="50D24C01" w14:textId="77777777" w:rsidTr="00C840AE">
        <w:tc>
          <w:tcPr>
            <w:tcW w:w="562" w:type="dxa"/>
            <w:vAlign w:val="center"/>
          </w:tcPr>
          <w:p w14:paraId="5C8991CB" w14:textId="77777777" w:rsidR="003411A3" w:rsidRPr="00C840AE" w:rsidRDefault="003411A3" w:rsidP="00B24C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214" w:type="dxa"/>
          </w:tcPr>
          <w:p w14:paraId="24AB0B04" w14:textId="77777777" w:rsidR="003411A3" w:rsidRPr="00C840AE" w:rsidRDefault="003411A3" w:rsidP="00B24CF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40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</w:t>
            </w:r>
            <w:r w:rsidRPr="00C840AE">
              <w:rPr>
                <w:rFonts w:ascii="Times New Roman" w:hAnsi="Times New Roman" w:cs="Times New Roman"/>
                <w:sz w:val="22"/>
                <w:szCs w:val="22"/>
              </w:rPr>
              <w:t xml:space="preserve"> на отсутствие изменений технических условий эксплуатации</w:t>
            </w:r>
          </w:p>
        </w:tc>
      </w:tr>
    </w:tbl>
    <w:p w14:paraId="71F5A218" w14:textId="77777777" w:rsidR="003411A3" w:rsidRPr="00C840AE" w:rsidRDefault="003411A3" w:rsidP="00467E1B">
      <w:pPr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14:paraId="3607EF58" w14:textId="279172D2" w:rsidR="00473ED5" w:rsidRPr="00C840AE" w:rsidRDefault="00473ED5" w:rsidP="00467E1B">
      <w:pPr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C840AE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Очистка </w:t>
      </w: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газовых вентиляционных каналов и дымоходов </w:t>
      </w:r>
      <w:r w:rsidRPr="00C840AE">
        <w:rPr>
          <w:rFonts w:ascii="Times New Roman" w:hAnsi="Times New Roman" w:cs="Times New Roman"/>
          <w:color w:val="auto"/>
          <w:sz w:val="22"/>
          <w:szCs w:val="22"/>
        </w:rPr>
        <w:t xml:space="preserve">производится </w:t>
      </w: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при наличии засорений и отсутствии </w:t>
      </w:r>
      <w:r w:rsidRPr="00C840AE">
        <w:rPr>
          <w:rFonts w:ascii="Times New Roman" w:hAnsi="Times New Roman" w:cs="Times New Roman"/>
          <w:color w:val="auto"/>
          <w:sz w:val="22"/>
          <w:szCs w:val="22"/>
        </w:rPr>
        <w:t xml:space="preserve">нормальной тяги </w:t>
      </w: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каналов и дымоходов</w:t>
      </w:r>
      <w:r w:rsidR="00467E1B"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0A2C2F1B" w14:textId="77777777" w:rsidR="00776661" w:rsidRPr="00C840AE" w:rsidRDefault="00776661" w:rsidP="00467E1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Услуги должны быть оказаны собственными силами, материалами и механизмами Исполнителя.</w:t>
      </w:r>
    </w:p>
    <w:p w14:paraId="5C17D368" w14:textId="7AFBF4F6" w:rsidR="00776661" w:rsidRPr="00AF38C2" w:rsidRDefault="00776661" w:rsidP="00467E1B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Доставка необходимого оборудования по оказанию услуг по очистке и проверке</w:t>
      </w: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highlight w:val="yellow"/>
          <w:lang w:val="ru-RU"/>
        </w:rPr>
        <w:t xml:space="preserve"> </w:t>
      </w:r>
      <w:r w:rsidRPr="00C840A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технического состояния </w:t>
      </w:r>
      <w:r w:rsidRPr="00C840AE">
        <w:rPr>
          <w:rFonts w:ascii="Times New Roman" w:eastAsia="Times New Roman" w:hAnsi="Times New Roman" w:cs="Times New Roman"/>
          <w:sz w:val="22"/>
          <w:szCs w:val="22"/>
          <w:lang w:val="ru-RU"/>
        </w:rPr>
        <w:t>каналов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выполняются силами и средствами Исполнителя.</w:t>
      </w:r>
    </w:p>
    <w:p w14:paraId="19162A41" w14:textId="279C5BD6" w:rsidR="00776661" w:rsidRPr="00AF38C2" w:rsidRDefault="00776661" w:rsidP="00467E1B">
      <w:pPr>
        <w:widowControl w:val="0"/>
        <w:tabs>
          <w:tab w:val="left" w:pos="851"/>
        </w:tabs>
        <w:ind w:right="-1" w:firstLine="567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Все используемые материалы и средства при </w:t>
      </w:r>
      <w:r w:rsidR="009D551B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оказании услуг д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олжны соответствовать нормам пожарной безопасности.</w:t>
      </w:r>
    </w:p>
    <w:p w14:paraId="025FC18E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567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Услуги должны оказываться силами квалифицированных специалистов, прошедшими специальную подготовку, имеющими соответствующие удостоверения.</w:t>
      </w:r>
    </w:p>
    <w:p w14:paraId="2E911212" w14:textId="0C220000" w:rsidR="00776661" w:rsidRPr="00AF38C2" w:rsidRDefault="00776661" w:rsidP="007D0483">
      <w:pPr>
        <w:ind w:firstLine="567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 случае повреждения в процессе оказания услуг элементов благоустройства, технологической мебели и оборудования, строительных конструкций, офисной мебели и оргтехники</w:t>
      </w:r>
      <w:r w:rsid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по вине Исполнителя, 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Исполнитель восстанавливает их первоначальное состояние, либо производит замену в течении 10 календарных дней.</w:t>
      </w:r>
    </w:p>
    <w:p w14:paraId="0E6EF9D6" w14:textId="3F4A6919" w:rsidR="00776661" w:rsidRPr="00F72CC4" w:rsidRDefault="00776661" w:rsidP="007D0483">
      <w:pPr>
        <w:widowControl w:val="0"/>
        <w:tabs>
          <w:tab w:val="left" w:pos="851"/>
        </w:tabs>
        <w:ind w:right="-1" w:firstLine="567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Складирование мусора на объекте и территории Заказчика, а также прилегающей территории не </w:t>
      </w:r>
      <w:r w:rsidRPr="00F72CC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допускается. </w:t>
      </w:r>
      <w:r w:rsidRP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Исполнитель производит уборку и </w:t>
      </w:r>
      <w:r w:rsidRPr="00F72CC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организует </w:t>
      </w:r>
      <w:r w:rsidRP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вывоз мусора после оказания услуг по очистке и проверке технического состояния </w:t>
      </w:r>
      <w:r w:rsidR="00F861FC" w:rsidRP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вентиляционных каналов</w:t>
      </w:r>
      <w:r w:rsidR="00F861FC" w:rsidRPr="00F72C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61FC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и дымоходов</w:t>
      </w:r>
      <w:r w:rsidRP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собственными силами за счет собственных средств.</w:t>
      </w:r>
    </w:p>
    <w:p w14:paraId="2A989BFD" w14:textId="35465934" w:rsidR="00776661" w:rsidRPr="00F72CC4" w:rsidRDefault="00776661" w:rsidP="00F72CC4">
      <w:pPr>
        <w:ind w:firstLine="567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F72CC4">
        <w:rPr>
          <w:rFonts w:ascii="Times New Roman" w:hAnsi="Times New Roman" w:cs="Times New Roman"/>
          <w:color w:val="auto"/>
          <w:sz w:val="22"/>
          <w:szCs w:val="22"/>
        </w:rPr>
        <w:t xml:space="preserve">По результатам проверки оформляется </w:t>
      </w:r>
      <w:r w:rsidR="00F72CC4" w:rsidRPr="00F72CC4">
        <w:rPr>
          <w:rFonts w:ascii="Times New Roman" w:hAnsi="Times New Roman" w:cs="Times New Roman"/>
          <w:color w:val="auto"/>
          <w:sz w:val="22"/>
          <w:szCs w:val="22"/>
        </w:rPr>
        <w:t xml:space="preserve">Акт установленного образца о техническом состоянии </w:t>
      </w:r>
      <w:r w:rsidR="00F72CC4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дымоходов и вентиляционных</w:t>
      </w:r>
      <w:r w:rsidR="00F72CC4" w:rsidRPr="00F72CC4">
        <w:rPr>
          <w:rFonts w:ascii="Times New Roman" w:hAnsi="Times New Roman" w:cs="Times New Roman"/>
          <w:color w:val="auto"/>
          <w:sz w:val="22"/>
          <w:szCs w:val="22"/>
        </w:rPr>
        <w:t xml:space="preserve"> каналов</w:t>
      </w:r>
      <w:r w:rsidR="00F72CC4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5111E41B" w14:textId="77777777" w:rsidR="00F72CC4" w:rsidRPr="00F72CC4" w:rsidRDefault="00F72CC4" w:rsidP="00F72CC4">
      <w:pPr>
        <w:ind w:firstLine="567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3BA512AD" w14:textId="20D8D4CC" w:rsidR="00776661" w:rsidRPr="00AF38C2" w:rsidRDefault="00776661" w:rsidP="00362461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ТРЕБОВАНИЯ К ПОРЯДКУ ОКАЗАНИЯ УСЛУГ</w:t>
      </w:r>
    </w:p>
    <w:p w14:paraId="121DEB4E" w14:textId="77777777" w:rsidR="00362461" w:rsidRPr="00AF38C2" w:rsidRDefault="00362461" w:rsidP="00362461">
      <w:pPr>
        <w:pStyle w:val="a3"/>
        <w:ind w:left="144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46CA418D" w14:textId="77777777" w:rsidR="00776661" w:rsidRPr="00AF38C2" w:rsidRDefault="00776661" w:rsidP="00776661">
      <w:pPr>
        <w:ind w:firstLine="426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   6.1.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Требования к качеству оказываемых услуг</w:t>
      </w:r>
    </w:p>
    <w:p w14:paraId="58419BBB" w14:textId="77777777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Услуги должны оказываться в соответствии с требованиями технических регламентов, нормативно-технической документации, нормативно-правовых актов Российской Федерации, в том числе:</w:t>
      </w:r>
    </w:p>
    <w:p w14:paraId="68004925" w14:textId="3FA29220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- Федерального закона от 21.12.1994 г. № 69-ФЗ «О пожарной безопасности», направленных на обеспечение пожарной безопасности, проводимых в соответствии с 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требованиями «Правил безопасности при эксплуатации дымовых и вентиляционных промышленных труб»;</w:t>
      </w:r>
    </w:p>
    <w:p w14:paraId="6E030614" w14:textId="10E68EC3" w:rsidR="00776661" w:rsidRPr="00AF38C2" w:rsidRDefault="007D0483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- </w:t>
      </w:r>
      <w:r w:rsidR="0073552A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Федерального закона от 30.12.2009</w:t>
      </w:r>
      <w:r w:rsidR="00776661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№</w:t>
      </w:r>
      <w:r w:rsidR="0073552A" w:rsidRPr="00AF38C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384-ФЗ</w:t>
      </w:r>
      <w:r w:rsidR="0073552A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776661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«</w:t>
      </w:r>
      <w:r w:rsidR="0073552A" w:rsidRPr="00AF38C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Технический регламент о безопасности зданий и сооружений</w:t>
      </w:r>
      <w:r w:rsidR="00776661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»;</w:t>
      </w:r>
    </w:p>
    <w:p w14:paraId="050D0DDA" w14:textId="56B95CBD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- Федераль</w:t>
      </w:r>
      <w:r w:rsidR="002720C4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ного закона от 27.07.2010 № 190-ФЗ 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«О теплоснабжении</w:t>
      </w:r>
      <w:r w:rsidR="002720C4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»</w:t>
      </w:r>
    </w:p>
    <w:p w14:paraId="60D91CEA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- Федерального закона от 10.01.2002 г. № 7-ФЗ «Об охране окружающей среды»;</w:t>
      </w:r>
    </w:p>
    <w:p w14:paraId="04372A1B" w14:textId="00861E65" w:rsidR="00776661" w:rsidRPr="00AF38C2" w:rsidRDefault="007D0483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- П</w:t>
      </w:r>
      <w:r w:rsidR="004A0E3C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остановлени</w:t>
      </w:r>
      <w:r w:rsidR="00310F7D">
        <w:rPr>
          <w:rFonts w:ascii="Times New Roman" w:hAnsi="Times New Roman" w:cs="Times New Roman"/>
          <w:color w:val="auto"/>
          <w:sz w:val="22"/>
          <w:szCs w:val="22"/>
          <w:lang w:val="ru-RU"/>
        </w:rPr>
        <w:t>я</w:t>
      </w:r>
      <w:r w:rsidR="004A0E3C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Федерации».</w:t>
      </w:r>
      <w:r w:rsidR="00776661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776661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ab/>
      </w:r>
    </w:p>
    <w:p w14:paraId="4E8B0027" w14:textId="1433CCC3" w:rsidR="00776661" w:rsidRPr="00AF38C2" w:rsidRDefault="00776661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- Методически</w:t>
      </w:r>
      <w:r w:rsidR="00310F7D">
        <w:rPr>
          <w:rFonts w:ascii="Times New Roman" w:hAnsi="Times New Roman" w:cs="Times New Roman"/>
          <w:color w:val="auto"/>
          <w:sz w:val="22"/>
          <w:szCs w:val="22"/>
          <w:lang w:val="ru-RU"/>
        </w:rPr>
        <w:t>х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рекомендаци</w:t>
      </w:r>
      <w:r w:rsidR="00310F7D">
        <w:rPr>
          <w:rFonts w:ascii="Times New Roman" w:hAnsi="Times New Roman" w:cs="Times New Roman"/>
          <w:color w:val="auto"/>
          <w:sz w:val="22"/>
          <w:szCs w:val="22"/>
          <w:lang w:val="ru-RU"/>
        </w:rPr>
        <w:t>й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по организации обследования, ремонту и обслуживанию вентиляционных каналов и дымоходов в системе ВДПО (утв. Постановлением ЦС ВДПО от 07.09.2009 № 280);</w:t>
      </w:r>
    </w:p>
    <w:p w14:paraId="4591B9F3" w14:textId="767ED9DC" w:rsidR="00776661" w:rsidRPr="00AF38C2" w:rsidRDefault="00776661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ab/>
        <w:t>СП 2.13130.20</w:t>
      </w:r>
      <w:r w:rsidR="00142DBD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20 от 12.03.2020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«Системы противопожарной защиты. Обеспечение огнестойкости объектов защиты»;</w:t>
      </w:r>
    </w:p>
    <w:p w14:paraId="32567B23" w14:textId="77777777" w:rsidR="00776661" w:rsidRPr="00AF38C2" w:rsidRDefault="00776661" w:rsidP="00776661">
      <w:pPr>
        <w:widowControl w:val="0"/>
        <w:tabs>
          <w:tab w:val="left" w:pos="851"/>
        </w:tabs>
        <w:ind w:right="-1"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3ABEB470" w14:textId="77777777" w:rsidR="00776661" w:rsidRPr="00AF38C2" w:rsidRDefault="00776661" w:rsidP="00776661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            6.2.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Условия оказания услуг</w:t>
      </w:r>
    </w:p>
    <w:p w14:paraId="411D0943" w14:textId="77777777" w:rsidR="00776661" w:rsidRPr="00AF38C2" w:rsidRDefault="007766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Оказания услуг на объектах Заказчика должны проводиться в условиях действующего (не прекращающего свою работу) учреждения, с минимальным уровнем шума.</w:t>
      </w:r>
    </w:p>
    <w:p w14:paraId="1E3200F2" w14:textId="2F70E7B4" w:rsidR="00776661" w:rsidRDefault="00776661" w:rsidP="00F72CC4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Все услуги должны оказываются в рабочее время с 9-00 часов до 17-00 часов и в рабочие дни, кроме дней, официа</w:t>
      </w:r>
      <w:r w:rsid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льно объявленных праздничными, с 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предварительным согласованием с </w:t>
      </w:r>
      <w:r w:rsidR="00F72CC4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Заказчиком по электронной почте.</w:t>
      </w:r>
    </w:p>
    <w:p w14:paraId="1975ADE6" w14:textId="77777777" w:rsidR="00F72CC4" w:rsidRPr="00AF38C2" w:rsidRDefault="00F72CC4" w:rsidP="00F72CC4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5B0EB0" w14:textId="77777777" w:rsidR="00776661" w:rsidRPr="00AF38C2" w:rsidRDefault="00776661" w:rsidP="00776661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6.3.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Требования к безопасности</w:t>
      </w:r>
    </w:p>
    <w:p w14:paraId="634F80C7" w14:textId="74CD4152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Все используемые при техническом обслуживании </w:t>
      </w:r>
      <w:r w:rsidR="00F861FC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вентиляционных каналов</w:t>
      </w:r>
      <w:r w:rsidR="00F861FC" w:rsidRPr="00AF38C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61FC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и дымоходов 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материалы и средства должны соответствовать нормам пожарной безопасности.</w:t>
      </w:r>
    </w:p>
    <w:p w14:paraId="7C0C4275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При оказании услуг должны соблюдаться требования государственных стандартов, строительных норм и правил, правил охраны труда, противопожарных санитарных правил и норм, межотраслевых и отраслевых (по принадлежности) нормативных правовых актов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а также мероприятия по предотвращению аварийных ситуаций на объектах в соответствии с действующими нормами. </w:t>
      </w:r>
    </w:p>
    <w:p w14:paraId="7D5E7F7B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contextualSpacing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</w:t>
      </w:r>
    </w:p>
    <w:p w14:paraId="2D4D90FD" w14:textId="77777777" w:rsidR="00776661" w:rsidRPr="00AF38C2" w:rsidRDefault="00776661" w:rsidP="00776661">
      <w:pPr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13C004C4" w14:textId="77777777" w:rsidR="00776661" w:rsidRPr="00AF38C2" w:rsidRDefault="00776661" w:rsidP="00776661">
      <w:pPr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6.4.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Требования к конфиденциальности</w:t>
      </w:r>
    </w:p>
    <w:p w14:paraId="48839849" w14:textId="77777777" w:rsidR="00776661" w:rsidRPr="00AF38C2" w:rsidRDefault="007766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Не установлены. </w:t>
      </w:r>
    </w:p>
    <w:p w14:paraId="7B76147D" w14:textId="77777777" w:rsidR="00776661" w:rsidRPr="00AF38C2" w:rsidRDefault="00776661" w:rsidP="00776661">
      <w:pPr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14:paraId="7BFCF5CB" w14:textId="45FAE6E0" w:rsidR="00776661" w:rsidRPr="00AF38C2" w:rsidRDefault="00776661" w:rsidP="00776661">
      <w:pPr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6.5.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</w:t>
      </w:r>
      <w:r w:rsidR="00F72CC4" w:rsidRPr="00F72CC4">
        <w:rPr>
          <w:rFonts w:ascii="Times New Roman" w:eastAsia="Times New Roman" w:hAnsi="Times New Roman" w:cs="Times New Roman"/>
          <w:b/>
          <w:sz w:val="22"/>
          <w:szCs w:val="22"/>
        </w:rPr>
        <w:t>Условия сдачи-приемки услуг</w:t>
      </w:r>
    </w:p>
    <w:p w14:paraId="326E6CA6" w14:textId="0C52FE3E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Исполнитель в течение 3 (тр</w:t>
      </w:r>
      <w:r w:rsidR="00310F7D">
        <w:rPr>
          <w:rFonts w:ascii="Times New Roman" w:hAnsi="Times New Roman" w:cs="Times New Roman"/>
          <w:color w:val="auto"/>
          <w:sz w:val="22"/>
          <w:szCs w:val="22"/>
          <w:lang w:val="ru-RU"/>
        </w:rPr>
        <w:t>ех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) рабочих дней с момента оказания услуг, оформляет, подписывает и удостоверяет печатью в двух экземплярах Акт сдачи-приемки оказанных услуг, исполнительную документацию, указанную в п. 6.6. Технического задания и направляет Заказчику.</w:t>
      </w:r>
    </w:p>
    <w:p w14:paraId="514AF88A" w14:textId="1E111AA9" w:rsidR="00776661" w:rsidRPr="00F72CC4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Заказчик обязан принять результа</w:t>
      </w:r>
      <w:r w:rsidR="00F861FC"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т оказанных услуг в </w:t>
      </w:r>
      <w:r w:rsidR="00F861FC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течение </w:t>
      </w:r>
      <w:r w:rsidR="00310F7D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1</w:t>
      </w:r>
      <w:r w:rsidR="00F861FC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5 (пят</w:t>
      </w:r>
      <w:r w:rsidR="00310F7D"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>надцати)</w:t>
      </w:r>
      <w:r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рабочих дней с момента получения Заказчиком от Исполнителя </w:t>
      </w:r>
      <w:r w:rsidR="00F72CC4" w:rsidRPr="00F72CC4">
        <w:rPr>
          <w:rFonts w:ascii="Times New Roman" w:hAnsi="Times New Roman" w:cs="Times New Roman"/>
          <w:sz w:val="22"/>
          <w:szCs w:val="22"/>
        </w:rPr>
        <w:t>акта сдачи-приемки оказанных услуг и комплекта документов, предусмотренного п. 6.6 Технического задания.</w:t>
      </w:r>
      <w:r w:rsidRPr="00F72CC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Заказчик проводит проверку оказанных услуг на их соответствие объему, качеству, требованиям к результату оказания услуг и иным показателям.</w:t>
      </w:r>
    </w:p>
    <w:p w14:paraId="442DB6FA" w14:textId="77777777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В случае если виды и объемы фактически оказанных услуг не соответствуют видам и объемам услуг, содержащимся в акте сдачи-приемки оказанных услуг, Заказчик требует устранить отмеченные недостатки, оказать услуги, заменить материалы и др., устанавливает новые сроки сдачи-приемки оказанных услуг и проводит повторную приемку оказанных услуг.</w:t>
      </w:r>
    </w:p>
    <w:p w14:paraId="28D15D6D" w14:textId="77777777" w:rsidR="00776661" w:rsidRPr="00AF38C2" w:rsidRDefault="00776661" w:rsidP="007D0483">
      <w:pPr>
        <w:ind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Заказчик подписывает предоставленный Исполнителем акт сдачи-приемки оказанных услуг после полного устранения Исполнителем недостатков.</w:t>
      </w:r>
    </w:p>
    <w:p w14:paraId="02F9F8D1" w14:textId="77777777" w:rsidR="00776661" w:rsidRPr="00AF38C2" w:rsidRDefault="00776661" w:rsidP="00776661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AF38C2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14:paraId="4ACB11B6" w14:textId="77777777" w:rsidR="00776661" w:rsidRPr="00AF38C2" w:rsidRDefault="00776661" w:rsidP="00776661">
      <w:pPr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6.6.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6B735E44" w14:textId="77777777" w:rsidR="00776661" w:rsidRPr="00326280" w:rsidRDefault="007766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Исполнитель </w:t>
      </w:r>
      <w:r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предоставляет Заказчику исполнительную документацию, выполненную в соответствии с требованиями действующих нормативных документов, включающую в себя:</w:t>
      </w:r>
    </w:p>
    <w:p w14:paraId="43F43DCE" w14:textId="50F4DD70" w:rsidR="00776661" w:rsidRPr="00326280" w:rsidRDefault="003624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- </w:t>
      </w:r>
      <w:r w:rsidR="00326280"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Акт о техническом состоянии дымоходов и вентиляционных каналов</w:t>
      </w:r>
      <w:r w:rsidR="00776661"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;</w:t>
      </w:r>
    </w:p>
    <w:p w14:paraId="0BF3DF48" w14:textId="17351F6B" w:rsidR="00776661" w:rsidRPr="00AF38C2" w:rsidRDefault="003624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- А</w:t>
      </w:r>
      <w:r w:rsidR="00776661" w:rsidRPr="00326280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кт сдачи-приемки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оказанных услуг (включающий сведения о наименовании объекта, адресе, месте оказания услуг, дате оказания услуг, сведения об организации –Исполнителя);</w:t>
      </w:r>
    </w:p>
    <w:p w14:paraId="25C97FA9" w14:textId="7B9477D7" w:rsidR="00776661" w:rsidRPr="00AF38C2" w:rsidRDefault="003624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- С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чет на оплату;</w:t>
      </w:r>
    </w:p>
    <w:p w14:paraId="3E333A34" w14:textId="46102080" w:rsidR="00776661" w:rsidRPr="00AF38C2" w:rsidRDefault="00362461" w:rsidP="007D0483">
      <w:pPr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- С</w:t>
      </w:r>
      <w:r w:rsidR="00776661"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чет-фактура (в случае, если Исполнитель является плательщиком НДС).</w:t>
      </w:r>
    </w:p>
    <w:p w14:paraId="4E4CC57D" w14:textId="77777777" w:rsidR="00776661" w:rsidRPr="00AF38C2" w:rsidRDefault="00776661" w:rsidP="007D0483">
      <w:pPr>
        <w:widowControl w:val="0"/>
        <w:ind w:right="-1" w:firstLine="36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72413C20" w14:textId="1201B1FE" w:rsidR="00776661" w:rsidRPr="00327B90" w:rsidRDefault="00776661" w:rsidP="0077666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>7.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 xml:space="preserve">ТРЕБОВАНИЯ К СРОКУ </w:t>
      </w:r>
      <w:r w:rsidRPr="00327B9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И (ИЛИ) ОБЪЕМУ ПРЕДОСТАВЛЕНИЯ </w:t>
      </w:r>
      <w:r w:rsidR="00327B90" w:rsidRPr="00327B90">
        <w:rPr>
          <w:rFonts w:ascii="Times New Roman" w:eastAsia="Times New Roman" w:hAnsi="Times New Roman" w:cs="Times New Roman"/>
          <w:b/>
          <w:sz w:val="22"/>
          <w:szCs w:val="22"/>
        </w:rPr>
        <w:t>ГАРАНТИЙНЫХ ОБЯЗАТЕЛЬСТВ</w:t>
      </w:r>
    </w:p>
    <w:p w14:paraId="4BAC9129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327B90">
        <w:rPr>
          <w:rFonts w:ascii="Times New Roman" w:hAnsi="Times New Roman" w:cs="Times New Roman"/>
          <w:color w:val="auto"/>
          <w:sz w:val="22"/>
          <w:szCs w:val="22"/>
          <w:lang w:val="ru-RU"/>
        </w:rPr>
        <w:t>Гарантийный срок на оказанные услуги должен</w:t>
      </w: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составлять 12 (двенадцать) месяцев с даты подписания акта сдачи-приемки оказанных услуг. </w:t>
      </w:r>
    </w:p>
    <w:p w14:paraId="36499D59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Исполнитель несёт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412635CD" w14:textId="77777777" w:rsidR="00776661" w:rsidRPr="00AF38C2" w:rsidRDefault="00776661" w:rsidP="007D0483">
      <w:pPr>
        <w:widowControl w:val="0"/>
        <w:tabs>
          <w:tab w:val="left" w:pos="851"/>
        </w:tabs>
        <w:ind w:right="-1"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Если в течение гарантийного срока выявится, что качество оказанных услуг, материалов не соответствует требованиям нормативно-технической документации, услуги оказаны с отступлениями, ухудшившими результат оказанных услуг,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71EAC479" w14:textId="73BBB479" w:rsidR="00776661" w:rsidRPr="00AF38C2" w:rsidRDefault="00776661" w:rsidP="007D0483">
      <w:pPr>
        <w:widowControl w:val="0"/>
        <w:tabs>
          <w:tab w:val="left" w:pos="851"/>
        </w:tabs>
        <w:ind w:right="-1"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устранения.</w:t>
      </w:r>
    </w:p>
    <w:p w14:paraId="03078E55" w14:textId="77777777" w:rsidR="00362461" w:rsidRPr="00AF38C2" w:rsidRDefault="00362461" w:rsidP="007D0483">
      <w:pPr>
        <w:widowControl w:val="0"/>
        <w:tabs>
          <w:tab w:val="left" w:pos="851"/>
        </w:tabs>
        <w:ind w:right="-1" w:firstLine="709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56804F57" w14:textId="77777777" w:rsidR="00776661" w:rsidRPr="00AF38C2" w:rsidRDefault="00776661" w:rsidP="00776661">
      <w:pPr>
        <w:widowControl w:val="0"/>
        <w:tabs>
          <w:tab w:val="left" w:pos="851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8.</w:t>
      </w:r>
      <w:r w:rsidRPr="00AF38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  <w:t>СПЕЦИАЛЬНЫЕ ТРЕБОВАНИЯ</w:t>
      </w:r>
    </w:p>
    <w:p w14:paraId="1370A057" w14:textId="77777777" w:rsidR="00776661" w:rsidRPr="00AF38C2" w:rsidRDefault="00776661" w:rsidP="007D0483">
      <w:p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 </w:t>
      </w:r>
      <w:r w:rsidRPr="00AF38C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Не установлены          </w:t>
      </w:r>
    </w:p>
    <w:p w14:paraId="62C3D403" w14:textId="77777777" w:rsidR="00776661" w:rsidRPr="00AF38C2" w:rsidRDefault="00776661" w:rsidP="0077666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0DA96FF4" w14:textId="77777777" w:rsidR="00776661" w:rsidRPr="00AF38C2" w:rsidRDefault="00776661" w:rsidP="00776661">
      <w:pPr>
        <w:pStyle w:val="a3"/>
        <w:numPr>
          <w:ilvl w:val="0"/>
          <w:numId w:val="3"/>
        </w:num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38C2">
        <w:rPr>
          <w:rFonts w:ascii="Times New Roman" w:hAnsi="Times New Roman" w:cs="Times New Roman"/>
          <w:b/>
          <w:sz w:val="22"/>
          <w:szCs w:val="22"/>
        </w:rPr>
        <w:t>ПЕРЕЧЕНЬ ПРИЛОЖЕНИЙ</w:t>
      </w:r>
    </w:p>
    <w:p w14:paraId="38389698" w14:textId="01084441" w:rsidR="00776661" w:rsidRDefault="00776661" w:rsidP="007D0483">
      <w:pPr>
        <w:ind w:firstLine="360"/>
        <w:rPr>
          <w:rFonts w:ascii="Times New Roman" w:hAnsi="Times New Roman" w:cs="Times New Roman"/>
          <w:sz w:val="22"/>
          <w:szCs w:val="22"/>
          <w:lang w:val="ru-RU"/>
        </w:rPr>
      </w:pPr>
      <w:r w:rsidRPr="00AF38C2">
        <w:rPr>
          <w:rFonts w:ascii="Times New Roman" w:hAnsi="Times New Roman" w:cs="Times New Roman"/>
          <w:sz w:val="22"/>
          <w:szCs w:val="22"/>
          <w:lang w:val="ru-RU"/>
        </w:rPr>
        <w:t>Отсутствуют.</w:t>
      </w:r>
    </w:p>
    <w:p w14:paraId="352F1069" w14:textId="699558B8" w:rsidR="002F4565" w:rsidRDefault="002F4565" w:rsidP="007D0483">
      <w:pPr>
        <w:ind w:firstLine="360"/>
        <w:rPr>
          <w:rFonts w:ascii="Times New Roman" w:hAnsi="Times New Roman" w:cs="Times New Roman"/>
          <w:sz w:val="22"/>
          <w:szCs w:val="22"/>
          <w:lang w:val="ru-RU"/>
        </w:rPr>
      </w:pPr>
    </w:p>
    <w:p w14:paraId="2179889D" w14:textId="4E7AB145" w:rsidR="002F4565" w:rsidRDefault="002F4565" w:rsidP="007D0483">
      <w:pPr>
        <w:ind w:firstLine="360"/>
        <w:rPr>
          <w:rFonts w:ascii="Times New Roman" w:hAnsi="Times New Roman" w:cs="Times New Roman"/>
          <w:sz w:val="22"/>
          <w:szCs w:val="22"/>
          <w:lang w:val="ru-RU"/>
        </w:rPr>
      </w:pPr>
    </w:p>
    <w:p w14:paraId="53EF93C9" w14:textId="29055931" w:rsidR="002F4565" w:rsidRDefault="002F4565" w:rsidP="007D0483">
      <w:pPr>
        <w:ind w:firstLine="360"/>
        <w:rPr>
          <w:rFonts w:ascii="Times New Roman" w:hAnsi="Times New Roman" w:cs="Times New Roman"/>
          <w:sz w:val="22"/>
          <w:szCs w:val="22"/>
          <w:lang w:val="ru-RU"/>
        </w:rPr>
      </w:pPr>
    </w:p>
    <w:sectPr w:rsidR="002F4565" w:rsidSect="00DC7B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0521F"/>
    <w:multiLevelType w:val="hybridMultilevel"/>
    <w:tmpl w:val="C6AA04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" w15:restartNumberingAfterBreak="0">
    <w:nsid w:val="7A0430D3"/>
    <w:multiLevelType w:val="hybridMultilevel"/>
    <w:tmpl w:val="8A4614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3E"/>
    <w:rsid w:val="00007A43"/>
    <w:rsid w:val="00051CE4"/>
    <w:rsid w:val="000537D6"/>
    <w:rsid w:val="00065F9C"/>
    <w:rsid w:val="000706D3"/>
    <w:rsid w:val="00081D25"/>
    <w:rsid w:val="0008664E"/>
    <w:rsid w:val="000C473B"/>
    <w:rsid w:val="000C6753"/>
    <w:rsid w:val="000E4A32"/>
    <w:rsid w:val="001128B1"/>
    <w:rsid w:val="0012742E"/>
    <w:rsid w:val="00134448"/>
    <w:rsid w:val="00142DBD"/>
    <w:rsid w:val="00143BE6"/>
    <w:rsid w:val="00162FE8"/>
    <w:rsid w:val="00187FAC"/>
    <w:rsid w:val="001E0B0F"/>
    <w:rsid w:val="001F3E84"/>
    <w:rsid w:val="00213975"/>
    <w:rsid w:val="00226F2E"/>
    <w:rsid w:val="002369A0"/>
    <w:rsid w:val="00256D2C"/>
    <w:rsid w:val="0026053B"/>
    <w:rsid w:val="00271194"/>
    <w:rsid w:val="002720C4"/>
    <w:rsid w:val="00273544"/>
    <w:rsid w:val="0028223E"/>
    <w:rsid w:val="002B66B9"/>
    <w:rsid w:val="002D1610"/>
    <w:rsid w:val="002F1F37"/>
    <w:rsid w:val="002F4565"/>
    <w:rsid w:val="00310F7D"/>
    <w:rsid w:val="00316A19"/>
    <w:rsid w:val="00326280"/>
    <w:rsid w:val="003271E8"/>
    <w:rsid w:val="00327B90"/>
    <w:rsid w:val="00340A05"/>
    <w:rsid w:val="003411A3"/>
    <w:rsid w:val="00346996"/>
    <w:rsid w:val="00362461"/>
    <w:rsid w:val="0038372E"/>
    <w:rsid w:val="00386297"/>
    <w:rsid w:val="003874D3"/>
    <w:rsid w:val="00391B29"/>
    <w:rsid w:val="003A708E"/>
    <w:rsid w:val="003C130E"/>
    <w:rsid w:val="003E55CB"/>
    <w:rsid w:val="003F4531"/>
    <w:rsid w:val="004451FB"/>
    <w:rsid w:val="00446DD3"/>
    <w:rsid w:val="00461F62"/>
    <w:rsid w:val="00467E1B"/>
    <w:rsid w:val="00473ED5"/>
    <w:rsid w:val="00477B37"/>
    <w:rsid w:val="004903CE"/>
    <w:rsid w:val="004A06DE"/>
    <w:rsid w:val="004A0E3C"/>
    <w:rsid w:val="004A1F33"/>
    <w:rsid w:val="004F6519"/>
    <w:rsid w:val="00504979"/>
    <w:rsid w:val="005134CF"/>
    <w:rsid w:val="00517B91"/>
    <w:rsid w:val="00584DB0"/>
    <w:rsid w:val="00592F07"/>
    <w:rsid w:val="00595C7F"/>
    <w:rsid w:val="005B3BBA"/>
    <w:rsid w:val="005B6628"/>
    <w:rsid w:val="005E1FB6"/>
    <w:rsid w:val="005E75B4"/>
    <w:rsid w:val="005F4376"/>
    <w:rsid w:val="00665CD3"/>
    <w:rsid w:val="006F3C8D"/>
    <w:rsid w:val="007113E8"/>
    <w:rsid w:val="0073552A"/>
    <w:rsid w:val="007624AA"/>
    <w:rsid w:val="00776661"/>
    <w:rsid w:val="00783542"/>
    <w:rsid w:val="007838BA"/>
    <w:rsid w:val="007C6DFC"/>
    <w:rsid w:val="007D0483"/>
    <w:rsid w:val="007E0659"/>
    <w:rsid w:val="00812E15"/>
    <w:rsid w:val="00823056"/>
    <w:rsid w:val="008640D8"/>
    <w:rsid w:val="00871D81"/>
    <w:rsid w:val="00892E4C"/>
    <w:rsid w:val="008B0CF6"/>
    <w:rsid w:val="008C672B"/>
    <w:rsid w:val="008D72BC"/>
    <w:rsid w:val="008E2282"/>
    <w:rsid w:val="009006FD"/>
    <w:rsid w:val="00902017"/>
    <w:rsid w:val="00910DD1"/>
    <w:rsid w:val="00931ADD"/>
    <w:rsid w:val="00991BB4"/>
    <w:rsid w:val="009A0C19"/>
    <w:rsid w:val="009D551B"/>
    <w:rsid w:val="009E6B13"/>
    <w:rsid w:val="009F3621"/>
    <w:rsid w:val="00A352A3"/>
    <w:rsid w:val="00A5416C"/>
    <w:rsid w:val="00A65B9F"/>
    <w:rsid w:val="00AD072F"/>
    <w:rsid w:val="00AD2F88"/>
    <w:rsid w:val="00AF38C2"/>
    <w:rsid w:val="00AF6BD1"/>
    <w:rsid w:val="00B07D03"/>
    <w:rsid w:val="00B223C1"/>
    <w:rsid w:val="00B3027C"/>
    <w:rsid w:val="00B34FF2"/>
    <w:rsid w:val="00B35691"/>
    <w:rsid w:val="00B37407"/>
    <w:rsid w:val="00B60D6C"/>
    <w:rsid w:val="00B86B21"/>
    <w:rsid w:val="00BA2E5E"/>
    <w:rsid w:val="00BC2EB3"/>
    <w:rsid w:val="00C1264C"/>
    <w:rsid w:val="00C1777D"/>
    <w:rsid w:val="00C17FC8"/>
    <w:rsid w:val="00C30583"/>
    <w:rsid w:val="00C35DB7"/>
    <w:rsid w:val="00C518C9"/>
    <w:rsid w:val="00C52F73"/>
    <w:rsid w:val="00C805B7"/>
    <w:rsid w:val="00C840AE"/>
    <w:rsid w:val="00CA67E9"/>
    <w:rsid w:val="00CC5F82"/>
    <w:rsid w:val="00CD2C3F"/>
    <w:rsid w:val="00D247C2"/>
    <w:rsid w:val="00D37BC7"/>
    <w:rsid w:val="00D57DCB"/>
    <w:rsid w:val="00D8736B"/>
    <w:rsid w:val="00DA55A8"/>
    <w:rsid w:val="00DC7B75"/>
    <w:rsid w:val="00DE768D"/>
    <w:rsid w:val="00E10440"/>
    <w:rsid w:val="00E124AD"/>
    <w:rsid w:val="00E244E3"/>
    <w:rsid w:val="00E7565D"/>
    <w:rsid w:val="00E96498"/>
    <w:rsid w:val="00EB62A0"/>
    <w:rsid w:val="00EC0B80"/>
    <w:rsid w:val="00ED1925"/>
    <w:rsid w:val="00ED75DA"/>
    <w:rsid w:val="00F0128C"/>
    <w:rsid w:val="00F573AE"/>
    <w:rsid w:val="00F62FB1"/>
    <w:rsid w:val="00F72CC4"/>
    <w:rsid w:val="00F861FC"/>
    <w:rsid w:val="00FA6FA8"/>
    <w:rsid w:val="00FC1A7B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92DB"/>
  <w15:chartTrackingRefBased/>
  <w15:docId w15:val="{445AF364-A3A1-456C-87D0-D857D490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66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A7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6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76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A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A4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a6">
    <w:name w:val="annotation reference"/>
    <w:basedOn w:val="a0"/>
    <w:semiHidden/>
    <w:unhideWhenUsed/>
    <w:rsid w:val="0038629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629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6297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629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6297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No Spacing"/>
    <w:link w:val="ac"/>
    <w:uiPriority w:val="1"/>
    <w:qFormat/>
    <w:rsid w:val="003A70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3A70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187FA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910D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Андрей Леонидович</dc:creator>
  <cp:keywords/>
  <dc:description/>
  <cp:lastModifiedBy>Сорокина Наталия Валерьевна</cp:lastModifiedBy>
  <cp:revision>6</cp:revision>
  <cp:lastPrinted>2026-03-26T13:42:00Z</cp:lastPrinted>
  <dcterms:created xsi:type="dcterms:W3CDTF">2026-03-27T07:44:00Z</dcterms:created>
  <dcterms:modified xsi:type="dcterms:W3CDTF">2026-05-27T05:20:00Z</dcterms:modified>
</cp:coreProperties>
</file>