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20209" w14:textId="4790A221" w:rsidR="00555ABC" w:rsidRDefault="0011545D" w:rsidP="00555ABC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 к Запросу ТКП</w:t>
      </w:r>
    </w:p>
    <w:p w14:paraId="3EE4D116" w14:textId="36EE70B9" w:rsidR="00021958" w:rsidRDefault="00021958">
      <w:pPr>
        <w:keepNext/>
        <w:keepLines/>
        <w:rPr>
          <w:sz w:val="26"/>
          <w:szCs w:val="26"/>
        </w:rPr>
      </w:pPr>
    </w:p>
    <w:p w14:paraId="6B360D36" w14:textId="41656A0A" w:rsidR="00021958" w:rsidRDefault="00021958">
      <w:pPr>
        <w:keepNext/>
        <w:keepLines/>
        <w:rPr>
          <w:sz w:val="26"/>
          <w:szCs w:val="26"/>
        </w:rPr>
      </w:pPr>
    </w:p>
    <w:p w14:paraId="13A5B0C1" w14:textId="1F4CACD3" w:rsidR="00021958" w:rsidRDefault="00021958">
      <w:pPr>
        <w:keepNext/>
        <w:keepLines/>
        <w:rPr>
          <w:sz w:val="26"/>
          <w:szCs w:val="26"/>
        </w:rPr>
      </w:pPr>
    </w:p>
    <w:p w14:paraId="567A9163" w14:textId="3553D12D" w:rsidR="00021958" w:rsidRDefault="00021958">
      <w:pPr>
        <w:keepNext/>
        <w:keepLines/>
        <w:rPr>
          <w:sz w:val="26"/>
          <w:szCs w:val="26"/>
        </w:rPr>
      </w:pPr>
    </w:p>
    <w:p w14:paraId="3728626D" w14:textId="4F1B5360" w:rsidR="00021958" w:rsidRDefault="00021958">
      <w:pPr>
        <w:keepNext/>
        <w:keepLines/>
        <w:rPr>
          <w:sz w:val="26"/>
          <w:szCs w:val="26"/>
        </w:rPr>
      </w:pPr>
    </w:p>
    <w:p w14:paraId="2354B2CF" w14:textId="77777777" w:rsidR="00021958" w:rsidRDefault="00021958">
      <w:pPr>
        <w:keepNext/>
        <w:keepLines/>
        <w:rPr>
          <w:sz w:val="26"/>
          <w:szCs w:val="26"/>
        </w:rPr>
      </w:pPr>
    </w:p>
    <w:p w14:paraId="035C866B" w14:textId="2C6F76DF" w:rsidR="00021958" w:rsidRDefault="00021958">
      <w:pPr>
        <w:keepNext/>
        <w:keepLines/>
        <w:rPr>
          <w:sz w:val="26"/>
          <w:szCs w:val="26"/>
        </w:rPr>
      </w:pPr>
    </w:p>
    <w:p w14:paraId="0F9D7AD6" w14:textId="52547AED" w:rsidR="00021958" w:rsidRDefault="00021958">
      <w:pPr>
        <w:keepNext/>
        <w:keepLines/>
        <w:rPr>
          <w:sz w:val="26"/>
          <w:szCs w:val="26"/>
        </w:rPr>
      </w:pPr>
    </w:p>
    <w:p w14:paraId="277E0D8E" w14:textId="77777777" w:rsidR="00021958" w:rsidRDefault="00021958">
      <w:pPr>
        <w:keepNext/>
        <w:keepLines/>
        <w:rPr>
          <w:sz w:val="26"/>
          <w:szCs w:val="26"/>
        </w:rPr>
      </w:pPr>
    </w:p>
    <w:p w14:paraId="29DAC1B3" w14:textId="70C09BC4" w:rsidR="00021958" w:rsidRDefault="00021958">
      <w:pPr>
        <w:keepNext/>
        <w:keepLines/>
        <w:rPr>
          <w:sz w:val="26"/>
          <w:szCs w:val="26"/>
        </w:rPr>
      </w:pPr>
    </w:p>
    <w:p w14:paraId="4845C3F2" w14:textId="77777777" w:rsidR="00021958" w:rsidRDefault="00021958">
      <w:pPr>
        <w:keepNext/>
        <w:keepLines/>
        <w:rPr>
          <w:sz w:val="26"/>
          <w:szCs w:val="26"/>
        </w:rPr>
      </w:pPr>
    </w:p>
    <w:p w14:paraId="5B5A0459" w14:textId="77777777" w:rsidR="006F0F8D" w:rsidRDefault="00555AB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  <w:r w:rsidR="006F0F8D" w:rsidRPr="006F0F8D">
        <w:rPr>
          <w:rFonts w:eastAsia="Calibri"/>
          <w:b/>
          <w:sz w:val="26"/>
          <w:szCs w:val="26"/>
        </w:rPr>
        <w:t xml:space="preserve"> </w:t>
      </w:r>
    </w:p>
    <w:p w14:paraId="377B058A" w14:textId="0D99ABA1" w:rsidR="00021958" w:rsidRDefault="006F0F8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на оказание услуг</w:t>
      </w:r>
    </w:p>
    <w:p w14:paraId="059044D2" w14:textId="77777777" w:rsidR="00021958" w:rsidRDefault="0002195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AACDCEC" w14:textId="62E3B3CD" w:rsidR="00021958" w:rsidRDefault="0002195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4A3F8CB" w14:textId="64351C6B" w:rsidR="00021958" w:rsidRDefault="00555ABC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 2: 33.12.29.900 Услуги по ремонту гидравлического оборудования и систем транспортных средств и спецтехники для нужд Камчатского филиала </w:t>
      </w:r>
      <w:r>
        <w:rPr>
          <w:rFonts w:eastAsia="Calibri"/>
          <w:sz w:val="26"/>
          <w:szCs w:val="26"/>
        </w:rPr>
        <w:br/>
        <w:t>АО "ТК РусГидро"</w:t>
      </w:r>
    </w:p>
    <w:p w14:paraId="418C39EB" w14:textId="0CB5A4E2" w:rsidR="00021958" w:rsidRDefault="00555ABC">
      <w:pPr>
        <w:keepNext/>
        <w:keepLines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>Лот №2059-РЕМ ПРОД-2026-ТК-КФ</w:t>
      </w:r>
    </w:p>
    <w:p w14:paraId="3B96D2B9" w14:textId="71D0DF0B" w:rsidR="00021958" w:rsidRDefault="00555ABC">
      <w:pPr>
        <w:rPr>
          <w:sz w:val="26"/>
          <w:szCs w:val="26"/>
        </w:rPr>
      </w:pPr>
      <w:r>
        <w:br w:type="page"/>
      </w:r>
    </w:p>
    <w:p w14:paraId="241EE1B2" w14:textId="10C1D08E" w:rsidR="00021958" w:rsidRDefault="00555AB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FC51F03" w14:textId="77777777" w:rsidR="006C59CF" w:rsidRDefault="006C59CF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sdt>
      <w:sdtPr>
        <w:id w:val="553668951"/>
        <w:docPartObj>
          <w:docPartGallery w:val="Table of Contents"/>
          <w:docPartUnique/>
        </w:docPartObj>
      </w:sdtPr>
      <w:sdtEndPr/>
      <w:sdtContent>
        <w:p w14:paraId="39BE922B" w14:textId="77777777" w:rsidR="007B23B6" w:rsidRDefault="007B23B6" w:rsidP="007B23B6">
          <w:pPr>
            <w:pStyle w:val="16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rPr>
              <w:rStyle w:val="affd"/>
              <w:webHidden/>
            </w:rPr>
            <w:instrText xml:space="preserve"> TOC \z \o "1-4" \u \h</w:instrText>
          </w:r>
          <w:r>
            <w:rPr>
              <w:rStyle w:val="affd"/>
            </w:rPr>
            <w:fldChar w:fldCharType="separate"/>
          </w:r>
          <w:hyperlink w:anchor="_Toc142578788">
            <w:r>
              <w:rPr>
                <w:rStyle w:val="affd"/>
                <w:webHidden/>
              </w:rPr>
              <w:t>1.</w:t>
            </w:r>
            <w:r>
              <w:rPr>
                <w:rStyle w:val="af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_Toc142578788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>Общие сведения</w:t>
            </w:r>
            <w:r>
              <w:rPr>
                <w:rStyle w:val="affd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5EFA4BA5" w14:textId="10A14152" w:rsidR="007B23B6" w:rsidRDefault="003B7B5B" w:rsidP="007B23B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89">
            <w:r w:rsidR="007B23B6">
              <w:rPr>
                <w:rStyle w:val="affd"/>
                <w:iCs/>
                <w:webHidden/>
              </w:rPr>
              <w:t>1.1.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_Toc142578789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</w:rPr>
              <w:t>Обозначения и сокращения…………………………………………………………………………………..3</w:t>
            </w:r>
            <w:r w:rsidR="007B23B6">
              <w:rPr>
                <w:webHidden/>
              </w:rPr>
              <w:fldChar w:fldCharType="end"/>
            </w:r>
          </w:hyperlink>
        </w:p>
        <w:p w14:paraId="4334D27B" w14:textId="60DA022B" w:rsidR="007B23B6" w:rsidRDefault="003B7B5B" w:rsidP="007B23B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0">
            <w:r w:rsidR="007B23B6">
              <w:rPr>
                <w:rStyle w:val="affd"/>
                <w:iCs/>
                <w:webHidden/>
              </w:rPr>
              <w:t>1.2.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_Toc142578790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</w:rPr>
              <w:t>Наименование закупаемой продукции………………………………………………………………………4</w:t>
            </w:r>
            <w:r w:rsidR="007B23B6">
              <w:rPr>
                <w:webHidden/>
              </w:rPr>
              <w:fldChar w:fldCharType="end"/>
            </w:r>
          </w:hyperlink>
        </w:p>
        <w:p w14:paraId="5C7B94D8" w14:textId="3A48B582" w:rsidR="007B23B6" w:rsidRDefault="003B7B5B" w:rsidP="007B23B6">
          <w:pPr>
            <w:pStyle w:val="42"/>
          </w:pPr>
          <w:hyperlink w:anchor="_Toc142578791">
            <w:r w:rsidR="007B23B6">
              <w:rPr>
                <w:rStyle w:val="affd"/>
                <w:iCs/>
                <w:webHidden/>
              </w:rPr>
              <w:t>1.3.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_Toc142578791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</w:rPr>
              <w:t>Цель оказания услуг…………………………………………………………………………………………..4</w:t>
            </w:r>
            <w:r w:rsidR="007B23B6">
              <w:rPr>
                <w:webHidden/>
              </w:rPr>
              <w:fldChar w:fldCharType="end"/>
            </w:r>
          </w:hyperlink>
        </w:p>
        <w:p w14:paraId="17FA8AAD" w14:textId="4542EEA6" w:rsidR="007B23B6" w:rsidRPr="007B23B6" w:rsidRDefault="007B23B6" w:rsidP="007B23B6">
          <w:pPr>
            <w:rPr>
              <w:rFonts w:eastAsiaTheme="minorEastAsia"/>
              <w:sz w:val="20"/>
              <w:szCs w:val="20"/>
            </w:rPr>
          </w:pPr>
          <w:r>
            <w:rPr>
              <w:rFonts w:eastAsiaTheme="minorEastAsia"/>
              <w:sz w:val="20"/>
              <w:szCs w:val="20"/>
            </w:rPr>
            <w:t xml:space="preserve">           </w:t>
          </w:r>
          <w:r w:rsidRPr="007B23B6">
            <w:rPr>
              <w:rFonts w:eastAsiaTheme="minorEastAsia"/>
              <w:sz w:val="20"/>
              <w:szCs w:val="20"/>
            </w:rPr>
            <w:t>1.4. Существующее положение</w:t>
          </w:r>
          <w:r>
            <w:rPr>
              <w:rFonts w:eastAsiaTheme="minorEastAsia"/>
              <w:sz w:val="20"/>
              <w:szCs w:val="20"/>
            </w:rPr>
            <w:t>……………………………………………………………………………………   4</w:t>
          </w:r>
        </w:p>
        <w:p w14:paraId="0C0A0C59" w14:textId="77777777" w:rsidR="007B23B6" w:rsidRDefault="003B7B5B" w:rsidP="007B23B6">
          <w:pPr>
            <w:pStyle w:val="16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2"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_Toc142578792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  <w:webHidden/>
              </w:rPr>
              <w:t>Таблица 1. Перечень объектов заказчика</w:t>
            </w:r>
            <w:r w:rsidR="007B23B6">
              <w:rPr>
                <w:rStyle w:val="affd"/>
                <w:webHidden/>
              </w:rPr>
              <w:tab/>
              <w:t>4</w:t>
            </w:r>
            <w:r w:rsidR="007B23B6">
              <w:rPr>
                <w:webHidden/>
              </w:rPr>
              <w:fldChar w:fldCharType="end"/>
            </w:r>
          </w:hyperlink>
        </w:p>
        <w:p w14:paraId="788858B1" w14:textId="13BF836A" w:rsidR="007B23B6" w:rsidRDefault="003B7B5B" w:rsidP="007B23B6">
          <w:pPr>
            <w:pStyle w:val="16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3">
            <w:r w:rsidR="007B23B6">
              <w:rPr>
                <w:rStyle w:val="affd"/>
                <w:webHidden/>
              </w:rPr>
              <w:t>2.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7B23B6">
              <w:rPr>
                <w:rStyle w:val="affd"/>
                <w:iCs/>
              </w:rPr>
              <w:t>Требования к продукции</w:t>
            </w:r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_Toc142578793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</w:rPr>
              <w:tab/>
              <w:t>7</w:t>
            </w:r>
            <w:r w:rsidR="007B23B6">
              <w:rPr>
                <w:webHidden/>
              </w:rPr>
              <w:fldChar w:fldCharType="end"/>
            </w:r>
          </w:hyperlink>
        </w:p>
        <w:p w14:paraId="21BF7E81" w14:textId="10A80A92" w:rsidR="007B23B6" w:rsidRDefault="003B7B5B" w:rsidP="007B23B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4">
            <w:r w:rsidR="007B23B6">
              <w:rPr>
                <w:rStyle w:val="affd"/>
                <w:iCs/>
                <w:webHidden/>
              </w:rPr>
              <w:t>2.1.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_Toc142578794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</w:rPr>
              <w:t>Требования к объемам и срокам оказания услуг……………………………………………………………</w:t>
            </w:r>
            <w:r w:rsidR="007B23B6">
              <w:rPr>
                <w:webHidden/>
              </w:rPr>
              <w:fldChar w:fldCharType="end"/>
            </w:r>
          </w:hyperlink>
          <w:r w:rsidR="007B23B6">
            <w:t>7</w:t>
          </w:r>
        </w:p>
        <w:p w14:paraId="4A64EC9C" w14:textId="32CB9918" w:rsidR="007B23B6" w:rsidRDefault="003B7B5B" w:rsidP="007B23B6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5">
            <w:r w:rsidR="007B23B6">
              <w:rPr>
                <w:rStyle w:val="affd"/>
                <w:webHidden/>
              </w:rPr>
              <w:t>2.1.1.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_Toc142578795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</w:rPr>
              <w:t>Требования к перечню и объему услуг</w:t>
            </w:r>
            <w:r w:rsidR="007B23B6">
              <w:rPr>
                <w:webHidden/>
              </w:rPr>
              <w:fldChar w:fldCharType="end"/>
            </w:r>
          </w:hyperlink>
          <w:r w:rsidR="007B23B6">
            <w:t>………………………………………………………………………7</w:t>
          </w:r>
        </w:p>
        <w:p w14:paraId="1CD5FD08" w14:textId="1FD64F1B" w:rsidR="007B23B6" w:rsidRDefault="003B7B5B" w:rsidP="007B23B6">
          <w:pPr>
            <w:pStyle w:val="16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6"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_Toc142578796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  <w:webHidden/>
              </w:rPr>
              <w:t>Таблица 2. Перечень и объем оказываемых услуг</w:t>
            </w:r>
            <w:r w:rsidR="007B23B6">
              <w:rPr>
                <w:rStyle w:val="affd"/>
                <w:webHidden/>
              </w:rPr>
              <w:tab/>
            </w:r>
            <w:r w:rsidR="007B23B6">
              <w:rPr>
                <w:webHidden/>
              </w:rPr>
              <w:fldChar w:fldCharType="end"/>
            </w:r>
          </w:hyperlink>
          <w:r w:rsidR="007B23B6">
            <w:t>7</w:t>
          </w:r>
        </w:p>
        <w:p w14:paraId="5858E602" w14:textId="791C220D" w:rsidR="007B23B6" w:rsidRDefault="003B7B5B" w:rsidP="007B23B6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7">
            <w:r w:rsidR="007B23B6">
              <w:rPr>
                <w:rStyle w:val="affd"/>
                <w:webHidden/>
              </w:rPr>
              <w:t>2.1.2.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_Toc142578797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</w:rPr>
              <w:t>Требования к срокам оказания услуг</w:t>
            </w:r>
            <w:r w:rsidR="007B23B6">
              <w:rPr>
                <w:rStyle w:val="affd"/>
              </w:rPr>
              <w:tab/>
              <w:t>7</w:t>
            </w:r>
            <w:r w:rsidR="007B23B6">
              <w:rPr>
                <w:webHidden/>
              </w:rPr>
              <w:fldChar w:fldCharType="end"/>
            </w:r>
          </w:hyperlink>
        </w:p>
        <w:p w14:paraId="657CCD37" w14:textId="5FA44D57" w:rsidR="007B23B6" w:rsidRDefault="003B7B5B" w:rsidP="007B23B6">
          <w:pPr>
            <w:pStyle w:val="16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8"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_Toc142578798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  <w:webHidden/>
              </w:rPr>
              <w:t>Таблица 3. Требования к срокам оказания услуг</w:t>
            </w:r>
            <w:r w:rsidR="007B23B6">
              <w:rPr>
                <w:rStyle w:val="affd"/>
                <w:webHidden/>
              </w:rPr>
              <w:tab/>
              <w:t>7</w:t>
            </w:r>
            <w:r w:rsidR="007B23B6">
              <w:rPr>
                <w:webHidden/>
              </w:rPr>
              <w:fldChar w:fldCharType="end"/>
            </w:r>
          </w:hyperlink>
        </w:p>
        <w:p w14:paraId="7FD9A5CC" w14:textId="14D7E35A" w:rsidR="007B23B6" w:rsidRDefault="003B7B5B" w:rsidP="007B23B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799">
            <w:r w:rsidR="007B23B6">
              <w:rPr>
                <w:rStyle w:val="affd"/>
                <w:iCs/>
                <w:webHidden/>
              </w:rPr>
              <w:t>2.2.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_Toc142578799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</w:rPr>
              <w:t>Требования к качеству услуг</w:t>
            </w:r>
            <w:r w:rsidR="007B23B6">
              <w:rPr>
                <w:rStyle w:val="affd"/>
              </w:rPr>
              <w:tab/>
              <w:t>8</w:t>
            </w:r>
            <w:r w:rsidR="007B23B6">
              <w:rPr>
                <w:webHidden/>
              </w:rPr>
              <w:fldChar w:fldCharType="end"/>
            </w:r>
          </w:hyperlink>
        </w:p>
        <w:p w14:paraId="5BBA75C0" w14:textId="6D7149FA" w:rsidR="007B23B6" w:rsidRDefault="003B7B5B" w:rsidP="007B23B6">
          <w:pPr>
            <w:pStyle w:val="16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800">
            <w:r w:rsidR="007B23B6">
              <w:rPr>
                <w:webHidden/>
              </w:rPr>
              <w:fldChar w:fldCharType="begin"/>
            </w:r>
            <w:r w:rsidR="007B23B6">
              <w:rPr>
                <w:webHidden/>
              </w:rPr>
              <w:instrText>PAGEREF _Toc142578800 \h</w:instrText>
            </w:r>
            <w:r w:rsidR="007B23B6">
              <w:rPr>
                <w:webHidden/>
              </w:rPr>
            </w:r>
            <w:r w:rsidR="007B23B6">
              <w:rPr>
                <w:webHidden/>
              </w:rPr>
              <w:fldChar w:fldCharType="separate"/>
            </w:r>
            <w:r w:rsidR="007B23B6">
              <w:rPr>
                <w:rStyle w:val="affd"/>
                <w:webHidden/>
              </w:rPr>
              <w:t>Таблица 4. Требования к качеству услуг</w:t>
            </w:r>
            <w:r w:rsidR="007B23B6">
              <w:rPr>
                <w:rStyle w:val="affd"/>
                <w:webHidden/>
              </w:rPr>
              <w:tab/>
              <w:t>8</w:t>
            </w:r>
            <w:r w:rsidR="007B23B6">
              <w:rPr>
                <w:webHidden/>
              </w:rPr>
              <w:fldChar w:fldCharType="end"/>
            </w:r>
          </w:hyperlink>
        </w:p>
        <w:p w14:paraId="1B441D4B" w14:textId="7928BD1A" w:rsidR="007B23B6" w:rsidRDefault="003B7B5B" w:rsidP="007B23B6">
          <w:pPr>
            <w:pStyle w:val="16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801">
            <w:r w:rsidR="007B23B6">
              <w:rPr>
                <w:rStyle w:val="affd"/>
                <w:webHidden/>
              </w:rPr>
              <w:t>3.</w:t>
            </w:r>
            <w:r w:rsidR="007B23B6">
              <w:rPr>
                <w:rStyle w:val="af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7B23B6">
              <w:rPr>
                <w:rStyle w:val="affd"/>
              </w:rPr>
              <w:t>Требования к документации по ценообразованию на этапе закупки</w:t>
            </w:r>
            <w:r w:rsidR="007B23B6">
              <w:rPr>
                <w:rStyle w:val="affd"/>
              </w:rPr>
              <w:tab/>
            </w:r>
          </w:hyperlink>
          <w:r w:rsidR="007B23B6">
            <w:rPr>
              <w:rStyle w:val="affd"/>
            </w:rPr>
            <w:t>11</w:t>
          </w:r>
        </w:p>
        <w:p w14:paraId="1F249838" w14:textId="6B3695E6" w:rsidR="007B23B6" w:rsidRDefault="003B7B5B" w:rsidP="007B23B6">
          <w:pPr>
            <w:pStyle w:val="16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2578805">
            <w:r w:rsidR="007B23B6">
              <w:rPr>
                <w:rStyle w:val="affd"/>
                <w:webHidden/>
              </w:rPr>
              <w:t>4.</w:t>
            </w:r>
            <w:r w:rsidR="007B23B6">
              <w:rPr>
                <w:rStyle w:val="affd"/>
                <w:webHidden/>
              </w:rPr>
              <w:tab/>
              <w:t>Требования к документации по ценообразованию на этапе заключения (исполнения)</w:t>
            </w:r>
            <w:r w:rsidR="007B23B6">
              <w:rPr>
                <w:rStyle w:val="affd"/>
              </w:rPr>
              <w:t xml:space="preserve"> договора</w:t>
            </w:r>
            <w:r w:rsidR="007B23B6">
              <w:rPr>
                <w:rStyle w:val="affd"/>
              </w:rPr>
              <w:tab/>
              <w:t>11</w:t>
            </w:r>
          </w:hyperlink>
          <w:r w:rsidR="007B23B6">
            <w:fldChar w:fldCharType="end"/>
          </w:r>
        </w:p>
      </w:sdtContent>
    </w:sdt>
    <w:p w14:paraId="4F4B9BF9" w14:textId="77777777" w:rsidR="00021958" w:rsidRDefault="00021958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14:paraId="22AB8BCE" w14:textId="7466C66A" w:rsidR="00021958" w:rsidRDefault="00555AB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2A1F2A57" w14:textId="77777777" w:rsidR="00021958" w:rsidRDefault="00555ABC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42578788"/>
      <w:r>
        <w:rPr>
          <w:lang w:val="ru-RU"/>
        </w:rPr>
        <w:t>Общие сведения</w:t>
      </w:r>
      <w:bookmarkEnd w:id="0"/>
    </w:p>
    <w:p w14:paraId="08A8108B" w14:textId="77777777" w:rsidR="002C3486" w:rsidRDefault="002C3486" w:rsidP="002C3486">
      <w:pPr>
        <w:pStyle w:val="4"/>
        <w:numPr>
          <w:ilvl w:val="1"/>
          <w:numId w:val="3"/>
        </w:numPr>
      </w:pPr>
      <w:bookmarkStart w:id="1" w:name="_Toc46743506"/>
      <w:bookmarkStart w:id="2" w:name="_Toc142578790"/>
      <w:r w:rsidRPr="002C3486">
        <w:t>Обозначения и сокращения</w:t>
      </w:r>
    </w:p>
    <w:tbl>
      <w:tblPr>
        <w:tblStyle w:val="affff8"/>
        <w:tblW w:w="0" w:type="auto"/>
        <w:tblLook w:val="04A0" w:firstRow="1" w:lastRow="0" w:firstColumn="1" w:lastColumn="0" w:noHBand="0" w:noVBand="1"/>
      </w:tblPr>
      <w:tblGrid>
        <w:gridCol w:w="1413"/>
        <w:gridCol w:w="8498"/>
      </w:tblGrid>
      <w:tr w:rsidR="002C3486" w14:paraId="7B819E40" w14:textId="77777777" w:rsidTr="002C3486">
        <w:tc>
          <w:tcPr>
            <w:tcW w:w="1413" w:type="dxa"/>
          </w:tcPr>
          <w:p w14:paraId="328F5C2B" w14:textId="77777777" w:rsidR="002C3486" w:rsidRPr="002C3486" w:rsidRDefault="002C3486" w:rsidP="002C3486">
            <w:pPr>
              <w:rPr>
                <w:sz w:val="24"/>
                <w:szCs w:val="24"/>
              </w:rPr>
            </w:pPr>
            <w:r w:rsidRPr="002C3486">
              <w:rPr>
                <w:sz w:val="24"/>
                <w:szCs w:val="24"/>
              </w:rPr>
              <w:t>ТС</w:t>
            </w:r>
          </w:p>
        </w:tc>
        <w:tc>
          <w:tcPr>
            <w:tcW w:w="8498" w:type="dxa"/>
          </w:tcPr>
          <w:p w14:paraId="40CFB5E3" w14:textId="77777777" w:rsidR="002C3486" w:rsidRPr="002C3486" w:rsidRDefault="002C3486" w:rsidP="002C3486">
            <w:pPr>
              <w:rPr>
                <w:sz w:val="24"/>
                <w:szCs w:val="24"/>
              </w:rPr>
            </w:pPr>
            <w:r w:rsidRPr="002C3486">
              <w:rPr>
                <w:sz w:val="24"/>
                <w:szCs w:val="24"/>
              </w:rPr>
              <w:t>Транспортное средство</w:t>
            </w:r>
          </w:p>
        </w:tc>
      </w:tr>
    </w:tbl>
    <w:p w14:paraId="2033F837" w14:textId="77777777" w:rsidR="002C3486" w:rsidRPr="002C3486" w:rsidRDefault="002C3486" w:rsidP="002C3486">
      <w:pPr>
        <w:rPr>
          <w:lang w:val="x-none" w:eastAsia="x-none"/>
        </w:rPr>
      </w:pPr>
    </w:p>
    <w:p w14:paraId="04C60F88" w14:textId="3AE772DB" w:rsidR="00021958" w:rsidRDefault="00555ABC">
      <w:pPr>
        <w:pStyle w:val="4"/>
        <w:numPr>
          <w:ilvl w:val="1"/>
          <w:numId w:val="3"/>
        </w:numPr>
      </w:pPr>
      <w:r>
        <w:t>Наименование закупаемой продукции</w:t>
      </w:r>
      <w:bookmarkEnd w:id="1"/>
      <w:bookmarkEnd w:id="2"/>
    </w:p>
    <w:p w14:paraId="3D4E74B3" w14:textId="77777777" w:rsidR="00021958" w:rsidRDefault="00555ABC">
      <w:pPr>
        <w:keepNext/>
        <w:keepLines/>
        <w:jc w:val="both"/>
        <w:rPr>
          <w:sz w:val="24"/>
          <w:szCs w:val="24"/>
        </w:rPr>
      </w:pPr>
      <w:bookmarkStart w:id="3" w:name="_Toc142578791"/>
      <w:r>
        <w:rPr>
          <w:sz w:val="24"/>
          <w:szCs w:val="24"/>
        </w:rPr>
        <w:t>ОКПД 2: 33.12.29.900 Услуги по ремонту гидравлического оборудования и систем транспортных средств и спецтехники для нужд Камчатского филиала АО "ТК РусГидро"</w:t>
      </w:r>
    </w:p>
    <w:p w14:paraId="05DFDBE2" w14:textId="503362E4" w:rsidR="00021958" w:rsidRDefault="00555ABC">
      <w:pPr>
        <w:pStyle w:val="4"/>
        <w:numPr>
          <w:ilvl w:val="1"/>
          <w:numId w:val="3"/>
        </w:numPr>
        <w:spacing w:before="240"/>
        <w:ind w:left="431" w:hanging="431"/>
      </w:pPr>
      <w:bookmarkStart w:id="4" w:name="_Toc46743507"/>
      <w:r>
        <w:t xml:space="preserve">Цель </w:t>
      </w:r>
      <w:bookmarkEnd w:id="4"/>
      <w:r>
        <w:rPr>
          <w:lang w:val="ru-RU"/>
        </w:rPr>
        <w:t>оказания услуг</w:t>
      </w:r>
      <w:bookmarkEnd w:id="3"/>
      <w:r>
        <w:t xml:space="preserve"> </w:t>
      </w:r>
    </w:p>
    <w:p w14:paraId="7803334E" w14:textId="77777777" w:rsidR="00021958" w:rsidRDefault="00555ABC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sz w:val="24"/>
          <w:szCs w:val="24"/>
        </w:rPr>
      </w:pPr>
      <w:r>
        <w:rPr>
          <w:sz w:val="24"/>
          <w:szCs w:val="24"/>
        </w:rPr>
        <w:t>Целью работы является восстановление работоспособности гидравлического оборудования транспортных средств и спецтехники для обеспечения возможности их дальнейшей эксплуатации</w:t>
      </w:r>
      <w:r>
        <w:rPr>
          <w:rStyle w:val="aff1"/>
          <w:b w:val="0"/>
          <w:bCs/>
          <w:sz w:val="24"/>
          <w:szCs w:val="24"/>
          <w:shd w:val="clear" w:color="auto" w:fill="auto"/>
        </w:rPr>
        <w:t>.</w:t>
      </w:r>
    </w:p>
    <w:p w14:paraId="2DD43F1C" w14:textId="1ECCB78D" w:rsidR="00021958" w:rsidRDefault="00555ABC">
      <w:pPr>
        <w:pStyle w:val="aff0"/>
        <w:ind w:left="0"/>
        <w:jc w:val="both"/>
      </w:pPr>
      <w:r>
        <w:t xml:space="preserve"> 1.4.</w:t>
      </w:r>
      <w:r w:rsidR="000916A6">
        <w:rPr>
          <w:b/>
          <w:bCs/>
        </w:rPr>
        <w:t xml:space="preserve"> Существующее положение</w:t>
      </w:r>
    </w:p>
    <w:p w14:paraId="4285CDBE" w14:textId="77777777" w:rsidR="00021958" w:rsidRDefault="00555ABC">
      <w:pPr>
        <w:jc w:val="both"/>
      </w:pPr>
      <w:r>
        <w:rPr>
          <w:rStyle w:val="aff1"/>
          <w:b w:val="0"/>
          <w:i w:val="0"/>
          <w:sz w:val="24"/>
          <w:szCs w:val="24"/>
          <w:shd w:val="clear" w:color="auto" w:fill="auto"/>
        </w:rPr>
        <w:t>Задача: Услуги по ремонту гидравлического оборудования и систем транспортных средств и спецтехники необходимых для поддержания работоспособного состояния и обеспечения безотказной работы в период эксплуатации Камчатского филиала АО «ТК РусГидро».</w:t>
      </w:r>
    </w:p>
    <w:p w14:paraId="2232D12F" w14:textId="77777777" w:rsidR="00021958" w:rsidRDefault="00555AB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5" w:name="_Toc14257879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5"/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79"/>
        <w:gridCol w:w="2414"/>
        <w:gridCol w:w="2426"/>
      </w:tblGrid>
      <w:tr w:rsidR="0011545D" w14:paraId="566CC2BA" w14:textId="77777777" w:rsidTr="00224EE8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A324A2" w14:textId="77777777" w:rsidR="0011545D" w:rsidRDefault="0011545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DC11D4F" w14:textId="77777777" w:rsidR="0011545D" w:rsidRDefault="0011545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48E6452" w14:textId="77777777" w:rsidR="0011545D" w:rsidRDefault="0011545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Расположение объекта (место оказания услуг) 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5AB8B1D" w14:textId="77777777" w:rsidR="0011545D" w:rsidRDefault="0011545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</w:tr>
      <w:tr w:rsidR="0011545D" w14:paraId="6BFF6ED9" w14:textId="77777777" w:rsidTr="00224EE8">
        <w:trPr>
          <w:trHeight w:val="2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577388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F8C05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B8FE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B9270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11545D" w14:paraId="71BEF7C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C680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BADE" w14:textId="77777777" w:rsidR="0011545D" w:rsidRDefault="0011545D" w:rsidP="002C3486">
            <w:pPr>
              <w:widowControl w:val="0"/>
              <w:rPr>
                <w:color w:val="000000"/>
                <w:sz w:val="24"/>
                <w:szCs w:val="24"/>
              </w:rPr>
            </w:pPr>
            <w:r w:rsidRPr="002C3486">
              <w:rPr>
                <w:color w:val="000000"/>
                <w:sz w:val="24"/>
                <w:szCs w:val="24"/>
              </w:rPr>
              <w:t>ОКПД 2: 33.12.29.900 Услуги по ремонту гидравлического оборудования и систем транспортных средств и спецтехники для нужд Камчатского филиала АО "ТК РусГидро"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9B96" w14:textId="77777777" w:rsidR="0011545D" w:rsidRDefault="0011545D" w:rsidP="002C348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Камчатский край, </w:t>
            </w:r>
          </w:p>
          <w:p w14:paraId="59C4812A" w14:textId="77777777" w:rsidR="0011545D" w:rsidRDefault="0011545D" w:rsidP="002C348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Петропавловск-Камчатский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008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65115-62 КС 55713-1К</w:t>
            </w:r>
          </w:p>
        </w:tc>
      </w:tr>
      <w:tr w:rsidR="0011545D" w14:paraId="6012A40F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539D5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697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A4F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335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ПСС-141,28Э(43114) 29464G</w:t>
            </w:r>
          </w:p>
        </w:tc>
      </w:tr>
      <w:tr w:rsidR="0011545D" w14:paraId="517B97A2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CAC64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431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474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AB9D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CATERPILLAR D6G Бульдозер</w:t>
            </w:r>
          </w:p>
        </w:tc>
      </w:tr>
      <w:tr w:rsidR="0011545D" w14:paraId="4908ED3D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5129F" w14:textId="46126581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1F6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6A6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4C1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 171</w:t>
            </w:r>
          </w:p>
        </w:tc>
      </w:tr>
      <w:tr w:rsidR="0011545D" w14:paraId="7F502F60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83520" w14:textId="2B5BB43F" w:rsidR="00224EE8" w:rsidRDefault="00224EE8" w:rsidP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112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AB42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00D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МАЗ 6422А8-330 (в сцепке с 25 АК 6276)</w:t>
            </w:r>
          </w:p>
        </w:tc>
      </w:tr>
      <w:tr w:rsidR="0011545D" w14:paraId="2567982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2E2F8" w14:textId="7777777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  <w:p w14:paraId="42368537" w14:textId="0DC074F0" w:rsidR="00224EE8" w:rsidRDefault="00224EE8" w:rsidP="00224EE8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4E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745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DCD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1804 FE</w:t>
            </w:r>
          </w:p>
        </w:tc>
      </w:tr>
      <w:tr w:rsidR="0011545D" w14:paraId="1DB7E9EE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4720D" w14:textId="4F0F74FD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267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FFC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C57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ГИРД-584912 0000015</w:t>
            </w:r>
          </w:p>
        </w:tc>
      </w:tr>
      <w:tr w:rsidR="0011545D" w14:paraId="307C9BA8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6076F" w14:textId="568FB141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FB1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DCC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9673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RAYCO C260 Мульчер</w:t>
            </w:r>
          </w:p>
        </w:tc>
      </w:tr>
      <w:tr w:rsidR="0011545D" w14:paraId="687B2222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C3AE6" w14:textId="4728FB9C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4C3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35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57F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JCB 3CX SITIMASTER SUPER  </w:t>
            </w:r>
          </w:p>
        </w:tc>
      </w:tr>
      <w:tr w:rsidR="0011545D" w14:paraId="2CE4E942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9636B" w14:textId="6210EDB2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DD6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C67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1F7D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JCB 3CXS14M2N</w:t>
            </w:r>
          </w:p>
        </w:tc>
      </w:tr>
      <w:tr w:rsidR="0011545D" w14:paraId="25844796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5491D" w14:textId="375F50C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C9F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8F7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FC2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УРАЛ 375 Д 902</w:t>
            </w:r>
          </w:p>
        </w:tc>
      </w:tr>
      <w:tr w:rsidR="0011545D" w14:paraId="20EEDAE3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B09AD" w14:textId="3C19E751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16E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5D3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B5A8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КАМАЗ65115-62 КС-45717К-1</w:t>
            </w:r>
          </w:p>
        </w:tc>
      </w:tr>
      <w:tr w:rsidR="0011545D" w14:paraId="2906CD42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FFAA7" w14:textId="65D0B1B8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9762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65B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F28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МАЗ-5337-КС-35715</w:t>
            </w:r>
          </w:p>
        </w:tc>
      </w:tr>
      <w:tr w:rsidR="0011545D" w14:paraId="49E5DFB7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D133B" w14:textId="0C22FB44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5F0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69E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C585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ГТТ</w:t>
            </w:r>
          </w:p>
        </w:tc>
      </w:tr>
      <w:tr w:rsidR="0011545D" w14:paraId="74AA3C52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449B2" w14:textId="5BD894C9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FFD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B9B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4B3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 53 АНЖ</w:t>
            </w:r>
          </w:p>
        </w:tc>
      </w:tr>
      <w:tr w:rsidR="0011545D" w14:paraId="4BBDBD15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8FBEB" w14:textId="1EEE6B34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300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453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7CE4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ЭО 2621</w:t>
            </w:r>
          </w:p>
        </w:tc>
      </w:tr>
      <w:tr w:rsidR="0011545D" w14:paraId="77BAC9A8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B9B35" w14:textId="3AE2FEF9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0C2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347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D20F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 3813 FH АПП-20 Т</w:t>
            </w:r>
          </w:p>
        </w:tc>
      </w:tr>
      <w:tr w:rsidR="0011545D" w14:paraId="3548DCF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6561B" w14:textId="7179C778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125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66D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8B7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5328BY</w:t>
            </w:r>
          </w:p>
        </w:tc>
      </w:tr>
      <w:tr w:rsidR="0011545D" w14:paraId="2AD52B81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27E4C" w14:textId="18AF0C1B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FFC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4AC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E48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МКМ 200 481042-0000021 </w:t>
            </w:r>
          </w:p>
        </w:tc>
      </w:tr>
      <w:tr w:rsidR="0011545D" w14:paraId="0EC2D4B5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2CC0E" w14:textId="4D22F31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06E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D99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FBA8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JCB 3CX14M2NM</w:t>
            </w:r>
          </w:p>
        </w:tc>
      </w:tr>
      <w:tr w:rsidR="0011545D" w14:paraId="735F9747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6DB6C" w14:textId="618C0B3C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BCD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431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1330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 130</w:t>
            </w:r>
          </w:p>
        </w:tc>
      </w:tr>
      <w:tr w:rsidR="0011545D" w14:paraId="105CB92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B615D" w14:textId="4AC4F2B3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F17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5E4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3B55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УРАЛ 375Д</w:t>
            </w:r>
          </w:p>
        </w:tc>
      </w:tr>
      <w:tr w:rsidR="0011545D" w14:paraId="5F83CD6A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74D67" w14:textId="7E5CC13E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528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739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0F0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7078В7(на шасси УРАЛ 4320)</w:t>
            </w:r>
          </w:p>
        </w:tc>
      </w:tr>
      <w:tr w:rsidR="0011545D" w14:paraId="56158CDA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C34E5" w14:textId="1901D00E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29C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A96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ED3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 САЗ 3507</w:t>
            </w:r>
          </w:p>
        </w:tc>
      </w:tr>
      <w:tr w:rsidR="0011545D" w14:paraId="62CC121B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95D37" w14:textId="2A39C5EE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CE8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498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2E6F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 D CATERPILLAR</w:t>
            </w:r>
          </w:p>
        </w:tc>
      </w:tr>
      <w:tr w:rsidR="0011545D" w14:paraId="349EFD4B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50671" w14:textId="051DE968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08A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9BD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C1FA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ДЭ 220</w:t>
            </w:r>
          </w:p>
        </w:tc>
      </w:tr>
      <w:tr w:rsidR="0011545D" w14:paraId="14B6CAB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7E6E9" w14:textId="3052821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491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E0E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27F9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УРАЛ-44202-0111-10 (в сцепке с 41 АА 2411)</w:t>
            </w:r>
          </w:p>
        </w:tc>
      </w:tr>
      <w:tr w:rsidR="0011545D" w14:paraId="295D4F3B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B06B3" w14:textId="17F7BAB2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DA6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91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CFD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HOWO ZZ4257V3247N1B (в сцепке с 25 АК 6270)</w:t>
            </w:r>
          </w:p>
        </w:tc>
      </w:tr>
      <w:tr w:rsidR="0011545D" w14:paraId="1C91549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5473C" w14:textId="48FE6981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D39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947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3548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КамАЗ-65115</w:t>
            </w:r>
          </w:p>
        </w:tc>
      </w:tr>
      <w:tr w:rsidR="0011545D" w14:paraId="093F095E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7989A" w14:textId="3217899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FAB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8C0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C58F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КС-35715</w:t>
            </w:r>
          </w:p>
        </w:tc>
      </w:tr>
      <w:tr w:rsidR="0011545D" w14:paraId="6B3F6E7B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718AA" w14:textId="51BD94BA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107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95D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7FF9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КС-45717К-1 (КамАЗ-65115-62)</w:t>
            </w:r>
          </w:p>
        </w:tc>
      </w:tr>
      <w:tr w:rsidR="0011545D" w14:paraId="5D263157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E5AD8" w14:textId="3107E4C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FB8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CCB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DA9F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ГАЗ-66</w:t>
            </w:r>
          </w:p>
        </w:tc>
      </w:tr>
      <w:tr w:rsidR="0011545D" w14:paraId="15EDE649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FB7DD" w14:textId="6D8E0BA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6A4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338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C1E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ЗИЛ-130 ИЛ-980 В</w:t>
            </w:r>
          </w:p>
        </w:tc>
      </w:tr>
      <w:tr w:rsidR="0011545D" w14:paraId="7DB3DC3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832AB" w14:textId="6C1CBCAB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B42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CA1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3F6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УРАЛ-4320 АТЗ 5.6</w:t>
            </w:r>
          </w:p>
        </w:tc>
      </w:tr>
      <w:tr w:rsidR="0011545D" w14:paraId="6C063C01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4DB89" w14:textId="497F471D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0CC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31C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0A1E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4672С7-10</w:t>
            </w:r>
          </w:p>
        </w:tc>
      </w:tr>
      <w:tr w:rsidR="0011545D" w14:paraId="639AB3C3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8D9EA" w14:textId="3A59413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C10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B77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018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ДЗ-171</w:t>
            </w:r>
          </w:p>
        </w:tc>
      </w:tr>
      <w:tr w:rsidR="0011545D" w14:paraId="350685F1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F1B67" w14:textId="2342C8A9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16E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AFF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E0A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NEW HOLLAND В110-4РТ</w:t>
            </w:r>
          </w:p>
        </w:tc>
      </w:tr>
      <w:tr w:rsidR="0011545D" w14:paraId="0537EE9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DE32F" w14:textId="7B842F51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2DE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011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97BD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ZLM30-5 CHANGLIN</w:t>
            </w:r>
          </w:p>
        </w:tc>
      </w:tr>
      <w:tr w:rsidR="0011545D" w14:paraId="048135FB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99A55" w14:textId="6BB4DF75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898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B1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4A24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АМКОДОР 342С4</w:t>
            </w:r>
          </w:p>
        </w:tc>
      </w:tr>
      <w:tr w:rsidR="0011545D" w14:paraId="43B36BCB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44CA3" w14:textId="3CAE69E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E74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5A8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52BF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Грузовой с КМУ 538918 ММС-Кантер Фуссо</w:t>
            </w:r>
          </w:p>
        </w:tc>
      </w:tr>
      <w:tr w:rsidR="0011545D" w14:paraId="060E2E1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B13BA" w14:textId="0E7D7E88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9D4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F34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A4E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Хундай Нью Повер Трак</w:t>
            </w:r>
          </w:p>
        </w:tc>
      </w:tr>
      <w:tr w:rsidR="0011545D" w14:paraId="0E3086D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A57E1" w14:textId="1FAEA808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4FC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FEA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39B0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А/погрузчик</w:t>
            </w:r>
          </w:p>
        </w:tc>
      </w:tr>
      <w:tr w:rsidR="0011545D" w14:paraId="01A5255A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129EF" w14:textId="199E3EF8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BB8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D2C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D563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 ZL30G</w:t>
            </w:r>
          </w:p>
        </w:tc>
      </w:tr>
      <w:tr w:rsidR="0011545D" w14:paraId="5A90E92E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6B1A8" w14:textId="03F974F4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4A3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9FD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A48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JCB ЗСХ</w:t>
            </w:r>
          </w:p>
        </w:tc>
      </w:tr>
      <w:tr w:rsidR="0011545D" w14:paraId="2181B940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E5EFC" w14:textId="6632E92E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91C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944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38FD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КАМАЗ-53213 асе.</w:t>
            </w:r>
          </w:p>
        </w:tc>
      </w:tr>
      <w:tr w:rsidR="0011545D" w14:paraId="4F383D60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C8799" w14:textId="0C376C4D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A6A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966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EF8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Т-Таун-Айс</w:t>
            </w:r>
          </w:p>
        </w:tc>
      </w:tr>
      <w:tr w:rsidR="0011545D" w14:paraId="481D118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771A1" w14:textId="58636EA3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FA9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492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006A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ЗИЛ-4545</w:t>
            </w:r>
          </w:p>
        </w:tc>
      </w:tr>
      <w:tr w:rsidR="0011545D" w14:paraId="3368ED3F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6FFAD" w14:textId="1C37F051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653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DE5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69F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HITACHI ZX38U-5A</w:t>
            </w:r>
          </w:p>
        </w:tc>
      </w:tr>
      <w:tr w:rsidR="0011545D" w14:paraId="378AD7A8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25E8E" w14:textId="3284A94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512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A17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E03F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65225-43 (в сцепке с 41 АА 8317)</w:t>
            </w:r>
          </w:p>
        </w:tc>
      </w:tr>
      <w:tr w:rsidR="0011545D" w14:paraId="477A4058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01AC0" w14:textId="3F2C4B8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25F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7C5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59B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483723-В ГАЗ-33086</w:t>
            </w:r>
          </w:p>
        </w:tc>
      </w:tr>
      <w:tr w:rsidR="0011545D" w14:paraId="773D484F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3385A" w14:textId="5D613D0C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A0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F2E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656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732407(КАМАЗ 43118)</w:t>
            </w:r>
          </w:p>
        </w:tc>
      </w:tr>
      <w:tr w:rsidR="0011545D" w14:paraId="76E42731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AC039" w14:textId="3476DF1C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15C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9A02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1E69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Гусеничный снегоболотоход ЧЕТРА ТМ-140сб-2 </w:t>
            </w:r>
          </w:p>
        </w:tc>
      </w:tr>
      <w:tr w:rsidR="0011545D" w14:paraId="67134295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06E40" w14:textId="6C76B6BC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5302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51B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9E3C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Бурильно-крановая машина, на базе УРАЛ БКМ-515</w:t>
            </w:r>
          </w:p>
        </w:tc>
      </w:tr>
      <w:tr w:rsidR="0011545D" w14:paraId="61977D87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E3E72" w14:textId="533F51E0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7FF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DC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C04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 ТМ10.10Б ГСТ10</w:t>
            </w:r>
          </w:p>
        </w:tc>
      </w:tr>
      <w:tr w:rsidR="0011545D" w14:paraId="6274CD60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79DCE" w14:textId="389163A0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A1A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72B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B765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УРАЛ 4320 с КМУ (в сцепке с 41 АА 7487)</w:t>
            </w:r>
          </w:p>
        </w:tc>
      </w:tr>
      <w:tr w:rsidR="0011545D" w14:paraId="6197E60F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7B51E" w14:textId="1EE97815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002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056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3EA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Автовышка АГП-22 на базе ГАЗ-33086 </w:t>
            </w:r>
          </w:p>
        </w:tc>
      </w:tr>
      <w:tr w:rsidR="0011545D" w14:paraId="28179710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1C616" w14:textId="368AC4B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FE6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90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136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Экскаватор-погрузчик ELAZ-BL 888</w:t>
            </w:r>
          </w:p>
        </w:tc>
      </w:tr>
      <w:tr w:rsidR="0011545D" w14:paraId="7EBA2C71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AFDF5" w14:textId="55D87AAB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5BD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58D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3B34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6522-53 Самосвал</w:t>
            </w:r>
          </w:p>
        </w:tc>
      </w:tr>
      <w:tr w:rsidR="0011545D" w14:paraId="7011341E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7D779" w14:textId="3C9E2260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108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CA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503A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TVEX 140W</w:t>
            </w:r>
          </w:p>
        </w:tc>
      </w:tr>
      <w:tr w:rsidR="0011545D" w14:paraId="52399849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9559D" w14:textId="780A367B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57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F9D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08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УЗСТ 483В-36</w:t>
            </w:r>
          </w:p>
        </w:tc>
      </w:tr>
      <w:tr w:rsidR="0011545D" w14:paraId="7C915C1D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58C8A" w14:textId="44954A49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449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AF5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903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Экскаватор погрузчик TLB 825-RM</w:t>
            </w:r>
          </w:p>
        </w:tc>
      </w:tr>
      <w:tr w:rsidR="0011545D" w14:paraId="695DABF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633B2" w14:textId="7A3C9854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EA5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BC3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657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Трактор ВТГ-100-ХС4</w:t>
            </w:r>
          </w:p>
        </w:tc>
      </w:tr>
      <w:tr w:rsidR="0011545D" w14:paraId="5AD6BDAE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A9E76" w14:textId="074F40C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E12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1ED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BBC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КМД-43253-Е5</w:t>
            </w:r>
          </w:p>
        </w:tc>
      </w:tr>
      <w:tr w:rsidR="0011545D" w14:paraId="1E4FD3B5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79081" w14:textId="5F42C67B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8BF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5A2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22D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Чайка - Сервис 27847R</w:t>
            </w:r>
          </w:p>
        </w:tc>
      </w:tr>
      <w:tr w:rsidR="0011545D" w14:paraId="4FB4A9C9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7A1C6" w14:textId="038B6440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0A7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3AE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3D9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ТМ10.11 ГСТ9</w:t>
            </w:r>
          </w:p>
        </w:tc>
      </w:tr>
      <w:tr w:rsidR="0011545D" w14:paraId="3F58C0A1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2631A" w14:textId="6E36EAD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C98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9EF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DF18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Автокран КС-55732</w:t>
            </w:r>
          </w:p>
        </w:tc>
      </w:tr>
      <w:tr w:rsidR="0011545D" w14:paraId="2D222393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62F" w14:textId="62EFB9C4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CBC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18F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9D1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ЭО-2626М-2</w:t>
            </w:r>
          </w:p>
        </w:tc>
      </w:tr>
      <w:tr w:rsidR="0011545D" w14:paraId="51AA0C02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B8BCE" w14:textId="4036329E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29A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31B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A32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53605-А5</w:t>
            </w:r>
          </w:p>
        </w:tc>
      </w:tr>
      <w:tr w:rsidR="0011545D" w14:paraId="36F62FA6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78A99" w14:textId="399CA179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048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372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2AF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ГАЗ-САЗ-39014-10</w:t>
            </w:r>
          </w:p>
        </w:tc>
      </w:tr>
      <w:tr w:rsidR="0011545D" w14:paraId="5D72D52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FA9D2" w14:textId="052F5ADC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99F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10F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B50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СШР-1 001-СА-02-02</w:t>
            </w:r>
          </w:p>
        </w:tc>
      </w:tr>
      <w:tr w:rsidR="0011545D" w14:paraId="4E4F4669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88AA1" w14:textId="5819829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FEF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C6E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A9D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LW300КN</w:t>
            </w:r>
          </w:p>
        </w:tc>
      </w:tr>
      <w:tr w:rsidR="0011545D" w14:paraId="2454F0BD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8539C" w14:textId="6730AE4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5CA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D8A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F0D5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ISUZU SMA445</w:t>
            </w:r>
          </w:p>
        </w:tc>
      </w:tr>
      <w:tr w:rsidR="0011545D" w14:paraId="2C9C7EB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1FBBE" w14:textId="4AD7C8A8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665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C6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DE86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МК-4512-02 на шасси КАМАЗ 43253-G5</w:t>
            </w:r>
          </w:p>
        </w:tc>
      </w:tr>
      <w:tr w:rsidR="0011545D" w14:paraId="1672068A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7C46C" w14:textId="3281999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59C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C20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F3E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УЗСТ 483В-42</w:t>
            </w:r>
          </w:p>
        </w:tc>
      </w:tr>
      <w:tr w:rsidR="0011545D" w14:paraId="27CE89F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18CC3" w14:textId="35940EB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EA42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C28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01F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6520-53</w:t>
            </w:r>
          </w:p>
        </w:tc>
      </w:tr>
      <w:tr w:rsidR="0011545D" w14:paraId="628DD83E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61EF" w14:textId="4AA9427A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020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08E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8CDD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6520</w:t>
            </w:r>
          </w:p>
        </w:tc>
      </w:tr>
      <w:tr w:rsidR="0011545D" w14:paraId="3753F22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7C257" w14:textId="506C7D1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72E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CB1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621D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43118-46 (R008F2)</w:t>
            </w:r>
          </w:p>
        </w:tc>
      </w:tr>
      <w:tr w:rsidR="0011545D" w14:paraId="1B68F15A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E58AE" w14:textId="4D1014F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C4C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0D2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B634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Хундай HL- 730- 7 </w:t>
            </w:r>
          </w:p>
        </w:tc>
      </w:tr>
      <w:tr w:rsidR="0011545D" w14:paraId="48427AAD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FC93D" w14:textId="14B449D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DDD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28D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BE1A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Транспортная машина ТМ-130</w:t>
            </w:r>
          </w:p>
        </w:tc>
      </w:tr>
      <w:tr w:rsidR="0011545D" w14:paraId="72FF55C5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91A7C" w14:textId="3F4B578C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E682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CC7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BBE7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680202</w:t>
            </w:r>
          </w:p>
        </w:tc>
      </w:tr>
      <w:tr w:rsidR="0011545D" w14:paraId="6AFE5713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A5503" w14:textId="3247150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240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663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B953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а/кр Тадано - Тр 350 - М</w:t>
            </w:r>
          </w:p>
        </w:tc>
      </w:tr>
      <w:tr w:rsidR="0011545D" w14:paraId="032E239F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70486" w14:textId="516F6F94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5E5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613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EE6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Ратрак Pisten Bull PB42 300 </w:t>
            </w:r>
          </w:p>
        </w:tc>
      </w:tr>
      <w:tr w:rsidR="0011545D" w14:paraId="565C701D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E1C17" w14:textId="0E1EE808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65D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A78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7EEC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XCMG, LW300КN</w:t>
            </w:r>
          </w:p>
        </w:tc>
      </w:tr>
      <w:tr w:rsidR="0011545D" w14:paraId="547C64A7" w14:textId="77777777" w:rsidTr="00224EE8">
        <w:trPr>
          <w:gridAfter w:val="1"/>
          <w:wAfter w:w="2426" w:type="dxa"/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5EB5E" w14:textId="242C4C80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3F0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CD2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1545D" w14:paraId="09346D20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24C57" w14:textId="7C9D1ABA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766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39B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BA9D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LIEBHERR R 922 LC</w:t>
            </w:r>
          </w:p>
        </w:tc>
      </w:tr>
      <w:tr w:rsidR="0011545D" w14:paraId="27607498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B09DD" w14:textId="2CCCACF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47B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140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7D95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HYUNDAI, R35Z-9</w:t>
            </w:r>
          </w:p>
        </w:tc>
      </w:tr>
      <w:tr w:rsidR="0011545D" w14:paraId="28A58691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5B938" w14:textId="40F6A5E2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768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FDE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4CEF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Shacman SX3318DT366</w:t>
            </w:r>
          </w:p>
        </w:tc>
      </w:tr>
      <w:tr w:rsidR="0011545D" w14:paraId="6AD70163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82E82" w14:textId="57D92BA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62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C9C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E1EA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с КМУ</w:t>
            </w:r>
          </w:p>
        </w:tc>
      </w:tr>
      <w:tr w:rsidR="0011545D" w14:paraId="239BC30E" w14:textId="77777777" w:rsidTr="00224EE8">
        <w:trPr>
          <w:gridAfter w:val="1"/>
          <w:wAfter w:w="2426" w:type="dxa"/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ADF15" w14:textId="5B48C811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FDA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8F8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1545D" w14:paraId="4F8E2098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6E26A" w14:textId="3B3C972F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D9A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6050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C0F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КАМАЗ-53605-А5 К2030</w:t>
            </w:r>
          </w:p>
        </w:tc>
      </w:tr>
      <w:tr w:rsidR="0011545D" w14:paraId="6F4B3F8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5415C" w14:textId="4F0511A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D9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5C3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79B4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ТМ 140-СБ2</w:t>
            </w:r>
          </w:p>
        </w:tc>
      </w:tr>
      <w:tr w:rsidR="0011545D" w14:paraId="15058429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09354" w14:textId="09987C2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D86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CDE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9CC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Автокран XCMG XCT25L5_S</w:t>
            </w:r>
          </w:p>
        </w:tc>
      </w:tr>
      <w:tr w:rsidR="0011545D" w14:paraId="516DDE3F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BD0F2" w14:textId="14DFA849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824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61C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8DD4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JCB 19C-1 PC</w:t>
            </w:r>
          </w:p>
        </w:tc>
      </w:tr>
      <w:tr w:rsidR="0011545D" w14:paraId="0D3DEC0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61ECC" w14:textId="36EC8BF2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D8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9DC1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E7E8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JINGONG JGM737K</w:t>
            </w:r>
          </w:p>
        </w:tc>
      </w:tr>
      <w:tr w:rsidR="0011545D" w14:paraId="2586B6A2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539E4" w14:textId="55D9B759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95C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C4BD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718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Гусеничный тягач ТГМ-М</w:t>
            </w:r>
          </w:p>
        </w:tc>
      </w:tr>
      <w:tr w:rsidR="0011545D" w14:paraId="6F863C17" w14:textId="77777777" w:rsidTr="00057265">
        <w:trPr>
          <w:trHeight w:val="1111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91C13" w14:textId="3C48ED80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D9B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595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FF6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 LIEBHERR PR 734 LGP</w:t>
            </w:r>
          </w:p>
        </w:tc>
      </w:tr>
      <w:tr w:rsidR="0011545D" w14:paraId="70D7A9E3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0D206" w14:textId="275D0855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2644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E2B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0C95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Гусеничная транспортная машина ТМ 140-СБ2</w:t>
            </w:r>
          </w:p>
        </w:tc>
      </w:tr>
      <w:tr w:rsidR="0011545D" w14:paraId="25B51D9A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9B5BF" w14:textId="1482B8D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367B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DB3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67E2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Prinoth RAPTOR 300</w:t>
            </w:r>
          </w:p>
        </w:tc>
      </w:tr>
      <w:tr w:rsidR="0011545D" w14:paraId="26923234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1265E" w14:textId="7617D49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89D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BE99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AB7A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SHANTUI, L39-B3</w:t>
            </w:r>
          </w:p>
        </w:tc>
      </w:tr>
      <w:tr w:rsidR="0011545D" w14:paraId="5CD972EE" w14:textId="77777777" w:rsidTr="00224EE8">
        <w:trPr>
          <w:gridAfter w:val="1"/>
          <w:wAfter w:w="2426" w:type="dxa"/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CB2DB" w14:textId="098CE75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5DB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0D5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1545D" w14:paraId="006C412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AEF34" w14:textId="3A179455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5018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7706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CD8A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ГАЗ-33023 ПМС-212-02</w:t>
            </w:r>
          </w:p>
        </w:tc>
      </w:tr>
      <w:tr w:rsidR="0011545D" w14:paraId="37B2EA50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CDF9E" w14:textId="720A41E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97CE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6BE3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CA3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КО-503В-2</w:t>
            </w:r>
          </w:p>
        </w:tc>
      </w:tr>
      <w:tr w:rsidR="0011545D" w14:paraId="0B4D23AB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FAC67" w14:textId="05899C43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B49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235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53F8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МАЗ-650 128-584-000 (самосвал)</w:t>
            </w:r>
          </w:p>
        </w:tc>
      </w:tr>
      <w:tr w:rsidR="0011545D" w14:paraId="54E2E72D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CAF36" w14:textId="11DA0E96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8CC7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5FD2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D79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УРАЛ 55571-5121-72</w:t>
            </w:r>
          </w:p>
        </w:tc>
      </w:tr>
      <w:tr w:rsidR="0011545D" w14:paraId="1E3E52A7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1F9FC" w14:textId="1F2E42DE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0772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8485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AF91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XCMG, XE155D</w:t>
            </w:r>
          </w:p>
        </w:tc>
      </w:tr>
      <w:tr w:rsidR="0011545D" w14:paraId="770AFDE8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58651" w14:textId="0E0A8940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45F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160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CAA4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SHACMAN SX3258DR384</w:t>
            </w:r>
          </w:p>
        </w:tc>
      </w:tr>
      <w:tr w:rsidR="0011545D" w14:paraId="3125FFAC" w14:textId="77777777" w:rsidTr="00224EE8">
        <w:trPr>
          <w:trHeight w:val="20"/>
          <w:jc w:val="center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1ECA8" w14:textId="43E9FFC7" w:rsidR="0011545D" w:rsidRDefault="00224E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C98A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8B2C" w14:textId="77777777" w:rsidR="0011545D" w:rsidRDefault="0011545D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013B" w14:textId="77777777" w:rsidR="0011545D" w:rsidRDefault="001154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МКМ240-32 (КАМАЗ 43114)</w:t>
            </w:r>
          </w:p>
        </w:tc>
      </w:tr>
    </w:tbl>
    <w:p w14:paraId="19CE4400" w14:textId="77777777" w:rsidR="00021958" w:rsidRDefault="00021958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sz w:val="24"/>
          <w:szCs w:val="24"/>
        </w:rPr>
      </w:pPr>
    </w:p>
    <w:p w14:paraId="191377AA" w14:textId="77777777" w:rsidR="00021958" w:rsidRDefault="00555ABC">
      <w:pPr>
        <w:jc w:val="both"/>
        <w:rPr>
          <w:sz w:val="24"/>
          <w:szCs w:val="24"/>
        </w:rPr>
      </w:pPr>
      <w:bookmarkStart w:id="6" w:name="_Toc50125126"/>
      <w:bookmarkStart w:id="7" w:name="_Toc51339693"/>
      <w:bookmarkStart w:id="8" w:name="_Toc142578793"/>
      <w:bookmarkEnd w:id="6"/>
      <w:r>
        <w:br w:type="page"/>
      </w:r>
    </w:p>
    <w:p w14:paraId="1AE2690F" w14:textId="77777777" w:rsidR="00021958" w:rsidRDefault="00555ABC">
      <w:pPr>
        <w:pStyle w:val="1"/>
        <w:keepLines/>
        <w:ind w:left="357" w:hanging="357"/>
        <w:jc w:val="center"/>
        <w:rPr>
          <w:iCs/>
          <w:caps/>
          <w:lang w:val="ru-RU"/>
        </w:rPr>
      </w:pPr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7"/>
      <w:bookmarkEnd w:id="8"/>
    </w:p>
    <w:p w14:paraId="7AE5360B" w14:textId="64DB3E7B" w:rsidR="00021958" w:rsidRDefault="00555ABC">
      <w:pPr>
        <w:pStyle w:val="4"/>
        <w:numPr>
          <w:ilvl w:val="1"/>
          <w:numId w:val="3"/>
        </w:numPr>
      </w:pPr>
      <w:bookmarkStart w:id="9" w:name="_Toc142578794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Start w:id="10" w:name="_GoBack"/>
      <w:bookmarkEnd w:id="9"/>
      <w:bookmarkEnd w:id="10"/>
    </w:p>
    <w:p w14:paraId="46573CC8" w14:textId="5167B6A6" w:rsidR="00021958" w:rsidRDefault="00555ABC">
      <w:pPr>
        <w:pStyle w:val="3"/>
      </w:pPr>
      <w:bookmarkStart w:id="11" w:name="_Toc142578795"/>
      <w:r>
        <w:rPr>
          <w:lang w:val="ru-RU"/>
        </w:rPr>
        <w:t>Требования к перечню и объему услуг</w:t>
      </w:r>
      <w:bookmarkEnd w:id="11"/>
    </w:p>
    <w:p w14:paraId="1BC39701" w14:textId="70D09379" w:rsidR="00021958" w:rsidRDefault="00555AB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4257879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оказываемых услуг</w:t>
      </w:r>
      <w:bookmarkEnd w:id="13"/>
    </w:p>
    <w:p w14:paraId="3984CCBE" w14:textId="77777777" w:rsidR="00021958" w:rsidRDefault="00555ABC">
      <w:pPr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ОКПД 2: 33.12.29.900 Услуги по ремонту гидравлического оборудования и систем транспортных средств и спецтехники для нужд Камчатского филиала АО "ТК РусГидро"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94"/>
        <w:gridCol w:w="2117"/>
      </w:tblGrid>
      <w:tr w:rsidR="00021958" w14:paraId="46B84ACF" w14:textId="77777777" w:rsidTr="003B7B5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6486" w14:textId="77777777" w:rsidR="00021958" w:rsidRDefault="00555A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1B037CF" w14:textId="77777777" w:rsidR="00021958" w:rsidRDefault="00555A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AC7B" w14:textId="77777777" w:rsidR="00021958" w:rsidRDefault="00555A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D1EF" w14:textId="77777777" w:rsidR="00021958" w:rsidRDefault="00555A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BA34" w14:textId="77777777" w:rsidR="00021958" w:rsidRDefault="00126F2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21958" w14:paraId="173FFF21" w14:textId="77777777" w:rsidTr="003B7B5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D2F3" w14:textId="77777777" w:rsidR="00021958" w:rsidRDefault="00555A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6F65" w14:textId="77777777" w:rsidR="00021958" w:rsidRDefault="00555A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5B97" w14:textId="77777777" w:rsidR="00021958" w:rsidRDefault="00555A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B142" w14:textId="77777777" w:rsidR="00021958" w:rsidRDefault="00555A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1958" w14:paraId="3854AF17" w14:textId="77777777" w:rsidTr="003B7B5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59C7" w14:textId="77777777" w:rsidR="00021958" w:rsidRDefault="00021958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D107" w14:textId="77777777" w:rsidR="00021958" w:rsidRDefault="00555ABC">
            <w:pPr>
              <w:keepNext/>
              <w:keepLines/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ОКПД 2: 33.12.29.900 Услуги по ремонту гидравлического оборудования и систем транспортных средств и спецтехники для нужд Камчатского филиала АО "ТК РусГидро"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DA0E" w14:textId="77777777" w:rsidR="00021958" w:rsidRDefault="00555ABC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</w:t>
            </w:r>
            <w:r w:rsidR="00126F26">
              <w:rPr>
                <w:rFonts w:eastAsia="Calibri"/>
                <w:sz w:val="26"/>
                <w:szCs w:val="26"/>
              </w:rPr>
              <w:t>ормо</w:t>
            </w:r>
            <w:r>
              <w:rPr>
                <w:rFonts w:eastAsia="Calibri"/>
                <w:sz w:val="26"/>
                <w:szCs w:val="26"/>
              </w:rPr>
              <w:t>/час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FCC4" w14:textId="77777777" w:rsidR="00021958" w:rsidRDefault="00555ABC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320</w:t>
            </w:r>
          </w:p>
        </w:tc>
      </w:tr>
    </w:tbl>
    <w:p w14:paraId="2F10D95F" w14:textId="295A61EC" w:rsidR="003B7B5B" w:rsidRPr="003B7B5B" w:rsidRDefault="003B7B5B" w:rsidP="003B7B5B">
      <w:pPr>
        <w:pStyle w:val="3"/>
        <w:numPr>
          <w:ilvl w:val="0"/>
          <w:numId w:val="0"/>
        </w:numPr>
        <w:rPr>
          <w:b w:val="0"/>
          <w:lang w:val="ru-RU"/>
        </w:rPr>
      </w:pPr>
      <w:bookmarkStart w:id="14" w:name="_Toc51339696"/>
      <w:bookmarkStart w:id="15" w:name="_Toc142578797"/>
      <w:r w:rsidRPr="003B7B5B">
        <w:rPr>
          <w:b w:val="0"/>
          <w:lang w:val="ru-RU"/>
        </w:rPr>
        <w:t>* Объем продукции является ориентировочным, Заказчик не несет ответственности за неполную выборку продукции на общую сумму договора</w:t>
      </w:r>
    </w:p>
    <w:p w14:paraId="730104C2" w14:textId="77777777" w:rsidR="003B7B5B" w:rsidRDefault="003B7B5B" w:rsidP="003B7B5B">
      <w:pPr>
        <w:pStyle w:val="3"/>
        <w:numPr>
          <w:ilvl w:val="0"/>
          <w:numId w:val="0"/>
        </w:numPr>
        <w:ind w:left="1224" w:hanging="504"/>
        <w:rPr>
          <w:lang w:val="ru-RU"/>
        </w:rPr>
      </w:pPr>
    </w:p>
    <w:p w14:paraId="23CDCE90" w14:textId="5D4674F0" w:rsidR="00021958" w:rsidRDefault="00555ABC">
      <w:pPr>
        <w:pStyle w:val="3"/>
        <w:rPr>
          <w:lang w:val="ru-RU"/>
        </w:rPr>
      </w:pPr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оказания услуг</w:t>
      </w:r>
      <w:bookmarkEnd w:id="15"/>
    </w:p>
    <w:p w14:paraId="297A2F8C" w14:textId="6B49A626" w:rsidR="00021958" w:rsidRDefault="00555AB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6_Копия_1"/>
      <w:bookmarkStart w:id="17" w:name="_Toc50125127"/>
      <w:bookmarkStart w:id="18" w:name="_Toc51339697"/>
      <w:bookmarkStart w:id="19" w:name="_Toc142578798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129"/>
        <w:gridCol w:w="1982"/>
      </w:tblGrid>
      <w:tr w:rsidR="00021958" w14:paraId="0141D1D8" w14:textId="77777777" w:rsidTr="00126F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E167" w14:textId="77777777" w:rsidR="00021958" w:rsidRDefault="00555A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1A90" w14:textId="77777777" w:rsidR="00021958" w:rsidRDefault="00555A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E09A" w14:textId="77777777" w:rsidR="00021958" w:rsidRDefault="00555A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4910" w14:textId="77777777" w:rsidR="00021958" w:rsidRDefault="00555A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021958" w14:paraId="128EF06B" w14:textId="77777777" w:rsidTr="00126F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BF594" w14:textId="77777777" w:rsidR="00021958" w:rsidRDefault="00555A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0BC1" w14:textId="77777777" w:rsidR="00021958" w:rsidRDefault="00555A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BA03" w14:textId="77777777" w:rsidR="00021958" w:rsidRDefault="00555ABC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932" w14:textId="77777777" w:rsidR="00021958" w:rsidRDefault="00555ABC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1958" w14:paraId="421B02A6" w14:textId="77777777" w:rsidTr="00126F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F6C4" w14:textId="77777777" w:rsidR="00021958" w:rsidRDefault="00021958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C7207" w14:textId="77777777" w:rsidR="00021958" w:rsidRDefault="00126F26">
            <w:pPr>
              <w:widowControl w:val="0"/>
              <w:jc w:val="center"/>
              <w:rPr>
                <w:sz w:val="24"/>
                <w:szCs w:val="24"/>
              </w:rPr>
            </w:pPr>
            <w:r w:rsidRPr="00126F26">
              <w:rPr>
                <w:sz w:val="24"/>
                <w:szCs w:val="24"/>
              </w:rPr>
              <w:t>ОКПД 2: 33.12.29.900 Услуги по ремонту гидравлического оборудования и систем транспортных средств и спецтехники для нужд Камчатского филиала АО "ТК РусГидро"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528E" w14:textId="77777777" w:rsidR="00021958" w:rsidRDefault="00555A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ED86" w14:textId="77777777" w:rsidR="00021958" w:rsidRDefault="00555A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  <w:bookmarkStart w:id="21" w:name="_Toc46743510"/>
            <w:bookmarkEnd w:id="21"/>
          </w:p>
        </w:tc>
      </w:tr>
    </w:tbl>
    <w:p w14:paraId="21417366" w14:textId="77777777" w:rsidR="00021958" w:rsidRDefault="00021958">
      <w:pPr>
        <w:sectPr w:rsidR="0002195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66F4C268" w14:textId="77777777" w:rsidR="00021958" w:rsidRDefault="00555ABC">
      <w:pPr>
        <w:pStyle w:val="4"/>
        <w:numPr>
          <w:ilvl w:val="1"/>
          <w:numId w:val="3"/>
        </w:numPr>
      </w:pPr>
      <w:bookmarkStart w:id="22" w:name="_Toc46743511"/>
      <w:bookmarkStart w:id="23" w:name="_Toc142578799"/>
      <w:bookmarkStart w:id="24" w:name="_Toc51339698"/>
      <w:r>
        <w:t xml:space="preserve">Требования к </w:t>
      </w:r>
      <w:bookmarkEnd w:id="22"/>
      <w:r>
        <w:rPr>
          <w:lang w:val="ru-RU"/>
        </w:rPr>
        <w:t>качеству услуг</w:t>
      </w:r>
      <w:bookmarkEnd w:id="23"/>
    </w:p>
    <w:p w14:paraId="56D2EC04" w14:textId="4445827B" w:rsidR="00021958" w:rsidRDefault="00555AB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5" w:name="_Toc14257880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5"/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Наименование услуг/этапа услуг (позиции № 1 Таблицы 2)</w:t>
      </w:r>
    </w:p>
    <w:p w14:paraId="74B5464B" w14:textId="77777777" w:rsidR="00021958" w:rsidRDefault="00555ABC">
      <w:pPr>
        <w:keepNext/>
        <w:keepLines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ОКПД 2: 33.12.29.900 Услуги по ремонту гидравлического оборудования и систем транспортных средств и спецтехники для нужд Камчатского филиала АО "ТК РусГидро</w:t>
      </w:r>
      <w:r>
        <w:rPr>
          <w:rFonts w:eastAsia="Calibri"/>
          <w:b/>
          <w:sz w:val="26"/>
          <w:szCs w:val="26"/>
        </w:rPr>
        <w:t>"</w:t>
      </w:r>
    </w:p>
    <w:p w14:paraId="69569A36" w14:textId="77777777" w:rsidR="00021958" w:rsidRDefault="00021958">
      <w:pPr>
        <w:rPr>
          <w:i/>
          <w:iCs/>
          <w:shd w:val="clear" w:color="auto" w:fill="FFFF99"/>
        </w:rPr>
      </w:pPr>
    </w:p>
    <w:tbl>
      <w:tblPr>
        <w:tblStyle w:val="affff8"/>
        <w:tblW w:w="15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120"/>
        <w:gridCol w:w="5357"/>
        <w:gridCol w:w="2430"/>
        <w:gridCol w:w="2694"/>
        <w:gridCol w:w="8"/>
      </w:tblGrid>
      <w:tr w:rsidR="00126F26" w14:paraId="3E6BDD5C" w14:textId="77777777" w:rsidTr="007D7589">
        <w:tc>
          <w:tcPr>
            <w:tcW w:w="851" w:type="dxa"/>
            <w:vMerge w:val="restart"/>
            <w:vAlign w:val="center"/>
          </w:tcPr>
          <w:p w14:paraId="3A670A45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20" w:type="dxa"/>
            <w:vMerge w:val="restart"/>
            <w:vAlign w:val="center"/>
          </w:tcPr>
          <w:p w14:paraId="1E01CE30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357" w:type="dxa"/>
            <w:vMerge w:val="restart"/>
            <w:vAlign w:val="center"/>
          </w:tcPr>
          <w:p w14:paraId="464FC81A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32" w:type="dxa"/>
            <w:gridSpan w:val="3"/>
            <w:vAlign w:val="center"/>
          </w:tcPr>
          <w:p w14:paraId="7DBC5DEA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126F26" w14:paraId="33C96ACE" w14:textId="77777777" w:rsidTr="007D7589">
        <w:trPr>
          <w:gridAfter w:val="1"/>
          <w:wAfter w:w="8" w:type="dxa"/>
        </w:trPr>
        <w:tc>
          <w:tcPr>
            <w:tcW w:w="851" w:type="dxa"/>
            <w:vMerge/>
            <w:vAlign w:val="center"/>
          </w:tcPr>
          <w:p w14:paraId="4B17D5EF" w14:textId="77777777" w:rsidR="00126F26" w:rsidRDefault="00126F2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vMerge/>
            <w:vAlign w:val="center"/>
          </w:tcPr>
          <w:p w14:paraId="6C76FE8C" w14:textId="77777777" w:rsidR="00126F26" w:rsidRDefault="00126F2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  <w:vMerge/>
            <w:vAlign w:val="center"/>
          </w:tcPr>
          <w:p w14:paraId="2C104110" w14:textId="77777777" w:rsidR="00126F26" w:rsidRDefault="00126F2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69CD490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vAlign w:val="center"/>
          </w:tcPr>
          <w:p w14:paraId="4993524F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126F26" w14:paraId="18BC7F4A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51132CF6" w14:textId="4A0B55B6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6"/>
          </w:p>
        </w:tc>
        <w:tc>
          <w:tcPr>
            <w:tcW w:w="4120" w:type="dxa"/>
            <w:vAlign w:val="center"/>
          </w:tcPr>
          <w:p w14:paraId="67B0C82F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57" w:type="dxa"/>
            <w:vAlign w:val="center"/>
          </w:tcPr>
          <w:p w14:paraId="03FCA5B8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14:paraId="0E6E33E0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34C8DC69" w14:textId="77777777" w:rsidR="00126F26" w:rsidRDefault="00126F2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26F26" w14:paraId="5A3BF2AB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126BF6E1" w14:textId="77777777" w:rsidR="00126F26" w:rsidRDefault="00126F2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52EAC3AB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430" w:type="dxa"/>
          </w:tcPr>
          <w:p w14:paraId="13615E3A" w14:textId="77777777" w:rsidR="00126F26" w:rsidRDefault="00126F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</w:tcPr>
          <w:p w14:paraId="19688827" w14:textId="77777777" w:rsidR="00126F26" w:rsidRDefault="00126F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26F26" w14:paraId="3FBE4AFA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48D9744B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477" w:type="dxa"/>
            <w:gridSpan w:val="2"/>
            <w:vAlign w:val="center"/>
          </w:tcPr>
          <w:p w14:paraId="594F49D8" w14:textId="77777777" w:rsidR="00126F26" w:rsidRDefault="00126F2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430" w:type="dxa"/>
          </w:tcPr>
          <w:p w14:paraId="51D0D330" w14:textId="77777777" w:rsidR="00126F26" w:rsidRDefault="00126F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4" w:type="dxa"/>
          </w:tcPr>
          <w:p w14:paraId="5342AB9B" w14:textId="77777777" w:rsidR="00126F26" w:rsidRDefault="00126F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26F26" w14:paraId="0695235C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024F215B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4120" w:type="dxa"/>
            <w:shd w:val="clear" w:color="auto" w:fill="auto"/>
          </w:tcPr>
          <w:p w14:paraId="30BF4CF1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соблюдению при выполнении работ норм и правил нормативно-технических документов</w:t>
            </w:r>
          </w:p>
        </w:tc>
        <w:tc>
          <w:tcPr>
            <w:tcW w:w="5357" w:type="dxa"/>
            <w:shd w:val="clear" w:color="auto" w:fill="auto"/>
          </w:tcPr>
          <w:p w14:paraId="35F78BD3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должны выполняться Исполнителем в соответствии с рекомендациями ГОСТ Р 52543-2023 «Гидроприводы объёмные. Требования безопасности».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74BBF910" w14:textId="77777777" w:rsidR="00126F26" w:rsidRDefault="00126F26" w:rsidP="00126F26">
            <w:pPr>
              <w:widowControl w:val="0"/>
              <w:jc w:val="center"/>
              <w:rPr>
                <w:sz w:val="24"/>
                <w:szCs w:val="24"/>
              </w:rPr>
            </w:pPr>
            <w:r w:rsidRPr="00126F26"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A4ECBBA" w14:textId="77777777" w:rsidR="00126F26" w:rsidRDefault="00126F26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  <w:p w14:paraId="6BEA9494" w14:textId="77777777" w:rsidR="00126F26" w:rsidRDefault="00126F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 w14:paraId="2152F531" w14:textId="77777777" w:rsidR="00126F26" w:rsidRDefault="00126F2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74351AC0" w14:textId="77777777" w:rsidTr="007D7589">
        <w:trPr>
          <w:gridAfter w:val="1"/>
          <w:wAfter w:w="8" w:type="dxa"/>
        </w:trPr>
        <w:tc>
          <w:tcPr>
            <w:tcW w:w="851" w:type="dxa"/>
            <w:tcBorders>
              <w:top w:val="nil"/>
            </w:tcBorders>
            <w:vAlign w:val="center"/>
          </w:tcPr>
          <w:p w14:paraId="227A29A2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4120" w:type="dxa"/>
            <w:tcBorders>
              <w:top w:val="nil"/>
            </w:tcBorders>
            <w:shd w:val="clear" w:color="auto" w:fill="auto"/>
          </w:tcPr>
          <w:p w14:paraId="439C01F2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оказания услуг</w:t>
            </w:r>
          </w:p>
        </w:tc>
        <w:tc>
          <w:tcPr>
            <w:tcW w:w="5357" w:type="dxa"/>
            <w:tcBorders>
              <w:top w:val="nil"/>
            </w:tcBorders>
            <w:shd w:val="clear" w:color="auto" w:fill="auto"/>
          </w:tcPr>
          <w:p w14:paraId="53036F70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 w:rsidRPr="00126F26">
              <w:rPr>
                <w:sz w:val="24"/>
                <w:szCs w:val="24"/>
              </w:rPr>
              <w:t>Исполнитель по заявке Заказчика оказывает услуги по ремонту ТС согласно Таблицы №2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  <w:vMerge/>
            <w:shd w:val="clear" w:color="auto" w:fill="auto"/>
          </w:tcPr>
          <w:p w14:paraId="45D70350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4A6F5EB" w14:textId="77777777" w:rsidR="00126F26" w:rsidRDefault="00126F26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126F26" w14:paraId="401B4FD5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3450248C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77" w:type="dxa"/>
            <w:gridSpan w:val="2"/>
            <w:shd w:val="clear" w:color="auto" w:fill="auto"/>
          </w:tcPr>
          <w:p w14:paraId="0196DED0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0" w:type="dxa"/>
            <w:vMerge/>
            <w:shd w:val="clear" w:color="auto" w:fill="auto"/>
          </w:tcPr>
          <w:p w14:paraId="13EE7DC6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F5BCEDA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1E9E33C9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72D27D3C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4120" w:type="dxa"/>
            <w:shd w:val="clear" w:color="auto" w:fill="auto"/>
          </w:tcPr>
          <w:p w14:paraId="101B655B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оборудованию и материалам, используемым при выполнении услуг</w:t>
            </w:r>
          </w:p>
        </w:tc>
        <w:tc>
          <w:tcPr>
            <w:tcW w:w="5357" w:type="dxa"/>
            <w:shd w:val="clear" w:color="auto" w:fill="auto"/>
          </w:tcPr>
          <w:p w14:paraId="060BFF99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ремонту гидравлического оборудования и систем  должны проводиться с использованием специализированного оборудования, инструментов и материалов, предназначенных для выполнения данных работ.</w:t>
            </w:r>
          </w:p>
        </w:tc>
        <w:tc>
          <w:tcPr>
            <w:tcW w:w="2430" w:type="dxa"/>
            <w:vMerge/>
            <w:shd w:val="clear" w:color="auto" w:fill="auto"/>
          </w:tcPr>
          <w:p w14:paraId="15593227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9E5C408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</w:p>
        </w:tc>
      </w:tr>
      <w:tr w:rsidR="00126F26" w14:paraId="0120F305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3635676F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39CDD6C1" w14:textId="77777777" w:rsidR="00126F26" w:rsidRDefault="00126F26">
            <w:pPr>
              <w:widowControl w:val="0"/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0" w:type="dxa"/>
            <w:vMerge/>
          </w:tcPr>
          <w:p w14:paraId="28B48441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04278CC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07CE2942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6817B02D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9477" w:type="dxa"/>
            <w:gridSpan w:val="2"/>
          </w:tcPr>
          <w:p w14:paraId="6FCE9260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оказать услуги с использованием собственных инструментов и оборудования на ремонтной базе Исполнителя.</w:t>
            </w:r>
          </w:p>
        </w:tc>
        <w:tc>
          <w:tcPr>
            <w:tcW w:w="2430" w:type="dxa"/>
            <w:vMerge/>
          </w:tcPr>
          <w:p w14:paraId="62D264FC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C78F7FB" w14:textId="77777777" w:rsidR="00126F26" w:rsidRDefault="00126F26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126F26" w14:paraId="73541881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0B1190FC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3BF3DC61" w14:textId="77777777" w:rsidR="00126F26" w:rsidRDefault="00126F2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0" w:type="dxa"/>
            <w:vMerge/>
          </w:tcPr>
          <w:p w14:paraId="155A3DFF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209216D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4913064D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7C3CF8C2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4120" w:type="dxa"/>
          </w:tcPr>
          <w:p w14:paraId="4A2019E5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материалам, используемым при проведении работ</w:t>
            </w:r>
          </w:p>
        </w:tc>
        <w:tc>
          <w:tcPr>
            <w:tcW w:w="5357" w:type="dxa"/>
          </w:tcPr>
          <w:p w14:paraId="4C8E43ED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работ Исполнитель должен использовать материалы, рекомендуемые заводом-изготовителем, либо их эквивалент.</w:t>
            </w:r>
          </w:p>
        </w:tc>
        <w:tc>
          <w:tcPr>
            <w:tcW w:w="2430" w:type="dxa"/>
            <w:vMerge/>
          </w:tcPr>
          <w:p w14:paraId="08D0BDDB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B103D78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126F26" w14:paraId="23BE2A99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79E58C6A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77" w:type="dxa"/>
            <w:gridSpan w:val="2"/>
          </w:tcPr>
          <w:p w14:paraId="7648B38B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0" w:type="dxa"/>
            <w:vMerge/>
          </w:tcPr>
          <w:p w14:paraId="5E1CD135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292C5E2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6D1C9F02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5174EB99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9477" w:type="dxa"/>
            <w:gridSpan w:val="2"/>
          </w:tcPr>
          <w:p w14:paraId="0D7F3962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выполняющие работы по ремонту гидравлического оборудования и систем должны иметь соответствующую квалификацию и опыт работы.</w:t>
            </w:r>
          </w:p>
        </w:tc>
        <w:tc>
          <w:tcPr>
            <w:tcW w:w="2430" w:type="dxa"/>
            <w:vMerge/>
          </w:tcPr>
          <w:p w14:paraId="64C90E2F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321A03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26F26" w14:paraId="250E933D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7E0CF939" w14:textId="77777777" w:rsidR="00126F26" w:rsidRDefault="00126F2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52C1F651" w14:textId="77777777" w:rsidR="00126F26" w:rsidRDefault="00126F2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0" w:type="dxa"/>
            <w:vMerge/>
          </w:tcPr>
          <w:p w14:paraId="76136FF1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BA6DAE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06639A94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3B335BA2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3C4F32D7" w14:textId="77777777" w:rsidR="00126F26" w:rsidRDefault="00126F2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0" w:type="dxa"/>
            <w:vMerge/>
          </w:tcPr>
          <w:p w14:paraId="455E258A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7D30B41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41844212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362DCAB3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4120" w:type="dxa"/>
          </w:tcPr>
          <w:p w14:paraId="15C611F1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5357" w:type="dxa"/>
          </w:tcPr>
          <w:p w14:paraId="6AAB0704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      </w:r>
          </w:p>
        </w:tc>
        <w:tc>
          <w:tcPr>
            <w:tcW w:w="2430" w:type="dxa"/>
            <w:vMerge/>
          </w:tcPr>
          <w:p w14:paraId="3E3914B2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EDBCE40" w14:textId="77777777" w:rsidR="00126F26" w:rsidRDefault="00126F26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126F26" w14:paraId="5EE52691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09E777B2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0FE7A243" w14:textId="77777777" w:rsidR="00126F26" w:rsidRDefault="00126F26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0" w:type="dxa"/>
            <w:vMerge/>
          </w:tcPr>
          <w:p w14:paraId="44489977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0343BC1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4E6F566B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18055F25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4120" w:type="dxa"/>
          </w:tcPr>
          <w:p w14:paraId="211FD972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соответствию оказанных услуг обязательным, установленным законодательством</w:t>
            </w:r>
          </w:p>
        </w:tc>
        <w:tc>
          <w:tcPr>
            <w:tcW w:w="5357" w:type="dxa"/>
          </w:tcPr>
          <w:p w14:paraId="5DE5BD6F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должны быть оказаны с соблюдением всех требований и стандартов, установленных законодательством Российской Федерации.</w:t>
            </w:r>
          </w:p>
        </w:tc>
        <w:tc>
          <w:tcPr>
            <w:tcW w:w="2430" w:type="dxa"/>
            <w:vMerge/>
          </w:tcPr>
          <w:p w14:paraId="51A12F0E" w14:textId="77777777" w:rsidR="00126F26" w:rsidRDefault="00126F2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F96FCDC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126F26" w14:paraId="49B559B3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20532030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300698B2" w14:textId="77777777" w:rsidR="00126F26" w:rsidRDefault="00126F26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430" w:type="dxa"/>
            <w:vMerge/>
          </w:tcPr>
          <w:p w14:paraId="081CB48B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046DDBC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4D70C637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4D3F1127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9477" w:type="dxa"/>
            <w:gridSpan w:val="2"/>
          </w:tcPr>
          <w:p w14:paraId="0781D8F1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 проверяет с участием Исполнителя объем и качество оказанных услуг, исправность узлов и агрегатов, подвергшихся ремонту и принимает оказанную услугу с оформлением акта приемки выполненных работ (Приложение №3 к Проекту Договора).</w:t>
            </w:r>
          </w:p>
        </w:tc>
        <w:tc>
          <w:tcPr>
            <w:tcW w:w="2430" w:type="dxa"/>
            <w:vMerge/>
          </w:tcPr>
          <w:p w14:paraId="1B6C4BE0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4A79E4D" w14:textId="77777777" w:rsidR="00126F26" w:rsidRDefault="00126F2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26F26" w14:paraId="397568F3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7A710870" w14:textId="77777777" w:rsidR="00126F26" w:rsidRDefault="00126F2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5D5DB66F" w14:textId="77777777" w:rsidR="00126F26" w:rsidRDefault="00126F2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0" w:type="dxa"/>
            <w:vMerge/>
          </w:tcPr>
          <w:p w14:paraId="6F2CA301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E763FAC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649714FB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68480658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4120" w:type="dxa"/>
          </w:tcPr>
          <w:p w14:paraId="2E285688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357" w:type="dxa"/>
          </w:tcPr>
          <w:p w14:paraId="5C8C5CD9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окончании оказания услуг/выполнения работ Исполнитель оформляет и направляет Заказчику акт приемки выполненных работ по согласованной форме с указанием фактического объема оказанных услуг/выполненных работ, использованных расходных материалов и запасных частей.</w:t>
            </w:r>
          </w:p>
        </w:tc>
        <w:tc>
          <w:tcPr>
            <w:tcW w:w="2430" w:type="dxa"/>
            <w:vMerge/>
          </w:tcPr>
          <w:p w14:paraId="0FD2C894" w14:textId="77777777" w:rsidR="00126F26" w:rsidRDefault="00126F2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4657DC8" w14:textId="77777777" w:rsidR="00126F26" w:rsidRDefault="00126F26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</w:tr>
      <w:tr w:rsidR="00126F26" w14:paraId="38CD0C0A" w14:textId="77777777" w:rsidTr="007D7589">
        <w:trPr>
          <w:gridAfter w:val="1"/>
          <w:wAfter w:w="8" w:type="dxa"/>
        </w:trPr>
        <w:tc>
          <w:tcPr>
            <w:tcW w:w="851" w:type="dxa"/>
            <w:tcBorders>
              <w:top w:val="nil"/>
            </w:tcBorders>
            <w:vAlign w:val="center"/>
          </w:tcPr>
          <w:p w14:paraId="130CCB49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9477" w:type="dxa"/>
            <w:gridSpan w:val="2"/>
            <w:tcBorders>
              <w:top w:val="nil"/>
            </w:tcBorders>
          </w:tcPr>
          <w:p w14:paraId="6CDF6AC9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  <w:p w14:paraId="521094DC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vMerge/>
          </w:tcPr>
          <w:p w14:paraId="612B8EDE" w14:textId="77777777" w:rsidR="00126F26" w:rsidRDefault="00126F26">
            <w:pPr>
              <w:widowControl w:val="0"/>
            </w:pPr>
          </w:p>
        </w:tc>
        <w:tc>
          <w:tcPr>
            <w:tcW w:w="2694" w:type="dxa"/>
            <w:vMerge/>
            <w:shd w:val="clear" w:color="auto" w:fill="auto"/>
          </w:tcPr>
          <w:p w14:paraId="5F14B768" w14:textId="77777777" w:rsidR="00126F26" w:rsidRDefault="00126F26">
            <w:pPr>
              <w:widowControl w:val="0"/>
              <w:jc w:val="center"/>
            </w:pPr>
          </w:p>
        </w:tc>
      </w:tr>
      <w:tr w:rsidR="00126F26" w14:paraId="124B0E29" w14:textId="77777777" w:rsidTr="007D7589">
        <w:trPr>
          <w:gridAfter w:val="1"/>
          <w:wAfter w:w="8" w:type="dxa"/>
        </w:trPr>
        <w:tc>
          <w:tcPr>
            <w:tcW w:w="851" w:type="dxa"/>
            <w:tcBorders>
              <w:top w:val="nil"/>
            </w:tcBorders>
            <w:vAlign w:val="center"/>
          </w:tcPr>
          <w:p w14:paraId="2D53ADC1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2.5.1.</w:t>
            </w:r>
          </w:p>
        </w:tc>
        <w:tc>
          <w:tcPr>
            <w:tcW w:w="4120" w:type="dxa"/>
            <w:tcBorders>
              <w:top w:val="nil"/>
            </w:tcBorders>
          </w:tcPr>
          <w:p w14:paraId="7E3DA1F2" w14:textId="77777777" w:rsidR="00126F26" w:rsidRDefault="00126F26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выполнении работ руководствоваться нормативно-правовыми и нормативно-техническими документами Российской Федерации.</w:t>
            </w:r>
          </w:p>
          <w:p w14:paraId="1D7AC324" w14:textId="77777777" w:rsidR="00126F26" w:rsidRDefault="00126F26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Услуга по мойки данной техники должна осуществляется в соответствие с нормативной технической документацией ПАО «Рус Гидро». </w:t>
            </w:r>
          </w:p>
          <w:p w14:paraId="099D0A3B" w14:textId="77777777" w:rsidR="00126F26" w:rsidRDefault="00126F26">
            <w:pPr>
              <w:widowControl w:val="0"/>
              <w:rPr>
                <w:bCs/>
                <w:sz w:val="24"/>
                <w:szCs w:val="24"/>
              </w:rPr>
            </w:pPr>
          </w:p>
          <w:p w14:paraId="689E3E37" w14:textId="77777777" w:rsidR="00126F26" w:rsidRDefault="00126F2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</w:tcBorders>
          </w:tcPr>
          <w:p w14:paraId="19C5BA72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30" w:type="dxa"/>
            <w:vMerge/>
          </w:tcPr>
          <w:p w14:paraId="518E618F" w14:textId="77777777" w:rsidR="00126F26" w:rsidRDefault="00126F26">
            <w:pPr>
              <w:widowControl w:val="0"/>
            </w:pPr>
          </w:p>
        </w:tc>
        <w:tc>
          <w:tcPr>
            <w:tcW w:w="2694" w:type="dxa"/>
            <w:vMerge/>
            <w:shd w:val="clear" w:color="auto" w:fill="auto"/>
          </w:tcPr>
          <w:p w14:paraId="5E4182FD" w14:textId="77777777" w:rsidR="00126F26" w:rsidRDefault="00126F26">
            <w:pPr>
              <w:widowControl w:val="0"/>
              <w:jc w:val="center"/>
            </w:pPr>
          </w:p>
        </w:tc>
      </w:tr>
      <w:tr w:rsidR="00126F26" w14:paraId="071FFC24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646B0419" w14:textId="77777777" w:rsidR="00126F26" w:rsidRDefault="00126F2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78891EAD" w14:textId="77777777" w:rsidR="00126F26" w:rsidRDefault="00126F26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0" w:type="dxa"/>
            <w:vMerge/>
          </w:tcPr>
          <w:p w14:paraId="3F6ACCC2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F3DF654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47B709F6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48CAE3B9" w14:textId="5EA87016" w:rsidR="00126F26" w:rsidRDefault="00126F26" w:rsidP="007D758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</w:pPr>
          </w:p>
        </w:tc>
        <w:tc>
          <w:tcPr>
            <w:tcW w:w="4120" w:type="dxa"/>
          </w:tcPr>
          <w:p w14:paraId="2A8F16EF" w14:textId="6169F4F2" w:rsidR="00126F26" w:rsidRDefault="007D7589">
            <w:pPr>
              <w:widowControl w:val="0"/>
              <w:spacing w:before="40"/>
              <w:rPr>
                <w:b/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5357" w:type="dxa"/>
          </w:tcPr>
          <w:p w14:paraId="4E6FA9C9" w14:textId="2D79DE26" w:rsidR="00126F26" w:rsidRDefault="007D7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несёт гарантийные обязательства на результат оказанных услуг не менее 3 мес.</w:t>
            </w:r>
          </w:p>
        </w:tc>
        <w:tc>
          <w:tcPr>
            <w:tcW w:w="2430" w:type="dxa"/>
            <w:vMerge/>
          </w:tcPr>
          <w:p w14:paraId="2CD1717E" w14:textId="77777777" w:rsidR="00126F26" w:rsidRDefault="00126F26">
            <w:pPr>
              <w:widowControl w:val="0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9FBB0B5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26F26" w14:paraId="5A6FF089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778FCDCE" w14:textId="77777777" w:rsidR="00126F26" w:rsidRDefault="00126F2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477" w:type="dxa"/>
            <w:gridSpan w:val="2"/>
            <w:vAlign w:val="center"/>
          </w:tcPr>
          <w:p w14:paraId="62D7629A" w14:textId="77777777" w:rsidR="00126F26" w:rsidRDefault="00126F26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0" w:type="dxa"/>
            <w:vMerge/>
          </w:tcPr>
          <w:p w14:paraId="7BEE9711" w14:textId="77777777" w:rsidR="00126F26" w:rsidRDefault="00126F2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B266150" w14:textId="77777777" w:rsidR="00126F26" w:rsidRDefault="00126F2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126F26" w14:paraId="68E50464" w14:textId="77777777" w:rsidTr="007D7589">
        <w:trPr>
          <w:gridAfter w:val="1"/>
          <w:wAfter w:w="8" w:type="dxa"/>
        </w:trPr>
        <w:tc>
          <w:tcPr>
            <w:tcW w:w="851" w:type="dxa"/>
            <w:vAlign w:val="center"/>
          </w:tcPr>
          <w:p w14:paraId="136B93A2" w14:textId="77777777" w:rsidR="00126F26" w:rsidRDefault="00126F26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4120" w:type="dxa"/>
          </w:tcPr>
          <w:p w14:paraId="210B7BDB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 оказании услуг руководствоваться нормативно-правовыми и нормативно-техническими документами Российской Федерации, в том числе:</w:t>
            </w:r>
          </w:p>
          <w:p w14:paraId="509B3768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22272F"/>
                <w:sz w:val="24"/>
                <w:szCs w:val="24"/>
              </w:rPr>
              <w:t>Приложение.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от 01.01.2021 г.</w:t>
            </w:r>
          </w:p>
        </w:tc>
        <w:tc>
          <w:tcPr>
            <w:tcW w:w="5357" w:type="dxa"/>
          </w:tcPr>
          <w:p w14:paraId="6DA9691F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30" w:type="dxa"/>
            <w:vMerge/>
          </w:tcPr>
          <w:p w14:paraId="1732AA06" w14:textId="77777777" w:rsidR="00126F26" w:rsidRDefault="00126F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DB1610E" w14:textId="77777777" w:rsidR="00126F26" w:rsidRDefault="00126F26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</w:tr>
    </w:tbl>
    <w:p w14:paraId="34E653E9" w14:textId="77777777" w:rsidR="00021958" w:rsidRDefault="00021958">
      <w:pPr>
        <w:sectPr w:rsidR="00021958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032DD47C" w14:textId="77777777" w:rsidR="00021958" w:rsidRDefault="00555ABC">
      <w:pPr>
        <w:pStyle w:val="1"/>
        <w:keepLines/>
        <w:ind w:left="357" w:hanging="357"/>
        <w:jc w:val="center"/>
        <w:rPr>
          <w:sz w:val="26"/>
          <w:szCs w:val="26"/>
          <w:lang w:val="ru-RU"/>
        </w:rPr>
      </w:pPr>
      <w:bookmarkStart w:id="27" w:name="_Toc53393312"/>
      <w:bookmarkStart w:id="28" w:name="_Toc53395937"/>
      <w:bookmarkStart w:id="29" w:name="_Toc142558697"/>
      <w:r>
        <w:rPr>
          <w:sz w:val="26"/>
          <w:szCs w:val="26"/>
          <w:lang w:val="ru-RU"/>
        </w:rPr>
        <w:t>Требования к документации по ценообразованию</w:t>
      </w:r>
      <w:bookmarkEnd w:id="27"/>
      <w:bookmarkEnd w:id="28"/>
      <w:r>
        <w:rPr>
          <w:sz w:val="26"/>
          <w:szCs w:val="26"/>
          <w:lang w:val="ru-RU"/>
        </w:rPr>
        <w:t xml:space="preserve"> на этапе закупки</w:t>
      </w:r>
      <w:bookmarkStart w:id="30" w:name="_Toc142558698"/>
      <w:bookmarkStart w:id="31" w:name="_Toc142558185"/>
      <w:bookmarkStart w:id="32" w:name="_Toc135753787"/>
      <w:bookmarkEnd w:id="29"/>
      <w:bookmarkEnd w:id="30"/>
      <w:bookmarkEnd w:id="31"/>
      <w:bookmarkEnd w:id="32"/>
    </w:p>
    <w:p w14:paraId="103D4D6D" w14:textId="6904B179" w:rsidR="00BC2814" w:rsidRDefault="00BC2814" w:rsidP="00BC2814">
      <w:pPr>
        <w:pStyle w:val="aff0"/>
        <w:numPr>
          <w:ilvl w:val="1"/>
          <w:numId w:val="3"/>
        </w:numPr>
        <w:spacing w:before="120" w:after="60"/>
        <w:ind w:left="0" w:firstLine="851"/>
        <w:jc w:val="both"/>
        <w:outlineLvl w:val="0"/>
        <w:rPr>
          <w:bCs/>
          <w:iCs/>
          <w:sz w:val="26"/>
          <w:szCs w:val="26"/>
          <w:lang w:eastAsia="x-none"/>
        </w:rPr>
      </w:pPr>
      <w:r w:rsidRPr="00BC2814">
        <w:rPr>
          <w:bCs/>
          <w:iCs/>
          <w:sz w:val="26"/>
          <w:szCs w:val="26"/>
          <w:lang w:eastAsia="x-none"/>
        </w:rPr>
        <w:t>В обоснование стоимости своей заявки Участник предоставляет Коммерческое предложение.</w:t>
      </w:r>
    </w:p>
    <w:p w14:paraId="1AD000CE" w14:textId="26B0B9E6" w:rsidR="00BC2814" w:rsidRPr="00BC2814" w:rsidRDefault="00BC2814" w:rsidP="00BC2814">
      <w:pPr>
        <w:pStyle w:val="aff0"/>
        <w:numPr>
          <w:ilvl w:val="1"/>
          <w:numId w:val="3"/>
        </w:numPr>
        <w:spacing w:before="120" w:after="60"/>
        <w:ind w:left="0" w:firstLine="851"/>
        <w:jc w:val="both"/>
        <w:outlineLvl w:val="0"/>
        <w:rPr>
          <w:bCs/>
          <w:iCs/>
          <w:sz w:val="26"/>
          <w:szCs w:val="26"/>
          <w:lang w:eastAsia="x-none"/>
        </w:rPr>
      </w:pPr>
      <w:r w:rsidRPr="00BC2814">
        <w:rPr>
          <w:bCs/>
          <w:iCs/>
          <w:sz w:val="26"/>
          <w:szCs w:val="26"/>
          <w:lang w:eastAsia="x-none"/>
        </w:rPr>
        <w:t>Дополнительные докуме</w:t>
      </w:r>
      <w:r w:rsidR="00C12E9F">
        <w:rPr>
          <w:bCs/>
          <w:iCs/>
          <w:sz w:val="26"/>
          <w:szCs w:val="26"/>
          <w:lang w:eastAsia="x-none"/>
        </w:rPr>
        <w:t xml:space="preserve">нты по ценообразованию </w:t>
      </w:r>
      <w:r w:rsidRPr="00BC2814">
        <w:rPr>
          <w:bCs/>
          <w:iCs/>
          <w:sz w:val="26"/>
          <w:szCs w:val="26"/>
          <w:lang w:eastAsia="x-none"/>
        </w:rPr>
        <w:t>в состав заявки Участника не включаются.</w:t>
      </w:r>
    </w:p>
    <w:p w14:paraId="38BB9DC7" w14:textId="77777777" w:rsidR="00021958" w:rsidRPr="00BC2814" w:rsidRDefault="00021958">
      <w:pPr>
        <w:pStyle w:val="4"/>
        <w:ind w:left="0" w:firstLine="0"/>
        <w:rPr>
          <w:sz w:val="26"/>
          <w:szCs w:val="26"/>
          <w:lang w:val="ru-RU"/>
        </w:rPr>
      </w:pPr>
    </w:p>
    <w:p w14:paraId="10A0A4F3" w14:textId="3B8AE891" w:rsidR="00021958" w:rsidRDefault="00555ABC">
      <w:pPr>
        <w:keepNext/>
        <w:numPr>
          <w:ilvl w:val="0"/>
          <w:numId w:val="3"/>
        </w:numPr>
        <w:spacing w:before="120" w:after="60"/>
        <w:ind w:left="510" w:firstLine="0"/>
        <w:contextualSpacing/>
        <w:outlineLvl w:val="0"/>
        <w:rPr>
          <w:sz w:val="26"/>
          <w:szCs w:val="26"/>
        </w:rPr>
      </w:pPr>
      <w:bookmarkStart w:id="33" w:name="_Toc143693889"/>
      <w:r>
        <w:rPr>
          <w:b/>
          <w:bCs/>
          <w:sz w:val="26"/>
          <w:szCs w:val="26"/>
          <w:lang w:val="x-none"/>
        </w:rPr>
        <w:t>Требования к документации по ценообразованию на этапе заключения (исполнения) договора</w:t>
      </w:r>
      <w:bookmarkEnd w:id="33"/>
    </w:p>
    <w:p w14:paraId="7DE4C6F4" w14:textId="77777777" w:rsidR="00021958" w:rsidRDefault="00021958">
      <w:pPr>
        <w:pStyle w:val="aff0"/>
        <w:spacing w:before="120" w:after="60"/>
        <w:ind w:left="510"/>
        <w:jc w:val="center"/>
        <w:outlineLvl w:val="0"/>
        <w:rPr>
          <w:b/>
          <w:bCs/>
          <w:sz w:val="26"/>
          <w:szCs w:val="26"/>
          <w:lang w:val="x-none"/>
        </w:rPr>
      </w:pPr>
    </w:p>
    <w:p w14:paraId="4CB1862F" w14:textId="1B04DF0B" w:rsidR="00021958" w:rsidRDefault="00555ABC">
      <w:pPr>
        <w:pStyle w:val="aff0"/>
        <w:spacing w:before="120" w:after="60"/>
        <w:ind w:left="0"/>
        <w:jc w:val="both"/>
        <w:outlineLvl w:val="0"/>
        <w:rPr>
          <w:bCs/>
          <w:iCs/>
          <w:sz w:val="26"/>
          <w:szCs w:val="26"/>
          <w:lang w:eastAsia="x-none"/>
        </w:rPr>
      </w:pPr>
      <w:r>
        <w:rPr>
          <w:iCs/>
          <w:sz w:val="26"/>
          <w:szCs w:val="26"/>
          <w:lang w:val="x-none" w:eastAsia="x-none"/>
        </w:rPr>
        <w:t>4.1.</w:t>
      </w:r>
      <w:r>
        <w:rPr>
          <w:b/>
          <w:bCs/>
          <w:iCs/>
          <w:sz w:val="26"/>
          <w:szCs w:val="26"/>
          <w:lang w:val="x-none" w:eastAsia="x-none"/>
        </w:rPr>
        <w:t xml:space="preserve"> </w:t>
      </w:r>
      <w:r>
        <w:rPr>
          <w:bCs/>
          <w:iCs/>
          <w:sz w:val="26"/>
          <w:szCs w:val="26"/>
          <w:lang w:eastAsia="x-none"/>
        </w:rPr>
        <w:t>По результатам настоящей закупки заключается договор с предел</w:t>
      </w:r>
      <w:r w:rsidR="00C12E9F">
        <w:rPr>
          <w:bCs/>
          <w:iCs/>
          <w:sz w:val="26"/>
          <w:szCs w:val="26"/>
          <w:lang w:eastAsia="x-none"/>
        </w:rPr>
        <w:t xml:space="preserve">ьной ценой, </w:t>
      </w:r>
      <w:r>
        <w:rPr>
          <w:bCs/>
          <w:iCs/>
          <w:sz w:val="26"/>
          <w:szCs w:val="26"/>
          <w:lang w:eastAsia="x-none"/>
        </w:rPr>
        <w:t>а также с единичными расценками (ценой за единицу продукции по каждому наименованию работ), предложенными в заявке Победителем.</w:t>
      </w:r>
    </w:p>
    <w:p w14:paraId="5175A98A" w14:textId="77777777" w:rsidR="00021958" w:rsidRDefault="00555ABC">
      <w:pPr>
        <w:jc w:val="both"/>
        <w:rPr>
          <w:sz w:val="26"/>
          <w:szCs w:val="26"/>
        </w:rPr>
      </w:pPr>
      <w:bookmarkStart w:id="34" w:name="_GoBack_Копия_2"/>
      <w:bookmarkEnd w:id="34"/>
      <w:r>
        <w:rPr>
          <w:rFonts w:eastAsia="Calibri"/>
          <w:bCs/>
          <w:iCs/>
          <w:sz w:val="26"/>
          <w:szCs w:val="26"/>
          <w:lang w:eastAsia="x-none"/>
        </w:rPr>
        <w:t>4.2.  Порядок формирования на этапе исполнения договора стоимости выполняемых услуг по заявке заказчика установлен в Проекте договора.</w:t>
      </w:r>
    </w:p>
    <w:p w14:paraId="29F605A0" w14:textId="77777777" w:rsidR="00021958" w:rsidRDefault="00021958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5E429394" w14:textId="5CC7258D" w:rsidR="00021958" w:rsidRDefault="00021958">
      <w:pPr>
        <w:rPr>
          <w:lang w:eastAsia="x-none"/>
        </w:rPr>
      </w:pPr>
    </w:p>
    <w:sectPr w:rsidR="00021958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2E4BA" w14:textId="77777777" w:rsidR="0011545D" w:rsidRDefault="0011545D">
      <w:r>
        <w:separator/>
      </w:r>
    </w:p>
  </w:endnote>
  <w:endnote w:type="continuationSeparator" w:id="0">
    <w:p w14:paraId="61B8DF97" w14:textId="77777777" w:rsidR="0011545D" w:rsidRDefault="0011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9AB7" w14:textId="77777777" w:rsidR="0011545D" w:rsidRDefault="0011545D">
      <w:r>
        <w:separator/>
      </w:r>
    </w:p>
  </w:footnote>
  <w:footnote w:type="continuationSeparator" w:id="0">
    <w:p w14:paraId="7C1D9DEF" w14:textId="77777777" w:rsidR="0011545D" w:rsidRDefault="0011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7DA3" w14:textId="77777777" w:rsidR="0011545D" w:rsidRDefault="0011545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2119674D" wp14:editId="669CA6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A0D955" w14:textId="77777777" w:rsidR="0011545D" w:rsidRDefault="0011545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19674D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22A0D955" w14:textId="77777777" w:rsidR="0011545D" w:rsidRDefault="0011545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3F4A" w14:textId="77532807" w:rsidR="0011545D" w:rsidRDefault="0011545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3B7B5B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A4C6" w14:textId="77777777" w:rsidR="0011545D" w:rsidRDefault="0011545D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143D" w14:textId="6E402BD3" w:rsidR="0011545D" w:rsidRDefault="0011545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3B7B5B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64C3E" w14:textId="77777777" w:rsidR="0011545D" w:rsidRDefault="0011545D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1A6E0" w14:textId="77777777" w:rsidR="0011545D" w:rsidRDefault="0011545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9146" w14:textId="77777777" w:rsidR="0011545D" w:rsidRDefault="0011545D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C6F"/>
    <w:multiLevelType w:val="multilevel"/>
    <w:tmpl w:val="A030FC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C8D25D2"/>
    <w:multiLevelType w:val="multilevel"/>
    <w:tmpl w:val="D72E77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91272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4AB795E"/>
    <w:multiLevelType w:val="multilevel"/>
    <w:tmpl w:val="9D0C72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1970C9E"/>
    <w:multiLevelType w:val="multilevel"/>
    <w:tmpl w:val="5B44CA1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3793914"/>
    <w:multiLevelType w:val="multilevel"/>
    <w:tmpl w:val="DE74A64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47160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ACF3635"/>
    <w:multiLevelType w:val="multilevel"/>
    <w:tmpl w:val="75FCB5F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53205"/>
    <w:multiLevelType w:val="multilevel"/>
    <w:tmpl w:val="68948E2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6C193EC0"/>
    <w:multiLevelType w:val="multilevel"/>
    <w:tmpl w:val="379E3AD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58"/>
    <w:rsid w:val="00021958"/>
    <w:rsid w:val="00057265"/>
    <w:rsid w:val="000916A6"/>
    <w:rsid w:val="00095FC9"/>
    <w:rsid w:val="0011545D"/>
    <w:rsid w:val="00126F26"/>
    <w:rsid w:val="00224EE8"/>
    <w:rsid w:val="002C3486"/>
    <w:rsid w:val="003B7B5B"/>
    <w:rsid w:val="00555ABC"/>
    <w:rsid w:val="00591CE0"/>
    <w:rsid w:val="006C59CF"/>
    <w:rsid w:val="006F0F8D"/>
    <w:rsid w:val="007B23B6"/>
    <w:rsid w:val="007D55F5"/>
    <w:rsid w:val="007D7589"/>
    <w:rsid w:val="0089174A"/>
    <w:rsid w:val="00BC2814"/>
    <w:rsid w:val="00C12E9F"/>
    <w:rsid w:val="00D7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8588"/>
  <w15:docId w15:val="{EE7B0DCD-4875-476A-B191-E5C18789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styleId="affc">
    <w:name w:val="FollowedHyperlink"/>
    <w:basedOn w:val="a4"/>
    <w:uiPriority w:val="99"/>
    <w:semiHidden/>
    <w:unhideWhenUsed/>
    <w:rsid w:val="00AE17AB"/>
    <w:rPr>
      <w:color w:val="954F72"/>
      <w:u w:val="single"/>
    </w:rPr>
  </w:style>
  <w:style w:type="character" w:customStyle="1" w:styleId="affd">
    <w:name w:val="Ссылка указателя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  <w:rPr>
      <w:rFonts w:cs="Arial Unicode MS"/>
    </w:rPr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7B23B6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msonormal0">
    <w:name w:val="msonormal"/>
    <w:basedOn w:val="a3"/>
    <w:qFormat/>
    <w:rsid w:val="00AE17AB"/>
    <w:pPr>
      <w:spacing w:beforeAutospacing="1" w:afterAutospacing="1"/>
    </w:pPr>
    <w:rPr>
      <w:sz w:val="24"/>
      <w:szCs w:val="24"/>
    </w:rPr>
  </w:style>
  <w:style w:type="paragraph" w:customStyle="1" w:styleId="xl63">
    <w:name w:val="xl63"/>
    <w:basedOn w:val="a3"/>
    <w:qFormat/>
    <w:rsid w:val="00AE17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3"/>
    <w:qFormat/>
    <w:rsid w:val="00AE17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129E-9B3C-425F-82F8-A704959D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Котяй Юлия Викторовна</cp:lastModifiedBy>
  <cp:revision>75</cp:revision>
  <cp:lastPrinted>2026-04-21T02:50:00Z</cp:lastPrinted>
  <dcterms:created xsi:type="dcterms:W3CDTF">2021-04-04T11:05:00Z</dcterms:created>
  <dcterms:modified xsi:type="dcterms:W3CDTF">2026-05-27T04:50:00Z</dcterms:modified>
  <dc:language>ru-RU</dc:language>
</cp:coreProperties>
</file>