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AC055" w14:textId="6C83A234" w:rsidR="00254782" w:rsidRDefault="00254782">
      <w:pPr>
        <w:jc w:val="right"/>
      </w:pPr>
    </w:p>
    <w:p w14:paraId="4AA3C17B" w14:textId="55455BAC" w:rsidR="00BC294B" w:rsidRDefault="00553323">
      <w:pPr>
        <w:jc w:val="right"/>
      </w:pPr>
      <w:bookmarkStart w:id="0" w:name="_Hlk227230375"/>
      <w:r>
        <w:t>Приложение №1 к договору поставки</w:t>
      </w:r>
    </w:p>
    <w:p w14:paraId="074275B6" w14:textId="64D806F2" w:rsidR="00BC294B" w:rsidRDefault="00553323">
      <w:pPr>
        <w:jc w:val="right"/>
      </w:pPr>
      <w:r>
        <w:t>№_______ от_____________</w:t>
      </w:r>
    </w:p>
    <w:p w14:paraId="6CDD5C98" w14:textId="77777777" w:rsidR="008B439B" w:rsidRPr="008B439B" w:rsidRDefault="008B439B" w:rsidP="008B439B">
      <w:pPr>
        <w:widowControl w:val="0"/>
        <w:adjustRightInd w:val="0"/>
        <w:spacing w:line="360" w:lineRule="atLeast"/>
        <w:rPr>
          <w:rFonts w:eastAsia="Calibri"/>
          <w:bCs/>
          <w:sz w:val="20"/>
          <w:szCs w:val="20"/>
        </w:rPr>
      </w:pPr>
      <w:r w:rsidRPr="008B439B">
        <w:rPr>
          <w:rFonts w:eastAsia="Calibri"/>
          <w:bCs/>
          <w:sz w:val="20"/>
          <w:szCs w:val="20"/>
        </w:rPr>
        <w:t>Идентификатор контракта при казначейском сопровождении: 96077</w:t>
      </w:r>
      <w:r w:rsidRPr="008B439B">
        <w:rPr>
          <w:rFonts w:eastAsia="Calibri"/>
          <w:bCs/>
          <w:sz w:val="20"/>
          <w:szCs w:val="20"/>
          <w:lang w:val="en-US"/>
        </w:rPr>
        <w:t>F</w:t>
      </w:r>
      <w:r w:rsidRPr="008B439B">
        <w:rPr>
          <w:rFonts w:eastAsia="Calibri"/>
          <w:bCs/>
          <w:sz w:val="20"/>
          <w:szCs w:val="20"/>
        </w:rPr>
        <w:t>0158745145069369003</w:t>
      </w:r>
    </w:p>
    <w:p w14:paraId="03362052" w14:textId="77777777" w:rsidR="008B439B" w:rsidRPr="008B439B" w:rsidRDefault="008B439B" w:rsidP="008B439B">
      <w:pPr>
        <w:widowControl w:val="0"/>
        <w:adjustRightInd w:val="0"/>
        <w:rPr>
          <w:rFonts w:eastAsia="Calibri"/>
          <w:sz w:val="20"/>
          <w:szCs w:val="20"/>
        </w:rPr>
      </w:pPr>
      <w:r w:rsidRPr="008B439B">
        <w:rPr>
          <w:rFonts w:eastAsia="Calibri"/>
          <w:bCs/>
          <w:sz w:val="20"/>
          <w:szCs w:val="20"/>
        </w:rPr>
        <w:t>Аналитический код бюджетного кредита:9725750020770158</w:t>
      </w:r>
    </w:p>
    <w:p w14:paraId="4E8F683A" w14:textId="6E9E4BA4" w:rsidR="008B439B" w:rsidRDefault="008B439B">
      <w:pPr>
        <w:jc w:val="right"/>
      </w:pPr>
    </w:p>
    <w:p w14:paraId="49C8B2DC" w14:textId="77777777" w:rsidR="008B439B" w:rsidRDefault="008B439B">
      <w:pPr>
        <w:jc w:val="right"/>
      </w:pPr>
    </w:p>
    <w:p w14:paraId="1BAA7B6B" w14:textId="77777777" w:rsidR="00BC294B" w:rsidRDefault="00553323">
      <w:pPr>
        <w:jc w:val="center"/>
        <w:rPr>
          <w:b/>
        </w:rPr>
      </w:pPr>
      <w:r>
        <w:rPr>
          <w:b/>
        </w:rPr>
        <w:t>ТЕХНИЧЕСКОЕ ЗАДАНИЕ</w:t>
      </w:r>
    </w:p>
    <w:p w14:paraId="674E53DE" w14:textId="716ACD4C" w:rsidR="00E439A1" w:rsidRPr="00E439A1" w:rsidRDefault="00E439A1" w:rsidP="00E439A1">
      <w:pPr>
        <w:pStyle w:val="a3"/>
        <w:spacing w:line="0" w:lineRule="atLeast"/>
        <w:ind w:left="900"/>
        <w:jc w:val="center"/>
        <w:rPr>
          <w:b/>
        </w:rPr>
      </w:pPr>
      <w:bookmarkStart w:id="1" w:name="_Hlk185937982"/>
      <w:r w:rsidRPr="00E439A1">
        <w:rPr>
          <w:b/>
          <w:bCs/>
        </w:rPr>
        <w:t>на поставку материалов для проведения к</w:t>
      </w:r>
      <w:r w:rsidRPr="00E439A1">
        <w:rPr>
          <w:b/>
        </w:rPr>
        <w:t>апитального ремонта трамвайных путей по ул. Дзержинского от ул. Фрунзе до ул. Машиностроителей, включая кривую в рамках контракта 4-КР-2025</w:t>
      </w:r>
      <w:r w:rsidR="00B71585">
        <w:rPr>
          <w:b/>
        </w:rPr>
        <w:t xml:space="preserve"> от 09.10.2025 г.</w:t>
      </w:r>
      <w:r w:rsidRPr="00E439A1">
        <w:rPr>
          <w:b/>
        </w:rPr>
        <w:t xml:space="preserve"> для ООО «ЧелябГЭТ»</w:t>
      </w:r>
      <w:bookmarkEnd w:id="1"/>
    </w:p>
    <w:p w14:paraId="5FD7D2CC" w14:textId="77777777" w:rsidR="00BC294B" w:rsidRDefault="00BC294B">
      <w:pPr>
        <w:numPr>
          <w:ilvl w:val="1"/>
          <w:numId w:val="1"/>
        </w:numPr>
        <w:ind w:firstLine="360"/>
        <w:jc w:val="both"/>
        <w:rPr>
          <w:color w:val="000000"/>
        </w:rPr>
      </w:pPr>
    </w:p>
    <w:p w14:paraId="75BECDD9" w14:textId="77777777" w:rsidR="00BC294B" w:rsidRDefault="00553323">
      <w:pPr>
        <w:rPr>
          <w:b/>
          <w:bCs/>
        </w:rPr>
      </w:pPr>
      <w:r>
        <w:rPr>
          <w:b/>
          <w:bCs/>
        </w:rPr>
        <w:t>1. Объект закупки: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850"/>
        <w:gridCol w:w="851"/>
        <w:gridCol w:w="1808"/>
      </w:tblGrid>
      <w:tr w:rsidR="00BC294B" w14:paraId="3003859E" w14:textId="77777777">
        <w:tc>
          <w:tcPr>
            <w:tcW w:w="2376" w:type="dxa"/>
          </w:tcPr>
          <w:p w14:paraId="0564FFC4" w14:textId="77777777" w:rsidR="00BC294B" w:rsidRDefault="00553323">
            <w:pPr>
              <w:jc w:val="center"/>
              <w:rPr>
                <w:b/>
              </w:rPr>
            </w:pPr>
            <w:r>
              <w:rPr>
                <w:b/>
              </w:rPr>
              <w:t>Номенклатура</w:t>
            </w:r>
          </w:p>
          <w:p w14:paraId="33EBF3B2" w14:textId="493E21EB" w:rsidR="00254782" w:rsidRPr="00254782" w:rsidRDefault="0025478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686" w:type="dxa"/>
          </w:tcPr>
          <w:p w14:paraId="74CC0D7E" w14:textId="77777777" w:rsidR="00BC294B" w:rsidRDefault="005533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Технические и функциональные характеристики</w:t>
            </w:r>
          </w:p>
          <w:p w14:paraId="7DF0C2DC" w14:textId="121193D6" w:rsidR="00254782" w:rsidRPr="00254782" w:rsidRDefault="0025478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</w:tcPr>
          <w:p w14:paraId="187071E7" w14:textId="77777777" w:rsidR="00BC294B" w:rsidRDefault="0055332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Ед. изм</w:t>
            </w:r>
          </w:p>
        </w:tc>
        <w:tc>
          <w:tcPr>
            <w:tcW w:w="851" w:type="dxa"/>
          </w:tcPr>
          <w:p w14:paraId="2CCE67B0" w14:textId="77777777" w:rsidR="00BC294B" w:rsidRDefault="00553323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Кол-во </w:t>
            </w:r>
          </w:p>
        </w:tc>
        <w:tc>
          <w:tcPr>
            <w:tcW w:w="1808" w:type="dxa"/>
          </w:tcPr>
          <w:p w14:paraId="7D49C7B1" w14:textId="77777777" w:rsidR="00BC294B" w:rsidRDefault="00553323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056C8A55" w14:textId="0783B2BA" w:rsidR="00254782" w:rsidRPr="00254782" w:rsidRDefault="00254782" w:rsidP="0025478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</w:tr>
      <w:tr w:rsidR="00BC294B" w14:paraId="6C5268D5" w14:textId="77777777">
        <w:tc>
          <w:tcPr>
            <w:tcW w:w="2376" w:type="dxa"/>
          </w:tcPr>
          <w:p w14:paraId="1229D4B8" w14:textId="1672AC46" w:rsidR="00BC294B" w:rsidRDefault="00336E0A">
            <w:pPr>
              <w:jc w:val="center"/>
            </w:pPr>
            <w:r>
              <w:rPr>
                <w:lang w:bidi="ru-RU"/>
              </w:rPr>
              <w:t>Ж</w:t>
            </w:r>
            <w:r w:rsidRPr="00336E0A">
              <w:rPr>
                <w:lang w:bidi="ru-RU"/>
              </w:rPr>
              <w:t>елезобетонн</w:t>
            </w:r>
            <w:r>
              <w:rPr>
                <w:lang w:bidi="ru-RU"/>
              </w:rPr>
              <w:t>ая</w:t>
            </w:r>
            <w:r w:rsidRPr="00336E0A">
              <w:rPr>
                <w:lang w:bidi="ru-RU"/>
              </w:rPr>
              <w:t xml:space="preserve"> шпал</w:t>
            </w:r>
            <w:r>
              <w:rPr>
                <w:lang w:bidi="ru-RU"/>
              </w:rPr>
              <w:t>а</w:t>
            </w:r>
            <w:r w:rsidRPr="00336E0A">
              <w:rPr>
                <w:lang w:bidi="ru-RU"/>
              </w:rPr>
              <w:t xml:space="preserve"> ШТ-0</w:t>
            </w:r>
            <w:r w:rsidR="00CA2668">
              <w:rPr>
                <w:lang w:bidi="ru-RU"/>
              </w:rPr>
              <w:t>3К</w:t>
            </w:r>
            <w:r w:rsidRPr="00336E0A">
              <w:rPr>
                <w:lang w:bidi="ru-RU"/>
              </w:rPr>
              <w:t>.</w:t>
            </w:r>
          </w:p>
        </w:tc>
        <w:tc>
          <w:tcPr>
            <w:tcW w:w="3686" w:type="dxa"/>
          </w:tcPr>
          <w:p w14:paraId="257482E7" w14:textId="1E6CC68F" w:rsidR="00336E0A" w:rsidRPr="00336E0A" w:rsidRDefault="00336E0A" w:rsidP="00336E0A">
            <w:pPr>
              <w:rPr>
                <w:lang w:bidi="ru-RU"/>
              </w:rPr>
            </w:pPr>
            <w:r w:rsidRPr="00336E0A">
              <w:rPr>
                <w:lang w:bidi="ru-RU"/>
              </w:rPr>
              <w:t>Шпалы предназначены для применения с рельсом Р</w:t>
            </w:r>
            <w:r w:rsidR="00506421">
              <w:rPr>
                <w:lang w:bidi="ru-RU"/>
              </w:rPr>
              <w:t>Т</w:t>
            </w:r>
            <w:r w:rsidR="00411BB5">
              <w:rPr>
                <w:lang w:bidi="ru-RU"/>
              </w:rPr>
              <w:t>-</w:t>
            </w:r>
            <w:r w:rsidRPr="00336E0A">
              <w:rPr>
                <w:lang w:bidi="ru-RU"/>
              </w:rPr>
              <w:t>6</w:t>
            </w:r>
            <w:r w:rsidR="00411BB5">
              <w:rPr>
                <w:lang w:bidi="ru-RU"/>
              </w:rPr>
              <w:t>2</w:t>
            </w:r>
            <w:r w:rsidRPr="00336E0A">
              <w:rPr>
                <w:lang w:bidi="ru-RU"/>
              </w:rPr>
              <w:t xml:space="preserve"> на прямых</w:t>
            </w:r>
            <w:r w:rsidR="00411BB5">
              <w:rPr>
                <w:lang w:bidi="ru-RU"/>
              </w:rPr>
              <w:t xml:space="preserve"> и кривых</w:t>
            </w:r>
            <w:r w:rsidRPr="00336E0A">
              <w:rPr>
                <w:lang w:bidi="ru-RU"/>
              </w:rPr>
              <w:t xml:space="preserve"> участках пути.</w:t>
            </w:r>
          </w:p>
          <w:p w14:paraId="70D1194B" w14:textId="77777777" w:rsidR="00336E0A" w:rsidRPr="00336E0A" w:rsidRDefault="00336E0A" w:rsidP="00336E0A">
            <w:pPr>
              <w:rPr>
                <w:lang w:bidi="ru-RU"/>
              </w:rPr>
            </w:pPr>
            <w:r w:rsidRPr="00336E0A">
              <w:rPr>
                <w:lang w:bidi="ru-RU"/>
              </w:rPr>
              <w:t xml:space="preserve">Шпалы изготовляют из тяжелого бетона по ГОСТ 10629-88 (26633) класса по прочности на сжатие В40. Марка бетона по морозостойкости должна быть не ниже </w:t>
            </w:r>
            <w:r w:rsidRPr="00336E0A">
              <w:rPr>
                <w:lang w:bidi="en-US"/>
              </w:rPr>
              <w:t>F</w:t>
            </w:r>
            <w:r w:rsidRPr="00336E0A">
              <w:t>200.</w:t>
            </w:r>
          </w:p>
          <w:p w14:paraId="20C44916" w14:textId="77777777" w:rsidR="00336E0A" w:rsidRPr="00336E0A" w:rsidRDefault="00336E0A" w:rsidP="00336E0A">
            <w:pPr>
              <w:rPr>
                <w:lang w:bidi="ru-RU"/>
              </w:rPr>
            </w:pPr>
            <w:r w:rsidRPr="00336E0A">
              <w:rPr>
                <w:lang w:bidi="ru-RU"/>
              </w:rPr>
              <w:t>Формы и основные размеры шпал должны соответствовать указанным на Рисунке 1.</w:t>
            </w:r>
          </w:p>
          <w:p w14:paraId="0CE70659" w14:textId="77777777" w:rsidR="001B6394" w:rsidRPr="001B6394" w:rsidRDefault="001B6394" w:rsidP="001B6394">
            <w:pPr>
              <w:widowControl w:val="0"/>
              <w:spacing w:line="274" w:lineRule="exact"/>
              <w:rPr>
                <w:lang w:bidi="ru-RU"/>
              </w:rPr>
            </w:pPr>
            <w:r w:rsidRPr="001B6394">
              <w:rPr>
                <w:lang w:bidi="ru-RU"/>
              </w:rPr>
              <w:t>Маркировка железобетонных шпал должна соответствовать требованиям ТУ 5864-002</w:t>
            </w:r>
            <w:r w:rsidRPr="001B6394">
              <w:rPr>
                <w:lang w:bidi="ru-RU"/>
              </w:rPr>
              <w:softHyphen/>
              <w:t>09874445-2014.</w:t>
            </w:r>
          </w:p>
          <w:p w14:paraId="5B7A62EF" w14:textId="0AC0E742" w:rsidR="00BC294B" w:rsidRDefault="00BC294B">
            <w:pPr>
              <w:jc w:val="center"/>
            </w:pPr>
          </w:p>
        </w:tc>
        <w:tc>
          <w:tcPr>
            <w:tcW w:w="850" w:type="dxa"/>
          </w:tcPr>
          <w:p w14:paraId="0132602B" w14:textId="35987E3A" w:rsidR="00BC294B" w:rsidRDefault="00336E0A">
            <w:pPr>
              <w:jc w:val="center"/>
              <w:rPr>
                <w:b/>
              </w:rPr>
            </w:pPr>
            <w:r>
              <w:rPr>
                <w:b/>
              </w:rPr>
              <w:t>ш</w:t>
            </w:r>
            <w:r w:rsidR="00034571">
              <w:rPr>
                <w:b/>
              </w:rPr>
              <w:t>т.</w:t>
            </w:r>
          </w:p>
        </w:tc>
        <w:tc>
          <w:tcPr>
            <w:tcW w:w="851" w:type="dxa"/>
          </w:tcPr>
          <w:p w14:paraId="049FEFF9" w14:textId="7310C164" w:rsidR="00BC294B" w:rsidRDefault="00E439A1" w:rsidP="00E439A1">
            <w:pPr>
              <w:rPr>
                <w:b/>
              </w:rPr>
            </w:pPr>
            <w:r>
              <w:t>3</w:t>
            </w:r>
            <w:r w:rsidR="008B439B">
              <w:t>13</w:t>
            </w:r>
            <w:r w:rsidR="00553323">
              <w:t xml:space="preserve"> </w:t>
            </w:r>
          </w:p>
        </w:tc>
        <w:tc>
          <w:tcPr>
            <w:tcW w:w="1808" w:type="dxa"/>
          </w:tcPr>
          <w:p w14:paraId="06C5C63B" w14:textId="283A2954" w:rsidR="00BC294B" w:rsidRDefault="00BC294B">
            <w:pPr>
              <w:jc w:val="center"/>
              <w:rPr>
                <w:b/>
              </w:rPr>
            </w:pPr>
          </w:p>
        </w:tc>
      </w:tr>
    </w:tbl>
    <w:p w14:paraId="18B8FCD8" w14:textId="1AA46E25" w:rsidR="00336E0A" w:rsidRDefault="00336E0A">
      <w:pPr>
        <w:jc w:val="center"/>
        <w:rPr>
          <w:b/>
        </w:rPr>
      </w:pPr>
    </w:p>
    <w:p w14:paraId="312240E8" w14:textId="7892DE31" w:rsidR="00336E0A" w:rsidRDefault="00336E0A">
      <w:pPr>
        <w:jc w:val="center"/>
        <w:rPr>
          <w:b/>
        </w:rPr>
      </w:pPr>
      <w:r>
        <w:rPr>
          <w:b/>
        </w:rPr>
        <w:t>рис.№1</w:t>
      </w:r>
    </w:p>
    <w:p w14:paraId="2918C6E5" w14:textId="5C5DD425" w:rsidR="00336E0A" w:rsidRDefault="00411BB5">
      <w:pPr>
        <w:jc w:val="center"/>
        <w:rPr>
          <w:b/>
        </w:rPr>
      </w:pPr>
      <w:r>
        <w:rPr>
          <w:noProof/>
        </w:rPr>
        <w:drawing>
          <wp:inline distT="0" distB="0" distL="0" distR="0" wp14:anchorId="16A07ECA" wp14:editId="45B8FC59">
            <wp:extent cx="6333490" cy="23888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238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2AA98" w14:textId="5B875798" w:rsidR="00336E0A" w:rsidRDefault="00336E0A">
      <w:pPr>
        <w:jc w:val="center"/>
        <w:rPr>
          <w:b/>
        </w:rPr>
      </w:pPr>
    </w:p>
    <w:p w14:paraId="72383BE8" w14:textId="725F1D61" w:rsidR="00336E0A" w:rsidRDefault="00336E0A">
      <w:pPr>
        <w:jc w:val="center"/>
        <w:rPr>
          <w:b/>
        </w:rPr>
      </w:pPr>
    </w:p>
    <w:p w14:paraId="390AE59B" w14:textId="72173928" w:rsidR="00336E0A" w:rsidRDefault="00336E0A">
      <w:pPr>
        <w:jc w:val="center"/>
        <w:rPr>
          <w:b/>
        </w:rPr>
      </w:pPr>
    </w:p>
    <w:p w14:paraId="7FF8A92A" w14:textId="017EB75C" w:rsidR="00336E0A" w:rsidRDefault="00336E0A">
      <w:pPr>
        <w:jc w:val="center"/>
        <w:rPr>
          <w:b/>
        </w:rPr>
      </w:pPr>
    </w:p>
    <w:p w14:paraId="754CE4B7" w14:textId="56F1B944" w:rsidR="00336E0A" w:rsidRDefault="00336E0A" w:rsidP="00935CDF">
      <w:pPr>
        <w:rPr>
          <w:b/>
        </w:rPr>
      </w:pPr>
    </w:p>
    <w:p w14:paraId="08D872CB" w14:textId="57F35B26" w:rsidR="00935CDF" w:rsidRDefault="00935CDF">
      <w:pPr>
        <w:jc w:val="center"/>
        <w:rPr>
          <w:b/>
        </w:rPr>
      </w:pPr>
    </w:p>
    <w:p w14:paraId="7FFFEE5B" w14:textId="5CA90C92" w:rsidR="00336E0A" w:rsidRDefault="00CE51C6">
      <w:pPr>
        <w:jc w:val="center"/>
        <w:rPr>
          <w:b/>
        </w:rPr>
      </w:pPr>
      <w:r w:rsidRPr="00CE51C6">
        <w:rPr>
          <w:noProof/>
        </w:rPr>
        <w:drawing>
          <wp:inline distT="0" distB="0" distL="0" distR="0" wp14:anchorId="5C5412AE" wp14:editId="44FB0B92">
            <wp:extent cx="6333490" cy="53549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535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2FE89" w14:textId="77777777" w:rsidR="00336E0A" w:rsidRDefault="00336E0A">
      <w:pPr>
        <w:jc w:val="center"/>
        <w:rPr>
          <w:b/>
        </w:rPr>
      </w:pPr>
    </w:p>
    <w:p w14:paraId="6D55D731" w14:textId="77777777" w:rsidR="00314CFE" w:rsidRDefault="00314CFE" w:rsidP="00314CFE">
      <w:pPr>
        <w:pStyle w:val="Standard"/>
        <w:spacing w:line="360" w:lineRule="auto"/>
        <w:ind w:left="-964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2. Место поставки и сборки товара: </w:t>
      </w:r>
      <w:bookmarkStart w:id="2" w:name="_Hlk153184302"/>
      <w:r>
        <w:rPr>
          <w:rFonts w:cs="Times New Roman"/>
          <w:sz w:val="22"/>
          <w:szCs w:val="22"/>
          <w:lang w:val="ru-RU"/>
        </w:rPr>
        <w:t>Россия, Челябинская область, г. Челябинск</w:t>
      </w:r>
      <w:bookmarkEnd w:id="2"/>
      <w:r>
        <w:rPr>
          <w:rFonts w:cs="Times New Roman"/>
          <w:sz w:val="22"/>
          <w:szCs w:val="22"/>
          <w:lang w:val="ru-RU"/>
        </w:rPr>
        <w:t xml:space="preserve">. </w:t>
      </w:r>
    </w:p>
    <w:p w14:paraId="112D6AC4" w14:textId="403DD27D" w:rsidR="00314CFE" w:rsidRDefault="00314CFE" w:rsidP="00314CFE">
      <w:pPr>
        <w:pStyle w:val="a3"/>
        <w:tabs>
          <w:tab w:val="left" w:pos="142"/>
        </w:tabs>
        <w:spacing w:line="360" w:lineRule="auto"/>
        <w:ind w:left="-964"/>
        <w:jc w:val="both"/>
        <w:rPr>
          <w:sz w:val="22"/>
          <w:szCs w:val="22"/>
        </w:rPr>
      </w:pPr>
      <w:r>
        <w:rPr>
          <w:sz w:val="22"/>
          <w:szCs w:val="22"/>
        </w:rPr>
        <w:t>3. Срок поставки товара: Поставка осуществляется</w:t>
      </w:r>
      <w:r w:rsidR="00891AEB" w:rsidRPr="00891AEB">
        <w:rPr>
          <w:sz w:val="22"/>
          <w:szCs w:val="22"/>
        </w:rPr>
        <w:t xml:space="preserve"> </w:t>
      </w:r>
      <w:r w:rsidR="00891AEB">
        <w:rPr>
          <w:sz w:val="22"/>
          <w:szCs w:val="22"/>
        </w:rPr>
        <w:t>по заявкам Заказчика</w:t>
      </w:r>
      <w:r>
        <w:rPr>
          <w:sz w:val="22"/>
          <w:szCs w:val="22"/>
        </w:rPr>
        <w:t>, путем отгрузки, доставки, силами и средствами Поставщика по адресу, указанному в заявке Заказчика. Поставка осуществляется в рабочие дни с 09:00 до 16:00 (время местное).</w:t>
      </w:r>
    </w:p>
    <w:p w14:paraId="16658D57" w14:textId="77777777" w:rsidR="00314CFE" w:rsidRDefault="00314CFE" w:rsidP="00314CFE">
      <w:pPr>
        <w:pStyle w:val="Standard"/>
        <w:spacing w:line="360" w:lineRule="auto"/>
        <w:ind w:left="-964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4.Требования к качеству, безопасности поставляемого товара:</w:t>
      </w:r>
    </w:p>
    <w:p w14:paraId="50EBF58E" w14:textId="77777777" w:rsidR="00314CFE" w:rsidRDefault="00314CFE" w:rsidP="00314CFE">
      <w:pPr>
        <w:pStyle w:val="Standard"/>
        <w:spacing w:line="360" w:lineRule="auto"/>
        <w:ind w:left="-1020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4.1. </w:t>
      </w:r>
      <w:r>
        <w:rPr>
          <w:rFonts w:cs="Times New Roman"/>
          <w:i/>
          <w:iCs/>
          <w:sz w:val="22"/>
          <w:szCs w:val="22"/>
          <w:u w:val="single"/>
          <w:lang w:val="ru-RU"/>
        </w:rPr>
        <w:t>При отгрузке товара Поставщик предоставляет полный пакет документов, гарантирующих его качество и легальное происхождение. В этот пакет входят:</w:t>
      </w:r>
    </w:p>
    <w:p w14:paraId="07383636" w14:textId="77777777" w:rsidR="00314CFE" w:rsidRDefault="00314CFE" w:rsidP="00314CFE">
      <w:pPr>
        <w:pStyle w:val="afe"/>
        <w:spacing w:before="57" w:after="57" w:line="360" w:lineRule="auto"/>
        <w:ind w:left="-1020"/>
      </w:pPr>
      <w:r>
        <w:rPr>
          <w:rStyle w:val="afd"/>
          <w:rFonts w:eastAsia="Arial"/>
        </w:rPr>
        <w:t>- Сертификат качества (Сертификат представителя завода-изготовителя):</w:t>
      </w:r>
      <w:r>
        <w:rPr>
          <w:sz w:val="22"/>
          <w:szCs w:val="22"/>
        </w:rPr>
        <w:t xml:space="preserve"> Этот документ подтверждает соответствие продукции установленным стандартам качества. Обязательно должен быть указан соответствующий </w:t>
      </w:r>
      <w:r>
        <w:rPr>
          <w:rStyle w:val="afd"/>
          <w:rFonts w:eastAsia="Arial"/>
        </w:rPr>
        <w:t>ГОСТ</w:t>
      </w:r>
      <w:r>
        <w:rPr>
          <w:sz w:val="22"/>
          <w:szCs w:val="22"/>
        </w:rPr>
        <w:t xml:space="preserve">. </w:t>
      </w:r>
    </w:p>
    <w:p w14:paraId="12845F21" w14:textId="77777777" w:rsidR="00314CFE" w:rsidRDefault="00314CFE" w:rsidP="00314CFE">
      <w:pPr>
        <w:pStyle w:val="afe"/>
        <w:spacing w:before="57" w:after="57" w:line="360" w:lineRule="auto"/>
        <w:ind w:left="-1020"/>
      </w:pPr>
      <w:r>
        <w:rPr>
          <w:rStyle w:val="afd"/>
          <w:rFonts w:eastAsia="Arial"/>
        </w:rPr>
        <w:t>- Документы, подтверждающие приобретение товара у Завода-изготовителя:</w:t>
      </w:r>
      <w:r>
        <w:rPr>
          <w:sz w:val="22"/>
          <w:szCs w:val="22"/>
        </w:rPr>
        <w:t xml:space="preserve"> В момент отгрузки Поставщик обязан предоставить документы, однозначно свидетельствующие о том, что данный товар (или </w:t>
      </w:r>
      <w:r>
        <w:rPr>
          <w:sz w:val="22"/>
          <w:szCs w:val="22"/>
        </w:rPr>
        <w:lastRenderedPageBreak/>
        <w:t xml:space="preserve">партия товара) был приобретен непосредственно у завода-изготовителя. Это могут быть счета-фактуры, накладные или другие соответствующие документы. </w:t>
      </w:r>
    </w:p>
    <w:p w14:paraId="7B424096" w14:textId="77777777" w:rsidR="00314CFE" w:rsidRDefault="00314CFE" w:rsidP="00314CFE">
      <w:pPr>
        <w:pStyle w:val="afe"/>
        <w:spacing w:before="57" w:after="57" w:line="360" w:lineRule="auto"/>
        <w:ind w:left="-1020"/>
      </w:pPr>
      <w:r>
        <w:rPr>
          <w:rStyle w:val="afd"/>
          <w:rFonts w:eastAsia="Arial"/>
        </w:rPr>
        <w:t>- Паспорт изделия:</w:t>
      </w:r>
      <w:r>
        <w:rPr>
          <w:sz w:val="22"/>
          <w:szCs w:val="22"/>
        </w:rPr>
        <w:t xml:space="preserve"> Этот документ содержит подробную информацию о технических характеристиках, правилах эксплуатации и гарантийных условиях изделия. </w:t>
      </w:r>
    </w:p>
    <w:p w14:paraId="37B4C543" w14:textId="77777777" w:rsidR="00314CFE" w:rsidRDefault="00314CFE" w:rsidP="00314CFE">
      <w:pPr>
        <w:pStyle w:val="afe"/>
        <w:spacing w:before="57" w:after="57" w:line="360" w:lineRule="auto"/>
        <w:ind w:left="-1020"/>
      </w:pPr>
      <w:r>
        <w:rPr>
          <w:rStyle w:val="afd"/>
          <w:rFonts w:eastAsia="Arial"/>
          <w:i/>
          <w:iCs/>
          <w:u w:val="single"/>
        </w:rPr>
        <w:t>- Документ, подтверждающий страну производителя:</w:t>
      </w:r>
      <w:r>
        <w:rPr>
          <w:i/>
          <w:iCs/>
          <w:sz w:val="22"/>
          <w:szCs w:val="22"/>
          <w:u w:val="single"/>
        </w:rPr>
        <w:t xml:space="preserve"> Предоставляется документ, в котором четко указана страна происхождения товара. Также в этом документе должен быть указан </w:t>
      </w:r>
      <w:r>
        <w:rPr>
          <w:rStyle w:val="afd"/>
          <w:rFonts w:eastAsia="Arial"/>
          <w:i/>
          <w:iCs/>
          <w:u w:val="single"/>
        </w:rPr>
        <w:t>конечный получатель ООО «ЧелябГЭТ»</w:t>
      </w:r>
      <w:r>
        <w:rPr>
          <w:i/>
          <w:iCs/>
          <w:sz w:val="22"/>
          <w:szCs w:val="22"/>
          <w:u w:val="single"/>
        </w:rPr>
        <w:t xml:space="preserve"> .</w:t>
      </w:r>
    </w:p>
    <w:p w14:paraId="2D005E1A" w14:textId="77777777" w:rsidR="00314CFE" w:rsidRDefault="00314CFE" w:rsidP="00314CFE">
      <w:pPr>
        <w:pStyle w:val="Standard"/>
        <w:spacing w:line="360" w:lineRule="auto"/>
        <w:ind w:left="-1020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4.2. Поставляемый товар должен соответствовать заданным функциональным и качественным характеристикам; </w:t>
      </w:r>
    </w:p>
    <w:p w14:paraId="0226DF38" w14:textId="77777777" w:rsidR="00314CFE" w:rsidRDefault="00314CFE" w:rsidP="00314CFE">
      <w:pPr>
        <w:pStyle w:val="Standard"/>
        <w:spacing w:line="360" w:lineRule="auto"/>
        <w:ind w:left="-1020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  <w:r>
        <w:rPr>
          <w:sz w:val="22"/>
          <w:szCs w:val="22"/>
          <w:lang w:val="ru-RU" w:eastAsia="ar-SA"/>
        </w:rPr>
        <w:t xml:space="preserve"> Поставляемый Товар должен быть сертифицирован в соответствии с Постановлением Правительства РФ от 23.12.2021 № 2425  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284E1DAB" w14:textId="77777777" w:rsidR="00314CFE" w:rsidRDefault="00314CFE" w:rsidP="00314CFE">
      <w:pPr>
        <w:pStyle w:val="Standard"/>
        <w:spacing w:line="360" w:lineRule="auto"/>
        <w:ind w:left="-1077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57D4F70C" w14:textId="77777777" w:rsidR="00314CFE" w:rsidRDefault="00314CFE" w:rsidP="00314CFE">
      <w:pPr>
        <w:pStyle w:val="Standard"/>
        <w:spacing w:line="360" w:lineRule="auto"/>
        <w:ind w:left="-1077"/>
        <w:rPr>
          <w:lang w:val="ru-RU"/>
        </w:rPr>
      </w:pPr>
      <w:r>
        <w:rPr>
          <w:rFonts w:cs="Times New Roman"/>
          <w:sz w:val="22"/>
          <w:szCs w:val="22"/>
          <w:lang w:val="ru-RU"/>
        </w:rPr>
        <w:t>4.5. Вся сопроводительная информация о поставляемом товаре должна быть на </w:t>
      </w:r>
      <w:hyperlink r:id="rId10" w:tgtFrame="Русский язык" w:history="1">
        <w:r>
          <w:rPr>
            <w:rStyle w:val="afa"/>
            <w:rFonts w:cs="Times New Roman"/>
            <w:lang w:val="ru-RU"/>
          </w:rPr>
          <w:t>русском языке</w:t>
        </w:r>
      </w:hyperlink>
      <w:r>
        <w:rPr>
          <w:rFonts w:cs="Times New Roman"/>
          <w:sz w:val="22"/>
          <w:szCs w:val="22"/>
          <w:lang w:val="ru-RU"/>
        </w:rPr>
        <w:t> 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2016749B" w14:textId="77777777" w:rsidR="00314CFE" w:rsidRDefault="00314CFE" w:rsidP="00314CFE">
      <w:pPr>
        <w:pStyle w:val="Standard"/>
        <w:spacing w:line="360" w:lineRule="auto"/>
        <w:ind w:left="-1077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4.6.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188431B5" w14:textId="77777777" w:rsidR="00314CFE" w:rsidRDefault="00314CFE" w:rsidP="00314CFE">
      <w:pPr>
        <w:pStyle w:val="Standard"/>
        <w:spacing w:line="360" w:lineRule="auto"/>
        <w:ind w:left="-1077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4.7.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2273A69A" w14:textId="77777777" w:rsidR="00314CFE" w:rsidRDefault="00314CFE" w:rsidP="00314CFE">
      <w:pPr>
        <w:pStyle w:val="Standard"/>
        <w:spacing w:line="360" w:lineRule="auto"/>
        <w:ind w:left="-1077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4.8.  Год выпуска товара: не ранее 2025г..</w:t>
      </w:r>
    </w:p>
    <w:p w14:paraId="49CB1E1D" w14:textId="77777777" w:rsidR="00314CFE" w:rsidRDefault="00314CFE" w:rsidP="00314CFE">
      <w:pPr>
        <w:pStyle w:val="Standard"/>
        <w:spacing w:line="360" w:lineRule="auto"/>
        <w:ind w:left="-1077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5. Требования к упаковке и маркировке поставляемого товара:</w:t>
      </w:r>
    </w:p>
    <w:p w14:paraId="104F12E8" w14:textId="77777777" w:rsidR="00314CFE" w:rsidRDefault="00314CFE" w:rsidP="00314CFE">
      <w:pPr>
        <w:pStyle w:val="Standard"/>
        <w:spacing w:line="360" w:lineRule="auto"/>
        <w:ind w:left="-1077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5.1. Поставщик должен обеспечить сохранность товара во время перевозки к конечному пункту назначения – Заказчику.;</w:t>
      </w:r>
    </w:p>
    <w:p w14:paraId="449515FD" w14:textId="77777777" w:rsidR="00314CFE" w:rsidRDefault="00314CFE" w:rsidP="00314CFE">
      <w:pPr>
        <w:pStyle w:val="Standard"/>
        <w:spacing w:line="360" w:lineRule="auto"/>
        <w:ind w:left="-1077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5.2. Поставщик несет ответственность за ненадлежащую транспортировку товара, не обеспечивающую сохранность товара при его хранении и транспортировании.</w:t>
      </w:r>
    </w:p>
    <w:p w14:paraId="26795E3B" w14:textId="77777777" w:rsidR="00314CFE" w:rsidRDefault="00314CFE" w:rsidP="00314CFE">
      <w:pPr>
        <w:pStyle w:val="Standard"/>
        <w:spacing w:line="360" w:lineRule="auto"/>
        <w:ind w:left="-1077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6. Требования к гарантийному сроку товара и (или) объему предоставления гарантий качества товара</w:t>
      </w:r>
    </w:p>
    <w:p w14:paraId="1920D6AD" w14:textId="77777777" w:rsidR="00314CFE" w:rsidRDefault="00314CFE" w:rsidP="00314CFE">
      <w:pPr>
        <w:pStyle w:val="Standard"/>
        <w:spacing w:line="360" w:lineRule="auto"/>
        <w:ind w:left="-1077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6.1. Гарантия товара распространяется с момента принятия товара заказчиком не менее гарантийного срока, </w:t>
      </w:r>
      <w:r>
        <w:rPr>
          <w:rFonts w:cs="Times New Roman"/>
          <w:sz w:val="22"/>
          <w:szCs w:val="22"/>
          <w:lang w:val="ru-RU"/>
        </w:rPr>
        <w:lastRenderedPageBreak/>
        <w:t xml:space="preserve">установленного производителем. </w:t>
      </w:r>
    </w:p>
    <w:p w14:paraId="1BD86B23" w14:textId="77777777" w:rsidR="00314CFE" w:rsidRDefault="00314CFE" w:rsidP="00314CFE">
      <w:pPr>
        <w:pStyle w:val="Standard"/>
        <w:spacing w:line="360" w:lineRule="auto"/>
        <w:ind w:left="-1077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5892F1B5" w14:textId="77777777" w:rsidR="00314CFE" w:rsidRDefault="00314CFE" w:rsidP="00314CFE">
      <w:pPr>
        <w:pStyle w:val="Standard"/>
        <w:spacing w:line="360" w:lineRule="auto"/>
        <w:ind w:left="-1077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bookmarkEnd w:id="0"/>
    <w:p w14:paraId="746074AE" w14:textId="2E738C26" w:rsidR="001B31DD" w:rsidRDefault="001B31DD" w:rsidP="001B31DD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</w:p>
    <w:p w14:paraId="26F00B12" w14:textId="444565DF" w:rsidR="00471B97" w:rsidRPr="00471B97" w:rsidRDefault="00471B97">
      <w:pPr>
        <w:pStyle w:val="ConsPlusNonformat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sectPr w:rsidR="00471B97" w:rsidRPr="00471B97">
      <w:headerReference w:type="default" r:id="rId11"/>
      <w:pgSz w:w="11906" w:h="16838"/>
      <w:pgMar w:top="82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E5EEA" w14:textId="77777777" w:rsidR="00DA5C0D" w:rsidRDefault="00DA5C0D">
      <w:r>
        <w:separator/>
      </w:r>
    </w:p>
  </w:endnote>
  <w:endnote w:type="continuationSeparator" w:id="0">
    <w:p w14:paraId="14A47A6C" w14:textId="77777777" w:rsidR="00DA5C0D" w:rsidRDefault="00DA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FA77B" w14:textId="77777777" w:rsidR="00DA5C0D" w:rsidRDefault="00DA5C0D">
      <w:r>
        <w:separator/>
      </w:r>
    </w:p>
  </w:footnote>
  <w:footnote w:type="continuationSeparator" w:id="0">
    <w:p w14:paraId="0DBD0C31" w14:textId="77777777" w:rsidR="00DA5C0D" w:rsidRDefault="00DA5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7BD7" w14:textId="77777777" w:rsidR="001B31DD" w:rsidRDefault="001B31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F4A"/>
    <w:multiLevelType w:val="hybridMultilevel"/>
    <w:tmpl w:val="310AD346"/>
    <w:lvl w:ilvl="0" w:tplc="C404895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25EE5"/>
    <w:multiLevelType w:val="hybridMultilevel"/>
    <w:tmpl w:val="679A1174"/>
    <w:lvl w:ilvl="0" w:tplc="FF6A10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CDECF72">
      <w:start w:val="1"/>
      <w:numFmt w:val="none"/>
      <w:lvlText w:val=""/>
      <w:lvlJc w:val="left"/>
      <w:pPr>
        <w:tabs>
          <w:tab w:val="num" w:pos="360"/>
        </w:tabs>
      </w:pPr>
    </w:lvl>
    <w:lvl w:ilvl="2" w:tplc="CCD2445C">
      <w:start w:val="1"/>
      <w:numFmt w:val="none"/>
      <w:lvlText w:val=""/>
      <w:lvlJc w:val="left"/>
      <w:pPr>
        <w:tabs>
          <w:tab w:val="num" w:pos="360"/>
        </w:tabs>
      </w:pPr>
    </w:lvl>
    <w:lvl w:ilvl="3" w:tplc="D76CEEE8">
      <w:start w:val="1"/>
      <w:numFmt w:val="none"/>
      <w:lvlText w:val=""/>
      <w:lvlJc w:val="left"/>
      <w:pPr>
        <w:tabs>
          <w:tab w:val="num" w:pos="360"/>
        </w:tabs>
      </w:pPr>
    </w:lvl>
    <w:lvl w:ilvl="4" w:tplc="CAACBA4C">
      <w:start w:val="1"/>
      <w:numFmt w:val="none"/>
      <w:lvlText w:val=""/>
      <w:lvlJc w:val="left"/>
      <w:pPr>
        <w:tabs>
          <w:tab w:val="num" w:pos="360"/>
        </w:tabs>
      </w:pPr>
    </w:lvl>
    <w:lvl w:ilvl="5" w:tplc="AFD29C10">
      <w:start w:val="1"/>
      <w:numFmt w:val="none"/>
      <w:lvlText w:val=""/>
      <w:lvlJc w:val="left"/>
      <w:pPr>
        <w:tabs>
          <w:tab w:val="num" w:pos="360"/>
        </w:tabs>
      </w:pPr>
    </w:lvl>
    <w:lvl w:ilvl="6" w:tplc="77440CE6">
      <w:start w:val="1"/>
      <w:numFmt w:val="none"/>
      <w:lvlText w:val=""/>
      <w:lvlJc w:val="left"/>
      <w:pPr>
        <w:tabs>
          <w:tab w:val="num" w:pos="360"/>
        </w:tabs>
      </w:pPr>
    </w:lvl>
    <w:lvl w:ilvl="7" w:tplc="224AD626">
      <w:start w:val="1"/>
      <w:numFmt w:val="none"/>
      <w:lvlText w:val=""/>
      <w:lvlJc w:val="left"/>
      <w:pPr>
        <w:tabs>
          <w:tab w:val="num" w:pos="360"/>
        </w:tabs>
      </w:pPr>
    </w:lvl>
    <w:lvl w:ilvl="8" w:tplc="21B2F28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BE52DA1"/>
    <w:multiLevelType w:val="multilevel"/>
    <w:tmpl w:val="77E4E1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BB24D2"/>
    <w:multiLevelType w:val="multilevel"/>
    <w:tmpl w:val="A3B26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D16E0D"/>
    <w:multiLevelType w:val="hybridMultilevel"/>
    <w:tmpl w:val="3D6008D0"/>
    <w:lvl w:ilvl="0" w:tplc="27DC7CC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10E35"/>
    <w:multiLevelType w:val="multilevel"/>
    <w:tmpl w:val="8F9CD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5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BC79F2"/>
    <w:multiLevelType w:val="multilevel"/>
    <w:tmpl w:val="34A4DB8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5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94B"/>
    <w:rsid w:val="00017251"/>
    <w:rsid w:val="00021550"/>
    <w:rsid w:val="00034571"/>
    <w:rsid w:val="000B72BD"/>
    <w:rsid w:val="0012025C"/>
    <w:rsid w:val="001B31DD"/>
    <w:rsid w:val="001B6394"/>
    <w:rsid w:val="001F092F"/>
    <w:rsid w:val="00211E76"/>
    <w:rsid w:val="00254782"/>
    <w:rsid w:val="002D7E8C"/>
    <w:rsid w:val="00314CFE"/>
    <w:rsid w:val="00336E0A"/>
    <w:rsid w:val="00337BAB"/>
    <w:rsid w:val="00343349"/>
    <w:rsid w:val="00382B34"/>
    <w:rsid w:val="003B3A01"/>
    <w:rsid w:val="003C0D2D"/>
    <w:rsid w:val="003C511A"/>
    <w:rsid w:val="00411BB5"/>
    <w:rsid w:val="004268F0"/>
    <w:rsid w:val="00446E8C"/>
    <w:rsid w:val="00471B97"/>
    <w:rsid w:val="004B73B8"/>
    <w:rsid w:val="00506421"/>
    <w:rsid w:val="00553323"/>
    <w:rsid w:val="00560045"/>
    <w:rsid w:val="00565AC8"/>
    <w:rsid w:val="005D0DB3"/>
    <w:rsid w:val="006759A4"/>
    <w:rsid w:val="007668E4"/>
    <w:rsid w:val="007729CA"/>
    <w:rsid w:val="00814773"/>
    <w:rsid w:val="00891AEB"/>
    <w:rsid w:val="008B439B"/>
    <w:rsid w:val="008E6AF9"/>
    <w:rsid w:val="00921046"/>
    <w:rsid w:val="00935CDF"/>
    <w:rsid w:val="009A29C5"/>
    <w:rsid w:val="009E2810"/>
    <w:rsid w:val="00A0048C"/>
    <w:rsid w:val="00A54C23"/>
    <w:rsid w:val="00A936E8"/>
    <w:rsid w:val="00AC2A7E"/>
    <w:rsid w:val="00B71585"/>
    <w:rsid w:val="00B83CA2"/>
    <w:rsid w:val="00B854F4"/>
    <w:rsid w:val="00BC294B"/>
    <w:rsid w:val="00C1735D"/>
    <w:rsid w:val="00CA2668"/>
    <w:rsid w:val="00CE51C6"/>
    <w:rsid w:val="00D13B1B"/>
    <w:rsid w:val="00DA5C0D"/>
    <w:rsid w:val="00E20613"/>
    <w:rsid w:val="00E258A4"/>
    <w:rsid w:val="00E25F93"/>
    <w:rsid w:val="00E439A1"/>
    <w:rsid w:val="00EC19C9"/>
    <w:rsid w:val="00F4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1DD1"/>
  <w15:docId w15:val="{2821E6E3-19C1-494C-9CDA-F13ACE5E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qFormat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styleId="afa">
    <w:name w:val="Hyperlink"/>
    <w:rPr>
      <w:color w:val="0000FF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E258A4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E258A4"/>
    <w:rPr>
      <w:rFonts w:ascii="Tahoma" w:eastAsia="Times New Roman" w:hAnsi="Tahoma" w:cs="Tahoma"/>
      <w:sz w:val="16"/>
      <w:szCs w:val="16"/>
      <w:lang w:eastAsia="ru-RU"/>
    </w:rPr>
  </w:style>
  <w:style w:type="character" w:styleId="afd">
    <w:name w:val="Strong"/>
    <w:basedOn w:val="a0"/>
    <w:qFormat/>
    <w:rsid w:val="00E439A1"/>
    <w:rPr>
      <w:b/>
      <w:bCs/>
    </w:rPr>
  </w:style>
  <w:style w:type="paragraph" w:styleId="afe">
    <w:name w:val="Body Text"/>
    <w:basedOn w:val="a"/>
    <w:link w:val="aff"/>
    <w:rsid w:val="00E439A1"/>
    <w:pPr>
      <w:suppressAutoHyphens/>
      <w:spacing w:after="140" w:line="276" w:lineRule="auto"/>
    </w:pPr>
  </w:style>
  <w:style w:type="character" w:customStyle="1" w:styleId="aff">
    <w:name w:val="Основной текст Знак"/>
    <w:basedOn w:val="a0"/>
    <w:link w:val="afe"/>
    <w:rsid w:val="00E439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314C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andia.ru/text/category/russkij_yazi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AABFD-4828-42D2-A850-EDF9D3E7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 ССП</dc:creator>
  <cp:keywords/>
  <dc:description/>
  <cp:lastModifiedBy>Гераскин Евгений Вячеславович</cp:lastModifiedBy>
  <cp:revision>36</cp:revision>
  <cp:lastPrinted>2026-01-29T06:23:00Z</cp:lastPrinted>
  <dcterms:created xsi:type="dcterms:W3CDTF">2022-10-26T07:59:00Z</dcterms:created>
  <dcterms:modified xsi:type="dcterms:W3CDTF">2026-05-19T09:00:00Z</dcterms:modified>
</cp:coreProperties>
</file>