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3EB9C" w14:textId="77777777" w:rsidR="00E04039" w:rsidRPr="004618FB" w:rsidRDefault="00223246" w:rsidP="00E04039">
      <w:pPr>
        <w:keepNext/>
        <w:keepLines/>
        <w:suppressLineNumbers/>
        <w:suppressAutoHyphens/>
        <w:jc w:val="center"/>
        <w:rPr>
          <w:sz w:val="28"/>
          <w:szCs w:val="28"/>
        </w:rPr>
      </w:pPr>
      <w:r w:rsidRPr="00223246">
        <w:rPr>
          <w:b/>
          <w:sz w:val="28"/>
          <w:szCs w:val="28"/>
        </w:rPr>
        <w:t>ОБЩЕСТВО С ОГРАНИЧЕННОЙ ОТВЕТСТВЕННОСТЬЮ "ЧЕЛЯБИНСКИЙ ГОРОДСКОЙ ЭЛЕКТРИЧЕСКИЙ ТРАНСПОРТ"</w:t>
      </w:r>
    </w:p>
    <w:p w14:paraId="5532BD8D" w14:textId="77777777" w:rsidR="00E04039" w:rsidRDefault="00E04039" w:rsidP="00E04039">
      <w:pPr>
        <w:keepNext/>
        <w:keepLines/>
        <w:suppressLineNumbers/>
        <w:suppressAutoHyphens/>
        <w:rPr>
          <w:sz w:val="28"/>
          <w:szCs w:val="28"/>
        </w:rPr>
      </w:pPr>
    </w:p>
    <w:p w14:paraId="169EAA0F" w14:textId="77777777" w:rsidR="00223246" w:rsidRDefault="00223246" w:rsidP="00E04039">
      <w:pPr>
        <w:keepNext/>
        <w:keepLines/>
        <w:suppressLineNumbers/>
        <w:suppressAutoHyphens/>
        <w:rPr>
          <w:sz w:val="28"/>
          <w:szCs w:val="28"/>
        </w:rPr>
      </w:pPr>
    </w:p>
    <w:p w14:paraId="5FEEC123" w14:textId="77777777" w:rsidR="00223246" w:rsidRPr="004618FB" w:rsidRDefault="00223246" w:rsidP="00E04039">
      <w:pPr>
        <w:keepNext/>
        <w:keepLines/>
        <w:suppressLineNumbers/>
        <w:suppressAutoHyphens/>
        <w:rPr>
          <w:sz w:val="28"/>
          <w:szCs w:val="28"/>
        </w:rPr>
      </w:pPr>
    </w:p>
    <w:p w14:paraId="018A8056" w14:textId="48ED8B03" w:rsidR="00E04039" w:rsidRPr="004618FB" w:rsidRDefault="00E04039" w:rsidP="00070C84">
      <w:pPr>
        <w:keepNext/>
        <w:keepLines/>
        <w:suppressLineNumbers/>
        <w:suppressAutoHyphens/>
        <w:jc w:val="right"/>
        <w:rPr>
          <w:sz w:val="28"/>
          <w:szCs w:val="28"/>
        </w:rPr>
      </w:pP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r>
    </w:p>
    <w:p w14:paraId="396A1A2A" w14:textId="77777777" w:rsidR="00850D00" w:rsidRPr="00F20624" w:rsidRDefault="00850D00" w:rsidP="00F26B00">
      <w:pPr>
        <w:pStyle w:val="211112"/>
        <w:ind w:firstLine="709"/>
        <w:jc w:val="center"/>
        <w:outlineLvl w:val="0"/>
        <w:rPr>
          <w:b/>
          <w:bCs/>
          <w:lang w:val="ru-RU"/>
        </w:rPr>
      </w:pPr>
    </w:p>
    <w:p w14:paraId="367A9C92" w14:textId="77777777" w:rsidR="00850D00" w:rsidRPr="00F20624" w:rsidRDefault="00850D00" w:rsidP="00F26B00">
      <w:pPr>
        <w:pStyle w:val="211112"/>
        <w:ind w:firstLine="709"/>
        <w:jc w:val="center"/>
        <w:outlineLvl w:val="0"/>
        <w:rPr>
          <w:b/>
          <w:bCs/>
          <w:lang w:val="ru-RU"/>
        </w:rPr>
      </w:pPr>
    </w:p>
    <w:p w14:paraId="18D54DC8" w14:textId="77777777" w:rsidR="00850D00" w:rsidRPr="00F20624" w:rsidRDefault="00850D00" w:rsidP="00F26B00">
      <w:pPr>
        <w:pStyle w:val="211112"/>
        <w:ind w:firstLine="709"/>
        <w:jc w:val="center"/>
        <w:outlineLvl w:val="0"/>
        <w:rPr>
          <w:b/>
          <w:bCs/>
          <w:lang w:val="ru-RU"/>
        </w:rPr>
      </w:pPr>
    </w:p>
    <w:p w14:paraId="4A15A2BC" w14:textId="77777777" w:rsidR="00850D00" w:rsidRPr="00F20624" w:rsidRDefault="00850D00" w:rsidP="00F26B00">
      <w:pPr>
        <w:pStyle w:val="211112"/>
        <w:ind w:firstLine="709"/>
        <w:jc w:val="center"/>
        <w:outlineLvl w:val="0"/>
        <w:rPr>
          <w:b/>
          <w:bCs/>
          <w:lang w:val="ru-RU"/>
        </w:rPr>
      </w:pPr>
    </w:p>
    <w:p w14:paraId="3B10DF2A" w14:textId="77777777" w:rsidR="00850D00" w:rsidRPr="00F20624" w:rsidRDefault="00850D00" w:rsidP="00F26B00">
      <w:pPr>
        <w:pStyle w:val="211112"/>
        <w:ind w:firstLine="709"/>
        <w:jc w:val="center"/>
        <w:outlineLvl w:val="0"/>
        <w:rPr>
          <w:b/>
          <w:bCs/>
          <w:lang w:val="ru-RU"/>
        </w:rPr>
      </w:pPr>
    </w:p>
    <w:p w14:paraId="114E1212" w14:textId="77777777" w:rsidR="00850D00" w:rsidRDefault="00850D00" w:rsidP="00BB1DC5">
      <w:pPr>
        <w:tabs>
          <w:tab w:val="left" w:pos="5442"/>
        </w:tabs>
        <w:jc w:val="both"/>
        <w:rPr>
          <w:b/>
          <w:spacing w:val="1"/>
          <w:sz w:val="28"/>
          <w:szCs w:val="28"/>
        </w:rPr>
      </w:pPr>
    </w:p>
    <w:p w14:paraId="7B17FEC6" w14:textId="77777777" w:rsidR="00850D00" w:rsidRDefault="00850D00" w:rsidP="005F1E36">
      <w:pPr>
        <w:tabs>
          <w:tab w:val="left" w:pos="5442"/>
        </w:tabs>
        <w:jc w:val="center"/>
        <w:rPr>
          <w:b/>
          <w:spacing w:val="1"/>
          <w:sz w:val="28"/>
          <w:szCs w:val="28"/>
        </w:rPr>
      </w:pPr>
    </w:p>
    <w:p w14:paraId="6295E1A5" w14:textId="77777777" w:rsidR="00850D00" w:rsidRDefault="00850D00" w:rsidP="005F1E36">
      <w:pPr>
        <w:tabs>
          <w:tab w:val="left" w:pos="5442"/>
        </w:tabs>
        <w:jc w:val="center"/>
        <w:rPr>
          <w:b/>
          <w:spacing w:val="1"/>
          <w:sz w:val="28"/>
          <w:szCs w:val="28"/>
        </w:rPr>
      </w:pPr>
    </w:p>
    <w:p w14:paraId="2AFE708D" w14:textId="77777777" w:rsidR="00850D00" w:rsidRDefault="005F1E36" w:rsidP="005F1E36">
      <w:pPr>
        <w:tabs>
          <w:tab w:val="left" w:pos="5442"/>
        </w:tabs>
        <w:jc w:val="center"/>
        <w:rPr>
          <w:b/>
          <w:spacing w:val="1"/>
          <w:sz w:val="28"/>
          <w:szCs w:val="28"/>
        </w:rPr>
      </w:pPr>
      <w:r w:rsidRPr="005F1E36">
        <w:rPr>
          <w:b/>
          <w:spacing w:val="1"/>
          <w:sz w:val="28"/>
          <w:szCs w:val="28"/>
        </w:rPr>
        <w:t>ДОКУМЕНТАЦИЯ</w:t>
      </w:r>
    </w:p>
    <w:p w14:paraId="3473DCAA" w14:textId="79B1D0FD" w:rsidR="0056374E" w:rsidRDefault="005F1E36" w:rsidP="0056374E">
      <w:pPr>
        <w:tabs>
          <w:tab w:val="left" w:pos="5442"/>
        </w:tabs>
        <w:jc w:val="center"/>
        <w:rPr>
          <w:b/>
          <w:spacing w:val="1"/>
          <w:sz w:val="28"/>
          <w:szCs w:val="28"/>
        </w:rPr>
      </w:pPr>
      <w:r w:rsidRPr="005F1E36">
        <w:rPr>
          <w:b/>
          <w:spacing w:val="1"/>
          <w:sz w:val="28"/>
          <w:szCs w:val="28"/>
        </w:rPr>
        <w:t>ОБ АУКЦИОНЕ В ЭЛЕКТРОННОЙ ФОРМЕ</w:t>
      </w:r>
      <w:r w:rsidR="009B2B34">
        <w:rPr>
          <w:b/>
          <w:spacing w:val="1"/>
          <w:sz w:val="28"/>
          <w:szCs w:val="28"/>
        </w:rPr>
        <w:t>,</w:t>
      </w:r>
    </w:p>
    <w:p w14:paraId="119DDC74" w14:textId="5CDF32EF" w:rsidR="0056374E" w:rsidRPr="00F11ABB" w:rsidRDefault="0056374E" w:rsidP="0056374E">
      <w:pPr>
        <w:spacing w:line="0" w:lineRule="atLeast"/>
        <w:ind w:left="709"/>
        <w:jc w:val="center"/>
        <w:rPr>
          <w:b/>
          <w:bCs/>
        </w:rPr>
      </w:pPr>
      <w:r w:rsidRPr="00807FC9">
        <w:rPr>
          <w:b/>
          <w:sz w:val="28"/>
          <w:szCs w:val="28"/>
        </w:rPr>
        <w:t>участниками которого могут являться только субъекты малого и среднего предпринимательства</w:t>
      </w:r>
      <w:r w:rsidR="009B2B34">
        <w:rPr>
          <w:b/>
          <w:sz w:val="28"/>
          <w:szCs w:val="28"/>
        </w:rPr>
        <w:t>,</w:t>
      </w:r>
    </w:p>
    <w:p w14:paraId="60455660" w14:textId="77777777" w:rsidR="00774D7F" w:rsidRPr="00774D7F" w:rsidRDefault="009B2B34" w:rsidP="00774D7F">
      <w:pPr>
        <w:tabs>
          <w:tab w:val="left" w:pos="5442"/>
        </w:tabs>
        <w:jc w:val="center"/>
        <w:rPr>
          <w:b/>
          <w:bCs/>
          <w:spacing w:val="1"/>
          <w:sz w:val="28"/>
          <w:szCs w:val="28"/>
        </w:rPr>
      </w:pPr>
      <w:r w:rsidRPr="009B2B34">
        <w:rPr>
          <w:b/>
          <w:bCs/>
          <w:spacing w:val="1"/>
          <w:sz w:val="28"/>
          <w:szCs w:val="28"/>
        </w:rPr>
        <w:t xml:space="preserve">на </w:t>
      </w:r>
    </w:p>
    <w:p w14:paraId="0D0BA59E" w14:textId="6F2E429D" w:rsidR="00205319" w:rsidRPr="00205319" w:rsidRDefault="00205319" w:rsidP="00205319">
      <w:pPr>
        <w:tabs>
          <w:tab w:val="left" w:pos="5442"/>
        </w:tabs>
        <w:jc w:val="center"/>
        <w:rPr>
          <w:b/>
          <w:bCs/>
          <w:spacing w:val="1"/>
          <w:sz w:val="28"/>
          <w:szCs w:val="28"/>
        </w:rPr>
      </w:pPr>
      <w:r w:rsidRPr="00205319">
        <w:rPr>
          <w:b/>
          <w:bCs/>
          <w:spacing w:val="1"/>
          <w:sz w:val="28"/>
          <w:szCs w:val="28"/>
        </w:rPr>
        <w:t xml:space="preserve"> </w:t>
      </w:r>
      <w:r w:rsidR="00D46E2E">
        <w:rPr>
          <w:b/>
          <w:bCs/>
          <w:spacing w:val="1"/>
          <w:sz w:val="28"/>
          <w:szCs w:val="28"/>
        </w:rPr>
        <w:t xml:space="preserve">поставку </w:t>
      </w:r>
      <w:r w:rsidR="00496092">
        <w:rPr>
          <w:b/>
          <w:bCs/>
          <w:spacing w:val="1"/>
          <w:sz w:val="28"/>
          <w:szCs w:val="28"/>
        </w:rPr>
        <w:t xml:space="preserve">материалов </w:t>
      </w:r>
      <w:r w:rsidR="007415BB">
        <w:rPr>
          <w:b/>
          <w:bCs/>
          <w:spacing w:val="1"/>
          <w:sz w:val="28"/>
          <w:szCs w:val="28"/>
        </w:rPr>
        <w:t>во исполнение государственного контракта 4-КР-2025</w:t>
      </w:r>
      <w:r w:rsidR="00070C84">
        <w:rPr>
          <w:b/>
          <w:bCs/>
          <w:spacing w:val="1"/>
          <w:sz w:val="28"/>
          <w:szCs w:val="28"/>
        </w:rPr>
        <w:t xml:space="preserve"> от 09.10.2025 г.</w:t>
      </w:r>
      <w:r w:rsidRPr="00205319">
        <w:rPr>
          <w:b/>
          <w:bCs/>
          <w:spacing w:val="1"/>
          <w:sz w:val="28"/>
          <w:szCs w:val="28"/>
        </w:rPr>
        <w:t xml:space="preserve"> для </w:t>
      </w:r>
    </w:p>
    <w:p w14:paraId="12DD5001" w14:textId="77777777" w:rsidR="00205319" w:rsidRPr="00205319" w:rsidRDefault="00205319" w:rsidP="00205319">
      <w:pPr>
        <w:tabs>
          <w:tab w:val="left" w:pos="5442"/>
        </w:tabs>
        <w:jc w:val="center"/>
        <w:rPr>
          <w:b/>
          <w:bCs/>
          <w:spacing w:val="1"/>
          <w:sz w:val="28"/>
          <w:szCs w:val="28"/>
        </w:rPr>
      </w:pPr>
      <w:r w:rsidRPr="00205319">
        <w:rPr>
          <w:b/>
          <w:bCs/>
          <w:spacing w:val="1"/>
          <w:sz w:val="28"/>
          <w:szCs w:val="28"/>
        </w:rPr>
        <w:t>ООО «ЧелябГЭТ»</w:t>
      </w:r>
    </w:p>
    <w:p w14:paraId="4F52F348" w14:textId="77777777" w:rsidR="00205319" w:rsidRPr="00205319" w:rsidRDefault="00205319" w:rsidP="00205319">
      <w:pPr>
        <w:tabs>
          <w:tab w:val="left" w:pos="5442"/>
        </w:tabs>
        <w:jc w:val="center"/>
        <w:rPr>
          <w:b/>
          <w:bCs/>
          <w:spacing w:val="1"/>
          <w:sz w:val="28"/>
          <w:szCs w:val="28"/>
        </w:rPr>
      </w:pPr>
    </w:p>
    <w:p w14:paraId="75B4D861" w14:textId="77777777" w:rsidR="00850D00" w:rsidRDefault="00850D00" w:rsidP="00B148CA">
      <w:pPr>
        <w:tabs>
          <w:tab w:val="left" w:pos="5442"/>
        </w:tabs>
        <w:jc w:val="center"/>
        <w:rPr>
          <w:bCs/>
          <w:iCs/>
          <w:sz w:val="28"/>
          <w:szCs w:val="28"/>
          <w:lang w:eastAsia="en-US"/>
        </w:rPr>
      </w:pPr>
    </w:p>
    <w:p w14:paraId="35DDFD78" w14:textId="77777777" w:rsidR="00850D00" w:rsidRDefault="00850D00" w:rsidP="005F1E36">
      <w:pPr>
        <w:autoSpaceDE w:val="0"/>
        <w:autoSpaceDN w:val="0"/>
        <w:spacing w:line="276" w:lineRule="auto"/>
        <w:jc w:val="center"/>
        <w:outlineLvl w:val="0"/>
        <w:rPr>
          <w:bCs/>
          <w:iCs/>
          <w:lang w:eastAsia="en-US"/>
        </w:rPr>
      </w:pPr>
    </w:p>
    <w:p w14:paraId="2051C4BB" w14:textId="77777777" w:rsidR="00850D00" w:rsidRDefault="00850D00" w:rsidP="005F1E36">
      <w:pPr>
        <w:autoSpaceDE w:val="0"/>
        <w:autoSpaceDN w:val="0"/>
        <w:spacing w:line="276" w:lineRule="auto"/>
        <w:jc w:val="center"/>
        <w:outlineLvl w:val="0"/>
        <w:rPr>
          <w:bCs/>
          <w:iCs/>
          <w:lang w:eastAsia="en-US"/>
        </w:rPr>
      </w:pPr>
    </w:p>
    <w:p w14:paraId="7BF4EF21" w14:textId="77777777" w:rsidR="00850D00" w:rsidRPr="00F20624" w:rsidRDefault="00850D00" w:rsidP="0001704F">
      <w:pPr>
        <w:pStyle w:val="211112"/>
        <w:ind w:left="284"/>
        <w:rPr>
          <w:b/>
          <w:lang w:val="ru-RU"/>
        </w:rPr>
      </w:pPr>
    </w:p>
    <w:p w14:paraId="7E86C3D7" w14:textId="77777777" w:rsidR="00850D00" w:rsidRPr="00F20624" w:rsidRDefault="00850D00" w:rsidP="0001704F">
      <w:pPr>
        <w:pStyle w:val="211112"/>
        <w:ind w:left="284"/>
        <w:rPr>
          <w:b/>
          <w:lang w:val="ru-RU"/>
        </w:rPr>
      </w:pPr>
    </w:p>
    <w:p w14:paraId="1313FCE1" w14:textId="77777777" w:rsidR="00850D00" w:rsidRPr="00F20624" w:rsidRDefault="00850D00" w:rsidP="0001704F">
      <w:pPr>
        <w:pStyle w:val="211112"/>
        <w:ind w:left="284"/>
        <w:rPr>
          <w:b/>
          <w:lang w:val="ru-RU"/>
        </w:rPr>
      </w:pPr>
    </w:p>
    <w:p w14:paraId="00D8FB44" w14:textId="77777777" w:rsidR="00850D00" w:rsidRPr="00F20624" w:rsidRDefault="00850D00" w:rsidP="0001704F">
      <w:pPr>
        <w:pStyle w:val="211112"/>
        <w:ind w:left="284"/>
        <w:rPr>
          <w:b/>
          <w:lang w:val="ru-RU"/>
        </w:rPr>
      </w:pPr>
    </w:p>
    <w:p w14:paraId="1F2C03AC" w14:textId="77777777" w:rsidR="00850D00" w:rsidRPr="00F20624" w:rsidRDefault="00850D00" w:rsidP="0001704F">
      <w:pPr>
        <w:pStyle w:val="211112"/>
        <w:ind w:left="284"/>
        <w:rPr>
          <w:b/>
          <w:lang w:val="ru-RU"/>
        </w:rPr>
      </w:pPr>
    </w:p>
    <w:p w14:paraId="76959827" w14:textId="77777777" w:rsidR="00850D00" w:rsidRPr="00F20624" w:rsidRDefault="00850D00" w:rsidP="0001704F">
      <w:pPr>
        <w:pStyle w:val="211112"/>
        <w:ind w:left="284"/>
        <w:rPr>
          <w:b/>
          <w:lang w:val="ru-RU"/>
        </w:rPr>
      </w:pPr>
    </w:p>
    <w:p w14:paraId="63FAFE20" w14:textId="77777777" w:rsidR="00850D00" w:rsidRPr="00F20624" w:rsidRDefault="00850D00" w:rsidP="0001704F">
      <w:pPr>
        <w:pStyle w:val="211112"/>
        <w:ind w:left="284"/>
        <w:rPr>
          <w:lang w:val="ru-RU"/>
        </w:rPr>
      </w:pPr>
    </w:p>
    <w:p w14:paraId="2EF3EDB7" w14:textId="77777777" w:rsidR="00850D00" w:rsidRDefault="00850D00" w:rsidP="0001704F">
      <w:pPr>
        <w:jc w:val="center"/>
      </w:pPr>
    </w:p>
    <w:p w14:paraId="5EF34205" w14:textId="77777777" w:rsidR="00850D00" w:rsidRDefault="00850D00" w:rsidP="0001704F">
      <w:pPr>
        <w:jc w:val="center"/>
      </w:pPr>
    </w:p>
    <w:p w14:paraId="3538B107" w14:textId="77777777" w:rsidR="00850D00" w:rsidRDefault="00850D00" w:rsidP="0001704F">
      <w:pPr>
        <w:jc w:val="center"/>
      </w:pPr>
    </w:p>
    <w:p w14:paraId="5AEC3302" w14:textId="77777777" w:rsidR="00850D00" w:rsidRDefault="00850D00" w:rsidP="0001704F">
      <w:pPr>
        <w:jc w:val="center"/>
      </w:pPr>
    </w:p>
    <w:p w14:paraId="326DA8EC" w14:textId="77777777" w:rsidR="00850D00" w:rsidRDefault="00850D00" w:rsidP="0001704F">
      <w:pPr>
        <w:jc w:val="center"/>
      </w:pPr>
    </w:p>
    <w:p w14:paraId="29334812" w14:textId="77777777" w:rsidR="00E04039" w:rsidRPr="004618FB" w:rsidRDefault="00E04039" w:rsidP="00DC0723">
      <w:pPr>
        <w:keepNext/>
        <w:keepLines/>
        <w:suppressLineNumbers/>
        <w:suppressAutoHyphens/>
        <w:rPr>
          <w:sz w:val="28"/>
          <w:szCs w:val="28"/>
        </w:rPr>
      </w:pPr>
    </w:p>
    <w:p w14:paraId="2F609D27" w14:textId="77777777" w:rsidR="00E04039" w:rsidRPr="004618FB" w:rsidRDefault="00E04039" w:rsidP="00E04039">
      <w:pPr>
        <w:keepNext/>
        <w:keepLines/>
        <w:suppressLineNumbers/>
        <w:suppressAutoHyphens/>
        <w:jc w:val="center"/>
        <w:rPr>
          <w:sz w:val="28"/>
          <w:szCs w:val="28"/>
        </w:rPr>
      </w:pPr>
    </w:p>
    <w:p w14:paraId="1820E248" w14:textId="64768012" w:rsidR="003A122B" w:rsidRDefault="00E04039" w:rsidP="00E04039">
      <w:pPr>
        <w:shd w:val="clear" w:color="auto" w:fill="FFFFFF"/>
        <w:ind w:right="86"/>
        <w:rPr>
          <w:b/>
          <w:bCs/>
          <w:color w:val="000000"/>
          <w:sz w:val="28"/>
          <w:szCs w:val="28"/>
        </w:rPr>
      </w:pPr>
      <w:r w:rsidRPr="004618FB">
        <w:rPr>
          <w:b/>
          <w:bCs/>
          <w:color w:val="000000"/>
          <w:sz w:val="28"/>
          <w:szCs w:val="28"/>
        </w:rPr>
        <w:tab/>
      </w:r>
      <w:r w:rsidRPr="004618FB">
        <w:rPr>
          <w:b/>
          <w:bCs/>
          <w:color w:val="000000"/>
          <w:sz w:val="28"/>
          <w:szCs w:val="28"/>
        </w:rPr>
        <w:tab/>
      </w:r>
      <w:r w:rsidRPr="004618FB">
        <w:rPr>
          <w:b/>
          <w:bCs/>
          <w:color w:val="000000"/>
          <w:sz w:val="28"/>
          <w:szCs w:val="28"/>
        </w:rPr>
        <w:tab/>
      </w:r>
      <w:r w:rsidRPr="004618FB">
        <w:rPr>
          <w:b/>
          <w:bCs/>
          <w:color w:val="000000"/>
          <w:sz w:val="28"/>
          <w:szCs w:val="28"/>
        </w:rPr>
        <w:tab/>
        <w:t xml:space="preserve"> </w:t>
      </w:r>
    </w:p>
    <w:p w14:paraId="09866AA4" w14:textId="05FEE67B" w:rsidR="000F2761" w:rsidRDefault="00E04039" w:rsidP="003A122B">
      <w:pPr>
        <w:shd w:val="clear" w:color="auto" w:fill="FFFFFF"/>
        <w:ind w:right="86"/>
        <w:jc w:val="center"/>
        <w:rPr>
          <w:b/>
          <w:bCs/>
          <w:color w:val="000000"/>
          <w:sz w:val="28"/>
          <w:szCs w:val="28"/>
        </w:rPr>
      </w:pPr>
      <w:r w:rsidRPr="004618FB">
        <w:rPr>
          <w:b/>
          <w:bCs/>
          <w:color w:val="000000"/>
          <w:sz w:val="28"/>
          <w:szCs w:val="28"/>
        </w:rPr>
        <w:t xml:space="preserve">г. </w:t>
      </w:r>
      <w:r w:rsidR="000F2761" w:rsidRPr="000F2761">
        <w:rPr>
          <w:b/>
          <w:bCs/>
          <w:color w:val="000000"/>
          <w:sz w:val="28"/>
          <w:szCs w:val="28"/>
        </w:rPr>
        <w:t>Челябинск</w:t>
      </w:r>
      <w:r w:rsidRPr="004618FB">
        <w:rPr>
          <w:b/>
          <w:bCs/>
          <w:color w:val="000000"/>
          <w:sz w:val="28"/>
          <w:szCs w:val="28"/>
        </w:rPr>
        <w:t>, 202</w:t>
      </w:r>
      <w:r w:rsidR="007415BB">
        <w:rPr>
          <w:b/>
          <w:bCs/>
          <w:color w:val="000000"/>
          <w:sz w:val="28"/>
          <w:szCs w:val="28"/>
        </w:rPr>
        <w:t>6</w:t>
      </w:r>
      <w:r w:rsidR="00FA7EBC">
        <w:rPr>
          <w:b/>
          <w:bCs/>
          <w:color w:val="000000"/>
          <w:sz w:val="28"/>
          <w:szCs w:val="28"/>
        </w:rPr>
        <w:t xml:space="preserve"> </w:t>
      </w:r>
      <w:r w:rsidRPr="004618FB">
        <w:rPr>
          <w:b/>
          <w:bCs/>
          <w:color w:val="000000"/>
          <w:sz w:val="28"/>
          <w:szCs w:val="28"/>
        </w:rPr>
        <w:t>г.</w:t>
      </w:r>
    </w:p>
    <w:p w14:paraId="552568D9" w14:textId="6F70B81E" w:rsidR="003A122B" w:rsidRDefault="003A122B" w:rsidP="00E04039">
      <w:pPr>
        <w:shd w:val="clear" w:color="auto" w:fill="FFFFFF"/>
        <w:ind w:right="86"/>
        <w:rPr>
          <w:b/>
          <w:bCs/>
          <w:color w:val="000000"/>
          <w:sz w:val="28"/>
          <w:szCs w:val="28"/>
        </w:rPr>
      </w:pPr>
    </w:p>
    <w:p w14:paraId="52543814" w14:textId="03F847BD" w:rsidR="00F271E9" w:rsidRDefault="00F271E9" w:rsidP="00E04039">
      <w:pPr>
        <w:shd w:val="clear" w:color="auto" w:fill="FFFFFF"/>
        <w:ind w:right="86"/>
        <w:rPr>
          <w:b/>
          <w:bCs/>
          <w:color w:val="000000"/>
          <w:sz w:val="28"/>
          <w:szCs w:val="28"/>
        </w:rPr>
      </w:pPr>
    </w:p>
    <w:p w14:paraId="66E4C36C" w14:textId="5CBE7087" w:rsidR="00F271E9" w:rsidRDefault="00F271E9" w:rsidP="00E04039">
      <w:pPr>
        <w:shd w:val="clear" w:color="auto" w:fill="FFFFFF"/>
        <w:ind w:right="86"/>
        <w:rPr>
          <w:b/>
          <w:bCs/>
          <w:color w:val="000000"/>
          <w:sz w:val="28"/>
          <w:szCs w:val="28"/>
        </w:rPr>
      </w:pPr>
    </w:p>
    <w:p w14:paraId="10EFCFAD" w14:textId="5AFED126" w:rsidR="00070C84" w:rsidRDefault="00070C84" w:rsidP="00E04039">
      <w:pPr>
        <w:shd w:val="clear" w:color="auto" w:fill="FFFFFF"/>
        <w:ind w:right="86"/>
        <w:rPr>
          <w:b/>
          <w:bCs/>
          <w:color w:val="000000"/>
          <w:sz w:val="28"/>
          <w:szCs w:val="28"/>
        </w:rPr>
      </w:pPr>
    </w:p>
    <w:p w14:paraId="7CAA8C92" w14:textId="77777777" w:rsidR="00070C84" w:rsidRDefault="00070C84" w:rsidP="00E04039">
      <w:pPr>
        <w:shd w:val="clear" w:color="auto" w:fill="FFFFFF"/>
        <w:ind w:right="86"/>
        <w:rPr>
          <w:b/>
          <w:bCs/>
          <w:color w:val="000000"/>
          <w:sz w:val="28"/>
          <w:szCs w:val="28"/>
        </w:rPr>
      </w:pPr>
    </w:p>
    <w:p w14:paraId="71AAE65C" w14:textId="77777777" w:rsidR="00F271E9" w:rsidRPr="004618FB" w:rsidRDefault="00F271E9" w:rsidP="00E04039">
      <w:pPr>
        <w:shd w:val="clear" w:color="auto" w:fill="FFFFFF"/>
        <w:ind w:right="86"/>
        <w:rPr>
          <w:b/>
          <w:bCs/>
          <w:color w:val="000000"/>
          <w:sz w:val="28"/>
          <w:szCs w:val="28"/>
        </w:rPr>
      </w:pPr>
    </w:p>
    <w:tbl>
      <w:tblPr>
        <w:tblW w:w="5287" w:type="pct"/>
        <w:tblInd w:w="-601" w:type="dxa"/>
        <w:tblLook w:val="04A0" w:firstRow="1" w:lastRow="0" w:firstColumn="1" w:lastColumn="0" w:noHBand="0" w:noVBand="1"/>
      </w:tblPr>
      <w:tblGrid>
        <w:gridCol w:w="466"/>
        <w:gridCol w:w="346"/>
        <w:gridCol w:w="1255"/>
        <w:gridCol w:w="2003"/>
        <w:gridCol w:w="2804"/>
        <w:gridCol w:w="1110"/>
        <w:gridCol w:w="347"/>
        <w:gridCol w:w="2512"/>
        <w:gridCol w:w="18"/>
      </w:tblGrid>
      <w:tr w:rsidR="00850D00" w14:paraId="5620F845" w14:textId="77777777" w:rsidTr="00F271E9">
        <w:trPr>
          <w:gridBefore w:val="1"/>
          <w:wBefore w:w="297" w:type="pct"/>
        </w:trPr>
        <w:tc>
          <w:tcPr>
            <w:tcW w:w="4703" w:type="pct"/>
            <w:gridSpan w:val="8"/>
            <w:tcBorders>
              <w:top w:val="nil"/>
              <w:left w:val="nil"/>
              <w:bottom w:val="nil"/>
              <w:right w:val="nil"/>
            </w:tcBorders>
            <w:vAlign w:val="center"/>
          </w:tcPr>
          <w:p w14:paraId="5617C5D6" w14:textId="77777777" w:rsidR="00850D00" w:rsidRDefault="009471C2" w:rsidP="008217B4">
            <w:pPr>
              <w:widowControl w:val="0"/>
              <w:jc w:val="center"/>
              <w:rPr>
                <w:b/>
                <w:bCs/>
                <w:sz w:val="22"/>
                <w:szCs w:val="22"/>
              </w:rPr>
            </w:pPr>
            <w:r>
              <w:lastRenderedPageBreak/>
              <w:br w:type="page"/>
            </w:r>
            <w:r w:rsidR="005E468D">
              <w:br w:type="page"/>
            </w:r>
            <w:r w:rsidR="0025778D" w:rsidRPr="00332FA5">
              <w:rPr>
                <w:b/>
                <w:bCs/>
                <w:sz w:val="22"/>
                <w:szCs w:val="22"/>
              </w:rPr>
              <w:t>Информационная карта</w:t>
            </w:r>
          </w:p>
          <w:p w14:paraId="690D8233" w14:textId="77777777" w:rsidR="00850D00" w:rsidRDefault="00850D00" w:rsidP="008217B4">
            <w:pPr>
              <w:widowControl w:val="0"/>
              <w:jc w:val="center"/>
              <w:rPr>
                <w:b/>
                <w:bCs/>
                <w:sz w:val="22"/>
                <w:szCs w:val="22"/>
              </w:rPr>
            </w:pPr>
          </w:p>
          <w:p w14:paraId="4648C81A" w14:textId="77777777" w:rsidR="00850D00" w:rsidRDefault="00DD6069" w:rsidP="001E6B00">
            <w:pPr>
              <w:pStyle w:val="211112"/>
              <w:widowControl w:val="0"/>
              <w:ind w:firstLine="560"/>
              <w:rPr>
                <w:rFonts w:ascii="Times New Roman" w:hAnsi="Times New Roman"/>
                <w:sz w:val="22"/>
                <w:szCs w:val="22"/>
                <w:lang w:val="ru-RU"/>
              </w:rPr>
            </w:pPr>
            <w:r w:rsidRPr="00B84C58">
              <w:rPr>
                <w:rFonts w:ascii="Times New Roman" w:hAnsi="Times New Roman"/>
                <w:sz w:val="22"/>
                <w:szCs w:val="22"/>
                <w:lang w:val="ru-RU"/>
              </w:rPr>
              <w:t xml:space="preserve">Аукцион в электронной форме(далее – аукцион в электронной форме) - это форма торгов, проведение которой обеспечивается оператором электронной площадки; информация о закупке сообщается Заказчиком путем размещения в ЕИС извещения о проведении аукциона в электронной форме, доступного неограниченному кругу лиц, с приложением документации о закупке и проекта договора; описание предмета закупки осуществляется с соблюдением требований ч. 6.1 ст. 3 </w:t>
            </w:r>
            <w:r w:rsidR="001E6B00" w:rsidRPr="001E6B00">
              <w:rPr>
                <w:rFonts w:ascii="Times New Roman" w:hAnsi="Times New Roman"/>
                <w:sz w:val="22"/>
                <w:szCs w:val="22"/>
                <w:lang w:val="ru-RU"/>
              </w:rPr>
              <w:t>Федеральн</w:t>
            </w:r>
            <w:r w:rsidR="001E6B00">
              <w:rPr>
                <w:rFonts w:ascii="Times New Roman" w:hAnsi="Times New Roman"/>
                <w:sz w:val="22"/>
                <w:szCs w:val="22"/>
                <w:lang w:val="ru-RU"/>
              </w:rPr>
              <w:t>ого</w:t>
            </w:r>
            <w:r w:rsidR="001E6B00" w:rsidRPr="001E6B00">
              <w:rPr>
                <w:rFonts w:ascii="Times New Roman" w:hAnsi="Times New Roman"/>
                <w:sz w:val="22"/>
                <w:szCs w:val="22"/>
                <w:lang w:val="ru-RU"/>
              </w:rPr>
              <w:t xml:space="preserve"> закон</w:t>
            </w:r>
            <w:r w:rsidR="001E6B00">
              <w:rPr>
                <w:rFonts w:ascii="Times New Roman" w:hAnsi="Times New Roman"/>
                <w:sz w:val="22"/>
                <w:szCs w:val="22"/>
                <w:lang w:val="ru-RU"/>
              </w:rPr>
              <w:t>а</w:t>
            </w:r>
            <w:r w:rsidR="001E6B00" w:rsidRPr="001E6B00">
              <w:rPr>
                <w:rFonts w:ascii="Times New Roman" w:hAnsi="Times New Roman"/>
                <w:sz w:val="22"/>
                <w:szCs w:val="22"/>
                <w:lang w:val="ru-RU"/>
              </w:rPr>
              <w:t xml:space="preserve"> от 18</w:t>
            </w:r>
            <w:r w:rsidR="001E6B00">
              <w:rPr>
                <w:rFonts w:ascii="Times New Roman" w:hAnsi="Times New Roman"/>
                <w:sz w:val="22"/>
                <w:szCs w:val="22"/>
                <w:lang w:val="ru-RU"/>
              </w:rPr>
              <w:t xml:space="preserve"> июля </w:t>
            </w:r>
            <w:r w:rsidR="001E6B00" w:rsidRPr="001E6B00">
              <w:rPr>
                <w:rFonts w:ascii="Times New Roman" w:hAnsi="Times New Roman"/>
                <w:sz w:val="22"/>
                <w:szCs w:val="22"/>
                <w:lang w:val="ru-RU"/>
              </w:rPr>
              <w:t xml:space="preserve">2011 </w:t>
            </w:r>
            <w:r w:rsidR="001E6B00">
              <w:rPr>
                <w:rFonts w:ascii="Times New Roman" w:hAnsi="Times New Roman"/>
                <w:sz w:val="22"/>
                <w:szCs w:val="22"/>
                <w:lang w:val="ru-RU"/>
              </w:rPr>
              <w:t>года № </w:t>
            </w:r>
            <w:r w:rsidR="001E6B00" w:rsidRPr="001E6B00">
              <w:rPr>
                <w:rFonts w:ascii="Times New Roman" w:hAnsi="Times New Roman"/>
                <w:sz w:val="22"/>
                <w:szCs w:val="22"/>
                <w:lang w:val="ru-RU"/>
              </w:rPr>
              <w:t>223-ФЗ</w:t>
            </w:r>
            <w:r w:rsidR="001E6B00">
              <w:rPr>
                <w:rFonts w:ascii="Times New Roman" w:hAnsi="Times New Roman"/>
                <w:sz w:val="22"/>
                <w:szCs w:val="22"/>
                <w:lang w:val="ru-RU"/>
              </w:rPr>
              <w:t xml:space="preserve"> «</w:t>
            </w:r>
            <w:r w:rsidR="001E6B00" w:rsidRPr="001E6B00">
              <w:rPr>
                <w:rFonts w:ascii="Times New Roman" w:hAnsi="Times New Roman"/>
                <w:sz w:val="22"/>
                <w:szCs w:val="22"/>
                <w:lang w:val="ru-RU"/>
              </w:rPr>
              <w:t>О закупках товаров, работ, услуг отдельными видами юридических лиц</w:t>
            </w:r>
            <w:r w:rsidR="001E6B00">
              <w:rPr>
                <w:rFonts w:ascii="Times New Roman" w:hAnsi="Times New Roman"/>
                <w:sz w:val="22"/>
                <w:szCs w:val="22"/>
                <w:lang w:val="ru-RU"/>
              </w:rPr>
              <w:t>» (далее – Закон № 223-ФЗ)</w:t>
            </w:r>
            <w:r w:rsidR="00A44DA4">
              <w:rPr>
                <w:rStyle w:val="af"/>
                <w:rFonts w:ascii="Times New Roman" w:hAnsi="Times New Roman"/>
                <w:szCs w:val="22"/>
                <w:lang w:val="ru-RU"/>
              </w:rPr>
              <w:footnoteReference w:id="1"/>
            </w:r>
            <w:r w:rsidRPr="00B84C58">
              <w:rPr>
                <w:rFonts w:ascii="Times New Roman" w:hAnsi="Times New Roman"/>
                <w:sz w:val="22"/>
                <w:szCs w:val="22"/>
                <w:lang w:val="ru-RU"/>
              </w:rPr>
              <w:t xml:space="preserve">. 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которое предложило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 </w:t>
            </w:r>
          </w:p>
          <w:p w14:paraId="713164A9" w14:textId="02A3ED0B" w:rsidR="00850D00" w:rsidRDefault="00DD6069" w:rsidP="008217B4">
            <w:pPr>
              <w:pStyle w:val="211112"/>
              <w:widowControl w:val="0"/>
              <w:ind w:firstLine="560"/>
              <w:rPr>
                <w:rFonts w:ascii="Times New Roman" w:hAnsi="Times New Roman"/>
                <w:sz w:val="22"/>
                <w:szCs w:val="22"/>
                <w:lang w:val="ru-RU" w:eastAsia="ru-RU"/>
              </w:rPr>
            </w:pPr>
            <w:r w:rsidRPr="00B84C58">
              <w:rPr>
                <w:rFonts w:ascii="Times New Roman" w:hAnsi="Times New Roman"/>
                <w:sz w:val="22"/>
                <w:szCs w:val="22"/>
                <w:lang w:val="ru-RU" w:eastAsia="ru-RU"/>
              </w:rPr>
              <w:t>Аукцион в электронной форме</w:t>
            </w:r>
            <w:r w:rsidR="00D11544">
              <w:rPr>
                <w:rFonts w:ascii="Times New Roman" w:hAnsi="Times New Roman"/>
                <w:sz w:val="22"/>
                <w:szCs w:val="22"/>
                <w:lang w:val="ru-RU" w:eastAsia="ru-RU"/>
              </w:rPr>
              <w:t xml:space="preserve"> </w:t>
            </w:r>
            <w:r w:rsidR="00F93C9F" w:rsidRPr="00F93C9F">
              <w:rPr>
                <w:rFonts w:ascii="Times New Roman" w:hAnsi="Times New Roman"/>
                <w:sz w:val="22"/>
                <w:szCs w:val="22"/>
                <w:lang w:val="ru-RU" w:eastAsia="ru-RU"/>
              </w:rPr>
              <w:t>участниками которого могут быть только субъекты малого и среднего предпринимательства</w:t>
            </w:r>
            <w:r w:rsidRPr="00B84C58">
              <w:rPr>
                <w:rFonts w:ascii="Times New Roman" w:hAnsi="Times New Roman"/>
                <w:sz w:val="22"/>
                <w:szCs w:val="22"/>
                <w:lang w:val="ru-RU" w:eastAsia="ru-RU"/>
              </w:rPr>
              <w:t xml:space="preserve"> проводится на электронной площадке по правилам и в порядке, установленным оператором электронной площадки, с учетом требований Положения</w:t>
            </w:r>
            <w:r w:rsidR="009471C2">
              <w:rPr>
                <w:rFonts w:ascii="Times New Roman" w:hAnsi="Times New Roman"/>
                <w:sz w:val="22"/>
                <w:szCs w:val="22"/>
                <w:lang w:val="ru-RU" w:eastAsia="ru-RU"/>
              </w:rPr>
              <w:t xml:space="preserve"> о закупках товаров, р</w:t>
            </w:r>
            <w:r w:rsidR="008217B4">
              <w:rPr>
                <w:rFonts w:ascii="Times New Roman" w:hAnsi="Times New Roman"/>
                <w:sz w:val="22"/>
                <w:szCs w:val="22"/>
                <w:lang w:val="ru-RU" w:eastAsia="ru-RU"/>
              </w:rPr>
              <w:t>абот, услуг</w:t>
            </w:r>
            <w:r w:rsidRPr="00B84C58">
              <w:rPr>
                <w:rFonts w:ascii="Times New Roman" w:hAnsi="Times New Roman"/>
                <w:sz w:val="22"/>
                <w:szCs w:val="22"/>
                <w:lang w:val="ru-RU" w:eastAsia="ru-RU"/>
              </w:rPr>
              <w:t xml:space="preserve">.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w:t>
            </w:r>
            <w:r w:rsidR="002C21DD">
              <w:rPr>
                <w:rFonts w:ascii="Times New Roman" w:hAnsi="Times New Roman"/>
                <w:sz w:val="22"/>
                <w:szCs w:val="22"/>
                <w:lang w:val="ru-RU" w:eastAsia="ru-RU"/>
              </w:rPr>
              <w:t>«</w:t>
            </w:r>
            <w:r w:rsidRPr="00B84C58">
              <w:rPr>
                <w:rFonts w:ascii="Times New Roman" w:hAnsi="Times New Roman"/>
                <w:sz w:val="22"/>
                <w:szCs w:val="22"/>
                <w:lang w:val="ru-RU" w:eastAsia="ru-RU"/>
              </w:rPr>
              <w:t>Интернет</w:t>
            </w:r>
            <w:r w:rsidR="002C21DD">
              <w:rPr>
                <w:rFonts w:ascii="Times New Roman" w:hAnsi="Times New Roman"/>
                <w:sz w:val="22"/>
                <w:szCs w:val="22"/>
                <w:lang w:val="ru-RU" w:eastAsia="ru-RU"/>
              </w:rPr>
              <w:t>»</w:t>
            </w:r>
            <w:r w:rsidRPr="00B84C58">
              <w:rPr>
                <w:rFonts w:ascii="Times New Roman" w:hAnsi="Times New Roman"/>
                <w:sz w:val="22"/>
                <w:szCs w:val="22"/>
                <w:lang w:val="ru-RU" w:eastAsia="ru-RU"/>
              </w:rPr>
              <w:t xml:space="preserve"> и доступен неограниченному кругу лиц. </w:t>
            </w:r>
          </w:p>
          <w:p w14:paraId="0EEF91B9" w14:textId="77777777" w:rsidR="00850D00" w:rsidRDefault="00DD6069" w:rsidP="008217B4">
            <w:pPr>
              <w:widowControl w:val="0"/>
              <w:ind w:firstLine="426"/>
              <w:jc w:val="both"/>
              <w:rPr>
                <w:sz w:val="22"/>
                <w:szCs w:val="22"/>
                <w:lang w:eastAsia="en-US"/>
              </w:rPr>
            </w:pPr>
            <w:r w:rsidRPr="00AA5D38">
              <w:rPr>
                <w:sz w:val="22"/>
                <w:szCs w:val="22"/>
                <w:lang w:eastAsia="en-US"/>
              </w:rPr>
              <w:t xml:space="preserve">Документация о конкурентной закупке утверждается </w:t>
            </w:r>
            <w:r w:rsidR="009471C2">
              <w:rPr>
                <w:sz w:val="22"/>
                <w:szCs w:val="22"/>
                <w:lang w:eastAsia="en-US"/>
              </w:rPr>
              <w:t>лицом уполномоченным на осуществление соответствующих обязанностей</w:t>
            </w:r>
            <w:r w:rsidRPr="00AA5D38">
              <w:rPr>
                <w:sz w:val="22"/>
                <w:szCs w:val="22"/>
                <w:lang w:eastAsia="en-US"/>
              </w:rPr>
              <w:t>. Лицо, утвердившее документацию конкурентной о закупке, несет ответственность за сведения, содержащиеся в ней, за их соответствие Положению, Закону №223-ФЗ.</w:t>
            </w:r>
          </w:p>
          <w:p w14:paraId="17B61018" w14:textId="77777777" w:rsidR="00850D00" w:rsidRDefault="00DD6069" w:rsidP="008217B4">
            <w:pPr>
              <w:pStyle w:val="211112"/>
              <w:widowControl w:val="0"/>
              <w:ind w:firstLine="560"/>
              <w:rPr>
                <w:rFonts w:ascii="Times New Roman" w:hAnsi="Times New Roman"/>
                <w:sz w:val="22"/>
                <w:szCs w:val="22"/>
                <w:lang w:val="ru-RU" w:eastAsia="ru-RU"/>
              </w:rPr>
            </w:pPr>
            <w:r w:rsidRPr="00B84C58">
              <w:rPr>
                <w:rFonts w:ascii="Times New Roman" w:hAnsi="Times New Roman"/>
                <w:sz w:val="22"/>
                <w:szCs w:val="22"/>
                <w:lang w:val="ru-RU" w:eastAsia="ru-RU"/>
              </w:rPr>
              <w:t>Документация о закупке должна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14:paraId="3E9430CD" w14:textId="77777777" w:rsidR="00850D00" w:rsidRDefault="00850D00" w:rsidP="008217B4">
            <w:pPr>
              <w:pStyle w:val="211112"/>
              <w:widowControl w:val="0"/>
              <w:ind w:firstLine="560"/>
              <w:rPr>
                <w:rFonts w:ascii="Times New Roman" w:hAnsi="Times New Roman"/>
                <w:b/>
                <w:bCs/>
                <w:sz w:val="22"/>
                <w:szCs w:val="22"/>
                <w:lang w:val="ru-RU" w:eastAsia="ru-RU"/>
              </w:rPr>
            </w:pPr>
          </w:p>
        </w:tc>
      </w:tr>
      <w:tr w:rsidR="00850D00" w14:paraId="65490056" w14:textId="77777777" w:rsidTr="00F271E9">
        <w:trPr>
          <w:gridBefore w:val="1"/>
          <w:wBefore w:w="297" w:type="pct"/>
        </w:trPr>
        <w:tc>
          <w:tcPr>
            <w:tcW w:w="4703" w:type="pct"/>
            <w:gridSpan w:val="8"/>
            <w:tcBorders>
              <w:top w:val="single" w:sz="4" w:space="0" w:color="000000"/>
              <w:left w:val="single" w:sz="4" w:space="0" w:color="000000"/>
              <w:bottom w:val="single" w:sz="4" w:space="0" w:color="000000"/>
              <w:right w:val="single" w:sz="4" w:space="0" w:color="000000"/>
            </w:tcBorders>
            <w:noWrap/>
            <w:vAlign w:val="center"/>
          </w:tcPr>
          <w:p w14:paraId="49E15A10" w14:textId="77777777" w:rsidR="00850D00" w:rsidRDefault="00F30A9B" w:rsidP="008217B4">
            <w:pPr>
              <w:widowControl w:val="0"/>
              <w:jc w:val="both"/>
              <w:rPr>
                <w:b/>
                <w:sz w:val="22"/>
                <w:szCs w:val="22"/>
              </w:rPr>
            </w:pPr>
            <w:r w:rsidRPr="003A46FD">
              <w:rPr>
                <w:b/>
                <w:sz w:val="22"/>
                <w:szCs w:val="22"/>
              </w:rPr>
              <w:t>1. Сведения о</w:t>
            </w:r>
            <w:r w:rsidR="008C3C3E" w:rsidRPr="003A46FD">
              <w:rPr>
                <w:b/>
                <w:sz w:val="22"/>
                <w:szCs w:val="22"/>
              </w:rPr>
              <w:t xml:space="preserve"> заказчике</w:t>
            </w:r>
          </w:p>
        </w:tc>
      </w:tr>
      <w:tr w:rsidR="00850D00" w14:paraId="6DA0AD5C" w14:textId="77777777" w:rsidTr="00F271E9">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3C9ECBFE" w14:textId="77777777" w:rsidR="00850D00" w:rsidRDefault="0065503A" w:rsidP="008217B4">
            <w:pPr>
              <w:widowControl w:val="0"/>
              <w:jc w:val="center"/>
              <w:rPr>
                <w:bCs/>
                <w:sz w:val="22"/>
                <w:szCs w:val="22"/>
              </w:rPr>
            </w:pPr>
            <w:r w:rsidRPr="003A46FD">
              <w:rPr>
                <w:bCs/>
                <w:sz w:val="22"/>
                <w:szCs w:val="22"/>
              </w:rPr>
              <w:t>1.1.</w:t>
            </w:r>
          </w:p>
        </w:tc>
        <w:tc>
          <w:tcPr>
            <w:tcW w:w="933" w:type="pct"/>
            <w:tcBorders>
              <w:top w:val="nil"/>
              <w:left w:val="nil"/>
              <w:bottom w:val="single" w:sz="4" w:space="0" w:color="000000"/>
              <w:right w:val="single" w:sz="4" w:space="0" w:color="000000"/>
            </w:tcBorders>
            <w:vAlign w:val="center"/>
          </w:tcPr>
          <w:p w14:paraId="3304A691" w14:textId="77777777" w:rsidR="00850D00" w:rsidRDefault="0065503A" w:rsidP="008217B4">
            <w:pPr>
              <w:widowControl w:val="0"/>
              <w:rPr>
                <w:b/>
                <w:bCs/>
                <w:sz w:val="22"/>
                <w:szCs w:val="22"/>
              </w:rPr>
            </w:pPr>
            <w:r>
              <w:rPr>
                <w:b/>
                <w:bCs/>
                <w:sz w:val="22"/>
                <w:szCs w:val="22"/>
              </w:rPr>
              <w:t xml:space="preserve">Полное </w:t>
            </w:r>
            <w:r w:rsidRPr="003A46FD">
              <w:rPr>
                <w:b/>
                <w:bCs/>
                <w:sz w:val="22"/>
                <w:szCs w:val="22"/>
              </w:rPr>
              <w:t>наименование</w:t>
            </w:r>
            <w:r>
              <w:rPr>
                <w:b/>
                <w:bCs/>
                <w:sz w:val="22"/>
                <w:szCs w:val="22"/>
              </w:rPr>
              <w:t xml:space="preserve"> Заказчика</w:t>
            </w:r>
          </w:p>
        </w:tc>
        <w:tc>
          <w:tcPr>
            <w:tcW w:w="3116" w:type="pct"/>
            <w:gridSpan w:val="5"/>
            <w:tcBorders>
              <w:top w:val="nil"/>
              <w:left w:val="nil"/>
              <w:bottom w:val="single" w:sz="4" w:space="0" w:color="000000"/>
              <w:right w:val="single" w:sz="4" w:space="0" w:color="000000"/>
            </w:tcBorders>
            <w:vAlign w:val="center"/>
          </w:tcPr>
          <w:p w14:paraId="5476D39A" w14:textId="77777777" w:rsidR="00850D00" w:rsidRDefault="000F2761" w:rsidP="008217B4">
            <w:pPr>
              <w:widowControl w:val="0"/>
              <w:jc w:val="both"/>
              <w:rPr>
                <w:sz w:val="22"/>
                <w:szCs w:val="22"/>
                <w:highlight w:val="yellow"/>
              </w:rPr>
            </w:pPr>
            <w:r>
              <w:rPr>
                <w:bCs/>
                <w:sz w:val="22"/>
                <w:szCs w:val="22"/>
              </w:rPr>
              <w:t>ОБЩЕСТВО С ОГРАНИЧЕННОЙ ОТВЕТСТВЕННОСТЬЮ "ЧЕЛЯБИНСКИЙ ГОРОДСКОЙ ЭЛЕКТРИЧЕСКИЙ ТРАНСПОРТ"</w:t>
            </w:r>
          </w:p>
        </w:tc>
      </w:tr>
      <w:tr w:rsidR="00850D00" w14:paraId="6C8B6A9B" w14:textId="77777777" w:rsidTr="00F271E9">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48278A46" w14:textId="77777777" w:rsidR="00850D00" w:rsidRDefault="0065503A" w:rsidP="008217B4">
            <w:pPr>
              <w:widowControl w:val="0"/>
              <w:jc w:val="center"/>
              <w:rPr>
                <w:bCs/>
                <w:sz w:val="22"/>
                <w:szCs w:val="22"/>
              </w:rPr>
            </w:pPr>
            <w:r>
              <w:rPr>
                <w:bCs/>
                <w:sz w:val="22"/>
                <w:szCs w:val="22"/>
              </w:rPr>
              <w:t>1.1.1</w:t>
            </w:r>
          </w:p>
        </w:tc>
        <w:tc>
          <w:tcPr>
            <w:tcW w:w="933" w:type="pct"/>
            <w:tcBorders>
              <w:top w:val="nil"/>
              <w:left w:val="nil"/>
              <w:bottom w:val="single" w:sz="4" w:space="0" w:color="000000"/>
              <w:right w:val="single" w:sz="4" w:space="0" w:color="000000"/>
            </w:tcBorders>
            <w:vAlign w:val="center"/>
          </w:tcPr>
          <w:p w14:paraId="2FF06FFB" w14:textId="77777777" w:rsidR="00850D00" w:rsidRDefault="0065503A" w:rsidP="008217B4">
            <w:pPr>
              <w:widowControl w:val="0"/>
              <w:rPr>
                <w:b/>
                <w:bCs/>
                <w:sz w:val="22"/>
                <w:szCs w:val="22"/>
              </w:rPr>
            </w:pPr>
            <w:r>
              <w:rPr>
                <w:b/>
                <w:bCs/>
                <w:sz w:val="22"/>
                <w:szCs w:val="22"/>
              </w:rPr>
              <w:t xml:space="preserve">Сокращенное </w:t>
            </w:r>
            <w:r w:rsidRPr="003A46FD">
              <w:rPr>
                <w:b/>
                <w:bCs/>
                <w:sz w:val="22"/>
                <w:szCs w:val="22"/>
              </w:rPr>
              <w:t>наименование</w:t>
            </w:r>
            <w:r>
              <w:rPr>
                <w:b/>
                <w:bCs/>
                <w:sz w:val="22"/>
                <w:szCs w:val="22"/>
              </w:rPr>
              <w:t xml:space="preserve"> Заказчика</w:t>
            </w:r>
          </w:p>
        </w:tc>
        <w:tc>
          <w:tcPr>
            <w:tcW w:w="3116" w:type="pct"/>
            <w:gridSpan w:val="5"/>
            <w:tcBorders>
              <w:top w:val="nil"/>
              <w:left w:val="nil"/>
              <w:bottom w:val="single" w:sz="4" w:space="0" w:color="000000"/>
              <w:right w:val="single" w:sz="4" w:space="0" w:color="000000"/>
            </w:tcBorders>
            <w:vAlign w:val="center"/>
          </w:tcPr>
          <w:p w14:paraId="3604ADC7" w14:textId="77777777" w:rsidR="00850D00" w:rsidRPr="00E04039" w:rsidRDefault="000F2761" w:rsidP="00E04039">
            <w:pPr>
              <w:widowControl w:val="0"/>
              <w:jc w:val="both"/>
              <w:rPr>
                <w:sz w:val="22"/>
                <w:szCs w:val="22"/>
              </w:rPr>
            </w:pPr>
            <w:r>
              <w:rPr>
                <w:bCs/>
                <w:sz w:val="22"/>
                <w:szCs w:val="22"/>
              </w:rPr>
              <w:t>ООО "ЧЕЛЯБГЭТ"</w:t>
            </w:r>
          </w:p>
        </w:tc>
      </w:tr>
      <w:tr w:rsidR="00850D00" w14:paraId="1BA2DCD5" w14:textId="77777777" w:rsidTr="00F271E9">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3B85A8CE" w14:textId="77777777" w:rsidR="00850D00" w:rsidRDefault="0065503A" w:rsidP="008217B4">
            <w:pPr>
              <w:widowControl w:val="0"/>
              <w:jc w:val="center"/>
              <w:rPr>
                <w:bCs/>
                <w:sz w:val="22"/>
                <w:szCs w:val="22"/>
              </w:rPr>
            </w:pPr>
            <w:r w:rsidRPr="003A46FD">
              <w:rPr>
                <w:bCs/>
                <w:sz w:val="22"/>
                <w:szCs w:val="22"/>
              </w:rPr>
              <w:t>1.2.</w:t>
            </w:r>
          </w:p>
        </w:tc>
        <w:tc>
          <w:tcPr>
            <w:tcW w:w="933" w:type="pct"/>
            <w:tcBorders>
              <w:top w:val="nil"/>
              <w:left w:val="nil"/>
              <w:bottom w:val="single" w:sz="4" w:space="0" w:color="000000"/>
              <w:right w:val="single" w:sz="4" w:space="0" w:color="000000"/>
            </w:tcBorders>
            <w:vAlign w:val="center"/>
          </w:tcPr>
          <w:p w14:paraId="11A9C147" w14:textId="77777777" w:rsidR="00850D00" w:rsidRDefault="0065503A" w:rsidP="008217B4">
            <w:pPr>
              <w:widowControl w:val="0"/>
              <w:rPr>
                <w:b/>
                <w:bCs/>
                <w:sz w:val="22"/>
                <w:szCs w:val="22"/>
              </w:rPr>
            </w:pPr>
            <w:r>
              <w:rPr>
                <w:b/>
                <w:bCs/>
                <w:sz w:val="22"/>
                <w:szCs w:val="22"/>
              </w:rPr>
              <w:t>Адрес места</w:t>
            </w:r>
            <w:r w:rsidRPr="003A46FD">
              <w:rPr>
                <w:b/>
                <w:bCs/>
                <w:sz w:val="22"/>
                <w:szCs w:val="22"/>
              </w:rPr>
              <w:t xml:space="preserve"> нахождения</w:t>
            </w:r>
          </w:p>
        </w:tc>
        <w:tc>
          <w:tcPr>
            <w:tcW w:w="3116" w:type="pct"/>
            <w:gridSpan w:val="5"/>
            <w:tcBorders>
              <w:top w:val="nil"/>
              <w:left w:val="nil"/>
              <w:bottom w:val="single" w:sz="4" w:space="0" w:color="000000"/>
              <w:right w:val="single" w:sz="4" w:space="0" w:color="000000"/>
            </w:tcBorders>
            <w:vAlign w:val="center"/>
          </w:tcPr>
          <w:p w14:paraId="38687D7C" w14:textId="77777777" w:rsidR="00850D00" w:rsidRDefault="000F2761" w:rsidP="008217B4">
            <w:pPr>
              <w:widowControl w:val="0"/>
              <w:jc w:val="both"/>
              <w:rPr>
                <w:sz w:val="22"/>
                <w:szCs w:val="22"/>
                <w:highlight w:val="yellow"/>
              </w:rPr>
            </w:pPr>
            <w:r>
              <w:rPr>
                <w:sz w:val="22"/>
                <w:szCs w:val="22"/>
              </w:rPr>
              <w:t>454091, Челябинская область, город Челябинск, улица Красная, дом 65, кабинет 3</w:t>
            </w:r>
          </w:p>
        </w:tc>
      </w:tr>
      <w:tr w:rsidR="00850D00" w14:paraId="207A6A61" w14:textId="77777777" w:rsidTr="00F271E9">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51FEA89A" w14:textId="77777777" w:rsidR="00850D00" w:rsidRDefault="0065503A" w:rsidP="008217B4">
            <w:pPr>
              <w:widowControl w:val="0"/>
              <w:jc w:val="center"/>
              <w:rPr>
                <w:bCs/>
                <w:sz w:val="22"/>
                <w:szCs w:val="22"/>
              </w:rPr>
            </w:pPr>
            <w:r w:rsidRPr="003A46FD">
              <w:rPr>
                <w:bCs/>
                <w:sz w:val="22"/>
                <w:szCs w:val="22"/>
              </w:rPr>
              <w:t>1.3.</w:t>
            </w:r>
          </w:p>
        </w:tc>
        <w:tc>
          <w:tcPr>
            <w:tcW w:w="933" w:type="pct"/>
            <w:tcBorders>
              <w:top w:val="nil"/>
              <w:left w:val="nil"/>
              <w:bottom w:val="single" w:sz="4" w:space="0" w:color="000000"/>
              <w:right w:val="single" w:sz="4" w:space="0" w:color="000000"/>
            </w:tcBorders>
            <w:vAlign w:val="center"/>
          </w:tcPr>
          <w:p w14:paraId="3196F1E4" w14:textId="77777777" w:rsidR="00850D00" w:rsidRDefault="0065503A" w:rsidP="008217B4">
            <w:pPr>
              <w:widowControl w:val="0"/>
              <w:rPr>
                <w:b/>
                <w:bCs/>
                <w:sz w:val="22"/>
                <w:szCs w:val="22"/>
              </w:rPr>
            </w:pPr>
            <w:r w:rsidRPr="003A46FD">
              <w:rPr>
                <w:b/>
                <w:bCs/>
                <w:sz w:val="22"/>
                <w:szCs w:val="22"/>
              </w:rPr>
              <w:t>Почтовый адрес</w:t>
            </w:r>
          </w:p>
        </w:tc>
        <w:tc>
          <w:tcPr>
            <w:tcW w:w="3116" w:type="pct"/>
            <w:gridSpan w:val="5"/>
            <w:tcBorders>
              <w:top w:val="nil"/>
              <w:left w:val="nil"/>
              <w:bottom w:val="single" w:sz="4" w:space="0" w:color="000000"/>
              <w:right w:val="single" w:sz="4" w:space="0" w:color="000000"/>
            </w:tcBorders>
            <w:vAlign w:val="center"/>
          </w:tcPr>
          <w:p w14:paraId="06CA786C" w14:textId="77777777" w:rsidR="00850D00" w:rsidRDefault="000F2761" w:rsidP="008217B4">
            <w:pPr>
              <w:widowControl w:val="0"/>
              <w:jc w:val="both"/>
              <w:rPr>
                <w:sz w:val="22"/>
                <w:szCs w:val="22"/>
                <w:highlight w:val="yellow"/>
              </w:rPr>
            </w:pPr>
            <w:r>
              <w:rPr>
                <w:sz w:val="22"/>
                <w:szCs w:val="22"/>
              </w:rPr>
              <w:t>454091, Челябинская область, город Челябинск, улица Красная, дом 65, кабинет 3</w:t>
            </w:r>
          </w:p>
        </w:tc>
      </w:tr>
      <w:tr w:rsidR="00850D00" w14:paraId="087A50FF" w14:textId="77777777" w:rsidTr="00F271E9">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134FC5FC" w14:textId="77777777" w:rsidR="00850D00" w:rsidRDefault="0065503A" w:rsidP="008217B4">
            <w:pPr>
              <w:widowControl w:val="0"/>
              <w:jc w:val="center"/>
              <w:rPr>
                <w:bCs/>
                <w:sz w:val="22"/>
                <w:szCs w:val="22"/>
              </w:rPr>
            </w:pPr>
            <w:r w:rsidRPr="003A46FD">
              <w:rPr>
                <w:bCs/>
                <w:sz w:val="22"/>
                <w:szCs w:val="22"/>
              </w:rPr>
              <w:t>1.4.</w:t>
            </w:r>
          </w:p>
        </w:tc>
        <w:tc>
          <w:tcPr>
            <w:tcW w:w="933" w:type="pct"/>
            <w:tcBorders>
              <w:top w:val="nil"/>
              <w:left w:val="nil"/>
              <w:bottom w:val="single" w:sz="4" w:space="0" w:color="000000"/>
              <w:right w:val="single" w:sz="4" w:space="0" w:color="000000"/>
            </w:tcBorders>
            <w:vAlign w:val="center"/>
          </w:tcPr>
          <w:p w14:paraId="766B179B" w14:textId="77777777" w:rsidR="00850D00" w:rsidRDefault="0065503A" w:rsidP="008217B4">
            <w:pPr>
              <w:widowControl w:val="0"/>
              <w:rPr>
                <w:b/>
                <w:bCs/>
                <w:sz w:val="22"/>
                <w:szCs w:val="22"/>
              </w:rPr>
            </w:pPr>
            <w:r w:rsidRPr="003A46FD">
              <w:rPr>
                <w:b/>
                <w:bCs/>
                <w:sz w:val="22"/>
                <w:szCs w:val="22"/>
              </w:rPr>
              <w:t>Адрес электронной почты</w:t>
            </w:r>
          </w:p>
        </w:tc>
        <w:tc>
          <w:tcPr>
            <w:tcW w:w="3116" w:type="pct"/>
            <w:gridSpan w:val="5"/>
            <w:tcBorders>
              <w:top w:val="nil"/>
              <w:left w:val="nil"/>
              <w:bottom w:val="single" w:sz="4" w:space="0" w:color="000000"/>
              <w:right w:val="single" w:sz="4" w:space="0" w:color="000000"/>
            </w:tcBorders>
            <w:vAlign w:val="center"/>
          </w:tcPr>
          <w:p w14:paraId="057584F5" w14:textId="77777777" w:rsidR="00850D00" w:rsidRDefault="002B4FE8" w:rsidP="008217B4">
            <w:pPr>
              <w:widowControl w:val="0"/>
              <w:rPr>
                <w:i/>
                <w:color w:val="0000FF"/>
                <w:sz w:val="22"/>
                <w:szCs w:val="22"/>
                <w:highlight w:val="yellow"/>
                <w:u w:val="single"/>
              </w:rPr>
            </w:pPr>
            <w:hyperlink r:id="rId8" w:tooltip="mailto:zakupki@chelget.ru" w:history="1">
              <w:r w:rsidR="000F2761">
                <w:rPr>
                  <w:rStyle w:val="aa"/>
                  <w:sz w:val="22"/>
                  <w:szCs w:val="22"/>
                </w:rPr>
                <w:t>zakupki@chelget.ru</w:t>
              </w:r>
            </w:hyperlink>
          </w:p>
        </w:tc>
      </w:tr>
      <w:tr w:rsidR="00850D00" w14:paraId="34077FB3" w14:textId="77777777" w:rsidTr="00F271E9">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5781FDA2" w14:textId="77777777" w:rsidR="00850D00" w:rsidRDefault="0065503A" w:rsidP="008217B4">
            <w:pPr>
              <w:widowControl w:val="0"/>
              <w:jc w:val="center"/>
              <w:rPr>
                <w:bCs/>
                <w:sz w:val="22"/>
                <w:szCs w:val="22"/>
              </w:rPr>
            </w:pPr>
            <w:r w:rsidRPr="003A46FD">
              <w:rPr>
                <w:bCs/>
                <w:sz w:val="22"/>
                <w:szCs w:val="22"/>
              </w:rPr>
              <w:t>1.5.</w:t>
            </w:r>
          </w:p>
        </w:tc>
        <w:tc>
          <w:tcPr>
            <w:tcW w:w="933" w:type="pct"/>
            <w:tcBorders>
              <w:top w:val="nil"/>
              <w:left w:val="nil"/>
              <w:bottom w:val="single" w:sz="4" w:space="0" w:color="000000"/>
              <w:right w:val="single" w:sz="4" w:space="0" w:color="000000"/>
            </w:tcBorders>
            <w:vAlign w:val="center"/>
          </w:tcPr>
          <w:p w14:paraId="30EC1621" w14:textId="77777777" w:rsidR="00850D00" w:rsidRDefault="0065503A" w:rsidP="008217B4">
            <w:pPr>
              <w:widowControl w:val="0"/>
              <w:rPr>
                <w:b/>
                <w:bCs/>
                <w:sz w:val="22"/>
                <w:szCs w:val="22"/>
              </w:rPr>
            </w:pPr>
            <w:r w:rsidRPr="003A46FD">
              <w:rPr>
                <w:b/>
                <w:bCs/>
                <w:sz w:val="22"/>
                <w:szCs w:val="22"/>
              </w:rPr>
              <w:t>Контактный телефон</w:t>
            </w:r>
          </w:p>
        </w:tc>
        <w:tc>
          <w:tcPr>
            <w:tcW w:w="3116" w:type="pct"/>
            <w:gridSpan w:val="5"/>
            <w:tcBorders>
              <w:top w:val="nil"/>
              <w:left w:val="nil"/>
              <w:bottom w:val="single" w:sz="4" w:space="0" w:color="000000"/>
              <w:right w:val="single" w:sz="4" w:space="0" w:color="000000"/>
            </w:tcBorders>
            <w:vAlign w:val="center"/>
          </w:tcPr>
          <w:p w14:paraId="6C19C781" w14:textId="42B33469" w:rsidR="00850D00" w:rsidRDefault="000F2761" w:rsidP="008217B4">
            <w:pPr>
              <w:widowControl w:val="0"/>
              <w:rPr>
                <w:i/>
                <w:color w:val="0000FF"/>
                <w:sz w:val="22"/>
                <w:szCs w:val="22"/>
                <w:highlight w:val="yellow"/>
                <w:u w:val="single"/>
              </w:rPr>
            </w:pPr>
            <w:r>
              <w:rPr>
                <w:bCs/>
                <w:sz w:val="22"/>
                <w:szCs w:val="22"/>
              </w:rPr>
              <w:t>(351)</w:t>
            </w:r>
            <w:r w:rsidR="00D60099">
              <w:rPr>
                <w:bCs/>
                <w:sz w:val="22"/>
                <w:szCs w:val="22"/>
              </w:rPr>
              <w:t>239-94-60</w:t>
            </w:r>
            <w:r w:rsidR="00922CFB">
              <w:rPr>
                <w:bCs/>
                <w:sz w:val="22"/>
                <w:szCs w:val="22"/>
              </w:rPr>
              <w:t xml:space="preserve"> доб.</w:t>
            </w:r>
            <w:r w:rsidR="000974E4">
              <w:rPr>
                <w:bCs/>
                <w:sz w:val="22"/>
                <w:szCs w:val="22"/>
              </w:rPr>
              <w:t>61-13</w:t>
            </w:r>
          </w:p>
        </w:tc>
      </w:tr>
      <w:tr w:rsidR="000F2761" w14:paraId="2275B473" w14:textId="77777777" w:rsidTr="00F271E9">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1EBAB5CB" w14:textId="77777777" w:rsidR="000F2761" w:rsidRPr="003A46FD" w:rsidRDefault="000F2761" w:rsidP="008217B4">
            <w:pPr>
              <w:widowControl w:val="0"/>
              <w:jc w:val="center"/>
              <w:rPr>
                <w:bCs/>
                <w:sz w:val="22"/>
                <w:szCs w:val="22"/>
              </w:rPr>
            </w:pPr>
            <w:r>
              <w:rPr>
                <w:bCs/>
                <w:sz w:val="22"/>
                <w:szCs w:val="22"/>
              </w:rPr>
              <w:t>1.6.</w:t>
            </w:r>
          </w:p>
        </w:tc>
        <w:tc>
          <w:tcPr>
            <w:tcW w:w="933" w:type="pct"/>
            <w:tcBorders>
              <w:top w:val="nil"/>
              <w:left w:val="nil"/>
              <w:bottom w:val="single" w:sz="4" w:space="0" w:color="000000"/>
              <w:right w:val="single" w:sz="4" w:space="0" w:color="000000"/>
            </w:tcBorders>
            <w:vAlign w:val="center"/>
          </w:tcPr>
          <w:p w14:paraId="7BDCF653" w14:textId="77777777" w:rsidR="000F2761" w:rsidRPr="003A46FD" w:rsidRDefault="000F2761" w:rsidP="008217B4">
            <w:pPr>
              <w:widowControl w:val="0"/>
              <w:rPr>
                <w:b/>
                <w:bCs/>
                <w:sz w:val="22"/>
                <w:szCs w:val="22"/>
              </w:rPr>
            </w:pPr>
            <w:r w:rsidRPr="000F2761">
              <w:rPr>
                <w:b/>
                <w:bCs/>
                <w:sz w:val="22"/>
                <w:szCs w:val="22"/>
              </w:rPr>
              <w:t>Ответственное должностное лицо Заказчика</w:t>
            </w:r>
          </w:p>
        </w:tc>
        <w:tc>
          <w:tcPr>
            <w:tcW w:w="3116" w:type="pct"/>
            <w:gridSpan w:val="5"/>
            <w:tcBorders>
              <w:top w:val="nil"/>
              <w:left w:val="nil"/>
              <w:bottom w:val="single" w:sz="4" w:space="0" w:color="000000"/>
              <w:right w:val="single" w:sz="4" w:space="0" w:color="000000"/>
            </w:tcBorders>
            <w:vAlign w:val="center"/>
          </w:tcPr>
          <w:p w14:paraId="66E2B63A" w14:textId="77777777" w:rsidR="000F2761" w:rsidRDefault="000F2761" w:rsidP="008217B4">
            <w:pPr>
              <w:widowControl w:val="0"/>
              <w:rPr>
                <w:bCs/>
                <w:sz w:val="22"/>
                <w:szCs w:val="22"/>
              </w:rPr>
            </w:pPr>
            <w:r>
              <w:rPr>
                <w:sz w:val="22"/>
                <w:szCs w:val="22"/>
              </w:rPr>
              <w:t>Гераскин Евгений Вячеславович</w:t>
            </w:r>
          </w:p>
        </w:tc>
      </w:tr>
      <w:tr w:rsidR="00850D00" w14:paraId="2B1CE3FB" w14:textId="77777777" w:rsidTr="00F271E9">
        <w:trPr>
          <w:gridBefore w:val="1"/>
          <w:wBefore w:w="297" w:type="pct"/>
        </w:trPr>
        <w:tc>
          <w:tcPr>
            <w:tcW w:w="4703" w:type="pct"/>
            <w:gridSpan w:val="8"/>
            <w:tcBorders>
              <w:top w:val="single" w:sz="4" w:space="0" w:color="000000"/>
              <w:left w:val="single" w:sz="4" w:space="0" w:color="000000"/>
              <w:bottom w:val="single" w:sz="4" w:space="0" w:color="000000"/>
              <w:right w:val="single" w:sz="4" w:space="0" w:color="000000"/>
            </w:tcBorders>
            <w:noWrap/>
            <w:vAlign w:val="center"/>
          </w:tcPr>
          <w:p w14:paraId="18987067" w14:textId="77777777" w:rsidR="00850D00" w:rsidRDefault="0065503A" w:rsidP="008217B4">
            <w:pPr>
              <w:widowControl w:val="0"/>
              <w:rPr>
                <w:b/>
                <w:sz w:val="22"/>
                <w:szCs w:val="22"/>
              </w:rPr>
            </w:pPr>
            <w:r w:rsidRPr="003A46FD">
              <w:rPr>
                <w:b/>
                <w:sz w:val="22"/>
                <w:szCs w:val="22"/>
              </w:rPr>
              <w:t>2. Сведения о закупке</w:t>
            </w:r>
          </w:p>
        </w:tc>
      </w:tr>
      <w:tr w:rsidR="00850D00" w14:paraId="1A166ECA" w14:textId="77777777" w:rsidTr="00F271E9">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0E62CF61" w14:textId="77777777" w:rsidR="00850D00" w:rsidRDefault="0065503A" w:rsidP="008217B4">
            <w:pPr>
              <w:widowControl w:val="0"/>
              <w:jc w:val="center"/>
              <w:rPr>
                <w:sz w:val="22"/>
                <w:szCs w:val="22"/>
              </w:rPr>
            </w:pPr>
            <w:r w:rsidRPr="003A46FD">
              <w:rPr>
                <w:sz w:val="22"/>
                <w:szCs w:val="22"/>
              </w:rPr>
              <w:t>2.1.</w:t>
            </w:r>
          </w:p>
        </w:tc>
        <w:tc>
          <w:tcPr>
            <w:tcW w:w="933" w:type="pct"/>
            <w:tcBorders>
              <w:top w:val="single" w:sz="4" w:space="0" w:color="000000"/>
              <w:bottom w:val="single" w:sz="4" w:space="0" w:color="000000"/>
              <w:right w:val="single" w:sz="4" w:space="0" w:color="000000"/>
            </w:tcBorders>
            <w:vAlign w:val="center"/>
          </w:tcPr>
          <w:p w14:paraId="7FBA82BE" w14:textId="77777777" w:rsidR="00850D00" w:rsidRDefault="0065503A" w:rsidP="008217B4">
            <w:pPr>
              <w:widowControl w:val="0"/>
              <w:rPr>
                <w:b/>
                <w:sz w:val="22"/>
                <w:szCs w:val="22"/>
              </w:rPr>
            </w:pPr>
            <w:r w:rsidRPr="003A46FD">
              <w:rPr>
                <w:b/>
                <w:sz w:val="22"/>
                <w:szCs w:val="22"/>
              </w:rPr>
              <w:t>Способ закупки</w:t>
            </w:r>
          </w:p>
        </w:tc>
        <w:tc>
          <w:tcPr>
            <w:tcW w:w="3116" w:type="pct"/>
            <w:gridSpan w:val="5"/>
            <w:tcBorders>
              <w:top w:val="single" w:sz="4" w:space="0" w:color="000000"/>
              <w:left w:val="single" w:sz="4" w:space="0" w:color="000000"/>
              <w:bottom w:val="single" w:sz="4" w:space="0" w:color="000000"/>
              <w:right w:val="single" w:sz="4" w:space="0" w:color="000000"/>
            </w:tcBorders>
          </w:tcPr>
          <w:p w14:paraId="3136B04E" w14:textId="77777777" w:rsidR="00850D00" w:rsidRDefault="0065503A" w:rsidP="008217B4">
            <w:pPr>
              <w:widowControl w:val="0"/>
              <w:jc w:val="both"/>
              <w:rPr>
                <w:sz w:val="22"/>
                <w:szCs w:val="22"/>
              </w:rPr>
            </w:pPr>
            <w:r w:rsidRPr="00F93C9F">
              <w:rPr>
                <w:sz w:val="22"/>
                <w:szCs w:val="22"/>
              </w:rPr>
              <w:t>Аукцион в электронной форме, участниками которого могут быть только субъекты малого и среднего предпринимательства</w:t>
            </w:r>
          </w:p>
        </w:tc>
      </w:tr>
      <w:tr w:rsidR="00850D00" w14:paraId="00C262E4" w14:textId="77777777" w:rsidTr="00F271E9">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69A4F5AD" w14:textId="77777777" w:rsidR="00850D00" w:rsidRDefault="0065503A" w:rsidP="008217B4">
            <w:pPr>
              <w:widowControl w:val="0"/>
              <w:jc w:val="center"/>
              <w:rPr>
                <w:sz w:val="22"/>
                <w:szCs w:val="22"/>
              </w:rPr>
            </w:pPr>
            <w:r w:rsidRPr="003A46FD">
              <w:rPr>
                <w:sz w:val="22"/>
                <w:szCs w:val="22"/>
              </w:rPr>
              <w:t>2.2.</w:t>
            </w:r>
          </w:p>
        </w:tc>
        <w:tc>
          <w:tcPr>
            <w:tcW w:w="933" w:type="pct"/>
            <w:tcBorders>
              <w:top w:val="single" w:sz="4" w:space="0" w:color="000000"/>
              <w:bottom w:val="single" w:sz="4" w:space="0" w:color="000000"/>
              <w:right w:val="single" w:sz="4" w:space="0" w:color="000000"/>
            </w:tcBorders>
            <w:vAlign w:val="center"/>
          </w:tcPr>
          <w:p w14:paraId="7871D3D2" w14:textId="77777777" w:rsidR="00850D00" w:rsidRDefault="0065503A" w:rsidP="008217B4">
            <w:pPr>
              <w:widowControl w:val="0"/>
              <w:rPr>
                <w:b/>
                <w:sz w:val="22"/>
                <w:szCs w:val="22"/>
              </w:rPr>
            </w:pPr>
            <w:r w:rsidRPr="003A46FD">
              <w:rPr>
                <w:b/>
                <w:sz w:val="22"/>
                <w:szCs w:val="22"/>
              </w:rPr>
              <w:t xml:space="preserve">Форма проведения </w:t>
            </w:r>
          </w:p>
        </w:tc>
        <w:tc>
          <w:tcPr>
            <w:tcW w:w="3116" w:type="pct"/>
            <w:gridSpan w:val="5"/>
            <w:tcBorders>
              <w:top w:val="single" w:sz="4" w:space="0" w:color="000000"/>
              <w:left w:val="single" w:sz="4" w:space="0" w:color="000000"/>
              <w:bottom w:val="single" w:sz="4" w:space="0" w:color="000000"/>
              <w:right w:val="single" w:sz="4" w:space="0" w:color="000000"/>
            </w:tcBorders>
          </w:tcPr>
          <w:p w14:paraId="1C76485A" w14:textId="502C3AE5" w:rsidR="00850D00" w:rsidRDefault="00F271E9" w:rsidP="008217B4">
            <w:pPr>
              <w:widowControl w:val="0"/>
              <w:jc w:val="both"/>
              <w:rPr>
                <w:sz w:val="22"/>
                <w:szCs w:val="22"/>
              </w:rPr>
            </w:pPr>
            <w:r w:rsidRPr="00F271E9">
              <w:rPr>
                <w:sz w:val="22"/>
                <w:szCs w:val="22"/>
              </w:rPr>
              <w:t>Электронн</w:t>
            </w:r>
            <w:r>
              <w:rPr>
                <w:sz w:val="22"/>
                <w:szCs w:val="22"/>
              </w:rPr>
              <w:t>ая</w:t>
            </w:r>
            <w:r w:rsidRPr="00F271E9">
              <w:rPr>
                <w:sz w:val="22"/>
                <w:szCs w:val="22"/>
              </w:rPr>
              <w:t xml:space="preserve"> торгов</w:t>
            </w:r>
            <w:r>
              <w:rPr>
                <w:sz w:val="22"/>
                <w:szCs w:val="22"/>
              </w:rPr>
              <w:t>ая</w:t>
            </w:r>
            <w:r w:rsidRPr="00F271E9">
              <w:rPr>
                <w:sz w:val="22"/>
                <w:szCs w:val="22"/>
              </w:rPr>
              <w:t xml:space="preserve"> площадк</w:t>
            </w:r>
            <w:r>
              <w:rPr>
                <w:sz w:val="22"/>
                <w:szCs w:val="22"/>
              </w:rPr>
              <w:t xml:space="preserve">а </w:t>
            </w:r>
            <w:r w:rsidRPr="00F271E9">
              <w:rPr>
                <w:sz w:val="22"/>
                <w:szCs w:val="22"/>
              </w:rPr>
              <w:t>Российский аукционный дом (https://tender.lot-online.ru)</w:t>
            </w:r>
          </w:p>
        </w:tc>
      </w:tr>
      <w:tr w:rsidR="00850D00" w14:paraId="3D248EA2" w14:textId="77777777" w:rsidTr="00F271E9">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3C586F2A" w14:textId="77777777" w:rsidR="00850D00" w:rsidRDefault="0065503A" w:rsidP="008217B4">
            <w:pPr>
              <w:widowControl w:val="0"/>
              <w:jc w:val="center"/>
              <w:rPr>
                <w:sz w:val="22"/>
                <w:szCs w:val="22"/>
              </w:rPr>
            </w:pPr>
            <w:r w:rsidRPr="003A46FD">
              <w:rPr>
                <w:sz w:val="22"/>
                <w:szCs w:val="22"/>
              </w:rPr>
              <w:lastRenderedPageBreak/>
              <w:t>2.3.</w:t>
            </w:r>
          </w:p>
        </w:tc>
        <w:tc>
          <w:tcPr>
            <w:tcW w:w="933" w:type="pct"/>
            <w:tcBorders>
              <w:top w:val="single" w:sz="4" w:space="0" w:color="000000"/>
              <w:bottom w:val="single" w:sz="4" w:space="0" w:color="000000"/>
              <w:right w:val="single" w:sz="4" w:space="0" w:color="000000"/>
            </w:tcBorders>
            <w:vAlign w:val="center"/>
          </w:tcPr>
          <w:p w14:paraId="27AD69CA" w14:textId="77777777" w:rsidR="00850D00" w:rsidRDefault="0065503A" w:rsidP="008217B4">
            <w:pPr>
              <w:widowControl w:val="0"/>
              <w:rPr>
                <w:b/>
                <w:bCs/>
                <w:color w:val="000000"/>
                <w:sz w:val="22"/>
                <w:szCs w:val="22"/>
              </w:rPr>
            </w:pPr>
            <w:r w:rsidRPr="003A46FD">
              <w:rPr>
                <w:b/>
                <w:bCs/>
                <w:color w:val="000000"/>
                <w:sz w:val="22"/>
                <w:szCs w:val="22"/>
              </w:rPr>
              <w:t>Наименование закупки</w:t>
            </w:r>
          </w:p>
        </w:tc>
        <w:tc>
          <w:tcPr>
            <w:tcW w:w="3116" w:type="pct"/>
            <w:gridSpan w:val="5"/>
            <w:tcBorders>
              <w:top w:val="single" w:sz="4" w:space="0" w:color="000000"/>
              <w:left w:val="single" w:sz="4" w:space="0" w:color="000000"/>
              <w:bottom w:val="single" w:sz="4" w:space="0" w:color="000000"/>
              <w:right w:val="single" w:sz="4" w:space="0" w:color="000000"/>
            </w:tcBorders>
          </w:tcPr>
          <w:p w14:paraId="42C02CEB" w14:textId="04CFBD58" w:rsidR="00807FC9" w:rsidRPr="007415BB" w:rsidRDefault="0065503A" w:rsidP="009B2B34">
            <w:pPr>
              <w:tabs>
                <w:tab w:val="left" w:pos="709"/>
              </w:tabs>
              <w:autoSpaceDE w:val="0"/>
              <w:autoSpaceDN w:val="0"/>
              <w:adjustRightInd w:val="0"/>
              <w:jc w:val="both"/>
              <w:rPr>
                <w:b/>
                <w:bCs/>
                <w:color w:val="000000"/>
                <w:sz w:val="22"/>
                <w:szCs w:val="22"/>
              </w:rPr>
            </w:pPr>
            <w:r w:rsidRPr="003A46FD">
              <w:rPr>
                <w:color w:val="000000"/>
                <w:sz w:val="22"/>
                <w:szCs w:val="22"/>
              </w:rPr>
              <w:t xml:space="preserve">Аукцион в электронной форме </w:t>
            </w:r>
            <w:r w:rsidR="005E5C1D" w:rsidRPr="005E5C1D">
              <w:rPr>
                <w:color w:val="000000"/>
                <w:sz w:val="22"/>
                <w:szCs w:val="22"/>
              </w:rPr>
              <w:t>на право заключения договора</w:t>
            </w:r>
            <w:r w:rsidR="0056374E">
              <w:rPr>
                <w:color w:val="000000"/>
                <w:sz w:val="22"/>
                <w:szCs w:val="22"/>
              </w:rPr>
              <w:t xml:space="preserve"> </w:t>
            </w:r>
            <w:r w:rsidR="00774D7F" w:rsidRPr="00774D7F">
              <w:rPr>
                <w:b/>
                <w:bCs/>
                <w:color w:val="000000"/>
                <w:sz w:val="22"/>
                <w:szCs w:val="22"/>
              </w:rPr>
              <w:t xml:space="preserve">на </w:t>
            </w:r>
            <w:r w:rsidR="00D46E2E">
              <w:rPr>
                <w:b/>
                <w:bCs/>
                <w:color w:val="000000"/>
                <w:sz w:val="22"/>
                <w:szCs w:val="22"/>
              </w:rPr>
              <w:t xml:space="preserve">поставку </w:t>
            </w:r>
            <w:r w:rsidR="00496092" w:rsidRPr="00496092">
              <w:rPr>
                <w:b/>
                <w:bCs/>
                <w:color w:val="000000"/>
                <w:sz w:val="22"/>
                <w:szCs w:val="22"/>
              </w:rPr>
              <w:t xml:space="preserve">материалов </w:t>
            </w:r>
            <w:r w:rsidR="007415BB" w:rsidRPr="007415BB">
              <w:rPr>
                <w:b/>
                <w:bCs/>
                <w:color w:val="000000"/>
                <w:sz w:val="22"/>
                <w:szCs w:val="22"/>
              </w:rPr>
              <w:t>во исполнение государственного контракта 4-КР-2025</w:t>
            </w:r>
            <w:r w:rsidR="00070C84">
              <w:rPr>
                <w:b/>
                <w:bCs/>
                <w:color w:val="000000"/>
                <w:sz w:val="22"/>
                <w:szCs w:val="22"/>
              </w:rPr>
              <w:t xml:space="preserve"> от 09.10.2025 г.</w:t>
            </w:r>
            <w:r w:rsidR="007415BB" w:rsidRPr="007415BB">
              <w:rPr>
                <w:b/>
                <w:bCs/>
                <w:color w:val="000000"/>
                <w:sz w:val="22"/>
                <w:szCs w:val="22"/>
              </w:rPr>
              <w:t xml:space="preserve"> для ООО «ЧелябГЭТ»</w:t>
            </w:r>
            <w:r w:rsidR="007415BB">
              <w:rPr>
                <w:b/>
                <w:bCs/>
                <w:color w:val="000000"/>
                <w:sz w:val="22"/>
                <w:szCs w:val="22"/>
              </w:rPr>
              <w:t xml:space="preserve"> </w:t>
            </w:r>
            <w:r w:rsidR="00807FC9" w:rsidRPr="007B092D">
              <w:rPr>
                <w:rFonts w:cs="Times New Roman"/>
                <w:sz w:val="22"/>
                <w:szCs w:val="22"/>
              </w:rPr>
              <w:t>участниками которого могут являться только субъекты малого и среднего предпринимательства</w:t>
            </w:r>
            <w:r w:rsidR="00807FC9" w:rsidRPr="005A5D3F">
              <w:rPr>
                <w:rFonts w:cs="Times New Roman"/>
                <w:sz w:val="22"/>
                <w:szCs w:val="22"/>
              </w:rPr>
              <w:t>.</w:t>
            </w:r>
          </w:p>
          <w:p w14:paraId="61881899" w14:textId="77777777" w:rsidR="00850D00" w:rsidRDefault="00850D00" w:rsidP="008217B4">
            <w:pPr>
              <w:widowControl w:val="0"/>
              <w:tabs>
                <w:tab w:val="left" w:pos="5442"/>
              </w:tabs>
              <w:jc w:val="both"/>
              <w:rPr>
                <w:color w:val="000000"/>
                <w:sz w:val="22"/>
                <w:szCs w:val="22"/>
              </w:rPr>
            </w:pPr>
          </w:p>
        </w:tc>
      </w:tr>
      <w:tr w:rsidR="00850D00" w14:paraId="28AF14A8" w14:textId="77777777" w:rsidTr="00F271E9">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3E80A9A7" w14:textId="77777777" w:rsidR="00850D00" w:rsidRDefault="0065503A" w:rsidP="008217B4">
            <w:pPr>
              <w:widowControl w:val="0"/>
              <w:jc w:val="center"/>
              <w:rPr>
                <w:sz w:val="22"/>
                <w:szCs w:val="22"/>
              </w:rPr>
            </w:pPr>
            <w:r w:rsidRPr="003A46FD">
              <w:rPr>
                <w:sz w:val="22"/>
                <w:szCs w:val="22"/>
              </w:rPr>
              <w:t>2.4.</w:t>
            </w:r>
          </w:p>
        </w:tc>
        <w:tc>
          <w:tcPr>
            <w:tcW w:w="933" w:type="pct"/>
            <w:tcBorders>
              <w:top w:val="nil"/>
              <w:left w:val="nil"/>
              <w:bottom w:val="single" w:sz="4" w:space="0" w:color="000000"/>
              <w:right w:val="single" w:sz="4" w:space="0" w:color="000000"/>
            </w:tcBorders>
            <w:vAlign w:val="center"/>
          </w:tcPr>
          <w:p w14:paraId="68F94C79" w14:textId="77777777" w:rsidR="00850D00" w:rsidRDefault="0065503A" w:rsidP="008217B4">
            <w:pPr>
              <w:widowControl w:val="0"/>
              <w:rPr>
                <w:b/>
                <w:bCs/>
                <w:sz w:val="22"/>
                <w:szCs w:val="22"/>
              </w:rPr>
            </w:pPr>
            <w:r w:rsidRPr="003A46FD">
              <w:rPr>
                <w:b/>
                <w:bCs/>
                <w:sz w:val="22"/>
                <w:szCs w:val="22"/>
              </w:rPr>
              <w:t xml:space="preserve"> Начальная (максимальная) цена договора</w:t>
            </w:r>
          </w:p>
        </w:tc>
        <w:tc>
          <w:tcPr>
            <w:tcW w:w="3116" w:type="pct"/>
            <w:gridSpan w:val="5"/>
            <w:tcBorders>
              <w:top w:val="single" w:sz="4" w:space="0" w:color="000000"/>
              <w:left w:val="nil"/>
              <w:bottom w:val="single" w:sz="4" w:space="0" w:color="000000"/>
              <w:right w:val="single" w:sz="4" w:space="0" w:color="000000"/>
            </w:tcBorders>
            <w:vAlign w:val="center"/>
          </w:tcPr>
          <w:p w14:paraId="3EF7B1DF" w14:textId="41A87A24" w:rsidR="00850D00" w:rsidRPr="008775BA" w:rsidRDefault="0065503A" w:rsidP="008775BA">
            <w:pPr>
              <w:jc w:val="both"/>
              <w:rPr>
                <w:b/>
                <w:sz w:val="22"/>
                <w:szCs w:val="22"/>
              </w:rPr>
            </w:pPr>
            <w:r w:rsidRPr="00844588">
              <w:rPr>
                <w:b/>
                <w:sz w:val="22"/>
                <w:szCs w:val="22"/>
              </w:rPr>
              <w:t xml:space="preserve">Начальная (максимальная) цена договора: </w:t>
            </w:r>
            <w:r w:rsidR="007A31D5">
              <w:rPr>
                <w:b/>
                <w:sz w:val="22"/>
                <w:szCs w:val="22"/>
              </w:rPr>
              <w:t>5</w:t>
            </w:r>
            <w:r w:rsidR="00496092">
              <w:rPr>
                <w:b/>
                <w:sz w:val="22"/>
                <w:szCs w:val="22"/>
              </w:rPr>
              <w:t> </w:t>
            </w:r>
            <w:r w:rsidR="007A31D5">
              <w:rPr>
                <w:b/>
                <w:sz w:val="22"/>
                <w:szCs w:val="22"/>
              </w:rPr>
              <w:t>336</w:t>
            </w:r>
            <w:r w:rsidR="00496092">
              <w:rPr>
                <w:b/>
                <w:sz w:val="22"/>
                <w:szCs w:val="22"/>
              </w:rPr>
              <w:t xml:space="preserve"> </w:t>
            </w:r>
            <w:r w:rsidR="007A31D5">
              <w:rPr>
                <w:b/>
                <w:sz w:val="22"/>
                <w:szCs w:val="22"/>
              </w:rPr>
              <w:t>650</w:t>
            </w:r>
            <w:r w:rsidR="008775BA">
              <w:rPr>
                <w:b/>
                <w:sz w:val="22"/>
                <w:szCs w:val="22"/>
              </w:rPr>
              <w:t xml:space="preserve"> (</w:t>
            </w:r>
            <w:r w:rsidR="00496092">
              <w:rPr>
                <w:b/>
                <w:sz w:val="22"/>
                <w:szCs w:val="22"/>
              </w:rPr>
              <w:t>пять миллион</w:t>
            </w:r>
            <w:r w:rsidR="00070C84">
              <w:rPr>
                <w:b/>
                <w:sz w:val="22"/>
                <w:szCs w:val="22"/>
              </w:rPr>
              <w:t xml:space="preserve">ов </w:t>
            </w:r>
            <w:r w:rsidR="007A31D5">
              <w:rPr>
                <w:b/>
                <w:sz w:val="22"/>
                <w:szCs w:val="22"/>
              </w:rPr>
              <w:t>триста тридцать шесть тысяч шестьсот пятьдесят</w:t>
            </w:r>
            <w:r w:rsidR="008775BA" w:rsidRPr="00D15639">
              <w:rPr>
                <w:b/>
                <w:bCs/>
                <w:sz w:val="22"/>
                <w:szCs w:val="22"/>
              </w:rPr>
              <w:t>)</w:t>
            </w:r>
            <w:r w:rsidR="008775BA">
              <w:rPr>
                <w:b/>
                <w:sz w:val="22"/>
                <w:szCs w:val="22"/>
              </w:rPr>
              <w:t xml:space="preserve"> рубл</w:t>
            </w:r>
            <w:r w:rsidR="00C02595">
              <w:rPr>
                <w:b/>
                <w:sz w:val="22"/>
                <w:szCs w:val="22"/>
              </w:rPr>
              <w:t>ей</w:t>
            </w:r>
            <w:r w:rsidR="008775BA">
              <w:rPr>
                <w:b/>
                <w:sz w:val="22"/>
                <w:szCs w:val="22"/>
              </w:rPr>
              <w:t xml:space="preserve"> </w:t>
            </w:r>
            <w:r w:rsidR="00774D7F">
              <w:rPr>
                <w:b/>
                <w:sz w:val="22"/>
                <w:szCs w:val="22"/>
              </w:rPr>
              <w:t>00</w:t>
            </w:r>
            <w:r w:rsidR="008775BA">
              <w:rPr>
                <w:b/>
                <w:sz w:val="22"/>
                <w:szCs w:val="22"/>
              </w:rPr>
              <w:t xml:space="preserve"> копеек, в т.ч. НДС</w:t>
            </w:r>
            <w:r w:rsidR="008775BA">
              <w:rPr>
                <w:sz w:val="22"/>
                <w:szCs w:val="22"/>
              </w:rPr>
              <w:t xml:space="preserve"> </w:t>
            </w:r>
            <w:r w:rsidR="008775BA">
              <w:rPr>
                <w:b/>
                <w:sz w:val="22"/>
                <w:szCs w:val="22"/>
                <w:lang w:bidi="ru-RU"/>
              </w:rPr>
              <w:t>(если предусмотрен)</w:t>
            </w:r>
            <w:r w:rsidR="008775BA">
              <w:rPr>
                <w:sz w:val="22"/>
                <w:szCs w:val="22"/>
                <w:lang w:bidi="ru-RU"/>
              </w:rPr>
              <w:t>.</w:t>
            </w:r>
          </w:p>
          <w:p w14:paraId="363849FF" w14:textId="3F32D856" w:rsidR="00850D00" w:rsidRDefault="0065503A" w:rsidP="009B2B34">
            <w:pPr>
              <w:widowControl w:val="0"/>
              <w:jc w:val="both"/>
              <w:rPr>
                <w:sz w:val="22"/>
                <w:szCs w:val="22"/>
              </w:rPr>
            </w:pPr>
            <w:r w:rsidRPr="00844588">
              <w:rPr>
                <w:b/>
                <w:sz w:val="22"/>
              </w:rPr>
              <w:t xml:space="preserve">Расчет начальной (максимальной) цены произведен </w:t>
            </w:r>
            <w:r w:rsidR="00205319">
              <w:rPr>
                <w:b/>
                <w:sz w:val="22"/>
              </w:rPr>
              <w:t>методом сопоставления рыночных цен</w:t>
            </w:r>
          </w:p>
          <w:p w14:paraId="287B9926" w14:textId="77777777" w:rsidR="00844588" w:rsidRDefault="00844588" w:rsidP="002046E2">
            <w:pPr>
              <w:widowControl w:val="0"/>
              <w:jc w:val="both"/>
              <w:rPr>
                <w:sz w:val="22"/>
                <w:szCs w:val="22"/>
                <w:highlight w:val="yellow"/>
              </w:rPr>
            </w:pPr>
            <w:r w:rsidRPr="0099555D">
              <w:rPr>
                <w:sz w:val="22"/>
                <w:szCs w:val="22"/>
              </w:rPr>
              <w:t xml:space="preserve">Источник финансирования </w:t>
            </w:r>
            <w:r w:rsidR="0099555D">
              <w:rPr>
                <w:sz w:val="22"/>
                <w:szCs w:val="22"/>
              </w:rPr>
              <w:t>–собственные средства</w:t>
            </w:r>
          </w:p>
        </w:tc>
      </w:tr>
      <w:tr w:rsidR="00850D00" w14:paraId="0809BD5F" w14:textId="77777777" w:rsidTr="00F271E9">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5FB8404E" w14:textId="77777777" w:rsidR="00850D00" w:rsidRDefault="0065503A" w:rsidP="008217B4">
            <w:pPr>
              <w:widowControl w:val="0"/>
              <w:jc w:val="center"/>
              <w:rPr>
                <w:sz w:val="22"/>
                <w:szCs w:val="22"/>
              </w:rPr>
            </w:pPr>
            <w:r w:rsidRPr="003A46FD">
              <w:rPr>
                <w:sz w:val="22"/>
                <w:szCs w:val="22"/>
              </w:rPr>
              <w:t>2.5.</w:t>
            </w:r>
          </w:p>
        </w:tc>
        <w:tc>
          <w:tcPr>
            <w:tcW w:w="933" w:type="pct"/>
            <w:tcBorders>
              <w:top w:val="nil"/>
              <w:left w:val="nil"/>
              <w:bottom w:val="single" w:sz="4" w:space="0" w:color="000000"/>
              <w:right w:val="single" w:sz="4" w:space="0" w:color="000000"/>
            </w:tcBorders>
            <w:vAlign w:val="center"/>
          </w:tcPr>
          <w:p w14:paraId="3A87D0EB" w14:textId="77777777" w:rsidR="00850D00" w:rsidRDefault="0065503A" w:rsidP="008217B4">
            <w:pPr>
              <w:widowControl w:val="0"/>
              <w:rPr>
                <w:b/>
                <w:bCs/>
                <w:color w:val="000000"/>
                <w:sz w:val="22"/>
                <w:szCs w:val="22"/>
              </w:rPr>
            </w:pPr>
            <w:r w:rsidRPr="003A46FD">
              <w:rPr>
                <w:b/>
                <w:bCs/>
                <w:color w:val="000000"/>
                <w:sz w:val="22"/>
                <w:szCs w:val="22"/>
              </w:rPr>
              <w:t>Предмет договора</w:t>
            </w:r>
          </w:p>
        </w:tc>
        <w:tc>
          <w:tcPr>
            <w:tcW w:w="3116" w:type="pct"/>
            <w:gridSpan w:val="5"/>
            <w:tcBorders>
              <w:top w:val="nil"/>
              <w:left w:val="nil"/>
              <w:bottom w:val="single" w:sz="4" w:space="0" w:color="000000"/>
              <w:right w:val="single" w:sz="4" w:space="0" w:color="000000"/>
            </w:tcBorders>
          </w:tcPr>
          <w:p w14:paraId="0766A662" w14:textId="596DC86E" w:rsidR="00850D00" w:rsidRPr="00774D7F" w:rsidRDefault="00D46E2E" w:rsidP="009B2B34">
            <w:pPr>
              <w:keepNext/>
              <w:rPr>
                <w:rFonts w:cs="Times New Roman"/>
                <w:b/>
                <w:bCs/>
                <w:sz w:val="22"/>
                <w:szCs w:val="22"/>
              </w:rPr>
            </w:pPr>
            <w:r w:rsidRPr="00D46E2E">
              <w:rPr>
                <w:rFonts w:cs="Times New Roman"/>
                <w:b/>
                <w:bCs/>
                <w:sz w:val="22"/>
                <w:szCs w:val="22"/>
              </w:rPr>
              <w:t>поставк</w:t>
            </w:r>
            <w:r>
              <w:rPr>
                <w:rFonts w:cs="Times New Roman"/>
                <w:b/>
                <w:bCs/>
                <w:sz w:val="22"/>
                <w:szCs w:val="22"/>
              </w:rPr>
              <w:t>а</w:t>
            </w:r>
            <w:r w:rsidRPr="00D46E2E">
              <w:rPr>
                <w:rFonts w:cs="Times New Roman"/>
                <w:b/>
                <w:bCs/>
                <w:sz w:val="22"/>
                <w:szCs w:val="22"/>
              </w:rPr>
              <w:t xml:space="preserve"> </w:t>
            </w:r>
            <w:r w:rsidR="00496092" w:rsidRPr="00496092">
              <w:rPr>
                <w:rFonts w:cs="Times New Roman"/>
                <w:b/>
                <w:bCs/>
                <w:sz w:val="22"/>
                <w:szCs w:val="22"/>
              </w:rPr>
              <w:t xml:space="preserve">материалов </w:t>
            </w:r>
            <w:r w:rsidR="007415BB" w:rsidRPr="007415BB">
              <w:rPr>
                <w:rFonts w:cs="Times New Roman"/>
                <w:b/>
                <w:bCs/>
                <w:sz w:val="22"/>
                <w:szCs w:val="22"/>
              </w:rPr>
              <w:t>во исполнение государственного контракта 4-КР-2025</w:t>
            </w:r>
            <w:r w:rsidR="00C02595">
              <w:rPr>
                <w:rFonts w:cs="Times New Roman"/>
                <w:b/>
                <w:bCs/>
                <w:sz w:val="22"/>
                <w:szCs w:val="22"/>
              </w:rPr>
              <w:t xml:space="preserve"> от 09.10.2025 г.</w:t>
            </w:r>
            <w:r w:rsidR="007415BB" w:rsidRPr="007415BB">
              <w:rPr>
                <w:rFonts w:cs="Times New Roman"/>
                <w:b/>
                <w:bCs/>
                <w:sz w:val="22"/>
                <w:szCs w:val="22"/>
              </w:rPr>
              <w:t xml:space="preserve"> для ООО «ЧелябГЭТ»</w:t>
            </w:r>
          </w:p>
        </w:tc>
      </w:tr>
      <w:tr w:rsidR="00850D00" w14:paraId="6209C47C" w14:textId="77777777" w:rsidTr="00F271E9">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78B288BA" w14:textId="77777777" w:rsidR="00850D00" w:rsidRDefault="0065503A" w:rsidP="008217B4">
            <w:pPr>
              <w:widowControl w:val="0"/>
              <w:jc w:val="center"/>
              <w:rPr>
                <w:sz w:val="22"/>
                <w:szCs w:val="22"/>
              </w:rPr>
            </w:pPr>
            <w:r w:rsidRPr="003A46FD">
              <w:rPr>
                <w:sz w:val="22"/>
                <w:szCs w:val="22"/>
              </w:rPr>
              <w:t>2.6.</w:t>
            </w:r>
          </w:p>
        </w:tc>
        <w:tc>
          <w:tcPr>
            <w:tcW w:w="933" w:type="pct"/>
            <w:tcBorders>
              <w:top w:val="nil"/>
              <w:left w:val="nil"/>
              <w:bottom w:val="single" w:sz="4" w:space="0" w:color="000000"/>
              <w:right w:val="single" w:sz="4" w:space="0" w:color="000000"/>
            </w:tcBorders>
            <w:vAlign w:val="center"/>
          </w:tcPr>
          <w:p w14:paraId="74342FA5" w14:textId="77777777" w:rsidR="00850D00" w:rsidRDefault="0065503A" w:rsidP="008217B4">
            <w:pPr>
              <w:widowControl w:val="0"/>
              <w:rPr>
                <w:b/>
                <w:bCs/>
                <w:sz w:val="22"/>
                <w:szCs w:val="22"/>
              </w:rPr>
            </w:pPr>
            <w:r w:rsidRPr="003A46FD">
              <w:rPr>
                <w:b/>
                <w:bCs/>
                <w:sz w:val="22"/>
                <w:szCs w:val="22"/>
              </w:rPr>
              <w:t>Количество товара</w:t>
            </w:r>
            <w:r w:rsidR="00F20624">
              <w:rPr>
                <w:b/>
                <w:bCs/>
                <w:sz w:val="22"/>
                <w:szCs w:val="22"/>
              </w:rPr>
              <w:t xml:space="preserve"> (объем выполняемых работ, оказываемых услуг)</w:t>
            </w:r>
          </w:p>
        </w:tc>
        <w:tc>
          <w:tcPr>
            <w:tcW w:w="3116" w:type="pct"/>
            <w:gridSpan w:val="5"/>
            <w:tcBorders>
              <w:top w:val="nil"/>
              <w:left w:val="nil"/>
              <w:bottom w:val="single" w:sz="4" w:space="0" w:color="000000"/>
              <w:right w:val="single" w:sz="4" w:space="0" w:color="000000"/>
            </w:tcBorders>
            <w:vAlign w:val="center"/>
          </w:tcPr>
          <w:p w14:paraId="1114B253" w14:textId="77777777" w:rsidR="00850D00" w:rsidRDefault="0065503A" w:rsidP="002046E2">
            <w:pPr>
              <w:widowControl w:val="0"/>
              <w:jc w:val="both"/>
              <w:rPr>
                <w:sz w:val="22"/>
                <w:szCs w:val="22"/>
                <w:highlight w:val="yellow"/>
              </w:rPr>
            </w:pPr>
            <w:r w:rsidRPr="0099555D">
              <w:rPr>
                <w:sz w:val="22"/>
                <w:szCs w:val="22"/>
              </w:rPr>
              <w:t xml:space="preserve">Согласно техническому заданию </w:t>
            </w:r>
            <w:r w:rsidRPr="0099555D">
              <w:rPr>
                <w:bCs/>
                <w:sz w:val="22"/>
                <w:szCs w:val="22"/>
                <w:lang w:val="ba-RU" w:eastAsia="en-US"/>
              </w:rPr>
              <w:t>(приложение №</w:t>
            </w:r>
            <w:r w:rsidR="00844588" w:rsidRPr="0099555D">
              <w:rPr>
                <w:bCs/>
                <w:sz w:val="22"/>
                <w:szCs w:val="22"/>
                <w:lang w:val="ba-RU" w:eastAsia="en-US"/>
              </w:rPr>
              <w:t xml:space="preserve"> 1</w:t>
            </w:r>
            <w:r w:rsidRPr="0099555D">
              <w:rPr>
                <w:bCs/>
                <w:sz w:val="22"/>
                <w:szCs w:val="22"/>
                <w:lang w:val="ba-RU" w:eastAsia="en-US"/>
              </w:rPr>
              <w:t>)</w:t>
            </w:r>
          </w:p>
        </w:tc>
      </w:tr>
      <w:tr w:rsidR="00850D00" w14:paraId="100A5320" w14:textId="77777777" w:rsidTr="00F271E9">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2BC3BAF0" w14:textId="77777777" w:rsidR="00850D00" w:rsidRDefault="002046E2" w:rsidP="002046E2">
            <w:pPr>
              <w:widowControl w:val="0"/>
              <w:jc w:val="center"/>
              <w:rPr>
                <w:sz w:val="22"/>
                <w:szCs w:val="22"/>
              </w:rPr>
            </w:pPr>
            <w:r w:rsidRPr="003A46FD">
              <w:rPr>
                <w:sz w:val="22"/>
                <w:szCs w:val="22"/>
              </w:rPr>
              <w:t>2.7.</w:t>
            </w:r>
          </w:p>
        </w:tc>
        <w:tc>
          <w:tcPr>
            <w:tcW w:w="933" w:type="pct"/>
            <w:tcBorders>
              <w:top w:val="nil"/>
              <w:left w:val="nil"/>
              <w:bottom w:val="single" w:sz="4" w:space="0" w:color="000000"/>
              <w:right w:val="single" w:sz="4" w:space="0" w:color="000000"/>
            </w:tcBorders>
            <w:vAlign w:val="center"/>
          </w:tcPr>
          <w:p w14:paraId="0EE766A0" w14:textId="77777777" w:rsidR="00850D00" w:rsidRDefault="002046E2" w:rsidP="002046E2">
            <w:pPr>
              <w:widowControl w:val="0"/>
              <w:rPr>
                <w:b/>
                <w:bCs/>
                <w:sz w:val="22"/>
                <w:szCs w:val="22"/>
              </w:rPr>
            </w:pPr>
            <w:r w:rsidRPr="003A46FD">
              <w:rPr>
                <w:b/>
                <w:bCs/>
                <w:sz w:val="22"/>
                <w:szCs w:val="22"/>
              </w:rPr>
              <w:t xml:space="preserve">Требования к качеству </w:t>
            </w:r>
            <w:r>
              <w:rPr>
                <w:b/>
                <w:bCs/>
                <w:sz w:val="22"/>
                <w:szCs w:val="22"/>
              </w:rPr>
              <w:t>товара</w:t>
            </w:r>
            <w:r w:rsidR="00F20624">
              <w:rPr>
                <w:b/>
                <w:bCs/>
                <w:sz w:val="22"/>
                <w:szCs w:val="22"/>
              </w:rPr>
              <w:t xml:space="preserve"> (работам, услугам)</w:t>
            </w:r>
          </w:p>
        </w:tc>
        <w:tc>
          <w:tcPr>
            <w:tcW w:w="3116" w:type="pct"/>
            <w:gridSpan w:val="5"/>
            <w:tcBorders>
              <w:top w:val="nil"/>
              <w:left w:val="nil"/>
              <w:bottom w:val="single" w:sz="4" w:space="0" w:color="000000"/>
              <w:right w:val="single" w:sz="4" w:space="0" w:color="000000"/>
            </w:tcBorders>
            <w:vAlign w:val="center"/>
          </w:tcPr>
          <w:p w14:paraId="5E58CF01" w14:textId="77777777" w:rsidR="00850D00" w:rsidRDefault="002046E2" w:rsidP="002046E2">
            <w:pPr>
              <w:rPr>
                <w:highlight w:val="yellow"/>
              </w:rPr>
            </w:pPr>
            <w:r w:rsidRPr="0099555D">
              <w:rPr>
                <w:sz w:val="22"/>
                <w:szCs w:val="22"/>
              </w:rPr>
              <w:t xml:space="preserve">Согласно техническому заданию </w:t>
            </w:r>
            <w:r w:rsidRPr="0099555D">
              <w:rPr>
                <w:bCs/>
                <w:sz w:val="22"/>
                <w:szCs w:val="22"/>
                <w:lang w:val="ba-RU" w:eastAsia="en-US"/>
              </w:rPr>
              <w:t>(приложение №</w:t>
            </w:r>
            <w:r w:rsidR="00844588" w:rsidRPr="0099555D">
              <w:rPr>
                <w:bCs/>
                <w:sz w:val="22"/>
                <w:szCs w:val="22"/>
                <w:lang w:val="ba-RU" w:eastAsia="en-US"/>
              </w:rPr>
              <w:t xml:space="preserve"> 1</w:t>
            </w:r>
            <w:r w:rsidRPr="0099555D">
              <w:rPr>
                <w:bCs/>
                <w:sz w:val="22"/>
                <w:szCs w:val="22"/>
                <w:lang w:val="ba-RU" w:eastAsia="en-US"/>
              </w:rPr>
              <w:t>)</w:t>
            </w:r>
          </w:p>
        </w:tc>
      </w:tr>
      <w:tr w:rsidR="00850D00" w14:paraId="3B6B4B37" w14:textId="77777777" w:rsidTr="00F271E9">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7723AC77" w14:textId="77777777" w:rsidR="00850D00" w:rsidRDefault="002046E2" w:rsidP="002046E2">
            <w:pPr>
              <w:widowControl w:val="0"/>
              <w:jc w:val="center"/>
              <w:rPr>
                <w:sz w:val="22"/>
                <w:szCs w:val="22"/>
              </w:rPr>
            </w:pPr>
            <w:r w:rsidRPr="003A46FD">
              <w:rPr>
                <w:sz w:val="22"/>
                <w:szCs w:val="22"/>
              </w:rPr>
              <w:t xml:space="preserve">2.8. </w:t>
            </w:r>
          </w:p>
        </w:tc>
        <w:tc>
          <w:tcPr>
            <w:tcW w:w="933" w:type="pct"/>
            <w:tcBorders>
              <w:top w:val="nil"/>
              <w:left w:val="nil"/>
              <w:bottom w:val="single" w:sz="4" w:space="0" w:color="000000"/>
              <w:right w:val="single" w:sz="4" w:space="0" w:color="000000"/>
            </w:tcBorders>
            <w:vAlign w:val="center"/>
          </w:tcPr>
          <w:p w14:paraId="2E9C5A20" w14:textId="77777777" w:rsidR="00850D00" w:rsidRDefault="002046E2" w:rsidP="002046E2">
            <w:pPr>
              <w:widowControl w:val="0"/>
              <w:rPr>
                <w:b/>
                <w:bCs/>
                <w:sz w:val="22"/>
                <w:szCs w:val="22"/>
              </w:rPr>
            </w:pPr>
            <w:r w:rsidRPr="003A46FD">
              <w:rPr>
                <w:b/>
                <w:bCs/>
                <w:sz w:val="22"/>
                <w:szCs w:val="22"/>
              </w:rPr>
              <w:t>Технические, функциональные, эксплуатационные характеристики</w:t>
            </w:r>
            <w:r w:rsidR="00F20624">
              <w:rPr>
                <w:b/>
                <w:bCs/>
                <w:sz w:val="22"/>
                <w:szCs w:val="22"/>
              </w:rPr>
              <w:t xml:space="preserve"> товара (работ, услуг)</w:t>
            </w:r>
          </w:p>
        </w:tc>
        <w:tc>
          <w:tcPr>
            <w:tcW w:w="3116" w:type="pct"/>
            <w:gridSpan w:val="5"/>
            <w:tcBorders>
              <w:top w:val="nil"/>
              <w:left w:val="nil"/>
              <w:bottom w:val="single" w:sz="4" w:space="0" w:color="000000"/>
              <w:right w:val="single" w:sz="4" w:space="0" w:color="000000"/>
            </w:tcBorders>
            <w:vAlign w:val="center"/>
          </w:tcPr>
          <w:p w14:paraId="3F3A5212" w14:textId="77777777" w:rsidR="00850D00" w:rsidRDefault="002046E2" w:rsidP="002046E2">
            <w:pPr>
              <w:rPr>
                <w:highlight w:val="yellow"/>
              </w:rPr>
            </w:pPr>
            <w:r w:rsidRPr="0099555D">
              <w:rPr>
                <w:sz w:val="22"/>
                <w:szCs w:val="22"/>
              </w:rPr>
              <w:t xml:space="preserve">Согласно техническому заданию </w:t>
            </w:r>
            <w:r w:rsidRPr="0099555D">
              <w:rPr>
                <w:bCs/>
                <w:sz w:val="22"/>
                <w:szCs w:val="22"/>
                <w:lang w:val="ba-RU" w:eastAsia="en-US"/>
              </w:rPr>
              <w:t>(приложение №</w:t>
            </w:r>
            <w:r w:rsidR="00844588" w:rsidRPr="0099555D">
              <w:rPr>
                <w:bCs/>
                <w:sz w:val="22"/>
                <w:szCs w:val="22"/>
                <w:lang w:val="ba-RU" w:eastAsia="en-US"/>
              </w:rPr>
              <w:t xml:space="preserve"> 1</w:t>
            </w:r>
            <w:r w:rsidRPr="0099555D">
              <w:rPr>
                <w:bCs/>
                <w:sz w:val="22"/>
                <w:szCs w:val="22"/>
                <w:lang w:val="ba-RU" w:eastAsia="en-US"/>
              </w:rPr>
              <w:t>)</w:t>
            </w:r>
          </w:p>
        </w:tc>
      </w:tr>
      <w:tr w:rsidR="00850D00" w14:paraId="0BB980EA" w14:textId="77777777" w:rsidTr="00F271E9">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1E314C2F" w14:textId="77777777" w:rsidR="00850D00" w:rsidRDefault="0065503A" w:rsidP="008217B4">
            <w:pPr>
              <w:widowControl w:val="0"/>
              <w:jc w:val="center"/>
              <w:rPr>
                <w:sz w:val="22"/>
                <w:szCs w:val="22"/>
              </w:rPr>
            </w:pPr>
            <w:r w:rsidRPr="003A46FD">
              <w:rPr>
                <w:sz w:val="22"/>
                <w:szCs w:val="22"/>
              </w:rPr>
              <w:t xml:space="preserve">2.9. </w:t>
            </w:r>
          </w:p>
        </w:tc>
        <w:tc>
          <w:tcPr>
            <w:tcW w:w="933" w:type="pct"/>
            <w:tcBorders>
              <w:top w:val="nil"/>
              <w:left w:val="nil"/>
              <w:bottom w:val="single" w:sz="4" w:space="0" w:color="000000"/>
              <w:right w:val="single" w:sz="4" w:space="0" w:color="000000"/>
            </w:tcBorders>
            <w:vAlign w:val="center"/>
          </w:tcPr>
          <w:p w14:paraId="64445A53" w14:textId="77777777" w:rsidR="00850D00" w:rsidRPr="0099555D" w:rsidRDefault="0065503A" w:rsidP="008217B4">
            <w:pPr>
              <w:widowControl w:val="0"/>
              <w:rPr>
                <w:b/>
                <w:bCs/>
                <w:sz w:val="22"/>
                <w:szCs w:val="22"/>
                <w:highlight w:val="yellow"/>
              </w:rPr>
            </w:pPr>
            <w:r w:rsidRPr="0099555D">
              <w:rPr>
                <w:b/>
                <w:bCs/>
                <w:sz w:val="22"/>
                <w:szCs w:val="22"/>
              </w:rPr>
              <w:t>Срок поставки</w:t>
            </w:r>
            <w:r w:rsidR="00F20624" w:rsidRPr="0099555D">
              <w:rPr>
                <w:b/>
                <w:bCs/>
                <w:sz w:val="22"/>
                <w:szCs w:val="22"/>
              </w:rPr>
              <w:t xml:space="preserve"> товара</w:t>
            </w:r>
            <w:r w:rsidRPr="0099555D">
              <w:rPr>
                <w:b/>
                <w:bCs/>
                <w:sz w:val="22"/>
                <w:szCs w:val="22"/>
              </w:rPr>
              <w:t>, выполнения работ, оказания услуг</w:t>
            </w:r>
          </w:p>
        </w:tc>
        <w:tc>
          <w:tcPr>
            <w:tcW w:w="3116" w:type="pct"/>
            <w:gridSpan w:val="5"/>
            <w:tcBorders>
              <w:top w:val="nil"/>
              <w:left w:val="nil"/>
              <w:bottom w:val="single" w:sz="4" w:space="0" w:color="000000"/>
              <w:right w:val="single" w:sz="4" w:space="0" w:color="000000"/>
            </w:tcBorders>
            <w:vAlign w:val="center"/>
          </w:tcPr>
          <w:p w14:paraId="2D4A0549" w14:textId="77777777" w:rsidR="00850D00" w:rsidRPr="0099555D" w:rsidRDefault="00424020" w:rsidP="008217B4">
            <w:pPr>
              <w:widowControl w:val="0"/>
              <w:shd w:val="clear" w:color="auto" w:fill="FFFFFF"/>
              <w:tabs>
                <w:tab w:val="left" w:leader="underscore" w:pos="8774"/>
              </w:tabs>
              <w:jc w:val="both"/>
              <w:rPr>
                <w:sz w:val="22"/>
                <w:szCs w:val="22"/>
                <w:lang w:eastAsia="en-US"/>
              </w:rPr>
            </w:pPr>
            <w:r w:rsidRPr="0099555D">
              <w:rPr>
                <w:sz w:val="22"/>
                <w:szCs w:val="22"/>
              </w:rPr>
              <w:t xml:space="preserve">Согласно техническому заданию </w:t>
            </w:r>
            <w:r w:rsidRPr="0099555D">
              <w:rPr>
                <w:bCs/>
                <w:sz w:val="22"/>
                <w:szCs w:val="22"/>
                <w:lang w:val="ba-RU" w:eastAsia="en-US"/>
              </w:rPr>
              <w:t>(приложение № 1)</w:t>
            </w:r>
          </w:p>
        </w:tc>
      </w:tr>
      <w:tr w:rsidR="00850D00" w14:paraId="76152F8C" w14:textId="77777777" w:rsidTr="00F271E9">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669337BE" w14:textId="77777777" w:rsidR="00850D00" w:rsidRDefault="0065503A" w:rsidP="008217B4">
            <w:pPr>
              <w:widowControl w:val="0"/>
              <w:jc w:val="center"/>
              <w:rPr>
                <w:sz w:val="22"/>
                <w:szCs w:val="22"/>
              </w:rPr>
            </w:pPr>
            <w:r w:rsidRPr="003A46FD">
              <w:rPr>
                <w:sz w:val="22"/>
                <w:szCs w:val="22"/>
              </w:rPr>
              <w:t xml:space="preserve">2.10. </w:t>
            </w:r>
          </w:p>
        </w:tc>
        <w:tc>
          <w:tcPr>
            <w:tcW w:w="933" w:type="pct"/>
            <w:tcBorders>
              <w:top w:val="nil"/>
              <w:left w:val="nil"/>
              <w:bottom w:val="single" w:sz="4" w:space="0" w:color="000000"/>
              <w:right w:val="single" w:sz="4" w:space="0" w:color="000000"/>
            </w:tcBorders>
            <w:vAlign w:val="center"/>
          </w:tcPr>
          <w:p w14:paraId="38CE70B4" w14:textId="77777777" w:rsidR="00850D00" w:rsidRDefault="0065503A" w:rsidP="008217B4">
            <w:pPr>
              <w:widowControl w:val="0"/>
              <w:rPr>
                <w:b/>
                <w:bCs/>
                <w:sz w:val="22"/>
                <w:szCs w:val="22"/>
              </w:rPr>
            </w:pPr>
            <w:r w:rsidRPr="003A46FD">
              <w:rPr>
                <w:b/>
                <w:bCs/>
                <w:sz w:val="22"/>
                <w:szCs w:val="22"/>
              </w:rPr>
              <w:t>Место поставки</w:t>
            </w:r>
            <w:r w:rsidR="00F20624">
              <w:rPr>
                <w:b/>
                <w:bCs/>
                <w:sz w:val="22"/>
                <w:szCs w:val="22"/>
              </w:rPr>
              <w:t xml:space="preserve"> товара</w:t>
            </w:r>
            <w:r w:rsidRPr="003A46FD">
              <w:rPr>
                <w:b/>
                <w:bCs/>
                <w:sz w:val="22"/>
                <w:szCs w:val="22"/>
              </w:rPr>
              <w:t>, выполнения работ, оказания услуг</w:t>
            </w:r>
          </w:p>
        </w:tc>
        <w:tc>
          <w:tcPr>
            <w:tcW w:w="3116" w:type="pct"/>
            <w:gridSpan w:val="5"/>
            <w:tcBorders>
              <w:top w:val="nil"/>
              <w:left w:val="nil"/>
              <w:bottom w:val="single" w:sz="4" w:space="0" w:color="000000"/>
              <w:right w:val="single" w:sz="4" w:space="0" w:color="000000"/>
            </w:tcBorders>
            <w:vAlign w:val="center"/>
          </w:tcPr>
          <w:p w14:paraId="79A94A6B" w14:textId="426FB489" w:rsidR="007415BB" w:rsidRPr="009B2B34" w:rsidRDefault="006E6EA0" w:rsidP="007415BB">
            <w:pPr>
              <w:widowControl w:val="0"/>
              <w:jc w:val="both"/>
              <w:rPr>
                <w:rFonts w:cs="Times New Roman"/>
                <w:bCs/>
                <w:sz w:val="20"/>
                <w:szCs w:val="20"/>
              </w:rPr>
            </w:pPr>
            <w:r w:rsidRPr="00672AE3">
              <w:rPr>
                <w:rFonts w:cs="Times New Roman"/>
                <w:sz w:val="22"/>
                <w:szCs w:val="22"/>
              </w:rPr>
              <w:t xml:space="preserve">Россия, Челябинская область, </w:t>
            </w:r>
            <w:r w:rsidR="0036660A" w:rsidRPr="00672AE3">
              <w:rPr>
                <w:rFonts w:cs="Times New Roman"/>
                <w:bCs/>
                <w:sz w:val="20"/>
                <w:szCs w:val="20"/>
              </w:rPr>
              <w:t>г. Челябинск</w:t>
            </w:r>
          </w:p>
          <w:p w14:paraId="62C68CD2" w14:textId="53C28377" w:rsidR="00850D00" w:rsidRDefault="009B2B34" w:rsidP="009B2B34">
            <w:pPr>
              <w:widowControl w:val="0"/>
              <w:jc w:val="both"/>
              <w:rPr>
                <w:sz w:val="22"/>
                <w:szCs w:val="22"/>
                <w:highlight w:val="yellow"/>
              </w:rPr>
            </w:pPr>
            <w:r w:rsidRPr="009B2B34">
              <w:rPr>
                <w:rFonts w:cs="Times New Roman"/>
                <w:bCs/>
                <w:sz w:val="20"/>
                <w:szCs w:val="20"/>
              </w:rPr>
              <w:t xml:space="preserve"> </w:t>
            </w:r>
          </w:p>
        </w:tc>
      </w:tr>
      <w:tr w:rsidR="00850D00" w14:paraId="6604A48A" w14:textId="77777777" w:rsidTr="00F271E9">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25CE1734" w14:textId="77777777" w:rsidR="00850D00" w:rsidRDefault="0065503A" w:rsidP="008217B4">
            <w:pPr>
              <w:widowControl w:val="0"/>
              <w:jc w:val="center"/>
              <w:rPr>
                <w:sz w:val="22"/>
                <w:szCs w:val="22"/>
              </w:rPr>
            </w:pPr>
            <w:r w:rsidRPr="003A46FD">
              <w:rPr>
                <w:sz w:val="22"/>
                <w:szCs w:val="22"/>
              </w:rPr>
              <w:t>2.11.</w:t>
            </w:r>
          </w:p>
        </w:tc>
        <w:tc>
          <w:tcPr>
            <w:tcW w:w="933" w:type="pct"/>
            <w:tcBorders>
              <w:top w:val="nil"/>
              <w:left w:val="nil"/>
              <w:bottom w:val="single" w:sz="4" w:space="0" w:color="000000"/>
              <w:right w:val="single" w:sz="4" w:space="0" w:color="000000"/>
            </w:tcBorders>
            <w:vAlign w:val="center"/>
          </w:tcPr>
          <w:p w14:paraId="6E5CFDC7" w14:textId="77777777" w:rsidR="00850D00" w:rsidRDefault="0065503A" w:rsidP="008217B4">
            <w:pPr>
              <w:widowControl w:val="0"/>
              <w:rPr>
                <w:b/>
                <w:bCs/>
                <w:sz w:val="22"/>
                <w:szCs w:val="22"/>
              </w:rPr>
            </w:pPr>
            <w:r w:rsidRPr="003A46FD">
              <w:rPr>
                <w:b/>
                <w:bCs/>
                <w:sz w:val="22"/>
                <w:szCs w:val="22"/>
              </w:rPr>
              <w:t>Условия поставки</w:t>
            </w:r>
            <w:r>
              <w:rPr>
                <w:b/>
                <w:bCs/>
                <w:sz w:val="22"/>
                <w:szCs w:val="22"/>
              </w:rPr>
              <w:t xml:space="preserve"> товара</w:t>
            </w:r>
            <w:r w:rsidR="005E5C1D">
              <w:rPr>
                <w:b/>
                <w:bCs/>
                <w:sz w:val="22"/>
                <w:szCs w:val="22"/>
              </w:rPr>
              <w:t>, выполнения работ, оказания услуг</w:t>
            </w:r>
          </w:p>
        </w:tc>
        <w:tc>
          <w:tcPr>
            <w:tcW w:w="3116" w:type="pct"/>
            <w:gridSpan w:val="5"/>
            <w:tcBorders>
              <w:top w:val="nil"/>
              <w:left w:val="nil"/>
              <w:bottom w:val="single" w:sz="4" w:space="0" w:color="000000"/>
              <w:right w:val="single" w:sz="4" w:space="0" w:color="000000"/>
            </w:tcBorders>
            <w:vAlign w:val="center"/>
          </w:tcPr>
          <w:p w14:paraId="0080BDF9" w14:textId="77777777" w:rsidR="00850D00" w:rsidRDefault="0065503A" w:rsidP="002046E2">
            <w:pPr>
              <w:widowControl w:val="0"/>
              <w:rPr>
                <w:sz w:val="22"/>
                <w:szCs w:val="22"/>
                <w:highlight w:val="yellow"/>
              </w:rPr>
            </w:pPr>
            <w:r w:rsidRPr="0099555D">
              <w:rPr>
                <w:sz w:val="22"/>
                <w:szCs w:val="22"/>
              </w:rPr>
              <w:t xml:space="preserve">В соответствии с проектом договора </w:t>
            </w:r>
            <w:r w:rsidRPr="0099555D">
              <w:rPr>
                <w:bCs/>
                <w:sz w:val="22"/>
                <w:szCs w:val="22"/>
                <w:lang w:val="ba-RU" w:eastAsia="en-US"/>
              </w:rPr>
              <w:t>(приложение №</w:t>
            </w:r>
            <w:r w:rsidR="00844588" w:rsidRPr="0099555D">
              <w:rPr>
                <w:bCs/>
                <w:sz w:val="22"/>
                <w:szCs w:val="22"/>
                <w:lang w:val="ba-RU" w:eastAsia="en-US"/>
              </w:rPr>
              <w:t xml:space="preserve"> 3</w:t>
            </w:r>
            <w:r w:rsidRPr="0099555D">
              <w:rPr>
                <w:bCs/>
                <w:sz w:val="22"/>
                <w:szCs w:val="22"/>
                <w:lang w:val="ba-RU" w:eastAsia="en-US"/>
              </w:rPr>
              <w:t>)</w:t>
            </w:r>
          </w:p>
        </w:tc>
      </w:tr>
      <w:tr w:rsidR="000F2761" w14:paraId="4AD0B6C3" w14:textId="77777777" w:rsidTr="00F271E9">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5B292CFB" w14:textId="77777777" w:rsidR="000F2761" w:rsidRDefault="000F2761" w:rsidP="000F2761">
            <w:pPr>
              <w:widowControl w:val="0"/>
              <w:jc w:val="center"/>
              <w:rPr>
                <w:sz w:val="22"/>
                <w:szCs w:val="22"/>
              </w:rPr>
            </w:pPr>
            <w:r w:rsidRPr="003A46FD">
              <w:rPr>
                <w:sz w:val="22"/>
                <w:szCs w:val="22"/>
              </w:rPr>
              <w:t>2.12.</w:t>
            </w:r>
          </w:p>
        </w:tc>
        <w:tc>
          <w:tcPr>
            <w:tcW w:w="933" w:type="pct"/>
            <w:tcBorders>
              <w:top w:val="single" w:sz="4" w:space="0" w:color="000000"/>
              <w:left w:val="nil"/>
              <w:bottom w:val="single" w:sz="4" w:space="0" w:color="000000"/>
              <w:right w:val="single" w:sz="4" w:space="0" w:color="000000"/>
            </w:tcBorders>
            <w:vAlign w:val="center"/>
          </w:tcPr>
          <w:p w14:paraId="55AF7F3C" w14:textId="77777777" w:rsidR="000F2761" w:rsidRDefault="000F2761" w:rsidP="000F2761">
            <w:pPr>
              <w:widowControl w:val="0"/>
              <w:rPr>
                <w:b/>
                <w:bCs/>
                <w:sz w:val="22"/>
                <w:szCs w:val="22"/>
              </w:rPr>
            </w:pPr>
            <w:r w:rsidRPr="003A46FD">
              <w:rPr>
                <w:b/>
                <w:bCs/>
                <w:sz w:val="22"/>
                <w:szCs w:val="22"/>
              </w:rPr>
              <w:t>Форма, сроки и порядок оплаты товара</w:t>
            </w:r>
            <w:r>
              <w:rPr>
                <w:b/>
                <w:bCs/>
                <w:sz w:val="22"/>
                <w:szCs w:val="22"/>
              </w:rPr>
              <w:t>, работ, услуг</w:t>
            </w:r>
          </w:p>
        </w:tc>
        <w:tc>
          <w:tcPr>
            <w:tcW w:w="3116" w:type="pct"/>
            <w:gridSpan w:val="5"/>
            <w:tcBorders>
              <w:top w:val="single" w:sz="4" w:space="0" w:color="000000"/>
              <w:left w:val="nil"/>
              <w:bottom w:val="single" w:sz="4" w:space="0" w:color="000000"/>
              <w:right w:val="single" w:sz="4" w:space="0" w:color="000000"/>
            </w:tcBorders>
          </w:tcPr>
          <w:p w14:paraId="06877B53" w14:textId="2D8CA0FF" w:rsidR="000541DA" w:rsidRPr="00DC124A" w:rsidRDefault="00DC124A" w:rsidP="000541DA">
            <w:pPr>
              <w:widowControl w:val="0"/>
              <w:ind w:firstLine="459"/>
              <w:jc w:val="both"/>
              <w:rPr>
                <w:rFonts w:cs="Times New Roman"/>
                <w:sz w:val="22"/>
                <w:szCs w:val="22"/>
              </w:rPr>
            </w:pPr>
            <w:r w:rsidRPr="00DC124A">
              <w:rPr>
                <w:rFonts w:cs="Times New Roman"/>
                <w:sz w:val="22"/>
                <w:szCs w:val="22"/>
              </w:rPr>
              <w:t>4.3.</w:t>
            </w:r>
            <w:r w:rsidRPr="00DC124A">
              <w:rPr>
                <w:rFonts w:cs="Times New Roman"/>
                <w:sz w:val="22"/>
                <w:szCs w:val="22"/>
              </w:rPr>
              <w:tab/>
              <w:t>Оплата по настоящему Договору производится в безналичной форме в следующем порядке:</w:t>
            </w:r>
          </w:p>
          <w:p w14:paraId="48B109C5" w14:textId="2DC7D854" w:rsidR="000F2761" w:rsidRPr="003A122B" w:rsidRDefault="00DC124A" w:rsidP="00DC124A">
            <w:pPr>
              <w:widowControl w:val="0"/>
              <w:ind w:firstLine="459"/>
              <w:jc w:val="both"/>
              <w:rPr>
                <w:color w:val="000000"/>
                <w:sz w:val="22"/>
                <w:szCs w:val="22"/>
                <w:highlight w:val="yellow"/>
              </w:rPr>
            </w:pPr>
            <w:r w:rsidRPr="00DC124A">
              <w:rPr>
                <w:rFonts w:cs="Times New Roman"/>
                <w:sz w:val="22"/>
                <w:szCs w:val="22"/>
              </w:rPr>
              <w:t>в течение 7 (семи) рабочих дней, с даты подписания документов о приемке Товара и направления Поставщиком счета –фактуры (УПД) Заказчику.</w:t>
            </w:r>
          </w:p>
        </w:tc>
      </w:tr>
      <w:tr w:rsidR="000F2761" w14:paraId="7FBE7D01" w14:textId="77777777" w:rsidTr="00F271E9">
        <w:trPr>
          <w:gridBefore w:val="1"/>
          <w:wBefore w:w="297" w:type="pct"/>
          <w:trHeight w:val="625"/>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44003BC5" w14:textId="77777777" w:rsidR="000F2761" w:rsidRDefault="000F2761" w:rsidP="000F2761">
            <w:pPr>
              <w:widowControl w:val="0"/>
              <w:jc w:val="center"/>
              <w:rPr>
                <w:sz w:val="22"/>
                <w:szCs w:val="22"/>
              </w:rPr>
            </w:pPr>
            <w:r w:rsidRPr="003A46FD">
              <w:rPr>
                <w:sz w:val="22"/>
                <w:szCs w:val="22"/>
              </w:rPr>
              <w:t>2.13</w:t>
            </w:r>
          </w:p>
        </w:tc>
        <w:tc>
          <w:tcPr>
            <w:tcW w:w="933" w:type="pct"/>
            <w:tcBorders>
              <w:top w:val="single" w:sz="4" w:space="0" w:color="000000"/>
              <w:left w:val="nil"/>
              <w:bottom w:val="single" w:sz="4" w:space="0" w:color="000000"/>
              <w:right w:val="single" w:sz="4" w:space="0" w:color="000000"/>
            </w:tcBorders>
            <w:vAlign w:val="center"/>
          </w:tcPr>
          <w:p w14:paraId="5801C1BE" w14:textId="77777777" w:rsidR="000F2761" w:rsidRDefault="000F2761" w:rsidP="000F2761">
            <w:pPr>
              <w:widowControl w:val="0"/>
              <w:rPr>
                <w:b/>
                <w:bCs/>
                <w:sz w:val="22"/>
                <w:szCs w:val="22"/>
              </w:rPr>
            </w:pPr>
            <w:r w:rsidRPr="003A46FD">
              <w:rPr>
                <w:b/>
                <w:bCs/>
                <w:sz w:val="22"/>
                <w:szCs w:val="22"/>
              </w:rPr>
              <w:t>Порядок формирования цены договора</w:t>
            </w:r>
          </w:p>
        </w:tc>
        <w:tc>
          <w:tcPr>
            <w:tcW w:w="3116" w:type="pct"/>
            <w:gridSpan w:val="5"/>
            <w:tcBorders>
              <w:top w:val="single" w:sz="4" w:space="0" w:color="000000"/>
              <w:left w:val="nil"/>
              <w:bottom w:val="single" w:sz="4" w:space="0" w:color="000000"/>
              <w:right w:val="single" w:sz="4" w:space="0" w:color="000000"/>
            </w:tcBorders>
            <w:vAlign w:val="center"/>
          </w:tcPr>
          <w:p w14:paraId="5672734F" w14:textId="232204EA" w:rsidR="000F2761" w:rsidRPr="003A122B" w:rsidRDefault="009473EA" w:rsidP="009473EA">
            <w:pPr>
              <w:jc w:val="both"/>
              <w:rPr>
                <w:rFonts w:eastAsiaTheme="minorEastAsia" w:cs="Times New Roman"/>
                <w:sz w:val="22"/>
                <w:szCs w:val="22"/>
                <w:highlight w:val="yellow"/>
              </w:rPr>
            </w:pPr>
            <w:r w:rsidRPr="00DC124A">
              <w:rPr>
                <w:rFonts w:eastAsiaTheme="minorEastAsia" w:cs="Times New Roman"/>
                <w:sz w:val="22"/>
                <w:szCs w:val="22"/>
              </w:rPr>
              <w:t>Цена договора включает в себя все расходы Подрядчика, но не ограничиваясь: расходы на оплату труда, материальные расходы, накладные расходы, доставку расходных материалов, оборудования, работников на место производства работ, а также все налоги, пошлины, сборы и другие обязательные платежи.</w:t>
            </w:r>
          </w:p>
        </w:tc>
      </w:tr>
      <w:tr w:rsidR="000F2761" w14:paraId="05504031" w14:textId="77777777" w:rsidTr="00F271E9">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49CE915D" w14:textId="77777777" w:rsidR="000F2761" w:rsidRDefault="000F2761" w:rsidP="000F2761">
            <w:pPr>
              <w:widowControl w:val="0"/>
              <w:jc w:val="center"/>
              <w:rPr>
                <w:sz w:val="22"/>
                <w:szCs w:val="22"/>
              </w:rPr>
            </w:pPr>
            <w:r w:rsidRPr="003A46FD">
              <w:rPr>
                <w:sz w:val="22"/>
                <w:szCs w:val="22"/>
              </w:rPr>
              <w:t>2.14.</w:t>
            </w:r>
          </w:p>
        </w:tc>
        <w:tc>
          <w:tcPr>
            <w:tcW w:w="933" w:type="pct"/>
            <w:tcBorders>
              <w:top w:val="nil"/>
              <w:left w:val="nil"/>
              <w:bottom w:val="single" w:sz="4" w:space="0" w:color="000000"/>
              <w:right w:val="single" w:sz="4" w:space="0" w:color="000000"/>
            </w:tcBorders>
            <w:vAlign w:val="center"/>
          </w:tcPr>
          <w:p w14:paraId="14AB7C52" w14:textId="77777777" w:rsidR="000F2761" w:rsidRDefault="000F2761" w:rsidP="000F2761">
            <w:pPr>
              <w:widowControl w:val="0"/>
              <w:rPr>
                <w:b/>
                <w:bCs/>
                <w:sz w:val="22"/>
                <w:szCs w:val="22"/>
              </w:rPr>
            </w:pPr>
            <w:r w:rsidRPr="003A46FD">
              <w:rPr>
                <w:b/>
                <w:bCs/>
                <w:sz w:val="22"/>
                <w:szCs w:val="22"/>
              </w:rPr>
              <w:t xml:space="preserve">Информация о </w:t>
            </w:r>
            <w:r w:rsidRPr="003A46FD">
              <w:rPr>
                <w:b/>
                <w:bCs/>
                <w:sz w:val="22"/>
                <w:szCs w:val="22"/>
              </w:rPr>
              <w:lastRenderedPageBreak/>
              <w:t>валюте, используемой для формирования цены договора и расчетов с поставщиками (подрядчиками, исполнителями)</w:t>
            </w:r>
          </w:p>
        </w:tc>
        <w:tc>
          <w:tcPr>
            <w:tcW w:w="3116" w:type="pct"/>
            <w:gridSpan w:val="5"/>
            <w:tcBorders>
              <w:top w:val="nil"/>
              <w:left w:val="nil"/>
              <w:bottom w:val="single" w:sz="4" w:space="0" w:color="000000"/>
              <w:right w:val="single" w:sz="4" w:space="0" w:color="000000"/>
            </w:tcBorders>
            <w:vAlign w:val="center"/>
          </w:tcPr>
          <w:p w14:paraId="11CD1FF9" w14:textId="77777777" w:rsidR="000F2761" w:rsidRDefault="000F2761" w:rsidP="000F2761">
            <w:pPr>
              <w:widowControl w:val="0"/>
              <w:rPr>
                <w:sz w:val="22"/>
                <w:szCs w:val="22"/>
              </w:rPr>
            </w:pPr>
            <w:r w:rsidRPr="003A46FD">
              <w:rPr>
                <w:sz w:val="22"/>
                <w:szCs w:val="22"/>
              </w:rPr>
              <w:lastRenderedPageBreak/>
              <w:t>Рубль Российской Федерации</w:t>
            </w:r>
          </w:p>
        </w:tc>
      </w:tr>
      <w:tr w:rsidR="000F2761" w14:paraId="2C3F897B" w14:textId="77777777" w:rsidTr="00F271E9">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72BB5C22" w14:textId="77777777" w:rsidR="000F2761" w:rsidRDefault="000F2761" w:rsidP="000F2761">
            <w:pPr>
              <w:widowControl w:val="0"/>
              <w:jc w:val="center"/>
              <w:rPr>
                <w:sz w:val="22"/>
                <w:szCs w:val="22"/>
              </w:rPr>
            </w:pPr>
            <w:r w:rsidRPr="003A46FD">
              <w:rPr>
                <w:sz w:val="22"/>
                <w:szCs w:val="22"/>
              </w:rPr>
              <w:t>2.15</w:t>
            </w:r>
          </w:p>
        </w:tc>
        <w:tc>
          <w:tcPr>
            <w:tcW w:w="933" w:type="pct"/>
            <w:tcBorders>
              <w:top w:val="nil"/>
              <w:left w:val="nil"/>
              <w:bottom w:val="single" w:sz="4" w:space="0" w:color="000000"/>
              <w:right w:val="single" w:sz="4" w:space="0" w:color="000000"/>
            </w:tcBorders>
            <w:vAlign w:val="center"/>
          </w:tcPr>
          <w:p w14:paraId="18CA775F" w14:textId="77777777" w:rsidR="000F2761" w:rsidRDefault="000F2761" w:rsidP="000F2761">
            <w:pPr>
              <w:widowControl w:val="0"/>
              <w:rPr>
                <w:b/>
                <w:bCs/>
                <w:sz w:val="22"/>
                <w:szCs w:val="22"/>
              </w:rPr>
            </w:pPr>
            <w:r w:rsidRPr="003A46FD">
              <w:rPr>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116" w:type="pct"/>
            <w:gridSpan w:val="5"/>
            <w:tcBorders>
              <w:top w:val="nil"/>
              <w:left w:val="nil"/>
              <w:bottom w:val="single" w:sz="4" w:space="0" w:color="000000"/>
              <w:right w:val="single" w:sz="4" w:space="0" w:color="000000"/>
            </w:tcBorders>
            <w:vAlign w:val="center"/>
          </w:tcPr>
          <w:p w14:paraId="2A522419" w14:textId="77777777" w:rsidR="000F2761" w:rsidRDefault="000F2761" w:rsidP="000F2761">
            <w:pPr>
              <w:widowControl w:val="0"/>
              <w:rPr>
                <w:sz w:val="22"/>
                <w:szCs w:val="22"/>
              </w:rPr>
            </w:pPr>
            <w:r w:rsidRPr="003A46FD">
              <w:rPr>
                <w:sz w:val="22"/>
                <w:szCs w:val="22"/>
              </w:rPr>
              <w:t>НЕ ПРИМЕНЯЕТСЯ</w:t>
            </w:r>
          </w:p>
        </w:tc>
      </w:tr>
      <w:tr w:rsidR="000F2761" w14:paraId="533581E9" w14:textId="77777777" w:rsidTr="00F271E9">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1C8A0894" w14:textId="77777777" w:rsidR="000F2761" w:rsidRDefault="000F2761" w:rsidP="000F2761">
            <w:pPr>
              <w:widowControl w:val="0"/>
              <w:jc w:val="center"/>
              <w:rPr>
                <w:sz w:val="22"/>
                <w:szCs w:val="22"/>
              </w:rPr>
            </w:pPr>
            <w:r w:rsidRPr="003A46FD">
              <w:rPr>
                <w:sz w:val="22"/>
                <w:szCs w:val="22"/>
              </w:rPr>
              <w:t>2.16.</w:t>
            </w:r>
          </w:p>
        </w:tc>
        <w:tc>
          <w:tcPr>
            <w:tcW w:w="933" w:type="pct"/>
            <w:tcBorders>
              <w:top w:val="single" w:sz="4" w:space="0" w:color="000000"/>
              <w:left w:val="single" w:sz="4" w:space="0" w:color="000000"/>
              <w:bottom w:val="single" w:sz="4" w:space="0" w:color="000000"/>
              <w:right w:val="single" w:sz="4" w:space="0" w:color="000000"/>
            </w:tcBorders>
            <w:vAlign w:val="center"/>
          </w:tcPr>
          <w:p w14:paraId="7677E7E2" w14:textId="77777777" w:rsidR="000F2761" w:rsidRDefault="000F2761" w:rsidP="000F2761">
            <w:pPr>
              <w:widowControl w:val="0"/>
              <w:rPr>
                <w:b/>
                <w:bCs/>
                <w:sz w:val="22"/>
                <w:szCs w:val="22"/>
              </w:rPr>
            </w:pPr>
            <w:r w:rsidRPr="003A46FD">
              <w:rPr>
                <w:b/>
                <w:bCs/>
                <w:sz w:val="22"/>
                <w:szCs w:val="22"/>
              </w:rPr>
              <w:t xml:space="preserve">Требования к гарантии качества </w:t>
            </w:r>
            <w:r>
              <w:rPr>
                <w:b/>
                <w:bCs/>
                <w:sz w:val="22"/>
                <w:szCs w:val="22"/>
              </w:rPr>
              <w:t>товара (работ, услуг)</w:t>
            </w:r>
          </w:p>
        </w:tc>
        <w:tc>
          <w:tcPr>
            <w:tcW w:w="3116" w:type="pct"/>
            <w:gridSpan w:val="5"/>
            <w:tcBorders>
              <w:top w:val="single" w:sz="4" w:space="0" w:color="000000"/>
              <w:left w:val="single" w:sz="4" w:space="0" w:color="000000"/>
              <w:bottom w:val="single" w:sz="4" w:space="0" w:color="000000"/>
              <w:right w:val="single" w:sz="4" w:space="0" w:color="000000"/>
            </w:tcBorders>
            <w:vAlign w:val="center"/>
          </w:tcPr>
          <w:p w14:paraId="7107CC4C" w14:textId="5FD1EF9D" w:rsidR="000F2761" w:rsidRDefault="0079257A" w:rsidP="000F2761">
            <w:pPr>
              <w:widowControl w:val="0"/>
              <w:jc w:val="both"/>
              <w:rPr>
                <w:sz w:val="22"/>
                <w:szCs w:val="22"/>
                <w:highlight w:val="yellow"/>
              </w:rPr>
            </w:pPr>
            <w:r w:rsidRPr="0079257A">
              <w:rPr>
                <w:sz w:val="22"/>
                <w:szCs w:val="22"/>
              </w:rPr>
              <w:t>НЕ ПРИМЕНЯЕТСЯ</w:t>
            </w:r>
          </w:p>
        </w:tc>
      </w:tr>
      <w:tr w:rsidR="000F2761" w14:paraId="2618EBFF" w14:textId="77777777" w:rsidTr="00F271E9">
        <w:trPr>
          <w:gridBefore w:val="1"/>
          <w:wBefore w:w="297" w:type="pct"/>
        </w:trPr>
        <w:tc>
          <w:tcPr>
            <w:tcW w:w="4703" w:type="pct"/>
            <w:gridSpan w:val="8"/>
            <w:tcBorders>
              <w:top w:val="single" w:sz="4" w:space="0" w:color="000000"/>
              <w:left w:val="single" w:sz="4" w:space="0" w:color="000000"/>
              <w:bottom w:val="single" w:sz="4" w:space="0" w:color="000000"/>
              <w:right w:val="single" w:sz="4" w:space="0" w:color="000000"/>
            </w:tcBorders>
            <w:vAlign w:val="center"/>
          </w:tcPr>
          <w:p w14:paraId="46C59CB0" w14:textId="77777777" w:rsidR="000F2761" w:rsidRDefault="000F2761" w:rsidP="000F2761">
            <w:pPr>
              <w:widowControl w:val="0"/>
              <w:jc w:val="both"/>
              <w:rPr>
                <w:sz w:val="22"/>
                <w:szCs w:val="22"/>
              </w:rPr>
            </w:pPr>
            <w:r w:rsidRPr="003A46FD">
              <w:rPr>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0F2761" w14:paraId="5173DBCB" w14:textId="77777777" w:rsidTr="00F271E9">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25226A3C" w14:textId="77777777" w:rsidR="000F2761" w:rsidRDefault="000F2761" w:rsidP="000F2761">
            <w:pPr>
              <w:widowControl w:val="0"/>
              <w:jc w:val="center"/>
              <w:rPr>
                <w:sz w:val="22"/>
                <w:szCs w:val="22"/>
              </w:rPr>
            </w:pPr>
            <w:r w:rsidRPr="003A46FD">
              <w:rPr>
                <w:sz w:val="22"/>
                <w:szCs w:val="22"/>
              </w:rPr>
              <w:t>3.1.</w:t>
            </w:r>
          </w:p>
        </w:tc>
        <w:tc>
          <w:tcPr>
            <w:tcW w:w="933" w:type="pct"/>
            <w:tcBorders>
              <w:top w:val="nil"/>
              <w:left w:val="nil"/>
              <w:bottom w:val="single" w:sz="4" w:space="0" w:color="000000"/>
              <w:right w:val="single" w:sz="4" w:space="0" w:color="000000"/>
            </w:tcBorders>
            <w:vAlign w:val="center"/>
          </w:tcPr>
          <w:p w14:paraId="3452360C" w14:textId="77777777" w:rsidR="000F2761" w:rsidRDefault="000F2761" w:rsidP="000F2761">
            <w:pPr>
              <w:widowControl w:val="0"/>
              <w:rPr>
                <w:sz w:val="22"/>
                <w:szCs w:val="22"/>
              </w:rPr>
            </w:pPr>
            <w:r w:rsidRPr="003A46FD">
              <w:rPr>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116" w:type="pct"/>
            <w:gridSpan w:val="5"/>
            <w:tcBorders>
              <w:top w:val="nil"/>
              <w:left w:val="nil"/>
              <w:bottom w:val="single" w:sz="4" w:space="0" w:color="000000"/>
              <w:right w:val="single" w:sz="4" w:space="0" w:color="000000"/>
            </w:tcBorders>
          </w:tcPr>
          <w:p w14:paraId="50F03151" w14:textId="77777777" w:rsidR="000F2761" w:rsidRDefault="000F2761" w:rsidP="000F2761">
            <w:pPr>
              <w:pStyle w:val="a9"/>
              <w:widowControl w:val="0"/>
              <w:ind w:firstLine="317"/>
              <w:jc w:val="both"/>
              <w:rPr>
                <w:sz w:val="22"/>
              </w:rPr>
            </w:pPr>
            <w:r w:rsidRPr="003A46FD">
              <w:rPr>
                <w:b/>
                <w:sz w:val="22"/>
              </w:rPr>
              <w:t>Требования к участникам закупки:</w:t>
            </w:r>
          </w:p>
          <w:p w14:paraId="29A0CACA" w14:textId="77777777" w:rsidR="000F2761" w:rsidRDefault="000F2761" w:rsidP="000F2761">
            <w:pPr>
              <w:pStyle w:val="a9"/>
              <w:widowControl w:val="0"/>
              <w:ind w:firstLine="317"/>
              <w:jc w:val="both"/>
              <w:rPr>
                <w:sz w:val="22"/>
                <w:szCs w:val="24"/>
              </w:rPr>
            </w:pPr>
            <w:r w:rsidRPr="0065503A">
              <w:rPr>
                <w:sz w:val="22"/>
                <w:szCs w:val="24"/>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8908379" w14:textId="77777777" w:rsidR="000F2761" w:rsidRDefault="000F2761" w:rsidP="000F2761">
            <w:pPr>
              <w:pStyle w:val="a9"/>
              <w:widowControl w:val="0"/>
              <w:ind w:firstLine="317"/>
              <w:jc w:val="both"/>
              <w:rPr>
                <w:sz w:val="22"/>
                <w:szCs w:val="24"/>
              </w:rPr>
            </w:pPr>
            <w:r w:rsidRPr="0065503A">
              <w:rPr>
                <w:sz w:val="22"/>
                <w:szCs w:val="24"/>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7B10757F" w14:textId="77777777" w:rsidR="000F2761" w:rsidRDefault="000F2761" w:rsidP="000F2761">
            <w:pPr>
              <w:pStyle w:val="a9"/>
              <w:widowControl w:val="0"/>
              <w:ind w:firstLine="317"/>
              <w:jc w:val="both"/>
              <w:rPr>
                <w:sz w:val="22"/>
                <w:szCs w:val="24"/>
              </w:rPr>
            </w:pPr>
            <w:r w:rsidRPr="0065503A">
              <w:rPr>
                <w:sz w:val="22"/>
                <w:szCs w:val="24"/>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w:t>
            </w:r>
            <w:r w:rsidRPr="0065503A">
              <w:rPr>
                <w:sz w:val="22"/>
                <w:szCs w:val="24"/>
              </w:rPr>
              <w:lastRenderedPageBreak/>
              <w:t>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1788059" w14:textId="77777777" w:rsidR="000F2761" w:rsidRDefault="000F2761" w:rsidP="000F2761">
            <w:pPr>
              <w:pStyle w:val="a9"/>
              <w:widowControl w:val="0"/>
              <w:ind w:firstLine="317"/>
              <w:jc w:val="both"/>
              <w:rPr>
                <w:sz w:val="22"/>
                <w:szCs w:val="24"/>
              </w:rPr>
            </w:pPr>
            <w:r w:rsidRPr="0065503A">
              <w:rPr>
                <w:sz w:val="22"/>
                <w:szCs w:val="24"/>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6E0AFDF" w14:textId="77777777" w:rsidR="000F2761" w:rsidRDefault="000F2761" w:rsidP="000F2761">
            <w:pPr>
              <w:pStyle w:val="a9"/>
              <w:widowControl w:val="0"/>
              <w:ind w:firstLine="317"/>
              <w:jc w:val="both"/>
              <w:rPr>
                <w:sz w:val="22"/>
                <w:szCs w:val="24"/>
              </w:rPr>
            </w:pPr>
            <w:r w:rsidRPr="0065503A">
              <w:rPr>
                <w:sz w:val="22"/>
                <w:szCs w:val="24"/>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4C7DA2D" w14:textId="77777777" w:rsidR="000F2761" w:rsidRDefault="000F2761" w:rsidP="000F2761">
            <w:pPr>
              <w:pStyle w:val="a9"/>
              <w:widowControl w:val="0"/>
              <w:ind w:firstLine="317"/>
              <w:jc w:val="both"/>
              <w:rPr>
                <w:sz w:val="22"/>
                <w:szCs w:val="24"/>
              </w:rPr>
            </w:pPr>
            <w:r w:rsidRPr="0065503A">
              <w:rPr>
                <w:sz w:val="22"/>
                <w:szCs w:val="24"/>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Pr>
                <w:sz w:val="22"/>
                <w:szCs w:val="24"/>
              </w:rPr>
              <w:t>«</w:t>
            </w:r>
            <w:r w:rsidRPr="0065503A">
              <w:rPr>
                <w:sz w:val="22"/>
                <w:szCs w:val="24"/>
              </w:rPr>
              <w:t>Интернет</w:t>
            </w:r>
            <w:r>
              <w:rPr>
                <w:sz w:val="22"/>
                <w:szCs w:val="24"/>
              </w:rPr>
              <w:t>»</w:t>
            </w:r>
            <w:r w:rsidRPr="0065503A">
              <w:rPr>
                <w:sz w:val="22"/>
                <w:szCs w:val="24"/>
              </w:rPr>
              <w:t xml:space="preserve"> (с указанием адреса сайта или страницы сайта в информационно-телекоммуникационной сети </w:t>
            </w:r>
            <w:r>
              <w:rPr>
                <w:sz w:val="22"/>
                <w:szCs w:val="24"/>
              </w:rPr>
              <w:t>«</w:t>
            </w:r>
            <w:r w:rsidRPr="0065503A">
              <w:rPr>
                <w:sz w:val="22"/>
                <w:szCs w:val="24"/>
              </w:rPr>
              <w:t>Интернет</w:t>
            </w:r>
            <w:r>
              <w:rPr>
                <w:sz w:val="22"/>
                <w:szCs w:val="24"/>
              </w:rPr>
              <w:t>»</w:t>
            </w:r>
            <w:r w:rsidRPr="0065503A">
              <w:rPr>
                <w:sz w:val="22"/>
                <w:szCs w:val="24"/>
              </w:rPr>
              <w:t>, на которых размещены эти информация и документы);</w:t>
            </w:r>
          </w:p>
          <w:p w14:paraId="7209B3DB" w14:textId="77777777" w:rsidR="000F2761" w:rsidRDefault="000F2761" w:rsidP="000F2761">
            <w:pPr>
              <w:pStyle w:val="a9"/>
              <w:widowControl w:val="0"/>
              <w:ind w:firstLine="317"/>
              <w:jc w:val="both"/>
              <w:rPr>
                <w:sz w:val="22"/>
                <w:szCs w:val="24"/>
              </w:rPr>
            </w:pPr>
            <w:r w:rsidRPr="0065503A">
              <w:rPr>
                <w:sz w:val="22"/>
                <w:szCs w:val="24"/>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945CBA5" w14:textId="77777777" w:rsidR="000F2761" w:rsidRDefault="000F2761" w:rsidP="000F2761">
            <w:pPr>
              <w:widowControl w:val="0"/>
              <w:tabs>
                <w:tab w:val="left" w:pos="851"/>
              </w:tabs>
              <w:ind w:firstLine="317"/>
              <w:jc w:val="both"/>
              <w:rPr>
                <w:sz w:val="22"/>
              </w:rPr>
            </w:pPr>
            <w:r w:rsidRPr="0065503A">
              <w:rPr>
                <w:sz w:val="22"/>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r>
              <w:rPr>
                <w:sz w:val="22"/>
              </w:rPr>
              <w:t>.</w:t>
            </w:r>
          </w:p>
          <w:p w14:paraId="05A27926" w14:textId="77777777" w:rsidR="000F2761" w:rsidRDefault="000F2761" w:rsidP="000F2761">
            <w:pPr>
              <w:widowControl w:val="0"/>
              <w:tabs>
                <w:tab w:val="left" w:pos="851"/>
              </w:tabs>
              <w:ind w:firstLine="317"/>
              <w:jc w:val="both"/>
              <w:rPr>
                <w:sz w:val="22"/>
              </w:rPr>
            </w:pPr>
          </w:p>
          <w:p w14:paraId="450E5230" w14:textId="77777777" w:rsidR="000F2761" w:rsidRDefault="000F2761" w:rsidP="000F2761">
            <w:pPr>
              <w:widowControl w:val="0"/>
              <w:tabs>
                <w:tab w:val="left" w:pos="851"/>
              </w:tabs>
              <w:ind w:firstLine="317"/>
              <w:jc w:val="both"/>
            </w:pPr>
            <w:r w:rsidRPr="002C21DD">
              <w:rPr>
                <w:sz w:val="22"/>
                <w:lang w:eastAsia="en-US"/>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w:t>
            </w:r>
            <w:r>
              <w:rPr>
                <w:sz w:val="22"/>
                <w:lang w:eastAsia="en-US"/>
              </w:rPr>
              <w:t>ого</w:t>
            </w:r>
            <w:r w:rsidRPr="002C21DD">
              <w:rPr>
                <w:sz w:val="22"/>
                <w:lang w:eastAsia="en-US"/>
              </w:rPr>
              <w:t xml:space="preserve"> закон</w:t>
            </w:r>
            <w:r>
              <w:rPr>
                <w:sz w:val="22"/>
                <w:lang w:eastAsia="en-US"/>
              </w:rPr>
              <w:t xml:space="preserve">а от 18 июля </w:t>
            </w:r>
            <w:r w:rsidRPr="002C21DD">
              <w:rPr>
                <w:sz w:val="22"/>
                <w:lang w:eastAsia="en-US"/>
              </w:rPr>
              <w:t xml:space="preserve">2011 </w:t>
            </w:r>
            <w:r>
              <w:rPr>
                <w:sz w:val="22"/>
                <w:lang w:eastAsia="en-US"/>
              </w:rPr>
              <w:t>года № </w:t>
            </w:r>
            <w:r w:rsidRPr="002C21DD">
              <w:rPr>
                <w:sz w:val="22"/>
                <w:lang w:eastAsia="en-US"/>
              </w:rPr>
              <w:t xml:space="preserve">223-ФЗ </w:t>
            </w:r>
            <w:r>
              <w:rPr>
                <w:sz w:val="22"/>
                <w:lang w:eastAsia="en-US"/>
              </w:rPr>
              <w:t>«</w:t>
            </w:r>
            <w:r w:rsidRPr="002C21DD">
              <w:rPr>
                <w:sz w:val="22"/>
                <w:lang w:eastAsia="en-US"/>
              </w:rPr>
              <w:t>О закупках товаров, работ, услуг отдельными видами юридических лиц</w:t>
            </w:r>
            <w:r>
              <w:rPr>
                <w:sz w:val="22"/>
                <w:lang w:eastAsia="en-US"/>
              </w:rPr>
              <w:t xml:space="preserve">», и </w:t>
            </w:r>
            <w:r w:rsidRPr="002C21DD">
              <w:rPr>
                <w:sz w:val="22"/>
                <w:lang w:eastAsia="en-US"/>
              </w:rPr>
              <w:t xml:space="preserve">в реестре недобросовестных поставщиков, предусмотренном Федеральным </w:t>
            </w:r>
            <w:r>
              <w:rPr>
                <w:sz w:val="22"/>
                <w:lang w:eastAsia="en-US"/>
              </w:rPr>
              <w:t>законом от 5 апреля 2013 года № </w:t>
            </w:r>
            <w:r w:rsidRPr="002C21DD">
              <w:rPr>
                <w:sz w:val="22"/>
                <w:lang w:eastAsia="en-US"/>
              </w:rPr>
              <w:t xml:space="preserve">44-ФЗ </w:t>
            </w:r>
            <w:r>
              <w:rPr>
                <w:sz w:val="22"/>
                <w:lang w:eastAsia="en-US"/>
              </w:rPr>
              <w:t>«</w:t>
            </w:r>
            <w:r w:rsidRPr="002C21DD">
              <w:rPr>
                <w:sz w:val="22"/>
                <w:lang w:eastAsia="en-US"/>
              </w:rPr>
              <w:t>О контрактной системе в сфере закупок товаров, работ, услуг для обеспечения государственных и муниципальных нужд</w:t>
            </w:r>
            <w:r>
              <w:rPr>
                <w:sz w:val="22"/>
                <w:lang w:eastAsia="en-US"/>
              </w:rPr>
              <w:t>».</w:t>
            </w:r>
          </w:p>
        </w:tc>
      </w:tr>
      <w:tr w:rsidR="000F2761" w14:paraId="3C2B44A0" w14:textId="77777777" w:rsidTr="00F271E9">
        <w:trPr>
          <w:gridBefore w:val="1"/>
          <w:wBefore w:w="297" w:type="pct"/>
        </w:trPr>
        <w:tc>
          <w:tcPr>
            <w:tcW w:w="4703" w:type="pct"/>
            <w:gridSpan w:val="8"/>
            <w:tcBorders>
              <w:top w:val="single" w:sz="4" w:space="0" w:color="000000"/>
              <w:left w:val="single" w:sz="4" w:space="0" w:color="000000"/>
              <w:bottom w:val="single" w:sz="4" w:space="0" w:color="auto"/>
              <w:right w:val="single" w:sz="4" w:space="0" w:color="000000"/>
            </w:tcBorders>
            <w:noWrap/>
            <w:vAlign w:val="bottom"/>
          </w:tcPr>
          <w:p w14:paraId="64C3EB36" w14:textId="77777777" w:rsidR="000F2761" w:rsidRDefault="000F2761" w:rsidP="000F2761">
            <w:pPr>
              <w:widowControl w:val="0"/>
              <w:ind w:firstLine="330"/>
              <w:jc w:val="both"/>
              <w:rPr>
                <w:b/>
                <w:sz w:val="22"/>
                <w:szCs w:val="22"/>
              </w:rPr>
            </w:pPr>
            <w:r w:rsidRPr="003A46FD">
              <w:rPr>
                <w:b/>
                <w:sz w:val="22"/>
                <w:szCs w:val="22"/>
              </w:rPr>
              <w:lastRenderedPageBreak/>
              <w:t>4.Требования к содержанию и составу заявки на участие в аукционе в электронной форме.</w:t>
            </w:r>
          </w:p>
          <w:p w14:paraId="4B23691B" w14:textId="77777777" w:rsidR="000F2761" w:rsidRDefault="000F2761" w:rsidP="000F2761">
            <w:pPr>
              <w:widowControl w:val="0"/>
              <w:ind w:firstLine="330"/>
              <w:jc w:val="both"/>
              <w:rPr>
                <w:sz w:val="22"/>
                <w:szCs w:val="22"/>
              </w:rPr>
            </w:pPr>
            <w:r w:rsidRPr="003A46FD">
              <w:rPr>
                <w:sz w:val="22"/>
                <w:szCs w:val="22"/>
              </w:rPr>
              <w:t>Участник аукциона в электронной форме формирует заявку на участие в аукционе в электронной форме в соответствии с регламентом электронной площадки, определенной для проведения настоящего аукциона в электронной форме, требованиями Федерального закона № 223-ФЗ, Положения, а также требованиями настоящей документации об аукционе в электронной форме.</w:t>
            </w:r>
          </w:p>
          <w:p w14:paraId="28841FA1" w14:textId="77777777" w:rsidR="000F2761" w:rsidRDefault="000F2761" w:rsidP="000F2761">
            <w:pPr>
              <w:widowControl w:val="0"/>
              <w:ind w:firstLine="330"/>
              <w:jc w:val="both"/>
              <w:rPr>
                <w:sz w:val="22"/>
                <w:szCs w:val="22"/>
              </w:rPr>
            </w:pPr>
            <w:r w:rsidRPr="003A46FD">
              <w:rPr>
                <w:sz w:val="22"/>
                <w:szCs w:val="22"/>
              </w:rPr>
              <w:t>При описании условий и предложений участником аукциона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аукциона в электронной форме, не должны допускать двусмысленных толкований.</w:t>
            </w:r>
          </w:p>
          <w:p w14:paraId="6FBE2FC3" w14:textId="77777777" w:rsidR="000F2761" w:rsidRDefault="000F2761" w:rsidP="000F2761">
            <w:pPr>
              <w:widowControl w:val="0"/>
              <w:ind w:firstLine="330"/>
              <w:jc w:val="both"/>
              <w:rPr>
                <w:sz w:val="22"/>
                <w:szCs w:val="22"/>
              </w:rPr>
            </w:pPr>
            <w:r w:rsidRPr="003A46FD">
              <w:rPr>
                <w:sz w:val="22"/>
                <w:szCs w:val="22"/>
              </w:rPr>
              <w:t xml:space="preserve">Электронные документы, входящие в состав заявки должны иметь один из распространенных форматов документов: с расширением (*.doc), (*.docx), (*.xls), (*.xlsx), </w:t>
            </w:r>
            <w:r>
              <w:rPr>
                <w:sz w:val="22"/>
                <w:szCs w:val="22"/>
              </w:rPr>
              <w:t xml:space="preserve">(*.txt), (*.pdf), (*.jpg), либо иным обеспечивающим </w:t>
            </w:r>
            <w:r w:rsidRPr="00786BA5">
              <w:rPr>
                <w:sz w:val="22"/>
                <w:szCs w:val="22"/>
              </w:rPr>
              <w:t xml:space="preserve">отсутствие необходимости применения пользователями </w:t>
            </w:r>
            <w:r>
              <w:rPr>
                <w:sz w:val="22"/>
                <w:szCs w:val="22"/>
              </w:rPr>
              <w:t>ЕИС</w:t>
            </w:r>
            <w:r w:rsidRPr="00786BA5">
              <w:rPr>
                <w:sz w:val="22"/>
                <w:szCs w:val="22"/>
              </w:rPr>
              <w:t xml:space="preserve">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w:t>
            </w:r>
            <w:r>
              <w:rPr>
                <w:sz w:val="22"/>
                <w:szCs w:val="22"/>
              </w:rPr>
              <w:t>ы.</w:t>
            </w:r>
          </w:p>
          <w:p w14:paraId="6E3B4898" w14:textId="77777777" w:rsidR="000F2761" w:rsidRDefault="000F2761" w:rsidP="000F2761">
            <w:pPr>
              <w:widowControl w:val="0"/>
              <w:ind w:firstLine="330"/>
              <w:jc w:val="both"/>
              <w:rPr>
                <w:sz w:val="22"/>
                <w:szCs w:val="22"/>
              </w:rPr>
            </w:pPr>
            <w:r w:rsidRPr="003A46FD">
              <w:rPr>
                <w:sz w:val="22"/>
                <w:szCs w:val="22"/>
              </w:rPr>
              <w:t>Документы, подписанные электронной подписью (далее – ЭП) участника аукциона в электронной форме, лица, имеющего право действовать от имени участника аукциона в электронной форме, признаются документами, подписанными собственноручной подписью участника аукциона в электронной форме, лица имеющего право действовать от имени участника, заверенные печатью организации.</w:t>
            </w:r>
          </w:p>
          <w:p w14:paraId="735CD9B0" w14:textId="77777777" w:rsidR="000F2761" w:rsidRDefault="000F2761" w:rsidP="000F2761">
            <w:pPr>
              <w:widowControl w:val="0"/>
              <w:ind w:firstLine="330"/>
              <w:jc w:val="both"/>
              <w:rPr>
                <w:sz w:val="22"/>
                <w:szCs w:val="22"/>
              </w:rPr>
            </w:pPr>
            <w:r w:rsidRPr="003A46FD">
              <w:rPr>
                <w:sz w:val="22"/>
                <w:szCs w:val="22"/>
              </w:rPr>
              <w:t xml:space="preserve">Наличие ЭП участника аукциона в электронной форме подтверждает, что документ отправлен от имени участника аукциона в электронной форме и является точной цифровой копией документа-оригинала. </w:t>
            </w:r>
          </w:p>
          <w:p w14:paraId="4C18397C" w14:textId="77777777" w:rsidR="000F2761" w:rsidRDefault="000F2761" w:rsidP="000F2761">
            <w:pPr>
              <w:widowControl w:val="0"/>
              <w:ind w:firstLine="330"/>
              <w:jc w:val="both"/>
              <w:rPr>
                <w:sz w:val="22"/>
                <w:szCs w:val="22"/>
              </w:rPr>
            </w:pPr>
            <w:r w:rsidRPr="003A46FD">
              <w:rPr>
                <w:sz w:val="22"/>
                <w:szCs w:val="22"/>
              </w:rPr>
              <w:t xml:space="preserve">Файлы </w:t>
            </w:r>
            <w:r>
              <w:rPr>
                <w:sz w:val="22"/>
                <w:szCs w:val="22"/>
              </w:rPr>
              <w:t>первой</w:t>
            </w:r>
            <w:r w:rsidRPr="003A46FD">
              <w:rPr>
                <w:sz w:val="22"/>
                <w:szCs w:val="22"/>
              </w:rPr>
              <w:t xml:space="preserve"> части заяв</w:t>
            </w:r>
            <w:r>
              <w:rPr>
                <w:sz w:val="22"/>
                <w:szCs w:val="22"/>
              </w:rPr>
              <w:t>ки</w:t>
            </w:r>
            <w:r w:rsidRPr="003A46FD">
              <w:rPr>
                <w:sz w:val="22"/>
                <w:szCs w:val="22"/>
              </w:rPr>
              <w:t xml:space="preserve"> размещаются отдельно от файлов втор</w:t>
            </w:r>
            <w:r>
              <w:rPr>
                <w:sz w:val="22"/>
                <w:szCs w:val="22"/>
              </w:rPr>
              <w:t>ой</w:t>
            </w:r>
            <w:r w:rsidRPr="003A46FD">
              <w:rPr>
                <w:sz w:val="22"/>
                <w:szCs w:val="22"/>
              </w:rPr>
              <w:t xml:space="preserve"> част</w:t>
            </w:r>
            <w:r>
              <w:rPr>
                <w:sz w:val="22"/>
                <w:szCs w:val="22"/>
              </w:rPr>
              <w:t>и</w:t>
            </w:r>
            <w:r w:rsidRPr="003A46FD">
              <w:rPr>
                <w:sz w:val="22"/>
                <w:szCs w:val="22"/>
              </w:rPr>
              <w:t xml:space="preserve"> заяв</w:t>
            </w:r>
            <w:r>
              <w:rPr>
                <w:sz w:val="22"/>
                <w:szCs w:val="22"/>
              </w:rPr>
              <w:t>ки</w:t>
            </w:r>
            <w:r w:rsidRPr="003A46FD">
              <w:rPr>
                <w:sz w:val="22"/>
                <w:szCs w:val="22"/>
              </w:rPr>
              <w:t xml:space="preserve"> в соответствующих разделах на ЭТП.</w:t>
            </w:r>
          </w:p>
          <w:p w14:paraId="58623053" w14:textId="77777777" w:rsidR="000F2761" w:rsidRDefault="000F2761" w:rsidP="000F2761">
            <w:pPr>
              <w:widowControl w:val="0"/>
              <w:ind w:firstLine="330"/>
              <w:jc w:val="both"/>
              <w:rPr>
                <w:sz w:val="22"/>
                <w:szCs w:val="22"/>
              </w:rPr>
            </w:pPr>
            <w:r w:rsidRPr="003A46FD">
              <w:rPr>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49E4B7AB" w14:textId="77777777" w:rsidR="000F2761" w:rsidRDefault="000F2761" w:rsidP="000F2761">
            <w:pPr>
              <w:widowControl w:val="0"/>
              <w:ind w:firstLine="330"/>
              <w:jc w:val="both"/>
              <w:rPr>
                <w:sz w:val="22"/>
                <w:szCs w:val="22"/>
              </w:rPr>
            </w:pPr>
            <w:r w:rsidRPr="003A46FD">
              <w:rPr>
                <w:sz w:val="22"/>
                <w:szCs w:val="22"/>
              </w:rPr>
              <w:t xml:space="preserve">Все файлы не должны иметь защиты от их открытия, изменения, копирования их содержимого или их печати. </w:t>
            </w:r>
          </w:p>
          <w:p w14:paraId="6666FAF4" w14:textId="77777777" w:rsidR="000F2761" w:rsidRDefault="000F2761" w:rsidP="000F2761">
            <w:pPr>
              <w:widowControl w:val="0"/>
              <w:ind w:firstLine="330"/>
              <w:jc w:val="both"/>
              <w:rPr>
                <w:sz w:val="22"/>
                <w:szCs w:val="22"/>
              </w:rPr>
            </w:pPr>
            <w:r w:rsidRPr="003A46FD">
              <w:rPr>
                <w:sz w:val="22"/>
                <w:szCs w:val="22"/>
              </w:rPr>
              <w:t>Все документы, входящие в состав заявки должны быть подписаны электронной подписью лица, имеющего право действовать от имени участника аукциона в электронной форме.</w:t>
            </w:r>
          </w:p>
          <w:p w14:paraId="17B648B2" w14:textId="77777777" w:rsidR="000F2761" w:rsidRDefault="000F2761" w:rsidP="000F2761">
            <w:pPr>
              <w:widowControl w:val="0"/>
              <w:ind w:firstLine="330"/>
              <w:jc w:val="both"/>
              <w:rPr>
                <w:b/>
                <w:sz w:val="22"/>
                <w:szCs w:val="22"/>
              </w:rPr>
            </w:pPr>
            <w:r w:rsidRPr="003A46FD">
              <w:rPr>
                <w:b/>
                <w:sz w:val="22"/>
                <w:szCs w:val="22"/>
              </w:rPr>
              <w:t xml:space="preserve">Каждый потенциальный участник закупки вправе подать только </w:t>
            </w:r>
            <w:r>
              <w:rPr>
                <w:b/>
                <w:sz w:val="22"/>
                <w:szCs w:val="22"/>
              </w:rPr>
              <w:t>одну заявку на участие</w:t>
            </w:r>
            <w:r w:rsidRPr="003A46FD">
              <w:rPr>
                <w:b/>
                <w:sz w:val="22"/>
                <w:szCs w:val="22"/>
              </w:rPr>
              <w:t>.</w:t>
            </w:r>
          </w:p>
          <w:p w14:paraId="470F9746" w14:textId="77777777" w:rsidR="000F2761" w:rsidRDefault="000F2761" w:rsidP="000F2761">
            <w:pPr>
              <w:widowControl w:val="0"/>
              <w:ind w:firstLine="330"/>
              <w:jc w:val="both"/>
              <w:rPr>
                <w:sz w:val="22"/>
                <w:szCs w:val="22"/>
              </w:rPr>
            </w:pPr>
            <w:r w:rsidRPr="003A46FD">
              <w:rPr>
                <w:sz w:val="22"/>
                <w:szCs w:val="22"/>
              </w:rPr>
              <w:t>Заявка на участие в аукционе в электронной форме состоит из двух частей:</w:t>
            </w:r>
          </w:p>
        </w:tc>
      </w:tr>
      <w:tr w:rsidR="000F2761" w14:paraId="1532E0A1" w14:textId="77777777" w:rsidTr="00F271E9">
        <w:trPr>
          <w:gridBefore w:val="1"/>
          <w:wBefore w:w="297" w:type="pct"/>
        </w:trPr>
        <w:tc>
          <w:tcPr>
            <w:tcW w:w="654" w:type="pct"/>
            <w:gridSpan w:val="2"/>
            <w:vMerge w:val="restart"/>
            <w:tcBorders>
              <w:top w:val="single" w:sz="4" w:space="0" w:color="auto"/>
              <w:left w:val="single" w:sz="4" w:space="0" w:color="auto"/>
              <w:bottom w:val="single" w:sz="4" w:space="0" w:color="auto"/>
              <w:right w:val="single" w:sz="4" w:space="0" w:color="auto"/>
            </w:tcBorders>
          </w:tcPr>
          <w:p w14:paraId="62F4930D" w14:textId="77777777" w:rsidR="000F2761" w:rsidRDefault="000F2761" w:rsidP="000F2761">
            <w:pPr>
              <w:widowControl w:val="0"/>
              <w:rPr>
                <w:sz w:val="22"/>
                <w:szCs w:val="22"/>
                <w:lang w:val="en-US" w:eastAsia="en-US"/>
              </w:rPr>
            </w:pPr>
            <w:r w:rsidRPr="003A46FD">
              <w:rPr>
                <w:sz w:val="22"/>
                <w:szCs w:val="22"/>
              </w:rPr>
              <w:t>4.1.</w:t>
            </w:r>
          </w:p>
        </w:tc>
        <w:tc>
          <w:tcPr>
            <w:tcW w:w="4049" w:type="pct"/>
            <w:gridSpan w:val="6"/>
            <w:tcBorders>
              <w:top w:val="single" w:sz="4" w:space="0" w:color="auto"/>
              <w:left w:val="single" w:sz="4" w:space="0" w:color="auto"/>
              <w:bottom w:val="single" w:sz="4" w:space="0" w:color="auto"/>
              <w:right w:val="single" w:sz="4" w:space="0" w:color="auto"/>
            </w:tcBorders>
          </w:tcPr>
          <w:p w14:paraId="5BBA4D43" w14:textId="1D5CD525" w:rsidR="000F2761" w:rsidRDefault="000F2761" w:rsidP="000F2761">
            <w:pPr>
              <w:widowControl w:val="0"/>
              <w:jc w:val="both"/>
              <w:rPr>
                <w:sz w:val="22"/>
                <w:szCs w:val="22"/>
                <w:lang w:eastAsia="en-US"/>
              </w:rPr>
            </w:pPr>
            <w:r>
              <w:rPr>
                <w:b/>
                <w:bCs/>
                <w:sz w:val="22"/>
                <w:szCs w:val="22"/>
              </w:rPr>
              <w:t xml:space="preserve">Первая часть </w:t>
            </w:r>
            <w:r w:rsidRPr="003A46FD">
              <w:rPr>
                <w:b/>
                <w:bCs/>
                <w:sz w:val="22"/>
                <w:szCs w:val="22"/>
              </w:rPr>
              <w:t xml:space="preserve">ЗАЯВКИ на участие в аукционе </w:t>
            </w:r>
            <w:r w:rsidRPr="003A46FD">
              <w:rPr>
                <w:b/>
                <w:sz w:val="22"/>
                <w:szCs w:val="22"/>
              </w:rPr>
              <w:t>в электронной форме</w:t>
            </w:r>
            <w:r w:rsidR="00522B69">
              <w:rPr>
                <w:b/>
                <w:sz w:val="22"/>
                <w:szCs w:val="22"/>
              </w:rPr>
              <w:t xml:space="preserve"> </w:t>
            </w:r>
            <w:r w:rsidRPr="0002059A">
              <w:rPr>
                <w:b/>
                <w:bCs/>
                <w:sz w:val="22"/>
                <w:szCs w:val="22"/>
              </w:rPr>
              <w:t>с участием субъектов малого и среднего предпринимательства</w:t>
            </w:r>
            <w:r w:rsidRPr="003A46FD">
              <w:rPr>
                <w:b/>
                <w:bCs/>
                <w:sz w:val="22"/>
                <w:szCs w:val="22"/>
              </w:rPr>
              <w:t xml:space="preserve"> должна содержать </w:t>
            </w:r>
            <w:r w:rsidRPr="0002059A">
              <w:rPr>
                <w:b/>
                <w:bCs/>
                <w:sz w:val="22"/>
                <w:szCs w:val="22"/>
              </w:rPr>
              <w:t>предложение участника конкурентной закупки в отношении предмета такой закупки</w:t>
            </w:r>
            <w:r>
              <w:rPr>
                <w:b/>
                <w:bCs/>
                <w:sz w:val="22"/>
                <w:szCs w:val="22"/>
              </w:rPr>
              <w:t xml:space="preserve">, в том числе </w:t>
            </w:r>
            <w:r w:rsidRPr="003A46FD">
              <w:rPr>
                <w:b/>
                <w:bCs/>
                <w:sz w:val="22"/>
                <w:szCs w:val="22"/>
              </w:rPr>
              <w:t xml:space="preserve">следующую информацию: </w:t>
            </w:r>
          </w:p>
        </w:tc>
      </w:tr>
      <w:tr w:rsidR="000F2761" w14:paraId="0997E6D4" w14:textId="77777777" w:rsidTr="00F271E9">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5BE0396F" w14:textId="77777777" w:rsidR="000F2761" w:rsidRDefault="000F2761" w:rsidP="000F2761">
            <w:pPr>
              <w:widowControl w:val="0"/>
              <w:rPr>
                <w:sz w:val="22"/>
                <w:szCs w:val="22"/>
                <w:lang w:eastAsia="en-US"/>
              </w:rPr>
            </w:pPr>
          </w:p>
        </w:tc>
        <w:tc>
          <w:tcPr>
            <w:tcW w:w="4049" w:type="pct"/>
            <w:gridSpan w:val="6"/>
            <w:tcBorders>
              <w:top w:val="single" w:sz="4" w:space="0" w:color="auto"/>
              <w:left w:val="single" w:sz="4" w:space="0" w:color="auto"/>
              <w:right w:val="single" w:sz="4" w:space="0" w:color="auto"/>
            </w:tcBorders>
          </w:tcPr>
          <w:p w14:paraId="440832F6" w14:textId="77777777" w:rsidR="000F2761" w:rsidRPr="00844588" w:rsidRDefault="000F2761" w:rsidP="000F2761">
            <w:pPr>
              <w:widowControl w:val="0"/>
              <w:rPr>
                <w:sz w:val="22"/>
                <w:szCs w:val="22"/>
              </w:rPr>
            </w:pPr>
            <w:r w:rsidRPr="00844588">
              <w:rPr>
                <w:sz w:val="22"/>
                <w:szCs w:val="22"/>
              </w:rPr>
              <w:t>1) при размещении заказа на поставку товара:</w:t>
            </w:r>
          </w:p>
        </w:tc>
      </w:tr>
      <w:tr w:rsidR="000F2761" w14:paraId="3B2E96A5" w14:textId="77777777" w:rsidTr="00F271E9">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237F163A" w14:textId="77777777" w:rsidR="000F2761" w:rsidRDefault="000F2761" w:rsidP="000F2761">
            <w:pPr>
              <w:widowControl w:val="0"/>
              <w:rPr>
                <w:sz w:val="22"/>
                <w:szCs w:val="22"/>
                <w:lang w:eastAsia="en-US"/>
              </w:rPr>
            </w:pPr>
          </w:p>
        </w:tc>
        <w:tc>
          <w:tcPr>
            <w:tcW w:w="2270" w:type="pct"/>
            <w:gridSpan w:val="2"/>
            <w:tcBorders>
              <w:top w:val="single" w:sz="4" w:space="0" w:color="auto"/>
              <w:left w:val="single" w:sz="4" w:space="0" w:color="auto"/>
              <w:bottom w:val="single" w:sz="4" w:space="0" w:color="auto"/>
              <w:right w:val="single" w:sz="4" w:space="0" w:color="auto"/>
            </w:tcBorders>
          </w:tcPr>
          <w:p w14:paraId="5D848649" w14:textId="77777777" w:rsidR="000F2761" w:rsidRPr="00844588" w:rsidRDefault="000F2761" w:rsidP="000F2761">
            <w:pPr>
              <w:widowControl w:val="0"/>
              <w:autoSpaceDE w:val="0"/>
              <w:autoSpaceDN w:val="0"/>
              <w:jc w:val="both"/>
              <w:rPr>
                <w:sz w:val="22"/>
                <w:szCs w:val="22"/>
              </w:rPr>
            </w:pPr>
            <w:r w:rsidRPr="00844588">
              <w:rPr>
                <w:sz w:val="22"/>
                <w:szCs w:val="22"/>
              </w:rPr>
              <w:t xml:space="preserve">а) согласие участника процедуры закупки на поставку товара, в случае если участник процедуры закупки предлагает для поставки товар, указание на товарный знак которого содержится в документации о закупке </w:t>
            </w:r>
          </w:p>
        </w:tc>
        <w:tc>
          <w:tcPr>
            <w:tcW w:w="1779" w:type="pct"/>
            <w:gridSpan w:val="4"/>
            <w:tcBorders>
              <w:top w:val="single" w:sz="4" w:space="0" w:color="auto"/>
              <w:left w:val="single" w:sz="4" w:space="0" w:color="auto"/>
              <w:bottom w:val="single" w:sz="4" w:space="0" w:color="auto"/>
              <w:right w:val="single" w:sz="4" w:space="0" w:color="auto"/>
            </w:tcBorders>
          </w:tcPr>
          <w:p w14:paraId="402088D8" w14:textId="77777777" w:rsidR="000F2761" w:rsidRPr="00844588" w:rsidRDefault="000F2761" w:rsidP="000F2761">
            <w:pPr>
              <w:widowControl w:val="0"/>
              <w:rPr>
                <w:sz w:val="22"/>
                <w:szCs w:val="22"/>
              </w:rPr>
            </w:pPr>
            <w:r w:rsidRPr="00844588">
              <w:rPr>
                <w:sz w:val="22"/>
                <w:szCs w:val="22"/>
              </w:rPr>
              <w:t xml:space="preserve">ПРИМЕНЯЕТСЯ </w:t>
            </w:r>
          </w:p>
        </w:tc>
      </w:tr>
      <w:tr w:rsidR="000F2761" w14:paraId="76387197" w14:textId="77777777" w:rsidTr="00F271E9">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0555F90F" w14:textId="77777777" w:rsidR="000F2761" w:rsidRDefault="000F2761" w:rsidP="000F2761">
            <w:pPr>
              <w:widowControl w:val="0"/>
              <w:rPr>
                <w:sz w:val="22"/>
                <w:szCs w:val="22"/>
                <w:lang w:eastAsia="en-US"/>
              </w:rPr>
            </w:pPr>
          </w:p>
        </w:tc>
        <w:tc>
          <w:tcPr>
            <w:tcW w:w="2270" w:type="pct"/>
            <w:gridSpan w:val="2"/>
            <w:tcBorders>
              <w:top w:val="single" w:sz="4" w:space="0" w:color="auto"/>
              <w:left w:val="single" w:sz="4" w:space="0" w:color="auto"/>
              <w:bottom w:val="single" w:sz="4" w:space="0" w:color="auto"/>
              <w:right w:val="single" w:sz="4" w:space="0" w:color="auto"/>
            </w:tcBorders>
          </w:tcPr>
          <w:p w14:paraId="4E406201" w14:textId="77777777" w:rsidR="000F2761" w:rsidRPr="00844588" w:rsidRDefault="000F2761" w:rsidP="000F2761">
            <w:pPr>
              <w:widowControl w:val="0"/>
              <w:autoSpaceDE w:val="0"/>
              <w:autoSpaceDN w:val="0"/>
              <w:jc w:val="both"/>
              <w:rPr>
                <w:sz w:val="22"/>
                <w:szCs w:val="22"/>
              </w:rPr>
            </w:pPr>
            <w:r w:rsidRPr="00844588">
              <w:rPr>
                <w:sz w:val="22"/>
                <w:szCs w:val="22"/>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w:t>
            </w:r>
          </w:p>
        </w:tc>
        <w:tc>
          <w:tcPr>
            <w:tcW w:w="1779" w:type="pct"/>
            <w:gridSpan w:val="4"/>
            <w:tcBorders>
              <w:top w:val="single" w:sz="4" w:space="0" w:color="auto"/>
              <w:left w:val="single" w:sz="4" w:space="0" w:color="auto"/>
              <w:bottom w:val="single" w:sz="4" w:space="0" w:color="auto"/>
              <w:right w:val="single" w:sz="4" w:space="0" w:color="auto"/>
            </w:tcBorders>
          </w:tcPr>
          <w:p w14:paraId="16FCAAFD" w14:textId="77777777" w:rsidR="000F2761" w:rsidRPr="00844588" w:rsidRDefault="000F2761" w:rsidP="000F2761">
            <w:pPr>
              <w:widowControl w:val="0"/>
              <w:rPr>
                <w:sz w:val="22"/>
                <w:szCs w:val="22"/>
              </w:rPr>
            </w:pPr>
            <w:r w:rsidRPr="00844588">
              <w:rPr>
                <w:sz w:val="22"/>
                <w:szCs w:val="22"/>
              </w:rPr>
              <w:t xml:space="preserve">ПРИМЕНЯЕТСЯ </w:t>
            </w:r>
          </w:p>
        </w:tc>
      </w:tr>
      <w:tr w:rsidR="000F2761" w14:paraId="7190BBF2" w14:textId="77777777" w:rsidTr="00F271E9">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6E6AAB35" w14:textId="77777777" w:rsidR="000F2761" w:rsidRDefault="000F2761" w:rsidP="000F2761">
            <w:pPr>
              <w:widowControl w:val="0"/>
              <w:rPr>
                <w:sz w:val="22"/>
                <w:szCs w:val="22"/>
                <w:lang w:eastAsia="en-US"/>
              </w:rPr>
            </w:pPr>
          </w:p>
        </w:tc>
        <w:tc>
          <w:tcPr>
            <w:tcW w:w="2270" w:type="pct"/>
            <w:gridSpan w:val="2"/>
            <w:tcBorders>
              <w:top w:val="single" w:sz="4" w:space="0" w:color="auto"/>
              <w:left w:val="single" w:sz="4" w:space="0" w:color="auto"/>
              <w:bottom w:val="single" w:sz="4" w:space="0" w:color="auto"/>
              <w:right w:val="single" w:sz="4" w:space="0" w:color="auto"/>
            </w:tcBorders>
          </w:tcPr>
          <w:p w14:paraId="0D370C1D" w14:textId="77777777" w:rsidR="000F2761" w:rsidRPr="00844588" w:rsidRDefault="000F2761" w:rsidP="000F2761">
            <w:pPr>
              <w:widowControl w:val="0"/>
              <w:autoSpaceDE w:val="0"/>
              <w:autoSpaceDN w:val="0"/>
              <w:jc w:val="both"/>
              <w:rPr>
                <w:sz w:val="22"/>
                <w:szCs w:val="22"/>
              </w:rPr>
            </w:pPr>
            <w:r w:rsidRPr="00844588">
              <w:rPr>
                <w:sz w:val="22"/>
                <w:szCs w:val="22"/>
              </w:rPr>
              <w:t>2)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заказа на выполнение работ, оказание услуг</w:t>
            </w:r>
          </w:p>
        </w:tc>
        <w:tc>
          <w:tcPr>
            <w:tcW w:w="1779" w:type="pct"/>
            <w:gridSpan w:val="4"/>
            <w:tcBorders>
              <w:top w:val="single" w:sz="4" w:space="0" w:color="auto"/>
              <w:left w:val="single" w:sz="4" w:space="0" w:color="auto"/>
              <w:bottom w:val="single" w:sz="4" w:space="0" w:color="auto"/>
              <w:right w:val="single" w:sz="4" w:space="0" w:color="auto"/>
            </w:tcBorders>
          </w:tcPr>
          <w:p w14:paraId="13D871C1" w14:textId="43B0C765" w:rsidR="000F2761" w:rsidRPr="00844588" w:rsidRDefault="000F2761" w:rsidP="000F2761">
            <w:pPr>
              <w:widowControl w:val="0"/>
              <w:rPr>
                <w:sz w:val="22"/>
                <w:szCs w:val="22"/>
              </w:rPr>
            </w:pPr>
            <w:r w:rsidRPr="00844588">
              <w:rPr>
                <w:sz w:val="22"/>
                <w:szCs w:val="22"/>
              </w:rPr>
              <w:t>ПРИМЕНЯЕТСЯ</w:t>
            </w:r>
          </w:p>
        </w:tc>
      </w:tr>
      <w:tr w:rsidR="000F2761" w14:paraId="0D6AABFE" w14:textId="77777777" w:rsidTr="00F271E9">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58873404" w14:textId="77777777" w:rsidR="000F2761" w:rsidRDefault="000F2761" w:rsidP="000F2761">
            <w:pPr>
              <w:widowControl w:val="0"/>
              <w:rPr>
                <w:sz w:val="22"/>
                <w:szCs w:val="22"/>
                <w:lang w:eastAsia="en-US"/>
              </w:rPr>
            </w:pPr>
          </w:p>
        </w:tc>
        <w:tc>
          <w:tcPr>
            <w:tcW w:w="4049" w:type="pct"/>
            <w:gridSpan w:val="6"/>
            <w:tcBorders>
              <w:top w:val="single" w:sz="4" w:space="0" w:color="auto"/>
              <w:left w:val="single" w:sz="4" w:space="0" w:color="auto"/>
              <w:bottom w:val="single" w:sz="4" w:space="0" w:color="auto"/>
              <w:right w:val="single" w:sz="4" w:space="0" w:color="auto"/>
            </w:tcBorders>
          </w:tcPr>
          <w:p w14:paraId="55E35618" w14:textId="77777777" w:rsidR="000F2761" w:rsidRPr="00844588" w:rsidRDefault="000F2761" w:rsidP="000F2761">
            <w:pPr>
              <w:widowControl w:val="0"/>
              <w:rPr>
                <w:sz w:val="22"/>
                <w:szCs w:val="22"/>
              </w:rPr>
            </w:pPr>
            <w:r w:rsidRPr="00844588">
              <w:rPr>
                <w:sz w:val="22"/>
                <w:szCs w:val="22"/>
              </w:rPr>
              <w:t>3) при размещении заказа на выполнение работ, оказание услуг для выполнения, оказания которых используется товар:</w:t>
            </w:r>
          </w:p>
        </w:tc>
      </w:tr>
      <w:tr w:rsidR="000F2761" w14:paraId="2E84AAF0" w14:textId="77777777" w:rsidTr="00F271E9">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5054D782" w14:textId="77777777" w:rsidR="000F2761" w:rsidRDefault="000F2761" w:rsidP="000F2761">
            <w:pPr>
              <w:widowControl w:val="0"/>
              <w:rPr>
                <w:sz w:val="22"/>
                <w:szCs w:val="22"/>
                <w:lang w:eastAsia="en-US"/>
              </w:rPr>
            </w:pPr>
          </w:p>
        </w:tc>
        <w:tc>
          <w:tcPr>
            <w:tcW w:w="2270" w:type="pct"/>
            <w:gridSpan w:val="2"/>
            <w:tcBorders>
              <w:top w:val="single" w:sz="4" w:space="0" w:color="auto"/>
              <w:left w:val="single" w:sz="4" w:space="0" w:color="auto"/>
              <w:bottom w:val="single" w:sz="4" w:space="0" w:color="auto"/>
              <w:right w:val="single" w:sz="4" w:space="0" w:color="auto"/>
            </w:tcBorders>
          </w:tcPr>
          <w:p w14:paraId="61DC84D2" w14:textId="77777777" w:rsidR="000F2761" w:rsidRPr="00844588" w:rsidRDefault="000F2761" w:rsidP="000F2761">
            <w:pPr>
              <w:widowControl w:val="0"/>
              <w:autoSpaceDE w:val="0"/>
              <w:autoSpaceDN w:val="0"/>
              <w:jc w:val="both"/>
              <w:rPr>
                <w:sz w:val="22"/>
                <w:szCs w:val="22"/>
              </w:rPr>
            </w:pPr>
            <w:r w:rsidRPr="00844588">
              <w:rPr>
                <w:sz w:val="22"/>
                <w:szCs w:val="22"/>
              </w:rPr>
              <w:t>- согласие, предусмотренное пунктом 2 в том числе, означающее согласие на использование товара, указание на товарный знак которого, содержится в документации о закупке</w:t>
            </w:r>
          </w:p>
        </w:tc>
        <w:tc>
          <w:tcPr>
            <w:tcW w:w="1779" w:type="pct"/>
            <w:gridSpan w:val="4"/>
            <w:tcBorders>
              <w:top w:val="single" w:sz="4" w:space="0" w:color="auto"/>
              <w:left w:val="single" w:sz="4" w:space="0" w:color="auto"/>
              <w:bottom w:val="single" w:sz="4" w:space="0" w:color="auto"/>
              <w:right w:val="single" w:sz="4" w:space="0" w:color="auto"/>
            </w:tcBorders>
          </w:tcPr>
          <w:p w14:paraId="63E04A06" w14:textId="77777777" w:rsidR="000F2761" w:rsidRPr="00844588" w:rsidRDefault="000F2761" w:rsidP="000F2761">
            <w:pPr>
              <w:widowControl w:val="0"/>
              <w:rPr>
                <w:sz w:val="22"/>
                <w:szCs w:val="22"/>
              </w:rPr>
            </w:pPr>
            <w:r w:rsidRPr="00844588">
              <w:rPr>
                <w:sz w:val="22"/>
                <w:szCs w:val="22"/>
              </w:rPr>
              <w:t>НЕ ПРИМЕНЯЕТСЯ</w:t>
            </w:r>
          </w:p>
        </w:tc>
      </w:tr>
      <w:tr w:rsidR="000F2761" w14:paraId="47B0B4B1" w14:textId="77777777" w:rsidTr="00F271E9">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329E7C1A" w14:textId="77777777" w:rsidR="000F2761" w:rsidRDefault="000F2761" w:rsidP="000F2761">
            <w:pPr>
              <w:widowControl w:val="0"/>
              <w:rPr>
                <w:sz w:val="22"/>
                <w:szCs w:val="22"/>
                <w:lang w:eastAsia="en-US"/>
              </w:rPr>
            </w:pPr>
          </w:p>
        </w:tc>
        <w:tc>
          <w:tcPr>
            <w:tcW w:w="2270" w:type="pct"/>
            <w:gridSpan w:val="2"/>
            <w:tcBorders>
              <w:top w:val="single" w:sz="4" w:space="0" w:color="auto"/>
              <w:left w:val="single" w:sz="4" w:space="0" w:color="auto"/>
              <w:bottom w:val="single" w:sz="4" w:space="0" w:color="auto"/>
              <w:right w:val="single" w:sz="4" w:space="0" w:color="auto"/>
            </w:tcBorders>
          </w:tcPr>
          <w:p w14:paraId="050BACCB" w14:textId="77777777" w:rsidR="000F2761" w:rsidRPr="00844588" w:rsidRDefault="000F2761" w:rsidP="000F2761">
            <w:pPr>
              <w:widowControl w:val="0"/>
              <w:autoSpaceDE w:val="0"/>
              <w:autoSpaceDN w:val="0"/>
              <w:jc w:val="both"/>
              <w:rPr>
                <w:sz w:val="22"/>
                <w:szCs w:val="22"/>
              </w:rPr>
            </w:pPr>
            <w:r w:rsidRPr="00844588">
              <w:rPr>
                <w:sz w:val="22"/>
                <w:szCs w:val="22"/>
              </w:rPr>
              <w:t xml:space="preserve">- согласие, предусмотренное пунктом 2, а также конкретные показатели, соответствующие </w:t>
            </w:r>
            <w:r w:rsidRPr="00844588">
              <w:rPr>
                <w:sz w:val="22"/>
                <w:szCs w:val="22"/>
              </w:rPr>
              <w:lastRenderedPageBreak/>
              <w:t>значениям, установленным документацией о закупке, и товарный знак (при его наличии) предлагаемого для использования товара</w:t>
            </w:r>
          </w:p>
        </w:tc>
        <w:tc>
          <w:tcPr>
            <w:tcW w:w="1779" w:type="pct"/>
            <w:gridSpan w:val="4"/>
            <w:tcBorders>
              <w:top w:val="single" w:sz="4" w:space="0" w:color="auto"/>
              <w:left w:val="single" w:sz="4" w:space="0" w:color="auto"/>
              <w:bottom w:val="single" w:sz="4" w:space="0" w:color="auto"/>
              <w:right w:val="single" w:sz="4" w:space="0" w:color="auto"/>
            </w:tcBorders>
          </w:tcPr>
          <w:p w14:paraId="2BF095D4" w14:textId="77777777" w:rsidR="000F2761" w:rsidRPr="00844588" w:rsidRDefault="000F2761" w:rsidP="000F2761">
            <w:pPr>
              <w:widowControl w:val="0"/>
              <w:rPr>
                <w:sz w:val="22"/>
                <w:szCs w:val="22"/>
              </w:rPr>
            </w:pPr>
            <w:r w:rsidRPr="00844588">
              <w:rPr>
                <w:sz w:val="22"/>
                <w:szCs w:val="22"/>
              </w:rPr>
              <w:lastRenderedPageBreak/>
              <w:t>НЕ ПРИМЕНЯЕТСЯ</w:t>
            </w:r>
          </w:p>
        </w:tc>
      </w:tr>
      <w:tr w:rsidR="000F2761" w14:paraId="673775B0" w14:textId="77777777" w:rsidTr="00F271E9">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tcPr>
          <w:p w14:paraId="6110B980" w14:textId="77777777" w:rsidR="000F2761" w:rsidRDefault="000F2761" w:rsidP="000F2761">
            <w:pPr>
              <w:widowControl w:val="0"/>
              <w:rPr>
                <w:sz w:val="22"/>
                <w:szCs w:val="22"/>
                <w:lang w:eastAsia="en-US"/>
              </w:rPr>
            </w:pPr>
          </w:p>
        </w:tc>
        <w:tc>
          <w:tcPr>
            <w:tcW w:w="4049" w:type="pct"/>
            <w:gridSpan w:val="6"/>
            <w:tcBorders>
              <w:top w:val="single" w:sz="4" w:space="0" w:color="auto"/>
              <w:left w:val="single" w:sz="4" w:space="0" w:color="auto"/>
              <w:bottom w:val="single" w:sz="4" w:space="0" w:color="auto"/>
              <w:right w:val="single" w:sz="4" w:space="0" w:color="auto"/>
            </w:tcBorders>
          </w:tcPr>
          <w:p w14:paraId="59A93D1D" w14:textId="77777777" w:rsidR="000F2761" w:rsidRDefault="000F2761" w:rsidP="000F2761">
            <w:pPr>
              <w:widowControl w:val="0"/>
              <w:jc w:val="both"/>
              <w:rPr>
                <w:sz w:val="22"/>
                <w:szCs w:val="22"/>
              </w:rPr>
            </w:pPr>
            <w:r w:rsidRPr="00914B03">
              <w:rPr>
                <w:sz w:val="22"/>
                <w:szCs w:val="22"/>
              </w:rPr>
              <w:t>Первая часть заявки на участие в аукционе должна содержать предложение участника закупки в отношении предмета закупки.</w:t>
            </w:r>
          </w:p>
          <w:p w14:paraId="4C9A64AA" w14:textId="77777777" w:rsidR="000F2761" w:rsidRDefault="000F2761" w:rsidP="000F2761">
            <w:pPr>
              <w:widowControl w:val="0"/>
              <w:jc w:val="both"/>
              <w:rPr>
                <w:b/>
                <w:sz w:val="22"/>
                <w:szCs w:val="22"/>
              </w:rPr>
            </w:pPr>
            <w:r w:rsidRPr="009F1B67">
              <w:rPr>
                <w:sz w:val="22"/>
                <w:szCs w:val="22"/>
              </w:rPr>
              <w:t xml:space="preserve">В случае содержания в первой части заявки на участие в </w:t>
            </w:r>
            <w:r>
              <w:rPr>
                <w:sz w:val="22"/>
                <w:szCs w:val="22"/>
              </w:rPr>
              <w:t>аукционе</w:t>
            </w:r>
            <w:r w:rsidRPr="009F1B67">
              <w:rPr>
                <w:sz w:val="22"/>
                <w:szCs w:val="22"/>
              </w:rPr>
              <w:t xml:space="preserve">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5A14B382" w14:textId="77777777" w:rsidR="000F2761" w:rsidRDefault="000F2761" w:rsidP="000F2761">
            <w:pPr>
              <w:widowControl w:val="0"/>
              <w:jc w:val="both"/>
              <w:rPr>
                <w:b/>
                <w:bCs/>
                <w:sz w:val="22"/>
                <w:szCs w:val="22"/>
              </w:rPr>
            </w:pPr>
            <w:r w:rsidRPr="00914B03">
              <w:rPr>
                <w:sz w:val="22"/>
                <w:szCs w:val="22"/>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tc>
      </w:tr>
      <w:tr w:rsidR="000F2761" w14:paraId="30257548" w14:textId="77777777" w:rsidTr="00F271E9">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tcPr>
          <w:p w14:paraId="55AADD9E" w14:textId="77777777" w:rsidR="000F2761" w:rsidRDefault="000F2761" w:rsidP="000F2761">
            <w:pPr>
              <w:widowControl w:val="0"/>
              <w:rPr>
                <w:sz w:val="22"/>
                <w:szCs w:val="22"/>
                <w:lang w:eastAsia="en-US"/>
              </w:rPr>
            </w:pPr>
          </w:p>
        </w:tc>
        <w:tc>
          <w:tcPr>
            <w:tcW w:w="4049" w:type="pct"/>
            <w:gridSpan w:val="6"/>
            <w:tcBorders>
              <w:top w:val="single" w:sz="4" w:space="0" w:color="auto"/>
              <w:left w:val="single" w:sz="4" w:space="0" w:color="auto"/>
              <w:bottom w:val="single" w:sz="4" w:space="0" w:color="auto"/>
              <w:right w:val="single" w:sz="4" w:space="0" w:color="auto"/>
            </w:tcBorders>
          </w:tcPr>
          <w:p w14:paraId="1704D9D5" w14:textId="77777777" w:rsidR="000F2761" w:rsidRDefault="000F2761" w:rsidP="000F2761">
            <w:pPr>
              <w:widowControl w:val="0"/>
              <w:jc w:val="both"/>
              <w:rPr>
                <w:b/>
                <w:sz w:val="22"/>
                <w:szCs w:val="22"/>
                <w:lang w:eastAsia="en-US"/>
              </w:rPr>
            </w:pPr>
            <w:r>
              <w:rPr>
                <w:b/>
                <w:bCs/>
                <w:sz w:val="22"/>
                <w:szCs w:val="22"/>
              </w:rPr>
              <w:t xml:space="preserve">Вторая часть </w:t>
            </w:r>
            <w:r w:rsidRPr="003A46FD">
              <w:rPr>
                <w:b/>
                <w:bCs/>
                <w:sz w:val="22"/>
                <w:szCs w:val="22"/>
              </w:rPr>
              <w:t xml:space="preserve">ЗАЯВКИ на участие в аукционе </w:t>
            </w:r>
            <w:r w:rsidRPr="003A46FD">
              <w:rPr>
                <w:b/>
                <w:sz w:val="22"/>
                <w:szCs w:val="22"/>
              </w:rPr>
              <w:t>в электронной форме</w:t>
            </w:r>
            <w:r w:rsidR="00BA0A08">
              <w:rPr>
                <w:b/>
                <w:sz w:val="22"/>
                <w:szCs w:val="22"/>
              </w:rPr>
              <w:t xml:space="preserve"> </w:t>
            </w:r>
            <w:r w:rsidRPr="003A46FD">
              <w:rPr>
                <w:b/>
                <w:bCs/>
                <w:sz w:val="22"/>
                <w:szCs w:val="22"/>
              </w:rPr>
              <w:t>должна содержать следующую информацию:</w:t>
            </w:r>
          </w:p>
        </w:tc>
      </w:tr>
      <w:tr w:rsidR="000F2761" w14:paraId="6F54FD80" w14:textId="77777777" w:rsidTr="00F271E9">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281107C6"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30640EBF" w14:textId="77777777" w:rsidR="000F2761" w:rsidRDefault="000F2761" w:rsidP="000F2761">
            <w:pPr>
              <w:widowControl w:val="0"/>
              <w:ind w:firstLine="317"/>
              <w:jc w:val="both"/>
              <w:rPr>
                <w:sz w:val="22"/>
                <w:szCs w:val="22"/>
                <w:lang w:eastAsia="en-US"/>
              </w:rPr>
            </w:pPr>
            <w:r w:rsidRPr="00F96CA6">
              <w:rPr>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tc>
        <w:tc>
          <w:tcPr>
            <w:tcW w:w="1199" w:type="pct"/>
            <w:gridSpan w:val="2"/>
            <w:tcBorders>
              <w:top w:val="single" w:sz="4" w:space="0" w:color="auto"/>
              <w:left w:val="single" w:sz="4" w:space="0" w:color="auto"/>
              <w:bottom w:val="single" w:sz="4" w:space="0" w:color="auto"/>
              <w:right w:val="single" w:sz="4" w:space="0" w:color="auto"/>
            </w:tcBorders>
          </w:tcPr>
          <w:p w14:paraId="09968ABC" w14:textId="77777777" w:rsidR="000F2761" w:rsidRDefault="000F2761" w:rsidP="000F2761">
            <w:pPr>
              <w:widowControl w:val="0"/>
              <w:rPr>
                <w:sz w:val="22"/>
                <w:szCs w:val="22"/>
                <w:lang w:eastAsia="en-US"/>
              </w:rPr>
            </w:pPr>
            <w:r w:rsidRPr="003A46FD">
              <w:rPr>
                <w:sz w:val="22"/>
                <w:szCs w:val="22"/>
              </w:rPr>
              <w:t>ПРИМЕНЯЕТСЯ</w:t>
            </w:r>
          </w:p>
        </w:tc>
      </w:tr>
      <w:tr w:rsidR="000F2761" w14:paraId="58A7E134" w14:textId="77777777" w:rsidTr="00F271E9">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2A8E01FA"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24EE8BA5" w14:textId="77777777" w:rsidR="000F2761" w:rsidRDefault="000F2761" w:rsidP="000F2761">
            <w:pPr>
              <w:widowControl w:val="0"/>
              <w:ind w:firstLine="317"/>
              <w:jc w:val="both"/>
              <w:rPr>
                <w:sz w:val="22"/>
                <w:szCs w:val="22"/>
              </w:rPr>
            </w:pPr>
            <w:r w:rsidRPr="00F96CA6">
              <w:rPr>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tc>
        <w:tc>
          <w:tcPr>
            <w:tcW w:w="1199" w:type="pct"/>
            <w:gridSpan w:val="2"/>
            <w:tcBorders>
              <w:top w:val="single" w:sz="4" w:space="0" w:color="auto"/>
              <w:left w:val="single" w:sz="4" w:space="0" w:color="auto"/>
              <w:bottom w:val="single" w:sz="4" w:space="0" w:color="auto"/>
              <w:right w:val="single" w:sz="4" w:space="0" w:color="auto"/>
            </w:tcBorders>
          </w:tcPr>
          <w:p w14:paraId="6E6FF8C7" w14:textId="77777777" w:rsidR="000F2761" w:rsidRDefault="000F2761" w:rsidP="000F2761">
            <w:pPr>
              <w:widowControl w:val="0"/>
              <w:rPr>
                <w:sz w:val="22"/>
                <w:szCs w:val="22"/>
              </w:rPr>
            </w:pPr>
            <w:r w:rsidRPr="003A46FD">
              <w:rPr>
                <w:sz w:val="22"/>
                <w:szCs w:val="22"/>
              </w:rPr>
              <w:t>ПРИМЕНЯЕТСЯ</w:t>
            </w:r>
          </w:p>
        </w:tc>
      </w:tr>
      <w:tr w:rsidR="000F2761" w14:paraId="5587D7E7" w14:textId="77777777" w:rsidTr="00F271E9">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3B776BEC"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6F740304" w14:textId="77777777" w:rsidR="000F2761" w:rsidRDefault="000F2761" w:rsidP="000F2761">
            <w:pPr>
              <w:widowControl w:val="0"/>
              <w:ind w:firstLine="317"/>
              <w:jc w:val="both"/>
              <w:rPr>
                <w:sz w:val="22"/>
                <w:szCs w:val="22"/>
              </w:rPr>
            </w:pPr>
            <w:r w:rsidRPr="00F96CA6">
              <w:rPr>
                <w:sz w:val="22"/>
                <w:szCs w:val="22"/>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99" w:type="pct"/>
            <w:gridSpan w:val="2"/>
            <w:tcBorders>
              <w:top w:val="single" w:sz="4" w:space="0" w:color="auto"/>
              <w:left w:val="single" w:sz="4" w:space="0" w:color="auto"/>
              <w:bottom w:val="single" w:sz="4" w:space="0" w:color="auto"/>
              <w:right w:val="single" w:sz="4" w:space="0" w:color="auto"/>
            </w:tcBorders>
          </w:tcPr>
          <w:p w14:paraId="50A498D4" w14:textId="77777777" w:rsidR="000F2761" w:rsidRDefault="000F2761" w:rsidP="000F2761">
            <w:pPr>
              <w:widowControl w:val="0"/>
              <w:rPr>
                <w:sz w:val="22"/>
                <w:szCs w:val="22"/>
              </w:rPr>
            </w:pPr>
            <w:r w:rsidRPr="003A46FD">
              <w:rPr>
                <w:sz w:val="22"/>
                <w:szCs w:val="22"/>
              </w:rPr>
              <w:t>ПРИМЕНЯЕТСЯ</w:t>
            </w:r>
          </w:p>
        </w:tc>
      </w:tr>
      <w:tr w:rsidR="000F2761" w14:paraId="49589BA8" w14:textId="77777777" w:rsidTr="00F271E9">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57729F6B"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635AB84A" w14:textId="77777777" w:rsidR="000F2761" w:rsidRDefault="000F2761" w:rsidP="000F2761">
            <w:pPr>
              <w:widowControl w:val="0"/>
              <w:ind w:firstLine="317"/>
              <w:jc w:val="both"/>
              <w:rPr>
                <w:sz w:val="22"/>
                <w:szCs w:val="22"/>
              </w:rPr>
            </w:pPr>
            <w:r w:rsidRPr="00F96CA6">
              <w:rPr>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99" w:type="pct"/>
            <w:gridSpan w:val="2"/>
            <w:tcBorders>
              <w:top w:val="single" w:sz="4" w:space="0" w:color="auto"/>
              <w:left w:val="single" w:sz="4" w:space="0" w:color="auto"/>
              <w:bottom w:val="single" w:sz="4" w:space="0" w:color="auto"/>
              <w:right w:val="single" w:sz="4" w:space="0" w:color="auto"/>
            </w:tcBorders>
          </w:tcPr>
          <w:p w14:paraId="2A5CE8B8" w14:textId="77777777" w:rsidR="000F2761" w:rsidRDefault="000F2761" w:rsidP="000F2761">
            <w:pPr>
              <w:widowControl w:val="0"/>
              <w:rPr>
                <w:sz w:val="22"/>
                <w:szCs w:val="22"/>
              </w:rPr>
            </w:pPr>
            <w:r w:rsidRPr="003A46FD">
              <w:rPr>
                <w:sz w:val="22"/>
                <w:szCs w:val="22"/>
              </w:rPr>
              <w:t>ПРИМЕНЯЕТСЯ</w:t>
            </w:r>
          </w:p>
        </w:tc>
      </w:tr>
      <w:tr w:rsidR="000F2761" w14:paraId="262329C0" w14:textId="77777777" w:rsidTr="00F271E9">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67585A70"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439275CB" w14:textId="77777777" w:rsidR="000F2761" w:rsidRDefault="000F2761" w:rsidP="000F2761">
            <w:pPr>
              <w:widowControl w:val="0"/>
              <w:ind w:firstLine="317"/>
              <w:jc w:val="both"/>
              <w:rPr>
                <w:sz w:val="22"/>
                <w:szCs w:val="22"/>
              </w:rPr>
            </w:pPr>
            <w:r w:rsidRPr="00F96CA6">
              <w:rPr>
                <w:sz w:val="22"/>
                <w:szCs w:val="22"/>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4BDD74B" w14:textId="77777777" w:rsidR="000F2761" w:rsidRDefault="000F2761" w:rsidP="000F2761">
            <w:pPr>
              <w:widowControl w:val="0"/>
              <w:ind w:firstLine="317"/>
              <w:jc w:val="both"/>
              <w:rPr>
                <w:sz w:val="22"/>
                <w:szCs w:val="22"/>
              </w:rPr>
            </w:pPr>
            <w:r w:rsidRPr="00F96CA6">
              <w:rPr>
                <w:sz w:val="22"/>
                <w:szCs w:val="22"/>
              </w:rPr>
              <w:t>а) индивидуальным предпринимателем, если участником такой закупки является индивидуальный предприниматель;</w:t>
            </w:r>
          </w:p>
          <w:p w14:paraId="61F93D53" w14:textId="77777777" w:rsidR="000F2761" w:rsidRDefault="000F2761" w:rsidP="000F2761">
            <w:pPr>
              <w:widowControl w:val="0"/>
              <w:ind w:firstLine="317"/>
              <w:jc w:val="both"/>
              <w:rPr>
                <w:sz w:val="22"/>
                <w:szCs w:val="22"/>
              </w:rPr>
            </w:pPr>
            <w:r w:rsidRPr="00F96CA6">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99" w:type="pct"/>
            <w:gridSpan w:val="2"/>
            <w:tcBorders>
              <w:top w:val="single" w:sz="4" w:space="0" w:color="auto"/>
              <w:left w:val="single" w:sz="4" w:space="0" w:color="auto"/>
              <w:bottom w:val="single" w:sz="4" w:space="0" w:color="auto"/>
              <w:right w:val="single" w:sz="4" w:space="0" w:color="auto"/>
            </w:tcBorders>
          </w:tcPr>
          <w:p w14:paraId="31B27444" w14:textId="77777777" w:rsidR="000F2761" w:rsidRDefault="000F2761" w:rsidP="000F2761">
            <w:pPr>
              <w:widowControl w:val="0"/>
              <w:rPr>
                <w:sz w:val="22"/>
                <w:szCs w:val="22"/>
              </w:rPr>
            </w:pPr>
            <w:r w:rsidRPr="003A46FD">
              <w:rPr>
                <w:sz w:val="22"/>
                <w:szCs w:val="22"/>
              </w:rPr>
              <w:t>ПРИМЕНЯЕТСЯ</w:t>
            </w:r>
          </w:p>
        </w:tc>
      </w:tr>
      <w:tr w:rsidR="000F2761" w14:paraId="61716390" w14:textId="77777777" w:rsidTr="00F271E9">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2E056472"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1FEB3E03" w14:textId="550B6EEA" w:rsidR="000F2761" w:rsidRDefault="000F2761" w:rsidP="000F2761">
            <w:pPr>
              <w:pStyle w:val="a9"/>
              <w:widowControl w:val="0"/>
              <w:ind w:firstLine="317"/>
              <w:jc w:val="both"/>
              <w:rPr>
                <w:sz w:val="22"/>
                <w:lang w:eastAsia="ru-RU"/>
              </w:rPr>
            </w:pPr>
            <w:r w:rsidRPr="0002059A">
              <w:rPr>
                <w:sz w:val="22"/>
                <w:lang w:eastAsia="ru-RU"/>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Pr>
                <w:sz w:val="22"/>
                <w:lang w:eastAsia="ru-RU"/>
              </w:rPr>
              <w:t xml:space="preserve">, </w:t>
            </w:r>
            <w:r w:rsidRPr="0002059A">
              <w:rPr>
                <w:sz w:val="22"/>
                <w:lang w:eastAsia="ru-RU"/>
              </w:rPr>
              <w:t>за исключением случая</w:t>
            </w:r>
            <w:r w:rsidR="008E6397">
              <w:rPr>
                <w:sz w:val="22"/>
                <w:lang w:eastAsia="ru-RU"/>
              </w:rPr>
              <w:t xml:space="preserve"> </w:t>
            </w:r>
            <w:r w:rsidRPr="0002059A">
              <w:rPr>
                <w:sz w:val="22"/>
                <w:lang w:eastAsia="ru-RU"/>
              </w:rPr>
              <w:t xml:space="preserve">если в соответствии с законодательством Российской Федерации информация и документы, </w:t>
            </w:r>
            <w:r w:rsidRPr="0002059A">
              <w:rPr>
                <w:sz w:val="22"/>
                <w:lang w:eastAsia="ru-RU"/>
              </w:rPr>
              <w:lastRenderedPageBreak/>
              <w:t xml:space="preserve">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Pr>
                <w:sz w:val="22"/>
                <w:lang w:eastAsia="ru-RU"/>
              </w:rPr>
              <w:t>«</w:t>
            </w:r>
            <w:r w:rsidRPr="0002059A">
              <w:rPr>
                <w:sz w:val="22"/>
                <w:lang w:eastAsia="ru-RU"/>
              </w:rPr>
              <w:t>Интернет</w:t>
            </w:r>
            <w:r>
              <w:rPr>
                <w:sz w:val="22"/>
                <w:lang w:eastAsia="ru-RU"/>
              </w:rPr>
              <w:t>»</w:t>
            </w:r>
            <w:r w:rsidRPr="0002059A">
              <w:rPr>
                <w:sz w:val="22"/>
                <w:lang w:eastAsia="ru-RU"/>
              </w:rPr>
              <w:t xml:space="preserve"> (с указанием адреса сайта или страницы сайта в информационно-телекоммуникационной сети </w:t>
            </w:r>
            <w:r>
              <w:rPr>
                <w:sz w:val="22"/>
                <w:lang w:eastAsia="ru-RU"/>
              </w:rPr>
              <w:t>«</w:t>
            </w:r>
            <w:r w:rsidRPr="0002059A">
              <w:rPr>
                <w:sz w:val="22"/>
                <w:lang w:eastAsia="ru-RU"/>
              </w:rPr>
              <w:t>Интернет</w:t>
            </w:r>
            <w:r>
              <w:rPr>
                <w:sz w:val="22"/>
                <w:lang w:eastAsia="ru-RU"/>
              </w:rPr>
              <w:t>»</w:t>
            </w:r>
            <w:r w:rsidRPr="0002059A">
              <w:rPr>
                <w:sz w:val="22"/>
                <w:lang w:eastAsia="ru-RU"/>
              </w:rPr>
              <w:t>, на которых размещены эти информация и документы);</w:t>
            </w:r>
          </w:p>
        </w:tc>
        <w:tc>
          <w:tcPr>
            <w:tcW w:w="1199" w:type="pct"/>
            <w:gridSpan w:val="2"/>
            <w:tcBorders>
              <w:top w:val="single" w:sz="4" w:space="0" w:color="auto"/>
              <w:left w:val="single" w:sz="4" w:space="0" w:color="auto"/>
              <w:bottom w:val="single" w:sz="4" w:space="0" w:color="auto"/>
              <w:right w:val="single" w:sz="4" w:space="0" w:color="auto"/>
            </w:tcBorders>
          </w:tcPr>
          <w:p w14:paraId="1EB6AF57" w14:textId="77777777" w:rsidR="000F2761" w:rsidRDefault="000F2761" w:rsidP="000F2761">
            <w:pPr>
              <w:widowControl w:val="0"/>
              <w:rPr>
                <w:sz w:val="22"/>
                <w:szCs w:val="22"/>
              </w:rPr>
            </w:pPr>
            <w:r w:rsidRPr="003A46FD">
              <w:rPr>
                <w:sz w:val="22"/>
                <w:szCs w:val="22"/>
              </w:rPr>
              <w:lastRenderedPageBreak/>
              <w:t>ПРИМЕНЯЕТСЯ</w:t>
            </w:r>
          </w:p>
        </w:tc>
      </w:tr>
      <w:tr w:rsidR="000F2761" w14:paraId="0589DEC9" w14:textId="77777777" w:rsidTr="00F271E9">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560565AD"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281A79F0" w14:textId="77777777" w:rsidR="000F2761" w:rsidRDefault="000F2761" w:rsidP="000F2761">
            <w:pPr>
              <w:pStyle w:val="a9"/>
              <w:widowControl w:val="0"/>
              <w:ind w:firstLine="317"/>
              <w:jc w:val="both"/>
              <w:rPr>
                <w:sz w:val="22"/>
                <w:lang w:eastAsia="ru-RU"/>
              </w:rPr>
            </w:pPr>
            <w:r w:rsidRPr="0002059A">
              <w:rPr>
                <w:sz w:val="22"/>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tc>
        <w:tc>
          <w:tcPr>
            <w:tcW w:w="1199" w:type="pct"/>
            <w:gridSpan w:val="2"/>
            <w:tcBorders>
              <w:top w:val="single" w:sz="4" w:space="0" w:color="auto"/>
              <w:left w:val="single" w:sz="4" w:space="0" w:color="auto"/>
              <w:bottom w:val="single" w:sz="4" w:space="0" w:color="auto"/>
              <w:right w:val="single" w:sz="4" w:space="0" w:color="auto"/>
            </w:tcBorders>
          </w:tcPr>
          <w:p w14:paraId="1AC4A8BB" w14:textId="77777777" w:rsidR="000F2761" w:rsidRDefault="000F2761" w:rsidP="000F2761">
            <w:pPr>
              <w:widowControl w:val="0"/>
              <w:rPr>
                <w:sz w:val="22"/>
                <w:szCs w:val="22"/>
              </w:rPr>
            </w:pPr>
            <w:r w:rsidRPr="003A46FD">
              <w:rPr>
                <w:sz w:val="22"/>
                <w:szCs w:val="22"/>
              </w:rPr>
              <w:t>ПРИМЕНЯЕТСЯ</w:t>
            </w:r>
          </w:p>
        </w:tc>
      </w:tr>
      <w:tr w:rsidR="000F2761" w14:paraId="42C257FE" w14:textId="77777777" w:rsidTr="00F271E9">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15347820"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18F11275" w14:textId="77777777" w:rsidR="000F2761" w:rsidRDefault="000F2761" w:rsidP="000F2761">
            <w:pPr>
              <w:pStyle w:val="a9"/>
              <w:widowControl w:val="0"/>
              <w:ind w:firstLine="317"/>
              <w:jc w:val="both"/>
              <w:rPr>
                <w:sz w:val="22"/>
                <w:lang w:eastAsia="ru-RU"/>
              </w:rPr>
            </w:pPr>
            <w:r w:rsidRPr="0002059A">
              <w:rPr>
                <w:sz w:val="22"/>
                <w:lang w:eastAsia="ru-RU"/>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735DDA22" w14:textId="77777777" w:rsidR="000F2761" w:rsidRDefault="000F2761" w:rsidP="000F2761">
            <w:pPr>
              <w:pStyle w:val="a9"/>
              <w:widowControl w:val="0"/>
              <w:ind w:firstLine="317"/>
              <w:jc w:val="both"/>
              <w:rPr>
                <w:sz w:val="22"/>
                <w:lang w:eastAsia="ru-RU"/>
              </w:rPr>
            </w:pPr>
            <w:r w:rsidRPr="0002059A">
              <w:rPr>
                <w:sz w:val="22"/>
                <w:lang w:eastAsia="ru-RU"/>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72863D10" w14:textId="77777777" w:rsidR="000F2761" w:rsidRDefault="000F2761" w:rsidP="000F2761">
            <w:pPr>
              <w:pStyle w:val="a9"/>
              <w:widowControl w:val="0"/>
              <w:ind w:firstLine="317"/>
              <w:jc w:val="both"/>
              <w:rPr>
                <w:sz w:val="22"/>
                <w:lang w:eastAsia="ru-RU"/>
              </w:rPr>
            </w:pPr>
            <w:r w:rsidRPr="00966954">
              <w:rPr>
                <w:sz w:val="22"/>
                <w:highlight w:val="cyan"/>
                <w:lang w:eastAsia="ru-RU"/>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tc>
        <w:tc>
          <w:tcPr>
            <w:tcW w:w="1199" w:type="pct"/>
            <w:gridSpan w:val="2"/>
            <w:tcBorders>
              <w:top w:val="single" w:sz="4" w:space="0" w:color="auto"/>
              <w:left w:val="single" w:sz="4" w:space="0" w:color="auto"/>
              <w:bottom w:val="single" w:sz="4" w:space="0" w:color="auto"/>
              <w:right w:val="single" w:sz="4" w:space="0" w:color="auto"/>
            </w:tcBorders>
          </w:tcPr>
          <w:p w14:paraId="22E1929D" w14:textId="435B1938" w:rsidR="000F2761" w:rsidRDefault="000F2761" w:rsidP="000F2761">
            <w:pPr>
              <w:widowControl w:val="0"/>
              <w:rPr>
                <w:sz w:val="22"/>
                <w:szCs w:val="22"/>
              </w:rPr>
            </w:pPr>
            <w:r w:rsidRPr="003A46FD">
              <w:rPr>
                <w:sz w:val="22"/>
                <w:szCs w:val="22"/>
              </w:rPr>
              <w:t>ПРИМЕНЯЕТСЯ</w:t>
            </w:r>
          </w:p>
        </w:tc>
      </w:tr>
      <w:tr w:rsidR="000F2761" w14:paraId="14DF59CE" w14:textId="77777777" w:rsidTr="00F271E9">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34B685A3"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59319A4D" w14:textId="77777777" w:rsidR="000F2761" w:rsidRDefault="000F2761" w:rsidP="000F2761">
            <w:pPr>
              <w:pStyle w:val="a9"/>
              <w:widowControl w:val="0"/>
              <w:ind w:firstLine="317"/>
              <w:jc w:val="both"/>
              <w:rPr>
                <w:sz w:val="22"/>
                <w:lang w:eastAsia="ru-RU"/>
              </w:rPr>
            </w:pPr>
            <w:r w:rsidRPr="0002059A">
              <w:rPr>
                <w:sz w:val="22"/>
                <w:lang w:eastAsia="ru-RU"/>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5EF95EE0" w14:textId="77777777" w:rsidR="000F2761" w:rsidRDefault="000F2761" w:rsidP="000F2761">
            <w:pPr>
              <w:pStyle w:val="a9"/>
              <w:widowControl w:val="0"/>
              <w:ind w:firstLine="317"/>
              <w:jc w:val="both"/>
              <w:rPr>
                <w:sz w:val="22"/>
                <w:lang w:eastAsia="ru-RU"/>
              </w:rPr>
            </w:pPr>
            <w:r w:rsidRPr="0002059A">
              <w:rPr>
                <w:sz w:val="22"/>
                <w:lang w:eastAsia="ru-RU"/>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FB9AE97" w14:textId="77777777" w:rsidR="000F2761" w:rsidRDefault="000F2761" w:rsidP="000F2761">
            <w:pPr>
              <w:pStyle w:val="a9"/>
              <w:widowControl w:val="0"/>
              <w:ind w:firstLine="317"/>
              <w:jc w:val="both"/>
              <w:rPr>
                <w:sz w:val="22"/>
                <w:lang w:eastAsia="ru-RU"/>
              </w:rPr>
            </w:pPr>
            <w:r w:rsidRPr="0002059A">
              <w:rPr>
                <w:sz w:val="22"/>
                <w:lang w:eastAsia="ru-RU"/>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16B89F5" w14:textId="77777777" w:rsidR="000F2761" w:rsidRDefault="000F2761" w:rsidP="000F2761">
            <w:pPr>
              <w:pStyle w:val="a9"/>
              <w:widowControl w:val="0"/>
              <w:ind w:firstLine="317"/>
              <w:jc w:val="both"/>
              <w:rPr>
                <w:sz w:val="22"/>
                <w:lang w:eastAsia="ru-RU"/>
              </w:rPr>
            </w:pPr>
            <w:r w:rsidRPr="0002059A">
              <w:rPr>
                <w:sz w:val="22"/>
                <w:lang w:eastAsia="ru-RU"/>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w:t>
            </w:r>
            <w:r w:rsidRPr="0002059A">
              <w:rPr>
                <w:sz w:val="22"/>
                <w:lang w:eastAsia="ru-RU"/>
              </w:rPr>
              <w:lastRenderedPageBreak/>
              <w:t>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5985134" w14:textId="77777777" w:rsidR="000F2761" w:rsidRDefault="000F2761" w:rsidP="000F2761">
            <w:pPr>
              <w:pStyle w:val="a9"/>
              <w:widowControl w:val="0"/>
              <w:ind w:firstLine="317"/>
              <w:jc w:val="both"/>
              <w:rPr>
                <w:sz w:val="22"/>
                <w:lang w:eastAsia="ru-RU"/>
              </w:rPr>
            </w:pPr>
            <w:r w:rsidRPr="0002059A">
              <w:rPr>
                <w:sz w:val="22"/>
                <w:lang w:eastAsia="ru-RU"/>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F6FD929" w14:textId="77777777" w:rsidR="000F2761" w:rsidRDefault="000F2761" w:rsidP="000F2761">
            <w:pPr>
              <w:pStyle w:val="a9"/>
              <w:widowControl w:val="0"/>
              <w:ind w:firstLine="317"/>
              <w:jc w:val="both"/>
              <w:rPr>
                <w:sz w:val="22"/>
                <w:lang w:eastAsia="ru-RU"/>
              </w:rPr>
            </w:pPr>
            <w:r w:rsidRPr="0002059A">
              <w:rPr>
                <w:sz w:val="22"/>
                <w:lang w:eastAsia="ru-RU"/>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0EAC63F" w14:textId="77777777" w:rsidR="000F2761" w:rsidRDefault="000F2761" w:rsidP="000F2761">
            <w:pPr>
              <w:pStyle w:val="a9"/>
              <w:widowControl w:val="0"/>
              <w:ind w:firstLine="317"/>
              <w:jc w:val="both"/>
              <w:rPr>
                <w:sz w:val="22"/>
                <w:lang w:eastAsia="ru-RU"/>
              </w:rPr>
            </w:pPr>
            <w:r w:rsidRPr="0002059A">
              <w:rPr>
                <w:sz w:val="22"/>
                <w:lang w:eastAsia="ru-RU"/>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Pr>
                <w:sz w:val="22"/>
                <w:lang w:eastAsia="ru-RU"/>
              </w:rPr>
              <w:t>«</w:t>
            </w:r>
            <w:r w:rsidRPr="0002059A">
              <w:rPr>
                <w:sz w:val="22"/>
                <w:lang w:eastAsia="ru-RU"/>
              </w:rPr>
              <w:t>Интернет</w:t>
            </w:r>
            <w:r>
              <w:rPr>
                <w:sz w:val="22"/>
                <w:lang w:eastAsia="ru-RU"/>
              </w:rPr>
              <w:t>»</w:t>
            </w:r>
            <w:r w:rsidRPr="0002059A">
              <w:rPr>
                <w:sz w:val="22"/>
                <w:lang w:eastAsia="ru-RU"/>
              </w:rPr>
              <w:t xml:space="preserve"> (с указанием адреса сайта или страницы сайта в информационно-телекоммуникационной сети </w:t>
            </w:r>
            <w:r>
              <w:rPr>
                <w:sz w:val="22"/>
                <w:lang w:eastAsia="ru-RU"/>
              </w:rPr>
              <w:t>«</w:t>
            </w:r>
            <w:r w:rsidRPr="0002059A">
              <w:rPr>
                <w:sz w:val="22"/>
                <w:lang w:eastAsia="ru-RU"/>
              </w:rPr>
              <w:t>Интернет</w:t>
            </w:r>
            <w:r>
              <w:rPr>
                <w:sz w:val="22"/>
                <w:lang w:eastAsia="ru-RU"/>
              </w:rPr>
              <w:t>»</w:t>
            </w:r>
            <w:r w:rsidRPr="0002059A">
              <w:rPr>
                <w:sz w:val="22"/>
                <w:lang w:eastAsia="ru-RU"/>
              </w:rPr>
              <w:t>, на которых размещены эти информация и документы);</w:t>
            </w:r>
          </w:p>
          <w:p w14:paraId="09C43C40" w14:textId="77777777" w:rsidR="000F2761" w:rsidRDefault="000F2761" w:rsidP="000F2761">
            <w:pPr>
              <w:pStyle w:val="a9"/>
              <w:widowControl w:val="0"/>
              <w:ind w:firstLine="317"/>
              <w:jc w:val="both"/>
              <w:rPr>
                <w:sz w:val="22"/>
                <w:lang w:eastAsia="ru-RU"/>
              </w:rPr>
            </w:pPr>
            <w:r w:rsidRPr="0002059A">
              <w:rPr>
                <w:sz w:val="22"/>
                <w:lang w:eastAsia="ru-RU"/>
              </w:rPr>
              <w:t xml:space="preserve">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w:t>
            </w:r>
            <w:r w:rsidRPr="0002059A">
              <w:rPr>
                <w:sz w:val="22"/>
                <w:lang w:eastAsia="ru-RU"/>
              </w:rPr>
              <w:lastRenderedPageBreak/>
              <w:t>деятельности, если в связи с исполнением договора заказчик приобретает права на такие результаты;</w:t>
            </w:r>
          </w:p>
          <w:p w14:paraId="4848232A" w14:textId="77777777" w:rsidR="000F2761" w:rsidRDefault="000F2761" w:rsidP="000F2761">
            <w:pPr>
              <w:pStyle w:val="a9"/>
              <w:widowControl w:val="0"/>
              <w:ind w:firstLine="317"/>
              <w:jc w:val="both"/>
              <w:rPr>
                <w:sz w:val="22"/>
                <w:lang w:eastAsia="ru-RU"/>
              </w:rPr>
            </w:pPr>
            <w:r w:rsidRPr="0002059A">
              <w:rPr>
                <w:sz w:val="22"/>
                <w:lang w:eastAsia="ru-RU"/>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c>
          <w:tcPr>
            <w:tcW w:w="1199" w:type="pct"/>
            <w:gridSpan w:val="2"/>
            <w:tcBorders>
              <w:top w:val="single" w:sz="4" w:space="0" w:color="auto"/>
              <w:left w:val="single" w:sz="4" w:space="0" w:color="auto"/>
              <w:bottom w:val="single" w:sz="4" w:space="0" w:color="auto"/>
              <w:right w:val="single" w:sz="4" w:space="0" w:color="auto"/>
            </w:tcBorders>
          </w:tcPr>
          <w:p w14:paraId="1279D9C7" w14:textId="77777777" w:rsidR="000F2761" w:rsidRDefault="000F2761" w:rsidP="000F2761">
            <w:pPr>
              <w:widowControl w:val="0"/>
              <w:jc w:val="both"/>
              <w:rPr>
                <w:sz w:val="22"/>
                <w:szCs w:val="22"/>
              </w:rPr>
            </w:pPr>
            <w:r w:rsidRPr="003A46FD">
              <w:rPr>
                <w:sz w:val="22"/>
                <w:szCs w:val="22"/>
              </w:rPr>
              <w:lastRenderedPageBreak/>
              <w:t>ПРИМЕНЯЕТСЯ</w:t>
            </w:r>
          </w:p>
          <w:p w14:paraId="67A460C3" w14:textId="77777777" w:rsidR="000F2761" w:rsidRDefault="000F2761" w:rsidP="000F2761">
            <w:pPr>
              <w:widowControl w:val="0"/>
              <w:jc w:val="both"/>
              <w:rPr>
                <w:sz w:val="22"/>
                <w:szCs w:val="22"/>
              </w:rPr>
            </w:pPr>
          </w:p>
          <w:p w14:paraId="2820FEE5" w14:textId="77777777" w:rsidR="000F2761" w:rsidRDefault="000F2761" w:rsidP="000F2761">
            <w:pPr>
              <w:widowControl w:val="0"/>
              <w:jc w:val="both"/>
              <w:rPr>
                <w:i/>
                <w:sz w:val="20"/>
                <w:szCs w:val="20"/>
              </w:rPr>
            </w:pPr>
            <w:r w:rsidRPr="00F22837">
              <w:rPr>
                <w:i/>
                <w:sz w:val="20"/>
                <w:szCs w:val="20"/>
              </w:rPr>
              <w:t>(</w:t>
            </w:r>
            <w:r>
              <w:rPr>
                <w:i/>
                <w:sz w:val="20"/>
                <w:szCs w:val="20"/>
              </w:rPr>
              <w:t xml:space="preserve">может </w:t>
            </w:r>
            <w:r w:rsidRPr="00F22837">
              <w:rPr>
                <w:i/>
                <w:sz w:val="20"/>
                <w:szCs w:val="20"/>
              </w:rPr>
              <w:t>представля</w:t>
            </w:r>
            <w:r>
              <w:rPr>
                <w:i/>
                <w:sz w:val="20"/>
                <w:szCs w:val="20"/>
              </w:rPr>
              <w:t>ться</w:t>
            </w:r>
            <w:r w:rsidRPr="00F22837">
              <w:rPr>
                <w:i/>
                <w:sz w:val="20"/>
                <w:szCs w:val="20"/>
              </w:rPr>
              <w:t xml:space="preserve">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w:t>
            </w:r>
          </w:p>
        </w:tc>
      </w:tr>
      <w:tr w:rsidR="000F2761" w14:paraId="6F7501D6" w14:textId="77777777" w:rsidTr="00F271E9">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5784F9AB"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236AFA0D" w14:textId="09230848" w:rsidR="000F2761" w:rsidRDefault="000F2761" w:rsidP="000F2761">
            <w:pPr>
              <w:pStyle w:val="a9"/>
              <w:widowControl w:val="0"/>
              <w:ind w:firstLine="317"/>
              <w:jc w:val="both"/>
              <w:rPr>
                <w:sz w:val="22"/>
                <w:lang w:eastAsia="ru-RU"/>
              </w:rPr>
            </w:pPr>
            <w:r w:rsidRPr="0002059A">
              <w:rPr>
                <w:sz w:val="22"/>
                <w:lang w:eastAsia="ru-RU"/>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w:t>
            </w:r>
            <w:r w:rsidR="00774D7F">
              <w:rPr>
                <w:sz w:val="22"/>
                <w:lang w:eastAsia="ru-RU"/>
              </w:rPr>
              <w:t xml:space="preserve"> </w:t>
            </w:r>
            <w:r w:rsidRPr="0002059A">
              <w:rPr>
                <w:sz w:val="22"/>
                <w:lang w:eastAsia="ru-RU"/>
              </w:rPr>
              <w:t>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99" w:type="pct"/>
            <w:gridSpan w:val="2"/>
            <w:tcBorders>
              <w:top w:val="single" w:sz="4" w:space="0" w:color="auto"/>
              <w:left w:val="single" w:sz="4" w:space="0" w:color="auto"/>
              <w:bottom w:val="single" w:sz="4" w:space="0" w:color="auto"/>
              <w:right w:val="single" w:sz="4" w:space="0" w:color="auto"/>
            </w:tcBorders>
          </w:tcPr>
          <w:p w14:paraId="5A0791E6" w14:textId="77777777" w:rsidR="000F2761" w:rsidRDefault="000F2761" w:rsidP="000F2761">
            <w:pPr>
              <w:widowControl w:val="0"/>
              <w:rPr>
                <w:sz w:val="22"/>
                <w:szCs w:val="22"/>
              </w:rPr>
            </w:pPr>
            <w:r w:rsidRPr="003A46FD">
              <w:rPr>
                <w:sz w:val="22"/>
                <w:szCs w:val="22"/>
              </w:rPr>
              <w:t>ПРИМЕНЯЕТСЯ</w:t>
            </w:r>
          </w:p>
        </w:tc>
      </w:tr>
      <w:tr w:rsidR="000F2761" w14:paraId="1EC3848A" w14:textId="77777777" w:rsidTr="00F271E9">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64778728"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5888F474" w14:textId="77777777" w:rsidR="000F2761" w:rsidRDefault="000F2761" w:rsidP="000F2761">
            <w:pPr>
              <w:pStyle w:val="BulletListFooterTextnumberedTable-NormalRSHBTable-NormalUseCaseListParagraphParagraphedeliste1lp1"/>
              <w:widowControl w:val="0"/>
              <w:spacing w:after="0"/>
              <w:ind w:left="0" w:firstLine="317"/>
              <w:rPr>
                <w:sz w:val="22"/>
                <w:szCs w:val="22"/>
                <w:lang w:val="ru-RU" w:eastAsia="ru-RU"/>
              </w:rPr>
            </w:pPr>
            <w:r>
              <w:rPr>
                <w:sz w:val="22"/>
                <w:szCs w:val="22"/>
                <w:lang w:val="ru-RU" w:eastAsia="ru-RU"/>
              </w:rPr>
              <w:t xml:space="preserve">Предоставление в составе второй части заявки на участие в аукционе выписки из </w:t>
            </w:r>
            <w:r w:rsidRPr="00404865">
              <w:rPr>
                <w:sz w:val="22"/>
                <w:szCs w:val="22"/>
                <w:lang w:val="ru-RU" w:eastAsia="ru-RU"/>
              </w:rPr>
              <w:t>Един</w:t>
            </w:r>
            <w:r>
              <w:rPr>
                <w:sz w:val="22"/>
                <w:szCs w:val="22"/>
                <w:lang w:val="ru-RU" w:eastAsia="ru-RU"/>
              </w:rPr>
              <w:t>ого</w:t>
            </w:r>
            <w:r w:rsidRPr="00404865">
              <w:rPr>
                <w:sz w:val="22"/>
                <w:szCs w:val="22"/>
                <w:lang w:val="ru-RU" w:eastAsia="ru-RU"/>
              </w:rPr>
              <w:t xml:space="preserve"> реестр</w:t>
            </w:r>
            <w:r>
              <w:rPr>
                <w:sz w:val="22"/>
                <w:szCs w:val="22"/>
                <w:lang w:val="ru-RU" w:eastAsia="ru-RU"/>
              </w:rPr>
              <w:t>а</w:t>
            </w:r>
            <w:r w:rsidRPr="00404865">
              <w:rPr>
                <w:sz w:val="22"/>
                <w:szCs w:val="22"/>
                <w:lang w:val="ru-RU" w:eastAsia="ru-RU"/>
              </w:rPr>
              <w:t xml:space="preserve"> субъектов малого и среднего предпринимательства</w:t>
            </w:r>
            <w:r>
              <w:rPr>
                <w:sz w:val="22"/>
                <w:szCs w:val="22"/>
                <w:lang w:val="ru-RU" w:eastAsia="ru-RU"/>
              </w:rPr>
              <w:t>.</w:t>
            </w:r>
          </w:p>
        </w:tc>
        <w:tc>
          <w:tcPr>
            <w:tcW w:w="1199" w:type="pct"/>
            <w:gridSpan w:val="2"/>
            <w:tcBorders>
              <w:top w:val="single" w:sz="4" w:space="0" w:color="auto"/>
              <w:left w:val="single" w:sz="4" w:space="0" w:color="auto"/>
              <w:bottom w:val="single" w:sz="4" w:space="0" w:color="auto"/>
              <w:right w:val="single" w:sz="4" w:space="0" w:color="auto"/>
            </w:tcBorders>
          </w:tcPr>
          <w:p w14:paraId="1916E7B3" w14:textId="77777777" w:rsidR="000F2761" w:rsidRDefault="000F2761" w:rsidP="000F2761">
            <w:pPr>
              <w:widowControl w:val="0"/>
              <w:rPr>
                <w:sz w:val="22"/>
                <w:szCs w:val="22"/>
                <w:highlight w:val="yellow"/>
              </w:rPr>
            </w:pPr>
            <w:r w:rsidRPr="003B4725">
              <w:rPr>
                <w:sz w:val="22"/>
                <w:szCs w:val="22"/>
              </w:rPr>
              <w:t>РЕКОМЕНДУЕТСЯ (ДОПУСКАЕТСЯ)</w:t>
            </w:r>
          </w:p>
        </w:tc>
      </w:tr>
      <w:tr w:rsidR="000F2761" w14:paraId="343899E0" w14:textId="77777777" w:rsidTr="00F271E9">
        <w:trPr>
          <w:gridBefore w:val="1"/>
          <w:wBefore w:w="297" w:type="pct"/>
        </w:trPr>
        <w:tc>
          <w:tcPr>
            <w:tcW w:w="4703" w:type="pct"/>
            <w:gridSpan w:val="8"/>
            <w:tcBorders>
              <w:top w:val="single" w:sz="4" w:space="0" w:color="auto"/>
              <w:left w:val="single" w:sz="4" w:space="0" w:color="auto"/>
              <w:bottom w:val="single" w:sz="4" w:space="0" w:color="auto"/>
              <w:right w:val="single" w:sz="4" w:space="0" w:color="auto"/>
            </w:tcBorders>
            <w:vAlign w:val="center"/>
          </w:tcPr>
          <w:p w14:paraId="4DC052B0" w14:textId="77777777" w:rsidR="000F2761" w:rsidRDefault="000F2761" w:rsidP="000F2761">
            <w:pPr>
              <w:widowControl w:val="0"/>
              <w:jc w:val="both"/>
              <w:rPr>
                <w:b/>
                <w:sz w:val="22"/>
                <w:szCs w:val="22"/>
              </w:rPr>
            </w:pPr>
            <w:r w:rsidRPr="003A46FD">
              <w:rPr>
                <w:b/>
                <w:sz w:val="22"/>
                <w:szCs w:val="22"/>
              </w:rPr>
              <w:t>5. Порядок подачи заявок</w:t>
            </w:r>
          </w:p>
          <w:p w14:paraId="6630F863" w14:textId="34280DBC" w:rsidR="000F2761" w:rsidRDefault="000F2761" w:rsidP="000F2761">
            <w:pPr>
              <w:widowControl w:val="0"/>
              <w:ind w:firstLine="613"/>
              <w:jc w:val="both"/>
              <w:rPr>
                <w:sz w:val="22"/>
                <w:szCs w:val="22"/>
              </w:rPr>
            </w:pPr>
            <w:r w:rsidRPr="003A46FD">
              <w:rPr>
                <w:sz w:val="22"/>
                <w:szCs w:val="22"/>
              </w:rPr>
              <w:t xml:space="preserve">Порядок подачи Заявок на электронной торговой площадке определяется правилами и инструкциями </w:t>
            </w:r>
            <w:r w:rsidRPr="0004229B">
              <w:rPr>
                <w:sz w:val="22"/>
                <w:szCs w:val="22"/>
              </w:rPr>
              <w:t>Электронн</w:t>
            </w:r>
            <w:r>
              <w:rPr>
                <w:sz w:val="22"/>
                <w:szCs w:val="22"/>
              </w:rPr>
              <w:t>ой торговой площадки</w:t>
            </w:r>
            <w:r w:rsidR="00A362BC">
              <w:rPr>
                <w:sz w:val="22"/>
                <w:szCs w:val="22"/>
              </w:rPr>
              <w:t xml:space="preserve"> Российский аукционный дом</w:t>
            </w:r>
            <w:r w:rsidRPr="0004229B">
              <w:rPr>
                <w:sz w:val="22"/>
                <w:szCs w:val="22"/>
              </w:rPr>
              <w:t xml:space="preserve"> </w:t>
            </w:r>
            <w:hyperlink r:id="rId9" w:history="1">
              <w:r w:rsidR="00A362BC" w:rsidRPr="00616231">
                <w:rPr>
                  <w:rStyle w:val="aa"/>
                  <w:lang w:eastAsia="ar-SA"/>
                </w:rPr>
                <w:t>https://tender.lot-online.ru</w:t>
              </w:r>
            </w:hyperlink>
            <w:r w:rsidR="00A362BC">
              <w:rPr>
                <w:sz w:val="22"/>
                <w:szCs w:val="22"/>
              </w:rPr>
              <w:t xml:space="preserve"> </w:t>
            </w:r>
          </w:p>
          <w:p w14:paraId="7FB5CE9E" w14:textId="77777777" w:rsidR="000F2761" w:rsidRDefault="000F2761" w:rsidP="000F2761">
            <w:pPr>
              <w:widowControl w:val="0"/>
              <w:ind w:firstLine="613"/>
              <w:jc w:val="both"/>
              <w:rPr>
                <w:sz w:val="22"/>
                <w:szCs w:val="22"/>
              </w:rPr>
            </w:pPr>
            <w:r w:rsidRPr="003A46FD">
              <w:rPr>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7CC48FBC" w14:textId="77777777" w:rsidR="000F2761" w:rsidRDefault="000F2761" w:rsidP="000F2761">
            <w:pPr>
              <w:widowControl w:val="0"/>
              <w:ind w:firstLine="613"/>
              <w:jc w:val="both"/>
              <w:rPr>
                <w:sz w:val="22"/>
                <w:szCs w:val="22"/>
              </w:rPr>
            </w:pPr>
            <w:r w:rsidRPr="003A46FD">
              <w:rPr>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1BCB27BE" w14:textId="77777777" w:rsidR="000F2761" w:rsidRDefault="000F2761" w:rsidP="000F2761">
            <w:pPr>
              <w:widowControl w:val="0"/>
              <w:ind w:firstLine="613"/>
              <w:jc w:val="both"/>
              <w:rPr>
                <w:sz w:val="22"/>
                <w:szCs w:val="22"/>
              </w:rPr>
            </w:pPr>
            <w:r w:rsidRPr="003A46FD">
              <w:rPr>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5BC07505" w14:textId="77777777" w:rsidR="000F2761" w:rsidRDefault="000F2761" w:rsidP="000F2761">
            <w:pPr>
              <w:widowControl w:val="0"/>
              <w:ind w:firstLine="567"/>
              <w:jc w:val="both"/>
              <w:rPr>
                <w:sz w:val="22"/>
                <w:szCs w:val="22"/>
              </w:rPr>
            </w:pPr>
            <w:r w:rsidRPr="003A46FD">
              <w:rPr>
                <w:sz w:val="22"/>
                <w:szCs w:val="22"/>
              </w:rPr>
              <w:t>Участник закупки не допускается Закупочной комиссией к дальнейшему участию в закупке в случаях:</w:t>
            </w:r>
          </w:p>
          <w:p w14:paraId="01562839" w14:textId="77777777" w:rsidR="000F2761" w:rsidRDefault="000F2761" w:rsidP="000F2761">
            <w:pPr>
              <w:widowControl w:val="0"/>
              <w:jc w:val="both"/>
              <w:rPr>
                <w:sz w:val="22"/>
                <w:szCs w:val="22"/>
              </w:rPr>
            </w:pPr>
            <w:r w:rsidRPr="003A46FD">
              <w:rPr>
                <w:sz w:val="22"/>
                <w:szCs w:val="22"/>
              </w:rPr>
              <w:t>-содержания в первой части заявки сведений о ценовом предложении участника;</w:t>
            </w:r>
          </w:p>
          <w:p w14:paraId="6151B94B" w14:textId="7A92C363" w:rsidR="000F2761" w:rsidRDefault="000F2761" w:rsidP="000F2761">
            <w:pPr>
              <w:widowControl w:val="0"/>
              <w:jc w:val="both"/>
              <w:rPr>
                <w:sz w:val="22"/>
                <w:szCs w:val="22"/>
              </w:rPr>
            </w:pPr>
            <w:r w:rsidRPr="003A46FD">
              <w:rPr>
                <w:sz w:val="22"/>
                <w:szCs w:val="22"/>
              </w:rPr>
              <w:t>-содержания в первой части заявки сведений о</w:t>
            </w:r>
            <w:r>
              <w:rPr>
                <w:sz w:val="22"/>
                <w:szCs w:val="22"/>
              </w:rPr>
              <w:t>б</w:t>
            </w:r>
            <w:r w:rsidR="001E6835">
              <w:rPr>
                <w:sz w:val="22"/>
                <w:szCs w:val="22"/>
              </w:rPr>
              <w:t xml:space="preserve"> </w:t>
            </w:r>
            <w:r>
              <w:rPr>
                <w:sz w:val="22"/>
                <w:szCs w:val="22"/>
              </w:rPr>
              <w:t>участнике закупки</w:t>
            </w:r>
            <w:r w:rsidRPr="003A46FD">
              <w:rPr>
                <w:sz w:val="22"/>
                <w:szCs w:val="22"/>
              </w:rPr>
              <w:t>;</w:t>
            </w:r>
          </w:p>
          <w:p w14:paraId="173E60FE" w14:textId="77777777" w:rsidR="000F2761" w:rsidRDefault="000F2761" w:rsidP="000F2761">
            <w:pPr>
              <w:widowControl w:val="0"/>
              <w:jc w:val="both"/>
              <w:rPr>
                <w:sz w:val="22"/>
                <w:szCs w:val="22"/>
              </w:rPr>
            </w:pPr>
            <w:r w:rsidRPr="003A46FD">
              <w:rPr>
                <w:sz w:val="22"/>
                <w:szCs w:val="22"/>
              </w:rPr>
              <w:t xml:space="preserve">-непредставления соответствующих этапу закупки документов, или предоставления их с нарушением условий, указанных в настоящей закупочной документации; </w:t>
            </w:r>
          </w:p>
          <w:p w14:paraId="4F1BC10C" w14:textId="77777777" w:rsidR="000F2761" w:rsidRDefault="000F2761" w:rsidP="000F2761">
            <w:pPr>
              <w:widowControl w:val="0"/>
              <w:jc w:val="both"/>
              <w:rPr>
                <w:sz w:val="22"/>
                <w:szCs w:val="22"/>
              </w:rPr>
            </w:pPr>
            <w:r w:rsidRPr="003A46FD">
              <w:rPr>
                <w:sz w:val="22"/>
                <w:szCs w:val="22"/>
              </w:rPr>
              <w:t>-несоответствия Спецификации технической части, технического предложения (технических характеристик продукции, технических условий продукции, сроков поставки</w:t>
            </w:r>
            <w:r>
              <w:rPr>
                <w:sz w:val="22"/>
                <w:szCs w:val="22"/>
              </w:rPr>
              <w:t xml:space="preserve"> товара</w:t>
            </w:r>
            <w:r w:rsidRPr="003A46FD">
              <w:rPr>
                <w:sz w:val="22"/>
                <w:szCs w:val="22"/>
              </w:rPr>
              <w:t>/выполнения работ/оказания услуг) требованиям настоящей</w:t>
            </w:r>
            <w:r>
              <w:rPr>
                <w:sz w:val="22"/>
                <w:szCs w:val="22"/>
              </w:rPr>
              <w:t xml:space="preserve"> закупочной документации (если </w:t>
            </w:r>
            <w:r w:rsidRPr="003A46FD">
              <w:rPr>
                <w:sz w:val="22"/>
                <w:szCs w:val="22"/>
              </w:rPr>
              <w:t>данные технические требования, условия, определены как обязательные);</w:t>
            </w:r>
          </w:p>
          <w:p w14:paraId="76C9BBDA" w14:textId="77777777" w:rsidR="000F2761" w:rsidRDefault="000F2761" w:rsidP="000F2761">
            <w:pPr>
              <w:widowControl w:val="0"/>
              <w:jc w:val="both"/>
              <w:rPr>
                <w:b/>
                <w:bCs/>
                <w:sz w:val="22"/>
                <w:szCs w:val="22"/>
              </w:rPr>
            </w:pPr>
            <w:r>
              <w:rPr>
                <w:sz w:val="22"/>
                <w:szCs w:val="22"/>
              </w:rPr>
              <w:t xml:space="preserve">- несоответствие требованиям </w:t>
            </w:r>
            <w:r w:rsidRPr="003A46FD">
              <w:rPr>
                <w:sz w:val="22"/>
                <w:szCs w:val="22"/>
              </w:rPr>
              <w:t>закупочной документации для данной закупки.</w:t>
            </w:r>
          </w:p>
        </w:tc>
      </w:tr>
      <w:tr w:rsidR="000F2761" w14:paraId="06E3BE54" w14:textId="77777777" w:rsidTr="00F271E9">
        <w:trPr>
          <w:gridBefore w:val="1"/>
          <w:wBefore w:w="297" w:type="pct"/>
        </w:trPr>
        <w:tc>
          <w:tcPr>
            <w:tcW w:w="4703" w:type="pct"/>
            <w:gridSpan w:val="8"/>
            <w:tcBorders>
              <w:top w:val="single" w:sz="4" w:space="0" w:color="auto"/>
              <w:left w:val="single" w:sz="4" w:space="0" w:color="000000"/>
              <w:bottom w:val="single" w:sz="4" w:space="0" w:color="000000"/>
              <w:right w:val="single" w:sz="4" w:space="0" w:color="000000"/>
            </w:tcBorders>
            <w:noWrap/>
            <w:vAlign w:val="center"/>
          </w:tcPr>
          <w:p w14:paraId="7A73EDA1" w14:textId="77777777" w:rsidR="000F2761" w:rsidRDefault="000F2761" w:rsidP="000F2761">
            <w:pPr>
              <w:widowControl w:val="0"/>
              <w:jc w:val="both"/>
              <w:rPr>
                <w:b/>
                <w:sz w:val="22"/>
                <w:szCs w:val="22"/>
              </w:rPr>
            </w:pPr>
            <w:r w:rsidRPr="003A46FD">
              <w:rPr>
                <w:b/>
                <w:sz w:val="22"/>
                <w:szCs w:val="22"/>
              </w:rPr>
              <w:t>6. Внесение изменений в документацию о закупке.</w:t>
            </w:r>
          </w:p>
          <w:p w14:paraId="4C702FBA" w14:textId="77777777" w:rsidR="000F2761" w:rsidRDefault="000F2761" w:rsidP="000F2761">
            <w:pPr>
              <w:widowControl w:val="0"/>
              <w:jc w:val="both"/>
              <w:rPr>
                <w:b/>
                <w:sz w:val="22"/>
                <w:szCs w:val="22"/>
              </w:rPr>
            </w:pPr>
            <w:r w:rsidRPr="003A46FD">
              <w:rPr>
                <w:b/>
                <w:sz w:val="22"/>
                <w:szCs w:val="22"/>
              </w:rPr>
              <w:t>Разъяснение положений закупочной документации.</w:t>
            </w:r>
          </w:p>
        </w:tc>
      </w:tr>
      <w:tr w:rsidR="000F2761" w14:paraId="6BA1F880" w14:textId="77777777" w:rsidTr="00F271E9">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6A094221" w14:textId="77777777" w:rsidR="000F2761" w:rsidRDefault="000F2761" w:rsidP="000F2761">
            <w:pPr>
              <w:widowControl w:val="0"/>
              <w:jc w:val="center"/>
              <w:rPr>
                <w:sz w:val="22"/>
                <w:szCs w:val="22"/>
              </w:rPr>
            </w:pPr>
            <w:r w:rsidRPr="003A46FD">
              <w:rPr>
                <w:sz w:val="22"/>
                <w:szCs w:val="22"/>
              </w:rPr>
              <w:t>6.1.</w:t>
            </w:r>
          </w:p>
        </w:tc>
        <w:tc>
          <w:tcPr>
            <w:tcW w:w="933" w:type="pct"/>
            <w:tcBorders>
              <w:top w:val="nil"/>
              <w:left w:val="nil"/>
              <w:bottom w:val="single" w:sz="4" w:space="0" w:color="000000"/>
              <w:right w:val="single" w:sz="4" w:space="0" w:color="000000"/>
            </w:tcBorders>
            <w:vAlign w:val="center"/>
          </w:tcPr>
          <w:p w14:paraId="003ACCE0" w14:textId="77777777" w:rsidR="000F2761" w:rsidRDefault="000F2761" w:rsidP="000F2761">
            <w:pPr>
              <w:widowControl w:val="0"/>
              <w:rPr>
                <w:b/>
                <w:bCs/>
                <w:sz w:val="22"/>
                <w:szCs w:val="22"/>
              </w:rPr>
            </w:pPr>
            <w:r w:rsidRPr="003A46FD">
              <w:rPr>
                <w:b/>
                <w:sz w:val="22"/>
                <w:szCs w:val="22"/>
              </w:rPr>
              <w:t>Внесение изменений в извещение</w:t>
            </w:r>
          </w:p>
        </w:tc>
        <w:tc>
          <w:tcPr>
            <w:tcW w:w="3116" w:type="pct"/>
            <w:gridSpan w:val="5"/>
            <w:tcBorders>
              <w:top w:val="nil"/>
              <w:left w:val="nil"/>
              <w:bottom w:val="single" w:sz="4" w:space="0" w:color="000000"/>
              <w:right w:val="single" w:sz="4" w:space="0" w:color="000000"/>
            </w:tcBorders>
            <w:vAlign w:val="center"/>
          </w:tcPr>
          <w:p w14:paraId="6AD25B87" w14:textId="77777777" w:rsidR="000F2761" w:rsidRDefault="000F2761" w:rsidP="000F2761">
            <w:pPr>
              <w:widowControl w:val="0"/>
              <w:ind w:firstLine="317"/>
              <w:jc w:val="both"/>
              <w:rPr>
                <w:sz w:val="22"/>
                <w:szCs w:val="22"/>
              </w:rPr>
            </w:pPr>
            <w:r w:rsidRPr="003A46FD">
              <w:rPr>
                <w:sz w:val="22"/>
                <w:szCs w:val="22"/>
              </w:rPr>
              <w:t>Заказчик до окончания срока подачи заявок вправе принять решение о внесении изменений в извещение о проведении аукциона в электронной форме, документацию о закупке. При этом может быть продлен срок окончания подачи заявок.</w:t>
            </w:r>
          </w:p>
          <w:p w14:paraId="230E460E" w14:textId="77777777" w:rsidR="000F2761" w:rsidRDefault="000F2761" w:rsidP="000F2761">
            <w:pPr>
              <w:widowControl w:val="0"/>
              <w:ind w:firstLine="317"/>
              <w:jc w:val="both"/>
              <w:rPr>
                <w:sz w:val="22"/>
                <w:szCs w:val="22"/>
              </w:rPr>
            </w:pPr>
            <w:r w:rsidRPr="00B84C58">
              <w:rPr>
                <w:sz w:val="22"/>
                <w:szCs w:val="22"/>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 документацией о закупке.</w:t>
            </w:r>
          </w:p>
          <w:p w14:paraId="75A23A42" w14:textId="77777777" w:rsidR="000F2761" w:rsidRDefault="000F2761" w:rsidP="000F2761">
            <w:pPr>
              <w:widowControl w:val="0"/>
              <w:ind w:firstLine="317"/>
              <w:jc w:val="both"/>
              <w:rPr>
                <w:sz w:val="22"/>
                <w:szCs w:val="22"/>
              </w:rPr>
            </w:pPr>
            <w:r w:rsidRPr="00B84C58">
              <w:rPr>
                <w:sz w:val="22"/>
                <w:szCs w:val="22"/>
              </w:rPr>
              <w:t xml:space="preserve"> Изменения, вносимые в извещение о проведении аукциона в </w:t>
            </w:r>
            <w:r w:rsidRPr="00B84C58">
              <w:rPr>
                <w:sz w:val="22"/>
                <w:szCs w:val="22"/>
              </w:rPr>
              <w:lastRenderedPageBreak/>
              <w:t>электронной форме, документацию о закупке размещаются в ЕИС не позднее чем в течение 3-х дней со дня принятия решения о внесении указанных изменений, в том числе о продлении срока подачи заявок.</w:t>
            </w:r>
          </w:p>
        </w:tc>
      </w:tr>
      <w:tr w:rsidR="000F2761" w14:paraId="18B3EAFE" w14:textId="77777777" w:rsidTr="00F271E9">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3FC73086" w14:textId="77777777" w:rsidR="000F2761" w:rsidRDefault="000F2761" w:rsidP="000F2761">
            <w:pPr>
              <w:widowControl w:val="0"/>
              <w:jc w:val="center"/>
              <w:rPr>
                <w:sz w:val="22"/>
                <w:szCs w:val="22"/>
              </w:rPr>
            </w:pPr>
            <w:r w:rsidRPr="003A46FD">
              <w:rPr>
                <w:sz w:val="22"/>
                <w:szCs w:val="22"/>
              </w:rPr>
              <w:lastRenderedPageBreak/>
              <w:t>6.2.</w:t>
            </w:r>
          </w:p>
        </w:tc>
        <w:tc>
          <w:tcPr>
            <w:tcW w:w="933" w:type="pct"/>
            <w:tcBorders>
              <w:top w:val="nil"/>
              <w:left w:val="nil"/>
              <w:bottom w:val="single" w:sz="4" w:space="0" w:color="000000"/>
              <w:right w:val="single" w:sz="4" w:space="0" w:color="000000"/>
            </w:tcBorders>
            <w:vAlign w:val="center"/>
          </w:tcPr>
          <w:p w14:paraId="579D5F6B" w14:textId="77777777" w:rsidR="000F2761" w:rsidRDefault="000F2761" w:rsidP="000F2761">
            <w:pPr>
              <w:widowControl w:val="0"/>
              <w:rPr>
                <w:b/>
                <w:bCs/>
                <w:sz w:val="22"/>
                <w:szCs w:val="22"/>
              </w:rPr>
            </w:pPr>
            <w:r w:rsidRPr="003A46FD">
              <w:rPr>
                <w:b/>
                <w:bCs/>
                <w:sz w:val="22"/>
                <w:szCs w:val="22"/>
              </w:rPr>
              <w:t>Форма разъяснений</w:t>
            </w:r>
          </w:p>
        </w:tc>
        <w:tc>
          <w:tcPr>
            <w:tcW w:w="3116" w:type="pct"/>
            <w:gridSpan w:val="5"/>
            <w:tcBorders>
              <w:top w:val="nil"/>
              <w:left w:val="nil"/>
              <w:bottom w:val="single" w:sz="4" w:space="0" w:color="000000"/>
              <w:right w:val="single" w:sz="4" w:space="0" w:color="000000"/>
            </w:tcBorders>
            <w:vAlign w:val="center"/>
          </w:tcPr>
          <w:p w14:paraId="4B626470" w14:textId="42C44D84" w:rsidR="000F2761" w:rsidRDefault="000F2761" w:rsidP="000F2761">
            <w:pPr>
              <w:widowControl w:val="0"/>
              <w:ind w:firstLine="317"/>
              <w:jc w:val="both"/>
              <w:rPr>
                <w:sz w:val="22"/>
                <w:szCs w:val="22"/>
              </w:rPr>
            </w:pPr>
            <w:r w:rsidRPr="00AA19C1">
              <w:rPr>
                <w:sz w:val="22"/>
                <w:szCs w:val="22"/>
              </w:rPr>
              <w:t xml:space="preserve">Разъяснения размещаются Заказчиком в письменной электронной форме на основании поступившего письменного электронного обращения посредством функционала ЭТП </w:t>
            </w:r>
            <w:r w:rsidR="008C7174" w:rsidRPr="008C7174">
              <w:t>Российский аукционный дом</w:t>
            </w:r>
            <w:r w:rsidR="008C7174">
              <w:t xml:space="preserve"> </w:t>
            </w:r>
            <w:hyperlink r:id="rId10" w:history="1">
              <w:r w:rsidR="008C7174" w:rsidRPr="008C7174">
                <w:rPr>
                  <w:rStyle w:val="aa"/>
                </w:rPr>
                <w:t>https://tender.lot-online.ru</w:t>
              </w:r>
            </w:hyperlink>
          </w:p>
        </w:tc>
      </w:tr>
      <w:tr w:rsidR="000F2761" w14:paraId="2E401478" w14:textId="77777777" w:rsidTr="00F271E9">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494ABEA1" w14:textId="77777777" w:rsidR="000F2761" w:rsidRDefault="000F2761" w:rsidP="000F2761">
            <w:pPr>
              <w:widowControl w:val="0"/>
              <w:jc w:val="center"/>
              <w:rPr>
                <w:sz w:val="22"/>
                <w:szCs w:val="22"/>
              </w:rPr>
            </w:pPr>
            <w:r w:rsidRPr="003A46FD">
              <w:rPr>
                <w:sz w:val="22"/>
                <w:szCs w:val="22"/>
              </w:rPr>
              <w:t>6.3.</w:t>
            </w:r>
          </w:p>
        </w:tc>
        <w:tc>
          <w:tcPr>
            <w:tcW w:w="933" w:type="pct"/>
            <w:tcBorders>
              <w:top w:val="single" w:sz="4" w:space="0" w:color="000000"/>
              <w:left w:val="nil"/>
              <w:bottom w:val="single" w:sz="4" w:space="0" w:color="000000"/>
              <w:right w:val="single" w:sz="4" w:space="0" w:color="000000"/>
            </w:tcBorders>
            <w:vAlign w:val="center"/>
          </w:tcPr>
          <w:p w14:paraId="538014B5" w14:textId="77777777" w:rsidR="000F2761" w:rsidRDefault="000F2761" w:rsidP="000F2761">
            <w:pPr>
              <w:widowControl w:val="0"/>
              <w:rPr>
                <w:b/>
                <w:bCs/>
                <w:sz w:val="22"/>
                <w:szCs w:val="22"/>
              </w:rPr>
            </w:pPr>
            <w:r w:rsidRPr="003A46FD">
              <w:rPr>
                <w:b/>
                <w:bCs/>
                <w:sz w:val="22"/>
                <w:szCs w:val="22"/>
              </w:rPr>
              <w:t>Порядок разъяснений</w:t>
            </w:r>
          </w:p>
        </w:tc>
        <w:tc>
          <w:tcPr>
            <w:tcW w:w="3116" w:type="pct"/>
            <w:gridSpan w:val="5"/>
            <w:tcBorders>
              <w:top w:val="single" w:sz="4" w:space="0" w:color="000000"/>
              <w:left w:val="nil"/>
              <w:bottom w:val="single" w:sz="4" w:space="0" w:color="000000"/>
              <w:right w:val="single" w:sz="4" w:space="0" w:color="000000"/>
            </w:tcBorders>
            <w:vAlign w:val="center"/>
          </w:tcPr>
          <w:p w14:paraId="73A74502" w14:textId="77777777" w:rsidR="000F2761" w:rsidRPr="00F20624" w:rsidRDefault="000F2761" w:rsidP="000F2761">
            <w:pPr>
              <w:widowControl w:val="0"/>
              <w:ind w:right="-25" w:firstLine="317"/>
              <w:jc w:val="both"/>
              <w:rPr>
                <w:sz w:val="22"/>
                <w:szCs w:val="22"/>
                <w:lang w:eastAsia="en-US"/>
              </w:rPr>
            </w:pPr>
            <w:r w:rsidRPr="00F20624">
              <w:rPr>
                <w:sz w:val="22"/>
                <w:szCs w:val="22"/>
                <w:lang w:eastAsia="en-US"/>
              </w:rPr>
              <w:t>Любой потенциальный участник вправе направить запрос о разъяснении положений закупочной документации в письменной форме не позднее чем за 3 (три) рабочих дня до даты окончания срока подачи заявок (включительно) через функционал ЭТП.</w:t>
            </w:r>
          </w:p>
          <w:p w14:paraId="730F5516" w14:textId="77777777" w:rsidR="000F2761" w:rsidRDefault="000F2761" w:rsidP="000F2761">
            <w:pPr>
              <w:widowControl w:val="0"/>
              <w:ind w:right="-25" w:firstLine="317"/>
              <w:jc w:val="both"/>
              <w:rPr>
                <w:sz w:val="22"/>
                <w:szCs w:val="22"/>
                <w:lang w:eastAsia="en-US"/>
              </w:rPr>
            </w:pPr>
            <w:r w:rsidRPr="00F20624">
              <w:rPr>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0F2761" w14:paraId="13225316" w14:textId="77777777" w:rsidTr="00F271E9">
        <w:trPr>
          <w:gridBefore w:val="1"/>
          <w:wBefore w:w="297" w:type="pct"/>
        </w:trPr>
        <w:tc>
          <w:tcPr>
            <w:tcW w:w="4703" w:type="pct"/>
            <w:gridSpan w:val="8"/>
            <w:tcBorders>
              <w:top w:val="single" w:sz="4" w:space="0" w:color="000000"/>
              <w:left w:val="single" w:sz="4" w:space="0" w:color="000000"/>
              <w:bottom w:val="single" w:sz="4" w:space="0" w:color="000000"/>
              <w:right w:val="single" w:sz="4" w:space="0" w:color="000000"/>
            </w:tcBorders>
            <w:noWrap/>
            <w:vAlign w:val="bottom"/>
          </w:tcPr>
          <w:p w14:paraId="6B5E1396" w14:textId="77777777" w:rsidR="000F2761" w:rsidRDefault="000F2761" w:rsidP="000F2761">
            <w:pPr>
              <w:widowControl w:val="0"/>
              <w:jc w:val="both"/>
              <w:rPr>
                <w:b/>
                <w:sz w:val="22"/>
                <w:szCs w:val="22"/>
              </w:rPr>
            </w:pPr>
            <w:r w:rsidRPr="003A46FD">
              <w:rPr>
                <w:b/>
                <w:sz w:val="22"/>
                <w:szCs w:val="22"/>
              </w:rPr>
              <w:t>7. Обеспечение исполнения обязательств в связи с подачей заявок на участие</w:t>
            </w:r>
          </w:p>
        </w:tc>
      </w:tr>
      <w:tr w:rsidR="000F2761" w14:paraId="523AD482" w14:textId="77777777" w:rsidTr="00F271E9">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26DA348E" w14:textId="77777777" w:rsidR="000F2761" w:rsidRDefault="000F2761" w:rsidP="000F2761">
            <w:pPr>
              <w:widowControl w:val="0"/>
              <w:jc w:val="center"/>
              <w:rPr>
                <w:sz w:val="22"/>
                <w:szCs w:val="22"/>
              </w:rPr>
            </w:pPr>
            <w:r w:rsidRPr="003A46FD">
              <w:rPr>
                <w:sz w:val="22"/>
                <w:szCs w:val="22"/>
              </w:rPr>
              <w:t>7.1.</w:t>
            </w:r>
          </w:p>
        </w:tc>
        <w:tc>
          <w:tcPr>
            <w:tcW w:w="933" w:type="pct"/>
            <w:tcBorders>
              <w:top w:val="single" w:sz="4" w:space="0" w:color="000000"/>
              <w:left w:val="nil"/>
              <w:bottom w:val="single" w:sz="4" w:space="0" w:color="000000"/>
              <w:right w:val="single" w:sz="4" w:space="0" w:color="000000"/>
            </w:tcBorders>
            <w:vAlign w:val="center"/>
          </w:tcPr>
          <w:p w14:paraId="1C1F02F4" w14:textId="77777777" w:rsidR="000F2761" w:rsidRDefault="000F2761" w:rsidP="000F2761">
            <w:pPr>
              <w:widowControl w:val="0"/>
              <w:rPr>
                <w:b/>
                <w:bCs/>
                <w:sz w:val="22"/>
                <w:szCs w:val="22"/>
              </w:rPr>
            </w:pPr>
            <w:r w:rsidRPr="003A46FD">
              <w:rPr>
                <w:b/>
                <w:bCs/>
                <w:sz w:val="22"/>
                <w:szCs w:val="22"/>
              </w:rPr>
              <w:t>Обеспечение заявки</w:t>
            </w:r>
          </w:p>
        </w:tc>
        <w:tc>
          <w:tcPr>
            <w:tcW w:w="3116" w:type="pct"/>
            <w:gridSpan w:val="5"/>
            <w:tcBorders>
              <w:top w:val="single" w:sz="4" w:space="0" w:color="000000"/>
              <w:left w:val="nil"/>
              <w:bottom w:val="single" w:sz="4" w:space="0" w:color="000000"/>
              <w:right w:val="single" w:sz="4" w:space="0" w:color="000000"/>
            </w:tcBorders>
            <w:vAlign w:val="center"/>
          </w:tcPr>
          <w:p w14:paraId="6CC11C89" w14:textId="1D7E8F07" w:rsidR="000F2761" w:rsidRPr="000F2761" w:rsidRDefault="007415BB" w:rsidP="000F2761">
            <w:pPr>
              <w:widowControl w:val="0"/>
              <w:jc w:val="both"/>
              <w:rPr>
                <w:b/>
                <w:bCs/>
                <w:i/>
                <w:sz w:val="20"/>
                <w:szCs w:val="20"/>
                <w:highlight w:val="yellow"/>
              </w:rPr>
            </w:pPr>
            <w:r>
              <w:rPr>
                <w:b/>
                <w:bCs/>
                <w:i/>
                <w:sz w:val="20"/>
                <w:szCs w:val="20"/>
                <w:highlight w:val="yellow"/>
              </w:rPr>
              <w:t>Не установлено</w:t>
            </w:r>
          </w:p>
          <w:p w14:paraId="4770A210" w14:textId="77777777" w:rsidR="000F2761" w:rsidRPr="00BA0A08" w:rsidRDefault="000F2761" w:rsidP="000F2761">
            <w:pPr>
              <w:widowControl w:val="0"/>
              <w:jc w:val="both"/>
              <w:rPr>
                <w:i/>
                <w:sz w:val="18"/>
                <w:szCs w:val="18"/>
              </w:rPr>
            </w:pPr>
          </w:p>
          <w:p w14:paraId="4706280A" w14:textId="77777777" w:rsidR="000F2761" w:rsidRDefault="000F2761" w:rsidP="000F2761">
            <w:pPr>
              <w:widowControl w:val="0"/>
              <w:jc w:val="both"/>
              <w:rPr>
                <w:sz w:val="22"/>
                <w:szCs w:val="22"/>
                <w:highlight w:val="yellow"/>
              </w:rPr>
            </w:pPr>
            <w:r w:rsidRPr="00BA0A08">
              <w:rPr>
                <w:i/>
                <w:sz w:val="18"/>
                <w:szCs w:val="18"/>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статьей 3.4 Закона № 223-ФЗ или предоставления независимой гарантии. Выбор способа обеспечения заявки на участие в такой закупке осуществляется участником такой закупки</w:t>
            </w:r>
          </w:p>
        </w:tc>
      </w:tr>
      <w:tr w:rsidR="000F2761" w14:paraId="3C0C86B9" w14:textId="77777777" w:rsidTr="00F271E9">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35F76701" w14:textId="77777777" w:rsidR="000F2761" w:rsidRDefault="000F2761" w:rsidP="000F2761">
            <w:pPr>
              <w:widowControl w:val="0"/>
              <w:jc w:val="center"/>
              <w:rPr>
                <w:sz w:val="22"/>
                <w:szCs w:val="22"/>
              </w:rPr>
            </w:pPr>
            <w:r w:rsidRPr="003A46FD">
              <w:rPr>
                <w:sz w:val="22"/>
                <w:szCs w:val="22"/>
              </w:rPr>
              <w:t>7.2.</w:t>
            </w:r>
          </w:p>
        </w:tc>
        <w:tc>
          <w:tcPr>
            <w:tcW w:w="933" w:type="pct"/>
            <w:tcBorders>
              <w:top w:val="single" w:sz="4" w:space="0" w:color="000000"/>
              <w:left w:val="nil"/>
              <w:bottom w:val="single" w:sz="4" w:space="0" w:color="000000"/>
              <w:right w:val="single" w:sz="4" w:space="0" w:color="000000"/>
            </w:tcBorders>
            <w:vAlign w:val="center"/>
          </w:tcPr>
          <w:p w14:paraId="6F375ACA" w14:textId="77777777" w:rsidR="000F2761" w:rsidRDefault="000F2761" w:rsidP="000F2761">
            <w:pPr>
              <w:widowControl w:val="0"/>
              <w:rPr>
                <w:b/>
                <w:bCs/>
                <w:sz w:val="22"/>
                <w:szCs w:val="22"/>
              </w:rPr>
            </w:pPr>
            <w:r w:rsidRPr="003A46FD">
              <w:rPr>
                <w:b/>
                <w:bCs/>
                <w:sz w:val="22"/>
                <w:szCs w:val="22"/>
              </w:rPr>
              <w:t>Обеспечение исполнения договора</w:t>
            </w:r>
          </w:p>
        </w:tc>
        <w:tc>
          <w:tcPr>
            <w:tcW w:w="3116" w:type="pct"/>
            <w:gridSpan w:val="5"/>
            <w:tcBorders>
              <w:top w:val="single" w:sz="4" w:space="0" w:color="000000"/>
              <w:left w:val="nil"/>
              <w:bottom w:val="single" w:sz="4" w:space="0" w:color="000000"/>
              <w:right w:val="single" w:sz="4" w:space="0" w:color="000000"/>
            </w:tcBorders>
            <w:vAlign w:val="center"/>
          </w:tcPr>
          <w:p w14:paraId="39A2F7E3" w14:textId="106985C2" w:rsidR="000F2761" w:rsidRDefault="00BA0A08" w:rsidP="00BA0A08">
            <w:pPr>
              <w:widowControl w:val="0"/>
              <w:jc w:val="both"/>
              <w:rPr>
                <w:sz w:val="22"/>
                <w:szCs w:val="22"/>
                <w:highlight w:val="yellow"/>
              </w:rPr>
            </w:pPr>
            <w:r w:rsidRPr="00F36C87">
              <w:rPr>
                <w:bCs/>
                <w:iCs/>
                <w:sz w:val="22"/>
                <w:szCs w:val="22"/>
              </w:rPr>
              <w:t xml:space="preserve">В размере </w:t>
            </w:r>
            <w:r w:rsidR="003A122B">
              <w:rPr>
                <w:bCs/>
                <w:iCs/>
                <w:sz w:val="22"/>
                <w:szCs w:val="22"/>
              </w:rPr>
              <w:t>5</w:t>
            </w:r>
            <w:r w:rsidRPr="00F36C87">
              <w:rPr>
                <w:bCs/>
                <w:iCs/>
                <w:sz w:val="22"/>
                <w:szCs w:val="22"/>
              </w:rPr>
              <w:t>% от начальной (максимальной) цены договора</w:t>
            </w:r>
            <w:r>
              <w:rPr>
                <w:b/>
                <w:bCs/>
                <w:i/>
                <w:iCs/>
                <w:sz w:val="22"/>
                <w:szCs w:val="22"/>
              </w:rPr>
              <w:t xml:space="preserve"> </w:t>
            </w:r>
          </w:p>
        </w:tc>
      </w:tr>
      <w:tr w:rsidR="000F2761" w14:paraId="040EE178" w14:textId="77777777" w:rsidTr="00F271E9">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47993715" w14:textId="77777777" w:rsidR="000F2761" w:rsidRDefault="000F2761" w:rsidP="000F2761">
            <w:pPr>
              <w:widowControl w:val="0"/>
              <w:jc w:val="center"/>
              <w:rPr>
                <w:sz w:val="22"/>
                <w:szCs w:val="22"/>
              </w:rPr>
            </w:pPr>
            <w:r w:rsidRPr="003A46FD">
              <w:rPr>
                <w:sz w:val="22"/>
                <w:szCs w:val="22"/>
              </w:rPr>
              <w:t>7.3.</w:t>
            </w:r>
          </w:p>
        </w:tc>
        <w:tc>
          <w:tcPr>
            <w:tcW w:w="933" w:type="pct"/>
            <w:tcBorders>
              <w:top w:val="single" w:sz="4" w:space="0" w:color="000000"/>
              <w:left w:val="nil"/>
              <w:bottom w:val="single" w:sz="4" w:space="0" w:color="000000"/>
              <w:right w:val="single" w:sz="4" w:space="0" w:color="000000"/>
            </w:tcBorders>
            <w:vAlign w:val="center"/>
          </w:tcPr>
          <w:p w14:paraId="5BE2EC3B" w14:textId="77777777" w:rsidR="000F2761" w:rsidRDefault="000F2761" w:rsidP="000F2761">
            <w:pPr>
              <w:widowControl w:val="0"/>
              <w:rPr>
                <w:b/>
                <w:bCs/>
                <w:sz w:val="22"/>
                <w:szCs w:val="22"/>
              </w:rPr>
            </w:pPr>
            <w:r w:rsidRPr="003A46FD">
              <w:rPr>
                <w:b/>
                <w:bCs/>
                <w:sz w:val="22"/>
                <w:szCs w:val="22"/>
              </w:rPr>
              <w:t xml:space="preserve">Способ обеспечения </w:t>
            </w:r>
            <w:r>
              <w:rPr>
                <w:b/>
                <w:bCs/>
                <w:sz w:val="22"/>
                <w:szCs w:val="22"/>
              </w:rPr>
              <w:t xml:space="preserve">заявки </w:t>
            </w:r>
          </w:p>
        </w:tc>
        <w:tc>
          <w:tcPr>
            <w:tcW w:w="3116" w:type="pct"/>
            <w:gridSpan w:val="5"/>
            <w:tcBorders>
              <w:top w:val="single" w:sz="4" w:space="0" w:color="000000"/>
              <w:left w:val="nil"/>
              <w:bottom w:val="single" w:sz="4" w:space="0" w:color="000000"/>
              <w:right w:val="single" w:sz="4" w:space="0" w:color="000000"/>
            </w:tcBorders>
            <w:vAlign w:val="center"/>
          </w:tcPr>
          <w:p w14:paraId="2B8D77D7" w14:textId="77777777" w:rsidR="000F2761"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1E6B00">
              <w:rPr>
                <w:rFonts w:eastAsia="Calibri"/>
                <w:sz w:val="22"/>
                <w:szCs w:val="22"/>
                <w:highlight w:val="cyan"/>
                <w:lang w:eastAsia="en-US"/>
              </w:rPr>
              <w:t>В случаях, предусмотренных частью 26 статьи 3.2 Федерального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6D3B35DD" w14:textId="77777777" w:rsidR="000F2761"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8B360E">
              <w:rPr>
                <w:rFonts w:eastAsia="Calibri"/>
                <w:b/>
                <w:sz w:val="22"/>
                <w:szCs w:val="22"/>
                <w:lang w:eastAsia="en-US"/>
              </w:rPr>
              <w:t>1 способ.</w:t>
            </w:r>
            <w:r w:rsidR="00BA0A08">
              <w:rPr>
                <w:rFonts w:eastAsia="Calibri"/>
                <w:b/>
                <w:sz w:val="22"/>
                <w:szCs w:val="22"/>
                <w:lang w:eastAsia="en-US"/>
              </w:rPr>
              <w:t xml:space="preserve"> </w:t>
            </w:r>
            <w:r w:rsidRPr="001E6B00">
              <w:rPr>
                <w:rFonts w:eastAsia="Calibri"/>
                <w:sz w:val="22"/>
                <w:szCs w:val="22"/>
                <w:lang w:eastAsia="en-US"/>
              </w:rPr>
              <w:t xml:space="preserve">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w:t>
            </w:r>
            <w:r>
              <w:rPr>
                <w:rFonts w:eastAsia="Calibri"/>
                <w:sz w:val="22"/>
                <w:szCs w:val="22"/>
                <w:lang w:eastAsia="en-US"/>
              </w:rPr>
              <w:t>№ </w:t>
            </w:r>
            <w:r w:rsidRPr="001E6B00">
              <w:rPr>
                <w:rFonts w:eastAsia="Calibri"/>
                <w:sz w:val="22"/>
                <w:szCs w:val="22"/>
                <w:lang w:eastAsia="en-US"/>
              </w:rPr>
              <w:t xml:space="preserve">44-ФЗ </w:t>
            </w:r>
            <w:r>
              <w:rPr>
                <w:rFonts w:eastAsia="Calibri"/>
                <w:sz w:val="22"/>
                <w:szCs w:val="22"/>
                <w:lang w:eastAsia="en-US"/>
              </w:rPr>
              <w:t>«</w:t>
            </w:r>
            <w:r w:rsidRPr="001E6B00">
              <w:rPr>
                <w:rFonts w:eastAsia="Calibri"/>
                <w:sz w:val="22"/>
                <w:szCs w:val="22"/>
                <w:lang w:eastAsia="en-US"/>
              </w:rPr>
              <w:t>О контрактной системе в сфере закупок товаров, работ, услуг для обеспечения государственных и муниципальных нужд</w:t>
            </w:r>
            <w:r>
              <w:rPr>
                <w:rFonts w:eastAsia="Calibri"/>
                <w:sz w:val="22"/>
                <w:szCs w:val="22"/>
                <w:lang w:eastAsia="en-US"/>
              </w:rPr>
              <w:t>»</w:t>
            </w:r>
            <w:r w:rsidRPr="001E6B00">
              <w:rPr>
                <w:rFonts w:eastAsia="Calibri"/>
                <w:sz w:val="22"/>
                <w:szCs w:val="22"/>
                <w:lang w:eastAsia="en-US"/>
              </w:rPr>
              <w:t xml:space="preserve"> (далее - специальный банковский счет)</w:t>
            </w:r>
            <w:r w:rsidRPr="003A46FD">
              <w:rPr>
                <w:rFonts w:eastAsia="Calibri"/>
                <w:sz w:val="22"/>
                <w:szCs w:val="22"/>
                <w:lang w:eastAsia="en-US"/>
              </w:rPr>
              <w:t>.</w:t>
            </w:r>
          </w:p>
          <w:p w14:paraId="138E596C" w14:textId="77777777" w:rsidR="000F2761"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153B01">
              <w:rPr>
                <w:rFonts w:eastAsia="Calibri"/>
                <w:sz w:val="22"/>
                <w:szCs w:val="22"/>
                <w:lang w:eastAsia="en-US"/>
              </w:rPr>
              <w:t>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w:t>
            </w:r>
            <w:r>
              <w:rPr>
                <w:rFonts w:eastAsia="Calibri"/>
                <w:sz w:val="22"/>
                <w:szCs w:val="22"/>
                <w:lang w:eastAsia="en-US"/>
              </w:rPr>
              <w:t>5 статьи 3.4 Федерального закона №223-ФЗ</w:t>
            </w:r>
          </w:p>
          <w:p w14:paraId="57093AB5" w14:textId="77777777" w:rsidR="000F2761"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p>
          <w:p w14:paraId="181E0D9E"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b/>
                <w:sz w:val="22"/>
                <w:szCs w:val="22"/>
                <w:highlight w:val="cyan"/>
                <w:lang w:eastAsia="en-US"/>
              </w:rPr>
              <w:t>2 способ.</w:t>
            </w:r>
            <w:r w:rsidRPr="00125C3A">
              <w:rPr>
                <w:rFonts w:eastAsia="Calibri"/>
                <w:sz w:val="22"/>
                <w:szCs w:val="22"/>
                <w:highlight w:val="cyan"/>
                <w:lang w:eastAsia="en-US"/>
              </w:rPr>
              <w:t xml:space="preserve">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53FD3466"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 xml:space="preserve">1) независимая гарантия должна быть выдана гарантом, предусмотренным частью 1 статьи 45 Федерального закона от 5 </w:t>
            </w:r>
            <w:r w:rsidRPr="00125C3A">
              <w:rPr>
                <w:rFonts w:eastAsia="Calibri"/>
                <w:sz w:val="22"/>
                <w:szCs w:val="22"/>
                <w:highlight w:val="cyan"/>
                <w:lang w:eastAsia="en-US"/>
              </w:rPr>
              <w:lastRenderedPageBreak/>
              <w:t>апреля 2013 года №44-ФЗ "О контрактной системе в сфере закупок товаров, работ, услуг для обеспечения государственных и муниципальных нужд";</w:t>
            </w:r>
          </w:p>
          <w:p w14:paraId="33D00A44"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4F26AB0B"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3) независимая гарантия не может быть отозвана выдавшим ее гарантом;</w:t>
            </w:r>
          </w:p>
          <w:p w14:paraId="197CA4C2"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4) независимая гарантия должна содержать:</w:t>
            </w:r>
          </w:p>
          <w:p w14:paraId="5DC95F32"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155EE43"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28A245CD"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745C8B8E"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p>
          <w:p w14:paraId="1D62CEBC"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14.2 Закона №223-ФЗ, является основанием для отказа в принятии ее заказчиком.</w:t>
            </w:r>
          </w:p>
          <w:p w14:paraId="72A1B76B"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p>
          <w:p w14:paraId="41067BC2"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30C68CEE"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p>
          <w:p w14:paraId="4C195CEE" w14:textId="77777777" w:rsidR="000F2761"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 w:val="22"/>
                <w:szCs w:val="22"/>
                <w:highlight w:val="yellow"/>
              </w:rPr>
            </w:pPr>
            <w:r w:rsidRPr="00125C3A">
              <w:rPr>
                <w:rFonts w:eastAsia="Calibri"/>
                <w:sz w:val="22"/>
                <w:szCs w:val="22"/>
                <w:highlight w:val="cyan"/>
                <w:lang w:eastAsia="en-US"/>
              </w:rPr>
              <w:t xml:space="preserve">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w:t>
            </w:r>
            <w:r w:rsidRPr="00125C3A">
              <w:rPr>
                <w:rFonts w:eastAsia="Calibri"/>
                <w:sz w:val="22"/>
                <w:szCs w:val="22"/>
                <w:highlight w:val="cyan"/>
                <w:lang w:eastAsia="en-US"/>
              </w:rPr>
              <w:lastRenderedPageBreak/>
              <w:t>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tc>
      </w:tr>
      <w:tr w:rsidR="000F2761" w14:paraId="1C1F00C1" w14:textId="77777777" w:rsidTr="00F271E9">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49EC6540" w14:textId="77777777" w:rsidR="000F2761" w:rsidRPr="003A46FD" w:rsidRDefault="000F2761" w:rsidP="000F2761">
            <w:pPr>
              <w:widowControl w:val="0"/>
              <w:jc w:val="center"/>
              <w:rPr>
                <w:sz w:val="22"/>
                <w:szCs w:val="22"/>
              </w:rPr>
            </w:pPr>
            <w:r>
              <w:rPr>
                <w:sz w:val="22"/>
                <w:szCs w:val="22"/>
              </w:rPr>
              <w:lastRenderedPageBreak/>
              <w:t>7.4.</w:t>
            </w:r>
          </w:p>
        </w:tc>
        <w:tc>
          <w:tcPr>
            <w:tcW w:w="933" w:type="pct"/>
            <w:tcBorders>
              <w:top w:val="single" w:sz="4" w:space="0" w:color="000000"/>
              <w:left w:val="nil"/>
              <w:bottom w:val="single" w:sz="4" w:space="0" w:color="000000"/>
              <w:right w:val="single" w:sz="4" w:space="0" w:color="000000"/>
            </w:tcBorders>
            <w:vAlign w:val="center"/>
          </w:tcPr>
          <w:p w14:paraId="0CF52BFC" w14:textId="77777777" w:rsidR="000F2761" w:rsidRPr="003A46FD" w:rsidRDefault="000F2761" w:rsidP="000F2761">
            <w:pPr>
              <w:widowControl w:val="0"/>
              <w:rPr>
                <w:b/>
                <w:bCs/>
                <w:sz w:val="22"/>
                <w:szCs w:val="22"/>
              </w:rPr>
            </w:pPr>
            <w:r w:rsidRPr="003A46FD">
              <w:rPr>
                <w:b/>
                <w:bCs/>
                <w:sz w:val="22"/>
                <w:szCs w:val="22"/>
              </w:rPr>
              <w:t>Способ обеспечения исполнения договора</w:t>
            </w:r>
          </w:p>
        </w:tc>
        <w:tc>
          <w:tcPr>
            <w:tcW w:w="3116" w:type="pct"/>
            <w:gridSpan w:val="5"/>
            <w:tcBorders>
              <w:top w:val="single" w:sz="4" w:space="0" w:color="000000"/>
              <w:left w:val="nil"/>
              <w:bottom w:val="single" w:sz="4" w:space="0" w:color="000000"/>
              <w:right w:val="single" w:sz="4" w:space="0" w:color="000000"/>
            </w:tcBorders>
            <w:vAlign w:val="center"/>
          </w:tcPr>
          <w:p w14:paraId="34A50CF5" w14:textId="77777777" w:rsidR="000F2761" w:rsidRPr="00BA0A08" w:rsidRDefault="000F2761" w:rsidP="000F2761">
            <w:pPr>
              <w:widowControl w:val="0"/>
              <w:ind w:left="38" w:firstLine="522"/>
              <w:jc w:val="both"/>
              <w:rPr>
                <w:sz w:val="22"/>
                <w:szCs w:val="22"/>
              </w:rPr>
            </w:pPr>
            <w:r w:rsidRPr="00BA0A08">
              <w:rPr>
                <w:sz w:val="22"/>
                <w:szCs w:val="22"/>
              </w:rPr>
              <w:t>Обеспечение исполнения договора может предоставляться участником закупки по его выбору путем внесения денежных средств на счет, указанный заказчиком в документации о закупке (</w:t>
            </w:r>
            <w:r w:rsidRPr="00BA0A08">
              <w:rPr>
                <w:rFonts w:eastAsia="Calibri"/>
                <w:sz w:val="22"/>
                <w:szCs w:val="22"/>
                <w:lang w:eastAsia="en-US"/>
              </w:rPr>
              <w:t>извещении об осуществлении конкурентной закупки</w:t>
            </w:r>
            <w:r w:rsidRPr="00BA0A08">
              <w:rPr>
                <w:sz w:val="22"/>
                <w:szCs w:val="22"/>
              </w:rPr>
              <w:t>), путем предоставления банковской гарантии или иным способом, предусмотренным документацией о закупке (</w:t>
            </w:r>
            <w:r w:rsidRPr="00BA0A08">
              <w:rPr>
                <w:rFonts w:cs="Times New Roman"/>
                <w:sz w:val="22"/>
                <w:szCs w:val="22"/>
                <w:lang w:eastAsia="en-US"/>
              </w:rPr>
              <w:t>определенными</w:t>
            </w:r>
            <w:r w:rsidRPr="00BA0A08">
              <w:rPr>
                <w:sz w:val="22"/>
                <w:szCs w:val="22"/>
              </w:rPr>
              <w:t xml:space="preserve"> Положением о закупке товаров, работ, услуг Заказчика)</w:t>
            </w:r>
          </w:p>
          <w:p w14:paraId="3AEEE580" w14:textId="77777777" w:rsidR="000F2761" w:rsidRPr="00BA0A08" w:rsidRDefault="000F2761" w:rsidP="000F2761">
            <w:pPr>
              <w:widowControl w:val="0"/>
              <w:ind w:left="38" w:firstLine="522"/>
              <w:jc w:val="both"/>
              <w:rPr>
                <w:sz w:val="22"/>
                <w:szCs w:val="22"/>
              </w:rPr>
            </w:pPr>
          </w:p>
          <w:p w14:paraId="79E738D0" w14:textId="77777777" w:rsidR="000F2761" w:rsidRPr="00BA0A08" w:rsidRDefault="000F2761" w:rsidP="000F2761">
            <w:pPr>
              <w:widowControl w:val="0"/>
              <w:ind w:left="38" w:firstLine="522"/>
              <w:jc w:val="both"/>
              <w:rPr>
                <w:sz w:val="22"/>
                <w:szCs w:val="22"/>
              </w:rPr>
            </w:pPr>
            <w:r w:rsidRPr="00BA0A08">
              <w:rPr>
                <w:sz w:val="22"/>
                <w:szCs w:val="22"/>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Закона № 223-ФЗ. При этом такая независимая гарантия:</w:t>
            </w:r>
          </w:p>
          <w:p w14:paraId="367B712F" w14:textId="77777777" w:rsidR="000F2761" w:rsidRPr="00BA0A08" w:rsidRDefault="000F2761" w:rsidP="000F2761">
            <w:pPr>
              <w:widowControl w:val="0"/>
              <w:ind w:left="38" w:firstLine="522"/>
              <w:jc w:val="both"/>
              <w:rPr>
                <w:sz w:val="22"/>
                <w:szCs w:val="22"/>
              </w:rPr>
            </w:pPr>
            <w:r w:rsidRPr="00BA0A08">
              <w:rPr>
                <w:sz w:val="22"/>
                <w:szCs w:val="22"/>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38B1E806" w14:textId="77777777" w:rsidR="000F2761" w:rsidRDefault="000F2761" w:rsidP="000F2761">
            <w:pPr>
              <w:widowControl w:val="0"/>
              <w:ind w:left="38" w:firstLine="522"/>
              <w:jc w:val="both"/>
              <w:rPr>
                <w:sz w:val="22"/>
                <w:szCs w:val="22"/>
                <w:highlight w:val="yellow"/>
              </w:rPr>
            </w:pPr>
            <w:r w:rsidRPr="00BA0A08">
              <w:rPr>
                <w:sz w:val="22"/>
                <w:szCs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tc>
      </w:tr>
      <w:tr w:rsidR="000F2761" w14:paraId="4E97DB2B" w14:textId="77777777" w:rsidTr="00F271E9">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6C6CA608" w14:textId="77777777" w:rsidR="000F2761" w:rsidRPr="003A46FD" w:rsidRDefault="000F2761" w:rsidP="000F2761">
            <w:pPr>
              <w:widowControl w:val="0"/>
              <w:jc w:val="center"/>
              <w:rPr>
                <w:sz w:val="22"/>
                <w:szCs w:val="22"/>
              </w:rPr>
            </w:pPr>
            <w:r>
              <w:rPr>
                <w:sz w:val="22"/>
                <w:szCs w:val="22"/>
              </w:rPr>
              <w:t>7.5.</w:t>
            </w:r>
          </w:p>
        </w:tc>
        <w:tc>
          <w:tcPr>
            <w:tcW w:w="933" w:type="pct"/>
            <w:tcBorders>
              <w:top w:val="single" w:sz="4" w:space="0" w:color="000000"/>
              <w:left w:val="nil"/>
              <w:bottom w:val="single" w:sz="4" w:space="0" w:color="000000"/>
              <w:right w:val="single" w:sz="4" w:space="0" w:color="000000"/>
            </w:tcBorders>
            <w:vAlign w:val="center"/>
          </w:tcPr>
          <w:p w14:paraId="1F2A6A68" w14:textId="77777777" w:rsidR="000F2761" w:rsidRPr="003A46FD" w:rsidRDefault="000F2761" w:rsidP="000F2761">
            <w:pPr>
              <w:widowControl w:val="0"/>
              <w:rPr>
                <w:b/>
                <w:bCs/>
                <w:sz w:val="22"/>
                <w:szCs w:val="22"/>
              </w:rPr>
            </w:pPr>
            <w:r w:rsidRPr="003A46FD">
              <w:rPr>
                <w:b/>
                <w:bCs/>
                <w:sz w:val="22"/>
                <w:szCs w:val="22"/>
              </w:rPr>
              <w:t>Банковские реквизиты для внесения обеспечения исполнения договора</w:t>
            </w:r>
          </w:p>
        </w:tc>
        <w:tc>
          <w:tcPr>
            <w:tcW w:w="3116" w:type="pct"/>
            <w:gridSpan w:val="5"/>
            <w:tcBorders>
              <w:top w:val="single" w:sz="4" w:space="0" w:color="000000"/>
              <w:left w:val="nil"/>
              <w:bottom w:val="single" w:sz="4" w:space="0" w:color="000000"/>
              <w:right w:val="single" w:sz="4" w:space="0" w:color="000000"/>
            </w:tcBorders>
            <w:vAlign w:val="center"/>
          </w:tcPr>
          <w:p w14:paraId="3940E808" w14:textId="77777777" w:rsidR="000F2761" w:rsidRDefault="000F2761" w:rsidP="000F2761">
            <w:pPr>
              <w:widowControl w:val="0"/>
              <w:jc w:val="both"/>
              <w:rPr>
                <w:rStyle w:val="Bodytext2"/>
                <w:rFonts w:eastAsiaTheme="minorHAnsi"/>
              </w:rPr>
            </w:pPr>
            <w:r>
              <w:rPr>
                <w:rStyle w:val="Bodytext2"/>
                <w:rFonts w:eastAsiaTheme="minorHAnsi"/>
              </w:rPr>
              <w:t>р/с 40702810505000019214</w:t>
            </w:r>
          </w:p>
          <w:p w14:paraId="0A1242FE" w14:textId="77777777" w:rsidR="000F2761" w:rsidRDefault="000F2761" w:rsidP="000F2761">
            <w:pPr>
              <w:widowControl w:val="0"/>
              <w:jc w:val="both"/>
              <w:rPr>
                <w:rStyle w:val="Bodytext2"/>
                <w:rFonts w:eastAsiaTheme="minorHAnsi"/>
              </w:rPr>
            </w:pPr>
            <w:r>
              <w:rPr>
                <w:rStyle w:val="Bodytext2"/>
                <w:rFonts w:eastAsiaTheme="minorHAnsi"/>
              </w:rPr>
              <w:t>к/с  30101810500000000975</w:t>
            </w:r>
          </w:p>
          <w:p w14:paraId="79A0B3B5" w14:textId="5B928EF5" w:rsidR="000F2761" w:rsidRDefault="000F2761" w:rsidP="000F2761">
            <w:pPr>
              <w:widowControl w:val="0"/>
              <w:jc w:val="both"/>
              <w:rPr>
                <w:rStyle w:val="Bodytext2"/>
                <w:rFonts w:eastAsiaTheme="minorHAnsi"/>
              </w:rPr>
            </w:pPr>
            <w:r>
              <w:rPr>
                <w:rStyle w:val="Bodytext2"/>
                <w:rFonts w:eastAsiaTheme="minorHAnsi"/>
              </w:rPr>
              <w:t>Уральский филиал ПАО «</w:t>
            </w:r>
            <w:r w:rsidR="008C7174">
              <w:rPr>
                <w:rStyle w:val="Bodytext2"/>
                <w:rFonts w:eastAsiaTheme="minorHAnsi"/>
              </w:rPr>
              <w:t>Банк ПСБ</w:t>
            </w:r>
            <w:r>
              <w:rPr>
                <w:rStyle w:val="Bodytext2"/>
                <w:rFonts w:eastAsiaTheme="minorHAnsi"/>
              </w:rPr>
              <w:t xml:space="preserve">» </w:t>
            </w:r>
          </w:p>
          <w:p w14:paraId="251B11C1" w14:textId="77777777" w:rsidR="000F2761" w:rsidRDefault="000F2761" w:rsidP="000F2761">
            <w:pPr>
              <w:widowControl w:val="0"/>
              <w:jc w:val="both"/>
              <w:rPr>
                <w:rStyle w:val="Bodytext2"/>
                <w:rFonts w:eastAsiaTheme="minorHAnsi"/>
              </w:rPr>
            </w:pPr>
            <w:r>
              <w:rPr>
                <w:rStyle w:val="Bodytext2"/>
                <w:rFonts w:eastAsiaTheme="minorHAnsi"/>
              </w:rPr>
              <w:t>г. Екатеринбург</w:t>
            </w:r>
          </w:p>
          <w:p w14:paraId="1A84DB47" w14:textId="77777777" w:rsidR="000F2761" w:rsidRDefault="000F2761" w:rsidP="000F2761">
            <w:pPr>
              <w:widowControl w:val="0"/>
              <w:jc w:val="both"/>
              <w:rPr>
                <w:rStyle w:val="Bodytext2"/>
                <w:rFonts w:eastAsiaTheme="minorHAnsi"/>
              </w:rPr>
            </w:pPr>
            <w:r>
              <w:rPr>
                <w:rStyle w:val="Bodytext2"/>
                <w:rFonts w:eastAsiaTheme="minorHAnsi"/>
              </w:rPr>
              <w:t>БИК    046577975</w:t>
            </w:r>
          </w:p>
          <w:p w14:paraId="75DCF52D" w14:textId="77777777" w:rsidR="000F2761" w:rsidRDefault="000F2761" w:rsidP="000F2761">
            <w:pPr>
              <w:widowControl w:val="0"/>
              <w:jc w:val="both"/>
              <w:rPr>
                <w:rStyle w:val="Bodytext2"/>
                <w:rFonts w:eastAsiaTheme="minorHAnsi"/>
              </w:rPr>
            </w:pPr>
            <w:r>
              <w:rPr>
                <w:rStyle w:val="Bodytext2"/>
                <w:rFonts w:eastAsiaTheme="minorHAnsi"/>
              </w:rPr>
              <w:t>ОКПО 06272969</w:t>
            </w:r>
          </w:p>
          <w:p w14:paraId="38B6BD01" w14:textId="77777777" w:rsidR="000F2761" w:rsidRDefault="000F2761" w:rsidP="000F2761">
            <w:pPr>
              <w:widowControl w:val="0"/>
              <w:jc w:val="both"/>
              <w:rPr>
                <w:rStyle w:val="Bodytext2"/>
                <w:rFonts w:eastAsiaTheme="minorHAnsi"/>
              </w:rPr>
            </w:pPr>
          </w:p>
          <w:p w14:paraId="557D9A5E" w14:textId="77777777" w:rsidR="000F2761" w:rsidRPr="000F2761" w:rsidRDefault="000F2761" w:rsidP="000F2761">
            <w:pPr>
              <w:widowControl w:val="0"/>
              <w:jc w:val="both"/>
              <w:rPr>
                <w:sz w:val="22"/>
                <w:szCs w:val="22"/>
              </w:rPr>
            </w:pPr>
            <w:r>
              <w:rPr>
                <w:rStyle w:val="Bodytext2"/>
                <w:rFonts w:eastAsiaTheme="minorHAnsi"/>
              </w:rPr>
              <w:t>Обеспечение исполнения договора по извещению №__   от _________.</w:t>
            </w:r>
          </w:p>
        </w:tc>
      </w:tr>
      <w:tr w:rsidR="00600147" w14:paraId="7757079D" w14:textId="77777777" w:rsidTr="00F271E9">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09738B82" w14:textId="192340B3" w:rsidR="00600147" w:rsidRDefault="00600147" w:rsidP="000F2761">
            <w:pPr>
              <w:widowControl w:val="0"/>
              <w:jc w:val="center"/>
              <w:rPr>
                <w:sz w:val="22"/>
                <w:szCs w:val="22"/>
              </w:rPr>
            </w:pPr>
            <w:r>
              <w:rPr>
                <w:sz w:val="22"/>
                <w:szCs w:val="22"/>
              </w:rPr>
              <w:t>7.6</w:t>
            </w:r>
          </w:p>
        </w:tc>
        <w:tc>
          <w:tcPr>
            <w:tcW w:w="933" w:type="pct"/>
            <w:tcBorders>
              <w:top w:val="single" w:sz="4" w:space="0" w:color="000000"/>
              <w:left w:val="nil"/>
              <w:bottom w:val="single" w:sz="4" w:space="0" w:color="000000"/>
              <w:right w:val="single" w:sz="4" w:space="0" w:color="000000"/>
            </w:tcBorders>
            <w:vAlign w:val="center"/>
          </w:tcPr>
          <w:p w14:paraId="30BB9E58" w14:textId="793C9D8A" w:rsidR="00600147" w:rsidRPr="003A46FD" w:rsidRDefault="006E6661" w:rsidP="000F2761">
            <w:pPr>
              <w:widowControl w:val="0"/>
              <w:rPr>
                <w:b/>
                <w:bCs/>
                <w:sz w:val="22"/>
                <w:szCs w:val="22"/>
              </w:rPr>
            </w:pPr>
            <w:r>
              <w:rPr>
                <w:b/>
                <w:bCs/>
                <w:sz w:val="22"/>
                <w:szCs w:val="22"/>
              </w:rPr>
              <w:t>Антидемпинговые меры</w:t>
            </w:r>
          </w:p>
        </w:tc>
        <w:tc>
          <w:tcPr>
            <w:tcW w:w="3116" w:type="pct"/>
            <w:gridSpan w:val="5"/>
            <w:tcBorders>
              <w:top w:val="single" w:sz="4" w:space="0" w:color="000000"/>
              <w:left w:val="nil"/>
              <w:bottom w:val="single" w:sz="4" w:space="0" w:color="000000"/>
              <w:right w:val="single" w:sz="4" w:space="0" w:color="000000"/>
            </w:tcBorders>
            <w:vAlign w:val="center"/>
          </w:tcPr>
          <w:p w14:paraId="685535E3" w14:textId="77777777" w:rsidR="006E6661" w:rsidRPr="00AB1147" w:rsidRDefault="006E6661" w:rsidP="006E6661">
            <w:pPr>
              <w:widowControl w:val="0"/>
              <w:ind w:firstLine="542"/>
              <w:jc w:val="both"/>
              <w:rPr>
                <w:color w:val="FF0000"/>
                <w:sz w:val="22"/>
                <w:szCs w:val="22"/>
              </w:rPr>
            </w:pPr>
            <w:r w:rsidRPr="00AB1147">
              <w:rPr>
                <w:color w:val="FF0000"/>
                <w:sz w:val="22"/>
                <w:szCs w:val="22"/>
              </w:rPr>
              <w:t>Установлено</w:t>
            </w:r>
          </w:p>
          <w:p w14:paraId="280137A8" w14:textId="77777777" w:rsidR="006E6661" w:rsidRDefault="006E6661" w:rsidP="006E6661">
            <w:pPr>
              <w:widowControl w:val="0"/>
              <w:ind w:firstLine="542"/>
              <w:jc w:val="both"/>
              <w:rPr>
                <w:sz w:val="22"/>
                <w:szCs w:val="22"/>
              </w:rPr>
            </w:pPr>
            <w:r w:rsidRPr="00205C13">
              <w:rPr>
                <w:sz w:val="22"/>
                <w:szCs w:val="22"/>
              </w:rPr>
              <w:t>Антидемпинговые меры</w:t>
            </w:r>
            <w:r>
              <w:rPr>
                <w:sz w:val="22"/>
                <w:szCs w:val="22"/>
              </w:rPr>
              <w:t xml:space="preserve"> </w:t>
            </w:r>
            <w:r w:rsidRPr="00205C13">
              <w:rPr>
                <w:sz w:val="22"/>
                <w:szCs w:val="22"/>
              </w:rPr>
              <w:t>должны быть выполнены участником закупки до заключения договора в порядке, установленном в документации о закупке.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r>
              <w:rPr>
                <w:sz w:val="22"/>
                <w:szCs w:val="22"/>
              </w:rPr>
              <w:t xml:space="preserve">. </w:t>
            </w:r>
          </w:p>
          <w:p w14:paraId="51C0FAFA" w14:textId="77777777" w:rsidR="006E6661" w:rsidRDefault="006E6661" w:rsidP="006E6661">
            <w:pPr>
              <w:widowControl w:val="0"/>
              <w:ind w:firstLine="542"/>
              <w:jc w:val="both"/>
              <w:rPr>
                <w:sz w:val="22"/>
                <w:szCs w:val="22"/>
              </w:rPr>
            </w:pPr>
            <w:r w:rsidRPr="00205C13">
              <w:rPr>
                <w:sz w:val="22"/>
                <w:szCs w:val="22"/>
              </w:rPr>
              <w:t>Если при проведении конкурентной закупки участником закупки, с которым заключается договор, предложена цена договора, которая на 25 процентов (двадцать пять процентов) и более ниже начальной (максимальной) цены договора, договор с таким участником заключается только после предоставления им обеспечения исполнения договора в размере, превышающем в 2 (два) раза размер обеспечения исполнения договора, установленный в документации о закупке.</w:t>
            </w:r>
          </w:p>
          <w:p w14:paraId="28B65E93" w14:textId="77777777" w:rsidR="00600147" w:rsidRDefault="00600147" w:rsidP="000F2761">
            <w:pPr>
              <w:widowControl w:val="0"/>
              <w:jc w:val="both"/>
              <w:rPr>
                <w:rStyle w:val="Bodytext2"/>
                <w:rFonts w:eastAsiaTheme="minorHAnsi"/>
              </w:rPr>
            </w:pPr>
          </w:p>
        </w:tc>
      </w:tr>
      <w:tr w:rsidR="000F2761" w14:paraId="06A82179" w14:textId="77777777" w:rsidTr="00F271E9">
        <w:trPr>
          <w:gridBefore w:val="1"/>
          <w:wBefore w:w="297" w:type="pct"/>
        </w:trPr>
        <w:tc>
          <w:tcPr>
            <w:tcW w:w="4703" w:type="pct"/>
            <w:gridSpan w:val="8"/>
            <w:tcBorders>
              <w:top w:val="single" w:sz="4" w:space="0" w:color="000000"/>
              <w:left w:val="single" w:sz="4" w:space="0" w:color="000000"/>
              <w:bottom w:val="single" w:sz="4" w:space="0" w:color="000000"/>
              <w:right w:val="single" w:sz="4" w:space="0" w:color="000000"/>
            </w:tcBorders>
            <w:noWrap/>
            <w:vAlign w:val="bottom"/>
          </w:tcPr>
          <w:p w14:paraId="32BFE45A" w14:textId="77777777" w:rsidR="000F2761" w:rsidRDefault="000F2761" w:rsidP="000F2761">
            <w:pPr>
              <w:widowControl w:val="0"/>
              <w:rPr>
                <w:b/>
                <w:sz w:val="22"/>
                <w:szCs w:val="22"/>
              </w:rPr>
            </w:pPr>
            <w:r w:rsidRPr="003A46FD">
              <w:rPr>
                <w:b/>
                <w:sz w:val="22"/>
                <w:szCs w:val="22"/>
              </w:rPr>
              <w:t>8. Место, дата начала и дата окончания срока подачи заявок на участие и их рассмотрения</w:t>
            </w:r>
          </w:p>
        </w:tc>
      </w:tr>
      <w:tr w:rsidR="000F2761" w14:paraId="0EE47927" w14:textId="77777777" w:rsidTr="00F271E9">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7B18CB16" w14:textId="77777777" w:rsidR="000F2761" w:rsidRDefault="000F2761" w:rsidP="000F2761">
            <w:pPr>
              <w:widowControl w:val="0"/>
              <w:jc w:val="center"/>
              <w:rPr>
                <w:sz w:val="22"/>
                <w:szCs w:val="22"/>
              </w:rPr>
            </w:pPr>
            <w:r w:rsidRPr="003A46FD">
              <w:rPr>
                <w:sz w:val="22"/>
                <w:szCs w:val="22"/>
              </w:rPr>
              <w:t>8.1.</w:t>
            </w:r>
          </w:p>
        </w:tc>
        <w:tc>
          <w:tcPr>
            <w:tcW w:w="933" w:type="pct"/>
            <w:tcBorders>
              <w:top w:val="nil"/>
              <w:left w:val="nil"/>
              <w:bottom w:val="single" w:sz="4" w:space="0" w:color="000000"/>
              <w:right w:val="single" w:sz="4" w:space="0" w:color="000000"/>
            </w:tcBorders>
            <w:vAlign w:val="center"/>
          </w:tcPr>
          <w:p w14:paraId="01340AAD" w14:textId="77777777" w:rsidR="000F2761" w:rsidRDefault="000F2761" w:rsidP="000F2761">
            <w:pPr>
              <w:widowControl w:val="0"/>
              <w:rPr>
                <w:b/>
                <w:bCs/>
                <w:sz w:val="22"/>
                <w:szCs w:val="22"/>
              </w:rPr>
            </w:pPr>
            <w:r w:rsidRPr="003A46FD">
              <w:rPr>
                <w:b/>
                <w:bCs/>
                <w:sz w:val="22"/>
                <w:szCs w:val="22"/>
              </w:rPr>
              <w:t xml:space="preserve">Место, дата начала приема заявок </w:t>
            </w:r>
          </w:p>
        </w:tc>
        <w:tc>
          <w:tcPr>
            <w:tcW w:w="3116" w:type="pct"/>
            <w:gridSpan w:val="5"/>
            <w:tcBorders>
              <w:top w:val="nil"/>
              <w:left w:val="nil"/>
              <w:bottom w:val="single" w:sz="4" w:space="0" w:color="000000"/>
              <w:right w:val="single" w:sz="4" w:space="0" w:color="000000"/>
            </w:tcBorders>
            <w:vAlign w:val="center"/>
          </w:tcPr>
          <w:p w14:paraId="04565BE7" w14:textId="686DA937" w:rsidR="000F2761" w:rsidRDefault="000F2761" w:rsidP="000F2761">
            <w:pPr>
              <w:widowControl w:val="0"/>
              <w:rPr>
                <w:sz w:val="22"/>
                <w:szCs w:val="22"/>
              </w:rPr>
            </w:pPr>
            <w:r w:rsidRPr="00AA19C1">
              <w:rPr>
                <w:sz w:val="22"/>
                <w:szCs w:val="22"/>
              </w:rPr>
              <w:t xml:space="preserve">Электронная торговая площадка </w:t>
            </w:r>
            <w:r w:rsidR="00EE61DA">
              <w:rPr>
                <w:rFonts w:cs="Times New Roman"/>
                <w:lang w:eastAsia="ar-SA"/>
              </w:rPr>
              <w:t xml:space="preserve">Российский аукционный дом </w:t>
            </w:r>
            <w:r w:rsidR="007C5848" w:rsidRPr="007C5848">
              <w:rPr>
                <w:rFonts w:cs="Times New Roman"/>
                <w:lang w:eastAsia="ar-SA"/>
              </w:rPr>
              <w:t xml:space="preserve">по адресу: </w:t>
            </w:r>
            <w:hyperlink r:id="rId11" w:history="1">
              <w:r w:rsidR="00EE61DA" w:rsidRPr="00EE61DA">
                <w:rPr>
                  <w:rStyle w:val="aa"/>
                </w:rPr>
                <w:t>https://tender.lot-online.ru</w:t>
              </w:r>
            </w:hyperlink>
          </w:p>
          <w:p w14:paraId="00105DA0" w14:textId="77777777" w:rsidR="000F2761" w:rsidRDefault="000F2761" w:rsidP="000F2761">
            <w:pPr>
              <w:widowControl w:val="0"/>
              <w:rPr>
                <w:sz w:val="22"/>
                <w:szCs w:val="22"/>
              </w:rPr>
            </w:pPr>
            <w:r w:rsidRPr="003A46FD">
              <w:rPr>
                <w:sz w:val="22"/>
                <w:szCs w:val="22"/>
              </w:rPr>
              <w:t>С момента публикации извещения на электронной площадке</w:t>
            </w:r>
            <w:r w:rsidR="000268C0" w:rsidRPr="003A46FD">
              <w:rPr>
                <w:sz w:val="22"/>
                <w:szCs w:val="22"/>
              </w:rPr>
              <w:fldChar w:fldCharType="begin">
                <w:ffData>
                  <w:name w:val="ДатаНачалаПриёмаЦП"/>
                  <w:enabled/>
                  <w:calcOnExit w:val="0"/>
                  <w:textInput>
                    <w:maxLength w:val="1"/>
                  </w:textInput>
                </w:ffData>
              </w:fldChar>
            </w:r>
            <w:r w:rsidRPr="003A46FD">
              <w:rPr>
                <w:sz w:val="22"/>
                <w:szCs w:val="22"/>
              </w:rPr>
              <w:instrText xml:space="preserve"> FORMTEXT </w:instrText>
            </w:r>
            <w:r w:rsidR="002B4FE8">
              <w:rPr>
                <w:sz w:val="22"/>
                <w:szCs w:val="22"/>
              </w:rPr>
            </w:r>
            <w:r w:rsidR="002B4FE8">
              <w:rPr>
                <w:sz w:val="22"/>
                <w:szCs w:val="22"/>
              </w:rPr>
              <w:fldChar w:fldCharType="separate"/>
            </w:r>
            <w:r w:rsidR="000268C0" w:rsidRPr="003A46FD">
              <w:rPr>
                <w:sz w:val="22"/>
                <w:szCs w:val="22"/>
              </w:rPr>
              <w:fldChar w:fldCharType="end"/>
            </w:r>
          </w:p>
        </w:tc>
      </w:tr>
      <w:tr w:rsidR="000F2761" w14:paraId="18C3002C" w14:textId="77777777" w:rsidTr="00F271E9">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6E087F38" w14:textId="77777777" w:rsidR="000F2761" w:rsidRDefault="000F2761" w:rsidP="000F2761">
            <w:pPr>
              <w:widowControl w:val="0"/>
              <w:jc w:val="center"/>
              <w:rPr>
                <w:sz w:val="22"/>
                <w:szCs w:val="22"/>
              </w:rPr>
            </w:pPr>
            <w:r w:rsidRPr="003A46FD">
              <w:rPr>
                <w:sz w:val="22"/>
                <w:szCs w:val="22"/>
              </w:rPr>
              <w:t>8.2.</w:t>
            </w:r>
          </w:p>
        </w:tc>
        <w:tc>
          <w:tcPr>
            <w:tcW w:w="933" w:type="pct"/>
            <w:tcBorders>
              <w:top w:val="nil"/>
              <w:left w:val="nil"/>
              <w:bottom w:val="single" w:sz="4" w:space="0" w:color="000000"/>
              <w:right w:val="single" w:sz="4" w:space="0" w:color="000000"/>
            </w:tcBorders>
            <w:vAlign w:val="center"/>
          </w:tcPr>
          <w:p w14:paraId="57057BBA" w14:textId="77777777" w:rsidR="000F2761" w:rsidRDefault="000F2761" w:rsidP="000F2761">
            <w:pPr>
              <w:widowControl w:val="0"/>
              <w:rPr>
                <w:b/>
                <w:bCs/>
                <w:sz w:val="22"/>
                <w:szCs w:val="22"/>
              </w:rPr>
            </w:pPr>
            <w:r w:rsidRPr="003A46FD">
              <w:rPr>
                <w:b/>
                <w:bCs/>
                <w:sz w:val="22"/>
                <w:szCs w:val="22"/>
              </w:rPr>
              <w:t xml:space="preserve">Место, дата </w:t>
            </w:r>
            <w:r>
              <w:rPr>
                <w:b/>
                <w:bCs/>
                <w:sz w:val="22"/>
                <w:szCs w:val="22"/>
              </w:rPr>
              <w:t xml:space="preserve">и время окончания срока подачи </w:t>
            </w:r>
            <w:r w:rsidRPr="003A46FD">
              <w:rPr>
                <w:b/>
                <w:bCs/>
                <w:sz w:val="22"/>
                <w:szCs w:val="22"/>
              </w:rPr>
              <w:lastRenderedPageBreak/>
              <w:t xml:space="preserve">заявок </w:t>
            </w:r>
          </w:p>
        </w:tc>
        <w:tc>
          <w:tcPr>
            <w:tcW w:w="3116" w:type="pct"/>
            <w:gridSpan w:val="5"/>
            <w:tcBorders>
              <w:top w:val="nil"/>
              <w:left w:val="nil"/>
              <w:bottom w:val="single" w:sz="4" w:space="0" w:color="000000"/>
              <w:right w:val="single" w:sz="4" w:space="0" w:color="000000"/>
            </w:tcBorders>
            <w:vAlign w:val="center"/>
          </w:tcPr>
          <w:p w14:paraId="7C470EA7" w14:textId="29E17539" w:rsidR="000F2761" w:rsidRDefault="000F2761" w:rsidP="000F2761">
            <w:pPr>
              <w:widowControl w:val="0"/>
              <w:rPr>
                <w:sz w:val="22"/>
                <w:szCs w:val="22"/>
                <w:highlight w:val="yellow"/>
              </w:rPr>
            </w:pPr>
            <w:r w:rsidRPr="00AA19C1">
              <w:rPr>
                <w:sz w:val="22"/>
                <w:szCs w:val="22"/>
              </w:rPr>
              <w:lastRenderedPageBreak/>
              <w:t xml:space="preserve">Электронная торговая площадка </w:t>
            </w:r>
            <w:r w:rsidR="00EE61DA">
              <w:rPr>
                <w:rFonts w:cs="Times New Roman"/>
                <w:lang w:eastAsia="ar-SA"/>
              </w:rPr>
              <w:t>Российский аукционный дом</w:t>
            </w:r>
            <w:r w:rsidR="00EE61DA" w:rsidRPr="007C5848">
              <w:rPr>
                <w:rFonts w:cs="Times New Roman"/>
                <w:lang w:eastAsia="ar-SA"/>
              </w:rPr>
              <w:t xml:space="preserve"> </w:t>
            </w:r>
            <w:r w:rsidR="007C5848" w:rsidRPr="007C5848">
              <w:rPr>
                <w:rFonts w:cs="Times New Roman"/>
                <w:lang w:eastAsia="ar-SA"/>
              </w:rPr>
              <w:t xml:space="preserve">по адресу: </w:t>
            </w:r>
            <w:hyperlink r:id="rId12" w:history="1">
              <w:r w:rsidR="00EE61DA" w:rsidRPr="00EE61DA">
                <w:rPr>
                  <w:rStyle w:val="aa"/>
                </w:rPr>
                <w:t>https://tender.lot-online.ru</w:t>
              </w:r>
            </w:hyperlink>
          </w:p>
          <w:p w14:paraId="4D0A21E4" w14:textId="648E6BDD" w:rsidR="000F2761" w:rsidRDefault="000F2761" w:rsidP="008C4145">
            <w:pPr>
              <w:widowControl w:val="0"/>
              <w:rPr>
                <w:sz w:val="22"/>
                <w:szCs w:val="22"/>
              </w:rPr>
            </w:pPr>
            <w:r w:rsidRPr="004D1814">
              <w:rPr>
                <w:sz w:val="22"/>
                <w:szCs w:val="22"/>
                <w:highlight w:val="yellow"/>
              </w:rPr>
              <w:t>«</w:t>
            </w:r>
            <w:r w:rsidR="00DD761A">
              <w:rPr>
                <w:sz w:val="22"/>
                <w:szCs w:val="22"/>
                <w:highlight w:val="yellow"/>
              </w:rPr>
              <w:t>0</w:t>
            </w:r>
            <w:r w:rsidR="002B4FE8">
              <w:rPr>
                <w:sz w:val="22"/>
                <w:szCs w:val="22"/>
                <w:highlight w:val="yellow"/>
              </w:rPr>
              <w:t>8</w:t>
            </w:r>
            <w:r w:rsidRPr="004D1814">
              <w:rPr>
                <w:sz w:val="22"/>
                <w:szCs w:val="22"/>
                <w:highlight w:val="yellow"/>
              </w:rPr>
              <w:t xml:space="preserve">» </w:t>
            </w:r>
            <w:r w:rsidR="00DD761A">
              <w:rPr>
                <w:sz w:val="22"/>
                <w:szCs w:val="22"/>
                <w:highlight w:val="yellow"/>
              </w:rPr>
              <w:t xml:space="preserve">июня </w:t>
            </w:r>
            <w:r w:rsidRPr="004D1814">
              <w:rPr>
                <w:sz w:val="22"/>
                <w:szCs w:val="22"/>
                <w:highlight w:val="yellow"/>
              </w:rPr>
              <w:t>202</w:t>
            </w:r>
            <w:r w:rsidR="007415BB">
              <w:rPr>
                <w:sz w:val="22"/>
                <w:szCs w:val="22"/>
                <w:highlight w:val="yellow"/>
              </w:rPr>
              <w:t>6</w:t>
            </w:r>
            <w:r w:rsidRPr="004D1814">
              <w:rPr>
                <w:sz w:val="22"/>
                <w:szCs w:val="22"/>
                <w:highlight w:val="yellow"/>
              </w:rPr>
              <w:t xml:space="preserve"> года</w:t>
            </w:r>
            <w:r w:rsidRPr="002E0E86">
              <w:rPr>
                <w:sz w:val="22"/>
                <w:szCs w:val="22"/>
              </w:rPr>
              <w:t xml:space="preserve">, </w:t>
            </w:r>
            <w:r w:rsidR="00BC0558">
              <w:rPr>
                <w:sz w:val="22"/>
                <w:szCs w:val="22"/>
              </w:rPr>
              <w:t>11</w:t>
            </w:r>
            <w:r w:rsidRPr="002E0E86">
              <w:rPr>
                <w:sz w:val="22"/>
                <w:szCs w:val="22"/>
              </w:rPr>
              <w:t>:00 (время местное заказчика)</w:t>
            </w:r>
          </w:p>
        </w:tc>
      </w:tr>
      <w:tr w:rsidR="000F2761" w14:paraId="0C711EDC" w14:textId="77777777" w:rsidTr="00F271E9">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0BEA5162" w14:textId="77777777" w:rsidR="000F2761" w:rsidRDefault="000F2761" w:rsidP="000F2761">
            <w:pPr>
              <w:widowControl w:val="0"/>
              <w:jc w:val="center"/>
              <w:rPr>
                <w:sz w:val="22"/>
                <w:szCs w:val="22"/>
              </w:rPr>
            </w:pPr>
            <w:r w:rsidRPr="003A46FD">
              <w:rPr>
                <w:sz w:val="22"/>
                <w:szCs w:val="22"/>
              </w:rPr>
              <w:t>8.3.</w:t>
            </w:r>
          </w:p>
        </w:tc>
        <w:tc>
          <w:tcPr>
            <w:tcW w:w="933" w:type="pct"/>
            <w:tcBorders>
              <w:top w:val="nil"/>
              <w:left w:val="nil"/>
              <w:bottom w:val="single" w:sz="4" w:space="0" w:color="000000"/>
              <w:right w:val="single" w:sz="4" w:space="0" w:color="000000"/>
            </w:tcBorders>
            <w:vAlign w:val="center"/>
          </w:tcPr>
          <w:p w14:paraId="3740D553" w14:textId="77777777" w:rsidR="000F2761" w:rsidRDefault="000F2761" w:rsidP="000F2761">
            <w:pPr>
              <w:widowControl w:val="0"/>
              <w:rPr>
                <w:b/>
                <w:bCs/>
                <w:sz w:val="22"/>
                <w:szCs w:val="22"/>
              </w:rPr>
            </w:pPr>
            <w:r w:rsidRPr="003A46FD">
              <w:rPr>
                <w:b/>
                <w:color w:val="000000"/>
                <w:sz w:val="22"/>
                <w:szCs w:val="22"/>
              </w:rPr>
              <w:t>Место, дата рассмотрения</w:t>
            </w:r>
            <w:r>
              <w:rPr>
                <w:b/>
                <w:color w:val="000000"/>
                <w:sz w:val="22"/>
                <w:szCs w:val="22"/>
              </w:rPr>
              <w:t xml:space="preserve"> первых частей</w:t>
            </w:r>
            <w:r w:rsidRPr="003A46FD">
              <w:rPr>
                <w:b/>
                <w:color w:val="000000"/>
                <w:sz w:val="22"/>
                <w:szCs w:val="22"/>
              </w:rPr>
              <w:t xml:space="preserve"> заявок </w:t>
            </w:r>
          </w:p>
        </w:tc>
        <w:tc>
          <w:tcPr>
            <w:tcW w:w="3116" w:type="pct"/>
            <w:gridSpan w:val="5"/>
            <w:tcBorders>
              <w:top w:val="nil"/>
              <w:left w:val="nil"/>
              <w:bottom w:val="single" w:sz="4" w:space="0" w:color="000000"/>
              <w:right w:val="single" w:sz="4" w:space="0" w:color="000000"/>
            </w:tcBorders>
            <w:vAlign w:val="center"/>
          </w:tcPr>
          <w:p w14:paraId="4D4497E2" w14:textId="77777777" w:rsidR="000F2761" w:rsidRDefault="000F2761" w:rsidP="000F2761">
            <w:pPr>
              <w:widowControl w:val="0"/>
              <w:rPr>
                <w:sz w:val="22"/>
                <w:szCs w:val="22"/>
              </w:rPr>
            </w:pPr>
            <w:r w:rsidRPr="003A46FD">
              <w:rPr>
                <w:sz w:val="22"/>
                <w:szCs w:val="22"/>
              </w:rPr>
              <w:t>По месту нахождения Заказчика</w:t>
            </w:r>
            <w:r>
              <w:rPr>
                <w:sz w:val="22"/>
                <w:szCs w:val="22"/>
              </w:rPr>
              <w:t>: 454</w:t>
            </w:r>
            <w:r w:rsidR="005E46C6">
              <w:rPr>
                <w:sz w:val="22"/>
                <w:szCs w:val="22"/>
              </w:rPr>
              <w:t>000</w:t>
            </w:r>
            <w:r>
              <w:rPr>
                <w:sz w:val="22"/>
                <w:szCs w:val="22"/>
              </w:rPr>
              <w:t xml:space="preserve">, Челябинская область, город Челябинск, улица </w:t>
            </w:r>
            <w:r w:rsidR="005E46C6">
              <w:rPr>
                <w:sz w:val="22"/>
                <w:szCs w:val="22"/>
              </w:rPr>
              <w:t>1-ой Пятилетки</w:t>
            </w:r>
            <w:r>
              <w:rPr>
                <w:sz w:val="22"/>
                <w:szCs w:val="22"/>
              </w:rPr>
              <w:t xml:space="preserve">, дом </w:t>
            </w:r>
            <w:r w:rsidR="005E46C6">
              <w:rPr>
                <w:sz w:val="22"/>
                <w:szCs w:val="22"/>
              </w:rPr>
              <w:t>30</w:t>
            </w:r>
          </w:p>
          <w:p w14:paraId="5B83A4EC" w14:textId="77777777" w:rsidR="000F2761" w:rsidRDefault="000F2761" w:rsidP="000F2761">
            <w:pPr>
              <w:widowControl w:val="0"/>
              <w:rPr>
                <w:sz w:val="22"/>
                <w:szCs w:val="22"/>
              </w:rPr>
            </w:pPr>
          </w:p>
          <w:p w14:paraId="645ADA2F" w14:textId="3EF4FAC4" w:rsidR="000F2761" w:rsidRDefault="00BC0558" w:rsidP="008C4145">
            <w:pPr>
              <w:widowControl w:val="0"/>
              <w:rPr>
                <w:sz w:val="22"/>
                <w:szCs w:val="22"/>
              </w:rPr>
            </w:pPr>
            <w:r w:rsidRPr="004D1814">
              <w:rPr>
                <w:sz w:val="22"/>
                <w:szCs w:val="22"/>
                <w:highlight w:val="yellow"/>
              </w:rPr>
              <w:t>«</w:t>
            </w:r>
            <w:r w:rsidR="00DD761A">
              <w:rPr>
                <w:sz w:val="22"/>
                <w:szCs w:val="22"/>
                <w:highlight w:val="yellow"/>
              </w:rPr>
              <w:t>0</w:t>
            </w:r>
            <w:r w:rsidR="002B4FE8">
              <w:rPr>
                <w:sz w:val="22"/>
                <w:szCs w:val="22"/>
                <w:highlight w:val="yellow"/>
              </w:rPr>
              <w:t>8</w:t>
            </w:r>
            <w:r w:rsidRPr="004D1814">
              <w:rPr>
                <w:sz w:val="22"/>
                <w:szCs w:val="22"/>
                <w:highlight w:val="yellow"/>
              </w:rPr>
              <w:t xml:space="preserve">» </w:t>
            </w:r>
            <w:r w:rsidR="00DD761A">
              <w:rPr>
                <w:sz w:val="22"/>
                <w:szCs w:val="22"/>
                <w:highlight w:val="yellow"/>
              </w:rPr>
              <w:t>июня</w:t>
            </w:r>
            <w:r w:rsidR="007415BB">
              <w:rPr>
                <w:sz w:val="22"/>
                <w:szCs w:val="22"/>
                <w:highlight w:val="yellow"/>
              </w:rPr>
              <w:t xml:space="preserve"> </w:t>
            </w:r>
            <w:r w:rsidRPr="004D1814">
              <w:rPr>
                <w:sz w:val="22"/>
                <w:szCs w:val="22"/>
                <w:highlight w:val="yellow"/>
              </w:rPr>
              <w:t>202</w:t>
            </w:r>
            <w:r w:rsidR="007415BB">
              <w:rPr>
                <w:sz w:val="22"/>
                <w:szCs w:val="22"/>
                <w:highlight w:val="yellow"/>
              </w:rPr>
              <w:t>6</w:t>
            </w:r>
            <w:r w:rsidRPr="004D1814">
              <w:rPr>
                <w:sz w:val="22"/>
                <w:szCs w:val="22"/>
                <w:highlight w:val="yellow"/>
              </w:rPr>
              <w:t xml:space="preserve"> года</w:t>
            </w:r>
            <w:r w:rsidRPr="002E0E86">
              <w:rPr>
                <w:sz w:val="22"/>
                <w:szCs w:val="22"/>
              </w:rPr>
              <w:t xml:space="preserve">, </w:t>
            </w:r>
            <w:r>
              <w:rPr>
                <w:sz w:val="22"/>
                <w:szCs w:val="22"/>
              </w:rPr>
              <w:t>1</w:t>
            </w:r>
            <w:r w:rsidR="009F62D8">
              <w:rPr>
                <w:sz w:val="22"/>
                <w:szCs w:val="22"/>
              </w:rPr>
              <w:t>2</w:t>
            </w:r>
            <w:r w:rsidRPr="002E0E86">
              <w:rPr>
                <w:sz w:val="22"/>
                <w:szCs w:val="22"/>
              </w:rPr>
              <w:t>:00</w:t>
            </w:r>
          </w:p>
        </w:tc>
      </w:tr>
      <w:tr w:rsidR="000F2761" w14:paraId="4F5F7EDB" w14:textId="77777777" w:rsidTr="00F271E9">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6AB992F8" w14:textId="77777777" w:rsidR="000F2761" w:rsidRDefault="000F2761" w:rsidP="000F2761">
            <w:pPr>
              <w:widowControl w:val="0"/>
              <w:jc w:val="center"/>
              <w:rPr>
                <w:sz w:val="22"/>
                <w:szCs w:val="22"/>
              </w:rPr>
            </w:pPr>
            <w:r w:rsidRPr="003A46FD">
              <w:rPr>
                <w:sz w:val="22"/>
                <w:szCs w:val="22"/>
              </w:rPr>
              <w:t>8.4.</w:t>
            </w:r>
          </w:p>
        </w:tc>
        <w:tc>
          <w:tcPr>
            <w:tcW w:w="933" w:type="pct"/>
            <w:tcBorders>
              <w:top w:val="nil"/>
              <w:left w:val="nil"/>
              <w:bottom w:val="single" w:sz="4" w:space="0" w:color="000000"/>
              <w:right w:val="single" w:sz="4" w:space="0" w:color="000000"/>
            </w:tcBorders>
            <w:vAlign w:val="center"/>
          </w:tcPr>
          <w:p w14:paraId="6C482502" w14:textId="77777777" w:rsidR="000F2761" w:rsidRDefault="000F2761" w:rsidP="000F2761">
            <w:pPr>
              <w:widowControl w:val="0"/>
              <w:rPr>
                <w:b/>
                <w:bCs/>
                <w:sz w:val="22"/>
                <w:szCs w:val="22"/>
              </w:rPr>
            </w:pPr>
            <w:r w:rsidRPr="003A46FD">
              <w:rPr>
                <w:b/>
                <w:bCs/>
                <w:sz w:val="22"/>
                <w:szCs w:val="22"/>
              </w:rPr>
              <w:t>Место, дата и время проведения аукциона в электронной форме</w:t>
            </w:r>
          </w:p>
        </w:tc>
        <w:tc>
          <w:tcPr>
            <w:tcW w:w="3116" w:type="pct"/>
            <w:gridSpan w:val="5"/>
            <w:tcBorders>
              <w:top w:val="nil"/>
              <w:left w:val="nil"/>
              <w:bottom w:val="single" w:sz="4" w:space="0" w:color="000000"/>
              <w:right w:val="single" w:sz="4" w:space="0" w:color="000000"/>
            </w:tcBorders>
            <w:vAlign w:val="center"/>
          </w:tcPr>
          <w:p w14:paraId="09849CF6" w14:textId="3D6491B5" w:rsidR="00EE61DA" w:rsidRDefault="000F2761" w:rsidP="000F2761">
            <w:pPr>
              <w:widowControl w:val="0"/>
              <w:rPr>
                <w:rFonts w:cs="Times New Roman"/>
                <w:lang w:eastAsia="ar-SA"/>
              </w:rPr>
            </w:pPr>
            <w:r w:rsidRPr="00AA19C1">
              <w:rPr>
                <w:sz w:val="22"/>
                <w:szCs w:val="22"/>
              </w:rPr>
              <w:t xml:space="preserve">Электронная торговая площадка </w:t>
            </w:r>
            <w:r w:rsidR="00EE61DA">
              <w:rPr>
                <w:rFonts w:cs="Times New Roman"/>
                <w:lang w:eastAsia="ar-SA"/>
              </w:rPr>
              <w:t>Российский аукционный дом</w:t>
            </w:r>
            <w:r w:rsidR="00EE61DA" w:rsidRPr="007C5848">
              <w:rPr>
                <w:rFonts w:cs="Times New Roman"/>
                <w:lang w:eastAsia="ar-SA"/>
              </w:rPr>
              <w:t xml:space="preserve"> </w:t>
            </w:r>
            <w:r w:rsidR="007C5848" w:rsidRPr="007C5848">
              <w:rPr>
                <w:rFonts w:cs="Times New Roman"/>
                <w:lang w:eastAsia="ar-SA"/>
              </w:rPr>
              <w:t>по адресу</w:t>
            </w:r>
            <w:r w:rsidR="00EE61DA">
              <w:rPr>
                <w:rFonts w:cs="Times New Roman"/>
                <w:lang w:eastAsia="ar-SA"/>
              </w:rPr>
              <w:t>:</w:t>
            </w:r>
          </w:p>
          <w:p w14:paraId="49B95700" w14:textId="48F3BA2F" w:rsidR="000F2761" w:rsidRDefault="002B4FE8" w:rsidP="000F2761">
            <w:pPr>
              <w:widowControl w:val="0"/>
              <w:rPr>
                <w:sz w:val="22"/>
                <w:szCs w:val="22"/>
              </w:rPr>
            </w:pPr>
            <w:hyperlink r:id="rId13" w:history="1">
              <w:r w:rsidR="00EE61DA" w:rsidRPr="00616231">
                <w:rPr>
                  <w:rStyle w:val="aa"/>
                  <w:lang w:eastAsia="ar-SA"/>
                </w:rPr>
                <w:t>https://tender.lot-online.ru</w:t>
              </w:r>
            </w:hyperlink>
          </w:p>
          <w:p w14:paraId="664B7776" w14:textId="77777777" w:rsidR="000F2761" w:rsidRDefault="000F2761" w:rsidP="000F2761">
            <w:pPr>
              <w:widowControl w:val="0"/>
              <w:rPr>
                <w:sz w:val="22"/>
                <w:szCs w:val="22"/>
              </w:rPr>
            </w:pPr>
          </w:p>
          <w:p w14:paraId="7832C93F" w14:textId="0D3308C7" w:rsidR="000F2761" w:rsidRDefault="00BC0558" w:rsidP="008C4145">
            <w:pPr>
              <w:widowControl w:val="0"/>
              <w:rPr>
                <w:sz w:val="22"/>
                <w:szCs w:val="22"/>
              </w:rPr>
            </w:pPr>
            <w:r w:rsidRPr="004D1814">
              <w:rPr>
                <w:sz w:val="22"/>
                <w:szCs w:val="22"/>
                <w:highlight w:val="yellow"/>
              </w:rPr>
              <w:t>«</w:t>
            </w:r>
            <w:r w:rsidR="00DD761A">
              <w:rPr>
                <w:sz w:val="22"/>
                <w:szCs w:val="22"/>
                <w:highlight w:val="yellow"/>
              </w:rPr>
              <w:t>0</w:t>
            </w:r>
            <w:r w:rsidR="002B4FE8">
              <w:rPr>
                <w:sz w:val="22"/>
                <w:szCs w:val="22"/>
                <w:highlight w:val="yellow"/>
              </w:rPr>
              <w:t>9</w:t>
            </w:r>
            <w:r w:rsidRPr="004D1814">
              <w:rPr>
                <w:sz w:val="22"/>
                <w:szCs w:val="22"/>
                <w:highlight w:val="yellow"/>
              </w:rPr>
              <w:t xml:space="preserve">» </w:t>
            </w:r>
            <w:r w:rsidR="00DD761A">
              <w:rPr>
                <w:sz w:val="22"/>
                <w:szCs w:val="22"/>
                <w:highlight w:val="yellow"/>
              </w:rPr>
              <w:t>июня</w:t>
            </w:r>
            <w:r w:rsidR="00EE61DA">
              <w:rPr>
                <w:sz w:val="22"/>
                <w:szCs w:val="22"/>
                <w:highlight w:val="yellow"/>
              </w:rPr>
              <w:t xml:space="preserve"> </w:t>
            </w:r>
            <w:r w:rsidRPr="004D1814">
              <w:rPr>
                <w:sz w:val="22"/>
                <w:szCs w:val="22"/>
                <w:highlight w:val="yellow"/>
              </w:rPr>
              <w:t>202</w:t>
            </w:r>
            <w:r w:rsidR="007415BB">
              <w:rPr>
                <w:sz w:val="22"/>
                <w:szCs w:val="22"/>
                <w:highlight w:val="yellow"/>
              </w:rPr>
              <w:t>6</w:t>
            </w:r>
            <w:r w:rsidRPr="004D1814">
              <w:rPr>
                <w:sz w:val="22"/>
                <w:szCs w:val="22"/>
                <w:highlight w:val="yellow"/>
              </w:rPr>
              <w:t xml:space="preserve"> года</w:t>
            </w:r>
            <w:r w:rsidRPr="002E0E86">
              <w:rPr>
                <w:sz w:val="22"/>
                <w:szCs w:val="22"/>
              </w:rPr>
              <w:t xml:space="preserve">, </w:t>
            </w:r>
            <w:r>
              <w:rPr>
                <w:sz w:val="22"/>
                <w:szCs w:val="22"/>
              </w:rPr>
              <w:t>1</w:t>
            </w:r>
            <w:r w:rsidR="00EE3AA8">
              <w:rPr>
                <w:sz w:val="22"/>
                <w:szCs w:val="22"/>
              </w:rPr>
              <w:t>2</w:t>
            </w:r>
            <w:r w:rsidRPr="002E0E86">
              <w:rPr>
                <w:sz w:val="22"/>
                <w:szCs w:val="22"/>
              </w:rPr>
              <w:t xml:space="preserve">:00 </w:t>
            </w:r>
            <w:r w:rsidR="000F2761" w:rsidRPr="002E0E86">
              <w:rPr>
                <w:sz w:val="22"/>
                <w:szCs w:val="22"/>
              </w:rPr>
              <w:t>(время местное заказчика)</w:t>
            </w:r>
          </w:p>
        </w:tc>
      </w:tr>
      <w:tr w:rsidR="000F2761" w14:paraId="24D3C05A" w14:textId="77777777" w:rsidTr="00F271E9">
        <w:trPr>
          <w:gridBefore w:val="1"/>
          <w:wBefore w:w="297" w:type="pct"/>
          <w:trHeight w:val="605"/>
        </w:trPr>
        <w:tc>
          <w:tcPr>
            <w:tcW w:w="654" w:type="pct"/>
            <w:gridSpan w:val="2"/>
            <w:tcBorders>
              <w:top w:val="nil"/>
              <w:left w:val="single" w:sz="4" w:space="0" w:color="000000"/>
              <w:bottom w:val="single" w:sz="4" w:space="0" w:color="000000"/>
              <w:right w:val="single" w:sz="4" w:space="0" w:color="000000"/>
            </w:tcBorders>
            <w:vAlign w:val="center"/>
          </w:tcPr>
          <w:p w14:paraId="1D9272E6" w14:textId="77777777" w:rsidR="000F2761" w:rsidRDefault="000F2761" w:rsidP="000F2761">
            <w:pPr>
              <w:widowControl w:val="0"/>
              <w:jc w:val="center"/>
              <w:rPr>
                <w:sz w:val="22"/>
                <w:szCs w:val="22"/>
              </w:rPr>
            </w:pPr>
            <w:r w:rsidRPr="003A46FD">
              <w:rPr>
                <w:sz w:val="22"/>
                <w:szCs w:val="22"/>
              </w:rPr>
              <w:t>8.5.</w:t>
            </w:r>
          </w:p>
        </w:tc>
        <w:tc>
          <w:tcPr>
            <w:tcW w:w="933" w:type="pct"/>
            <w:tcBorders>
              <w:top w:val="nil"/>
              <w:left w:val="nil"/>
              <w:bottom w:val="single" w:sz="4" w:space="0" w:color="000000"/>
              <w:right w:val="single" w:sz="4" w:space="0" w:color="000000"/>
            </w:tcBorders>
            <w:vAlign w:val="center"/>
          </w:tcPr>
          <w:p w14:paraId="164EA525" w14:textId="77777777" w:rsidR="000F2761" w:rsidRDefault="000F2761" w:rsidP="000F2761">
            <w:pPr>
              <w:widowControl w:val="0"/>
              <w:rPr>
                <w:b/>
                <w:bCs/>
                <w:sz w:val="22"/>
                <w:szCs w:val="22"/>
              </w:rPr>
            </w:pPr>
            <w:r w:rsidRPr="003A46FD">
              <w:rPr>
                <w:b/>
                <w:bCs/>
                <w:sz w:val="22"/>
                <w:szCs w:val="22"/>
              </w:rPr>
              <w:t xml:space="preserve">Место, дата </w:t>
            </w:r>
            <w:r w:rsidRPr="003A46FD">
              <w:rPr>
                <w:b/>
                <w:color w:val="000000"/>
                <w:sz w:val="22"/>
                <w:szCs w:val="22"/>
              </w:rPr>
              <w:t>рассмотрения</w:t>
            </w:r>
            <w:r>
              <w:rPr>
                <w:b/>
                <w:color w:val="000000"/>
                <w:sz w:val="22"/>
                <w:szCs w:val="22"/>
              </w:rPr>
              <w:t xml:space="preserve"> вторых частей</w:t>
            </w:r>
            <w:r w:rsidR="00BA0A08">
              <w:rPr>
                <w:b/>
                <w:color w:val="000000"/>
                <w:sz w:val="22"/>
                <w:szCs w:val="22"/>
              </w:rPr>
              <w:t xml:space="preserve"> </w:t>
            </w:r>
            <w:r w:rsidRPr="003A46FD">
              <w:rPr>
                <w:b/>
                <w:color w:val="000000"/>
                <w:sz w:val="22"/>
                <w:szCs w:val="22"/>
              </w:rPr>
              <w:t xml:space="preserve">заявок </w:t>
            </w:r>
            <w:r>
              <w:rPr>
                <w:b/>
                <w:color w:val="000000"/>
                <w:sz w:val="22"/>
                <w:szCs w:val="22"/>
              </w:rPr>
              <w:t xml:space="preserve">и </w:t>
            </w:r>
            <w:r w:rsidRPr="003A46FD">
              <w:rPr>
                <w:b/>
                <w:bCs/>
                <w:sz w:val="22"/>
                <w:szCs w:val="22"/>
              </w:rPr>
              <w:t xml:space="preserve">подведения итогов </w:t>
            </w:r>
          </w:p>
        </w:tc>
        <w:tc>
          <w:tcPr>
            <w:tcW w:w="3116" w:type="pct"/>
            <w:gridSpan w:val="5"/>
            <w:tcBorders>
              <w:top w:val="nil"/>
              <w:left w:val="nil"/>
              <w:bottom w:val="single" w:sz="4" w:space="0" w:color="000000"/>
              <w:right w:val="single" w:sz="4" w:space="0" w:color="000000"/>
            </w:tcBorders>
            <w:vAlign w:val="center"/>
          </w:tcPr>
          <w:p w14:paraId="622229C5" w14:textId="77777777" w:rsidR="000F2761" w:rsidRDefault="000F2761" w:rsidP="000F2761">
            <w:pPr>
              <w:widowControl w:val="0"/>
              <w:rPr>
                <w:sz w:val="22"/>
                <w:szCs w:val="22"/>
              </w:rPr>
            </w:pPr>
            <w:r w:rsidRPr="003A46FD">
              <w:rPr>
                <w:sz w:val="22"/>
                <w:szCs w:val="22"/>
              </w:rPr>
              <w:t>По месту нахождения Заказчика</w:t>
            </w:r>
            <w:r>
              <w:rPr>
                <w:sz w:val="22"/>
                <w:szCs w:val="22"/>
              </w:rPr>
              <w:t>: 454</w:t>
            </w:r>
            <w:r w:rsidR="005E46C6">
              <w:rPr>
                <w:sz w:val="22"/>
                <w:szCs w:val="22"/>
              </w:rPr>
              <w:t>000</w:t>
            </w:r>
            <w:r>
              <w:rPr>
                <w:sz w:val="22"/>
                <w:szCs w:val="22"/>
              </w:rPr>
              <w:t xml:space="preserve">, Челябинская область, город Челябинск, улица </w:t>
            </w:r>
            <w:r w:rsidR="005E46C6">
              <w:rPr>
                <w:sz w:val="22"/>
                <w:szCs w:val="22"/>
              </w:rPr>
              <w:t>1-ой Пятилетки</w:t>
            </w:r>
            <w:r>
              <w:rPr>
                <w:sz w:val="22"/>
                <w:szCs w:val="22"/>
              </w:rPr>
              <w:t xml:space="preserve">, дом </w:t>
            </w:r>
            <w:r w:rsidR="005E46C6">
              <w:rPr>
                <w:sz w:val="22"/>
                <w:szCs w:val="22"/>
              </w:rPr>
              <w:t>30</w:t>
            </w:r>
          </w:p>
          <w:p w14:paraId="53A966A6" w14:textId="4B7C2E6D" w:rsidR="000F2761" w:rsidRDefault="00BC0558" w:rsidP="008C4145">
            <w:pPr>
              <w:widowControl w:val="0"/>
              <w:rPr>
                <w:sz w:val="22"/>
                <w:szCs w:val="22"/>
              </w:rPr>
            </w:pPr>
            <w:r w:rsidRPr="004D1814">
              <w:rPr>
                <w:sz w:val="22"/>
                <w:szCs w:val="22"/>
                <w:highlight w:val="yellow"/>
              </w:rPr>
              <w:t>«</w:t>
            </w:r>
            <w:r w:rsidR="00DD761A">
              <w:rPr>
                <w:sz w:val="22"/>
                <w:szCs w:val="22"/>
                <w:highlight w:val="yellow"/>
              </w:rPr>
              <w:t>0</w:t>
            </w:r>
            <w:r w:rsidR="002B4FE8">
              <w:rPr>
                <w:sz w:val="22"/>
                <w:szCs w:val="22"/>
                <w:highlight w:val="yellow"/>
              </w:rPr>
              <w:t>9</w:t>
            </w:r>
            <w:r w:rsidRPr="004D1814">
              <w:rPr>
                <w:sz w:val="22"/>
                <w:szCs w:val="22"/>
                <w:highlight w:val="yellow"/>
              </w:rPr>
              <w:t xml:space="preserve">» </w:t>
            </w:r>
            <w:r w:rsidR="00DD761A">
              <w:rPr>
                <w:sz w:val="22"/>
                <w:szCs w:val="22"/>
                <w:highlight w:val="yellow"/>
              </w:rPr>
              <w:t>июня</w:t>
            </w:r>
            <w:r w:rsidRPr="004D1814">
              <w:rPr>
                <w:sz w:val="22"/>
                <w:szCs w:val="22"/>
                <w:highlight w:val="yellow"/>
              </w:rPr>
              <w:t xml:space="preserve"> 202</w:t>
            </w:r>
            <w:r w:rsidR="007415BB">
              <w:rPr>
                <w:sz w:val="22"/>
                <w:szCs w:val="22"/>
                <w:highlight w:val="yellow"/>
              </w:rPr>
              <w:t>6</w:t>
            </w:r>
            <w:r w:rsidRPr="004D1814">
              <w:rPr>
                <w:sz w:val="22"/>
                <w:szCs w:val="22"/>
                <w:highlight w:val="yellow"/>
              </w:rPr>
              <w:t xml:space="preserve"> года</w:t>
            </w:r>
            <w:r w:rsidRPr="002E0E86">
              <w:rPr>
                <w:sz w:val="22"/>
                <w:szCs w:val="22"/>
              </w:rPr>
              <w:t xml:space="preserve">, </w:t>
            </w:r>
            <w:r>
              <w:rPr>
                <w:sz w:val="22"/>
                <w:szCs w:val="22"/>
              </w:rPr>
              <w:t>1</w:t>
            </w:r>
            <w:r w:rsidR="008B4189">
              <w:rPr>
                <w:sz w:val="22"/>
                <w:szCs w:val="22"/>
              </w:rPr>
              <w:t>4</w:t>
            </w:r>
            <w:r w:rsidRPr="002E0E86">
              <w:rPr>
                <w:sz w:val="22"/>
                <w:szCs w:val="22"/>
              </w:rPr>
              <w:t>:00</w:t>
            </w:r>
          </w:p>
        </w:tc>
      </w:tr>
      <w:tr w:rsidR="000F2761" w14:paraId="5ADFFE4B" w14:textId="77777777" w:rsidTr="00F271E9">
        <w:trPr>
          <w:gridBefore w:val="1"/>
          <w:wBefore w:w="297" w:type="pct"/>
        </w:trPr>
        <w:tc>
          <w:tcPr>
            <w:tcW w:w="4703" w:type="pct"/>
            <w:gridSpan w:val="8"/>
            <w:tcBorders>
              <w:top w:val="single" w:sz="4" w:space="0" w:color="000000"/>
              <w:left w:val="single" w:sz="4" w:space="0" w:color="000000"/>
              <w:bottom w:val="single" w:sz="4" w:space="0" w:color="000000"/>
              <w:right w:val="single" w:sz="4" w:space="0" w:color="000000"/>
            </w:tcBorders>
            <w:vAlign w:val="center"/>
          </w:tcPr>
          <w:p w14:paraId="6A871290" w14:textId="77777777" w:rsidR="000F2761" w:rsidRDefault="000F2761" w:rsidP="000F2761">
            <w:pPr>
              <w:widowControl w:val="0"/>
              <w:jc w:val="both"/>
              <w:rPr>
                <w:b/>
                <w:sz w:val="22"/>
                <w:szCs w:val="22"/>
              </w:rPr>
            </w:pPr>
            <w:r w:rsidRPr="003A46FD">
              <w:rPr>
                <w:b/>
                <w:sz w:val="22"/>
                <w:szCs w:val="22"/>
              </w:rPr>
              <w:t>9. Порядок рассмотрения, критерии оценки и сопоставления заявок</w:t>
            </w:r>
          </w:p>
        </w:tc>
      </w:tr>
      <w:tr w:rsidR="000F2761" w14:paraId="36EF1F83" w14:textId="77777777" w:rsidTr="00F271E9">
        <w:trPr>
          <w:gridBefore w:val="1"/>
          <w:wBefore w:w="297" w:type="pct"/>
        </w:trPr>
        <w:tc>
          <w:tcPr>
            <w:tcW w:w="4703" w:type="pct"/>
            <w:gridSpan w:val="8"/>
            <w:tcBorders>
              <w:top w:val="single" w:sz="4" w:space="0" w:color="000000"/>
              <w:left w:val="single" w:sz="4" w:space="0" w:color="000000"/>
              <w:bottom w:val="single" w:sz="4" w:space="0" w:color="000000"/>
              <w:right w:val="single" w:sz="4" w:space="0" w:color="000000"/>
            </w:tcBorders>
            <w:vAlign w:val="center"/>
          </w:tcPr>
          <w:p w14:paraId="5E2B773C" w14:textId="77777777" w:rsidR="000F2761" w:rsidRDefault="000F2761" w:rsidP="000F2761">
            <w:pPr>
              <w:widowControl w:val="0"/>
              <w:ind w:firstLine="613"/>
              <w:jc w:val="both"/>
              <w:rPr>
                <w:sz w:val="22"/>
                <w:szCs w:val="22"/>
              </w:rPr>
            </w:pPr>
            <w:r w:rsidRPr="003A46FD">
              <w:rPr>
                <w:sz w:val="22"/>
                <w:szCs w:val="22"/>
              </w:rPr>
              <w:t>9.1. Заявки участников принимаются в течение срока подачи заявок, установленного закупочной документацией.</w:t>
            </w:r>
          </w:p>
          <w:p w14:paraId="448A1988" w14:textId="77777777" w:rsidR="000F2761" w:rsidRDefault="000F2761" w:rsidP="000F2761">
            <w:pPr>
              <w:widowControl w:val="0"/>
              <w:ind w:firstLine="613"/>
              <w:jc w:val="both"/>
              <w:rPr>
                <w:sz w:val="22"/>
                <w:szCs w:val="22"/>
              </w:rPr>
            </w:pPr>
            <w:r w:rsidRPr="003A46FD">
              <w:rPr>
                <w:sz w:val="22"/>
                <w:szCs w:val="22"/>
              </w:rPr>
              <w:t>9.2. Участник вправе подать только одну заявку на участие в аукционе в электронной форме. В случае установления факта подачи одним участником закупки двух и более заявок на участие в аукционе в электронной форме, при условии, что поданные ранее этим участником заявки на участие в аукционе в электронной форме не отозваны, все заявки на участие в аукционе в электронной форме этого участника не рассматриваются.</w:t>
            </w:r>
          </w:p>
          <w:p w14:paraId="01023CFE" w14:textId="77777777" w:rsidR="000F2761" w:rsidRDefault="000F2761" w:rsidP="000F2761">
            <w:pPr>
              <w:widowControl w:val="0"/>
              <w:ind w:firstLine="613"/>
              <w:jc w:val="both"/>
              <w:rPr>
                <w:sz w:val="22"/>
                <w:szCs w:val="22"/>
              </w:rPr>
            </w:pPr>
            <w:r w:rsidRPr="003A46FD">
              <w:rPr>
                <w:sz w:val="22"/>
                <w:szCs w:val="22"/>
              </w:rPr>
              <w:t xml:space="preserve">9.3. Участники, подавшие заявки, обязаны обеспечить конфиденциальность сведений, содержащихся в таких заявках. </w:t>
            </w:r>
          </w:p>
          <w:p w14:paraId="4DEA93CB" w14:textId="77777777" w:rsidR="000F2761" w:rsidRDefault="000F2761" w:rsidP="000F2761">
            <w:pPr>
              <w:widowControl w:val="0"/>
              <w:ind w:firstLine="613"/>
              <w:jc w:val="both"/>
              <w:rPr>
                <w:sz w:val="22"/>
                <w:szCs w:val="22"/>
              </w:rPr>
            </w:pPr>
            <w:r w:rsidRPr="003A46FD">
              <w:rPr>
                <w:sz w:val="22"/>
                <w:szCs w:val="22"/>
              </w:rPr>
              <w:t>9.4.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3B34C371" w14:textId="77777777" w:rsidR="000F2761" w:rsidRDefault="000F2761" w:rsidP="000F2761">
            <w:pPr>
              <w:widowControl w:val="0"/>
              <w:ind w:firstLine="613"/>
              <w:jc w:val="both"/>
              <w:rPr>
                <w:sz w:val="22"/>
                <w:szCs w:val="22"/>
              </w:rPr>
            </w:pPr>
            <w:r w:rsidRPr="003A46FD">
              <w:rPr>
                <w:sz w:val="22"/>
                <w:szCs w:val="22"/>
              </w:rPr>
              <w:t>9.5.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723A8C2E" w14:textId="77777777" w:rsidR="000F2761" w:rsidRDefault="000F2761" w:rsidP="000F2761">
            <w:pPr>
              <w:widowControl w:val="0"/>
              <w:ind w:firstLine="613"/>
              <w:jc w:val="both"/>
              <w:rPr>
                <w:sz w:val="22"/>
                <w:szCs w:val="22"/>
              </w:rPr>
            </w:pPr>
            <w:r w:rsidRPr="003A46FD">
              <w:rPr>
                <w:sz w:val="22"/>
                <w:szCs w:val="22"/>
              </w:rPr>
              <w:t>9.6.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4B20C183" w14:textId="77777777" w:rsidR="000F2761" w:rsidRDefault="000F2761" w:rsidP="000F2761">
            <w:pPr>
              <w:widowControl w:val="0"/>
              <w:ind w:firstLine="613"/>
              <w:jc w:val="both"/>
              <w:rPr>
                <w:sz w:val="22"/>
                <w:szCs w:val="22"/>
              </w:rPr>
            </w:pPr>
            <w:r w:rsidRPr="003A46FD">
              <w:rPr>
                <w:sz w:val="22"/>
                <w:szCs w:val="22"/>
              </w:rPr>
              <w:t>9.7.Аукцион в электронной форме включает в себя порядок подачи его участниками предложений о цене договора с учетом следующих требований:</w:t>
            </w:r>
          </w:p>
          <w:p w14:paraId="42ACA1B8" w14:textId="77777777" w:rsidR="000F2761" w:rsidRDefault="000F2761" w:rsidP="000F2761">
            <w:pPr>
              <w:widowControl w:val="0"/>
              <w:ind w:firstLine="613"/>
              <w:jc w:val="both"/>
              <w:rPr>
                <w:sz w:val="22"/>
                <w:szCs w:val="22"/>
              </w:rPr>
            </w:pPr>
            <w:r w:rsidRPr="003A46FD">
              <w:rPr>
                <w:sz w:val="22"/>
                <w:szCs w:val="22"/>
              </w:rPr>
              <w:t xml:space="preserve">1) </w:t>
            </w:r>
            <w:r>
              <w:rPr>
                <w:sz w:val="22"/>
                <w:szCs w:val="22"/>
              </w:rPr>
              <w:t>«</w:t>
            </w:r>
            <w:r w:rsidRPr="003A46FD">
              <w:rPr>
                <w:sz w:val="22"/>
                <w:szCs w:val="22"/>
              </w:rPr>
              <w:t>шаг аукциона</w:t>
            </w:r>
            <w:r>
              <w:rPr>
                <w:sz w:val="22"/>
                <w:szCs w:val="22"/>
              </w:rPr>
              <w:t>»</w:t>
            </w:r>
            <w:r w:rsidRPr="003A46FD">
              <w:rPr>
                <w:sz w:val="22"/>
                <w:szCs w:val="22"/>
              </w:rPr>
              <w:t xml:space="preserve"> составляет от 0,5 процента до 5 процентов начальной (максимальной) цены договора;</w:t>
            </w:r>
          </w:p>
          <w:p w14:paraId="73C4F598" w14:textId="77777777" w:rsidR="000F2761" w:rsidRDefault="000F2761" w:rsidP="000F2761">
            <w:pPr>
              <w:widowControl w:val="0"/>
              <w:ind w:firstLine="613"/>
              <w:jc w:val="both"/>
              <w:rPr>
                <w:sz w:val="22"/>
                <w:szCs w:val="22"/>
              </w:rPr>
            </w:pPr>
            <w:r w:rsidRPr="003A46FD">
              <w:rPr>
                <w:sz w:val="22"/>
                <w:szCs w:val="22"/>
              </w:rPr>
              <w:t xml:space="preserve">2) снижение текущего минимального предложения о цене договора осуществляется на величину в пределах </w:t>
            </w:r>
            <w:r>
              <w:rPr>
                <w:sz w:val="22"/>
                <w:szCs w:val="22"/>
              </w:rPr>
              <w:t>«</w:t>
            </w:r>
            <w:r w:rsidRPr="003A46FD">
              <w:rPr>
                <w:sz w:val="22"/>
                <w:szCs w:val="22"/>
              </w:rPr>
              <w:t>шага аукциона</w:t>
            </w:r>
            <w:r>
              <w:rPr>
                <w:sz w:val="22"/>
                <w:szCs w:val="22"/>
              </w:rPr>
              <w:t>»</w:t>
            </w:r>
            <w:r w:rsidRPr="003A46FD">
              <w:rPr>
                <w:sz w:val="22"/>
                <w:szCs w:val="22"/>
              </w:rPr>
              <w:t>;</w:t>
            </w:r>
          </w:p>
          <w:p w14:paraId="660EBBAE" w14:textId="77777777" w:rsidR="000F2761" w:rsidRDefault="000F2761" w:rsidP="000F2761">
            <w:pPr>
              <w:widowControl w:val="0"/>
              <w:ind w:firstLine="613"/>
              <w:jc w:val="both"/>
              <w:rPr>
                <w:sz w:val="22"/>
                <w:szCs w:val="22"/>
              </w:rPr>
            </w:pPr>
            <w:r w:rsidRPr="003A46FD">
              <w:rPr>
                <w:sz w:val="22"/>
                <w:szCs w:val="22"/>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5E42FEF7" w14:textId="77777777" w:rsidR="000F2761" w:rsidRDefault="000F2761" w:rsidP="000F2761">
            <w:pPr>
              <w:widowControl w:val="0"/>
              <w:ind w:firstLine="613"/>
              <w:jc w:val="both"/>
              <w:rPr>
                <w:sz w:val="22"/>
                <w:szCs w:val="22"/>
              </w:rPr>
            </w:pPr>
            <w:r w:rsidRPr="003A46FD">
              <w:rPr>
                <w:sz w:val="22"/>
                <w:szCs w:val="22"/>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rPr>
                <w:sz w:val="22"/>
                <w:szCs w:val="22"/>
              </w:rPr>
              <w:t>«</w:t>
            </w:r>
            <w:r w:rsidRPr="003A46FD">
              <w:rPr>
                <w:sz w:val="22"/>
                <w:szCs w:val="22"/>
              </w:rPr>
              <w:t>шага аукциона</w:t>
            </w:r>
            <w:r>
              <w:rPr>
                <w:sz w:val="22"/>
                <w:szCs w:val="22"/>
              </w:rPr>
              <w:t>»</w:t>
            </w:r>
            <w:r w:rsidRPr="003A46FD">
              <w:rPr>
                <w:sz w:val="22"/>
                <w:szCs w:val="22"/>
              </w:rPr>
              <w:t>;</w:t>
            </w:r>
          </w:p>
          <w:p w14:paraId="4B3C3421" w14:textId="77777777" w:rsidR="000F2761" w:rsidRDefault="000F2761" w:rsidP="000F2761">
            <w:pPr>
              <w:widowControl w:val="0"/>
              <w:ind w:firstLine="613"/>
              <w:jc w:val="both"/>
              <w:rPr>
                <w:sz w:val="22"/>
                <w:szCs w:val="22"/>
              </w:rPr>
            </w:pPr>
            <w:r w:rsidRPr="003A46FD">
              <w:rPr>
                <w:sz w:val="22"/>
                <w:szCs w:val="22"/>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5FA8AD21" w14:textId="77777777" w:rsidR="000F2761" w:rsidRDefault="000F2761" w:rsidP="000F2761">
            <w:pPr>
              <w:widowControl w:val="0"/>
              <w:ind w:firstLine="613"/>
              <w:jc w:val="both"/>
              <w:rPr>
                <w:sz w:val="22"/>
                <w:szCs w:val="22"/>
              </w:rPr>
            </w:pPr>
            <w:r w:rsidRPr="003A46FD">
              <w:rPr>
                <w:sz w:val="22"/>
                <w:szCs w:val="22"/>
              </w:rPr>
              <w:t>9.</w:t>
            </w:r>
            <w:r>
              <w:rPr>
                <w:sz w:val="22"/>
                <w:szCs w:val="22"/>
              </w:rPr>
              <w:t>8</w:t>
            </w:r>
            <w:r w:rsidRPr="003A46FD">
              <w:rPr>
                <w:sz w:val="22"/>
                <w:szCs w:val="22"/>
              </w:rPr>
              <w:t>. 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p w14:paraId="6506AE57" w14:textId="77777777" w:rsidR="000F2761" w:rsidRDefault="000F2761" w:rsidP="000F2761">
            <w:pPr>
              <w:widowControl w:val="0"/>
              <w:autoSpaceDE w:val="0"/>
              <w:autoSpaceDN w:val="0"/>
              <w:ind w:firstLine="560"/>
              <w:jc w:val="both"/>
              <w:rPr>
                <w:sz w:val="22"/>
                <w:szCs w:val="22"/>
                <w:lang w:eastAsia="en-US"/>
              </w:rPr>
            </w:pPr>
            <w:r w:rsidRPr="003A46FD">
              <w:rPr>
                <w:sz w:val="22"/>
                <w:szCs w:val="22"/>
                <w:lang w:eastAsia="en-US"/>
              </w:rPr>
              <w:t>9.</w:t>
            </w:r>
            <w:r>
              <w:rPr>
                <w:sz w:val="22"/>
                <w:szCs w:val="22"/>
                <w:lang w:eastAsia="en-US"/>
              </w:rPr>
              <w:t>9</w:t>
            </w:r>
            <w:r w:rsidRPr="003A46FD">
              <w:rPr>
                <w:sz w:val="22"/>
                <w:szCs w:val="22"/>
                <w:lang w:eastAsia="en-US"/>
              </w:rPr>
              <w:t xml:space="preserve">. </w:t>
            </w:r>
            <w:r w:rsidRPr="003A46FD">
              <w:rPr>
                <w:sz w:val="22"/>
                <w:szCs w:val="22"/>
              </w:rPr>
              <w:t xml:space="preserve">Заявки на участие в аукционе в электронной форме и участники закупки, подавшие такие заявки, рассматриваются </w:t>
            </w:r>
            <w:r w:rsidRPr="003A46FD">
              <w:rPr>
                <w:sz w:val="22"/>
                <w:szCs w:val="22"/>
                <w:lang w:eastAsia="en-US"/>
              </w:rPr>
              <w:t xml:space="preserve">Закупочной комиссией </w:t>
            </w:r>
            <w:r w:rsidRPr="003A46FD">
              <w:rPr>
                <w:sz w:val="22"/>
                <w:szCs w:val="22"/>
              </w:rPr>
              <w:t xml:space="preserve">на соответствие требованиям, установленным закупочной </w:t>
            </w:r>
            <w:r w:rsidRPr="003A46FD">
              <w:rPr>
                <w:sz w:val="22"/>
                <w:szCs w:val="22"/>
              </w:rPr>
              <w:lastRenderedPageBreak/>
              <w:t>документацией</w:t>
            </w:r>
            <w:r w:rsidRPr="003A46FD">
              <w:rPr>
                <w:sz w:val="22"/>
                <w:szCs w:val="22"/>
                <w:lang w:eastAsia="en-US"/>
              </w:rPr>
              <w:t>:</w:t>
            </w:r>
          </w:p>
          <w:p w14:paraId="4C5B3A43" w14:textId="77777777" w:rsidR="000F2761" w:rsidRDefault="000F2761" w:rsidP="000F2761">
            <w:pPr>
              <w:widowControl w:val="0"/>
              <w:numPr>
                <w:ilvl w:val="0"/>
                <w:numId w:val="7"/>
              </w:numPr>
              <w:tabs>
                <w:tab w:val="left" w:pos="851"/>
              </w:tabs>
              <w:ind w:left="0" w:firstLine="567"/>
              <w:jc w:val="both"/>
              <w:rPr>
                <w:sz w:val="22"/>
                <w:szCs w:val="22"/>
              </w:rPr>
            </w:pPr>
            <w:r w:rsidRPr="003A46FD">
              <w:rPr>
                <w:sz w:val="22"/>
                <w:szCs w:val="22"/>
              </w:rPr>
              <w:t>соответствие участника общим требованиям к участникам закупки;</w:t>
            </w:r>
          </w:p>
          <w:p w14:paraId="62D70370" w14:textId="77777777" w:rsidR="000F2761" w:rsidRDefault="000F2761" w:rsidP="000F2761">
            <w:pPr>
              <w:widowControl w:val="0"/>
              <w:numPr>
                <w:ilvl w:val="0"/>
                <w:numId w:val="7"/>
              </w:numPr>
              <w:tabs>
                <w:tab w:val="left" w:pos="851"/>
              </w:tabs>
              <w:ind w:left="0" w:firstLine="567"/>
              <w:jc w:val="both"/>
              <w:rPr>
                <w:sz w:val="22"/>
                <w:szCs w:val="22"/>
              </w:rPr>
            </w:pPr>
            <w:r w:rsidRPr="003A46FD">
              <w:rPr>
                <w:sz w:val="22"/>
                <w:szCs w:val="22"/>
              </w:rPr>
              <w:t>соответствие участника специальным требованиям к участникам закупки (если такие требования установлены закупочной документацией);</w:t>
            </w:r>
          </w:p>
          <w:p w14:paraId="6DABDD7D" w14:textId="77777777" w:rsidR="000F2761" w:rsidRDefault="000F2761" w:rsidP="000F2761">
            <w:pPr>
              <w:widowControl w:val="0"/>
              <w:numPr>
                <w:ilvl w:val="0"/>
                <w:numId w:val="7"/>
              </w:numPr>
              <w:tabs>
                <w:tab w:val="left" w:pos="851"/>
              </w:tabs>
              <w:ind w:left="0" w:firstLine="567"/>
              <w:jc w:val="both"/>
              <w:rPr>
                <w:sz w:val="22"/>
                <w:szCs w:val="22"/>
              </w:rPr>
            </w:pPr>
            <w:r w:rsidRPr="003A46FD">
              <w:rPr>
                <w:sz w:val="22"/>
                <w:szCs w:val="22"/>
              </w:rPr>
              <w:t>соответствие товаров, работ, услуг, договорных условий, предлагаемых участником закупки, требованиям, установленным закупочной документацией;</w:t>
            </w:r>
          </w:p>
          <w:p w14:paraId="755D03A3" w14:textId="77777777" w:rsidR="000F2761" w:rsidRDefault="000F2761" w:rsidP="000F2761">
            <w:pPr>
              <w:widowControl w:val="0"/>
              <w:numPr>
                <w:ilvl w:val="0"/>
                <w:numId w:val="7"/>
              </w:numPr>
              <w:tabs>
                <w:tab w:val="left" w:pos="851"/>
              </w:tabs>
              <w:ind w:left="0" w:firstLine="567"/>
              <w:jc w:val="both"/>
              <w:rPr>
                <w:sz w:val="22"/>
                <w:szCs w:val="22"/>
              </w:rPr>
            </w:pPr>
            <w:r w:rsidRPr="003A46FD">
              <w:rPr>
                <w:sz w:val="22"/>
                <w:szCs w:val="22"/>
              </w:rPr>
              <w:t>соответствие заявки участника требованиям закупочной документации;</w:t>
            </w:r>
          </w:p>
          <w:p w14:paraId="0C616E8B" w14:textId="77777777" w:rsidR="000F2761" w:rsidRDefault="000F2761" w:rsidP="000F2761">
            <w:pPr>
              <w:widowControl w:val="0"/>
              <w:numPr>
                <w:ilvl w:val="0"/>
                <w:numId w:val="7"/>
              </w:numPr>
              <w:tabs>
                <w:tab w:val="left" w:pos="851"/>
              </w:tabs>
              <w:ind w:left="0" w:firstLine="567"/>
              <w:jc w:val="both"/>
              <w:rPr>
                <w:sz w:val="22"/>
                <w:szCs w:val="22"/>
              </w:rPr>
            </w:pPr>
            <w:r w:rsidRPr="003A46FD">
              <w:rPr>
                <w:sz w:val="22"/>
                <w:szCs w:val="22"/>
              </w:rPr>
              <w:t>предоставление участником всех документов и сведений, предусмотренных закупочной документацией;</w:t>
            </w:r>
          </w:p>
          <w:p w14:paraId="10DA7462" w14:textId="77777777" w:rsidR="000F2761" w:rsidRDefault="000F2761" w:rsidP="000F2761">
            <w:pPr>
              <w:widowControl w:val="0"/>
              <w:numPr>
                <w:ilvl w:val="0"/>
                <w:numId w:val="7"/>
              </w:numPr>
              <w:tabs>
                <w:tab w:val="left" w:pos="851"/>
              </w:tabs>
              <w:ind w:left="0" w:firstLine="567"/>
              <w:jc w:val="both"/>
              <w:rPr>
                <w:sz w:val="22"/>
                <w:szCs w:val="22"/>
              </w:rPr>
            </w:pPr>
            <w:r w:rsidRPr="003A46FD">
              <w:rPr>
                <w:sz w:val="22"/>
                <w:szCs w:val="22"/>
              </w:rPr>
              <w:t>достоверность документов и сведений, предоставле</w:t>
            </w:r>
            <w:r>
              <w:rPr>
                <w:sz w:val="22"/>
                <w:szCs w:val="22"/>
              </w:rPr>
              <w:t>нных в составе заявки участника.</w:t>
            </w:r>
          </w:p>
          <w:p w14:paraId="27AF9BAF" w14:textId="77777777" w:rsidR="000F2761" w:rsidRDefault="000F2761" w:rsidP="000F2761">
            <w:pPr>
              <w:widowControl w:val="0"/>
              <w:tabs>
                <w:tab w:val="left" w:pos="851"/>
              </w:tabs>
              <w:ind w:firstLine="567"/>
              <w:jc w:val="both"/>
              <w:rPr>
                <w:sz w:val="22"/>
                <w:szCs w:val="22"/>
              </w:rPr>
            </w:pPr>
            <w:r w:rsidRPr="003A46FD">
              <w:rPr>
                <w:sz w:val="22"/>
                <w:szCs w:val="22"/>
              </w:rPr>
              <w:t xml:space="preserve">В закупочной документации </w:t>
            </w:r>
            <w:r>
              <w:rPr>
                <w:sz w:val="22"/>
                <w:szCs w:val="22"/>
              </w:rPr>
              <w:t xml:space="preserve">может </w:t>
            </w:r>
            <w:r w:rsidRPr="003A46FD">
              <w:rPr>
                <w:sz w:val="22"/>
                <w:szCs w:val="22"/>
              </w:rPr>
              <w:t>устанавлива</w:t>
            </w:r>
            <w:r>
              <w:rPr>
                <w:sz w:val="22"/>
                <w:szCs w:val="22"/>
              </w:rPr>
              <w:t>ться</w:t>
            </w:r>
            <w:r w:rsidRPr="003A46FD">
              <w:rPr>
                <w:sz w:val="22"/>
                <w:szCs w:val="22"/>
              </w:rPr>
              <w:t xml:space="preserve"> требование </w:t>
            </w:r>
            <w:r>
              <w:rPr>
                <w:sz w:val="22"/>
                <w:szCs w:val="22"/>
              </w:rPr>
              <w:t>об антидемпинговых мерах, если такие требования предусмотрены Положением о закупке товаров, работ, услуг.</w:t>
            </w:r>
          </w:p>
          <w:p w14:paraId="16F45860" w14:textId="77777777" w:rsidR="000F2761" w:rsidRDefault="000F2761" w:rsidP="000F2761">
            <w:pPr>
              <w:widowControl w:val="0"/>
              <w:tabs>
                <w:tab w:val="left" w:pos="0"/>
              </w:tabs>
              <w:autoSpaceDE w:val="0"/>
              <w:autoSpaceDN w:val="0"/>
              <w:ind w:firstLine="540"/>
              <w:jc w:val="both"/>
              <w:rPr>
                <w:sz w:val="22"/>
                <w:szCs w:val="22"/>
              </w:rPr>
            </w:pPr>
            <w:r w:rsidRPr="003A46FD">
              <w:rPr>
                <w:sz w:val="22"/>
                <w:szCs w:val="22"/>
              </w:rPr>
              <w:t>9.12. На основании результатов рассмотрения заявок на участие в аукционе в электронной форме Закупочной комиссией принимается решение о соответствии заявки требованиям закупочной документации или об о</w:t>
            </w:r>
            <w:r>
              <w:rPr>
                <w:sz w:val="22"/>
                <w:szCs w:val="22"/>
              </w:rPr>
              <w:t>тклонении такой заявки.</w:t>
            </w:r>
          </w:p>
        </w:tc>
      </w:tr>
      <w:tr w:rsidR="000F2761" w14:paraId="1141FC81" w14:textId="77777777" w:rsidTr="00F271E9">
        <w:trPr>
          <w:gridBefore w:val="1"/>
          <w:wBefore w:w="297" w:type="pct"/>
        </w:trPr>
        <w:tc>
          <w:tcPr>
            <w:tcW w:w="4703" w:type="pct"/>
            <w:gridSpan w:val="8"/>
            <w:tcBorders>
              <w:top w:val="single" w:sz="4" w:space="0" w:color="000000"/>
              <w:left w:val="single" w:sz="4" w:space="0" w:color="000000"/>
              <w:bottom w:val="single" w:sz="4" w:space="0" w:color="000000"/>
              <w:right w:val="single" w:sz="4" w:space="0" w:color="000000"/>
            </w:tcBorders>
            <w:vAlign w:val="center"/>
          </w:tcPr>
          <w:p w14:paraId="0E98A6C1" w14:textId="77777777" w:rsidR="000F2761" w:rsidRDefault="000F2761" w:rsidP="000F2761">
            <w:pPr>
              <w:widowControl w:val="0"/>
              <w:jc w:val="both"/>
              <w:rPr>
                <w:b/>
                <w:sz w:val="22"/>
                <w:szCs w:val="22"/>
                <w:lang w:eastAsia="en-US"/>
              </w:rPr>
            </w:pPr>
            <w:r w:rsidRPr="003A46FD">
              <w:rPr>
                <w:b/>
                <w:sz w:val="22"/>
                <w:szCs w:val="22"/>
                <w:lang w:eastAsia="en-US"/>
              </w:rPr>
              <w:lastRenderedPageBreak/>
              <w:t>10. Завершение процедуры закупки</w:t>
            </w:r>
          </w:p>
        </w:tc>
      </w:tr>
      <w:tr w:rsidR="000F2761" w14:paraId="424F1187" w14:textId="77777777" w:rsidTr="00F271E9">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2B8091CB" w14:textId="77777777" w:rsidR="000F2761" w:rsidRDefault="000F2761" w:rsidP="000F2761">
            <w:pPr>
              <w:widowControl w:val="0"/>
              <w:jc w:val="both"/>
              <w:rPr>
                <w:sz w:val="22"/>
                <w:szCs w:val="22"/>
              </w:rPr>
            </w:pPr>
            <w:r w:rsidRPr="003A46FD">
              <w:rPr>
                <w:sz w:val="22"/>
                <w:szCs w:val="22"/>
              </w:rPr>
              <w:t>10.1.</w:t>
            </w:r>
          </w:p>
        </w:tc>
        <w:tc>
          <w:tcPr>
            <w:tcW w:w="933" w:type="pct"/>
            <w:tcBorders>
              <w:top w:val="single" w:sz="4" w:space="0" w:color="000000"/>
              <w:left w:val="nil"/>
              <w:bottom w:val="single" w:sz="4" w:space="0" w:color="000000"/>
              <w:right w:val="single" w:sz="4" w:space="0" w:color="000000"/>
            </w:tcBorders>
            <w:vAlign w:val="center"/>
          </w:tcPr>
          <w:p w14:paraId="7E65E3AC" w14:textId="77777777" w:rsidR="000F2761" w:rsidRDefault="000F2761" w:rsidP="000F2761">
            <w:pPr>
              <w:widowControl w:val="0"/>
              <w:rPr>
                <w:b/>
                <w:bCs/>
                <w:sz w:val="22"/>
                <w:szCs w:val="22"/>
              </w:rPr>
            </w:pPr>
            <w:r>
              <w:rPr>
                <w:b/>
                <w:bCs/>
                <w:sz w:val="22"/>
                <w:szCs w:val="22"/>
              </w:rPr>
              <w:t>Рассмотрение заявок (первых, вторых частей), п</w:t>
            </w:r>
            <w:r w:rsidRPr="003A46FD">
              <w:rPr>
                <w:b/>
                <w:bCs/>
                <w:sz w:val="22"/>
                <w:szCs w:val="22"/>
              </w:rPr>
              <w:t xml:space="preserve">одведение итогов </w:t>
            </w:r>
            <w:r w:rsidRPr="003A46FD">
              <w:rPr>
                <w:b/>
                <w:sz w:val="22"/>
                <w:szCs w:val="22"/>
              </w:rPr>
              <w:t xml:space="preserve">аукциона в электронной форме </w:t>
            </w:r>
          </w:p>
        </w:tc>
        <w:tc>
          <w:tcPr>
            <w:tcW w:w="3116" w:type="pct"/>
            <w:gridSpan w:val="5"/>
            <w:tcBorders>
              <w:top w:val="single" w:sz="4" w:space="0" w:color="000000"/>
              <w:left w:val="nil"/>
              <w:bottom w:val="single" w:sz="4" w:space="0" w:color="000000"/>
              <w:right w:val="single" w:sz="4" w:space="0" w:color="000000"/>
            </w:tcBorders>
            <w:vAlign w:val="center"/>
          </w:tcPr>
          <w:p w14:paraId="25DC2FE7" w14:textId="5C6372CC" w:rsidR="000F2761" w:rsidRDefault="000F2761" w:rsidP="000F2761">
            <w:pPr>
              <w:widowControl w:val="0"/>
              <w:tabs>
                <w:tab w:val="left" w:pos="295"/>
              </w:tabs>
              <w:ind w:firstLine="459"/>
              <w:jc w:val="both"/>
              <w:rPr>
                <w:sz w:val="22"/>
                <w:szCs w:val="22"/>
                <w:lang w:eastAsia="en-US"/>
              </w:rPr>
            </w:pPr>
            <w:r w:rsidRPr="00F86CB2">
              <w:rPr>
                <w:sz w:val="22"/>
                <w:szCs w:val="22"/>
                <w:lang w:eastAsia="en-US"/>
              </w:rPr>
              <w:t>По итогам рассмотрения первых частей заявок на участие в аукционе в электронной форме</w:t>
            </w:r>
            <w:r w:rsidR="0021689B">
              <w:rPr>
                <w:sz w:val="22"/>
                <w:szCs w:val="22"/>
                <w:lang w:eastAsia="en-US"/>
              </w:rPr>
              <w:t xml:space="preserve"> </w:t>
            </w:r>
            <w:r w:rsidRPr="00F86CB2">
              <w:rPr>
                <w:sz w:val="22"/>
                <w:szCs w:val="22"/>
                <w:lang w:eastAsia="en-US"/>
              </w:rPr>
              <w:t>заказчик направляет оператору электронной площадки протокол, указанный в части 13 статьи 3.2 Закона</w:t>
            </w:r>
            <w:r>
              <w:rPr>
                <w:sz w:val="22"/>
                <w:szCs w:val="22"/>
                <w:lang w:eastAsia="en-US"/>
              </w:rPr>
              <w:t xml:space="preserve"> № 223-ФЗ</w:t>
            </w:r>
            <w:r w:rsidRPr="00F86CB2">
              <w:rPr>
                <w:sz w:val="22"/>
                <w:szCs w:val="22"/>
                <w:lang w:eastAsia="en-US"/>
              </w:rPr>
              <w:t>. В течение часа с момента получения указанного протокола оператор электронной площадки размещает его в единой информационной системе.</w:t>
            </w:r>
          </w:p>
          <w:p w14:paraId="0B26727C" w14:textId="77777777" w:rsidR="000F2761" w:rsidRDefault="000F2761" w:rsidP="000F2761">
            <w:pPr>
              <w:widowControl w:val="0"/>
              <w:tabs>
                <w:tab w:val="left" w:pos="295"/>
              </w:tabs>
              <w:ind w:firstLine="459"/>
              <w:jc w:val="both"/>
              <w:rPr>
                <w:sz w:val="22"/>
                <w:szCs w:val="22"/>
                <w:lang w:eastAsia="en-US"/>
              </w:rPr>
            </w:pPr>
          </w:p>
          <w:p w14:paraId="5D02B00C" w14:textId="71BB1E8E" w:rsidR="000F2761" w:rsidRDefault="000F2761" w:rsidP="000F2761">
            <w:pPr>
              <w:widowControl w:val="0"/>
              <w:tabs>
                <w:tab w:val="left" w:pos="295"/>
              </w:tabs>
              <w:ind w:firstLine="459"/>
              <w:jc w:val="both"/>
              <w:rPr>
                <w:sz w:val="22"/>
                <w:szCs w:val="22"/>
              </w:rPr>
            </w:pPr>
            <w:r w:rsidRPr="005B3E7E">
              <w:rPr>
                <w:sz w:val="22"/>
                <w:szCs w:val="22"/>
              </w:rPr>
              <w:t>Оператор электронной площадки в следующем порядке направляет заказчику</w:t>
            </w:r>
            <w:r w:rsidR="0021689B">
              <w:rPr>
                <w:sz w:val="22"/>
                <w:szCs w:val="22"/>
              </w:rPr>
              <w:t xml:space="preserve"> </w:t>
            </w:r>
            <w:r w:rsidRPr="005B3E7E">
              <w:rPr>
                <w:sz w:val="22"/>
                <w:szCs w:val="22"/>
              </w:rPr>
              <w:t>вторые части заявок на участие</w:t>
            </w:r>
            <w:r>
              <w:rPr>
                <w:sz w:val="22"/>
                <w:szCs w:val="22"/>
              </w:rPr>
              <w:t xml:space="preserve"> в </w:t>
            </w:r>
            <w:r w:rsidRPr="00056EEA">
              <w:rPr>
                <w:sz w:val="22"/>
                <w:szCs w:val="22"/>
              </w:rPr>
              <w:t>аукцион</w:t>
            </w:r>
            <w:r>
              <w:rPr>
                <w:sz w:val="22"/>
                <w:szCs w:val="22"/>
              </w:rPr>
              <w:t>е</w:t>
            </w:r>
            <w:r w:rsidRPr="00056EEA">
              <w:rPr>
                <w:sz w:val="22"/>
                <w:szCs w:val="22"/>
              </w:rPr>
              <w:t xml:space="preserve"> в электронной форме</w:t>
            </w:r>
            <w:r w:rsidR="0021689B">
              <w:rPr>
                <w:sz w:val="22"/>
                <w:szCs w:val="22"/>
              </w:rPr>
              <w:t xml:space="preserve"> </w:t>
            </w:r>
            <w:r w:rsidRPr="00056EEA">
              <w:rPr>
                <w:sz w:val="22"/>
                <w:szCs w:val="22"/>
              </w:rPr>
              <w:t xml:space="preserve">сроки, установленные документацией о </w:t>
            </w:r>
            <w:r>
              <w:rPr>
                <w:sz w:val="22"/>
                <w:szCs w:val="22"/>
              </w:rPr>
              <w:t>закупке.</w:t>
            </w:r>
          </w:p>
          <w:p w14:paraId="4B28B49E" w14:textId="77777777" w:rsidR="000F2761" w:rsidRDefault="000F2761" w:rsidP="000F2761">
            <w:pPr>
              <w:widowControl w:val="0"/>
              <w:tabs>
                <w:tab w:val="left" w:pos="295"/>
              </w:tabs>
              <w:ind w:firstLine="459"/>
              <w:jc w:val="both"/>
              <w:rPr>
                <w:sz w:val="22"/>
                <w:szCs w:val="22"/>
              </w:rPr>
            </w:pPr>
          </w:p>
          <w:p w14:paraId="73A5FFB1" w14:textId="1E54E8D9" w:rsidR="000F2761" w:rsidRDefault="000F2761" w:rsidP="000F2761">
            <w:pPr>
              <w:widowControl w:val="0"/>
              <w:tabs>
                <w:tab w:val="left" w:pos="295"/>
              </w:tabs>
              <w:ind w:firstLine="459"/>
              <w:jc w:val="both"/>
              <w:rPr>
                <w:sz w:val="22"/>
                <w:szCs w:val="22"/>
              </w:rPr>
            </w:pPr>
            <w:r w:rsidRPr="00056EEA">
              <w:rPr>
                <w:sz w:val="22"/>
                <w:szCs w:val="22"/>
              </w:rPr>
              <w:t>К</w:t>
            </w:r>
            <w:r>
              <w:rPr>
                <w:sz w:val="22"/>
                <w:szCs w:val="22"/>
              </w:rPr>
              <w:t>о</w:t>
            </w:r>
            <w:r w:rsidRPr="00056EEA">
              <w:rPr>
                <w:sz w:val="22"/>
                <w:szCs w:val="22"/>
              </w:rPr>
              <w:t xml:space="preserve">миссия по осуществлению закупок на основании результатов </w:t>
            </w:r>
            <w:r>
              <w:rPr>
                <w:sz w:val="22"/>
                <w:szCs w:val="22"/>
              </w:rPr>
              <w:t xml:space="preserve">рассмотрения </w:t>
            </w:r>
            <w:r w:rsidRPr="00056EEA">
              <w:rPr>
                <w:sz w:val="22"/>
                <w:szCs w:val="22"/>
              </w:rPr>
              <w:t>заявок на участие в</w:t>
            </w:r>
            <w:r w:rsidR="00CD6DC6">
              <w:rPr>
                <w:sz w:val="22"/>
                <w:szCs w:val="22"/>
              </w:rPr>
              <w:t xml:space="preserve"> </w:t>
            </w:r>
            <w:r w:rsidRPr="003A46FD">
              <w:rPr>
                <w:sz w:val="22"/>
                <w:szCs w:val="22"/>
              </w:rPr>
              <w:t>аукционе в электронной форме</w:t>
            </w:r>
            <w:r>
              <w:rPr>
                <w:sz w:val="22"/>
                <w:szCs w:val="22"/>
              </w:rPr>
              <w:t xml:space="preserve"> присваивает каждой </w:t>
            </w:r>
            <w:r w:rsidRPr="00056EEA">
              <w:rPr>
                <w:sz w:val="22"/>
                <w:szCs w:val="22"/>
              </w:rPr>
              <w:t>заявке порядковый номер в порядке уменьшения степени выгодности содержащихся в них условий исполнения договора</w:t>
            </w:r>
            <w:r>
              <w:rPr>
                <w:sz w:val="22"/>
                <w:szCs w:val="22"/>
              </w:rPr>
              <w:t xml:space="preserve">, </w:t>
            </w:r>
            <w:r w:rsidRPr="00056EEA">
              <w:rPr>
                <w:sz w:val="22"/>
                <w:szCs w:val="22"/>
              </w:rPr>
              <w:t>наименьш</w:t>
            </w:r>
            <w:r>
              <w:rPr>
                <w:sz w:val="22"/>
                <w:szCs w:val="22"/>
              </w:rPr>
              <w:t>ему</w:t>
            </w:r>
            <w:r w:rsidRPr="00056EEA">
              <w:rPr>
                <w:sz w:val="22"/>
                <w:szCs w:val="22"/>
              </w:rPr>
              <w:t xml:space="preserve"> ценово</w:t>
            </w:r>
            <w:r>
              <w:rPr>
                <w:sz w:val="22"/>
                <w:szCs w:val="22"/>
              </w:rPr>
              <w:t>му</w:t>
            </w:r>
            <w:r w:rsidRPr="00056EEA">
              <w:rPr>
                <w:sz w:val="22"/>
                <w:szCs w:val="22"/>
              </w:rPr>
              <w:t xml:space="preserve"> предложени</w:t>
            </w:r>
            <w:r>
              <w:rPr>
                <w:sz w:val="22"/>
                <w:szCs w:val="22"/>
              </w:rPr>
              <w:t>ю</w:t>
            </w:r>
            <w:r w:rsidRPr="00056EEA">
              <w:rPr>
                <w:sz w:val="22"/>
                <w:szCs w:val="22"/>
              </w:rPr>
              <w:t>,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r>
              <w:rPr>
                <w:sz w:val="22"/>
                <w:szCs w:val="22"/>
              </w:rPr>
              <w:t>.</w:t>
            </w:r>
          </w:p>
        </w:tc>
      </w:tr>
      <w:tr w:rsidR="000F2761" w14:paraId="5F8CF1F4" w14:textId="77777777" w:rsidTr="00F271E9">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6E6034FE" w14:textId="77777777" w:rsidR="000F2761" w:rsidRDefault="000F2761" w:rsidP="000F2761">
            <w:pPr>
              <w:widowControl w:val="0"/>
              <w:jc w:val="both"/>
              <w:rPr>
                <w:sz w:val="22"/>
                <w:szCs w:val="22"/>
              </w:rPr>
            </w:pPr>
            <w:r w:rsidRPr="003A46FD">
              <w:rPr>
                <w:sz w:val="22"/>
                <w:szCs w:val="22"/>
              </w:rPr>
              <w:t>10.2.</w:t>
            </w:r>
          </w:p>
        </w:tc>
        <w:tc>
          <w:tcPr>
            <w:tcW w:w="933" w:type="pct"/>
            <w:tcBorders>
              <w:top w:val="single" w:sz="4" w:space="0" w:color="000000"/>
              <w:bottom w:val="single" w:sz="4" w:space="0" w:color="000000"/>
              <w:right w:val="single" w:sz="4" w:space="0" w:color="000000"/>
            </w:tcBorders>
          </w:tcPr>
          <w:p w14:paraId="7BDDE304" w14:textId="77777777" w:rsidR="000F2761" w:rsidRDefault="000F2761" w:rsidP="000F2761">
            <w:pPr>
              <w:widowControl w:val="0"/>
              <w:jc w:val="both"/>
              <w:rPr>
                <w:b/>
                <w:bCs/>
                <w:sz w:val="22"/>
                <w:szCs w:val="22"/>
              </w:rPr>
            </w:pPr>
            <w:r w:rsidRPr="003A46FD">
              <w:rPr>
                <w:b/>
                <w:bCs/>
                <w:sz w:val="22"/>
                <w:szCs w:val="22"/>
              </w:rPr>
              <w:t>Срок отказа от проведения закупочной процедуры</w:t>
            </w:r>
          </w:p>
        </w:tc>
        <w:tc>
          <w:tcPr>
            <w:tcW w:w="3116" w:type="pct"/>
            <w:gridSpan w:val="5"/>
            <w:tcBorders>
              <w:top w:val="single" w:sz="4" w:space="0" w:color="000000"/>
              <w:left w:val="single" w:sz="4" w:space="0" w:color="000000"/>
              <w:bottom w:val="single" w:sz="4" w:space="0" w:color="000000"/>
              <w:right w:val="single" w:sz="4" w:space="0" w:color="000000"/>
            </w:tcBorders>
          </w:tcPr>
          <w:p w14:paraId="0A5AFC47" w14:textId="77777777" w:rsidR="000F2761" w:rsidRDefault="000F2761" w:rsidP="000F2761">
            <w:pPr>
              <w:widowControl w:val="0"/>
              <w:jc w:val="both"/>
              <w:rPr>
                <w:sz w:val="22"/>
                <w:szCs w:val="22"/>
                <w:highlight w:val="red"/>
              </w:rPr>
            </w:pPr>
            <w:r w:rsidRPr="003A46FD">
              <w:rPr>
                <w:sz w:val="22"/>
                <w:szCs w:val="22"/>
              </w:rPr>
              <w:t>Заказчик вправе отменить аукцион в электронной форме до наступления даты и времени окончания срока подачи заявок на участие в аукционе в электронной форме. Решение об отмене аукциона в электронной форме размещается в ЕИС в день принятия этого решения.</w:t>
            </w:r>
          </w:p>
        </w:tc>
      </w:tr>
      <w:tr w:rsidR="000F2761" w14:paraId="35E2418C" w14:textId="77777777" w:rsidTr="00F271E9">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3D2B0664" w14:textId="77777777" w:rsidR="000F2761" w:rsidRDefault="000F2761" w:rsidP="000F2761">
            <w:pPr>
              <w:widowControl w:val="0"/>
              <w:jc w:val="both"/>
              <w:rPr>
                <w:sz w:val="22"/>
                <w:szCs w:val="22"/>
              </w:rPr>
            </w:pPr>
            <w:r w:rsidRPr="003A46FD">
              <w:rPr>
                <w:sz w:val="22"/>
                <w:szCs w:val="22"/>
              </w:rPr>
              <w:t>10.3.</w:t>
            </w:r>
          </w:p>
        </w:tc>
        <w:tc>
          <w:tcPr>
            <w:tcW w:w="933" w:type="pct"/>
            <w:tcBorders>
              <w:top w:val="single" w:sz="4" w:space="0" w:color="000000"/>
              <w:left w:val="nil"/>
              <w:bottom w:val="single" w:sz="4" w:space="0" w:color="000000"/>
              <w:right w:val="single" w:sz="4" w:space="0" w:color="000000"/>
            </w:tcBorders>
            <w:vAlign w:val="center"/>
          </w:tcPr>
          <w:p w14:paraId="36A1019F" w14:textId="77777777" w:rsidR="000F2761" w:rsidRDefault="000F2761" w:rsidP="000F2761">
            <w:pPr>
              <w:widowControl w:val="0"/>
              <w:jc w:val="both"/>
              <w:rPr>
                <w:b/>
                <w:bCs/>
                <w:sz w:val="22"/>
                <w:szCs w:val="22"/>
              </w:rPr>
            </w:pPr>
            <w:r w:rsidRPr="003A46FD">
              <w:rPr>
                <w:b/>
                <w:bCs/>
                <w:sz w:val="22"/>
                <w:szCs w:val="22"/>
              </w:rPr>
              <w:t>Условия заключения договора</w:t>
            </w:r>
          </w:p>
        </w:tc>
        <w:tc>
          <w:tcPr>
            <w:tcW w:w="3116" w:type="pct"/>
            <w:gridSpan w:val="5"/>
            <w:tcBorders>
              <w:top w:val="single" w:sz="4" w:space="0" w:color="000000"/>
              <w:left w:val="nil"/>
              <w:bottom w:val="single" w:sz="4" w:space="0" w:color="000000"/>
              <w:right w:val="single" w:sz="4" w:space="0" w:color="000000"/>
            </w:tcBorders>
            <w:vAlign w:val="center"/>
          </w:tcPr>
          <w:p w14:paraId="59C7FBB0" w14:textId="77777777" w:rsidR="000F2761" w:rsidRDefault="000F2761" w:rsidP="000F2761">
            <w:pPr>
              <w:widowControl w:val="0"/>
              <w:autoSpaceDE w:val="0"/>
              <w:autoSpaceDN w:val="0"/>
              <w:ind w:firstLine="601"/>
              <w:jc w:val="both"/>
              <w:rPr>
                <w:sz w:val="22"/>
                <w:szCs w:val="22"/>
              </w:rPr>
            </w:pPr>
            <w:r w:rsidRPr="003A46FD">
              <w:rPr>
                <w:sz w:val="22"/>
                <w:szCs w:val="22"/>
              </w:rPr>
              <w:t xml:space="preserve">Договор составляется путем включения условий исполнения договора, предложенных победителем аукциона в электронной форме в составе заявки, а также предложенной в ходе проведения аукциона в электронной форме цены договора / начальной (максимальной) цены договора или иной согласованной с единственным участником аукциона в электронной форме цены, не превышающей начальную (максимальную) цену договора, в проект договора, прилагаемый к документации о закупке. </w:t>
            </w:r>
          </w:p>
          <w:p w14:paraId="680F815A" w14:textId="77777777" w:rsidR="000F2761" w:rsidRDefault="000F2761" w:rsidP="000F2761">
            <w:pPr>
              <w:widowControl w:val="0"/>
              <w:autoSpaceDE w:val="0"/>
              <w:autoSpaceDN w:val="0"/>
              <w:ind w:firstLine="601"/>
              <w:jc w:val="both"/>
              <w:rPr>
                <w:sz w:val="22"/>
                <w:szCs w:val="22"/>
              </w:rPr>
            </w:pPr>
            <w:r w:rsidRPr="003A46FD">
              <w:rPr>
                <w:sz w:val="22"/>
                <w:szCs w:val="22"/>
              </w:rPr>
              <w:t>В случае если при проведении аукциона в электронной форме цена договора снижена до нуля и аукцион в электронной форме проводи</w:t>
            </w:r>
            <w:r>
              <w:rPr>
                <w:sz w:val="22"/>
                <w:szCs w:val="22"/>
              </w:rPr>
              <w:t>лся на право заключить договор.</w:t>
            </w:r>
          </w:p>
        </w:tc>
      </w:tr>
      <w:tr w:rsidR="000F2761" w14:paraId="106F2658" w14:textId="77777777" w:rsidTr="00F271E9">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43F96842" w14:textId="77777777" w:rsidR="000F2761" w:rsidRDefault="000F2761" w:rsidP="000F2761">
            <w:pPr>
              <w:widowControl w:val="0"/>
              <w:jc w:val="both"/>
              <w:rPr>
                <w:sz w:val="22"/>
                <w:szCs w:val="22"/>
              </w:rPr>
            </w:pPr>
            <w:r w:rsidRPr="003A46FD">
              <w:rPr>
                <w:sz w:val="22"/>
                <w:szCs w:val="22"/>
              </w:rPr>
              <w:t>10.4.</w:t>
            </w:r>
          </w:p>
        </w:tc>
        <w:tc>
          <w:tcPr>
            <w:tcW w:w="933" w:type="pct"/>
            <w:tcBorders>
              <w:top w:val="single" w:sz="4" w:space="0" w:color="000000"/>
              <w:left w:val="nil"/>
              <w:bottom w:val="single" w:sz="4" w:space="0" w:color="000000"/>
              <w:right w:val="single" w:sz="4" w:space="0" w:color="000000"/>
            </w:tcBorders>
            <w:vAlign w:val="center"/>
          </w:tcPr>
          <w:p w14:paraId="522181FE" w14:textId="77777777" w:rsidR="000F2761" w:rsidRDefault="000F2761" w:rsidP="000F2761">
            <w:pPr>
              <w:widowControl w:val="0"/>
              <w:jc w:val="both"/>
              <w:rPr>
                <w:b/>
                <w:bCs/>
                <w:sz w:val="22"/>
                <w:szCs w:val="22"/>
              </w:rPr>
            </w:pPr>
            <w:r w:rsidRPr="003A46FD">
              <w:rPr>
                <w:b/>
                <w:bCs/>
                <w:sz w:val="22"/>
                <w:szCs w:val="22"/>
              </w:rPr>
              <w:t>Срок заключения договора</w:t>
            </w:r>
          </w:p>
        </w:tc>
        <w:tc>
          <w:tcPr>
            <w:tcW w:w="3116" w:type="pct"/>
            <w:gridSpan w:val="5"/>
            <w:tcBorders>
              <w:top w:val="single" w:sz="4" w:space="0" w:color="000000"/>
              <w:left w:val="nil"/>
              <w:bottom w:val="single" w:sz="4" w:space="0" w:color="000000"/>
              <w:right w:val="single" w:sz="4" w:space="0" w:color="000000"/>
            </w:tcBorders>
            <w:vAlign w:val="center"/>
          </w:tcPr>
          <w:p w14:paraId="6A84DB31" w14:textId="77777777" w:rsidR="000F2761" w:rsidRDefault="000F2761" w:rsidP="000F2761">
            <w:pPr>
              <w:widowControl w:val="0"/>
              <w:autoSpaceDE w:val="0"/>
              <w:autoSpaceDN w:val="0"/>
              <w:ind w:firstLine="601"/>
              <w:jc w:val="both"/>
              <w:rPr>
                <w:bCs/>
                <w:sz w:val="22"/>
                <w:szCs w:val="22"/>
                <w:lang w:eastAsia="en-US"/>
              </w:rPr>
            </w:pPr>
            <w:r w:rsidRPr="003A46FD">
              <w:rPr>
                <w:bCs/>
                <w:sz w:val="22"/>
                <w:szCs w:val="22"/>
                <w:lang w:eastAsia="en-US"/>
              </w:rPr>
              <w:t xml:space="preserve">Договор по результатам аукциона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аукциона в электронной форме. </w:t>
            </w:r>
          </w:p>
          <w:p w14:paraId="05D9D28D" w14:textId="77777777" w:rsidR="000F2761" w:rsidRDefault="000F2761" w:rsidP="000F2761">
            <w:pPr>
              <w:widowControl w:val="0"/>
              <w:autoSpaceDE w:val="0"/>
              <w:autoSpaceDN w:val="0"/>
              <w:ind w:firstLine="601"/>
              <w:jc w:val="both"/>
              <w:rPr>
                <w:sz w:val="22"/>
                <w:szCs w:val="22"/>
              </w:rPr>
            </w:pPr>
            <w:r w:rsidRPr="00056EEA">
              <w:rPr>
                <w:bCs/>
                <w:sz w:val="22"/>
                <w:szCs w:val="22"/>
                <w:lang w:eastAsia="en-US"/>
              </w:rPr>
              <w:t xml:space="preserve">Договор по результатам конкурентной закупки с участием субъектов малого и среднего предпринимательства заключается с </w:t>
            </w:r>
            <w:r w:rsidRPr="00056EEA">
              <w:rPr>
                <w:bCs/>
                <w:sz w:val="22"/>
                <w:szCs w:val="22"/>
                <w:lang w:eastAsia="en-US"/>
              </w:rPr>
              <w:lastRenderedPageBreak/>
              <w:t>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w:t>
            </w:r>
            <w:r>
              <w:rPr>
                <w:bCs/>
                <w:sz w:val="22"/>
                <w:szCs w:val="22"/>
                <w:lang w:eastAsia="en-US"/>
              </w:rPr>
              <w:t>,</w:t>
            </w:r>
            <w:r w:rsidRPr="00056EEA">
              <w:rPr>
                <w:bCs/>
                <w:sz w:val="22"/>
                <w:szCs w:val="22"/>
                <w:lang w:eastAsia="en-US"/>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0F2761" w14:paraId="5C5C3378" w14:textId="77777777" w:rsidTr="00F271E9">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131EBD83" w14:textId="77777777" w:rsidR="000F2761" w:rsidRDefault="000F2761" w:rsidP="000F2761">
            <w:pPr>
              <w:widowControl w:val="0"/>
              <w:jc w:val="both"/>
              <w:rPr>
                <w:sz w:val="22"/>
                <w:szCs w:val="22"/>
              </w:rPr>
            </w:pPr>
            <w:r w:rsidRPr="003A46FD">
              <w:rPr>
                <w:sz w:val="22"/>
                <w:szCs w:val="22"/>
              </w:rPr>
              <w:lastRenderedPageBreak/>
              <w:t>10.5.</w:t>
            </w:r>
          </w:p>
        </w:tc>
        <w:tc>
          <w:tcPr>
            <w:tcW w:w="933" w:type="pct"/>
            <w:tcBorders>
              <w:top w:val="single" w:sz="4" w:space="0" w:color="000000"/>
              <w:left w:val="nil"/>
              <w:bottom w:val="single" w:sz="4" w:space="0" w:color="000000"/>
              <w:right w:val="single" w:sz="4" w:space="0" w:color="000000"/>
            </w:tcBorders>
            <w:vAlign w:val="center"/>
          </w:tcPr>
          <w:p w14:paraId="1D58FF44" w14:textId="77777777" w:rsidR="000F2761" w:rsidRDefault="000F2761" w:rsidP="000F2761">
            <w:pPr>
              <w:widowControl w:val="0"/>
              <w:jc w:val="both"/>
              <w:rPr>
                <w:b/>
                <w:bCs/>
                <w:sz w:val="22"/>
                <w:szCs w:val="22"/>
              </w:rPr>
            </w:pPr>
            <w:r w:rsidRPr="003A46FD">
              <w:rPr>
                <w:b/>
                <w:bCs/>
                <w:sz w:val="22"/>
                <w:szCs w:val="22"/>
              </w:rPr>
              <w:t>Обязанность участника отслеживать информацию о закупке</w:t>
            </w:r>
          </w:p>
        </w:tc>
        <w:tc>
          <w:tcPr>
            <w:tcW w:w="3116" w:type="pct"/>
            <w:gridSpan w:val="5"/>
            <w:tcBorders>
              <w:top w:val="single" w:sz="4" w:space="0" w:color="000000"/>
              <w:left w:val="nil"/>
              <w:bottom w:val="single" w:sz="4" w:space="0" w:color="000000"/>
              <w:right w:val="single" w:sz="4" w:space="0" w:color="000000"/>
            </w:tcBorders>
            <w:vAlign w:val="center"/>
          </w:tcPr>
          <w:p w14:paraId="7A45A1C6" w14:textId="77777777" w:rsidR="000F2761" w:rsidRDefault="000F2761" w:rsidP="000F2761">
            <w:pPr>
              <w:widowControl w:val="0"/>
              <w:tabs>
                <w:tab w:val="num" w:pos="1985"/>
              </w:tabs>
              <w:autoSpaceDE w:val="0"/>
              <w:autoSpaceDN w:val="0"/>
              <w:ind w:firstLine="580"/>
              <w:jc w:val="both"/>
              <w:rPr>
                <w:sz w:val="22"/>
                <w:szCs w:val="22"/>
              </w:rPr>
            </w:pPr>
            <w:r w:rsidRPr="003A46FD">
              <w:rPr>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0F2761" w14:paraId="31BFE9F1" w14:textId="77777777" w:rsidTr="00F271E9">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582F7D40" w14:textId="77777777" w:rsidR="000F2761" w:rsidRDefault="000F2761" w:rsidP="000F2761">
            <w:pPr>
              <w:widowControl w:val="0"/>
              <w:jc w:val="center"/>
              <w:rPr>
                <w:sz w:val="22"/>
                <w:szCs w:val="22"/>
              </w:rPr>
            </w:pPr>
            <w:r w:rsidRPr="003A46FD">
              <w:rPr>
                <w:sz w:val="22"/>
                <w:szCs w:val="22"/>
              </w:rPr>
              <w:t>10.6.</w:t>
            </w:r>
          </w:p>
        </w:tc>
        <w:tc>
          <w:tcPr>
            <w:tcW w:w="933" w:type="pct"/>
            <w:tcBorders>
              <w:top w:val="single" w:sz="4" w:space="0" w:color="000000"/>
              <w:left w:val="nil"/>
              <w:bottom w:val="single" w:sz="4" w:space="0" w:color="000000"/>
              <w:right w:val="single" w:sz="4" w:space="0" w:color="000000"/>
            </w:tcBorders>
            <w:vAlign w:val="center"/>
          </w:tcPr>
          <w:p w14:paraId="30E4E75A" w14:textId="77777777" w:rsidR="000F2761" w:rsidRDefault="000F2761" w:rsidP="000F2761">
            <w:pPr>
              <w:widowControl w:val="0"/>
              <w:rPr>
                <w:b/>
                <w:bCs/>
                <w:sz w:val="22"/>
                <w:szCs w:val="22"/>
              </w:rPr>
            </w:pPr>
            <w:r w:rsidRPr="003A46FD">
              <w:rPr>
                <w:b/>
                <w:bCs/>
                <w:sz w:val="22"/>
                <w:szCs w:val="22"/>
              </w:rPr>
              <w:t>Возможность заказчика изменить условия договора</w:t>
            </w:r>
          </w:p>
        </w:tc>
        <w:tc>
          <w:tcPr>
            <w:tcW w:w="3116" w:type="pct"/>
            <w:gridSpan w:val="5"/>
            <w:tcBorders>
              <w:top w:val="single" w:sz="4" w:space="0" w:color="000000"/>
              <w:left w:val="nil"/>
              <w:bottom w:val="single" w:sz="4" w:space="0" w:color="000000"/>
              <w:right w:val="single" w:sz="4" w:space="0" w:color="000000"/>
            </w:tcBorders>
            <w:vAlign w:val="center"/>
          </w:tcPr>
          <w:p w14:paraId="588C3F23" w14:textId="77777777" w:rsidR="000F2761" w:rsidRDefault="000F2761" w:rsidP="000F2761">
            <w:pPr>
              <w:widowControl w:val="0"/>
              <w:jc w:val="both"/>
              <w:rPr>
                <w:sz w:val="22"/>
                <w:szCs w:val="22"/>
              </w:rPr>
            </w:pPr>
            <w:r w:rsidRPr="003A46FD">
              <w:rPr>
                <w:sz w:val="22"/>
                <w:szCs w:val="22"/>
              </w:rPr>
              <w:t>ПРЕДУСМОТРЕНО:</w:t>
            </w:r>
          </w:p>
          <w:p w14:paraId="175EFA95" w14:textId="77777777" w:rsidR="000F2761" w:rsidRDefault="000F2761" w:rsidP="000F2761">
            <w:pPr>
              <w:widowControl w:val="0"/>
              <w:jc w:val="both"/>
              <w:rPr>
                <w:sz w:val="22"/>
                <w:szCs w:val="22"/>
              </w:rPr>
            </w:pPr>
            <w:r w:rsidRPr="00740B14">
              <w:rPr>
                <w:sz w:val="22"/>
                <w:szCs w:val="22"/>
              </w:rPr>
              <w:t xml:space="preserve">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w:t>
            </w:r>
            <w:r>
              <w:rPr>
                <w:sz w:val="22"/>
                <w:szCs w:val="22"/>
              </w:rPr>
              <w:t>договор</w:t>
            </w:r>
            <w:r w:rsidRPr="00740B14">
              <w:rPr>
                <w:sz w:val="22"/>
                <w:szCs w:val="22"/>
              </w:rPr>
              <w:t xml:space="preserve">. 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подрядчиком) вправе изменить первоначальную цену договора пропорционально количеству таких товаров, объему таких работ, услуг, но не более чем на десять процентов такой цены договора,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w:t>
            </w:r>
            <w:r>
              <w:rPr>
                <w:sz w:val="22"/>
                <w:szCs w:val="22"/>
              </w:rPr>
              <w:t>договор</w:t>
            </w:r>
            <w:r w:rsidRPr="00740B14">
              <w:rPr>
                <w:sz w:val="22"/>
                <w:szCs w:val="22"/>
              </w:rPr>
              <w:t xml:space="preserve"> на предусмотренное в </w:t>
            </w:r>
            <w:r>
              <w:rPr>
                <w:sz w:val="22"/>
                <w:szCs w:val="22"/>
              </w:rPr>
              <w:t>договоре</w:t>
            </w:r>
            <w:r w:rsidRPr="00740B14">
              <w:rPr>
                <w:sz w:val="22"/>
                <w:szCs w:val="22"/>
              </w:rPr>
              <w:t xml:space="preserve"> количество такого товара.</w:t>
            </w:r>
          </w:p>
        </w:tc>
      </w:tr>
      <w:tr w:rsidR="000F2761" w14:paraId="7C14BCFF" w14:textId="77777777" w:rsidTr="00F271E9">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2A7E84CA" w14:textId="77777777" w:rsidR="000F2761" w:rsidRDefault="000F2761" w:rsidP="000F2761">
            <w:pPr>
              <w:widowControl w:val="0"/>
              <w:jc w:val="both"/>
              <w:rPr>
                <w:sz w:val="22"/>
                <w:szCs w:val="22"/>
              </w:rPr>
            </w:pPr>
            <w:r w:rsidRPr="003A46FD">
              <w:rPr>
                <w:sz w:val="22"/>
                <w:szCs w:val="22"/>
              </w:rPr>
              <w:t>10.7.</w:t>
            </w:r>
          </w:p>
        </w:tc>
        <w:tc>
          <w:tcPr>
            <w:tcW w:w="933" w:type="pct"/>
            <w:tcBorders>
              <w:top w:val="single" w:sz="4" w:space="0" w:color="000000"/>
              <w:left w:val="nil"/>
              <w:bottom w:val="single" w:sz="4" w:space="0" w:color="000000"/>
              <w:right w:val="single" w:sz="4" w:space="0" w:color="000000"/>
            </w:tcBorders>
            <w:vAlign w:val="center"/>
          </w:tcPr>
          <w:p w14:paraId="52B902BD" w14:textId="77777777" w:rsidR="000F2761" w:rsidRDefault="000F2761" w:rsidP="000F2761">
            <w:pPr>
              <w:widowControl w:val="0"/>
              <w:rPr>
                <w:b/>
                <w:bCs/>
                <w:sz w:val="22"/>
                <w:szCs w:val="22"/>
              </w:rPr>
            </w:pPr>
            <w:r w:rsidRPr="003A46FD">
              <w:rPr>
                <w:b/>
                <w:bCs/>
                <w:sz w:val="22"/>
                <w:szCs w:val="22"/>
              </w:rPr>
              <w:t>Последствия уклонения участника от заключения договора</w:t>
            </w:r>
          </w:p>
        </w:tc>
        <w:tc>
          <w:tcPr>
            <w:tcW w:w="3116" w:type="pct"/>
            <w:gridSpan w:val="5"/>
            <w:tcBorders>
              <w:top w:val="single" w:sz="4" w:space="0" w:color="000000"/>
              <w:left w:val="nil"/>
              <w:bottom w:val="single" w:sz="4" w:space="0" w:color="000000"/>
              <w:right w:val="single" w:sz="4" w:space="0" w:color="000000"/>
            </w:tcBorders>
            <w:vAlign w:val="center"/>
          </w:tcPr>
          <w:p w14:paraId="1EAADFD5" w14:textId="77777777" w:rsidR="000F2761" w:rsidRDefault="000F2761" w:rsidP="000F2761">
            <w:pPr>
              <w:widowControl w:val="0"/>
              <w:ind w:firstLine="542"/>
              <w:jc w:val="both"/>
              <w:rPr>
                <w:sz w:val="22"/>
                <w:szCs w:val="22"/>
              </w:rPr>
            </w:pPr>
            <w:r w:rsidRPr="003A46FD">
              <w:rPr>
                <w:sz w:val="22"/>
                <w:szCs w:val="22"/>
              </w:rPr>
              <w:t>Победитель закупки признан уклонившимся от заключения договора в следующих случаях:</w:t>
            </w:r>
          </w:p>
          <w:p w14:paraId="1C59B9AF" w14:textId="77777777" w:rsidR="000F2761" w:rsidRDefault="000F2761" w:rsidP="000F2761">
            <w:pPr>
              <w:widowControl w:val="0"/>
              <w:ind w:firstLine="542"/>
              <w:jc w:val="both"/>
              <w:rPr>
                <w:sz w:val="22"/>
                <w:szCs w:val="22"/>
              </w:rPr>
            </w:pPr>
            <w:r w:rsidRPr="003A46FD">
              <w:rPr>
                <w:sz w:val="22"/>
                <w:szCs w:val="22"/>
              </w:rPr>
              <w:t xml:space="preserve">1.Не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3935371B" w14:textId="77777777" w:rsidR="000F2761" w:rsidRDefault="000F2761" w:rsidP="000F2761">
            <w:pPr>
              <w:widowControl w:val="0"/>
              <w:ind w:firstLine="542"/>
              <w:jc w:val="both"/>
              <w:rPr>
                <w:sz w:val="22"/>
                <w:szCs w:val="22"/>
              </w:rPr>
            </w:pPr>
            <w:r w:rsidRPr="003A46FD">
              <w:rPr>
                <w:sz w:val="22"/>
                <w:szCs w:val="22"/>
              </w:rPr>
              <w:t>2.Не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об аукционе в электронной форме и проектом договора.</w:t>
            </w:r>
          </w:p>
          <w:p w14:paraId="498FDA0E" w14:textId="77777777" w:rsidR="000F2761" w:rsidRDefault="000F2761" w:rsidP="000F2761">
            <w:pPr>
              <w:widowControl w:val="0"/>
              <w:ind w:firstLine="542"/>
              <w:jc w:val="both"/>
              <w:rPr>
                <w:sz w:val="22"/>
                <w:szCs w:val="22"/>
              </w:rPr>
            </w:pPr>
            <w:r w:rsidRPr="003A46FD">
              <w:rPr>
                <w:sz w:val="22"/>
                <w:szCs w:val="22"/>
              </w:rPr>
              <w:t>3.Не внес денежные средства в размере предложенной участником закупки цены за право заключения договора (если при проведении аукциона в электронной форме цена договора снижена до нуля и аукцион в электронной форме проводился на право заключить договор).</w:t>
            </w:r>
          </w:p>
          <w:p w14:paraId="2EAD1D5C" w14:textId="77777777" w:rsidR="000F2761" w:rsidRDefault="000F2761" w:rsidP="000F2761">
            <w:pPr>
              <w:widowControl w:val="0"/>
              <w:ind w:firstLine="542"/>
              <w:jc w:val="both"/>
              <w:rPr>
                <w:sz w:val="22"/>
                <w:szCs w:val="22"/>
              </w:rPr>
            </w:pPr>
            <w:r w:rsidRPr="003A46FD">
              <w:rPr>
                <w:sz w:val="22"/>
                <w:szCs w:val="22"/>
              </w:rPr>
              <w:t xml:space="preserve">В случае признания Участника закупки уклонившимся от заключения договора, внесенное обеспечение заявки такому </w:t>
            </w:r>
            <w:r w:rsidRPr="003A46FD">
              <w:rPr>
                <w:sz w:val="22"/>
                <w:szCs w:val="22"/>
              </w:rPr>
              <w:lastRenderedPageBreak/>
              <w:t>участнику закупки не возвращается.</w:t>
            </w:r>
          </w:p>
          <w:p w14:paraId="424C16D5" w14:textId="77777777" w:rsidR="000F2761" w:rsidRDefault="000F2761" w:rsidP="000F2761">
            <w:pPr>
              <w:widowControl w:val="0"/>
              <w:ind w:firstLine="542"/>
              <w:jc w:val="both"/>
              <w:rPr>
                <w:sz w:val="22"/>
                <w:szCs w:val="22"/>
              </w:rPr>
            </w:pPr>
            <w:r w:rsidRPr="003A46FD">
              <w:rPr>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аукциона в электронной форме, заявке которого присвоен второй номер.</w:t>
            </w:r>
          </w:p>
        </w:tc>
      </w:tr>
      <w:tr w:rsidR="000F2761" w14:paraId="1435D6FF" w14:textId="77777777" w:rsidTr="00F271E9">
        <w:trPr>
          <w:gridBefore w:val="1"/>
          <w:wBefore w:w="297" w:type="pct"/>
        </w:trPr>
        <w:tc>
          <w:tcPr>
            <w:tcW w:w="4703" w:type="pct"/>
            <w:gridSpan w:val="8"/>
            <w:tcBorders>
              <w:top w:val="single" w:sz="4" w:space="0" w:color="000000"/>
              <w:left w:val="single" w:sz="4" w:space="0" w:color="000000"/>
              <w:bottom w:val="single" w:sz="4" w:space="0" w:color="000000"/>
              <w:right w:val="single" w:sz="4" w:space="0" w:color="000000"/>
            </w:tcBorders>
            <w:vAlign w:val="center"/>
          </w:tcPr>
          <w:p w14:paraId="42A377C0" w14:textId="620F1FA6" w:rsidR="00F8443C" w:rsidRPr="00A4365F" w:rsidRDefault="00F8443C" w:rsidP="00EE61DA">
            <w:pPr>
              <w:widowControl w:val="0"/>
              <w:autoSpaceDE w:val="0"/>
              <w:autoSpaceDN w:val="0"/>
              <w:jc w:val="both"/>
              <w:rPr>
                <w:bCs/>
                <w:sz w:val="22"/>
                <w:szCs w:val="22"/>
                <w:highlight w:val="magenta"/>
              </w:rPr>
            </w:pPr>
          </w:p>
        </w:tc>
      </w:tr>
      <w:tr w:rsidR="00F8443C" w:rsidRPr="00067044" w14:paraId="65DB6D6D" w14:textId="77777777" w:rsidTr="00F27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 w:type="pct"/>
          <w:trHeight w:val="415"/>
        </w:trPr>
        <w:tc>
          <w:tcPr>
            <w:tcW w:w="395" w:type="pct"/>
            <w:gridSpan w:val="2"/>
          </w:tcPr>
          <w:p w14:paraId="274B5499" w14:textId="1842500A" w:rsidR="00F8443C" w:rsidRPr="00067044" w:rsidRDefault="00F8443C" w:rsidP="00502590">
            <w:pPr>
              <w:tabs>
                <w:tab w:val="left" w:pos="600"/>
                <w:tab w:val="left" w:pos="840"/>
                <w:tab w:val="left" w:pos="960"/>
                <w:tab w:val="left" w:pos="1080"/>
                <w:tab w:val="left" w:pos="1260"/>
                <w:tab w:val="left" w:pos="1740"/>
              </w:tabs>
              <w:snapToGrid w:val="0"/>
              <w:jc w:val="center"/>
              <w:rPr>
                <w:rFonts w:cs="Times New Roman"/>
                <w:bCs/>
                <w:highlight w:val="yellow"/>
              </w:rPr>
            </w:pPr>
            <w:bookmarkStart w:id="0" w:name="_Toc536454773"/>
            <w:bookmarkStart w:id="1" w:name="_Ref314161369"/>
            <w:bookmarkStart w:id="2" w:name="_Toc415874697"/>
            <w:bookmarkStart w:id="3" w:name="_Ref414291069"/>
            <w:bookmarkStart w:id="4" w:name="_Ref414276712"/>
            <w:r>
              <w:rPr>
                <w:rFonts w:cs="Times New Roman"/>
                <w:bCs/>
                <w:highlight w:val="yellow"/>
              </w:rPr>
              <w:t>11.</w:t>
            </w:r>
          </w:p>
        </w:tc>
        <w:tc>
          <w:tcPr>
            <w:tcW w:w="4597" w:type="pct"/>
            <w:gridSpan w:val="6"/>
          </w:tcPr>
          <w:p w14:paraId="0FF9310D" w14:textId="77777777" w:rsidR="00F8443C" w:rsidRPr="00067044" w:rsidRDefault="00F8443C" w:rsidP="00502590">
            <w:pPr>
              <w:jc w:val="both"/>
              <w:rPr>
                <w:snapToGrid w:val="0"/>
                <w:color w:val="000000"/>
                <w:highlight w:val="yellow"/>
              </w:rPr>
            </w:pPr>
            <w:r w:rsidRPr="00067044">
              <w:rPr>
                <w:rFonts w:cs="Times New Roman"/>
                <w:highlight w:val="yellow"/>
              </w:rPr>
              <w:t xml:space="preserve">Сведения о предоставлении национального режима, </w:t>
            </w:r>
            <w:r w:rsidRPr="00067044">
              <w:rPr>
                <w:b/>
                <w:bCs/>
                <w:snapToGrid w:val="0"/>
                <w:color w:val="000000"/>
                <w:highlight w:val="yellow"/>
              </w:rPr>
              <w:t>за исключением</w:t>
            </w:r>
            <w:r w:rsidRPr="00067044">
              <w:rPr>
                <w:snapToGrid w:val="0"/>
                <w:color w:val="000000"/>
                <w:highlight w:val="yellow"/>
              </w:rPr>
              <w:t xml:space="preserve"> случаев принятия ПП РФ </w:t>
            </w:r>
            <w:r w:rsidRPr="00067044">
              <w:rPr>
                <w:b/>
                <w:bCs/>
                <w:snapToGrid w:val="0"/>
                <w:color w:val="000000"/>
                <w:highlight w:val="yellow"/>
              </w:rPr>
              <w:t>мер</w:t>
            </w:r>
            <w:r w:rsidRPr="00067044">
              <w:rPr>
                <w:snapToGrid w:val="0"/>
                <w:color w:val="000000"/>
                <w:highlight w:val="yellow"/>
              </w:rPr>
              <w:t>, предусмотренных пунктом 1 части 2 статьи ст. 3.1-4 Закона</w:t>
            </w:r>
            <w:r w:rsidRPr="00067044">
              <w:rPr>
                <w:rFonts w:cs="Times New Roman"/>
                <w:highlight w:val="yellow"/>
              </w:rPr>
              <w:t xml:space="preserve"> № 223-ФЗ, а также об установлении минимальной обязательной доли закупок товаров российского происхождения</w:t>
            </w:r>
          </w:p>
        </w:tc>
      </w:tr>
      <w:tr w:rsidR="00F8443C" w:rsidRPr="00067044" w14:paraId="1E8B33FC" w14:textId="77777777" w:rsidTr="00F27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 w:type="pct"/>
          <w:trHeight w:val="415"/>
        </w:trPr>
        <w:tc>
          <w:tcPr>
            <w:tcW w:w="395" w:type="pct"/>
            <w:gridSpan w:val="2"/>
          </w:tcPr>
          <w:p w14:paraId="2E01E729" w14:textId="2156E3A7" w:rsidR="00F8443C" w:rsidRPr="00067044" w:rsidRDefault="00F8443C" w:rsidP="00502590">
            <w:pPr>
              <w:tabs>
                <w:tab w:val="left" w:pos="600"/>
                <w:tab w:val="left" w:pos="840"/>
                <w:tab w:val="left" w:pos="960"/>
                <w:tab w:val="left" w:pos="1080"/>
                <w:tab w:val="left" w:pos="1260"/>
                <w:tab w:val="left" w:pos="1740"/>
              </w:tabs>
              <w:snapToGrid w:val="0"/>
              <w:jc w:val="center"/>
              <w:rPr>
                <w:rFonts w:cs="Times New Roman"/>
                <w:highlight w:val="yellow"/>
              </w:rPr>
            </w:pPr>
            <w:r>
              <w:rPr>
                <w:rFonts w:cs="Times New Roman"/>
                <w:highlight w:val="yellow"/>
              </w:rPr>
              <w:t>11.1</w:t>
            </w:r>
          </w:p>
        </w:tc>
        <w:tc>
          <w:tcPr>
            <w:tcW w:w="4597" w:type="pct"/>
            <w:gridSpan w:val="6"/>
          </w:tcPr>
          <w:p w14:paraId="1A0DCD57" w14:textId="77777777" w:rsidR="00F8443C" w:rsidRPr="00067044" w:rsidRDefault="00F8443C" w:rsidP="00502590">
            <w:pPr>
              <w:jc w:val="both"/>
              <w:rPr>
                <w:snapToGrid w:val="0"/>
                <w:color w:val="FF0000"/>
                <w:highlight w:val="yellow"/>
              </w:rPr>
            </w:pPr>
            <w:r w:rsidRPr="00067044">
              <w:rPr>
                <w:snapToGrid w:val="0"/>
                <w:color w:val="000000"/>
                <w:highlight w:val="yellow"/>
              </w:rPr>
              <w:t xml:space="preserve">При проведении закупки заказчик предоставляет установленный ст. 3.1-4 </w:t>
            </w:r>
            <w:r w:rsidRPr="00067044">
              <w:rPr>
                <w:rFonts w:cs="Times New Roman"/>
                <w:highlight w:val="yellow"/>
              </w:rPr>
              <w:t>Закона № 223-ФЗ</w:t>
            </w:r>
            <w:r w:rsidRPr="00067044">
              <w:rPr>
                <w:snapToGrid w:val="0"/>
                <w:color w:val="000000"/>
                <w:highlight w:val="yellow"/>
              </w:rPr>
              <w:t xml:space="preserve"> </w:t>
            </w:r>
            <w:r w:rsidRPr="00067044">
              <w:rPr>
                <w:b/>
                <w:bCs/>
                <w:snapToGrid w:val="0"/>
                <w:color w:val="000000"/>
                <w:highlight w:val="yellow"/>
              </w:rPr>
              <w:t>национальный режим</w:t>
            </w:r>
            <w:r w:rsidRPr="00067044">
              <w:rPr>
                <w:snapToGrid w:val="0"/>
                <w:color w:val="000000"/>
                <w:highlight w:val="yellow"/>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067044">
              <w:rPr>
                <w:b/>
                <w:bCs/>
                <w:snapToGrid w:val="0"/>
                <w:color w:val="000000"/>
                <w:highlight w:val="yellow"/>
              </w:rPr>
              <w:t>равные условия</w:t>
            </w:r>
            <w:r w:rsidRPr="00067044">
              <w:rPr>
                <w:snapToGrid w:val="0"/>
                <w:color w:val="000000"/>
                <w:highlight w:val="yellow"/>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sidRPr="00067044">
              <w:rPr>
                <w:b/>
                <w:bCs/>
                <w:snapToGrid w:val="0"/>
                <w:color w:val="000000"/>
                <w:highlight w:val="yellow"/>
              </w:rPr>
              <w:t>за исключением</w:t>
            </w:r>
            <w:r w:rsidRPr="00067044">
              <w:rPr>
                <w:snapToGrid w:val="0"/>
                <w:color w:val="000000"/>
                <w:highlight w:val="yellow"/>
              </w:rPr>
              <w:t xml:space="preserve"> случаев принятия ПП РФ №1875 </w:t>
            </w:r>
            <w:r w:rsidRPr="00067044">
              <w:rPr>
                <w:b/>
                <w:bCs/>
                <w:snapToGrid w:val="0"/>
                <w:color w:val="000000"/>
                <w:highlight w:val="yellow"/>
              </w:rPr>
              <w:t>мер</w:t>
            </w:r>
            <w:r w:rsidRPr="00067044">
              <w:rPr>
                <w:snapToGrid w:val="0"/>
                <w:color w:val="000000"/>
                <w:highlight w:val="yellow"/>
              </w:rPr>
              <w:t xml:space="preserve">, предусмотренных пунктом 1 части 2 статьи ст. 3.1-4 </w:t>
            </w:r>
            <w:r w:rsidRPr="00067044">
              <w:rPr>
                <w:rFonts w:cs="Times New Roman"/>
                <w:highlight w:val="yellow"/>
              </w:rPr>
              <w:t>Закона № 223-ФЗ, а именно:</w:t>
            </w:r>
          </w:p>
        </w:tc>
      </w:tr>
      <w:tr w:rsidR="00F8443C" w:rsidRPr="00067044" w14:paraId="641BEC55" w14:textId="77777777" w:rsidTr="00F27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 w:type="pct"/>
          <w:trHeight w:val="415"/>
        </w:trPr>
        <w:tc>
          <w:tcPr>
            <w:tcW w:w="3704" w:type="pct"/>
            <w:gridSpan w:val="6"/>
          </w:tcPr>
          <w:p w14:paraId="5D5618EC" w14:textId="7F85CC7F" w:rsidR="00F8443C" w:rsidRPr="00067044" w:rsidRDefault="00F8443C" w:rsidP="00502590">
            <w:pPr>
              <w:jc w:val="both"/>
              <w:rPr>
                <w:snapToGrid w:val="0"/>
                <w:color w:val="000000"/>
                <w:highlight w:val="yellow"/>
              </w:rPr>
            </w:pPr>
            <w:r w:rsidRPr="00067044">
              <w:rPr>
                <w:rFonts w:cs="Times New Roman"/>
                <w:b/>
                <w:bCs/>
                <w:highlight w:val="yellow"/>
              </w:rPr>
              <w:t>Запрет</w:t>
            </w:r>
            <w:r w:rsidRPr="00067044">
              <w:rPr>
                <w:rFonts w:cs="Times New Roman"/>
                <w:highlight w:val="yellow"/>
              </w:rPr>
              <w:t xml:space="preserve"> в отношении товаров, указанных в позициях перечня № 1 ПП РФ (</w:t>
            </w:r>
            <w:r w:rsidRPr="00067044">
              <w:rPr>
                <w:rFonts w:cs="Times New Roman"/>
                <w:i/>
                <w:iCs/>
                <w:highlight w:val="yellow"/>
              </w:rPr>
              <w:t>за исключением случаев, когда такие запреты могут или не применяются</w:t>
            </w:r>
            <w:r w:rsidRPr="00067044">
              <w:rPr>
                <w:rFonts w:cs="Times New Roman"/>
                <w:highlight w:val="yellow"/>
              </w:rPr>
              <w:t>)</w:t>
            </w:r>
            <w:r>
              <w:rPr>
                <w:rFonts w:cs="Times New Roman"/>
                <w:highlight w:val="yellow"/>
              </w:rPr>
              <w:t xml:space="preserve"> </w:t>
            </w:r>
          </w:p>
        </w:tc>
        <w:tc>
          <w:tcPr>
            <w:tcW w:w="1288" w:type="pct"/>
            <w:gridSpan w:val="2"/>
          </w:tcPr>
          <w:p w14:paraId="4B06EF6C" w14:textId="2735EA27" w:rsidR="00F8443C" w:rsidRPr="00067044" w:rsidRDefault="008A5032" w:rsidP="00502590">
            <w:pPr>
              <w:jc w:val="both"/>
              <w:rPr>
                <w:rFonts w:cs="Times New Roman"/>
                <w:color w:val="FF0000"/>
                <w:highlight w:val="yellow"/>
              </w:rPr>
            </w:pPr>
            <w:r>
              <w:rPr>
                <w:rFonts w:cs="Times New Roman"/>
                <w:color w:val="FF0000"/>
                <w:highlight w:val="yellow"/>
              </w:rPr>
              <w:t xml:space="preserve">Не </w:t>
            </w:r>
            <w:r w:rsidR="009B2B34">
              <w:rPr>
                <w:rFonts w:cs="Times New Roman"/>
                <w:color w:val="FF0000"/>
                <w:highlight w:val="yellow"/>
              </w:rPr>
              <w:t>применяется</w:t>
            </w:r>
          </w:p>
        </w:tc>
      </w:tr>
      <w:tr w:rsidR="00F8443C" w:rsidRPr="00067044" w14:paraId="22005BF9" w14:textId="77777777" w:rsidTr="00F27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 w:type="pct"/>
          <w:trHeight w:val="415"/>
        </w:trPr>
        <w:tc>
          <w:tcPr>
            <w:tcW w:w="3704" w:type="pct"/>
            <w:gridSpan w:val="6"/>
          </w:tcPr>
          <w:p w14:paraId="1E465A83" w14:textId="77777777" w:rsidR="00F8443C" w:rsidRPr="00067044" w:rsidRDefault="00F8443C" w:rsidP="00502590">
            <w:pPr>
              <w:jc w:val="both"/>
              <w:rPr>
                <w:rFonts w:eastAsia="Arial" w:cs="Times New Roman"/>
                <w:snapToGrid w:val="0"/>
                <w:color w:val="000000"/>
                <w:highlight w:val="yellow"/>
              </w:rPr>
            </w:pPr>
            <w:r w:rsidRPr="00067044">
              <w:rPr>
                <w:rFonts w:cs="Times New Roman"/>
                <w:b/>
                <w:bCs/>
                <w:highlight w:val="yellow"/>
              </w:rPr>
              <w:t>Ограничение</w:t>
            </w:r>
            <w:r w:rsidRPr="00067044">
              <w:rPr>
                <w:rFonts w:cs="Times New Roman"/>
                <w:highlight w:val="yellow"/>
              </w:rPr>
              <w:t xml:space="preserve"> в отношении товаров, указанных в позициях перечня № 2 ПП РФ (</w:t>
            </w:r>
            <w:r w:rsidRPr="00067044">
              <w:rPr>
                <w:rFonts w:cs="Times New Roman"/>
                <w:i/>
                <w:iCs/>
                <w:highlight w:val="yellow"/>
              </w:rPr>
              <w:t>за исключением случаев, когда такие ограничения могут или не применяются</w:t>
            </w:r>
            <w:r w:rsidRPr="00067044">
              <w:rPr>
                <w:rFonts w:cs="Times New Roman"/>
                <w:highlight w:val="yellow"/>
              </w:rPr>
              <w:t>)</w:t>
            </w:r>
          </w:p>
        </w:tc>
        <w:tc>
          <w:tcPr>
            <w:tcW w:w="1288" w:type="pct"/>
            <w:gridSpan w:val="2"/>
          </w:tcPr>
          <w:p w14:paraId="0C0B2112" w14:textId="3F9070A8" w:rsidR="00F8443C" w:rsidRPr="00067044" w:rsidRDefault="00F8443C" w:rsidP="00502590">
            <w:pPr>
              <w:jc w:val="both"/>
              <w:rPr>
                <w:rFonts w:cs="Times New Roman"/>
                <w:color w:val="FF0000"/>
                <w:highlight w:val="yellow"/>
              </w:rPr>
            </w:pPr>
            <w:r w:rsidRPr="00067044">
              <w:rPr>
                <w:rFonts w:cs="Times New Roman"/>
                <w:color w:val="FF0000"/>
                <w:highlight w:val="yellow"/>
              </w:rPr>
              <w:t xml:space="preserve">Не </w:t>
            </w:r>
            <w:r w:rsidR="009B2B34">
              <w:rPr>
                <w:rFonts w:cs="Times New Roman"/>
                <w:color w:val="FF0000"/>
                <w:highlight w:val="yellow"/>
              </w:rPr>
              <w:t>применяется</w:t>
            </w:r>
          </w:p>
        </w:tc>
      </w:tr>
      <w:tr w:rsidR="00F8443C" w:rsidRPr="00067044" w14:paraId="63D0D79E" w14:textId="77777777" w:rsidTr="00F27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 w:type="pct"/>
          <w:trHeight w:val="415"/>
        </w:trPr>
        <w:tc>
          <w:tcPr>
            <w:tcW w:w="3704" w:type="pct"/>
            <w:gridSpan w:val="6"/>
          </w:tcPr>
          <w:p w14:paraId="02D52E49" w14:textId="77777777" w:rsidR="00F8443C" w:rsidRPr="00067044" w:rsidRDefault="00F8443C" w:rsidP="00502590">
            <w:pPr>
              <w:jc w:val="both"/>
              <w:rPr>
                <w:snapToGrid w:val="0"/>
                <w:color w:val="000000"/>
                <w:highlight w:val="yellow"/>
              </w:rPr>
            </w:pPr>
            <w:r w:rsidRPr="00067044">
              <w:rPr>
                <w:rFonts w:cs="Times New Roman"/>
                <w:b/>
                <w:bCs/>
                <w:highlight w:val="yellow"/>
              </w:rPr>
              <w:t xml:space="preserve">Преимущество </w:t>
            </w:r>
            <w:r w:rsidRPr="00067044">
              <w:rPr>
                <w:rFonts w:cs="Times New Roman"/>
                <w:highlight w:val="yellow"/>
              </w:rPr>
              <w:t>в отношении товаров российского происхождения (в том числе поставляемых при выполнении закупаемых работ, оказании закупаемых услуг)</w:t>
            </w:r>
          </w:p>
        </w:tc>
        <w:tc>
          <w:tcPr>
            <w:tcW w:w="1288" w:type="pct"/>
            <w:gridSpan w:val="2"/>
          </w:tcPr>
          <w:p w14:paraId="475D5D4B" w14:textId="14B8C29F" w:rsidR="00F8443C" w:rsidRPr="00067044" w:rsidRDefault="00F8443C" w:rsidP="00502590">
            <w:pPr>
              <w:jc w:val="both"/>
              <w:rPr>
                <w:rFonts w:cs="Times New Roman"/>
                <w:color w:val="FF0000"/>
                <w:highlight w:val="yellow"/>
              </w:rPr>
            </w:pPr>
            <w:r w:rsidRPr="00067044">
              <w:rPr>
                <w:rFonts w:cs="Times New Roman"/>
                <w:color w:val="FF0000"/>
                <w:highlight w:val="yellow"/>
              </w:rPr>
              <w:t xml:space="preserve">Не </w:t>
            </w:r>
            <w:r w:rsidR="009B2B34">
              <w:rPr>
                <w:rFonts w:cs="Times New Roman"/>
                <w:color w:val="FF0000"/>
                <w:highlight w:val="yellow"/>
              </w:rPr>
              <w:t>применяется</w:t>
            </w:r>
          </w:p>
        </w:tc>
      </w:tr>
      <w:tr w:rsidR="00F8443C" w:rsidRPr="00067044" w14:paraId="1CF862DE" w14:textId="77777777" w:rsidTr="00F27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 w:type="pct"/>
          <w:trHeight w:val="415"/>
        </w:trPr>
        <w:tc>
          <w:tcPr>
            <w:tcW w:w="4992" w:type="pct"/>
            <w:gridSpan w:val="8"/>
          </w:tcPr>
          <w:p w14:paraId="5DECC348" w14:textId="77777777" w:rsidR="00F8443C" w:rsidRPr="00067044" w:rsidRDefault="00F8443C" w:rsidP="00502590">
            <w:pPr>
              <w:jc w:val="both"/>
              <w:rPr>
                <w:rFonts w:eastAsia="Arial" w:cs="Times New Roman"/>
                <w:highlight w:val="yellow"/>
                <w:lang w:eastAsia="ar-SA"/>
              </w:rPr>
            </w:pPr>
            <w:r w:rsidRPr="00067044">
              <w:rPr>
                <w:rFonts w:eastAsia="Arial" w:cs="Times New Roman"/>
                <w:b/>
                <w:bCs/>
                <w:highlight w:val="yellow"/>
                <w:lang w:eastAsia="ar-SA"/>
              </w:rPr>
              <w:t>Информацией и документами, подтверждающими страну происхождения товара</w:t>
            </w:r>
            <w:r w:rsidRPr="00067044">
              <w:rPr>
                <w:highlight w:val="yellow"/>
              </w:rPr>
              <w:t xml:space="preserve"> </w:t>
            </w:r>
            <w:r w:rsidRPr="00067044">
              <w:rPr>
                <w:rFonts w:eastAsia="Arial" w:cs="Times New Roman"/>
                <w:highlight w:val="yellow"/>
                <w:lang w:eastAsia="ar-SA"/>
              </w:rPr>
              <w:t>в части вышеприведенных мер, является:</w:t>
            </w:r>
          </w:p>
          <w:tbl>
            <w:tblPr>
              <w:tblStyle w:val="15"/>
              <w:tblW w:w="0" w:type="auto"/>
              <w:tblLook w:val="04A0" w:firstRow="1" w:lastRow="0" w:firstColumn="1" w:lastColumn="0" w:noHBand="0" w:noVBand="1"/>
            </w:tblPr>
            <w:tblGrid>
              <w:gridCol w:w="5272"/>
              <w:gridCol w:w="5102"/>
            </w:tblGrid>
            <w:tr w:rsidR="00F8443C" w:rsidRPr="00067044" w14:paraId="0CFE4F4E" w14:textId="77777777" w:rsidTr="00502590">
              <w:tc>
                <w:tcPr>
                  <w:tcW w:w="5272" w:type="dxa"/>
                </w:tcPr>
                <w:p w14:paraId="5F0C76CC" w14:textId="1153048F" w:rsidR="00F8443C" w:rsidRPr="00067044" w:rsidRDefault="008A5032" w:rsidP="00502590">
                  <w:pPr>
                    <w:jc w:val="both"/>
                    <w:rPr>
                      <w:rFonts w:eastAsia="Arial" w:cs="Times New Roman"/>
                      <w:highlight w:val="yellow"/>
                      <w:lang w:eastAsia="ar-SA"/>
                    </w:rPr>
                  </w:pPr>
                  <w:r w:rsidRPr="008A5032">
                    <w:rPr>
                      <w:rFonts w:ascii="MS Gothic" w:eastAsia="MS Gothic" w:hAnsi="MS Gothic" w:cs="Times New Roman"/>
                      <w:highlight w:val="yellow"/>
                      <w:lang w:eastAsia="ar-SA"/>
                    </w:rPr>
                    <w:t>☐</w:t>
                  </w:r>
                  <w:r w:rsidR="00F8443C" w:rsidRPr="00067044">
                    <w:rPr>
                      <w:rFonts w:eastAsia="Arial" w:cs="Times New Roman"/>
                      <w:b/>
                      <w:bCs/>
                      <w:highlight w:val="yellow"/>
                      <w:lang w:eastAsia="ar-SA"/>
                    </w:rPr>
                    <w:t xml:space="preserve"> </w:t>
                  </w:r>
                  <w:r w:rsidR="00F8443C" w:rsidRPr="00067044">
                    <w:rPr>
                      <w:rFonts w:eastAsia="Arial" w:cs="Times New Roman"/>
                      <w:b/>
                      <w:bCs/>
                      <w:highlight w:val="yellow"/>
                      <w:u w:val="single"/>
                      <w:lang w:eastAsia="ar-SA"/>
                    </w:rPr>
                    <w:t>номер реестровой записи</w:t>
                  </w:r>
                </w:p>
              </w:tc>
              <w:tc>
                <w:tcPr>
                  <w:tcW w:w="5102" w:type="dxa"/>
                </w:tcPr>
                <w:p w14:paraId="7C36618C" w14:textId="37F52273" w:rsidR="00F8443C" w:rsidRPr="00067044" w:rsidRDefault="008A5032" w:rsidP="00502590">
                  <w:pPr>
                    <w:jc w:val="both"/>
                    <w:rPr>
                      <w:rFonts w:eastAsia="Arial" w:cs="Times New Roman"/>
                      <w:highlight w:val="yellow"/>
                      <w:lang w:eastAsia="ar-SA"/>
                    </w:rPr>
                  </w:pPr>
                  <w:r w:rsidRPr="008A5032">
                    <w:rPr>
                      <w:rFonts w:ascii="MS Gothic" w:eastAsia="MS Gothic" w:hAnsi="MS Gothic" w:cs="Times New Roman"/>
                      <w:highlight w:val="yellow"/>
                      <w:lang w:eastAsia="ar-SA"/>
                    </w:rPr>
                    <w:t>☐</w:t>
                  </w:r>
                  <w:r w:rsidR="00F8443C" w:rsidRPr="00067044">
                    <w:rPr>
                      <w:highlight w:val="yellow"/>
                    </w:rPr>
                    <w:t xml:space="preserve"> </w:t>
                  </w:r>
                  <w:r w:rsidR="00F8443C" w:rsidRPr="00067044">
                    <w:rPr>
                      <w:rFonts w:eastAsia="Arial" w:cs="Times New Roman"/>
                      <w:b/>
                      <w:bCs/>
                      <w:highlight w:val="yellow"/>
                      <w:u w:val="single"/>
                      <w:lang w:eastAsia="ar-SA"/>
                    </w:rPr>
                    <w:t>из российского (евразийского) реестра промышленной продукции</w:t>
                  </w:r>
                </w:p>
                <w:p w14:paraId="4D493836" w14:textId="77777777" w:rsidR="00F8443C" w:rsidRPr="00067044" w:rsidRDefault="00F8443C" w:rsidP="00502590">
                  <w:pPr>
                    <w:jc w:val="both"/>
                    <w:rPr>
                      <w:rFonts w:eastAsia="Arial" w:cs="Times New Roman"/>
                      <w:highlight w:val="yellow"/>
                      <w:lang w:eastAsia="ar-SA"/>
                    </w:rPr>
                  </w:pPr>
                  <w:r w:rsidRPr="00067044">
                    <w:rPr>
                      <w:rFonts w:ascii="MS Gothic" w:eastAsia="MS Gothic" w:hAnsi="MS Gothic" w:cs="Times New Roman" w:hint="eastAsia"/>
                      <w:highlight w:val="yellow"/>
                      <w:lang w:eastAsia="ar-SA"/>
                    </w:rPr>
                    <w:t>☐</w:t>
                  </w:r>
                  <w:r w:rsidRPr="00067044">
                    <w:rPr>
                      <w:rFonts w:eastAsia="Arial" w:cs="Times New Roman"/>
                      <w:highlight w:val="yellow"/>
                      <w:lang w:eastAsia="ar-SA"/>
                    </w:rPr>
                    <w:t xml:space="preserve"> из реестра российского (евразийского) программного обеспечения</w:t>
                  </w:r>
                </w:p>
              </w:tc>
            </w:tr>
            <w:tr w:rsidR="00F8443C" w:rsidRPr="00067044" w14:paraId="719DF925" w14:textId="77777777" w:rsidTr="00502590">
              <w:tc>
                <w:tcPr>
                  <w:tcW w:w="5272" w:type="dxa"/>
                </w:tcPr>
                <w:p w14:paraId="13351517" w14:textId="3414AEAC" w:rsidR="00F8443C" w:rsidRPr="00067044" w:rsidRDefault="008A5032" w:rsidP="00502590">
                  <w:pPr>
                    <w:jc w:val="both"/>
                    <w:rPr>
                      <w:rFonts w:eastAsia="Arial" w:cs="Times New Roman"/>
                      <w:highlight w:val="yellow"/>
                      <w:lang w:eastAsia="ar-SA"/>
                    </w:rPr>
                  </w:pPr>
                  <w:r w:rsidRPr="008A5032">
                    <w:rPr>
                      <w:rFonts w:ascii="MS Gothic" w:eastAsia="MS Gothic" w:hAnsi="MS Gothic" w:cs="Times New Roman"/>
                      <w:highlight w:val="yellow"/>
                      <w:lang w:eastAsia="ar-SA"/>
                    </w:rPr>
                    <w:t>☐</w:t>
                  </w:r>
                  <w:r w:rsidR="00F8443C" w:rsidRPr="00067044">
                    <w:rPr>
                      <w:rFonts w:eastAsia="Arial" w:cs="Times New Roman"/>
                      <w:highlight w:val="yellow"/>
                      <w:lang w:eastAsia="ar-SA"/>
                    </w:rPr>
                    <w:t xml:space="preserve"> </w:t>
                  </w:r>
                  <w:r w:rsidR="00F8443C" w:rsidRPr="00067044">
                    <w:rPr>
                      <w:rFonts w:eastAsia="Arial" w:cs="Times New Roman"/>
                      <w:b/>
                      <w:bCs/>
                      <w:highlight w:val="yellow"/>
                      <w:u w:val="single"/>
                      <w:lang w:eastAsia="ar-SA"/>
                    </w:rPr>
                    <w:t>наименование страны происхождения</w:t>
                  </w:r>
                  <w:r w:rsidR="00F8443C" w:rsidRPr="00067044">
                    <w:rPr>
                      <w:rFonts w:eastAsia="Arial" w:cs="Times New Roman"/>
                      <w:highlight w:val="yellow"/>
                      <w:lang w:eastAsia="ar-SA"/>
                    </w:rPr>
                    <w:t xml:space="preserve"> </w:t>
                  </w:r>
                </w:p>
                <w:p w14:paraId="7676DE35" w14:textId="77777777" w:rsidR="00F8443C" w:rsidRPr="00067044" w:rsidRDefault="00F8443C" w:rsidP="00502590">
                  <w:pPr>
                    <w:jc w:val="both"/>
                    <w:rPr>
                      <w:rFonts w:eastAsia="Arial" w:cs="Times New Roman"/>
                      <w:highlight w:val="yellow"/>
                      <w:lang w:eastAsia="ar-SA"/>
                    </w:rPr>
                  </w:pPr>
                </w:p>
              </w:tc>
              <w:tc>
                <w:tcPr>
                  <w:tcW w:w="5102" w:type="dxa"/>
                </w:tcPr>
                <w:p w14:paraId="493782B3" w14:textId="77777777" w:rsidR="00F8443C" w:rsidRPr="00067044" w:rsidRDefault="00F8443C" w:rsidP="00502590">
                  <w:pPr>
                    <w:jc w:val="both"/>
                    <w:rPr>
                      <w:rFonts w:eastAsia="Arial" w:cs="Times New Roman"/>
                      <w:highlight w:val="yellow"/>
                      <w:lang w:eastAsia="ar-SA"/>
                    </w:rPr>
                  </w:pPr>
                </w:p>
              </w:tc>
            </w:tr>
            <w:tr w:rsidR="00F8443C" w:rsidRPr="00067044" w14:paraId="32BB35C2" w14:textId="77777777" w:rsidTr="00502590">
              <w:tc>
                <w:tcPr>
                  <w:tcW w:w="5272" w:type="dxa"/>
                </w:tcPr>
                <w:p w14:paraId="546C04C4" w14:textId="77777777" w:rsidR="00F8443C" w:rsidRPr="00067044" w:rsidRDefault="00F8443C" w:rsidP="00502590">
                  <w:pPr>
                    <w:jc w:val="both"/>
                    <w:rPr>
                      <w:rFonts w:eastAsia="Arial" w:cs="Times New Roman"/>
                      <w:highlight w:val="yellow"/>
                      <w:lang w:eastAsia="ar-SA"/>
                    </w:rPr>
                  </w:pPr>
                  <w:r w:rsidRPr="00067044">
                    <w:rPr>
                      <w:rFonts w:ascii="MS Gothic" w:eastAsia="MS Gothic" w:hAnsi="MS Gothic" w:cs="Times New Roman" w:hint="eastAsia"/>
                      <w:highlight w:val="yellow"/>
                      <w:lang w:eastAsia="ar-SA"/>
                    </w:rPr>
                    <w:t>☐</w:t>
                  </w:r>
                  <w:r w:rsidRPr="00067044">
                    <w:rPr>
                      <w:rFonts w:eastAsia="Arial" w:cs="Times New Roman"/>
                      <w:highlight w:val="yellow"/>
                      <w:lang w:eastAsia="ar-SA"/>
                    </w:rPr>
                    <w:t xml:space="preserve"> акт экспертизы ТПП РФ или аналогичный документ, выданный в ЕАЭС</w:t>
                  </w:r>
                </w:p>
                <w:p w14:paraId="4EFFA4A6" w14:textId="77777777" w:rsidR="00F8443C" w:rsidRPr="00067044" w:rsidRDefault="00F8443C" w:rsidP="00502590">
                  <w:pPr>
                    <w:jc w:val="both"/>
                    <w:rPr>
                      <w:rFonts w:eastAsia="Arial" w:cs="Times New Roman"/>
                      <w:highlight w:val="yellow"/>
                      <w:lang w:eastAsia="ar-SA"/>
                    </w:rPr>
                  </w:pPr>
                </w:p>
              </w:tc>
              <w:tc>
                <w:tcPr>
                  <w:tcW w:w="5102" w:type="dxa"/>
                </w:tcPr>
                <w:p w14:paraId="405C5F27" w14:textId="77777777" w:rsidR="00F8443C" w:rsidRPr="00067044" w:rsidRDefault="00F8443C" w:rsidP="00502590">
                  <w:pPr>
                    <w:jc w:val="both"/>
                    <w:rPr>
                      <w:rFonts w:eastAsia="Arial" w:cs="Times New Roman"/>
                      <w:highlight w:val="yellow"/>
                      <w:lang w:eastAsia="ar-SA"/>
                    </w:rPr>
                  </w:pPr>
                </w:p>
              </w:tc>
            </w:tr>
            <w:tr w:rsidR="00F8443C" w:rsidRPr="00067044" w14:paraId="7106CD05" w14:textId="77777777" w:rsidTr="00502590">
              <w:tc>
                <w:tcPr>
                  <w:tcW w:w="5272" w:type="dxa"/>
                </w:tcPr>
                <w:p w14:paraId="530A1E1B" w14:textId="3E2ABAD3" w:rsidR="00F8443C" w:rsidRPr="00067044" w:rsidRDefault="00070EF3" w:rsidP="00502590">
                  <w:pPr>
                    <w:jc w:val="both"/>
                    <w:rPr>
                      <w:rFonts w:eastAsia="Arial" w:cs="Times New Roman"/>
                      <w:highlight w:val="yellow"/>
                      <w:lang w:eastAsia="ar-SA"/>
                    </w:rPr>
                  </w:pPr>
                  <w:r w:rsidRPr="00070EF3">
                    <w:rPr>
                      <w:rFonts w:ascii="MS Gothic" w:eastAsia="MS Gothic" w:hAnsi="MS Gothic" w:cs="Times New Roman" w:hint="eastAsia"/>
                      <w:highlight w:val="yellow"/>
                      <w:lang w:eastAsia="ar-SA"/>
                    </w:rPr>
                    <w:t>☐</w:t>
                  </w:r>
                  <w:r w:rsidR="00F8443C" w:rsidRPr="00067044">
                    <w:rPr>
                      <w:rFonts w:eastAsia="Arial" w:cs="Times New Roman"/>
                      <w:highlight w:val="yellow"/>
                      <w:lang w:eastAsia="ar-SA"/>
                    </w:rPr>
                    <w:t xml:space="preserve">  сертификат о происхождении товара (СТ-1)</w:t>
                  </w:r>
                </w:p>
                <w:p w14:paraId="4631C85A" w14:textId="77777777" w:rsidR="00F8443C" w:rsidRPr="00067044" w:rsidRDefault="00F8443C" w:rsidP="00502590">
                  <w:pPr>
                    <w:jc w:val="both"/>
                    <w:rPr>
                      <w:rFonts w:eastAsia="Arial" w:cs="Times New Roman"/>
                      <w:highlight w:val="yellow"/>
                      <w:lang w:eastAsia="ar-SA"/>
                    </w:rPr>
                  </w:pPr>
                </w:p>
              </w:tc>
              <w:tc>
                <w:tcPr>
                  <w:tcW w:w="5102" w:type="dxa"/>
                </w:tcPr>
                <w:p w14:paraId="7EDFF6AA" w14:textId="77777777" w:rsidR="00F8443C" w:rsidRPr="00067044" w:rsidRDefault="00F8443C" w:rsidP="00502590">
                  <w:pPr>
                    <w:jc w:val="both"/>
                    <w:rPr>
                      <w:rFonts w:eastAsia="Arial" w:cs="Times New Roman"/>
                      <w:highlight w:val="yellow"/>
                      <w:lang w:eastAsia="ar-SA"/>
                    </w:rPr>
                  </w:pPr>
                </w:p>
              </w:tc>
            </w:tr>
            <w:tr w:rsidR="00F8443C" w:rsidRPr="00067044" w14:paraId="5B667EC1" w14:textId="77777777" w:rsidTr="00502590">
              <w:tc>
                <w:tcPr>
                  <w:tcW w:w="5272" w:type="dxa"/>
                </w:tcPr>
                <w:p w14:paraId="2CF41CFF" w14:textId="77777777" w:rsidR="00F8443C" w:rsidRPr="00067044" w:rsidRDefault="00F8443C" w:rsidP="00502590">
                  <w:pPr>
                    <w:jc w:val="both"/>
                    <w:rPr>
                      <w:rFonts w:eastAsia="Arial" w:cs="Times New Roman"/>
                      <w:highlight w:val="yellow"/>
                      <w:lang w:eastAsia="ar-SA"/>
                    </w:rPr>
                  </w:pPr>
                  <w:r w:rsidRPr="00067044">
                    <w:rPr>
                      <w:rFonts w:ascii="MS Gothic" w:eastAsia="MS Gothic" w:hAnsi="MS Gothic" w:cs="Times New Roman" w:hint="eastAsia"/>
                      <w:highlight w:val="yellow"/>
                      <w:lang w:eastAsia="ar-SA"/>
                    </w:rPr>
                    <w:t>☐</w:t>
                  </w:r>
                  <w:r w:rsidRPr="00067044">
                    <w:rPr>
                      <w:rFonts w:eastAsia="Arial" w:cs="Times New Roman"/>
                      <w:highlight w:val="yellow"/>
                      <w:lang w:eastAsia="ar-SA"/>
                    </w:rPr>
                    <w:t xml:space="preserve"> реквизиты (дата и номер) документа о соответствии производства медизделий требованиям ГОСТ ISO 13485-2017</w:t>
                  </w:r>
                </w:p>
                <w:p w14:paraId="2C0936EF" w14:textId="77777777" w:rsidR="00F8443C" w:rsidRPr="00067044" w:rsidRDefault="00F8443C" w:rsidP="00502590">
                  <w:pPr>
                    <w:jc w:val="both"/>
                    <w:rPr>
                      <w:rFonts w:eastAsia="Arial" w:cs="Times New Roman"/>
                      <w:highlight w:val="yellow"/>
                      <w:lang w:eastAsia="ar-SA"/>
                    </w:rPr>
                  </w:pPr>
                </w:p>
              </w:tc>
              <w:tc>
                <w:tcPr>
                  <w:tcW w:w="5102" w:type="dxa"/>
                </w:tcPr>
                <w:p w14:paraId="788D2F8F" w14:textId="77777777" w:rsidR="00F8443C" w:rsidRPr="00067044" w:rsidRDefault="00F8443C" w:rsidP="00502590">
                  <w:pPr>
                    <w:jc w:val="both"/>
                    <w:rPr>
                      <w:rFonts w:eastAsia="Arial" w:cs="Times New Roman"/>
                      <w:highlight w:val="yellow"/>
                      <w:lang w:eastAsia="ar-SA"/>
                    </w:rPr>
                  </w:pPr>
                </w:p>
              </w:tc>
            </w:tr>
          </w:tbl>
          <w:p w14:paraId="06198B0F" w14:textId="77777777" w:rsidR="00F8443C" w:rsidRPr="00067044" w:rsidRDefault="00F8443C" w:rsidP="00502590">
            <w:pPr>
              <w:jc w:val="both"/>
              <w:rPr>
                <w:rFonts w:cs="Times New Roman"/>
                <w:color w:val="FF0000"/>
                <w:highlight w:val="yellow"/>
              </w:rPr>
            </w:pPr>
          </w:p>
        </w:tc>
      </w:tr>
      <w:tr w:rsidR="00F8443C" w:rsidRPr="00067044" w14:paraId="66D2F15E" w14:textId="77777777" w:rsidTr="00F27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 w:type="pct"/>
          <w:trHeight w:val="415"/>
        </w:trPr>
        <w:tc>
          <w:tcPr>
            <w:tcW w:w="395" w:type="pct"/>
            <w:gridSpan w:val="2"/>
          </w:tcPr>
          <w:p w14:paraId="7FF59CC3" w14:textId="47B19218" w:rsidR="00F8443C" w:rsidRPr="00067044" w:rsidRDefault="00F8443C" w:rsidP="00502590">
            <w:pPr>
              <w:tabs>
                <w:tab w:val="left" w:pos="600"/>
                <w:tab w:val="left" w:pos="840"/>
                <w:tab w:val="left" w:pos="960"/>
                <w:tab w:val="left" w:pos="1080"/>
                <w:tab w:val="left" w:pos="1260"/>
                <w:tab w:val="left" w:pos="1740"/>
              </w:tabs>
              <w:snapToGrid w:val="0"/>
              <w:jc w:val="center"/>
              <w:rPr>
                <w:rFonts w:cs="Times New Roman"/>
                <w:highlight w:val="yellow"/>
              </w:rPr>
            </w:pPr>
            <w:r>
              <w:rPr>
                <w:rFonts w:cs="Times New Roman"/>
                <w:highlight w:val="yellow"/>
              </w:rPr>
              <w:t>11</w:t>
            </w:r>
            <w:r w:rsidRPr="00067044">
              <w:rPr>
                <w:rFonts w:cs="Times New Roman"/>
                <w:highlight w:val="yellow"/>
              </w:rPr>
              <w:t>.2</w:t>
            </w:r>
          </w:p>
        </w:tc>
        <w:tc>
          <w:tcPr>
            <w:tcW w:w="3309" w:type="pct"/>
            <w:gridSpan w:val="4"/>
          </w:tcPr>
          <w:p w14:paraId="0C8BD4F0" w14:textId="77777777" w:rsidR="00F8443C" w:rsidRPr="00067044" w:rsidRDefault="00F8443C" w:rsidP="00502590">
            <w:pPr>
              <w:jc w:val="both"/>
              <w:rPr>
                <w:rFonts w:eastAsia="Arial" w:cs="Times New Roman"/>
                <w:highlight w:val="yellow"/>
                <w:lang w:eastAsia="ar-SA"/>
              </w:rPr>
            </w:pPr>
            <w:r w:rsidRPr="00067044">
              <w:rPr>
                <w:rFonts w:eastAsia="Arial" w:cs="Times New Roman"/>
                <w:highlight w:val="yellow"/>
                <w:lang w:eastAsia="ar-SA"/>
              </w:rPr>
              <w:t>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w:t>
            </w:r>
          </w:p>
          <w:p w14:paraId="6B74A478" w14:textId="77777777" w:rsidR="00F8443C" w:rsidRPr="00067044" w:rsidRDefault="00F8443C" w:rsidP="00502590">
            <w:pPr>
              <w:jc w:val="both"/>
              <w:rPr>
                <w:rFonts w:cs="Times New Roman"/>
                <w:highlight w:val="yellow"/>
              </w:rPr>
            </w:pPr>
            <w:r w:rsidRPr="00067044">
              <w:rPr>
                <w:rFonts w:eastAsia="Arial" w:cs="Times New Roman"/>
                <w:highlight w:val="yellow"/>
                <w:lang w:eastAsia="ar-SA"/>
              </w:rPr>
              <w:t>Информацией и документами, подтверждающими страну происхождения товара</w:t>
            </w:r>
            <w:r w:rsidRPr="00067044">
              <w:rPr>
                <w:highlight w:val="yellow"/>
              </w:rPr>
              <w:t xml:space="preserve"> </w:t>
            </w:r>
            <w:r w:rsidRPr="00067044">
              <w:rPr>
                <w:rFonts w:eastAsia="Arial" w:cs="Times New Roman"/>
                <w:highlight w:val="yellow"/>
                <w:lang w:eastAsia="ar-SA"/>
              </w:rPr>
              <w:t>в целях учета объема закупок товаров российского происхождения, является:</w:t>
            </w:r>
          </w:p>
        </w:tc>
        <w:tc>
          <w:tcPr>
            <w:tcW w:w="1288" w:type="pct"/>
            <w:gridSpan w:val="2"/>
          </w:tcPr>
          <w:p w14:paraId="74D69304" w14:textId="15DFCDD2" w:rsidR="00F8443C" w:rsidRPr="00067044" w:rsidRDefault="00205319" w:rsidP="00502590">
            <w:pPr>
              <w:jc w:val="both"/>
              <w:rPr>
                <w:rFonts w:cs="Times New Roman"/>
                <w:highlight w:val="yellow"/>
              </w:rPr>
            </w:pPr>
            <w:r>
              <w:rPr>
                <w:rFonts w:cs="Times New Roman"/>
                <w:color w:val="FF0000"/>
                <w:highlight w:val="yellow"/>
              </w:rPr>
              <w:t>П</w:t>
            </w:r>
            <w:r w:rsidR="00482474">
              <w:rPr>
                <w:rFonts w:cs="Times New Roman"/>
                <w:color w:val="FF0000"/>
                <w:highlight w:val="yellow"/>
              </w:rPr>
              <w:t>рименяется</w:t>
            </w:r>
          </w:p>
        </w:tc>
      </w:tr>
      <w:tr w:rsidR="00F8443C" w:rsidRPr="00067044" w14:paraId="329BDCF7" w14:textId="77777777" w:rsidTr="00F27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 w:type="pct"/>
          <w:trHeight w:val="415"/>
        </w:trPr>
        <w:tc>
          <w:tcPr>
            <w:tcW w:w="4992" w:type="pct"/>
            <w:gridSpan w:val="8"/>
          </w:tcPr>
          <w:tbl>
            <w:tblPr>
              <w:tblStyle w:val="15"/>
              <w:tblW w:w="0" w:type="auto"/>
              <w:tblLook w:val="04A0" w:firstRow="1" w:lastRow="0" w:firstColumn="1" w:lastColumn="0" w:noHBand="0" w:noVBand="1"/>
            </w:tblPr>
            <w:tblGrid>
              <w:gridCol w:w="5129"/>
              <w:gridCol w:w="5245"/>
            </w:tblGrid>
            <w:tr w:rsidR="00F8443C" w:rsidRPr="00067044" w14:paraId="5BFC20C8" w14:textId="77777777" w:rsidTr="00502590">
              <w:tc>
                <w:tcPr>
                  <w:tcW w:w="5129" w:type="dxa"/>
                </w:tcPr>
                <w:p w14:paraId="45829929" w14:textId="59DEF4B0" w:rsidR="00F8443C" w:rsidRPr="00067044" w:rsidRDefault="00FE4F2C" w:rsidP="00502590">
                  <w:pPr>
                    <w:jc w:val="both"/>
                    <w:rPr>
                      <w:rFonts w:eastAsia="Arial" w:cs="Times New Roman"/>
                      <w:highlight w:val="yellow"/>
                      <w:lang w:eastAsia="ar-SA"/>
                    </w:rPr>
                  </w:pPr>
                  <w:r w:rsidRPr="00FE4F2C">
                    <w:rPr>
                      <w:rFonts w:ascii="MS Gothic" w:eastAsia="MS Gothic" w:hAnsi="MS Gothic" w:cs="Times New Roman" w:hint="eastAsia"/>
                      <w:highlight w:val="yellow"/>
                      <w:lang w:eastAsia="ar-SA"/>
                    </w:rPr>
                    <w:lastRenderedPageBreak/>
                    <w:t>☒</w:t>
                  </w:r>
                  <w:r w:rsidR="00F8443C" w:rsidRPr="006C1400">
                    <w:rPr>
                      <w:rFonts w:eastAsia="Arial" w:cs="Times New Roman"/>
                      <w:b/>
                      <w:bCs/>
                      <w:highlight w:val="yellow"/>
                      <w:lang w:eastAsia="ar-SA"/>
                    </w:rPr>
                    <w:t xml:space="preserve"> </w:t>
                  </w:r>
                  <w:r w:rsidR="00F8443C" w:rsidRPr="006C1400">
                    <w:rPr>
                      <w:rFonts w:eastAsia="Arial" w:cs="Times New Roman"/>
                      <w:highlight w:val="yellow"/>
                      <w:lang w:eastAsia="ar-SA"/>
                    </w:rPr>
                    <w:t>номер реестровой записи</w:t>
                  </w:r>
                </w:p>
              </w:tc>
              <w:tc>
                <w:tcPr>
                  <w:tcW w:w="5245" w:type="dxa"/>
                </w:tcPr>
                <w:p w14:paraId="3E3A96F5" w14:textId="066E8B2F" w:rsidR="00F8443C" w:rsidRPr="00067044" w:rsidRDefault="00FE4F2C" w:rsidP="00502590">
                  <w:pPr>
                    <w:jc w:val="both"/>
                    <w:rPr>
                      <w:rFonts w:eastAsia="Arial" w:cs="Times New Roman"/>
                      <w:highlight w:val="yellow"/>
                      <w:lang w:eastAsia="ar-SA"/>
                    </w:rPr>
                  </w:pPr>
                  <w:r w:rsidRPr="00FE4F2C">
                    <w:rPr>
                      <w:rFonts w:ascii="MS Gothic" w:eastAsia="MS Gothic" w:hAnsi="MS Gothic" w:cs="Times New Roman" w:hint="eastAsia"/>
                      <w:highlight w:val="yellow"/>
                      <w:lang w:eastAsia="ar-SA"/>
                    </w:rPr>
                    <w:t>☒</w:t>
                  </w:r>
                  <w:r w:rsidR="00F8443C" w:rsidRPr="00067044">
                    <w:rPr>
                      <w:highlight w:val="yellow"/>
                    </w:rPr>
                    <w:t xml:space="preserve"> </w:t>
                  </w:r>
                  <w:r w:rsidR="00F8443C" w:rsidRPr="00067044">
                    <w:rPr>
                      <w:rFonts w:eastAsia="Arial" w:cs="Times New Roman"/>
                      <w:b/>
                      <w:bCs/>
                      <w:highlight w:val="yellow"/>
                      <w:u w:val="single"/>
                      <w:lang w:eastAsia="ar-SA"/>
                    </w:rPr>
                    <w:t>из российского (евразийского) реестра промышленной продукции</w:t>
                  </w:r>
                </w:p>
                <w:p w14:paraId="68BDFF68" w14:textId="77777777" w:rsidR="00F8443C" w:rsidRPr="00067044" w:rsidRDefault="00F8443C" w:rsidP="00502590">
                  <w:pPr>
                    <w:jc w:val="both"/>
                    <w:rPr>
                      <w:rFonts w:eastAsia="Arial" w:cs="Times New Roman"/>
                      <w:highlight w:val="yellow"/>
                      <w:lang w:eastAsia="ar-SA"/>
                    </w:rPr>
                  </w:pPr>
                  <w:r w:rsidRPr="00067044">
                    <w:rPr>
                      <w:rFonts w:ascii="MS Gothic" w:eastAsia="MS Gothic" w:hAnsi="MS Gothic" w:cs="Times New Roman" w:hint="eastAsia"/>
                      <w:highlight w:val="yellow"/>
                      <w:lang w:eastAsia="ar-SA"/>
                    </w:rPr>
                    <w:t>☐</w:t>
                  </w:r>
                  <w:r w:rsidRPr="00067044">
                    <w:rPr>
                      <w:rFonts w:eastAsia="Arial" w:cs="Times New Roman"/>
                      <w:highlight w:val="yellow"/>
                      <w:lang w:eastAsia="ar-SA"/>
                    </w:rPr>
                    <w:t xml:space="preserve"> из реестра российского (евразийского) программного обеспечения</w:t>
                  </w:r>
                </w:p>
              </w:tc>
            </w:tr>
            <w:tr w:rsidR="00F8443C" w:rsidRPr="00067044" w14:paraId="14C23BFE" w14:textId="77777777" w:rsidTr="00502590">
              <w:tc>
                <w:tcPr>
                  <w:tcW w:w="5129" w:type="dxa"/>
                </w:tcPr>
                <w:p w14:paraId="728276FD" w14:textId="657D2448" w:rsidR="00F8443C" w:rsidRPr="00067044" w:rsidRDefault="00205319" w:rsidP="00502590">
                  <w:pPr>
                    <w:jc w:val="both"/>
                    <w:rPr>
                      <w:rFonts w:eastAsia="Arial" w:cs="Times New Roman"/>
                      <w:highlight w:val="yellow"/>
                      <w:lang w:eastAsia="ar-SA"/>
                    </w:rPr>
                  </w:pPr>
                  <w:r>
                    <w:rPr>
                      <w:rFonts w:ascii="MS Gothic" w:eastAsia="MS Gothic" w:hAnsi="MS Gothic" w:cs="Times New Roman" w:hint="eastAsia"/>
                      <w:highlight w:val="yellow"/>
                      <w:lang w:eastAsia="ar-SA"/>
                    </w:rPr>
                    <w:t>☒</w:t>
                  </w:r>
                  <w:r w:rsidR="00F8443C" w:rsidRPr="00067044">
                    <w:rPr>
                      <w:rFonts w:eastAsia="Arial" w:cs="Times New Roman"/>
                      <w:highlight w:val="yellow"/>
                      <w:lang w:eastAsia="ar-SA"/>
                    </w:rPr>
                    <w:t xml:space="preserve"> </w:t>
                  </w:r>
                  <w:r w:rsidR="00F8443C" w:rsidRPr="00067044">
                    <w:rPr>
                      <w:rFonts w:eastAsia="Arial" w:cs="Times New Roman"/>
                      <w:b/>
                      <w:bCs/>
                      <w:highlight w:val="yellow"/>
                      <w:u w:val="single"/>
                      <w:lang w:eastAsia="ar-SA"/>
                    </w:rPr>
                    <w:t>наименование страны происхождения</w:t>
                  </w:r>
                  <w:r w:rsidR="00F8443C" w:rsidRPr="00067044">
                    <w:rPr>
                      <w:rFonts w:eastAsia="Arial" w:cs="Times New Roman"/>
                      <w:highlight w:val="yellow"/>
                      <w:lang w:eastAsia="ar-SA"/>
                    </w:rPr>
                    <w:t xml:space="preserve"> </w:t>
                  </w:r>
                </w:p>
                <w:p w14:paraId="121BBC0D" w14:textId="77777777" w:rsidR="00F8443C" w:rsidRPr="00067044" w:rsidRDefault="00F8443C" w:rsidP="00502590">
                  <w:pPr>
                    <w:jc w:val="both"/>
                    <w:rPr>
                      <w:rFonts w:eastAsia="Arial" w:cs="Times New Roman"/>
                      <w:highlight w:val="yellow"/>
                      <w:lang w:eastAsia="ar-SA"/>
                    </w:rPr>
                  </w:pPr>
                </w:p>
              </w:tc>
              <w:tc>
                <w:tcPr>
                  <w:tcW w:w="5245" w:type="dxa"/>
                </w:tcPr>
                <w:p w14:paraId="4D0A072E" w14:textId="77777777" w:rsidR="00F8443C" w:rsidRPr="00067044" w:rsidRDefault="00F8443C" w:rsidP="00502590">
                  <w:pPr>
                    <w:jc w:val="both"/>
                    <w:rPr>
                      <w:rFonts w:eastAsia="Arial" w:cs="Times New Roman"/>
                      <w:highlight w:val="yellow"/>
                      <w:lang w:eastAsia="ar-SA"/>
                    </w:rPr>
                  </w:pPr>
                </w:p>
              </w:tc>
            </w:tr>
            <w:tr w:rsidR="00F8443C" w:rsidRPr="00067044" w14:paraId="3EF1D006" w14:textId="77777777" w:rsidTr="00502590">
              <w:tc>
                <w:tcPr>
                  <w:tcW w:w="5129" w:type="dxa"/>
                </w:tcPr>
                <w:p w14:paraId="7A842F4D" w14:textId="77777777" w:rsidR="00F8443C" w:rsidRPr="00067044" w:rsidRDefault="00F8443C" w:rsidP="00502590">
                  <w:pPr>
                    <w:jc w:val="both"/>
                    <w:rPr>
                      <w:rFonts w:eastAsia="Arial" w:cs="Times New Roman"/>
                      <w:highlight w:val="yellow"/>
                      <w:lang w:eastAsia="ar-SA"/>
                    </w:rPr>
                  </w:pPr>
                  <w:r w:rsidRPr="00067044">
                    <w:rPr>
                      <w:rFonts w:ascii="MS Gothic" w:eastAsia="MS Gothic" w:hAnsi="MS Gothic" w:cs="Times New Roman" w:hint="eastAsia"/>
                      <w:highlight w:val="yellow"/>
                      <w:lang w:eastAsia="ar-SA"/>
                    </w:rPr>
                    <w:t>☐</w:t>
                  </w:r>
                  <w:r w:rsidRPr="00067044">
                    <w:rPr>
                      <w:rFonts w:eastAsia="Arial" w:cs="Times New Roman"/>
                      <w:highlight w:val="yellow"/>
                      <w:lang w:eastAsia="ar-SA"/>
                    </w:rPr>
                    <w:t xml:space="preserve"> акт экспертизы ТПП РФ или аналогичный документ, выданный в ЕАЭС</w:t>
                  </w:r>
                </w:p>
                <w:p w14:paraId="3C17875F" w14:textId="77777777" w:rsidR="00F8443C" w:rsidRPr="00067044" w:rsidRDefault="00F8443C" w:rsidP="00502590">
                  <w:pPr>
                    <w:jc w:val="both"/>
                    <w:rPr>
                      <w:rFonts w:eastAsia="Arial" w:cs="Times New Roman"/>
                      <w:highlight w:val="yellow"/>
                      <w:lang w:eastAsia="ar-SA"/>
                    </w:rPr>
                  </w:pPr>
                </w:p>
              </w:tc>
              <w:tc>
                <w:tcPr>
                  <w:tcW w:w="5245" w:type="dxa"/>
                </w:tcPr>
                <w:p w14:paraId="6DB11EA7" w14:textId="77777777" w:rsidR="00F8443C" w:rsidRPr="00067044" w:rsidRDefault="00F8443C" w:rsidP="00502590">
                  <w:pPr>
                    <w:jc w:val="both"/>
                    <w:rPr>
                      <w:rFonts w:eastAsia="Arial" w:cs="Times New Roman"/>
                      <w:highlight w:val="yellow"/>
                      <w:lang w:eastAsia="ar-SA"/>
                    </w:rPr>
                  </w:pPr>
                </w:p>
              </w:tc>
            </w:tr>
            <w:tr w:rsidR="00F8443C" w:rsidRPr="00067044" w14:paraId="5C392519" w14:textId="77777777" w:rsidTr="00502590">
              <w:tc>
                <w:tcPr>
                  <w:tcW w:w="5129" w:type="dxa"/>
                </w:tcPr>
                <w:p w14:paraId="5DC64A9F" w14:textId="69178686" w:rsidR="00F8443C" w:rsidRPr="00067044" w:rsidRDefault="00205319" w:rsidP="00502590">
                  <w:pPr>
                    <w:jc w:val="both"/>
                    <w:rPr>
                      <w:rFonts w:eastAsia="Arial" w:cs="Times New Roman"/>
                      <w:highlight w:val="yellow"/>
                      <w:lang w:eastAsia="ar-SA"/>
                    </w:rPr>
                  </w:pPr>
                  <w:r>
                    <w:rPr>
                      <w:rFonts w:ascii="MS Gothic" w:eastAsia="MS Gothic" w:hAnsi="MS Gothic" w:cs="Times New Roman" w:hint="eastAsia"/>
                      <w:highlight w:val="yellow"/>
                      <w:lang w:eastAsia="ar-SA"/>
                    </w:rPr>
                    <w:t>☒</w:t>
                  </w:r>
                  <w:r w:rsidR="00F8443C" w:rsidRPr="006C1400">
                    <w:rPr>
                      <w:rFonts w:eastAsia="Arial" w:cs="Times New Roman"/>
                      <w:highlight w:val="yellow"/>
                      <w:lang w:eastAsia="ar-SA"/>
                    </w:rPr>
                    <w:t xml:space="preserve"> </w:t>
                  </w:r>
                  <w:r w:rsidR="00F8443C" w:rsidRPr="00067044">
                    <w:rPr>
                      <w:rFonts w:eastAsia="Arial" w:cs="Times New Roman"/>
                      <w:highlight w:val="yellow"/>
                      <w:lang w:eastAsia="ar-SA"/>
                    </w:rPr>
                    <w:t>сертификат о происхождении товара (СТ-1)</w:t>
                  </w:r>
                </w:p>
                <w:p w14:paraId="1B29AACD" w14:textId="77777777" w:rsidR="00F8443C" w:rsidRPr="00067044" w:rsidRDefault="00F8443C" w:rsidP="00502590">
                  <w:pPr>
                    <w:jc w:val="both"/>
                    <w:rPr>
                      <w:rFonts w:eastAsia="Arial" w:cs="Times New Roman"/>
                      <w:highlight w:val="yellow"/>
                      <w:lang w:eastAsia="ar-SA"/>
                    </w:rPr>
                  </w:pPr>
                </w:p>
              </w:tc>
              <w:tc>
                <w:tcPr>
                  <w:tcW w:w="5245" w:type="dxa"/>
                </w:tcPr>
                <w:p w14:paraId="288A49AC" w14:textId="77777777" w:rsidR="00F8443C" w:rsidRPr="00067044" w:rsidRDefault="00F8443C" w:rsidP="00502590">
                  <w:pPr>
                    <w:jc w:val="both"/>
                    <w:rPr>
                      <w:rFonts w:eastAsia="Arial" w:cs="Times New Roman"/>
                      <w:highlight w:val="yellow"/>
                      <w:lang w:eastAsia="ar-SA"/>
                    </w:rPr>
                  </w:pPr>
                </w:p>
              </w:tc>
            </w:tr>
            <w:tr w:rsidR="00F8443C" w:rsidRPr="00067044" w14:paraId="70FDA65A" w14:textId="77777777" w:rsidTr="00502590">
              <w:tc>
                <w:tcPr>
                  <w:tcW w:w="5129" w:type="dxa"/>
                </w:tcPr>
                <w:p w14:paraId="17511337" w14:textId="77777777" w:rsidR="00F8443C" w:rsidRPr="00067044" w:rsidRDefault="00F8443C" w:rsidP="00502590">
                  <w:pPr>
                    <w:jc w:val="both"/>
                    <w:rPr>
                      <w:rFonts w:eastAsia="Arial" w:cs="Times New Roman"/>
                      <w:highlight w:val="yellow"/>
                      <w:lang w:eastAsia="ar-SA"/>
                    </w:rPr>
                  </w:pPr>
                  <w:r w:rsidRPr="00067044">
                    <w:rPr>
                      <w:rFonts w:ascii="MS Gothic" w:eastAsia="MS Gothic" w:hAnsi="MS Gothic" w:cs="Times New Roman" w:hint="eastAsia"/>
                      <w:highlight w:val="yellow"/>
                      <w:lang w:eastAsia="ar-SA"/>
                    </w:rPr>
                    <w:t>☐</w:t>
                  </w:r>
                  <w:r w:rsidRPr="00067044">
                    <w:rPr>
                      <w:rFonts w:eastAsia="Arial" w:cs="Times New Roman"/>
                      <w:highlight w:val="yellow"/>
                      <w:lang w:eastAsia="ar-SA"/>
                    </w:rPr>
                    <w:t xml:space="preserve"> реквизиты (дата и номер) документа о соответствии производства мед. изделий требованиям ГОСТ ISO 13485-2017</w:t>
                  </w:r>
                </w:p>
                <w:p w14:paraId="1C5AE45F" w14:textId="77777777" w:rsidR="00F8443C" w:rsidRPr="00067044" w:rsidRDefault="00F8443C" w:rsidP="00502590">
                  <w:pPr>
                    <w:jc w:val="both"/>
                    <w:rPr>
                      <w:rFonts w:eastAsia="Arial" w:cs="Times New Roman"/>
                      <w:highlight w:val="yellow"/>
                      <w:lang w:eastAsia="ar-SA"/>
                    </w:rPr>
                  </w:pPr>
                </w:p>
              </w:tc>
              <w:tc>
                <w:tcPr>
                  <w:tcW w:w="5245" w:type="dxa"/>
                </w:tcPr>
                <w:p w14:paraId="65F7DD9C" w14:textId="77777777" w:rsidR="00F8443C" w:rsidRPr="00067044" w:rsidRDefault="00F8443C" w:rsidP="00502590">
                  <w:pPr>
                    <w:jc w:val="both"/>
                    <w:rPr>
                      <w:rFonts w:eastAsia="Arial" w:cs="Times New Roman"/>
                      <w:highlight w:val="yellow"/>
                      <w:lang w:eastAsia="ar-SA"/>
                    </w:rPr>
                  </w:pPr>
                </w:p>
              </w:tc>
            </w:tr>
          </w:tbl>
          <w:p w14:paraId="4DE3AE20" w14:textId="77777777" w:rsidR="00F8443C" w:rsidRPr="00067044" w:rsidRDefault="00F8443C" w:rsidP="00502590">
            <w:pPr>
              <w:jc w:val="both"/>
              <w:rPr>
                <w:rFonts w:cs="Times New Roman"/>
                <w:color w:val="FF0000"/>
                <w:highlight w:val="yellow"/>
              </w:rPr>
            </w:pPr>
          </w:p>
        </w:tc>
      </w:tr>
    </w:tbl>
    <w:p w14:paraId="7085AABB" w14:textId="77777777" w:rsidR="00850D00" w:rsidRDefault="00AD48B8" w:rsidP="00B6064E">
      <w:pPr>
        <w:pStyle w:val="24"/>
        <w:pageBreakBefore/>
        <w:numPr>
          <w:ilvl w:val="0"/>
          <w:numId w:val="8"/>
        </w:numPr>
        <w:rPr>
          <w:rFonts w:ascii="Times New Roman" w:hAnsi="Times New Roman"/>
          <w:sz w:val="24"/>
          <w:szCs w:val="24"/>
        </w:rPr>
      </w:pPr>
      <w:r>
        <w:rPr>
          <w:rFonts w:ascii="Times New Roman" w:hAnsi="Times New Roman"/>
          <w:sz w:val="24"/>
          <w:szCs w:val="24"/>
        </w:rPr>
        <w:lastRenderedPageBreak/>
        <w:t>ОБРАЗЦЫ ФОРМ ДОКУМЕНТОВ, ВКЛЮЧАЕМЫХ В ЗАЯВКУ</w:t>
      </w:r>
      <w:bookmarkEnd w:id="0"/>
      <w:bookmarkEnd w:id="1"/>
      <w:bookmarkEnd w:id="2"/>
      <w:bookmarkEnd w:id="3"/>
      <w:bookmarkEnd w:id="4"/>
    </w:p>
    <w:p w14:paraId="52F3CDAE" w14:textId="77777777" w:rsidR="00850D00" w:rsidRDefault="00850D00" w:rsidP="00AD48B8">
      <w:pPr>
        <w:ind w:firstLine="567"/>
        <w:jc w:val="both"/>
        <w:rPr>
          <w:i/>
          <w:highlight w:val="yellow"/>
          <w:shd w:val="clear" w:color="auto" w:fill="FFFF99"/>
        </w:rPr>
      </w:pPr>
    </w:p>
    <w:p w14:paraId="6E266EE4" w14:textId="77777777" w:rsidR="00850D00" w:rsidRDefault="00043C51" w:rsidP="00043C51">
      <w:pPr>
        <w:tabs>
          <w:tab w:val="left" w:pos="9355"/>
        </w:tabs>
        <w:spacing w:before="120"/>
        <w:jc w:val="center"/>
        <w:rPr>
          <w:b/>
          <w:bCs/>
          <w:szCs w:val="28"/>
        </w:rPr>
      </w:pPr>
      <w:r>
        <w:rPr>
          <w:b/>
          <w:bCs/>
        </w:rPr>
        <w:t>ВНИМАНИЮ УЧАСТНИКОВ ЗАКУПКИ!</w:t>
      </w:r>
    </w:p>
    <w:p w14:paraId="53790322" w14:textId="77777777" w:rsidR="00850D00" w:rsidRDefault="00850D00" w:rsidP="00043C51">
      <w:pPr>
        <w:tabs>
          <w:tab w:val="left" w:pos="9355"/>
        </w:tabs>
        <w:spacing w:before="120"/>
        <w:jc w:val="center"/>
        <w:rPr>
          <w:bCs/>
        </w:rPr>
      </w:pPr>
    </w:p>
    <w:p w14:paraId="647A152D" w14:textId="77777777" w:rsidR="00850D00" w:rsidRDefault="00043C51" w:rsidP="00043C51">
      <w:pPr>
        <w:ind w:firstLine="567"/>
        <w:jc w:val="both"/>
        <w:rPr>
          <w:i/>
          <w:highlight w:val="yellow"/>
          <w:shd w:val="clear" w:color="auto" w:fill="FFFF99"/>
        </w:rPr>
      </w:pPr>
      <w:r>
        <w:rPr>
          <w:bCs/>
        </w:rPr>
        <w:t xml:space="preserve">Документы, заполняемые участниками закупки и включаемые в состав заявки, </w:t>
      </w:r>
      <w:r w:rsidR="002C21DD" w:rsidRPr="002C21DD">
        <w:rPr>
          <w:bCs/>
        </w:rPr>
        <w:t xml:space="preserve">рекомендуется </w:t>
      </w:r>
      <w:r w:rsidR="002C21DD">
        <w:rPr>
          <w:bCs/>
        </w:rPr>
        <w:t>формировать</w:t>
      </w:r>
      <w:r>
        <w:rPr>
          <w:bCs/>
        </w:rPr>
        <w:t xml:space="preserve"> в соответствии с образцами форм документов, приве</w:t>
      </w:r>
      <w:r w:rsidR="002C21DD">
        <w:rPr>
          <w:bCs/>
        </w:rPr>
        <w:t>денных в документации о закупке</w:t>
      </w:r>
      <w:r>
        <w:rPr>
          <w:bCs/>
        </w:rPr>
        <w:t>.</w:t>
      </w:r>
    </w:p>
    <w:p w14:paraId="3A8B59C8" w14:textId="77777777" w:rsidR="00850D00" w:rsidRDefault="00043C51" w:rsidP="00043C51">
      <w:pPr>
        <w:tabs>
          <w:tab w:val="left" w:pos="9355"/>
        </w:tabs>
        <w:spacing w:before="120"/>
        <w:jc w:val="center"/>
        <w:rPr>
          <w:b/>
          <w:bCs/>
        </w:rPr>
      </w:pPr>
      <w:r>
        <w:rPr>
          <w:b/>
          <w:bCs/>
        </w:rPr>
        <w:t>Образцы форм документов, включаемых в первую часть заявки</w:t>
      </w:r>
    </w:p>
    <w:p w14:paraId="0F001FDB" w14:textId="77777777" w:rsidR="00850D00" w:rsidRDefault="00850D00" w:rsidP="00043C51">
      <w:pPr>
        <w:tabs>
          <w:tab w:val="left" w:pos="9355"/>
        </w:tabs>
        <w:spacing w:before="120"/>
        <w:jc w:val="center"/>
        <w:rPr>
          <w:b/>
          <w:bCs/>
        </w:rPr>
      </w:pPr>
    </w:p>
    <w:p w14:paraId="12D2D201" w14:textId="77777777" w:rsidR="00850D00" w:rsidRDefault="00043C51" w:rsidP="00043C51">
      <w:pPr>
        <w:ind w:firstLine="567"/>
        <w:jc w:val="center"/>
        <w:rPr>
          <w:b/>
          <w:shd w:val="clear" w:color="auto" w:fill="FFFF99"/>
        </w:rPr>
      </w:pPr>
      <w:r w:rsidRPr="00243E4D">
        <w:rPr>
          <w:b/>
          <w:shd w:val="clear" w:color="auto" w:fill="FFFF99"/>
        </w:rPr>
        <w:t>В первой части заявки на участие в аукционе в электронной форме не допускается указание сведений об участнике аукциона (организационно-правовую форму, адрес, печати, подписи, и пр.), а также сведений о ценовом предложении!</w:t>
      </w:r>
    </w:p>
    <w:p w14:paraId="3CCF21BE" w14:textId="77777777" w:rsidR="00850D00" w:rsidRDefault="00850D00" w:rsidP="00FC6FF9">
      <w:pPr>
        <w:ind w:firstLine="567"/>
        <w:jc w:val="center"/>
        <w:rPr>
          <w:b/>
          <w:shd w:val="clear" w:color="auto" w:fill="FFFF99"/>
        </w:rPr>
      </w:pPr>
    </w:p>
    <w:p w14:paraId="714E4465" w14:textId="77777777" w:rsidR="00850D00" w:rsidRDefault="00850D00" w:rsidP="00FC6FF9">
      <w:pPr>
        <w:ind w:firstLine="567"/>
        <w:jc w:val="center"/>
        <w:rPr>
          <w:b/>
          <w:shd w:val="clear" w:color="auto" w:fill="FFFF99"/>
        </w:rPr>
      </w:pPr>
    </w:p>
    <w:p w14:paraId="62A2D6BE" w14:textId="77777777" w:rsidR="00850D00" w:rsidRDefault="005312FD" w:rsidP="00FC6FF9">
      <w:pPr>
        <w:ind w:firstLine="567"/>
        <w:jc w:val="center"/>
        <w:rPr>
          <w:b/>
          <w:highlight w:val="yellow"/>
          <w:shd w:val="clear" w:color="auto" w:fill="FFFF99"/>
        </w:rPr>
      </w:pPr>
      <w:r w:rsidRPr="003977F6">
        <w:rPr>
          <w:b/>
          <w:iCs/>
        </w:rPr>
        <w:t>ПЕРВАЯ ЧАСТЬ ЗАЯВКИ</w:t>
      </w:r>
    </w:p>
    <w:p w14:paraId="1C152133" w14:textId="77777777" w:rsidR="00850D00" w:rsidRDefault="005312FD" w:rsidP="005312FD">
      <w:pPr>
        <w:suppressAutoHyphens/>
        <w:spacing w:before="120"/>
        <w:jc w:val="both"/>
        <w:outlineLvl w:val="3"/>
      </w:pPr>
      <w:bookmarkStart w:id="5" w:name="_Toc311975354"/>
      <w:r w:rsidRPr="005312FD">
        <w:t xml:space="preserve">Форма 1 </w:t>
      </w:r>
      <w:bookmarkEnd w:id="5"/>
      <w:r w:rsidRPr="005312FD">
        <w:t>первой части Заявки</w:t>
      </w:r>
    </w:p>
    <w:p w14:paraId="71A763C3" w14:textId="08CE23B7" w:rsidR="00850D00" w:rsidRDefault="002C21DD" w:rsidP="005312FD">
      <w:pPr>
        <w:tabs>
          <w:tab w:val="left" w:pos="9355"/>
        </w:tabs>
        <w:ind w:right="-1"/>
        <w:jc w:val="both"/>
      </w:pPr>
      <w:r>
        <w:t>«</w:t>
      </w:r>
      <w:r w:rsidR="005312FD" w:rsidRPr="005312FD">
        <w:t>_____</w:t>
      </w:r>
      <w:r>
        <w:t>»</w:t>
      </w:r>
      <w:r w:rsidR="005312FD" w:rsidRPr="005312FD">
        <w:t>___________ 202</w:t>
      </w:r>
      <w:r w:rsidR="00BC1D88">
        <w:t>4</w:t>
      </w:r>
      <w:r w:rsidR="005312FD" w:rsidRPr="005312FD">
        <w:t xml:space="preserve"> г.</w:t>
      </w:r>
    </w:p>
    <w:p w14:paraId="3DAB1F8F" w14:textId="77777777" w:rsidR="00850D00" w:rsidRDefault="005312FD" w:rsidP="005312FD">
      <w:pPr>
        <w:tabs>
          <w:tab w:val="left" w:pos="9355"/>
        </w:tabs>
        <w:ind w:right="-1"/>
        <w:jc w:val="both"/>
      </w:pPr>
      <w:r w:rsidRPr="005312FD">
        <w:t>№__________</w:t>
      </w:r>
    </w:p>
    <w:p w14:paraId="68E68431" w14:textId="77777777" w:rsidR="00850D00" w:rsidRDefault="00850D00" w:rsidP="005312FD">
      <w:pPr>
        <w:tabs>
          <w:tab w:val="left" w:pos="9355"/>
        </w:tabs>
        <w:ind w:right="-1"/>
        <w:jc w:val="both"/>
      </w:pPr>
    </w:p>
    <w:p w14:paraId="6E6A446F" w14:textId="77777777" w:rsidR="00850D00" w:rsidRDefault="00EC2AB3" w:rsidP="00EC2AB3">
      <w:pPr>
        <w:ind w:left="-540"/>
        <w:jc w:val="center"/>
        <w:rPr>
          <w:b/>
          <w:color w:val="000000"/>
          <w:sz w:val="22"/>
          <w:szCs w:val="22"/>
        </w:rPr>
      </w:pPr>
      <w:r w:rsidRPr="00EC2AB3">
        <w:rPr>
          <w:b/>
          <w:color w:val="000000"/>
          <w:sz w:val="22"/>
          <w:szCs w:val="22"/>
        </w:rPr>
        <w:t xml:space="preserve">ЗАЯВКА НА УЧАСТИЕ В АУКЦИОНЕ В ЭЛЕКТРОННОЙ </w:t>
      </w:r>
      <w:r w:rsidR="003815CC" w:rsidRPr="00EC2AB3">
        <w:rPr>
          <w:b/>
          <w:color w:val="000000"/>
          <w:sz w:val="22"/>
          <w:szCs w:val="22"/>
        </w:rPr>
        <w:t>ФОРМЕ</w:t>
      </w:r>
      <w:r w:rsidR="003815CC" w:rsidRPr="003815CC">
        <w:rPr>
          <w:b/>
          <w:color w:val="000000"/>
          <w:sz w:val="22"/>
          <w:szCs w:val="22"/>
        </w:rPr>
        <w:t>УЧАСТНИКАМИ КОТОРОГО МОГУТ ЯВЛЯТЬСЯ ТОЛЬКО СУБЪЕКТЫ МАЛОГО И СРЕДНЕГО ПРЕДПРИНИМАТЕЛЬСТВА</w:t>
      </w:r>
    </w:p>
    <w:p w14:paraId="7DD04118" w14:textId="77777777" w:rsidR="00850D00" w:rsidRDefault="00850D00" w:rsidP="00EC2AB3">
      <w:pPr>
        <w:ind w:left="-540"/>
        <w:jc w:val="center"/>
        <w:rPr>
          <w:b/>
          <w:color w:val="000000"/>
          <w:sz w:val="22"/>
          <w:szCs w:val="22"/>
        </w:rPr>
      </w:pPr>
    </w:p>
    <w:p w14:paraId="395E2FC7" w14:textId="77777777" w:rsidR="00850D00" w:rsidRDefault="00EC2AB3" w:rsidP="00EC2AB3">
      <w:pPr>
        <w:ind w:left="360"/>
        <w:rPr>
          <w:b/>
          <w:color w:val="000000"/>
        </w:rPr>
      </w:pPr>
      <w:r w:rsidRPr="00EC2AB3">
        <w:rPr>
          <w:b/>
          <w:color w:val="000000"/>
        </w:rPr>
        <w:t xml:space="preserve">             Кому</w:t>
      </w:r>
      <w:r w:rsidRPr="00EC2AB3">
        <w:rPr>
          <w:color w:val="000000"/>
        </w:rPr>
        <w:t>:</w:t>
      </w:r>
    </w:p>
    <w:p w14:paraId="6D5BBB15" w14:textId="77777777" w:rsidR="00850D00" w:rsidRDefault="00850D00" w:rsidP="00EC2AB3">
      <w:pPr>
        <w:ind w:left="360"/>
        <w:rPr>
          <w:b/>
          <w:color w:val="000000"/>
        </w:rPr>
      </w:pPr>
    </w:p>
    <w:p w14:paraId="73251401" w14:textId="77777777" w:rsidR="00850D00" w:rsidRDefault="00EC2AB3" w:rsidP="00EC2AB3">
      <w:pPr>
        <w:spacing w:before="120" w:after="200" w:line="276" w:lineRule="auto"/>
        <w:ind w:firstLine="567"/>
        <w:jc w:val="both"/>
        <w:rPr>
          <w:iCs/>
          <w:szCs w:val="28"/>
          <w:lang w:eastAsia="en-US"/>
        </w:rPr>
      </w:pPr>
      <w:r w:rsidRPr="00EC2AB3">
        <w:rPr>
          <w:iCs/>
          <w:lang w:eastAsia="en-US"/>
        </w:rPr>
        <w:t xml:space="preserve">Изучив извещение и документацию о закупке </w:t>
      </w:r>
      <w:r w:rsidRPr="00EC2AB3">
        <w:rPr>
          <w:lang w:eastAsia="en-US"/>
        </w:rPr>
        <w:t>(включая все изменения и разъяснения к ней)</w:t>
      </w:r>
      <w:r w:rsidRPr="00EC2AB3">
        <w:rPr>
          <w:iCs/>
          <w:lang w:eastAsia="en-US"/>
        </w:rPr>
        <w:t>, размещенные _________[</w:t>
      </w:r>
      <w:r w:rsidRPr="00EC2AB3">
        <w:rPr>
          <w:bCs/>
          <w:iCs/>
          <w:shd w:val="clear" w:color="auto" w:fill="D9D9D9"/>
          <w:lang w:eastAsia="en-US"/>
        </w:rPr>
        <w:t>указывается дата официального размещения извещения, а также его номер</w:t>
      </w:r>
      <w:r w:rsidRPr="00EC2AB3">
        <w:rPr>
          <w:iCs/>
          <w:lang w:eastAsia="en-US"/>
        </w:rPr>
        <w:t>], и </w:t>
      </w:r>
      <w:r w:rsidRPr="00EC2AB3">
        <w:rPr>
          <w:lang w:eastAsia="en-US"/>
        </w:rPr>
        <w:t xml:space="preserve">безоговорочно </w:t>
      </w:r>
      <w:r w:rsidRPr="00EC2AB3">
        <w:rPr>
          <w:iCs/>
          <w:lang w:eastAsia="en-US"/>
        </w:rPr>
        <w:t xml:space="preserve">принимая установленные в них требования и условия участия в закупке, </w:t>
      </w:r>
      <w:r w:rsidR="00223D26">
        <w:rPr>
          <w:iCs/>
          <w:lang w:eastAsia="en-US"/>
        </w:rPr>
        <w:t xml:space="preserve">в том числе в отношении </w:t>
      </w:r>
      <w:r w:rsidRPr="00EC2AB3">
        <w:rPr>
          <w:iCs/>
          <w:lang w:eastAsia="en-US"/>
        </w:rPr>
        <w:t xml:space="preserve">проекта договора, заключаемого по итогам закупки____________________________, мы, являясь участником процедуры закупки, предлагаем заключить Договор на: </w:t>
      </w:r>
      <w:r w:rsidRPr="00EC2AB3">
        <w:rPr>
          <w:iCs/>
          <w:szCs w:val="28"/>
          <w:lang w:eastAsia="en-US"/>
        </w:rPr>
        <w:t xml:space="preserve">_________________________________________________ </w:t>
      </w:r>
    </w:p>
    <w:p w14:paraId="707D6279" w14:textId="77777777" w:rsidR="00850D00" w:rsidRDefault="00EC2AB3" w:rsidP="00EC2AB3">
      <w:pPr>
        <w:spacing w:before="120"/>
        <w:ind w:firstLine="567"/>
        <w:jc w:val="both"/>
        <w:rPr>
          <w:iCs/>
          <w:lang w:eastAsia="en-US"/>
        </w:rPr>
      </w:pPr>
      <w:r w:rsidRPr="00EC2AB3">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15379C65" w14:textId="77777777" w:rsidR="00850D00" w:rsidRDefault="00EC2AB3" w:rsidP="00EC2AB3">
      <w:pPr>
        <w:spacing w:before="120"/>
        <w:ind w:firstLine="567"/>
        <w:jc w:val="both"/>
        <w:rPr>
          <w:lang w:eastAsia="en-US"/>
        </w:rPr>
      </w:pPr>
      <w:r w:rsidRPr="00EC2AB3">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EC2AB3">
        <w:rPr>
          <w:lang w:eastAsia="en-US"/>
        </w:rPr>
        <w:t xml:space="preserve">с единственным участником конкурентной закупки </w:t>
      </w:r>
      <w:r w:rsidRPr="00EC2AB3">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177797B" w14:textId="77777777" w:rsidR="00850D00" w:rsidRDefault="00EC2AB3" w:rsidP="00EC2AB3">
      <w:pPr>
        <w:spacing w:before="120"/>
        <w:ind w:firstLine="567"/>
        <w:jc w:val="both"/>
        <w:rPr>
          <w:lang w:eastAsia="en-US"/>
        </w:rPr>
      </w:pPr>
      <w:r w:rsidRPr="00EC2AB3">
        <w:rPr>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EC2AB3">
        <w:rPr>
          <w:vertAlign w:val="superscript"/>
          <w:lang w:eastAsia="en-US"/>
        </w:rPr>
        <w:footnoteReference w:id="2"/>
      </w:r>
    </w:p>
    <w:p w14:paraId="2F7C0C4C" w14:textId="77777777" w:rsidR="00850D00" w:rsidRDefault="001B12C3" w:rsidP="00EC2AB3">
      <w:pPr>
        <w:spacing w:before="120"/>
        <w:ind w:firstLine="567"/>
        <w:jc w:val="both"/>
        <w:rPr>
          <w:lang w:eastAsia="en-US"/>
        </w:rPr>
      </w:pPr>
      <w:r>
        <w:rPr>
          <w:lang w:eastAsia="en-US"/>
        </w:rPr>
        <w:t xml:space="preserve">Предложенная </w:t>
      </w:r>
      <w:r w:rsidRPr="001B12C3">
        <w:rPr>
          <w:lang w:eastAsia="en-US"/>
        </w:rPr>
        <w:t xml:space="preserve">цена включает в себя: общую стоимость всех затрат, издержек и иных расходов Поставщика (Подрядчика, Исполнителя),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w:t>
      </w:r>
      <w:r w:rsidRPr="001B12C3">
        <w:rPr>
          <w:lang w:eastAsia="en-US"/>
        </w:rPr>
        <w:lastRenderedPageBreak/>
        <w:t>на складе Поставщика (Подрядчика, Исполнителя),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(Подрядчик, Исполнитель)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 (Подрядчика, Исполнителя).</w:t>
      </w:r>
    </w:p>
    <w:p w14:paraId="44F08452" w14:textId="77777777" w:rsidR="00850D00" w:rsidRDefault="003815CC" w:rsidP="005312FD">
      <w:pPr>
        <w:suppressAutoHyphens/>
        <w:spacing w:before="120"/>
        <w:jc w:val="right"/>
      </w:pPr>
      <w:r>
        <w:br w:type="page"/>
      </w:r>
      <w:r w:rsidR="005312FD" w:rsidRPr="005312FD">
        <w:lastRenderedPageBreak/>
        <w:t xml:space="preserve">Приложение </w:t>
      </w:r>
      <w:r w:rsidR="000268C0">
        <w:fldChar w:fldCharType="begin"/>
      </w:r>
      <w:r w:rsidR="00BB702B">
        <w:instrText xml:space="preserve"> SEQ Приложение \* ARABIC </w:instrText>
      </w:r>
      <w:r w:rsidR="000268C0">
        <w:fldChar w:fldCharType="separate"/>
      </w:r>
      <w:r w:rsidR="006426F4">
        <w:rPr>
          <w:noProof/>
        </w:rPr>
        <w:t>1</w:t>
      </w:r>
      <w:r w:rsidR="000268C0">
        <w:rPr>
          <w:noProof/>
        </w:rPr>
        <w:fldChar w:fldCharType="end"/>
      </w:r>
      <w:r w:rsidR="005312FD" w:rsidRPr="005312FD">
        <w:t>к Форме первой части Заявки</w:t>
      </w:r>
      <w:r w:rsidR="005312FD" w:rsidRPr="005312FD">
        <w:br w:type="textWrapping" w:clear="all"/>
        <w:t xml:space="preserve">от </w:t>
      </w:r>
      <w:r w:rsidR="002C21DD">
        <w:t>«</w:t>
      </w:r>
      <w:r w:rsidR="005312FD" w:rsidRPr="005312FD">
        <w:t>____</w:t>
      </w:r>
      <w:r w:rsidR="002C21DD">
        <w:t>»</w:t>
      </w:r>
      <w:r w:rsidR="005312FD" w:rsidRPr="005312FD">
        <w:t>_____________ 20</w:t>
      </w:r>
      <w:r w:rsidR="00D67304">
        <w:t>22</w:t>
      </w:r>
      <w:r w:rsidR="005312FD" w:rsidRPr="005312FD">
        <w:t xml:space="preserve"> г. №__________</w:t>
      </w:r>
    </w:p>
    <w:p w14:paraId="5A1106EB" w14:textId="77777777" w:rsidR="00850D00" w:rsidRDefault="00EC2AB3" w:rsidP="00EC2AB3">
      <w:pPr>
        <w:spacing w:before="480" w:after="240"/>
        <w:jc w:val="center"/>
        <w:rPr>
          <w:b/>
          <w:bCs/>
          <w:szCs w:val="28"/>
        </w:rPr>
      </w:pPr>
      <w:r>
        <w:rPr>
          <w:b/>
          <w:bCs/>
          <w:highlight w:val="yellow"/>
        </w:rPr>
        <w:t xml:space="preserve">ВНИМАНИЮ УЧАСТНИКОВ ЗАКУПКИ: ДОКУМЕНТ </w:t>
      </w:r>
      <w:r w:rsidR="003815CC">
        <w:rPr>
          <w:b/>
          <w:bCs/>
          <w:highlight w:val="yellow"/>
        </w:rPr>
        <w:t xml:space="preserve">РЕКОМЕНДУЕТСЯ </w:t>
      </w:r>
      <w:r>
        <w:rPr>
          <w:b/>
          <w:bCs/>
          <w:highlight w:val="yellow"/>
        </w:rPr>
        <w:t>ВКЛЮЧА</w:t>
      </w:r>
      <w:r w:rsidR="003815CC">
        <w:rPr>
          <w:b/>
          <w:bCs/>
          <w:highlight w:val="yellow"/>
        </w:rPr>
        <w:t>ТЬ</w:t>
      </w:r>
      <w:r>
        <w:rPr>
          <w:b/>
          <w:bCs/>
          <w:highlight w:val="yellow"/>
        </w:rPr>
        <w:t xml:space="preserve"> В ПЕРВУЮ ЧАСТЬ ЗАЯВКИ!</w:t>
      </w:r>
    </w:p>
    <w:p w14:paraId="5A434A00" w14:textId="77777777" w:rsidR="00850D00" w:rsidRDefault="00EC2AB3" w:rsidP="00EC2AB3">
      <w:pPr>
        <w:spacing w:before="480" w:after="240"/>
        <w:jc w:val="center"/>
        <w:rPr>
          <w:b/>
          <w:iCs/>
        </w:rPr>
      </w:pPr>
      <w:r>
        <w:rPr>
          <w:b/>
          <w:iCs/>
        </w:rPr>
        <w:t>ТЕХНИЧЕСКОЕ ПРЕДЛОЖЕНИЕ</w:t>
      </w:r>
    </w:p>
    <w:p w14:paraId="627AB9AA" w14:textId="77777777" w:rsidR="00850D00" w:rsidRDefault="00850D00" w:rsidP="001A0505">
      <w:pPr>
        <w:spacing w:before="120"/>
        <w:jc w:val="both"/>
      </w:pPr>
    </w:p>
    <w:p w14:paraId="19319C88" w14:textId="77777777" w:rsidR="00850D00" w:rsidRDefault="002C21DD" w:rsidP="007F5E0C">
      <w:pPr>
        <w:ind w:firstLine="360"/>
        <w:jc w:val="both"/>
      </w:pPr>
      <w:r>
        <w:t>«</w:t>
      </w:r>
      <w:r w:rsidR="007F5E0C" w:rsidRPr="007F5E0C">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w:t>
      </w:r>
      <w:r w:rsidR="004167C5">
        <w:t xml:space="preserve"> В ЭЛЕКТРОННОЙ ФОРМЕ</w:t>
      </w:r>
      <w:r>
        <w:t>»</w:t>
      </w:r>
    </w:p>
    <w:p w14:paraId="1F4EC4DB" w14:textId="77777777" w:rsidR="00850D00" w:rsidRDefault="00850D00" w:rsidP="007F5E0C">
      <w:pPr>
        <w:ind w:firstLine="851"/>
        <w:jc w:val="both"/>
      </w:pPr>
    </w:p>
    <w:tbl>
      <w:tblPr>
        <w:tblW w:w="5000" w:type="pct"/>
        <w:tblLook w:val="00A0" w:firstRow="1" w:lastRow="0" w:firstColumn="1" w:lastColumn="0" w:noHBand="0" w:noVBand="0"/>
      </w:tblPr>
      <w:tblGrid>
        <w:gridCol w:w="541"/>
        <w:gridCol w:w="1888"/>
        <w:gridCol w:w="4266"/>
        <w:gridCol w:w="720"/>
        <w:gridCol w:w="1013"/>
        <w:gridCol w:w="1822"/>
      </w:tblGrid>
      <w:tr w:rsidR="00850D00" w14:paraId="7764BFE1" w14:textId="77777777" w:rsidTr="001B12C3">
        <w:trPr>
          <w:trHeight w:val="240"/>
        </w:trPr>
        <w:tc>
          <w:tcPr>
            <w:tcW w:w="268" w:type="pct"/>
            <w:tcBorders>
              <w:top w:val="single" w:sz="4" w:space="0" w:color="000000"/>
              <w:left w:val="single" w:sz="4" w:space="0" w:color="000000"/>
              <w:bottom w:val="single" w:sz="4" w:space="0" w:color="000000"/>
              <w:right w:val="nil"/>
            </w:tcBorders>
            <w:vAlign w:val="center"/>
          </w:tcPr>
          <w:p w14:paraId="2BE2C8EC" w14:textId="77777777" w:rsidR="00850D00" w:rsidRDefault="00223D26" w:rsidP="007F5E0C">
            <w:pPr>
              <w:widowControl w:val="0"/>
              <w:jc w:val="center"/>
            </w:pPr>
            <w:r w:rsidRPr="007F5E0C">
              <w:t>№</w:t>
            </w:r>
          </w:p>
          <w:p w14:paraId="3642C486" w14:textId="77777777" w:rsidR="00850D00" w:rsidRDefault="00223D26" w:rsidP="007F5E0C">
            <w:pPr>
              <w:widowControl w:val="0"/>
              <w:jc w:val="center"/>
            </w:pPr>
            <w:r w:rsidRPr="007F5E0C">
              <w:t>пп.</w:t>
            </w:r>
          </w:p>
        </w:tc>
        <w:tc>
          <w:tcPr>
            <w:tcW w:w="925" w:type="pct"/>
            <w:tcBorders>
              <w:top w:val="single" w:sz="4" w:space="0" w:color="000000"/>
              <w:left w:val="single" w:sz="4" w:space="0" w:color="000000"/>
              <w:bottom w:val="single" w:sz="4" w:space="0" w:color="000000"/>
              <w:right w:val="nil"/>
            </w:tcBorders>
            <w:vAlign w:val="center"/>
          </w:tcPr>
          <w:p w14:paraId="3A7A2AC3" w14:textId="77777777" w:rsidR="00850D00" w:rsidRDefault="00223D26" w:rsidP="007F5E0C">
            <w:pPr>
              <w:widowControl w:val="0"/>
              <w:jc w:val="center"/>
            </w:pPr>
            <w:r w:rsidRPr="007F5E0C">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14:paraId="7BC74BC2" w14:textId="77777777" w:rsidR="00850D00" w:rsidRDefault="00223D26" w:rsidP="00223D26">
            <w:pPr>
              <w:widowControl w:val="0"/>
              <w:ind w:right="-92"/>
              <w:jc w:val="center"/>
            </w:pPr>
            <w:r w:rsidRPr="007F5E0C">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w:t>
            </w:r>
            <w:r>
              <w:t>мышленные образцы (при наличии)</w:t>
            </w:r>
          </w:p>
        </w:tc>
        <w:tc>
          <w:tcPr>
            <w:tcW w:w="355" w:type="pct"/>
            <w:tcBorders>
              <w:top w:val="single" w:sz="4" w:space="0" w:color="000000"/>
              <w:left w:val="single" w:sz="4" w:space="0" w:color="000000"/>
              <w:bottom w:val="single" w:sz="4" w:space="0" w:color="000000"/>
              <w:right w:val="single" w:sz="4" w:space="0" w:color="000000"/>
            </w:tcBorders>
            <w:vAlign w:val="center"/>
          </w:tcPr>
          <w:p w14:paraId="27B25846" w14:textId="77777777" w:rsidR="00850D00" w:rsidRDefault="00D14FCE" w:rsidP="007F5E0C">
            <w:pPr>
              <w:widowControl w:val="0"/>
              <w:ind w:right="-92"/>
              <w:jc w:val="center"/>
            </w:pPr>
            <w:r>
              <w:t>Е</w:t>
            </w:r>
            <w:r w:rsidR="00223D26" w:rsidRPr="007F5E0C">
              <w:t>д. изм.</w:t>
            </w:r>
          </w:p>
        </w:tc>
        <w:tc>
          <w:tcPr>
            <w:tcW w:w="498" w:type="pct"/>
            <w:tcBorders>
              <w:top w:val="single" w:sz="4" w:space="0" w:color="000000"/>
              <w:left w:val="single" w:sz="4" w:space="0" w:color="000000"/>
              <w:bottom w:val="single" w:sz="4" w:space="0" w:color="000000"/>
              <w:right w:val="single" w:sz="4" w:space="0" w:color="000000"/>
            </w:tcBorders>
            <w:vAlign w:val="center"/>
          </w:tcPr>
          <w:p w14:paraId="7FF14693" w14:textId="77777777" w:rsidR="00850D00" w:rsidRDefault="00223D26" w:rsidP="007F5E0C">
            <w:pPr>
              <w:widowControl w:val="0"/>
              <w:ind w:right="-92"/>
              <w:jc w:val="center"/>
            </w:pPr>
            <w:r w:rsidRPr="007F5E0C">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14:paraId="662D6ABD" w14:textId="77777777" w:rsidR="00850D00" w:rsidRDefault="00223D26" w:rsidP="00223D26">
            <w:pPr>
              <w:widowControl w:val="0"/>
              <w:ind w:right="-92"/>
              <w:jc w:val="center"/>
            </w:pPr>
            <w:r>
              <w:t>Н</w:t>
            </w:r>
            <w:r w:rsidRPr="00223D26">
              <w:t>аименова</w:t>
            </w:r>
            <w:r>
              <w:t>ние страны происхождения товара</w:t>
            </w:r>
          </w:p>
        </w:tc>
      </w:tr>
      <w:tr w:rsidR="00850D00" w14:paraId="14AE1141" w14:textId="77777777" w:rsidTr="001B12C3">
        <w:trPr>
          <w:trHeight w:val="240"/>
        </w:trPr>
        <w:tc>
          <w:tcPr>
            <w:tcW w:w="268" w:type="pct"/>
            <w:tcBorders>
              <w:top w:val="single" w:sz="4" w:space="0" w:color="000000"/>
              <w:left w:val="single" w:sz="4" w:space="0" w:color="000000"/>
              <w:bottom w:val="single" w:sz="4" w:space="0" w:color="000000"/>
              <w:right w:val="nil"/>
            </w:tcBorders>
            <w:vAlign w:val="center"/>
          </w:tcPr>
          <w:p w14:paraId="6F22182A" w14:textId="77777777" w:rsidR="00850D00" w:rsidRDefault="00223D26" w:rsidP="007F5E0C">
            <w:pPr>
              <w:widowControl w:val="0"/>
              <w:jc w:val="center"/>
            </w:pPr>
            <w:r w:rsidRPr="007F5E0C">
              <w:t>1.</w:t>
            </w:r>
          </w:p>
        </w:tc>
        <w:tc>
          <w:tcPr>
            <w:tcW w:w="925" w:type="pct"/>
            <w:tcBorders>
              <w:top w:val="single" w:sz="4" w:space="0" w:color="000000"/>
              <w:left w:val="single" w:sz="4" w:space="0" w:color="000000"/>
              <w:bottom w:val="single" w:sz="4" w:space="0" w:color="000000"/>
              <w:right w:val="nil"/>
            </w:tcBorders>
            <w:vAlign w:val="center"/>
          </w:tcPr>
          <w:p w14:paraId="0A060629" w14:textId="77777777" w:rsidR="00850D00" w:rsidRDefault="00850D00" w:rsidP="007F5E0C">
            <w:pPr>
              <w:widowControl w:val="0"/>
              <w:ind w:firstLine="33"/>
              <w:jc w:val="both"/>
            </w:pPr>
          </w:p>
        </w:tc>
        <w:tc>
          <w:tcPr>
            <w:tcW w:w="2085" w:type="pct"/>
            <w:tcBorders>
              <w:top w:val="single" w:sz="4" w:space="0" w:color="000000"/>
              <w:left w:val="single" w:sz="4" w:space="0" w:color="000000"/>
              <w:bottom w:val="single" w:sz="4" w:space="0" w:color="000000"/>
              <w:right w:val="nil"/>
            </w:tcBorders>
          </w:tcPr>
          <w:p w14:paraId="242712F6" w14:textId="77777777" w:rsidR="00850D00" w:rsidRDefault="00850D00" w:rsidP="007F5E0C">
            <w:pPr>
              <w:jc w:val="center"/>
              <w:rPr>
                <w:color w:val="000000"/>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0A0F2676" w14:textId="77777777" w:rsidR="00850D00" w:rsidRDefault="00850D00" w:rsidP="007F5E0C">
            <w:pPr>
              <w:jc w:val="center"/>
              <w:rPr>
                <w:color w:val="000000"/>
              </w:rPr>
            </w:pPr>
          </w:p>
        </w:tc>
        <w:tc>
          <w:tcPr>
            <w:tcW w:w="498" w:type="pct"/>
            <w:tcBorders>
              <w:top w:val="single" w:sz="4" w:space="0" w:color="000000"/>
              <w:left w:val="single" w:sz="4" w:space="0" w:color="000000"/>
              <w:bottom w:val="single" w:sz="4" w:space="0" w:color="000000"/>
              <w:right w:val="single" w:sz="4" w:space="0" w:color="000000"/>
            </w:tcBorders>
          </w:tcPr>
          <w:p w14:paraId="02432E19" w14:textId="77777777" w:rsidR="00850D00" w:rsidRDefault="00850D00" w:rsidP="007F5E0C">
            <w:pPr>
              <w:jc w:val="center"/>
              <w:rPr>
                <w:color w:val="000000"/>
              </w:rPr>
            </w:pPr>
          </w:p>
        </w:tc>
        <w:tc>
          <w:tcPr>
            <w:tcW w:w="868" w:type="pct"/>
            <w:tcBorders>
              <w:top w:val="single" w:sz="4" w:space="0" w:color="000000"/>
              <w:left w:val="single" w:sz="4" w:space="0" w:color="000000"/>
              <w:bottom w:val="single" w:sz="4" w:space="0" w:color="000000"/>
              <w:right w:val="single" w:sz="4" w:space="0" w:color="000000"/>
            </w:tcBorders>
          </w:tcPr>
          <w:p w14:paraId="664C3585" w14:textId="77777777" w:rsidR="00850D00" w:rsidRDefault="00850D00" w:rsidP="007F5E0C">
            <w:pPr>
              <w:jc w:val="center"/>
              <w:rPr>
                <w:color w:val="000000"/>
              </w:rPr>
            </w:pPr>
          </w:p>
        </w:tc>
      </w:tr>
    </w:tbl>
    <w:p w14:paraId="74D89E3C" w14:textId="77777777" w:rsidR="00850D00" w:rsidRDefault="00850D00" w:rsidP="00AD48B8">
      <w:pPr>
        <w:spacing w:before="120"/>
        <w:ind w:firstLine="567"/>
        <w:jc w:val="both"/>
      </w:pPr>
    </w:p>
    <w:p w14:paraId="353B69C5" w14:textId="77777777" w:rsidR="00850D00" w:rsidRDefault="00850D00" w:rsidP="00AD48B8">
      <w:pPr>
        <w:spacing w:before="120"/>
        <w:ind w:firstLine="567"/>
        <w:jc w:val="both"/>
      </w:pPr>
    </w:p>
    <w:p w14:paraId="43557BB7" w14:textId="77777777" w:rsidR="00850D00" w:rsidRDefault="00850D00" w:rsidP="00AD48B8">
      <w:pPr>
        <w:spacing w:before="120"/>
        <w:ind w:firstLine="567"/>
        <w:jc w:val="both"/>
      </w:pPr>
    </w:p>
    <w:p w14:paraId="4177EA75" w14:textId="77777777" w:rsidR="00850D00" w:rsidRDefault="00850D00" w:rsidP="00AD48B8">
      <w:pPr>
        <w:spacing w:before="120"/>
        <w:ind w:firstLine="567"/>
        <w:jc w:val="both"/>
      </w:pPr>
    </w:p>
    <w:p w14:paraId="306A4F37" w14:textId="77777777" w:rsidR="00850D00" w:rsidRDefault="00850D00" w:rsidP="00AD48B8">
      <w:pPr>
        <w:spacing w:before="120"/>
        <w:ind w:firstLine="567"/>
        <w:jc w:val="both"/>
      </w:pPr>
    </w:p>
    <w:p w14:paraId="796DBA1B" w14:textId="77777777" w:rsidR="00850D00" w:rsidRDefault="00850D00" w:rsidP="007F5E0C">
      <w:pPr>
        <w:spacing w:before="120"/>
        <w:jc w:val="both"/>
      </w:pPr>
    </w:p>
    <w:p w14:paraId="0189A8CE" w14:textId="77777777" w:rsidR="00850D00" w:rsidRDefault="00850D00" w:rsidP="00E510D2">
      <w:pPr>
        <w:jc w:val="both"/>
        <w:rPr>
          <w:sz w:val="16"/>
          <w:szCs w:val="16"/>
        </w:rPr>
      </w:pPr>
    </w:p>
    <w:p w14:paraId="191D9837" w14:textId="77777777" w:rsidR="00850D00" w:rsidRDefault="00850D00" w:rsidP="00E510D2">
      <w:pPr>
        <w:jc w:val="both"/>
        <w:rPr>
          <w:sz w:val="16"/>
          <w:szCs w:val="16"/>
        </w:rPr>
      </w:pPr>
    </w:p>
    <w:p w14:paraId="1F65445C" w14:textId="77777777" w:rsidR="00850D00" w:rsidRDefault="00313A07" w:rsidP="005312FD">
      <w:pPr>
        <w:spacing w:after="240"/>
        <w:jc w:val="center"/>
        <w:rPr>
          <w:b/>
          <w:bCs/>
          <w:szCs w:val="28"/>
        </w:rPr>
      </w:pPr>
      <w:r>
        <w:rPr>
          <w:b/>
          <w:bCs/>
          <w:highlight w:val="yellow"/>
        </w:rPr>
        <w:br w:type="page"/>
      </w:r>
      <w:r w:rsidR="005312FD" w:rsidRPr="00365B7A">
        <w:rPr>
          <w:b/>
          <w:bCs/>
          <w:highlight w:val="yellow"/>
        </w:rPr>
        <w:lastRenderedPageBreak/>
        <w:t xml:space="preserve">ВНИМАНИЮ УЧАСТНИКОВ ЗАКУПКИ: </w:t>
      </w:r>
      <w:r w:rsidR="003815CC">
        <w:rPr>
          <w:b/>
          <w:bCs/>
          <w:highlight w:val="yellow"/>
        </w:rPr>
        <w:t xml:space="preserve">РЕКОМЕНДУЕТСЯ ВКЛЮЧАТЬ </w:t>
      </w:r>
      <w:r w:rsidR="005312FD" w:rsidRPr="00365B7A">
        <w:rPr>
          <w:b/>
          <w:bCs/>
          <w:highlight w:val="yellow"/>
        </w:rPr>
        <w:t>ВО ВТОРУЮ ЧАСТЬ ЗАЯВКИ!</w:t>
      </w:r>
    </w:p>
    <w:p w14:paraId="0AFC3C41" w14:textId="77777777" w:rsidR="00850D00" w:rsidRDefault="00365B7A" w:rsidP="00365B7A">
      <w:pPr>
        <w:tabs>
          <w:tab w:val="left" w:pos="9355"/>
        </w:tabs>
        <w:spacing w:before="120"/>
        <w:jc w:val="center"/>
        <w:rPr>
          <w:b/>
          <w:bCs/>
        </w:rPr>
      </w:pPr>
      <w:r w:rsidRPr="00365B7A">
        <w:rPr>
          <w:b/>
          <w:bCs/>
        </w:rPr>
        <w:t>Образцы форм документов, включаемых во вторую часть заявки</w:t>
      </w:r>
    </w:p>
    <w:p w14:paraId="09A035A3" w14:textId="77777777" w:rsidR="00850D00" w:rsidRDefault="005312FD" w:rsidP="005312FD">
      <w:pPr>
        <w:suppressAutoHyphens/>
        <w:spacing w:before="120"/>
        <w:jc w:val="both"/>
        <w:outlineLvl w:val="3"/>
      </w:pPr>
      <w:r w:rsidRPr="005312FD">
        <w:t>Форма 1 второй части Заявки</w:t>
      </w:r>
    </w:p>
    <w:p w14:paraId="623669E5" w14:textId="460B4D28" w:rsidR="00850D00" w:rsidRDefault="002C21DD" w:rsidP="00966954">
      <w:pPr>
        <w:spacing w:after="120"/>
        <w:jc w:val="both"/>
        <w:rPr>
          <w:b/>
          <w:iCs/>
        </w:rPr>
      </w:pPr>
      <w:r>
        <w:t>«</w:t>
      </w:r>
      <w:r w:rsidR="005312FD" w:rsidRPr="005312FD">
        <w:t>____</w:t>
      </w:r>
      <w:r>
        <w:t>»</w:t>
      </w:r>
      <w:r w:rsidR="005312FD" w:rsidRPr="005312FD">
        <w:t xml:space="preserve"> _____________ 20</w:t>
      </w:r>
      <w:r w:rsidR="00D67304">
        <w:t>2</w:t>
      </w:r>
      <w:r w:rsidR="00F51D55">
        <w:t>4</w:t>
      </w:r>
      <w:r w:rsidR="005312FD" w:rsidRPr="005312FD">
        <w:t xml:space="preserve"> г. </w:t>
      </w:r>
    </w:p>
    <w:p w14:paraId="5C8956CF" w14:textId="3CBBEB68" w:rsidR="00850D00" w:rsidRDefault="00365B7A" w:rsidP="00365B7A">
      <w:pPr>
        <w:spacing w:after="240"/>
        <w:jc w:val="center"/>
        <w:rPr>
          <w:iCs/>
          <w:sz w:val="16"/>
          <w:szCs w:val="16"/>
        </w:rPr>
      </w:pPr>
      <w:r w:rsidRPr="00365B7A">
        <w:rPr>
          <w:b/>
          <w:iCs/>
        </w:rPr>
        <w:t>ВТОРАЯ ЧАСТЬ ЗАЯВКИ</w:t>
      </w:r>
      <w:r w:rsidR="00EE61DA">
        <w:rPr>
          <w:b/>
          <w:iCs/>
        </w:rPr>
        <w:t xml:space="preserve"> </w:t>
      </w:r>
      <w:r w:rsidR="00404865" w:rsidRPr="00404865">
        <w:rPr>
          <w:iCs/>
          <w:sz w:val="16"/>
          <w:szCs w:val="16"/>
        </w:rPr>
        <w:t>(формируется в соответствии с пунктом 4.1 Информационной карты «Вторая часть ЗАЯВКИ»)</w:t>
      </w:r>
    </w:p>
    <w:p w14:paraId="1BD438D7" w14:textId="77777777" w:rsidR="00850D00" w:rsidRDefault="00365B7A" w:rsidP="00365B7A">
      <w:pPr>
        <w:spacing w:after="160" w:line="254" w:lineRule="auto"/>
        <w:jc w:val="center"/>
        <w:rPr>
          <w:color w:val="000000"/>
        </w:rPr>
      </w:pPr>
      <w:r w:rsidRPr="00365B7A">
        <w:rPr>
          <w:color w:val="000000"/>
        </w:rPr>
        <w:t>Рекомендуемая форма декларации о соответствии участника аукциона</w:t>
      </w:r>
      <w:r w:rsidR="006E3C0A">
        <w:rPr>
          <w:color w:val="000000"/>
        </w:rPr>
        <w:t xml:space="preserve"> в электронной форме</w:t>
      </w:r>
      <w:r w:rsidRPr="00365B7A">
        <w:rPr>
          <w:color w:val="000000"/>
        </w:rPr>
        <w:t xml:space="preserve"> требованиям, установленными </w:t>
      </w:r>
      <w:r w:rsidR="006E3C0A">
        <w:rPr>
          <w:color w:val="000000"/>
        </w:rPr>
        <w:t xml:space="preserve">в </w:t>
      </w:r>
      <w:r w:rsidRPr="00365B7A">
        <w:rPr>
          <w:color w:val="000000"/>
        </w:rPr>
        <w:t>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50D00" w14:paraId="1910056D" w14:textId="77777777">
        <w:tc>
          <w:tcPr>
            <w:tcW w:w="10031" w:type="dxa"/>
          </w:tcPr>
          <w:p w14:paraId="37954A53" w14:textId="77777777" w:rsidR="00850D00" w:rsidRDefault="00365B7A" w:rsidP="00365B7A">
            <w:pPr>
              <w:widowControl w:val="0"/>
              <w:autoSpaceDE w:val="0"/>
              <w:autoSpaceDN w:val="0"/>
              <w:ind w:firstLine="709"/>
              <w:rPr>
                <w:color w:val="000000"/>
                <w:sz w:val="18"/>
                <w:szCs w:val="18"/>
              </w:rPr>
            </w:pPr>
            <w:r w:rsidRPr="003815CC">
              <w:rPr>
                <w:color w:val="000000"/>
                <w:sz w:val="18"/>
                <w:szCs w:val="18"/>
              </w:rPr>
              <w:t>Настоящим организация/физическое лицо</w:t>
            </w:r>
            <w:r w:rsidR="00421202" w:rsidRPr="003815CC">
              <w:rPr>
                <w:color w:val="000000"/>
                <w:sz w:val="18"/>
                <w:szCs w:val="18"/>
              </w:rPr>
              <w:t>/юридическое лицо</w:t>
            </w:r>
            <w:r w:rsidRPr="003815CC">
              <w:rPr>
                <w:color w:val="000000"/>
                <w:sz w:val="18"/>
                <w:szCs w:val="18"/>
              </w:rPr>
              <w:t>______________________________________</w:t>
            </w:r>
          </w:p>
          <w:p w14:paraId="75513129" w14:textId="77777777" w:rsidR="00850D00" w:rsidRDefault="00365B7A" w:rsidP="00365B7A">
            <w:pPr>
              <w:widowControl w:val="0"/>
              <w:autoSpaceDE w:val="0"/>
              <w:autoSpaceDN w:val="0"/>
              <w:rPr>
                <w:color w:val="000000"/>
                <w:sz w:val="18"/>
                <w:szCs w:val="18"/>
              </w:rPr>
            </w:pPr>
            <w:r w:rsidRPr="003815CC">
              <w:rPr>
                <w:color w:val="000000"/>
                <w:sz w:val="18"/>
                <w:szCs w:val="18"/>
              </w:rPr>
              <w:t>во второй части заявки на участие в аукционе в  электронной форме на _______________________________________________________________________________</w:t>
            </w:r>
          </w:p>
          <w:p w14:paraId="46D7D806" w14:textId="77777777" w:rsidR="00850D00" w:rsidRDefault="00365B7A" w:rsidP="00365B7A">
            <w:pPr>
              <w:widowControl w:val="0"/>
              <w:autoSpaceDE w:val="0"/>
              <w:autoSpaceDN w:val="0"/>
              <w:rPr>
                <w:color w:val="000000"/>
                <w:sz w:val="18"/>
                <w:szCs w:val="18"/>
              </w:rPr>
            </w:pPr>
            <w:r w:rsidRPr="003815CC">
              <w:rPr>
                <w:color w:val="000000"/>
                <w:sz w:val="18"/>
                <w:szCs w:val="18"/>
              </w:rPr>
              <w:t xml:space="preserve">                   (указывается наименование аукциона в  электронной форме)</w:t>
            </w:r>
          </w:p>
          <w:p w14:paraId="618727D5" w14:textId="77777777" w:rsidR="00850D00" w:rsidRDefault="00365B7A" w:rsidP="00365B7A">
            <w:pPr>
              <w:autoSpaceDE w:val="0"/>
              <w:autoSpaceDN w:val="0"/>
              <w:jc w:val="both"/>
              <w:rPr>
                <w:b/>
                <w:i/>
                <w:color w:val="000000"/>
                <w:sz w:val="18"/>
                <w:szCs w:val="18"/>
                <w:lang w:eastAsia="en-US"/>
              </w:rPr>
            </w:pPr>
            <w:r w:rsidRPr="003815CC">
              <w:rPr>
                <w:color w:val="000000"/>
                <w:sz w:val="18"/>
                <w:szCs w:val="18"/>
              </w:rPr>
              <w:t>(реестровый номер закупки ___________________), сообщает о своем соответствии требованиям, установленным</w:t>
            </w:r>
            <w:r w:rsidRPr="003815CC">
              <w:rPr>
                <w:sz w:val="18"/>
                <w:szCs w:val="18"/>
              </w:rPr>
              <w:t xml:space="preserve"> в пункте 3.1</w:t>
            </w:r>
            <w:r w:rsidRPr="003815CC">
              <w:rPr>
                <w:color w:val="000000"/>
                <w:sz w:val="18"/>
                <w:szCs w:val="18"/>
              </w:rPr>
              <w:t xml:space="preserve">  Информационной карты, а именно:</w:t>
            </w:r>
          </w:p>
        </w:tc>
      </w:tr>
      <w:tr w:rsidR="00850D00" w14:paraId="01508FE8" w14:textId="77777777">
        <w:tc>
          <w:tcPr>
            <w:tcW w:w="10031" w:type="dxa"/>
          </w:tcPr>
          <w:p w14:paraId="16ACE16B" w14:textId="77777777" w:rsidR="00850D00" w:rsidRDefault="003815CC" w:rsidP="00365B7A">
            <w:pPr>
              <w:autoSpaceDE w:val="0"/>
              <w:autoSpaceDN w:val="0"/>
              <w:ind w:firstLine="540"/>
              <w:jc w:val="both"/>
              <w:rPr>
                <w:b/>
                <w:i/>
                <w:color w:val="000000"/>
                <w:sz w:val="18"/>
                <w:szCs w:val="18"/>
                <w:lang w:eastAsia="en-US"/>
              </w:rPr>
            </w:pPr>
            <w:r w:rsidRPr="003815CC">
              <w:rPr>
                <w:bCs/>
                <w:iCs/>
                <w:color w:val="000000"/>
                <w:sz w:val="18"/>
                <w:szCs w:val="18"/>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850D00" w14:paraId="36CC09D8" w14:textId="77777777">
        <w:tc>
          <w:tcPr>
            <w:tcW w:w="10031" w:type="dxa"/>
          </w:tcPr>
          <w:p w14:paraId="0AAD5615" w14:textId="77777777" w:rsidR="00850D00" w:rsidRDefault="003815CC" w:rsidP="00365B7A">
            <w:pPr>
              <w:autoSpaceDE w:val="0"/>
              <w:autoSpaceDN w:val="0"/>
              <w:ind w:firstLine="540"/>
              <w:jc w:val="both"/>
              <w:rPr>
                <w:color w:val="000000"/>
                <w:sz w:val="18"/>
                <w:szCs w:val="18"/>
                <w:lang w:eastAsia="en-US"/>
              </w:rPr>
            </w:pPr>
            <w:r w:rsidRPr="003815CC">
              <w:rPr>
                <w:color w:val="000000"/>
                <w:sz w:val="18"/>
                <w:szCs w:val="18"/>
                <w:lang w:eastAsia="en-US"/>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r>
      <w:tr w:rsidR="00850D00" w14:paraId="1050A59D" w14:textId="77777777">
        <w:tc>
          <w:tcPr>
            <w:tcW w:w="10031" w:type="dxa"/>
          </w:tcPr>
          <w:p w14:paraId="4CA27ADF" w14:textId="77777777" w:rsidR="00850D00" w:rsidRDefault="003815CC" w:rsidP="00365B7A">
            <w:pPr>
              <w:autoSpaceDE w:val="0"/>
              <w:autoSpaceDN w:val="0"/>
              <w:ind w:firstLine="540"/>
              <w:jc w:val="both"/>
              <w:rPr>
                <w:color w:val="000000"/>
                <w:sz w:val="18"/>
                <w:szCs w:val="18"/>
                <w:lang w:eastAsia="en-US"/>
              </w:rPr>
            </w:pPr>
            <w:r w:rsidRPr="003815CC">
              <w:rPr>
                <w:color w:val="000000"/>
                <w:sz w:val="18"/>
                <w:szCs w:val="18"/>
                <w:lang w:eastAsia="en-US"/>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tc>
      </w:tr>
      <w:tr w:rsidR="00850D00" w14:paraId="4F4F6C7F" w14:textId="77777777">
        <w:tc>
          <w:tcPr>
            <w:tcW w:w="10031" w:type="dxa"/>
          </w:tcPr>
          <w:p w14:paraId="00EE4165" w14:textId="77777777" w:rsidR="00850D00" w:rsidRDefault="003815CC" w:rsidP="00365B7A">
            <w:pPr>
              <w:autoSpaceDE w:val="0"/>
              <w:autoSpaceDN w:val="0"/>
              <w:ind w:firstLine="540"/>
              <w:jc w:val="both"/>
              <w:rPr>
                <w:color w:val="000000"/>
                <w:sz w:val="18"/>
                <w:szCs w:val="18"/>
                <w:lang w:eastAsia="en-US"/>
              </w:rPr>
            </w:pPr>
            <w:r w:rsidRPr="003815CC">
              <w:rPr>
                <w:color w:val="000000"/>
                <w:sz w:val="18"/>
                <w:szCs w:val="18"/>
                <w:lang w:eastAsia="en-US"/>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850D00" w14:paraId="30D6F3D5" w14:textId="77777777">
        <w:tc>
          <w:tcPr>
            <w:tcW w:w="10031" w:type="dxa"/>
          </w:tcPr>
          <w:p w14:paraId="350235CE" w14:textId="77777777" w:rsidR="00850D00" w:rsidRDefault="003815CC" w:rsidP="00365B7A">
            <w:pPr>
              <w:autoSpaceDE w:val="0"/>
              <w:autoSpaceDN w:val="0"/>
              <w:ind w:firstLine="540"/>
              <w:jc w:val="both"/>
              <w:rPr>
                <w:color w:val="000000"/>
                <w:sz w:val="18"/>
                <w:szCs w:val="18"/>
                <w:lang w:eastAsia="en-US"/>
              </w:rPr>
            </w:pPr>
            <w:r w:rsidRPr="003815CC">
              <w:rPr>
                <w:color w:val="000000"/>
                <w:sz w:val="18"/>
                <w:szCs w:val="18"/>
                <w:lang w:eastAsia="en-US"/>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850D00" w14:paraId="74920B3B" w14:textId="77777777">
        <w:tc>
          <w:tcPr>
            <w:tcW w:w="10031" w:type="dxa"/>
          </w:tcPr>
          <w:p w14:paraId="4154FD9B" w14:textId="77777777" w:rsidR="00850D00" w:rsidRDefault="003815CC" w:rsidP="00365B7A">
            <w:pPr>
              <w:autoSpaceDE w:val="0"/>
              <w:autoSpaceDN w:val="0"/>
              <w:ind w:firstLine="540"/>
              <w:jc w:val="both"/>
              <w:rPr>
                <w:color w:val="000000"/>
                <w:sz w:val="18"/>
                <w:szCs w:val="18"/>
                <w:lang w:eastAsia="en-US"/>
              </w:rPr>
            </w:pPr>
            <w:r w:rsidRPr="003815CC">
              <w:rPr>
                <w:color w:val="000000"/>
                <w:sz w:val="18"/>
                <w:szCs w:val="18"/>
                <w:lang w:eastAsia="en-US"/>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850D00" w14:paraId="3D69214E" w14:textId="77777777">
        <w:tc>
          <w:tcPr>
            <w:tcW w:w="10031" w:type="dxa"/>
          </w:tcPr>
          <w:p w14:paraId="21C5D42A" w14:textId="77777777" w:rsidR="00850D00" w:rsidRDefault="003815CC" w:rsidP="003815CC">
            <w:pPr>
              <w:autoSpaceDE w:val="0"/>
              <w:autoSpaceDN w:val="0"/>
              <w:ind w:firstLine="540"/>
              <w:jc w:val="both"/>
              <w:rPr>
                <w:color w:val="000000"/>
                <w:sz w:val="18"/>
                <w:szCs w:val="18"/>
                <w:lang w:eastAsia="en-US"/>
              </w:rPr>
            </w:pPr>
            <w:r w:rsidRPr="003815CC">
              <w:rPr>
                <w:color w:val="000000"/>
                <w:sz w:val="18"/>
                <w:szCs w:val="18"/>
                <w:lang w:eastAsia="en-US"/>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850D00" w14:paraId="0AC941E1" w14:textId="77777777">
        <w:tc>
          <w:tcPr>
            <w:tcW w:w="10031" w:type="dxa"/>
          </w:tcPr>
          <w:p w14:paraId="052F8335" w14:textId="77777777" w:rsidR="00850D00" w:rsidRDefault="003815CC" w:rsidP="00365B7A">
            <w:pPr>
              <w:autoSpaceDE w:val="0"/>
              <w:autoSpaceDN w:val="0"/>
              <w:ind w:firstLine="540"/>
              <w:jc w:val="both"/>
              <w:rPr>
                <w:color w:val="000000"/>
                <w:sz w:val="18"/>
                <w:szCs w:val="18"/>
                <w:lang w:eastAsia="en-US"/>
              </w:rPr>
            </w:pPr>
            <w:r w:rsidRPr="003815CC">
              <w:rPr>
                <w:color w:val="000000"/>
                <w:sz w:val="18"/>
                <w:szCs w:val="18"/>
                <w:lang w:eastAsia="en-US"/>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r>
      <w:tr w:rsidR="00850D00" w14:paraId="69006CBB" w14:textId="77777777">
        <w:tc>
          <w:tcPr>
            <w:tcW w:w="10031" w:type="dxa"/>
          </w:tcPr>
          <w:p w14:paraId="65F0FC00" w14:textId="77777777" w:rsidR="00850D00" w:rsidRDefault="003815CC" w:rsidP="003815CC">
            <w:pPr>
              <w:autoSpaceDE w:val="0"/>
              <w:autoSpaceDN w:val="0"/>
              <w:ind w:firstLine="540"/>
              <w:jc w:val="both"/>
              <w:rPr>
                <w:color w:val="000000"/>
                <w:sz w:val="18"/>
                <w:szCs w:val="18"/>
                <w:lang w:eastAsia="en-US"/>
              </w:rPr>
            </w:pPr>
            <w:r w:rsidRPr="003815CC">
              <w:rPr>
                <w:color w:val="000000"/>
                <w:sz w:val="18"/>
                <w:szCs w:val="18"/>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50582EE1" w14:textId="77777777" w:rsidR="00850D00" w:rsidRDefault="00850D00" w:rsidP="00313A07">
      <w:pPr>
        <w:rPr>
          <w:b/>
          <w:sz w:val="28"/>
          <w:szCs w:val="28"/>
        </w:rPr>
      </w:pPr>
    </w:p>
    <w:p w14:paraId="620B4B9F" w14:textId="77777777" w:rsidR="00850D00" w:rsidRDefault="00313A07" w:rsidP="00313A07">
      <w:pPr>
        <w:jc w:val="center"/>
        <w:rPr>
          <w:b/>
          <w:sz w:val="28"/>
          <w:szCs w:val="28"/>
        </w:rPr>
      </w:pPr>
      <w:r>
        <w:rPr>
          <w:b/>
          <w:sz w:val="28"/>
          <w:szCs w:val="28"/>
        </w:rPr>
        <w:br w:type="page"/>
      </w:r>
      <w:r w:rsidR="00365B7A" w:rsidRPr="00365B7A">
        <w:rPr>
          <w:b/>
          <w:sz w:val="28"/>
          <w:szCs w:val="28"/>
        </w:rPr>
        <w:lastRenderedPageBreak/>
        <w:t>Анкета участника</w:t>
      </w:r>
      <w:r w:rsidR="003815CC" w:rsidRPr="002046E2">
        <w:rPr>
          <w:sz w:val="18"/>
          <w:szCs w:val="18"/>
        </w:rPr>
        <w:t>(рекомендуемая форма)</w:t>
      </w:r>
    </w:p>
    <w:p w14:paraId="66610374" w14:textId="77777777" w:rsidR="00850D00" w:rsidRDefault="00850D00" w:rsidP="00313A07">
      <w:pPr>
        <w:rPr>
          <w:b/>
          <w:sz w:val="22"/>
          <w:szCs w:val="22"/>
        </w:rPr>
      </w:pPr>
    </w:p>
    <w:tbl>
      <w:tblPr>
        <w:tblW w:w="5000" w:type="pct"/>
        <w:tblLook w:val="04A0" w:firstRow="1" w:lastRow="0" w:firstColumn="1" w:lastColumn="0" w:noHBand="0" w:noVBand="1"/>
      </w:tblPr>
      <w:tblGrid>
        <w:gridCol w:w="609"/>
        <w:gridCol w:w="5508"/>
        <w:gridCol w:w="4133"/>
      </w:tblGrid>
      <w:tr w:rsidR="00850D00" w14:paraId="37C3B874" w14:textId="77777777" w:rsidTr="00966954">
        <w:trPr>
          <w:trHeight w:val="659"/>
        </w:trPr>
        <w:tc>
          <w:tcPr>
            <w:tcW w:w="297" w:type="pct"/>
            <w:tcBorders>
              <w:top w:val="single" w:sz="4" w:space="0" w:color="000000"/>
              <w:left w:val="single" w:sz="4" w:space="0" w:color="000000"/>
              <w:bottom w:val="single" w:sz="4" w:space="0" w:color="000000"/>
              <w:right w:val="none" w:sz="255" w:space="0" w:color="FFFFFF" w:shadow="1"/>
            </w:tcBorders>
          </w:tcPr>
          <w:p w14:paraId="32CE5A2D" w14:textId="77777777" w:rsidR="00850D00" w:rsidRDefault="00313A07" w:rsidP="00313A07">
            <w:pPr>
              <w:rPr>
                <w:b/>
                <w:sz w:val="22"/>
                <w:szCs w:val="22"/>
              </w:rPr>
            </w:pPr>
            <w:r w:rsidRPr="00313A07">
              <w:rPr>
                <w:b/>
                <w:sz w:val="22"/>
                <w:szCs w:val="22"/>
              </w:rPr>
              <w:t>№ п/п</w:t>
            </w:r>
          </w:p>
        </w:tc>
        <w:tc>
          <w:tcPr>
            <w:tcW w:w="4703" w:type="pct"/>
            <w:gridSpan w:val="2"/>
            <w:tcBorders>
              <w:top w:val="single" w:sz="4" w:space="0" w:color="000000"/>
              <w:left w:val="single" w:sz="4" w:space="0" w:color="000000"/>
              <w:bottom w:val="single" w:sz="4" w:space="0" w:color="000000"/>
              <w:right w:val="single" w:sz="4" w:space="0" w:color="000000"/>
            </w:tcBorders>
          </w:tcPr>
          <w:p w14:paraId="31662C71" w14:textId="77777777" w:rsidR="00850D00" w:rsidRDefault="00404865" w:rsidP="00313A07">
            <w:pPr>
              <w:rPr>
                <w:sz w:val="22"/>
                <w:szCs w:val="22"/>
              </w:rPr>
            </w:pPr>
            <w:r w:rsidRPr="00313A07">
              <w:rPr>
                <w:b/>
                <w:sz w:val="22"/>
                <w:szCs w:val="22"/>
              </w:rPr>
              <w:t>Сведения</w:t>
            </w:r>
            <w:r>
              <w:rPr>
                <w:b/>
                <w:sz w:val="22"/>
                <w:szCs w:val="22"/>
              </w:rPr>
              <w:t xml:space="preserve"> об участнике закупки</w:t>
            </w:r>
          </w:p>
        </w:tc>
      </w:tr>
      <w:tr w:rsidR="00850D00" w14:paraId="3576BCA7"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6A8805F7" w14:textId="77777777" w:rsidR="00850D00" w:rsidRDefault="00850D00" w:rsidP="00313A07">
            <w:pPr>
              <w:rPr>
                <w:b/>
                <w:sz w:val="22"/>
                <w:szCs w:val="22"/>
              </w:rPr>
            </w:pPr>
          </w:p>
          <w:p w14:paraId="7F59CE09" w14:textId="77777777" w:rsidR="00850D00" w:rsidRDefault="00850D00" w:rsidP="00313A07">
            <w:pPr>
              <w:rPr>
                <w:b/>
                <w:sz w:val="22"/>
                <w:szCs w:val="22"/>
              </w:rPr>
            </w:pPr>
          </w:p>
          <w:p w14:paraId="33423265" w14:textId="77777777" w:rsidR="00850D00" w:rsidRDefault="00313A07" w:rsidP="00313A07">
            <w:pPr>
              <w:rPr>
                <w:b/>
                <w:sz w:val="22"/>
                <w:szCs w:val="22"/>
              </w:rPr>
            </w:pPr>
            <w:r w:rsidRPr="00313A07">
              <w:rPr>
                <w:b/>
                <w:sz w:val="22"/>
                <w:szCs w:val="22"/>
              </w:rPr>
              <w:t>1</w:t>
            </w:r>
          </w:p>
        </w:tc>
        <w:tc>
          <w:tcPr>
            <w:tcW w:w="2687" w:type="pct"/>
            <w:tcBorders>
              <w:top w:val="single" w:sz="4" w:space="0" w:color="000000"/>
              <w:left w:val="single" w:sz="4" w:space="0" w:color="000000"/>
              <w:bottom w:val="single" w:sz="4" w:space="0" w:color="000000"/>
              <w:right w:val="none" w:sz="255" w:space="0" w:color="FFFFFF" w:shadow="1"/>
            </w:tcBorders>
          </w:tcPr>
          <w:p w14:paraId="0D9421BD" w14:textId="77777777" w:rsidR="00850D00" w:rsidRDefault="00313A07" w:rsidP="00313A07">
            <w:pPr>
              <w:rPr>
                <w:b/>
                <w:sz w:val="22"/>
                <w:szCs w:val="22"/>
              </w:rPr>
            </w:pPr>
            <w:r w:rsidRPr="00313A07">
              <w:rPr>
                <w:b/>
                <w:sz w:val="22"/>
                <w:szCs w:val="22"/>
              </w:rPr>
              <w:t>Полное наименование организации и ее организационно-правовая форма</w:t>
            </w:r>
            <w:r w:rsidRPr="00313A07">
              <w:rPr>
                <w:sz w:val="22"/>
                <w:szCs w:val="22"/>
              </w:rPr>
              <w:t xml:space="preserve"> (для юридического лица</w:t>
            </w:r>
            <w:r w:rsidRPr="00313A07">
              <w:rPr>
                <w:i/>
                <w:sz w:val="22"/>
                <w:szCs w:val="22"/>
              </w:rPr>
              <w:t>)</w:t>
            </w:r>
            <w:r w:rsidRPr="00313A07">
              <w:rPr>
                <w:b/>
                <w:sz w:val="22"/>
                <w:szCs w:val="22"/>
              </w:rPr>
              <w:t xml:space="preserve">/ Ф.И.О.  участника размещения заказа </w:t>
            </w:r>
            <w:r w:rsidRPr="00313A07">
              <w:rPr>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06DF095C" w14:textId="77777777" w:rsidR="00850D00" w:rsidRDefault="00850D00" w:rsidP="00313A07">
            <w:pPr>
              <w:rPr>
                <w:b/>
                <w:sz w:val="22"/>
                <w:szCs w:val="22"/>
              </w:rPr>
            </w:pPr>
          </w:p>
        </w:tc>
      </w:tr>
      <w:tr w:rsidR="00850D00" w14:paraId="7E1141CA"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7302F48"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E92A41C" w14:textId="77777777" w:rsidR="00850D00" w:rsidRDefault="00313A07" w:rsidP="00313A07">
            <w:pPr>
              <w:rPr>
                <w:b/>
                <w:sz w:val="22"/>
                <w:szCs w:val="22"/>
              </w:rPr>
            </w:pPr>
            <w:r w:rsidRPr="00313A07">
              <w:rPr>
                <w:b/>
                <w:sz w:val="22"/>
                <w:szCs w:val="22"/>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5AAEC6E6" w14:textId="77777777" w:rsidR="00850D00" w:rsidRDefault="00850D00" w:rsidP="00313A07">
            <w:pPr>
              <w:rPr>
                <w:b/>
                <w:sz w:val="22"/>
                <w:szCs w:val="22"/>
              </w:rPr>
            </w:pPr>
          </w:p>
        </w:tc>
      </w:tr>
      <w:tr w:rsidR="00850D00" w14:paraId="44B5529D"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7715D339" w14:textId="77777777" w:rsidR="00850D00" w:rsidRDefault="00313A07" w:rsidP="00313A07">
            <w:pPr>
              <w:rPr>
                <w:b/>
                <w:sz w:val="22"/>
                <w:szCs w:val="22"/>
              </w:rPr>
            </w:pPr>
            <w:r w:rsidRPr="00313A07">
              <w:rPr>
                <w:b/>
                <w:sz w:val="22"/>
                <w:szCs w:val="22"/>
              </w:rPr>
              <w:t>2</w:t>
            </w:r>
          </w:p>
        </w:tc>
        <w:tc>
          <w:tcPr>
            <w:tcW w:w="2687" w:type="pct"/>
            <w:tcBorders>
              <w:top w:val="single" w:sz="4" w:space="0" w:color="000000"/>
              <w:left w:val="single" w:sz="4" w:space="0" w:color="000000"/>
              <w:bottom w:val="single" w:sz="4" w:space="0" w:color="000000"/>
              <w:right w:val="none" w:sz="255" w:space="0" w:color="FFFFFF" w:shadow="1"/>
            </w:tcBorders>
          </w:tcPr>
          <w:p w14:paraId="1B5520D4" w14:textId="77777777" w:rsidR="00850D00" w:rsidRDefault="00313A07" w:rsidP="00313A07">
            <w:pPr>
              <w:rPr>
                <w:b/>
                <w:sz w:val="22"/>
                <w:szCs w:val="22"/>
              </w:rPr>
            </w:pPr>
            <w:r w:rsidRPr="00313A07">
              <w:rPr>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2BD926E1" w14:textId="77777777" w:rsidR="00850D00" w:rsidRDefault="00850D00" w:rsidP="00313A07">
            <w:pPr>
              <w:rPr>
                <w:b/>
                <w:sz w:val="22"/>
                <w:szCs w:val="22"/>
              </w:rPr>
            </w:pPr>
          </w:p>
        </w:tc>
      </w:tr>
      <w:tr w:rsidR="00850D00" w14:paraId="39B7D4DA"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7B2F38CF" w14:textId="77777777" w:rsidR="00850D00" w:rsidRDefault="00850D00" w:rsidP="00313A07">
            <w:pPr>
              <w:rPr>
                <w:b/>
                <w:sz w:val="22"/>
                <w:szCs w:val="22"/>
              </w:rPr>
            </w:pPr>
          </w:p>
          <w:p w14:paraId="5DA34CFE" w14:textId="77777777" w:rsidR="00850D00" w:rsidRDefault="00850D00" w:rsidP="00313A07">
            <w:pPr>
              <w:rPr>
                <w:b/>
                <w:sz w:val="22"/>
                <w:szCs w:val="22"/>
              </w:rPr>
            </w:pPr>
          </w:p>
          <w:p w14:paraId="5CCD8669" w14:textId="77777777" w:rsidR="00850D00" w:rsidRDefault="00850D00" w:rsidP="00313A07">
            <w:pPr>
              <w:rPr>
                <w:b/>
                <w:sz w:val="22"/>
                <w:szCs w:val="22"/>
              </w:rPr>
            </w:pPr>
          </w:p>
          <w:p w14:paraId="53AA57B0" w14:textId="77777777" w:rsidR="00850D00" w:rsidRDefault="00313A07" w:rsidP="00313A07">
            <w:pPr>
              <w:rPr>
                <w:b/>
                <w:sz w:val="22"/>
                <w:szCs w:val="22"/>
              </w:rPr>
            </w:pPr>
            <w:r w:rsidRPr="00313A07">
              <w:rPr>
                <w:b/>
                <w:sz w:val="22"/>
                <w:szCs w:val="22"/>
              </w:rPr>
              <w:t>3</w:t>
            </w:r>
          </w:p>
        </w:tc>
        <w:tc>
          <w:tcPr>
            <w:tcW w:w="2687" w:type="pct"/>
            <w:tcBorders>
              <w:top w:val="single" w:sz="4" w:space="0" w:color="000000"/>
              <w:left w:val="single" w:sz="4" w:space="0" w:color="000000"/>
              <w:bottom w:val="single" w:sz="4" w:space="0" w:color="000000"/>
              <w:right w:val="none" w:sz="255" w:space="0" w:color="FFFFFF" w:shadow="1"/>
            </w:tcBorders>
          </w:tcPr>
          <w:p w14:paraId="48F2EA35" w14:textId="77777777" w:rsidR="00850D00" w:rsidRDefault="00313A07" w:rsidP="00313A07">
            <w:pPr>
              <w:rPr>
                <w:b/>
                <w:sz w:val="22"/>
                <w:szCs w:val="22"/>
              </w:rPr>
            </w:pPr>
            <w:r w:rsidRPr="00313A07">
              <w:rPr>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313A07">
              <w:rPr>
                <w:i/>
                <w:sz w:val="22"/>
                <w:szCs w:val="22"/>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2A0FC2FB" w14:textId="77777777" w:rsidR="00850D00" w:rsidRDefault="00850D00" w:rsidP="00313A07">
            <w:pPr>
              <w:rPr>
                <w:b/>
                <w:sz w:val="22"/>
                <w:szCs w:val="22"/>
              </w:rPr>
            </w:pPr>
          </w:p>
        </w:tc>
      </w:tr>
      <w:tr w:rsidR="00850D00" w14:paraId="63883ABC"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C6D757A"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6E40B1B1" w14:textId="77777777" w:rsidR="00850D00" w:rsidRDefault="00313A07" w:rsidP="00313A07">
            <w:pPr>
              <w:rPr>
                <w:i/>
                <w:sz w:val="22"/>
                <w:szCs w:val="22"/>
              </w:rPr>
            </w:pPr>
            <w:r w:rsidRPr="00313A07">
              <w:rPr>
                <w:b/>
                <w:sz w:val="22"/>
                <w:szCs w:val="22"/>
              </w:rPr>
              <w:t xml:space="preserve">Учредители </w:t>
            </w:r>
            <w:r w:rsidRPr="00313A07">
              <w:rPr>
                <w:sz w:val="22"/>
                <w:szCs w:val="22"/>
              </w:rPr>
              <w:t>(перечислить наименования и организационно-правовую форму всех учредителей, чьядоля в уставном капитале превышает 10%) и доля их участия (для акционерных обществ – выписка из реестра акционеров отдельным документом)</w:t>
            </w:r>
          </w:p>
          <w:p w14:paraId="42EDD47A" w14:textId="77777777" w:rsidR="00850D00" w:rsidRDefault="00313A07" w:rsidP="00313A07">
            <w:pPr>
              <w:rPr>
                <w:b/>
                <w:sz w:val="22"/>
                <w:szCs w:val="22"/>
              </w:rPr>
            </w:pPr>
            <w:r w:rsidRPr="00313A07">
              <w:rPr>
                <w:i/>
                <w:sz w:val="22"/>
                <w:szCs w:val="22"/>
              </w:rPr>
              <w:t xml:space="preserve">(на основании Учредительных документов установленной формы (устав, положение, учредительный договор) </w:t>
            </w:r>
            <w:r w:rsidRPr="00313A07">
              <w:rPr>
                <w:sz w:val="22"/>
                <w:szCs w:val="22"/>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38FD2BDB" w14:textId="77777777" w:rsidR="00850D00" w:rsidRDefault="00850D00" w:rsidP="00313A07">
            <w:pPr>
              <w:rPr>
                <w:b/>
                <w:sz w:val="22"/>
                <w:szCs w:val="22"/>
              </w:rPr>
            </w:pPr>
          </w:p>
        </w:tc>
      </w:tr>
      <w:tr w:rsidR="00850D00" w14:paraId="5EF841D9"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C4237C1"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361D1D0" w14:textId="77777777" w:rsidR="00850D00" w:rsidRDefault="00313A07" w:rsidP="00313A07">
            <w:pPr>
              <w:rPr>
                <w:b/>
                <w:sz w:val="22"/>
                <w:szCs w:val="22"/>
              </w:rPr>
            </w:pPr>
            <w:r w:rsidRPr="00313A07">
              <w:rPr>
                <w:b/>
                <w:sz w:val="22"/>
                <w:szCs w:val="22"/>
              </w:rPr>
              <w:t xml:space="preserve">Срок деятельности </w:t>
            </w:r>
          </w:p>
        </w:tc>
        <w:tc>
          <w:tcPr>
            <w:tcW w:w="2016" w:type="pct"/>
            <w:tcBorders>
              <w:top w:val="single" w:sz="4" w:space="0" w:color="000000"/>
              <w:left w:val="single" w:sz="4" w:space="0" w:color="000000"/>
              <w:bottom w:val="single" w:sz="4" w:space="0" w:color="000000"/>
              <w:right w:val="single" w:sz="4" w:space="0" w:color="000000"/>
            </w:tcBorders>
          </w:tcPr>
          <w:p w14:paraId="2ABAE537" w14:textId="77777777" w:rsidR="00850D00" w:rsidRDefault="00850D00" w:rsidP="00313A07">
            <w:pPr>
              <w:rPr>
                <w:b/>
                <w:sz w:val="22"/>
                <w:szCs w:val="22"/>
              </w:rPr>
            </w:pPr>
          </w:p>
        </w:tc>
      </w:tr>
      <w:tr w:rsidR="00850D00" w14:paraId="592602D3"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5031DFC"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3A24BEE" w14:textId="77777777" w:rsidR="00850D00" w:rsidRDefault="00313A07" w:rsidP="00313A07">
            <w:pPr>
              <w:rPr>
                <w:b/>
                <w:sz w:val="22"/>
                <w:szCs w:val="22"/>
              </w:rPr>
            </w:pPr>
            <w:r w:rsidRPr="00313A07">
              <w:rPr>
                <w:b/>
                <w:sz w:val="22"/>
                <w:szCs w:val="22"/>
              </w:rPr>
              <w:t xml:space="preserve">Размер уставного капитала </w:t>
            </w:r>
            <w:r w:rsidRPr="00313A07">
              <w:rPr>
                <w:sz w:val="22"/>
                <w:szCs w:val="22"/>
              </w:rPr>
              <w:t>( 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544794D8" w14:textId="77777777" w:rsidR="00850D00" w:rsidRDefault="00850D00" w:rsidP="00313A07">
            <w:pPr>
              <w:rPr>
                <w:b/>
                <w:sz w:val="22"/>
                <w:szCs w:val="22"/>
              </w:rPr>
            </w:pPr>
          </w:p>
        </w:tc>
      </w:tr>
      <w:tr w:rsidR="00850D00" w14:paraId="0AE4454D" w14:textId="77777777" w:rsidTr="00966954">
        <w:trPr>
          <w:cantSplit/>
          <w:trHeight w:val="407"/>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2247491F" w14:textId="77777777" w:rsidR="00850D00" w:rsidRDefault="00850D00" w:rsidP="00313A07">
            <w:pPr>
              <w:rPr>
                <w:b/>
                <w:sz w:val="22"/>
                <w:szCs w:val="22"/>
              </w:rPr>
            </w:pPr>
          </w:p>
        </w:tc>
        <w:tc>
          <w:tcPr>
            <w:tcW w:w="2687" w:type="pct"/>
            <w:tcBorders>
              <w:top w:val="single" w:sz="4" w:space="0" w:color="000000"/>
              <w:left w:val="single" w:sz="4" w:space="0" w:color="000000"/>
              <w:bottom w:val="none" w:sz="255" w:space="0" w:color="FFFFFF" w:shadow="1"/>
              <w:right w:val="none" w:sz="255" w:space="0" w:color="FFFFFF" w:shadow="1"/>
            </w:tcBorders>
          </w:tcPr>
          <w:p w14:paraId="23CCF664" w14:textId="77777777" w:rsidR="00850D00" w:rsidRDefault="00313A07" w:rsidP="00313A07">
            <w:pPr>
              <w:rPr>
                <w:b/>
                <w:sz w:val="22"/>
                <w:szCs w:val="22"/>
              </w:rPr>
            </w:pPr>
            <w:r w:rsidRPr="00313A07">
              <w:rPr>
                <w:b/>
                <w:sz w:val="22"/>
                <w:szCs w:val="22"/>
              </w:rPr>
              <w:t>ИНН</w:t>
            </w:r>
          </w:p>
        </w:tc>
        <w:tc>
          <w:tcPr>
            <w:tcW w:w="2016" w:type="pct"/>
            <w:tcBorders>
              <w:top w:val="single" w:sz="4" w:space="0" w:color="000000"/>
              <w:left w:val="single" w:sz="4" w:space="0" w:color="000000"/>
              <w:bottom w:val="none" w:sz="255" w:space="0" w:color="FFFFFF" w:shadow="1"/>
              <w:right w:val="single" w:sz="4" w:space="0" w:color="000000"/>
            </w:tcBorders>
          </w:tcPr>
          <w:p w14:paraId="091522CA" w14:textId="77777777" w:rsidR="00850D00" w:rsidRDefault="00850D00" w:rsidP="00313A07">
            <w:pPr>
              <w:rPr>
                <w:b/>
                <w:sz w:val="22"/>
                <w:szCs w:val="22"/>
              </w:rPr>
            </w:pPr>
          </w:p>
        </w:tc>
      </w:tr>
      <w:tr w:rsidR="00850D00" w14:paraId="1BDA3286"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2434B00"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AA12967" w14:textId="77777777" w:rsidR="00850D00" w:rsidRDefault="00313A07" w:rsidP="00313A07">
            <w:pPr>
              <w:rPr>
                <w:b/>
                <w:sz w:val="22"/>
                <w:szCs w:val="22"/>
              </w:rPr>
            </w:pPr>
            <w:r w:rsidRPr="00313A07">
              <w:rPr>
                <w:b/>
                <w:sz w:val="22"/>
                <w:szCs w:val="22"/>
              </w:rPr>
              <w:t>КПП</w:t>
            </w:r>
          </w:p>
        </w:tc>
        <w:tc>
          <w:tcPr>
            <w:tcW w:w="2016" w:type="pct"/>
            <w:tcBorders>
              <w:top w:val="single" w:sz="4" w:space="0" w:color="000000"/>
              <w:left w:val="single" w:sz="4" w:space="0" w:color="000000"/>
              <w:bottom w:val="single" w:sz="4" w:space="0" w:color="000000"/>
              <w:right w:val="single" w:sz="4" w:space="0" w:color="000000"/>
            </w:tcBorders>
          </w:tcPr>
          <w:p w14:paraId="33BE0533" w14:textId="77777777" w:rsidR="00850D00" w:rsidRDefault="00850D00" w:rsidP="00313A07">
            <w:pPr>
              <w:rPr>
                <w:b/>
                <w:sz w:val="22"/>
                <w:szCs w:val="22"/>
              </w:rPr>
            </w:pPr>
          </w:p>
        </w:tc>
      </w:tr>
      <w:tr w:rsidR="00850D00" w14:paraId="265A0761"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1CD0EC9D"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61203C7" w14:textId="77777777" w:rsidR="00850D00" w:rsidRDefault="00313A07" w:rsidP="00313A07">
            <w:pPr>
              <w:rPr>
                <w:b/>
                <w:sz w:val="22"/>
                <w:szCs w:val="22"/>
              </w:rPr>
            </w:pPr>
            <w:r w:rsidRPr="00313A07">
              <w:rPr>
                <w:b/>
                <w:sz w:val="22"/>
                <w:szCs w:val="22"/>
              </w:rPr>
              <w:t>ОГРН</w:t>
            </w:r>
          </w:p>
        </w:tc>
        <w:tc>
          <w:tcPr>
            <w:tcW w:w="2016" w:type="pct"/>
            <w:tcBorders>
              <w:top w:val="single" w:sz="4" w:space="0" w:color="000000"/>
              <w:left w:val="single" w:sz="4" w:space="0" w:color="000000"/>
              <w:bottom w:val="single" w:sz="4" w:space="0" w:color="000000"/>
              <w:right w:val="single" w:sz="4" w:space="0" w:color="000000"/>
            </w:tcBorders>
          </w:tcPr>
          <w:p w14:paraId="4C279A5F" w14:textId="77777777" w:rsidR="00850D00" w:rsidRDefault="00850D00" w:rsidP="00313A07">
            <w:pPr>
              <w:rPr>
                <w:b/>
                <w:sz w:val="22"/>
                <w:szCs w:val="22"/>
              </w:rPr>
            </w:pPr>
          </w:p>
        </w:tc>
      </w:tr>
      <w:tr w:rsidR="00850D00" w14:paraId="7B466660"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6D9D80C"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4E422CF5" w14:textId="77777777" w:rsidR="00850D00" w:rsidRDefault="00313A07" w:rsidP="00313A07">
            <w:pPr>
              <w:rPr>
                <w:b/>
                <w:sz w:val="22"/>
                <w:szCs w:val="22"/>
              </w:rPr>
            </w:pPr>
            <w:r w:rsidRPr="00313A07">
              <w:rPr>
                <w:b/>
                <w:sz w:val="22"/>
                <w:szCs w:val="22"/>
              </w:rPr>
              <w:t>ОКПО</w:t>
            </w:r>
          </w:p>
        </w:tc>
        <w:tc>
          <w:tcPr>
            <w:tcW w:w="2016" w:type="pct"/>
            <w:tcBorders>
              <w:top w:val="single" w:sz="4" w:space="0" w:color="000000"/>
              <w:left w:val="single" w:sz="4" w:space="0" w:color="000000"/>
              <w:bottom w:val="single" w:sz="4" w:space="0" w:color="000000"/>
              <w:right w:val="single" w:sz="4" w:space="0" w:color="000000"/>
            </w:tcBorders>
          </w:tcPr>
          <w:p w14:paraId="5BC3A2B8" w14:textId="77777777" w:rsidR="00850D00" w:rsidRDefault="00850D00" w:rsidP="00313A07">
            <w:pPr>
              <w:rPr>
                <w:b/>
                <w:sz w:val="22"/>
                <w:szCs w:val="22"/>
              </w:rPr>
            </w:pPr>
          </w:p>
        </w:tc>
      </w:tr>
      <w:tr w:rsidR="00850D00" w14:paraId="028EB38C"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6D2628A" w14:textId="77777777" w:rsidR="00850D00" w:rsidRDefault="00850D00" w:rsidP="00313A07">
            <w:pPr>
              <w:rPr>
                <w:b/>
                <w:sz w:val="22"/>
                <w:szCs w:val="22"/>
              </w:rPr>
            </w:pPr>
          </w:p>
        </w:tc>
        <w:tc>
          <w:tcPr>
            <w:tcW w:w="2687" w:type="pct"/>
            <w:tcBorders>
              <w:top w:val="none" w:sz="255" w:space="0" w:color="FFFFFF" w:shadow="1"/>
              <w:left w:val="single" w:sz="4" w:space="0" w:color="000000"/>
              <w:bottom w:val="single" w:sz="4" w:space="0" w:color="000000"/>
              <w:right w:val="none" w:sz="255" w:space="0" w:color="FFFFFF" w:shadow="1"/>
            </w:tcBorders>
          </w:tcPr>
          <w:p w14:paraId="601B371A" w14:textId="77777777" w:rsidR="00850D00" w:rsidRDefault="00313A07" w:rsidP="00313A07">
            <w:pPr>
              <w:rPr>
                <w:b/>
                <w:sz w:val="22"/>
                <w:szCs w:val="22"/>
              </w:rPr>
            </w:pPr>
            <w:r w:rsidRPr="00313A07">
              <w:rPr>
                <w:b/>
                <w:sz w:val="22"/>
                <w:szCs w:val="22"/>
              </w:rPr>
              <w:t>ОКТМО</w:t>
            </w:r>
          </w:p>
        </w:tc>
        <w:tc>
          <w:tcPr>
            <w:tcW w:w="2016" w:type="pct"/>
            <w:tcBorders>
              <w:top w:val="none" w:sz="255" w:space="0" w:color="FFFFFF" w:shadow="1"/>
              <w:left w:val="single" w:sz="4" w:space="0" w:color="000000"/>
              <w:bottom w:val="single" w:sz="4" w:space="0" w:color="000000"/>
              <w:right w:val="single" w:sz="4" w:space="0" w:color="000000"/>
            </w:tcBorders>
          </w:tcPr>
          <w:p w14:paraId="0F1DBAAA" w14:textId="77777777" w:rsidR="00850D00" w:rsidRDefault="00850D00" w:rsidP="00313A07">
            <w:pPr>
              <w:rPr>
                <w:b/>
                <w:sz w:val="22"/>
                <w:szCs w:val="22"/>
              </w:rPr>
            </w:pPr>
          </w:p>
        </w:tc>
      </w:tr>
      <w:tr w:rsidR="00850D00" w14:paraId="44BECD6A"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78AC6A5"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61F3780A" w14:textId="77777777" w:rsidR="00850D00" w:rsidRDefault="00313A07" w:rsidP="00313A07">
            <w:pPr>
              <w:rPr>
                <w:b/>
                <w:sz w:val="22"/>
                <w:szCs w:val="22"/>
              </w:rPr>
            </w:pPr>
            <w:r w:rsidRPr="00313A07">
              <w:rPr>
                <w:b/>
                <w:sz w:val="22"/>
                <w:szCs w:val="22"/>
              </w:rPr>
              <w:t>ОКДП</w:t>
            </w:r>
          </w:p>
        </w:tc>
        <w:tc>
          <w:tcPr>
            <w:tcW w:w="2016" w:type="pct"/>
            <w:tcBorders>
              <w:top w:val="single" w:sz="4" w:space="0" w:color="000000"/>
              <w:left w:val="single" w:sz="4" w:space="0" w:color="000000"/>
              <w:bottom w:val="single" w:sz="4" w:space="0" w:color="000000"/>
              <w:right w:val="single" w:sz="4" w:space="0" w:color="000000"/>
            </w:tcBorders>
          </w:tcPr>
          <w:p w14:paraId="54510F24" w14:textId="77777777" w:rsidR="00850D00" w:rsidRDefault="00850D00" w:rsidP="00313A07">
            <w:pPr>
              <w:rPr>
                <w:b/>
                <w:sz w:val="22"/>
                <w:szCs w:val="22"/>
              </w:rPr>
            </w:pPr>
          </w:p>
        </w:tc>
      </w:tr>
      <w:tr w:rsidR="00850D00" w14:paraId="350DDCFA"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6DB4694"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52F8B43" w14:textId="77777777" w:rsidR="00850D00" w:rsidRDefault="00313A07" w:rsidP="00313A07">
            <w:pPr>
              <w:rPr>
                <w:b/>
                <w:sz w:val="22"/>
                <w:szCs w:val="22"/>
              </w:rPr>
            </w:pPr>
            <w:r w:rsidRPr="00313A07">
              <w:rPr>
                <w:b/>
                <w:sz w:val="22"/>
                <w:szCs w:val="22"/>
              </w:rPr>
              <w:t>ОКВЭД</w:t>
            </w:r>
          </w:p>
        </w:tc>
        <w:tc>
          <w:tcPr>
            <w:tcW w:w="2016" w:type="pct"/>
            <w:tcBorders>
              <w:top w:val="single" w:sz="4" w:space="0" w:color="000000"/>
              <w:left w:val="single" w:sz="4" w:space="0" w:color="000000"/>
              <w:bottom w:val="single" w:sz="4" w:space="0" w:color="000000"/>
              <w:right w:val="single" w:sz="4" w:space="0" w:color="000000"/>
            </w:tcBorders>
          </w:tcPr>
          <w:p w14:paraId="0BFE479C" w14:textId="77777777" w:rsidR="00850D00" w:rsidRDefault="00850D00" w:rsidP="00313A07">
            <w:pPr>
              <w:rPr>
                <w:b/>
                <w:sz w:val="22"/>
                <w:szCs w:val="22"/>
              </w:rPr>
            </w:pPr>
          </w:p>
        </w:tc>
      </w:tr>
      <w:tr w:rsidR="00850D00" w14:paraId="4CF76118"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6FE32A39" w14:textId="77777777" w:rsidR="00850D00" w:rsidRDefault="00313A07" w:rsidP="00313A07">
            <w:pPr>
              <w:rPr>
                <w:b/>
                <w:sz w:val="22"/>
                <w:szCs w:val="22"/>
              </w:rPr>
            </w:pPr>
            <w:r w:rsidRPr="00313A07">
              <w:rPr>
                <w:b/>
                <w:sz w:val="22"/>
                <w:szCs w:val="22"/>
              </w:rPr>
              <w:t>4</w:t>
            </w:r>
          </w:p>
        </w:tc>
        <w:tc>
          <w:tcPr>
            <w:tcW w:w="2687" w:type="pct"/>
            <w:tcBorders>
              <w:top w:val="single" w:sz="4" w:space="0" w:color="000000"/>
              <w:left w:val="single" w:sz="4" w:space="0" w:color="000000"/>
              <w:bottom w:val="single" w:sz="4" w:space="0" w:color="000000"/>
              <w:right w:val="none" w:sz="255" w:space="0" w:color="FFFFFF" w:shadow="1"/>
            </w:tcBorders>
          </w:tcPr>
          <w:p w14:paraId="78D7D0E1" w14:textId="77777777" w:rsidR="00850D00" w:rsidRDefault="00313A07" w:rsidP="00313A07">
            <w:pPr>
              <w:rPr>
                <w:b/>
                <w:sz w:val="22"/>
                <w:szCs w:val="22"/>
              </w:rPr>
            </w:pPr>
            <w:r w:rsidRPr="00313A07">
              <w:rPr>
                <w:b/>
                <w:sz w:val="22"/>
                <w:szCs w:val="22"/>
              </w:rPr>
              <w:t xml:space="preserve">Местонахождение </w:t>
            </w:r>
            <w:r w:rsidRPr="00313A07">
              <w:rPr>
                <w:i/>
                <w:sz w:val="22"/>
                <w:szCs w:val="22"/>
              </w:rPr>
              <w:t>(для юридического лица)</w:t>
            </w:r>
            <w:r w:rsidRPr="00313A07">
              <w:rPr>
                <w:b/>
                <w:sz w:val="22"/>
                <w:szCs w:val="22"/>
              </w:rPr>
              <w:t xml:space="preserve">/сведения о месте жительства </w:t>
            </w:r>
            <w:r w:rsidRPr="00313A07">
              <w:rPr>
                <w:i/>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0A753177" w14:textId="77777777" w:rsidR="00850D00" w:rsidRDefault="00850D00" w:rsidP="00313A07">
            <w:pPr>
              <w:rPr>
                <w:b/>
                <w:sz w:val="22"/>
                <w:szCs w:val="22"/>
              </w:rPr>
            </w:pPr>
          </w:p>
        </w:tc>
      </w:tr>
      <w:tr w:rsidR="00850D00" w14:paraId="725CFA8D"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4954BEC5" w14:textId="77777777" w:rsidR="00850D00" w:rsidRDefault="00313A07" w:rsidP="00313A07">
            <w:pPr>
              <w:rPr>
                <w:b/>
                <w:sz w:val="22"/>
                <w:szCs w:val="22"/>
              </w:rPr>
            </w:pPr>
            <w:r w:rsidRPr="00313A07">
              <w:rPr>
                <w:b/>
                <w:sz w:val="22"/>
                <w:szCs w:val="22"/>
              </w:rPr>
              <w:t>5</w:t>
            </w:r>
          </w:p>
        </w:tc>
        <w:tc>
          <w:tcPr>
            <w:tcW w:w="2687" w:type="pct"/>
            <w:tcBorders>
              <w:top w:val="single" w:sz="4" w:space="0" w:color="000000"/>
              <w:left w:val="single" w:sz="4" w:space="0" w:color="000000"/>
              <w:bottom w:val="single" w:sz="4" w:space="0" w:color="000000"/>
              <w:right w:val="none" w:sz="255" w:space="0" w:color="FFFFFF" w:shadow="1"/>
            </w:tcBorders>
          </w:tcPr>
          <w:p w14:paraId="5327585E" w14:textId="77777777" w:rsidR="00850D00" w:rsidRDefault="00313A07" w:rsidP="00313A07">
            <w:pPr>
              <w:rPr>
                <w:b/>
                <w:sz w:val="22"/>
                <w:szCs w:val="22"/>
              </w:rPr>
            </w:pPr>
            <w:r w:rsidRPr="00313A07">
              <w:rPr>
                <w:b/>
                <w:sz w:val="22"/>
                <w:szCs w:val="22"/>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2775EEF5" w14:textId="77777777" w:rsidR="00850D00" w:rsidRDefault="00850D00" w:rsidP="00313A07">
            <w:pPr>
              <w:rPr>
                <w:b/>
                <w:sz w:val="22"/>
                <w:szCs w:val="22"/>
              </w:rPr>
            </w:pPr>
          </w:p>
        </w:tc>
      </w:tr>
      <w:tr w:rsidR="00850D00" w14:paraId="403982D7"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7404F359" w14:textId="77777777" w:rsidR="00850D00" w:rsidRDefault="00850D00" w:rsidP="00313A07">
            <w:pPr>
              <w:rPr>
                <w:b/>
                <w:sz w:val="22"/>
                <w:szCs w:val="22"/>
              </w:rPr>
            </w:pPr>
          </w:p>
          <w:p w14:paraId="7CF88E8C" w14:textId="77777777" w:rsidR="00850D00" w:rsidRDefault="00850D00" w:rsidP="00313A07">
            <w:pPr>
              <w:rPr>
                <w:b/>
                <w:sz w:val="22"/>
                <w:szCs w:val="22"/>
              </w:rPr>
            </w:pPr>
          </w:p>
          <w:p w14:paraId="66817C61" w14:textId="77777777" w:rsidR="00850D00" w:rsidRDefault="00313A07" w:rsidP="00313A07">
            <w:pPr>
              <w:rPr>
                <w:b/>
                <w:sz w:val="22"/>
                <w:szCs w:val="22"/>
              </w:rPr>
            </w:pPr>
            <w:r w:rsidRPr="00313A07">
              <w:rPr>
                <w:b/>
                <w:sz w:val="22"/>
                <w:szCs w:val="22"/>
              </w:rPr>
              <w:t>6</w:t>
            </w:r>
          </w:p>
        </w:tc>
        <w:tc>
          <w:tcPr>
            <w:tcW w:w="2687" w:type="pct"/>
            <w:tcBorders>
              <w:top w:val="single" w:sz="4" w:space="0" w:color="000000"/>
              <w:left w:val="single" w:sz="4" w:space="0" w:color="000000"/>
              <w:bottom w:val="single" w:sz="4" w:space="0" w:color="000000"/>
              <w:right w:val="none" w:sz="255" w:space="0" w:color="FFFFFF" w:shadow="1"/>
            </w:tcBorders>
          </w:tcPr>
          <w:p w14:paraId="108D8842" w14:textId="77777777" w:rsidR="00850D00" w:rsidRDefault="00313A07" w:rsidP="00313A07">
            <w:pPr>
              <w:rPr>
                <w:b/>
                <w:sz w:val="22"/>
                <w:szCs w:val="22"/>
              </w:rPr>
            </w:pPr>
            <w:r w:rsidRPr="00313A07">
              <w:rPr>
                <w:b/>
                <w:sz w:val="22"/>
                <w:szCs w:val="22"/>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20B0F87C" w14:textId="77777777" w:rsidR="00850D00" w:rsidRDefault="00850D00" w:rsidP="00313A07">
            <w:pPr>
              <w:rPr>
                <w:b/>
                <w:sz w:val="22"/>
                <w:szCs w:val="22"/>
              </w:rPr>
            </w:pPr>
          </w:p>
        </w:tc>
      </w:tr>
      <w:tr w:rsidR="00850D00" w14:paraId="648634F7"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95D4B1E"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B17B603" w14:textId="77777777" w:rsidR="00850D00" w:rsidRDefault="00313A07" w:rsidP="00313A07">
            <w:pPr>
              <w:rPr>
                <w:b/>
                <w:sz w:val="22"/>
                <w:szCs w:val="22"/>
              </w:rPr>
            </w:pPr>
            <w:r w:rsidRPr="00313A07">
              <w:rPr>
                <w:b/>
                <w:sz w:val="22"/>
                <w:szCs w:val="22"/>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27AE4B29" w14:textId="77777777" w:rsidR="00850D00" w:rsidRDefault="00850D00" w:rsidP="00313A07">
            <w:pPr>
              <w:rPr>
                <w:b/>
                <w:sz w:val="22"/>
                <w:szCs w:val="22"/>
              </w:rPr>
            </w:pPr>
          </w:p>
        </w:tc>
      </w:tr>
      <w:tr w:rsidR="00850D00" w14:paraId="62C0EB02"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0BAAD61A"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33E46C47" w14:textId="77777777" w:rsidR="00850D00" w:rsidRDefault="00313A07" w:rsidP="00313A07">
            <w:pPr>
              <w:rPr>
                <w:b/>
                <w:sz w:val="22"/>
                <w:szCs w:val="22"/>
              </w:rPr>
            </w:pPr>
            <w:r w:rsidRPr="00313A07">
              <w:rPr>
                <w:b/>
                <w:sz w:val="22"/>
                <w:szCs w:val="22"/>
              </w:rPr>
              <w:t>Адрес электронной почты Участника ( для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5D1AA88C" w14:textId="77777777" w:rsidR="00850D00" w:rsidRDefault="00850D00" w:rsidP="00313A07">
            <w:pPr>
              <w:rPr>
                <w:b/>
                <w:sz w:val="22"/>
                <w:szCs w:val="22"/>
              </w:rPr>
            </w:pPr>
          </w:p>
        </w:tc>
      </w:tr>
      <w:tr w:rsidR="00850D00" w14:paraId="02753151"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1E049800"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3147FD89" w14:textId="77777777" w:rsidR="00850D00" w:rsidRDefault="00313A07" w:rsidP="00313A07">
            <w:pPr>
              <w:rPr>
                <w:b/>
                <w:sz w:val="22"/>
                <w:szCs w:val="22"/>
              </w:rPr>
            </w:pPr>
            <w:r w:rsidRPr="00313A07">
              <w:rPr>
                <w:b/>
                <w:sz w:val="22"/>
                <w:szCs w:val="22"/>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31D639D3" w14:textId="77777777" w:rsidR="00850D00" w:rsidRDefault="00850D00" w:rsidP="00313A07">
            <w:pPr>
              <w:rPr>
                <w:b/>
                <w:sz w:val="22"/>
                <w:szCs w:val="22"/>
              </w:rPr>
            </w:pPr>
          </w:p>
        </w:tc>
      </w:tr>
      <w:tr w:rsidR="00850D00" w14:paraId="5B8984AE"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64F1A5D9" w14:textId="77777777" w:rsidR="00850D00" w:rsidRDefault="00313A07" w:rsidP="00313A07">
            <w:pPr>
              <w:rPr>
                <w:b/>
                <w:sz w:val="22"/>
                <w:szCs w:val="22"/>
              </w:rPr>
            </w:pPr>
            <w:r w:rsidRPr="00313A07">
              <w:rPr>
                <w:b/>
                <w:sz w:val="22"/>
                <w:szCs w:val="22"/>
              </w:rPr>
              <w:t>7</w:t>
            </w:r>
          </w:p>
        </w:tc>
        <w:tc>
          <w:tcPr>
            <w:tcW w:w="2687" w:type="pct"/>
            <w:tcBorders>
              <w:top w:val="single" w:sz="4" w:space="0" w:color="000000"/>
              <w:left w:val="single" w:sz="4" w:space="0" w:color="000000"/>
              <w:bottom w:val="single" w:sz="4" w:space="0" w:color="000000"/>
              <w:right w:val="none" w:sz="255" w:space="0" w:color="FFFFFF" w:shadow="1"/>
            </w:tcBorders>
          </w:tcPr>
          <w:p w14:paraId="2574633B" w14:textId="77777777" w:rsidR="00850D00" w:rsidRDefault="00313A07" w:rsidP="00313A07">
            <w:pPr>
              <w:rPr>
                <w:b/>
                <w:sz w:val="22"/>
                <w:szCs w:val="22"/>
              </w:rPr>
            </w:pPr>
            <w:r w:rsidRPr="00313A07">
              <w:rPr>
                <w:b/>
                <w:sz w:val="22"/>
                <w:szCs w:val="22"/>
              </w:rPr>
              <w:t xml:space="preserve">Руководитель </w:t>
            </w:r>
            <w:r w:rsidRPr="00313A07">
              <w:rPr>
                <w:sz w:val="22"/>
                <w:szCs w:val="22"/>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7D0FA067" w14:textId="77777777" w:rsidR="00850D00" w:rsidRDefault="00850D00" w:rsidP="00313A07">
            <w:pPr>
              <w:rPr>
                <w:b/>
                <w:sz w:val="22"/>
                <w:szCs w:val="22"/>
              </w:rPr>
            </w:pPr>
          </w:p>
        </w:tc>
      </w:tr>
      <w:tr w:rsidR="00850D00" w14:paraId="5A8F5E62"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45B3EB64" w14:textId="77777777" w:rsidR="00850D00" w:rsidRDefault="00313A07" w:rsidP="00313A07">
            <w:pPr>
              <w:rPr>
                <w:b/>
                <w:sz w:val="22"/>
                <w:szCs w:val="22"/>
              </w:rPr>
            </w:pPr>
            <w:r w:rsidRPr="00313A07">
              <w:rPr>
                <w:b/>
                <w:sz w:val="22"/>
                <w:szCs w:val="22"/>
              </w:rPr>
              <w:t>8</w:t>
            </w:r>
          </w:p>
        </w:tc>
        <w:tc>
          <w:tcPr>
            <w:tcW w:w="2687" w:type="pct"/>
            <w:tcBorders>
              <w:top w:val="single" w:sz="4" w:space="0" w:color="000000"/>
              <w:left w:val="single" w:sz="4" w:space="0" w:color="000000"/>
              <w:bottom w:val="single" w:sz="4" w:space="0" w:color="000000"/>
              <w:right w:val="none" w:sz="255" w:space="0" w:color="FFFFFF" w:shadow="1"/>
            </w:tcBorders>
          </w:tcPr>
          <w:p w14:paraId="225A2F8D" w14:textId="77777777" w:rsidR="00850D00" w:rsidRDefault="00313A07" w:rsidP="00313A07">
            <w:pPr>
              <w:rPr>
                <w:sz w:val="22"/>
                <w:szCs w:val="22"/>
              </w:rPr>
            </w:pPr>
            <w:r w:rsidRPr="00313A07">
              <w:rPr>
                <w:b/>
                <w:sz w:val="22"/>
                <w:szCs w:val="22"/>
              </w:rPr>
              <w:t>Главный бухгалтер</w:t>
            </w:r>
          </w:p>
          <w:p w14:paraId="78DEEDFD" w14:textId="77777777" w:rsidR="00850D00" w:rsidRDefault="00313A07" w:rsidP="00313A07">
            <w:pPr>
              <w:rPr>
                <w:b/>
                <w:sz w:val="22"/>
                <w:szCs w:val="22"/>
              </w:rPr>
            </w:pPr>
            <w:r w:rsidRPr="00313A07">
              <w:rPr>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1B5D04D7" w14:textId="77777777" w:rsidR="00850D00" w:rsidRDefault="00850D00" w:rsidP="00313A07">
            <w:pPr>
              <w:rPr>
                <w:b/>
                <w:sz w:val="22"/>
                <w:szCs w:val="22"/>
              </w:rPr>
            </w:pPr>
          </w:p>
        </w:tc>
      </w:tr>
      <w:tr w:rsidR="00850D00" w14:paraId="442AAF71"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4924AADF" w14:textId="77777777" w:rsidR="00850D00" w:rsidRDefault="00313A07" w:rsidP="00313A07">
            <w:pPr>
              <w:rPr>
                <w:b/>
                <w:sz w:val="22"/>
                <w:szCs w:val="22"/>
              </w:rPr>
            </w:pPr>
            <w:r w:rsidRPr="00313A07">
              <w:rPr>
                <w:b/>
                <w:sz w:val="22"/>
                <w:szCs w:val="22"/>
              </w:rPr>
              <w:t>9</w:t>
            </w:r>
          </w:p>
        </w:tc>
        <w:tc>
          <w:tcPr>
            <w:tcW w:w="2687" w:type="pct"/>
            <w:tcBorders>
              <w:top w:val="single" w:sz="4" w:space="0" w:color="000000"/>
              <w:left w:val="single" w:sz="4" w:space="0" w:color="000000"/>
              <w:bottom w:val="single" w:sz="4" w:space="0" w:color="000000"/>
              <w:right w:val="none" w:sz="255" w:space="0" w:color="FFFFFF" w:shadow="1"/>
            </w:tcBorders>
          </w:tcPr>
          <w:p w14:paraId="1EBBFB9D" w14:textId="77777777" w:rsidR="00850D00" w:rsidRDefault="00313A07" w:rsidP="00313A07">
            <w:pPr>
              <w:rPr>
                <w:sz w:val="22"/>
                <w:szCs w:val="22"/>
              </w:rPr>
            </w:pPr>
            <w:r w:rsidRPr="00313A07">
              <w:rPr>
                <w:b/>
                <w:sz w:val="22"/>
                <w:szCs w:val="22"/>
              </w:rPr>
              <w:t>Контактное лицо</w:t>
            </w:r>
          </w:p>
          <w:p w14:paraId="2CB07E44" w14:textId="77777777" w:rsidR="00850D00" w:rsidRDefault="00313A07" w:rsidP="00313A07">
            <w:pPr>
              <w:rPr>
                <w:b/>
                <w:sz w:val="22"/>
                <w:szCs w:val="22"/>
              </w:rPr>
            </w:pPr>
            <w:r w:rsidRPr="00313A07">
              <w:rPr>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09E8D471" w14:textId="77777777" w:rsidR="00850D00" w:rsidRDefault="00850D00" w:rsidP="00313A07">
            <w:pPr>
              <w:rPr>
                <w:b/>
                <w:sz w:val="22"/>
                <w:szCs w:val="22"/>
              </w:rPr>
            </w:pPr>
          </w:p>
        </w:tc>
      </w:tr>
      <w:tr w:rsidR="00850D00" w14:paraId="64E93188"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34996B53" w14:textId="77777777" w:rsidR="00850D00" w:rsidRDefault="00850D00" w:rsidP="00313A07">
            <w:pPr>
              <w:rPr>
                <w:b/>
                <w:sz w:val="22"/>
                <w:szCs w:val="22"/>
              </w:rPr>
            </w:pPr>
          </w:p>
          <w:p w14:paraId="7CB730DB" w14:textId="77777777" w:rsidR="00850D00" w:rsidRDefault="00850D00" w:rsidP="00313A07">
            <w:pPr>
              <w:rPr>
                <w:b/>
                <w:sz w:val="22"/>
                <w:szCs w:val="22"/>
              </w:rPr>
            </w:pPr>
          </w:p>
          <w:p w14:paraId="1ADA3C5E" w14:textId="77777777" w:rsidR="00850D00" w:rsidRDefault="00850D00" w:rsidP="00313A07">
            <w:pPr>
              <w:rPr>
                <w:b/>
                <w:sz w:val="22"/>
                <w:szCs w:val="22"/>
              </w:rPr>
            </w:pPr>
          </w:p>
          <w:p w14:paraId="414AB0E6" w14:textId="77777777" w:rsidR="00850D00" w:rsidRDefault="00313A07" w:rsidP="00313A07">
            <w:pPr>
              <w:rPr>
                <w:b/>
                <w:sz w:val="22"/>
                <w:szCs w:val="22"/>
              </w:rPr>
            </w:pPr>
            <w:r w:rsidRPr="00313A07">
              <w:rPr>
                <w:b/>
                <w:sz w:val="22"/>
                <w:szCs w:val="22"/>
              </w:rPr>
              <w:t>10</w:t>
            </w:r>
          </w:p>
        </w:tc>
        <w:tc>
          <w:tcPr>
            <w:tcW w:w="2687" w:type="pct"/>
            <w:tcBorders>
              <w:top w:val="single" w:sz="4" w:space="0" w:color="000000"/>
              <w:left w:val="single" w:sz="4" w:space="0" w:color="000000"/>
              <w:bottom w:val="single" w:sz="4" w:space="0" w:color="000000"/>
              <w:right w:val="none" w:sz="255" w:space="0" w:color="FFFFFF" w:shadow="1"/>
            </w:tcBorders>
          </w:tcPr>
          <w:p w14:paraId="69713DB8" w14:textId="77777777" w:rsidR="00850D00" w:rsidRDefault="00313A07" w:rsidP="00313A07">
            <w:pPr>
              <w:rPr>
                <w:b/>
                <w:sz w:val="22"/>
                <w:szCs w:val="22"/>
              </w:rPr>
            </w:pPr>
            <w:r w:rsidRPr="00313A07">
              <w:rPr>
                <w:b/>
                <w:sz w:val="22"/>
                <w:szCs w:val="22"/>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3859B7B3" w14:textId="77777777" w:rsidR="00850D00" w:rsidRDefault="00850D00" w:rsidP="00313A07">
            <w:pPr>
              <w:rPr>
                <w:b/>
                <w:sz w:val="22"/>
                <w:szCs w:val="22"/>
              </w:rPr>
            </w:pPr>
          </w:p>
        </w:tc>
      </w:tr>
      <w:tr w:rsidR="00850D00" w14:paraId="6384B38A"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11E10A3"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59711C13" w14:textId="77777777" w:rsidR="00850D00" w:rsidRDefault="00313A07" w:rsidP="00313A07">
            <w:pPr>
              <w:rPr>
                <w:b/>
                <w:sz w:val="22"/>
                <w:szCs w:val="22"/>
              </w:rPr>
            </w:pPr>
            <w:r w:rsidRPr="00313A07">
              <w:rPr>
                <w:b/>
                <w:sz w:val="22"/>
                <w:szCs w:val="22"/>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634EDD17" w14:textId="77777777" w:rsidR="00850D00" w:rsidRDefault="00850D00" w:rsidP="00313A07">
            <w:pPr>
              <w:rPr>
                <w:b/>
                <w:sz w:val="22"/>
                <w:szCs w:val="22"/>
              </w:rPr>
            </w:pPr>
          </w:p>
        </w:tc>
      </w:tr>
      <w:tr w:rsidR="00850D00" w14:paraId="2353B2B4"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4E89C75"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AC720DA" w14:textId="77777777" w:rsidR="00850D00" w:rsidRDefault="00313A07" w:rsidP="00313A07">
            <w:pPr>
              <w:rPr>
                <w:b/>
                <w:sz w:val="22"/>
                <w:szCs w:val="22"/>
              </w:rPr>
            </w:pPr>
            <w:r w:rsidRPr="00313A07">
              <w:rPr>
                <w:b/>
                <w:sz w:val="22"/>
                <w:szCs w:val="22"/>
              </w:rPr>
              <w:t xml:space="preserve">Применение ставки НДС 10% </w:t>
            </w:r>
            <w:r w:rsidRPr="00313A07">
              <w:rPr>
                <w:sz w:val="22"/>
                <w:szCs w:val="22"/>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644417D8" w14:textId="77777777" w:rsidR="00850D00" w:rsidRDefault="00850D00" w:rsidP="00313A07">
            <w:pPr>
              <w:rPr>
                <w:b/>
                <w:sz w:val="22"/>
                <w:szCs w:val="22"/>
              </w:rPr>
            </w:pPr>
          </w:p>
        </w:tc>
      </w:tr>
      <w:tr w:rsidR="00850D00" w14:paraId="6A74DACD"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CFB792F"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3664D917" w14:textId="77777777" w:rsidR="00850D00" w:rsidRDefault="00313A07" w:rsidP="00313A07">
            <w:pPr>
              <w:rPr>
                <w:b/>
                <w:sz w:val="22"/>
                <w:szCs w:val="22"/>
              </w:rPr>
            </w:pPr>
            <w:r w:rsidRPr="00313A07">
              <w:rPr>
                <w:b/>
                <w:sz w:val="22"/>
                <w:szCs w:val="22"/>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55E9191A" w14:textId="77777777" w:rsidR="00850D00" w:rsidRDefault="00850D00" w:rsidP="00313A07">
            <w:pPr>
              <w:rPr>
                <w:b/>
                <w:sz w:val="22"/>
                <w:szCs w:val="22"/>
              </w:rPr>
            </w:pPr>
          </w:p>
        </w:tc>
      </w:tr>
      <w:tr w:rsidR="00850D00" w14:paraId="24CBB552"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1FFADAF1"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5AE1BAD" w14:textId="77777777" w:rsidR="00850D00" w:rsidRDefault="00313A07" w:rsidP="00313A07">
            <w:pPr>
              <w:rPr>
                <w:b/>
                <w:sz w:val="22"/>
                <w:szCs w:val="22"/>
              </w:rPr>
            </w:pPr>
            <w:r w:rsidRPr="00313A07">
              <w:rPr>
                <w:b/>
                <w:sz w:val="22"/>
                <w:szCs w:val="22"/>
              </w:rPr>
              <w:t>Основные виды деятельности</w:t>
            </w:r>
          </w:p>
          <w:p w14:paraId="3368AAAB" w14:textId="77777777" w:rsidR="00850D00" w:rsidRDefault="00850D00" w:rsidP="00313A07">
            <w:pPr>
              <w:rPr>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51682E79" w14:textId="77777777" w:rsidR="00850D00" w:rsidRDefault="00850D00" w:rsidP="00313A07">
            <w:pPr>
              <w:rPr>
                <w:b/>
                <w:sz w:val="22"/>
                <w:szCs w:val="22"/>
              </w:rPr>
            </w:pPr>
          </w:p>
        </w:tc>
      </w:tr>
      <w:tr w:rsidR="00850D00" w14:paraId="73F28756"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5F7CAB4"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E2832E7" w14:textId="77777777" w:rsidR="00850D00" w:rsidRDefault="00313A07" w:rsidP="00313A07">
            <w:pPr>
              <w:rPr>
                <w:b/>
                <w:sz w:val="22"/>
                <w:szCs w:val="22"/>
              </w:rPr>
            </w:pPr>
            <w:r w:rsidRPr="00313A07">
              <w:rPr>
                <w:b/>
                <w:sz w:val="22"/>
                <w:szCs w:val="22"/>
              </w:rPr>
              <w:t>Лицензируемые виды деятельности</w:t>
            </w:r>
          </w:p>
          <w:p w14:paraId="6735CE1D" w14:textId="77777777" w:rsidR="00850D00" w:rsidRDefault="00850D00" w:rsidP="00313A07">
            <w:pPr>
              <w:rPr>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163114AA" w14:textId="77777777" w:rsidR="00850D00" w:rsidRDefault="00850D00" w:rsidP="00313A07">
            <w:pPr>
              <w:rPr>
                <w:b/>
                <w:sz w:val="22"/>
                <w:szCs w:val="22"/>
              </w:rPr>
            </w:pPr>
          </w:p>
        </w:tc>
      </w:tr>
      <w:tr w:rsidR="00850D00" w14:paraId="4BF07C6D"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A3ED651"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7B0C6CE" w14:textId="77777777" w:rsidR="00850D00" w:rsidRDefault="00313A07" w:rsidP="00313A07">
            <w:pPr>
              <w:rPr>
                <w:b/>
                <w:sz w:val="22"/>
                <w:szCs w:val="22"/>
              </w:rPr>
            </w:pPr>
            <w:r w:rsidRPr="00313A07">
              <w:rPr>
                <w:b/>
                <w:sz w:val="22"/>
                <w:szCs w:val="22"/>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73C79D75" w14:textId="77777777" w:rsidR="00850D00" w:rsidRDefault="00850D00" w:rsidP="00313A07">
            <w:pPr>
              <w:rPr>
                <w:b/>
                <w:sz w:val="22"/>
                <w:szCs w:val="22"/>
              </w:rPr>
            </w:pPr>
          </w:p>
        </w:tc>
      </w:tr>
      <w:tr w:rsidR="00850D00" w14:paraId="2764D3DB"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63E2433A" w14:textId="77777777" w:rsidR="00850D00" w:rsidRDefault="00850D00" w:rsidP="00313A07">
            <w:pPr>
              <w:rPr>
                <w:b/>
                <w:sz w:val="22"/>
                <w:szCs w:val="22"/>
              </w:rPr>
            </w:pPr>
          </w:p>
          <w:p w14:paraId="7A39FBE8" w14:textId="77777777" w:rsidR="00850D00" w:rsidRDefault="00313A07" w:rsidP="00313A07">
            <w:pPr>
              <w:rPr>
                <w:b/>
                <w:sz w:val="22"/>
                <w:szCs w:val="22"/>
              </w:rPr>
            </w:pPr>
            <w:r w:rsidRPr="00313A07">
              <w:rPr>
                <w:b/>
                <w:sz w:val="22"/>
                <w:szCs w:val="22"/>
              </w:rPr>
              <w:t>11</w:t>
            </w:r>
          </w:p>
        </w:tc>
        <w:tc>
          <w:tcPr>
            <w:tcW w:w="2687" w:type="pct"/>
            <w:tcBorders>
              <w:top w:val="single" w:sz="4" w:space="0" w:color="000000"/>
              <w:left w:val="single" w:sz="4" w:space="0" w:color="000000"/>
              <w:bottom w:val="single" w:sz="4" w:space="0" w:color="000000"/>
              <w:right w:val="none" w:sz="255" w:space="0" w:color="FFFFFF" w:shadow="1"/>
            </w:tcBorders>
          </w:tcPr>
          <w:p w14:paraId="1D81EC71" w14:textId="77777777" w:rsidR="00850D00" w:rsidRDefault="00313A07" w:rsidP="00313A07">
            <w:pPr>
              <w:rPr>
                <w:b/>
                <w:sz w:val="22"/>
                <w:szCs w:val="22"/>
              </w:rPr>
            </w:pPr>
            <w:r w:rsidRPr="00313A07">
              <w:rPr>
                <w:b/>
                <w:sz w:val="22"/>
                <w:szCs w:val="22"/>
              </w:rPr>
              <w:t xml:space="preserve">Банковские реквизиты </w:t>
            </w:r>
            <w:r w:rsidRPr="00313A07">
              <w:rPr>
                <w:sz w:val="22"/>
                <w:szCs w:val="22"/>
              </w:rPr>
              <w:t>(может быть несколько)</w:t>
            </w:r>
            <w:r w:rsidRPr="00313A07">
              <w:rPr>
                <w:b/>
                <w:sz w:val="22"/>
                <w:szCs w:val="22"/>
              </w:rPr>
              <w:t>:</w:t>
            </w:r>
          </w:p>
          <w:p w14:paraId="1C5879F4" w14:textId="77777777" w:rsidR="00850D00" w:rsidRDefault="00313A07" w:rsidP="00313A07">
            <w:pPr>
              <w:rPr>
                <w:b/>
                <w:sz w:val="22"/>
                <w:szCs w:val="22"/>
              </w:rPr>
            </w:pPr>
            <w:r w:rsidRPr="00313A07">
              <w:rPr>
                <w:b/>
                <w:sz w:val="22"/>
                <w:szCs w:val="22"/>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094B4363" w14:textId="77777777" w:rsidR="00850D00" w:rsidRDefault="00850D00" w:rsidP="00313A07">
            <w:pPr>
              <w:rPr>
                <w:b/>
                <w:sz w:val="22"/>
                <w:szCs w:val="22"/>
              </w:rPr>
            </w:pPr>
          </w:p>
        </w:tc>
      </w:tr>
      <w:tr w:rsidR="00850D00" w14:paraId="650FABF5"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2203673"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8D5B4F8" w14:textId="77777777" w:rsidR="00850D00" w:rsidRDefault="00313A07" w:rsidP="00313A07">
            <w:pPr>
              <w:rPr>
                <w:b/>
                <w:sz w:val="22"/>
                <w:szCs w:val="22"/>
              </w:rPr>
            </w:pPr>
            <w:r w:rsidRPr="00313A07">
              <w:rPr>
                <w:b/>
                <w:sz w:val="22"/>
                <w:szCs w:val="22"/>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098C43BF" w14:textId="77777777" w:rsidR="00850D00" w:rsidRDefault="00850D00" w:rsidP="00313A07">
            <w:pPr>
              <w:rPr>
                <w:b/>
                <w:sz w:val="22"/>
                <w:szCs w:val="22"/>
              </w:rPr>
            </w:pPr>
          </w:p>
        </w:tc>
      </w:tr>
      <w:tr w:rsidR="00850D00" w14:paraId="0B2D7576"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544D156"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5C1FA955" w14:textId="77777777" w:rsidR="00850D00" w:rsidRDefault="00313A07" w:rsidP="00313A07">
            <w:pPr>
              <w:rPr>
                <w:b/>
                <w:sz w:val="22"/>
                <w:szCs w:val="22"/>
              </w:rPr>
            </w:pPr>
            <w:r w:rsidRPr="00313A07">
              <w:rPr>
                <w:b/>
                <w:sz w:val="22"/>
                <w:szCs w:val="22"/>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45AFFA98" w14:textId="77777777" w:rsidR="00850D00" w:rsidRDefault="00850D00" w:rsidP="00313A07">
            <w:pPr>
              <w:rPr>
                <w:b/>
                <w:sz w:val="22"/>
                <w:szCs w:val="22"/>
              </w:rPr>
            </w:pPr>
          </w:p>
        </w:tc>
      </w:tr>
      <w:tr w:rsidR="00850D00" w14:paraId="2F3532C1"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9FFD3FB"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6743328" w14:textId="77777777" w:rsidR="00850D00" w:rsidRDefault="00313A07" w:rsidP="00313A07">
            <w:pPr>
              <w:rPr>
                <w:b/>
                <w:sz w:val="22"/>
                <w:szCs w:val="22"/>
              </w:rPr>
            </w:pPr>
            <w:r w:rsidRPr="00313A07">
              <w:rPr>
                <w:b/>
                <w:sz w:val="22"/>
                <w:szCs w:val="22"/>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02DB3963" w14:textId="77777777" w:rsidR="00850D00" w:rsidRDefault="00850D00" w:rsidP="00313A07">
            <w:pPr>
              <w:rPr>
                <w:b/>
                <w:sz w:val="22"/>
                <w:szCs w:val="22"/>
              </w:rPr>
            </w:pPr>
          </w:p>
        </w:tc>
      </w:tr>
      <w:tr w:rsidR="00850D00" w14:paraId="69F97ED2"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6E8DAE7"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4E2290A8" w14:textId="77777777" w:rsidR="00850D00" w:rsidRDefault="00313A07" w:rsidP="00313A07">
            <w:pPr>
              <w:rPr>
                <w:b/>
                <w:sz w:val="22"/>
                <w:szCs w:val="22"/>
              </w:rPr>
            </w:pPr>
            <w:r w:rsidRPr="00313A07">
              <w:rPr>
                <w:b/>
                <w:sz w:val="22"/>
                <w:szCs w:val="22"/>
              </w:rPr>
              <w:t>Код БИК</w:t>
            </w:r>
          </w:p>
        </w:tc>
        <w:tc>
          <w:tcPr>
            <w:tcW w:w="2016" w:type="pct"/>
            <w:tcBorders>
              <w:top w:val="single" w:sz="4" w:space="0" w:color="000000"/>
              <w:left w:val="single" w:sz="4" w:space="0" w:color="000000"/>
              <w:bottom w:val="single" w:sz="4" w:space="0" w:color="000000"/>
              <w:right w:val="single" w:sz="4" w:space="0" w:color="000000"/>
            </w:tcBorders>
          </w:tcPr>
          <w:p w14:paraId="1F14547A" w14:textId="77777777" w:rsidR="00850D00" w:rsidRDefault="00850D00" w:rsidP="00313A07">
            <w:pPr>
              <w:rPr>
                <w:b/>
                <w:sz w:val="22"/>
                <w:szCs w:val="22"/>
              </w:rPr>
            </w:pPr>
          </w:p>
        </w:tc>
      </w:tr>
      <w:tr w:rsidR="00850D00" w14:paraId="30C5C886"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23832877" w14:textId="77777777" w:rsidR="00850D00" w:rsidRDefault="00313A07" w:rsidP="00313A07">
            <w:pPr>
              <w:rPr>
                <w:b/>
                <w:sz w:val="22"/>
                <w:szCs w:val="22"/>
              </w:rPr>
            </w:pPr>
            <w:r w:rsidRPr="00313A07">
              <w:rPr>
                <w:b/>
                <w:sz w:val="22"/>
                <w:szCs w:val="22"/>
              </w:rPr>
              <w:t>12</w:t>
            </w:r>
          </w:p>
        </w:tc>
        <w:tc>
          <w:tcPr>
            <w:tcW w:w="2687" w:type="pct"/>
            <w:tcBorders>
              <w:top w:val="single" w:sz="4" w:space="0" w:color="000000"/>
              <w:left w:val="single" w:sz="4" w:space="0" w:color="000000"/>
              <w:bottom w:val="single" w:sz="4" w:space="0" w:color="000000"/>
              <w:right w:val="none" w:sz="255" w:space="0" w:color="FFFFFF" w:shadow="1"/>
            </w:tcBorders>
          </w:tcPr>
          <w:p w14:paraId="79B41F77" w14:textId="77777777" w:rsidR="00850D00" w:rsidRDefault="00313A07" w:rsidP="00313A07">
            <w:pPr>
              <w:rPr>
                <w:b/>
                <w:sz w:val="22"/>
                <w:szCs w:val="22"/>
              </w:rPr>
            </w:pPr>
            <w:r w:rsidRPr="00313A07">
              <w:rPr>
                <w:b/>
                <w:sz w:val="22"/>
                <w:szCs w:val="22"/>
              </w:rPr>
              <w:t>Перечень должностных лиц, уполномоченных подписывать счет-фактуры</w:t>
            </w:r>
          </w:p>
        </w:tc>
        <w:tc>
          <w:tcPr>
            <w:tcW w:w="2016" w:type="pct"/>
            <w:tcBorders>
              <w:top w:val="single" w:sz="4" w:space="0" w:color="000000"/>
              <w:left w:val="single" w:sz="4" w:space="0" w:color="000000"/>
              <w:bottom w:val="single" w:sz="4" w:space="0" w:color="000000"/>
              <w:right w:val="single" w:sz="4" w:space="0" w:color="000000"/>
            </w:tcBorders>
          </w:tcPr>
          <w:p w14:paraId="0E2807F4" w14:textId="77777777" w:rsidR="00850D00" w:rsidRDefault="00850D00" w:rsidP="00313A07">
            <w:pPr>
              <w:rPr>
                <w:b/>
                <w:sz w:val="22"/>
                <w:szCs w:val="22"/>
              </w:rPr>
            </w:pPr>
          </w:p>
        </w:tc>
      </w:tr>
      <w:tr w:rsidR="00850D00" w14:paraId="039D6FB9"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2EAA8EF4" w14:textId="77777777" w:rsidR="00850D00" w:rsidRDefault="00313A07" w:rsidP="00313A07">
            <w:pPr>
              <w:rPr>
                <w:b/>
                <w:sz w:val="22"/>
                <w:szCs w:val="22"/>
              </w:rPr>
            </w:pPr>
            <w:r w:rsidRPr="00313A07">
              <w:rPr>
                <w:b/>
                <w:sz w:val="22"/>
                <w:szCs w:val="22"/>
              </w:rPr>
              <w:t>13</w:t>
            </w:r>
          </w:p>
        </w:tc>
        <w:tc>
          <w:tcPr>
            <w:tcW w:w="2687" w:type="pct"/>
            <w:tcBorders>
              <w:top w:val="single" w:sz="4" w:space="0" w:color="000000"/>
              <w:left w:val="single" w:sz="4" w:space="0" w:color="000000"/>
              <w:bottom w:val="single" w:sz="4" w:space="0" w:color="000000"/>
              <w:right w:val="none" w:sz="255" w:space="0" w:color="FFFFFF" w:shadow="1"/>
            </w:tcBorders>
          </w:tcPr>
          <w:p w14:paraId="603AEB0C" w14:textId="77777777" w:rsidR="00850D00" w:rsidRDefault="00313A07" w:rsidP="00313A07">
            <w:pPr>
              <w:rPr>
                <w:b/>
                <w:sz w:val="22"/>
                <w:szCs w:val="22"/>
              </w:rPr>
            </w:pPr>
            <w:r w:rsidRPr="00313A07">
              <w:rPr>
                <w:b/>
                <w:sz w:val="22"/>
                <w:szCs w:val="22"/>
              </w:rPr>
              <w:t xml:space="preserve">Согласие участника размещения заказа исполнить условия договора, указанные в </w:t>
            </w:r>
            <w:r w:rsidR="00350CA9">
              <w:rPr>
                <w:b/>
                <w:sz w:val="22"/>
                <w:szCs w:val="22"/>
              </w:rPr>
              <w:t>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4F582558" w14:textId="77777777" w:rsidR="00850D00" w:rsidRDefault="00850D00" w:rsidP="00313A07">
            <w:pPr>
              <w:rPr>
                <w:b/>
                <w:sz w:val="22"/>
                <w:szCs w:val="22"/>
              </w:rPr>
            </w:pPr>
          </w:p>
        </w:tc>
      </w:tr>
    </w:tbl>
    <w:p w14:paraId="49D3BC03" w14:textId="77777777" w:rsidR="00850D00" w:rsidRDefault="00313A07" w:rsidP="00313A07">
      <w:pPr>
        <w:rPr>
          <w:sz w:val="22"/>
          <w:szCs w:val="22"/>
        </w:rPr>
      </w:pPr>
      <w:r w:rsidRPr="00313A07">
        <w:rPr>
          <w:sz w:val="22"/>
          <w:szCs w:val="22"/>
        </w:rPr>
        <w:t>Мы, нижеподписавшееся, заверяем достоверность всех данных, указанных в анкете.</w:t>
      </w:r>
    </w:p>
    <w:p w14:paraId="5AE09495" w14:textId="77777777" w:rsidR="00850D00" w:rsidRDefault="00313A07" w:rsidP="00313A07">
      <w:pPr>
        <w:rPr>
          <w:sz w:val="22"/>
          <w:szCs w:val="22"/>
        </w:rPr>
      </w:pPr>
      <w:r w:rsidRPr="00313A07">
        <w:rPr>
          <w:sz w:val="22"/>
          <w:szCs w:val="22"/>
        </w:rPr>
        <w:t>Главный бухгалтер</w:t>
      </w:r>
    </w:p>
    <w:p w14:paraId="74B0FBA1" w14:textId="77777777" w:rsidR="00850D00" w:rsidRDefault="00850D00" w:rsidP="00313A07">
      <w:pPr>
        <w:rPr>
          <w:sz w:val="22"/>
          <w:szCs w:val="22"/>
        </w:rPr>
      </w:pPr>
    </w:p>
    <w:p w14:paraId="44B25815" w14:textId="77777777" w:rsidR="00850D00" w:rsidRDefault="00313A07" w:rsidP="00313A07">
      <w:pPr>
        <w:rPr>
          <w:sz w:val="22"/>
          <w:szCs w:val="22"/>
        </w:rPr>
      </w:pPr>
      <w:r w:rsidRPr="00313A07">
        <w:rPr>
          <w:sz w:val="22"/>
          <w:szCs w:val="22"/>
        </w:rPr>
        <w:t>________________________                                                  _________________________</w:t>
      </w:r>
    </w:p>
    <w:p w14:paraId="08E9FC91" w14:textId="77777777" w:rsidR="00850D00" w:rsidRDefault="00313A07" w:rsidP="00313A07">
      <w:pPr>
        <w:rPr>
          <w:sz w:val="22"/>
          <w:szCs w:val="22"/>
        </w:rPr>
      </w:pPr>
      <w:r w:rsidRPr="00313A07">
        <w:rPr>
          <w:sz w:val="22"/>
          <w:szCs w:val="22"/>
        </w:rPr>
        <w:t xml:space="preserve">              ( Ф.И.О.)                                                                      (подпись)      М.П.     </w:t>
      </w:r>
    </w:p>
    <w:p w14:paraId="138AFF79" w14:textId="77777777" w:rsidR="00850D00" w:rsidRDefault="00313A07" w:rsidP="00313A07">
      <w:pPr>
        <w:rPr>
          <w:sz w:val="22"/>
          <w:szCs w:val="22"/>
        </w:rPr>
      </w:pPr>
      <w:r w:rsidRPr="00313A07">
        <w:rPr>
          <w:sz w:val="22"/>
          <w:szCs w:val="22"/>
        </w:rPr>
        <w:t>Руководитель предприятия</w:t>
      </w:r>
    </w:p>
    <w:p w14:paraId="567792A8" w14:textId="77777777" w:rsidR="00850D00" w:rsidRDefault="00850D00" w:rsidP="00313A07">
      <w:pPr>
        <w:rPr>
          <w:sz w:val="22"/>
          <w:szCs w:val="22"/>
        </w:rPr>
      </w:pPr>
    </w:p>
    <w:p w14:paraId="44421EBB" w14:textId="77777777" w:rsidR="00850D00" w:rsidRDefault="00313A07" w:rsidP="00313A07">
      <w:pPr>
        <w:rPr>
          <w:b/>
          <w:sz w:val="22"/>
          <w:szCs w:val="22"/>
        </w:rPr>
      </w:pPr>
      <w:r w:rsidRPr="00313A07">
        <w:rPr>
          <w:sz w:val="22"/>
          <w:szCs w:val="22"/>
        </w:rPr>
        <w:t>________________________                                                 _________________________</w:t>
      </w:r>
    </w:p>
    <w:p w14:paraId="37A1D4C2" w14:textId="77777777" w:rsidR="00850D00" w:rsidRDefault="00313A07" w:rsidP="00313A07">
      <w:pPr>
        <w:rPr>
          <w:b/>
          <w:sz w:val="22"/>
          <w:szCs w:val="22"/>
        </w:rPr>
      </w:pPr>
      <w:r w:rsidRPr="00313A07">
        <w:rPr>
          <w:sz w:val="22"/>
          <w:szCs w:val="22"/>
        </w:rPr>
        <w:t xml:space="preserve">   ( Ф.И.О.)                                                                    (подпись)            М.П. </w:t>
      </w:r>
    </w:p>
    <w:p w14:paraId="566BF4BC" w14:textId="77777777" w:rsidR="00850D00" w:rsidRDefault="00365B7A" w:rsidP="00365B7A">
      <w:pPr>
        <w:rPr>
          <w:sz w:val="22"/>
          <w:szCs w:val="22"/>
        </w:rPr>
      </w:pPr>
      <w:r w:rsidRPr="00365B7A">
        <w:rPr>
          <w:sz w:val="22"/>
          <w:szCs w:val="22"/>
        </w:rPr>
        <w:tab/>
      </w:r>
      <w:r w:rsidRPr="00365B7A">
        <w:rPr>
          <w:sz w:val="22"/>
          <w:szCs w:val="22"/>
        </w:rPr>
        <w:tab/>
      </w:r>
      <w:r w:rsidRPr="00365B7A">
        <w:rPr>
          <w:sz w:val="22"/>
          <w:szCs w:val="22"/>
        </w:rPr>
        <w:tab/>
      </w:r>
      <w:r w:rsidRPr="00365B7A">
        <w:rPr>
          <w:sz w:val="22"/>
          <w:szCs w:val="22"/>
        </w:rPr>
        <w:tab/>
      </w:r>
      <w:r w:rsidRPr="00365B7A">
        <w:rPr>
          <w:sz w:val="22"/>
          <w:szCs w:val="22"/>
        </w:rPr>
        <w:tab/>
      </w:r>
      <w:r w:rsidRPr="00365B7A">
        <w:rPr>
          <w:sz w:val="22"/>
          <w:szCs w:val="22"/>
        </w:rPr>
        <w:tab/>
      </w:r>
      <w:r w:rsidRPr="00365B7A">
        <w:rPr>
          <w:sz w:val="22"/>
          <w:szCs w:val="22"/>
        </w:rPr>
        <w:tab/>
        <w:t xml:space="preserve">         подпись</w:t>
      </w:r>
    </w:p>
    <w:p w14:paraId="0698BD79" w14:textId="77777777" w:rsidR="00850D00" w:rsidRDefault="00850D00" w:rsidP="00365B7A">
      <w:pPr>
        <w:pBdr>
          <w:bottom w:val="single" w:sz="12" w:space="1" w:color="000000"/>
        </w:pBdr>
        <w:rPr>
          <w:sz w:val="22"/>
          <w:szCs w:val="22"/>
        </w:rPr>
      </w:pPr>
    </w:p>
    <w:p w14:paraId="2CA97106" w14:textId="77777777" w:rsidR="00850D00" w:rsidRDefault="00365B7A" w:rsidP="00365B7A">
      <w:pPr>
        <w:tabs>
          <w:tab w:val="left" w:pos="1418"/>
        </w:tabs>
        <w:spacing w:before="120" w:after="60"/>
        <w:ind w:firstLine="567"/>
        <w:jc w:val="center"/>
        <w:outlineLvl w:val="3"/>
        <w:rPr>
          <w:bCs/>
          <w:sz w:val="22"/>
          <w:szCs w:val="22"/>
        </w:rPr>
      </w:pPr>
      <w:r w:rsidRPr="00365B7A">
        <w:rPr>
          <w:bCs/>
          <w:sz w:val="22"/>
          <w:szCs w:val="22"/>
        </w:rPr>
        <w:t>КОНЕЦ ФОРМЫ</w:t>
      </w:r>
    </w:p>
    <w:p w14:paraId="7B61B124" w14:textId="77777777" w:rsidR="00850D00" w:rsidRDefault="00850D00" w:rsidP="00365B7A">
      <w:pPr>
        <w:tabs>
          <w:tab w:val="left" w:pos="1418"/>
        </w:tabs>
        <w:spacing w:before="120" w:after="60"/>
        <w:ind w:firstLine="567"/>
        <w:jc w:val="center"/>
        <w:outlineLvl w:val="3"/>
        <w:rPr>
          <w:bCs/>
          <w:sz w:val="22"/>
          <w:szCs w:val="22"/>
        </w:rPr>
      </w:pPr>
    </w:p>
    <w:p w14:paraId="6DD5BA98" w14:textId="77777777" w:rsidR="00850D00" w:rsidRDefault="00850D00" w:rsidP="00D50F88">
      <w:pPr>
        <w:tabs>
          <w:tab w:val="left" w:pos="1418"/>
        </w:tabs>
        <w:spacing w:before="120" w:after="60"/>
        <w:jc w:val="both"/>
        <w:outlineLvl w:val="3"/>
        <w:rPr>
          <w:b/>
        </w:rPr>
      </w:pPr>
    </w:p>
    <w:p w14:paraId="3B6457A0" w14:textId="77777777" w:rsidR="00850D00" w:rsidRDefault="00850D00" w:rsidP="00D50F88">
      <w:pPr>
        <w:tabs>
          <w:tab w:val="left" w:pos="1418"/>
        </w:tabs>
        <w:spacing w:before="120" w:after="60"/>
        <w:jc w:val="both"/>
        <w:outlineLvl w:val="3"/>
        <w:rPr>
          <w:b/>
        </w:rPr>
      </w:pPr>
    </w:p>
    <w:p w14:paraId="13825917" w14:textId="77777777" w:rsidR="00850D00" w:rsidRDefault="00850D00" w:rsidP="00D50F88">
      <w:pPr>
        <w:tabs>
          <w:tab w:val="left" w:pos="1418"/>
        </w:tabs>
        <w:spacing w:before="120" w:after="60"/>
        <w:jc w:val="both"/>
        <w:outlineLvl w:val="3"/>
        <w:rPr>
          <w:b/>
        </w:rPr>
      </w:pPr>
    </w:p>
    <w:p w14:paraId="0AA0712B" w14:textId="77777777" w:rsidR="00850D00" w:rsidRDefault="00850D00" w:rsidP="00D50F88">
      <w:pPr>
        <w:tabs>
          <w:tab w:val="left" w:pos="1418"/>
        </w:tabs>
        <w:spacing w:before="120" w:after="60"/>
        <w:jc w:val="both"/>
        <w:outlineLvl w:val="3"/>
        <w:rPr>
          <w:b/>
        </w:rPr>
      </w:pPr>
    </w:p>
    <w:p w14:paraId="48223FBC" w14:textId="77777777" w:rsidR="00850D00" w:rsidRDefault="00850D00" w:rsidP="00D50F88">
      <w:pPr>
        <w:tabs>
          <w:tab w:val="left" w:pos="1418"/>
        </w:tabs>
        <w:spacing w:before="120" w:after="60"/>
        <w:jc w:val="both"/>
        <w:outlineLvl w:val="3"/>
        <w:rPr>
          <w:b/>
        </w:rPr>
      </w:pPr>
    </w:p>
    <w:p w14:paraId="64F3E337" w14:textId="77777777" w:rsidR="00850D00" w:rsidRDefault="00850D00" w:rsidP="00D50F88">
      <w:pPr>
        <w:tabs>
          <w:tab w:val="left" w:pos="1418"/>
        </w:tabs>
        <w:spacing w:before="120" w:after="60"/>
        <w:jc w:val="both"/>
        <w:outlineLvl w:val="3"/>
        <w:rPr>
          <w:b/>
        </w:rPr>
      </w:pPr>
    </w:p>
    <w:p w14:paraId="7B609F9A" w14:textId="77777777" w:rsidR="00850D00" w:rsidRDefault="00BA2B9E" w:rsidP="00365B7A">
      <w:pPr>
        <w:spacing w:before="480" w:after="240"/>
        <w:jc w:val="center"/>
        <w:rPr>
          <w:b/>
          <w:bCs/>
          <w:szCs w:val="28"/>
        </w:rPr>
      </w:pPr>
      <w:r>
        <w:rPr>
          <w:b/>
          <w:bCs/>
          <w:highlight w:val="yellow"/>
        </w:rPr>
        <w:br w:type="page"/>
      </w:r>
      <w:r w:rsidR="00365B7A" w:rsidRPr="00365B7A">
        <w:rPr>
          <w:b/>
          <w:bCs/>
          <w:highlight w:val="yellow"/>
        </w:rPr>
        <w:lastRenderedPageBreak/>
        <w:t xml:space="preserve">ВНИМАНИЮ УЧАСТНИКОВ ЗАКУПКИ: ДОКУМЕНТ </w:t>
      </w:r>
      <w:r w:rsidR="00404865">
        <w:rPr>
          <w:b/>
          <w:bCs/>
          <w:highlight w:val="yellow"/>
        </w:rPr>
        <w:t>РЕКОМЕНДУЕТСЯ ВКЛЮЧАТЬ</w:t>
      </w:r>
      <w:r w:rsidR="00365B7A" w:rsidRPr="00365B7A">
        <w:rPr>
          <w:b/>
          <w:bCs/>
          <w:highlight w:val="yellow"/>
        </w:rPr>
        <w:t xml:space="preserve"> ВО ВТОРУЮ ЧАСТЬ ЗАЯВКИ!</w:t>
      </w:r>
    </w:p>
    <w:p w14:paraId="44D7C2FE" w14:textId="77777777" w:rsidR="00850D00" w:rsidRDefault="00850D00" w:rsidP="00365B7A">
      <w:pPr>
        <w:rPr>
          <w:lang w:eastAsia="en-US"/>
        </w:rPr>
      </w:pPr>
    </w:p>
    <w:p w14:paraId="2460616B" w14:textId="77777777" w:rsidR="00850D00" w:rsidRDefault="00365B7A" w:rsidP="00365B7A">
      <w:pPr>
        <w:jc w:val="center"/>
        <w:rPr>
          <w:b/>
          <w:u w:val="single"/>
        </w:rPr>
      </w:pPr>
      <w:r w:rsidRPr="00365B7A">
        <w:rPr>
          <w:u w:val="single"/>
        </w:rPr>
        <w:t>Согласие на обработку персональных данных (представленных участниками):</w:t>
      </w:r>
    </w:p>
    <w:p w14:paraId="208602DD" w14:textId="77777777" w:rsidR="00850D00" w:rsidRDefault="00850D00" w:rsidP="00365B7A">
      <w:pPr>
        <w:jc w:val="both"/>
      </w:pPr>
    </w:p>
    <w:p w14:paraId="5028AC94" w14:textId="77777777" w:rsidR="00850D00" w:rsidRDefault="00365B7A" w:rsidP="00365B7A">
      <w:pPr>
        <w:jc w:val="center"/>
        <w:rPr>
          <w:i/>
        </w:rPr>
      </w:pPr>
      <w:r w:rsidRPr="00365B7A">
        <w:rPr>
          <w:i/>
        </w:rPr>
        <w:t>Начало формы</w:t>
      </w:r>
    </w:p>
    <w:p w14:paraId="437190DE" w14:textId="77777777" w:rsidR="00850D00" w:rsidRDefault="00365B7A" w:rsidP="00365B7A">
      <w:pPr>
        <w:jc w:val="both"/>
      </w:pPr>
      <w:r w:rsidRPr="00365B7A">
        <w:t>____________________________________________________________________________</w:t>
      </w:r>
    </w:p>
    <w:p w14:paraId="76CF6C16" w14:textId="77777777" w:rsidR="00850D00" w:rsidRDefault="00850D00" w:rsidP="00365B7A">
      <w:pPr>
        <w:ind w:left="3540" w:firstLine="708"/>
        <w:jc w:val="both"/>
      </w:pPr>
    </w:p>
    <w:p w14:paraId="0E728739" w14:textId="77777777" w:rsidR="00850D00" w:rsidRDefault="005312FD" w:rsidP="005312FD">
      <w:pPr>
        <w:suppressAutoHyphens/>
        <w:spacing w:before="120"/>
        <w:jc w:val="both"/>
        <w:outlineLvl w:val="3"/>
        <w:rPr>
          <w:sz w:val="22"/>
          <w:szCs w:val="22"/>
        </w:rPr>
      </w:pPr>
      <w:r w:rsidRPr="005312FD">
        <w:rPr>
          <w:sz w:val="22"/>
          <w:szCs w:val="22"/>
        </w:rPr>
        <w:t xml:space="preserve">Форма </w:t>
      </w:r>
      <w:r w:rsidR="007A07E0">
        <w:rPr>
          <w:sz w:val="22"/>
          <w:szCs w:val="22"/>
        </w:rPr>
        <w:t xml:space="preserve">2 </w:t>
      </w:r>
      <w:r w:rsidRPr="005312FD">
        <w:rPr>
          <w:sz w:val="22"/>
          <w:szCs w:val="22"/>
        </w:rPr>
        <w:t>второй части Заявки</w:t>
      </w:r>
    </w:p>
    <w:p w14:paraId="5ABA59AA" w14:textId="77777777" w:rsidR="00850D00" w:rsidRDefault="002C21DD" w:rsidP="005312FD">
      <w:pPr>
        <w:spacing w:after="120"/>
        <w:jc w:val="both"/>
        <w:rPr>
          <w:sz w:val="22"/>
          <w:szCs w:val="22"/>
        </w:rPr>
      </w:pPr>
      <w:r>
        <w:rPr>
          <w:sz w:val="22"/>
          <w:szCs w:val="22"/>
        </w:rPr>
        <w:t>«</w:t>
      </w:r>
      <w:r w:rsidR="005312FD" w:rsidRPr="005312FD">
        <w:rPr>
          <w:sz w:val="22"/>
          <w:szCs w:val="22"/>
        </w:rPr>
        <w:t>____</w:t>
      </w:r>
      <w:r>
        <w:rPr>
          <w:sz w:val="22"/>
          <w:szCs w:val="22"/>
        </w:rPr>
        <w:t>»</w:t>
      </w:r>
      <w:r w:rsidR="005312FD" w:rsidRPr="005312FD">
        <w:rPr>
          <w:sz w:val="22"/>
          <w:szCs w:val="22"/>
        </w:rPr>
        <w:t xml:space="preserve"> _____________ 202_ г. </w:t>
      </w:r>
    </w:p>
    <w:p w14:paraId="3A0EC54C" w14:textId="77777777" w:rsidR="00850D00" w:rsidRDefault="00850D00" w:rsidP="00365B7A">
      <w:pPr>
        <w:jc w:val="both"/>
      </w:pPr>
    </w:p>
    <w:p w14:paraId="63B3B5B8" w14:textId="77777777" w:rsidR="00850D00" w:rsidRDefault="00365B7A" w:rsidP="00365B7A">
      <w:pPr>
        <w:jc w:val="center"/>
        <w:rPr>
          <w:b/>
          <w:color w:val="1E1E1E"/>
        </w:rPr>
      </w:pPr>
      <w:r w:rsidRPr="00365B7A">
        <w:rPr>
          <w:b/>
        </w:rPr>
        <w:t>СОГЛАСИЕ</w:t>
      </w:r>
      <w:r w:rsidRPr="00365B7A">
        <w:rPr>
          <w:b/>
        </w:rPr>
        <w:br w:type="textWrapping" w:clear="all"/>
        <w:t>на обработку персональных данных</w:t>
      </w:r>
    </w:p>
    <w:p w14:paraId="004F4E22" w14:textId="77777777" w:rsidR="00850D00" w:rsidRDefault="00365B7A" w:rsidP="00365B7A">
      <w:pPr>
        <w:widowControl w:val="0"/>
        <w:jc w:val="both"/>
        <w:rPr>
          <w:color w:val="1E1E1E"/>
        </w:rPr>
      </w:pPr>
      <w:r w:rsidRPr="00365B7A">
        <w:rPr>
          <w:color w:val="1E1E1E"/>
        </w:rPr>
        <w:t xml:space="preserve">Я, нижеподписавшийся </w:t>
      </w:r>
    </w:p>
    <w:p w14:paraId="7D750C3F" w14:textId="77777777" w:rsidR="00850D00" w:rsidRDefault="00365B7A" w:rsidP="00365B7A">
      <w:pPr>
        <w:widowControl w:val="0"/>
        <w:rPr>
          <w:color w:val="1E1E1E"/>
        </w:rPr>
      </w:pPr>
      <w:r w:rsidRPr="00365B7A">
        <w:rPr>
          <w:color w:val="1E1E1E"/>
        </w:rPr>
        <w:t>_________________________________________________________________________</w:t>
      </w:r>
    </w:p>
    <w:p w14:paraId="0E63B8F0" w14:textId="77777777" w:rsidR="00850D00" w:rsidRDefault="00365B7A" w:rsidP="00365B7A">
      <w:pPr>
        <w:widowControl w:val="0"/>
        <w:jc w:val="center"/>
        <w:rPr>
          <w:color w:val="1E1E1E"/>
          <w:sz w:val="16"/>
          <w:szCs w:val="16"/>
        </w:rPr>
      </w:pPr>
      <w:r w:rsidRPr="00365B7A">
        <w:rPr>
          <w:color w:val="1E1E1E"/>
          <w:sz w:val="20"/>
          <w:szCs w:val="20"/>
          <w:vertAlign w:val="superscript"/>
        </w:rPr>
        <w:t>(фамилия, имя, отчество)</w:t>
      </w:r>
    </w:p>
    <w:p w14:paraId="22BA8E34" w14:textId="77777777" w:rsidR="00850D00" w:rsidRDefault="00850D00" w:rsidP="00365B7A">
      <w:pPr>
        <w:widowControl w:val="0"/>
        <w:jc w:val="both"/>
        <w:rPr>
          <w:color w:val="1E1E1E"/>
        </w:rPr>
      </w:pPr>
    </w:p>
    <w:p w14:paraId="69EE3183" w14:textId="77777777" w:rsidR="00850D00" w:rsidRDefault="00365B7A" w:rsidP="00365B7A">
      <w:pPr>
        <w:widowControl w:val="0"/>
        <w:jc w:val="both"/>
        <w:rPr>
          <w:color w:val="1E1E1E"/>
        </w:rPr>
      </w:pPr>
      <w:r w:rsidRPr="00365B7A">
        <w:rPr>
          <w:color w:val="1E1E1E"/>
        </w:rPr>
        <w:t>паспорт_____________№__________________ дата выдачи______________________</w:t>
      </w:r>
    </w:p>
    <w:p w14:paraId="71EE5983" w14:textId="77777777" w:rsidR="00850D00" w:rsidRDefault="00850D00" w:rsidP="00365B7A">
      <w:pPr>
        <w:widowControl w:val="0"/>
        <w:jc w:val="both"/>
        <w:rPr>
          <w:color w:val="1E1E1E"/>
        </w:rPr>
      </w:pPr>
    </w:p>
    <w:p w14:paraId="5FECD825" w14:textId="77777777" w:rsidR="00850D00" w:rsidRDefault="00365B7A" w:rsidP="00365B7A">
      <w:pPr>
        <w:widowControl w:val="0"/>
        <w:jc w:val="both"/>
        <w:rPr>
          <w:color w:val="1E1E1E"/>
        </w:rPr>
      </w:pPr>
      <w:r w:rsidRPr="00365B7A">
        <w:rPr>
          <w:color w:val="1E1E1E"/>
        </w:rPr>
        <w:t xml:space="preserve">название выдавшего органа _________________________________________________, </w:t>
      </w:r>
    </w:p>
    <w:p w14:paraId="1C2CF077" w14:textId="77777777" w:rsidR="00850D00" w:rsidRDefault="00850D00" w:rsidP="00365B7A">
      <w:pPr>
        <w:widowControl w:val="0"/>
        <w:jc w:val="both"/>
        <w:rPr>
          <w:color w:val="1E1E1E"/>
        </w:rPr>
      </w:pPr>
    </w:p>
    <w:p w14:paraId="0311C3BA" w14:textId="77777777" w:rsidR="00850D00" w:rsidRDefault="00365B7A" w:rsidP="00365B7A">
      <w:pPr>
        <w:widowControl w:val="0"/>
        <w:jc w:val="both"/>
        <w:rPr>
          <w:color w:val="1E1E1E"/>
        </w:rPr>
      </w:pPr>
      <w:r w:rsidRPr="00365B7A">
        <w:rPr>
          <w:color w:val="1E1E1E"/>
        </w:rPr>
        <w:t>в соответствии с требованиями ст. 9 Федерального закона от 27.07.06</w:t>
      </w:r>
      <w:r w:rsidRPr="00365B7A">
        <w:rPr>
          <w:rFonts w:ascii="MS Gothic" w:eastAsia="MS Gothic" w:hAnsi="MS Gothic"/>
          <w:color w:val="1E1E1E"/>
        </w:rPr>
        <w:t> </w:t>
      </w:r>
      <w:r w:rsidRPr="00365B7A">
        <w:rPr>
          <w:color w:val="1E1E1E"/>
        </w:rPr>
        <w:t xml:space="preserve">г. </w:t>
      </w:r>
      <w:r w:rsidR="002C21DD">
        <w:rPr>
          <w:color w:val="1E1E1E"/>
        </w:rPr>
        <w:t>«</w:t>
      </w:r>
      <w:r w:rsidRPr="00365B7A">
        <w:rPr>
          <w:color w:val="1E1E1E"/>
        </w:rPr>
        <w:t>О персональных данных</w:t>
      </w:r>
      <w:r w:rsidR="002C21DD">
        <w:rPr>
          <w:color w:val="1E1E1E"/>
        </w:rPr>
        <w:t>»</w:t>
      </w:r>
      <w:r w:rsidRPr="00365B7A">
        <w:rPr>
          <w:color w:val="1E1E1E"/>
        </w:rPr>
        <w:t xml:space="preserve"> № 152-ФЗ, подтверждаю своё согласие на обработку </w:t>
      </w:r>
      <w:r w:rsidR="00404865">
        <w:rPr>
          <w:color w:val="000000"/>
          <w:sz w:val="22"/>
          <w:szCs w:val="22"/>
        </w:rPr>
        <w:t>________________</w:t>
      </w:r>
      <w:r w:rsidRPr="00365B7A">
        <w:rPr>
          <w:color w:val="1E1E1E"/>
        </w:rPr>
        <w:t xml:space="preserve">(далее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00404865">
        <w:rPr>
          <w:color w:val="000000"/>
          <w:sz w:val="22"/>
          <w:szCs w:val="22"/>
        </w:rPr>
        <w:t>_______________</w:t>
      </w:r>
      <w:r w:rsidRPr="00365B7A">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B8E566A" w14:textId="77777777" w:rsidR="00850D00" w:rsidRDefault="00365B7A" w:rsidP="00365B7A">
      <w:pPr>
        <w:widowControl w:val="0"/>
        <w:ind w:firstLine="426"/>
        <w:jc w:val="both"/>
        <w:rPr>
          <w:color w:val="1E1E1E"/>
        </w:rPr>
      </w:pPr>
      <w:r w:rsidRPr="00365B7A">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7E9601EA" w14:textId="77777777" w:rsidR="00850D00" w:rsidRDefault="00365B7A" w:rsidP="00365B7A">
      <w:pPr>
        <w:widowControl w:val="0"/>
        <w:ind w:firstLine="426"/>
        <w:jc w:val="both"/>
        <w:rPr>
          <w:color w:val="1E1E1E"/>
        </w:rPr>
      </w:pPr>
      <w:r w:rsidRPr="00365B7A">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14:paraId="5BD463F2" w14:textId="77777777" w:rsidR="00850D00" w:rsidRDefault="00365B7A" w:rsidP="00365B7A">
      <w:pPr>
        <w:widowControl w:val="0"/>
        <w:ind w:firstLine="426"/>
        <w:jc w:val="both"/>
        <w:rPr>
          <w:color w:val="1E1E1E"/>
        </w:rPr>
      </w:pPr>
      <w:r w:rsidRPr="00365B7A">
        <w:rPr>
          <w:color w:val="1E1E1E"/>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E0B1127" w14:textId="77777777" w:rsidR="00850D00" w:rsidRDefault="00365B7A" w:rsidP="00365B7A">
      <w:pPr>
        <w:widowControl w:val="0"/>
        <w:ind w:firstLine="426"/>
        <w:jc w:val="both"/>
        <w:rPr>
          <w:color w:val="1E1E1E"/>
        </w:rPr>
      </w:pPr>
      <w:r w:rsidRPr="00365B7A">
        <w:rPr>
          <w:color w:val="1E1E1E"/>
        </w:rPr>
        <w:t>Передача моих персональных данных иным лицам или иное их разглашение может осуществляться только с моего письменного согласия.</w:t>
      </w:r>
    </w:p>
    <w:p w14:paraId="099E07FF" w14:textId="77777777" w:rsidR="00850D00" w:rsidRDefault="00365B7A" w:rsidP="00365B7A">
      <w:pPr>
        <w:widowControl w:val="0"/>
        <w:ind w:firstLine="426"/>
        <w:jc w:val="both"/>
        <w:rPr>
          <w:color w:val="1E1E1E"/>
        </w:rPr>
      </w:pPr>
      <w:r w:rsidRPr="00365B7A">
        <w:rPr>
          <w:color w:val="1E1E1E"/>
        </w:rPr>
        <w:t xml:space="preserve">Настоящее согласие дано мной и действует с </w:t>
      </w:r>
      <w:r w:rsidR="002C21DD">
        <w:rPr>
          <w:color w:val="1E1E1E"/>
        </w:rPr>
        <w:t>«</w:t>
      </w:r>
      <w:r w:rsidRPr="00365B7A">
        <w:rPr>
          <w:color w:val="1E1E1E"/>
        </w:rPr>
        <w:t>______</w:t>
      </w:r>
      <w:r w:rsidR="002C21DD">
        <w:rPr>
          <w:color w:val="1E1E1E"/>
        </w:rPr>
        <w:t>»</w:t>
      </w:r>
      <w:r w:rsidRPr="00365B7A">
        <w:rPr>
          <w:color w:val="1E1E1E"/>
        </w:rPr>
        <w:t>_________________ 20____г. бессрочно.</w:t>
      </w:r>
    </w:p>
    <w:p w14:paraId="0EA57ACF" w14:textId="77777777" w:rsidR="00850D00" w:rsidRDefault="00365B7A" w:rsidP="00365B7A">
      <w:pPr>
        <w:widowControl w:val="0"/>
        <w:ind w:firstLine="426"/>
        <w:jc w:val="both"/>
        <w:rPr>
          <w:color w:val="1E1E1E"/>
        </w:rPr>
      </w:pPr>
      <w:r w:rsidRPr="00365B7A">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7D652160" w14:textId="77777777" w:rsidR="00850D00" w:rsidRDefault="00365B7A" w:rsidP="00365B7A">
      <w:pPr>
        <w:widowControl w:val="0"/>
        <w:jc w:val="right"/>
      </w:pPr>
      <w:r w:rsidRPr="00365B7A">
        <w:rPr>
          <w:color w:val="1E1E1E"/>
        </w:rPr>
        <w:t>__________________________________________________</w:t>
      </w:r>
    </w:p>
    <w:p w14:paraId="2BBE5956" w14:textId="77777777" w:rsidR="00850D00" w:rsidRDefault="00365B7A" w:rsidP="00365B7A">
      <w:pPr>
        <w:widowControl w:val="0"/>
        <w:jc w:val="right"/>
        <w:rPr>
          <w:color w:val="1E1E1E"/>
          <w:sz w:val="20"/>
          <w:szCs w:val="20"/>
          <w:vertAlign w:val="superscript"/>
        </w:rPr>
      </w:pPr>
      <w:r w:rsidRPr="00365B7A">
        <w:rPr>
          <w:color w:val="1E1E1E"/>
          <w:sz w:val="20"/>
          <w:szCs w:val="20"/>
          <w:vertAlign w:val="superscript"/>
        </w:rPr>
        <w:t>(подпись субъекта персональных данных)</w:t>
      </w:r>
    </w:p>
    <w:p w14:paraId="4075FCA7" w14:textId="77777777" w:rsidR="00850D00" w:rsidRDefault="00850D00" w:rsidP="00D50F88">
      <w:pPr>
        <w:tabs>
          <w:tab w:val="left" w:pos="1418"/>
        </w:tabs>
        <w:spacing w:before="120" w:after="60"/>
        <w:jc w:val="both"/>
        <w:outlineLvl w:val="3"/>
        <w:rPr>
          <w:b/>
        </w:rPr>
      </w:pPr>
    </w:p>
    <w:p w14:paraId="51E2F3A2" w14:textId="77777777" w:rsidR="00850D00" w:rsidRDefault="005E468D" w:rsidP="000541DA">
      <w:pPr>
        <w:rPr>
          <w:b/>
          <w:sz w:val="22"/>
          <w:szCs w:val="22"/>
        </w:rPr>
      </w:pPr>
      <w:r>
        <w:rPr>
          <w:b/>
        </w:rPr>
        <w:br w:type="page"/>
      </w:r>
    </w:p>
    <w:p w14:paraId="0AA96406" w14:textId="77777777" w:rsidR="00850D00" w:rsidRDefault="00850D00" w:rsidP="00313A07">
      <w:pPr>
        <w:spacing w:line="200" w:lineRule="atLeast"/>
        <w:jc w:val="both"/>
        <w:rPr>
          <w:b/>
          <w:sz w:val="22"/>
          <w:szCs w:val="22"/>
        </w:rPr>
      </w:pPr>
    </w:p>
    <w:p w14:paraId="1F6EE950" w14:textId="77777777" w:rsidR="009164FD" w:rsidRDefault="009164FD" w:rsidP="009164FD">
      <w:pPr>
        <w:widowControl w:val="0"/>
        <w:jc w:val="right"/>
        <w:rPr>
          <w:rFonts w:cs="Times New Roman"/>
          <w:b/>
          <w:bCs/>
          <w:sz w:val="22"/>
          <w:szCs w:val="22"/>
        </w:rPr>
      </w:pPr>
      <w:r>
        <w:rPr>
          <w:rFonts w:cs="Times New Roman"/>
          <w:b/>
          <w:bCs/>
          <w:sz w:val="22"/>
          <w:szCs w:val="22"/>
        </w:rPr>
        <w:t>Приложение №1 к документации об аукционе в электронной форме</w:t>
      </w:r>
    </w:p>
    <w:p w14:paraId="7CF95F33" w14:textId="77777777" w:rsidR="009164FD" w:rsidRDefault="009164FD" w:rsidP="009164FD">
      <w:pPr>
        <w:widowControl w:val="0"/>
        <w:jc w:val="right"/>
        <w:rPr>
          <w:rFonts w:cs="Times New Roman"/>
          <w:bCs/>
        </w:rPr>
      </w:pPr>
    </w:p>
    <w:p w14:paraId="05C63020" w14:textId="77777777" w:rsidR="009164FD" w:rsidRDefault="009164FD" w:rsidP="009164FD">
      <w:pPr>
        <w:widowControl w:val="0"/>
        <w:tabs>
          <w:tab w:val="left" w:pos="284"/>
        </w:tabs>
        <w:ind w:firstLine="567"/>
        <w:jc w:val="center"/>
        <w:rPr>
          <w:rFonts w:cs="Times New Roman"/>
          <w:b/>
          <w:lang w:eastAsia="ar-SA"/>
        </w:rPr>
      </w:pPr>
      <w:r>
        <w:rPr>
          <w:rFonts w:cs="Times New Roman"/>
          <w:b/>
          <w:lang w:eastAsia="ar-SA"/>
        </w:rPr>
        <w:t xml:space="preserve">ТЕХНИЧЕСКОЕ ЗАДАНИЕ </w:t>
      </w:r>
    </w:p>
    <w:p w14:paraId="1F30F433" w14:textId="77777777" w:rsidR="009164FD" w:rsidRDefault="009164FD" w:rsidP="009164FD">
      <w:pPr>
        <w:widowControl w:val="0"/>
        <w:tabs>
          <w:tab w:val="left" w:pos="284"/>
        </w:tabs>
        <w:ind w:firstLine="567"/>
        <w:jc w:val="center"/>
        <w:rPr>
          <w:rFonts w:cs="Times New Roman"/>
          <w:b/>
          <w:lang w:eastAsia="ar-SA"/>
        </w:rPr>
      </w:pPr>
    </w:p>
    <w:p w14:paraId="34150153" w14:textId="77777777" w:rsidR="009164FD" w:rsidRPr="00B64E8D" w:rsidRDefault="009164FD" w:rsidP="009164FD">
      <w:pPr>
        <w:widowControl w:val="0"/>
        <w:tabs>
          <w:tab w:val="left" w:pos="284"/>
        </w:tabs>
        <w:ind w:firstLine="567"/>
        <w:jc w:val="center"/>
        <w:rPr>
          <w:rFonts w:cs="Times New Roman"/>
          <w:bCs/>
          <w:i/>
          <w:iCs/>
        </w:rPr>
      </w:pPr>
      <w:r w:rsidRPr="00B64E8D">
        <w:rPr>
          <w:rFonts w:cs="Times New Roman"/>
          <w:bCs/>
          <w:i/>
          <w:iCs/>
        </w:rPr>
        <w:t>Прилагается отдельным файлом</w:t>
      </w:r>
    </w:p>
    <w:p w14:paraId="24E09ADB" w14:textId="77777777" w:rsidR="009164FD" w:rsidRDefault="009164FD" w:rsidP="009164FD">
      <w:pPr>
        <w:shd w:val="clear" w:color="auto" w:fill="FFFFFF"/>
        <w:spacing w:line="322" w:lineRule="exact"/>
        <w:ind w:right="5"/>
        <w:jc w:val="right"/>
        <w:rPr>
          <w:rFonts w:ascii="Calibri" w:hAnsi="Calibri"/>
          <w:b/>
          <w:sz w:val="20"/>
          <w:szCs w:val="20"/>
          <w:lang w:eastAsia="zh-CN"/>
        </w:rPr>
      </w:pPr>
    </w:p>
    <w:p w14:paraId="57A184E5" w14:textId="77777777" w:rsidR="009164FD" w:rsidRDefault="009164FD" w:rsidP="009164FD">
      <w:pPr>
        <w:shd w:val="clear" w:color="auto" w:fill="FFFFFF"/>
        <w:spacing w:line="322" w:lineRule="exact"/>
        <w:ind w:right="5"/>
        <w:jc w:val="right"/>
        <w:rPr>
          <w:b/>
        </w:rPr>
      </w:pPr>
    </w:p>
    <w:p w14:paraId="6A742E04" w14:textId="77777777" w:rsidR="000F2761" w:rsidRDefault="000F2761" w:rsidP="009164FD">
      <w:pPr>
        <w:shd w:val="clear" w:color="auto" w:fill="FFFFFF"/>
        <w:spacing w:line="322" w:lineRule="exact"/>
        <w:ind w:right="5"/>
        <w:jc w:val="right"/>
        <w:rPr>
          <w:b/>
        </w:rPr>
      </w:pPr>
    </w:p>
    <w:p w14:paraId="06162DB7" w14:textId="77777777" w:rsidR="009164FD" w:rsidRDefault="009164FD" w:rsidP="009164FD">
      <w:pPr>
        <w:tabs>
          <w:tab w:val="left" w:pos="2715"/>
        </w:tabs>
        <w:jc w:val="both"/>
        <w:rPr>
          <w:rFonts w:eastAsia="SimSun" w:cs="font459"/>
        </w:rPr>
      </w:pPr>
    </w:p>
    <w:p w14:paraId="1BE48C4A" w14:textId="77777777" w:rsidR="000F2761" w:rsidRDefault="000F2761" w:rsidP="009164FD">
      <w:pPr>
        <w:tabs>
          <w:tab w:val="left" w:pos="2715"/>
        </w:tabs>
        <w:jc w:val="both"/>
        <w:rPr>
          <w:rFonts w:eastAsia="SimSun" w:cs="font459"/>
        </w:rPr>
      </w:pPr>
    </w:p>
    <w:p w14:paraId="29E6BF50" w14:textId="77777777" w:rsidR="009164FD" w:rsidRDefault="009164FD" w:rsidP="009164FD">
      <w:pPr>
        <w:widowControl w:val="0"/>
        <w:jc w:val="right"/>
        <w:rPr>
          <w:rFonts w:cs="Times New Roman"/>
          <w:b/>
          <w:bCs/>
          <w:sz w:val="22"/>
          <w:szCs w:val="22"/>
        </w:rPr>
      </w:pPr>
      <w:r w:rsidRPr="00B64E8D">
        <w:rPr>
          <w:rFonts w:cs="Times New Roman"/>
          <w:b/>
          <w:bCs/>
          <w:sz w:val="22"/>
          <w:szCs w:val="22"/>
        </w:rPr>
        <w:t xml:space="preserve">Приложение № </w:t>
      </w:r>
      <w:r>
        <w:rPr>
          <w:rFonts w:cs="Times New Roman"/>
          <w:b/>
          <w:bCs/>
          <w:sz w:val="22"/>
          <w:szCs w:val="22"/>
        </w:rPr>
        <w:t>2к документации об аукционе в электронной форме</w:t>
      </w:r>
    </w:p>
    <w:p w14:paraId="14461E08" w14:textId="77777777" w:rsidR="009164FD" w:rsidRDefault="009164FD" w:rsidP="009164FD">
      <w:pPr>
        <w:widowControl w:val="0"/>
        <w:jc w:val="right"/>
        <w:rPr>
          <w:rFonts w:cs="Times New Roman"/>
          <w:b/>
          <w:bCs/>
        </w:rPr>
      </w:pPr>
    </w:p>
    <w:p w14:paraId="60FAD4B3" w14:textId="77777777" w:rsidR="009164FD" w:rsidRDefault="009164FD" w:rsidP="009164FD">
      <w:pPr>
        <w:ind w:firstLine="708"/>
        <w:jc w:val="both"/>
        <w:rPr>
          <w:b/>
          <w:sz w:val="22"/>
        </w:rPr>
      </w:pPr>
    </w:p>
    <w:p w14:paraId="11BEAEEC" w14:textId="77777777" w:rsidR="009164FD" w:rsidRDefault="009164FD" w:rsidP="009164FD">
      <w:pPr>
        <w:widowControl w:val="0"/>
        <w:jc w:val="center"/>
        <w:rPr>
          <w:rFonts w:cs="Times New Roman"/>
          <w:b/>
          <w:sz w:val="22"/>
          <w:szCs w:val="22"/>
        </w:rPr>
      </w:pPr>
      <w:r>
        <w:rPr>
          <w:rFonts w:cs="Times New Roman"/>
          <w:b/>
          <w:sz w:val="22"/>
          <w:szCs w:val="22"/>
        </w:rPr>
        <w:t>ОБОСНОВАНИЕ НАЧАЛЬНОЙ (МАКСИМАЛЬНОЙ) ЦЕНЫ ДОГОВОРА</w:t>
      </w:r>
    </w:p>
    <w:p w14:paraId="5B4949AE" w14:textId="77777777" w:rsidR="009164FD" w:rsidRDefault="009164FD" w:rsidP="009164FD">
      <w:pPr>
        <w:widowControl w:val="0"/>
        <w:jc w:val="both"/>
        <w:rPr>
          <w:rFonts w:cs="Times New Roman"/>
          <w:b/>
          <w:sz w:val="22"/>
          <w:szCs w:val="22"/>
        </w:rPr>
      </w:pPr>
    </w:p>
    <w:p w14:paraId="259C9006" w14:textId="77777777" w:rsidR="009164FD" w:rsidRPr="00B64E8D" w:rsidRDefault="009164FD" w:rsidP="009164FD">
      <w:pPr>
        <w:widowControl w:val="0"/>
        <w:jc w:val="center"/>
        <w:rPr>
          <w:rFonts w:cs="Times New Roman"/>
          <w:bCs/>
          <w:i/>
          <w:iCs/>
        </w:rPr>
      </w:pPr>
      <w:r w:rsidRPr="00B64E8D">
        <w:rPr>
          <w:rFonts w:cs="Times New Roman"/>
          <w:bCs/>
          <w:i/>
          <w:iCs/>
        </w:rPr>
        <w:t>Прилагается отдельным файлом</w:t>
      </w:r>
    </w:p>
    <w:p w14:paraId="024DFAAB" w14:textId="77777777" w:rsidR="009164FD" w:rsidRDefault="009164FD" w:rsidP="009164FD">
      <w:pPr>
        <w:widowControl w:val="0"/>
        <w:jc w:val="both"/>
        <w:rPr>
          <w:rFonts w:cs="Times New Roman"/>
          <w:b/>
          <w:sz w:val="22"/>
          <w:szCs w:val="22"/>
        </w:rPr>
      </w:pPr>
    </w:p>
    <w:p w14:paraId="0496265A" w14:textId="77777777" w:rsidR="009164FD" w:rsidRDefault="009164FD" w:rsidP="009164FD">
      <w:pPr>
        <w:ind w:left="3540"/>
        <w:jc w:val="right"/>
        <w:rPr>
          <w:b/>
          <w:sz w:val="22"/>
          <w:szCs w:val="22"/>
        </w:rPr>
      </w:pPr>
    </w:p>
    <w:p w14:paraId="0F49EEF7" w14:textId="77777777" w:rsidR="009164FD" w:rsidRDefault="009164FD" w:rsidP="009164FD">
      <w:pPr>
        <w:ind w:left="3540"/>
        <w:jc w:val="right"/>
        <w:rPr>
          <w:b/>
          <w:sz w:val="22"/>
          <w:szCs w:val="22"/>
        </w:rPr>
      </w:pPr>
    </w:p>
    <w:p w14:paraId="226140E8" w14:textId="77777777" w:rsidR="009164FD" w:rsidRDefault="009164FD" w:rsidP="009164FD">
      <w:pPr>
        <w:ind w:left="3540"/>
        <w:jc w:val="right"/>
        <w:rPr>
          <w:b/>
          <w:sz w:val="22"/>
          <w:szCs w:val="22"/>
        </w:rPr>
      </w:pPr>
    </w:p>
    <w:p w14:paraId="0803BDF1" w14:textId="77777777" w:rsidR="009164FD" w:rsidRDefault="009164FD" w:rsidP="009164FD">
      <w:pPr>
        <w:ind w:left="3540"/>
        <w:jc w:val="right"/>
        <w:rPr>
          <w:b/>
          <w:sz w:val="22"/>
          <w:szCs w:val="22"/>
        </w:rPr>
      </w:pPr>
    </w:p>
    <w:p w14:paraId="129A847B" w14:textId="77777777" w:rsidR="009164FD" w:rsidRDefault="009164FD" w:rsidP="009164FD">
      <w:pPr>
        <w:ind w:left="3540"/>
        <w:jc w:val="right"/>
        <w:rPr>
          <w:b/>
          <w:sz w:val="22"/>
          <w:szCs w:val="22"/>
        </w:rPr>
      </w:pPr>
    </w:p>
    <w:p w14:paraId="4CD92E2C" w14:textId="77777777" w:rsidR="009164FD" w:rsidRDefault="009164FD" w:rsidP="009164FD">
      <w:pPr>
        <w:ind w:left="3540"/>
        <w:jc w:val="right"/>
        <w:rPr>
          <w:b/>
          <w:sz w:val="22"/>
          <w:szCs w:val="22"/>
        </w:rPr>
      </w:pPr>
    </w:p>
    <w:p w14:paraId="42CD3B1E" w14:textId="77777777" w:rsidR="009164FD" w:rsidRDefault="009164FD" w:rsidP="009164FD">
      <w:pPr>
        <w:widowControl w:val="0"/>
        <w:jc w:val="right"/>
        <w:rPr>
          <w:rFonts w:cs="Times New Roman"/>
          <w:b/>
          <w:bCs/>
          <w:sz w:val="22"/>
          <w:szCs w:val="22"/>
        </w:rPr>
      </w:pPr>
      <w:r w:rsidRPr="00B64E8D">
        <w:rPr>
          <w:rFonts w:cs="Times New Roman"/>
          <w:b/>
          <w:bCs/>
          <w:sz w:val="22"/>
          <w:szCs w:val="22"/>
        </w:rPr>
        <w:t>Приложение №</w:t>
      </w:r>
      <w:r>
        <w:rPr>
          <w:rFonts w:cs="Times New Roman"/>
          <w:b/>
          <w:bCs/>
          <w:sz w:val="22"/>
          <w:szCs w:val="22"/>
        </w:rPr>
        <w:t xml:space="preserve"> 3к документации об аукционе в электронной форме</w:t>
      </w:r>
    </w:p>
    <w:p w14:paraId="5661CA0F" w14:textId="77777777" w:rsidR="009164FD" w:rsidRDefault="009164FD" w:rsidP="009164FD">
      <w:pPr>
        <w:widowControl w:val="0"/>
        <w:jc w:val="right"/>
        <w:rPr>
          <w:rFonts w:cs="Times New Roman"/>
          <w:b/>
          <w:bCs/>
        </w:rPr>
      </w:pPr>
    </w:p>
    <w:p w14:paraId="00918B54" w14:textId="77777777" w:rsidR="009164FD" w:rsidRDefault="009164FD" w:rsidP="009164FD">
      <w:pPr>
        <w:widowControl w:val="0"/>
        <w:jc w:val="center"/>
        <w:rPr>
          <w:rFonts w:cs="Times New Roman"/>
          <w:b/>
          <w:bCs/>
        </w:rPr>
      </w:pPr>
    </w:p>
    <w:p w14:paraId="6A9ABBE0" w14:textId="77777777" w:rsidR="009164FD" w:rsidRDefault="009164FD" w:rsidP="009164FD">
      <w:pPr>
        <w:jc w:val="center"/>
        <w:rPr>
          <w:rFonts w:cs="Times New Roman"/>
          <w:b/>
        </w:rPr>
      </w:pPr>
      <w:r>
        <w:rPr>
          <w:rFonts w:cs="Times New Roman"/>
          <w:b/>
        </w:rPr>
        <w:t xml:space="preserve">ПРОЕКТ ДОГОВОРА  </w:t>
      </w:r>
    </w:p>
    <w:p w14:paraId="4D268094" w14:textId="77777777" w:rsidR="009164FD" w:rsidRDefault="009164FD" w:rsidP="009164FD">
      <w:pPr>
        <w:tabs>
          <w:tab w:val="left" w:pos="2715"/>
        </w:tabs>
        <w:jc w:val="both"/>
        <w:rPr>
          <w:rFonts w:ascii="Calibri" w:eastAsia="SimSun" w:hAnsi="Calibri" w:cs="font459"/>
          <w:sz w:val="20"/>
          <w:szCs w:val="20"/>
        </w:rPr>
      </w:pPr>
    </w:p>
    <w:p w14:paraId="591F8AE6" w14:textId="77777777" w:rsidR="009164FD" w:rsidRDefault="009164FD" w:rsidP="009164FD">
      <w:pPr>
        <w:tabs>
          <w:tab w:val="left" w:pos="2715"/>
        </w:tabs>
        <w:jc w:val="both"/>
        <w:rPr>
          <w:rFonts w:eastAsia="SimSun" w:cs="font459"/>
        </w:rPr>
      </w:pPr>
    </w:p>
    <w:p w14:paraId="2A20914B" w14:textId="77777777" w:rsidR="009164FD" w:rsidRPr="00B64E8D" w:rsidRDefault="009164FD" w:rsidP="009164FD">
      <w:pPr>
        <w:tabs>
          <w:tab w:val="left" w:pos="2715"/>
        </w:tabs>
        <w:jc w:val="center"/>
        <w:rPr>
          <w:rFonts w:eastAsia="SimSun" w:cs="font459"/>
          <w:bCs/>
        </w:rPr>
      </w:pPr>
      <w:r w:rsidRPr="00B64E8D">
        <w:rPr>
          <w:rFonts w:cs="Times New Roman"/>
          <w:bCs/>
          <w:i/>
          <w:iCs/>
        </w:rPr>
        <w:t>Прилагается отдельным файлом</w:t>
      </w:r>
    </w:p>
    <w:p w14:paraId="3E72A7C3" w14:textId="77777777" w:rsidR="009164FD" w:rsidRDefault="009164FD" w:rsidP="009164FD">
      <w:pPr>
        <w:spacing w:line="200" w:lineRule="atLeast"/>
        <w:jc w:val="both"/>
        <w:rPr>
          <w:b/>
          <w:sz w:val="22"/>
          <w:szCs w:val="22"/>
        </w:rPr>
      </w:pPr>
    </w:p>
    <w:p w14:paraId="4F9AC28C" w14:textId="77777777" w:rsidR="00850D00" w:rsidRDefault="00850D00" w:rsidP="00313A07">
      <w:pPr>
        <w:spacing w:line="200" w:lineRule="atLeast"/>
        <w:jc w:val="both"/>
        <w:rPr>
          <w:b/>
          <w:sz w:val="22"/>
          <w:szCs w:val="22"/>
        </w:rPr>
      </w:pPr>
    </w:p>
    <w:p w14:paraId="7F266579" w14:textId="77777777" w:rsidR="00850D00" w:rsidRDefault="00850D00" w:rsidP="00313A07">
      <w:pPr>
        <w:spacing w:line="200" w:lineRule="atLeast"/>
        <w:jc w:val="both"/>
        <w:rPr>
          <w:b/>
          <w:sz w:val="22"/>
          <w:szCs w:val="22"/>
        </w:rPr>
      </w:pPr>
    </w:p>
    <w:sectPr w:rsidR="00850D00" w:rsidSect="00485D1A">
      <w:headerReference w:type="even" r:id="rId14"/>
      <w:headerReference w:type="default" r:id="rId15"/>
      <w:footerReference w:type="even" r:id="rId16"/>
      <w:footerReference w:type="default" r:id="rId17"/>
      <w:headerReference w:type="first" r:id="rId18"/>
      <w:footerReference w:type="first" r:id="rId19"/>
      <w:pgSz w:w="11906" w:h="16838"/>
      <w:pgMar w:top="709" w:right="566" w:bottom="568"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A9934" w14:textId="77777777" w:rsidR="005D7DAF" w:rsidRDefault="005D7DAF">
      <w:r>
        <w:separator/>
      </w:r>
    </w:p>
  </w:endnote>
  <w:endnote w:type="continuationSeparator" w:id="0">
    <w:p w14:paraId="4B8BBC41" w14:textId="77777777" w:rsidR="005D7DAF" w:rsidRDefault="005D7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charset w:val="00"/>
    <w:family w:val="auto"/>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ont459">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F92F" w14:textId="77777777" w:rsidR="00EB37EC" w:rsidRDefault="00EB37EC">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8336" w14:textId="6809E2C8" w:rsidR="009E0F3A" w:rsidRDefault="009E0F3A">
    <w:pPr>
      <w:pStyle w:val="af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F81A" w14:textId="77777777" w:rsidR="00EB37EC" w:rsidRDefault="00EB37EC">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08CE7" w14:textId="77777777" w:rsidR="005D7DAF" w:rsidRDefault="005D7DAF">
      <w:r>
        <w:separator/>
      </w:r>
    </w:p>
  </w:footnote>
  <w:footnote w:type="continuationSeparator" w:id="0">
    <w:p w14:paraId="174A0D69" w14:textId="77777777" w:rsidR="005D7DAF" w:rsidRDefault="005D7DAF">
      <w:r>
        <w:continuationSeparator/>
      </w:r>
    </w:p>
  </w:footnote>
  <w:footnote w:id="1">
    <w:p w14:paraId="47488CA1" w14:textId="77777777" w:rsidR="009E0F3A" w:rsidRPr="00A44DA4" w:rsidRDefault="009E0F3A">
      <w:pPr>
        <w:pStyle w:val="ad"/>
        <w:rPr>
          <w:lang w:val="ru-RU"/>
        </w:rPr>
      </w:pPr>
      <w:r>
        <w:rPr>
          <w:rStyle w:val="af"/>
        </w:rPr>
        <w:footnoteRef/>
      </w:r>
      <w:r w:rsidRPr="004D2982">
        <w:rPr>
          <w:rFonts w:cs="Times New Roman"/>
          <w:sz w:val="16"/>
          <w:szCs w:val="16"/>
          <w:highlight w:val="cyan"/>
          <w:lang w:val="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footnote>
  <w:footnote w:id="2">
    <w:p w14:paraId="4547D461" w14:textId="77777777" w:rsidR="009E0F3A" w:rsidRPr="00F20624" w:rsidRDefault="009E0F3A" w:rsidP="00EC2AB3">
      <w:pPr>
        <w:pStyle w:val="ad"/>
        <w:rPr>
          <w:lang w:val="ru-RU"/>
        </w:rPr>
      </w:pPr>
      <w:r w:rsidRPr="00710310">
        <w:rPr>
          <w:rStyle w:val="af"/>
        </w:rPr>
        <w:footnoteRef/>
      </w:r>
      <w:r w:rsidRPr="00F20624">
        <w:rPr>
          <w:lang w:val="ru-RU"/>
        </w:rPr>
        <w:t>При отсутствии соответствующего обязательного требования в п. 4.</w:t>
      </w:r>
      <w:r>
        <w:rPr>
          <w:lang w:val="ru-RU"/>
        </w:rPr>
        <w:t>1</w:t>
      </w:r>
      <w:r w:rsidRPr="00F20624">
        <w:rPr>
          <w:lang w:val="ru-RU"/>
        </w:rPr>
        <w:t xml:space="preserve"> информационной карт</w:t>
      </w:r>
      <w:r>
        <w:rPr>
          <w:lang w:val="ru-RU"/>
        </w:rPr>
        <w:t>ы</w:t>
      </w:r>
      <w:r w:rsidRPr="00F20624">
        <w:rPr>
          <w:lang w:val="ru-RU"/>
        </w:rPr>
        <w:t xml:space="preserve"> – данный абзац следует исключить из текста заявки.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F62B" w14:textId="77777777" w:rsidR="00EB37EC" w:rsidRDefault="00EB37EC">
    <w:pPr>
      <w:pStyle w:val="a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FDB62" w14:textId="77777777" w:rsidR="00EB37EC" w:rsidRDefault="00EB37EC">
    <w:pPr>
      <w:pStyle w:val="af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5AE9" w14:textId="77777777" w:rsidR="00EB37EC" w:rsidRDefault="00EB37EC">
    <w:pPr>
      <w:pStyle w:val="af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8565222"/>
    <w:lvl w:ilvl="0">
      <w:start w:val="1"/>
      <w:numFmt w:val="decimal"/>
      <w:pStyle w:val="a"/>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decimal"/>
      <w:lvlText w:val="%1."/>
      <w:lvlJc w:val="left"/>
      <w:pPr>
        <w:tabs>
          <w:tab w:val="num" w:pos="1572"/>
        </w:tabs>
        <w:ind w:left="1572" w:hanging="360"/>
      </w:pPr>
    </w:lvl>
    <w:lvl w:ilvl="1">
      <w:start w:val="1"/>
      <w:numFmt w:val="decimal"/>
      <w:lvlText w:val="%2."/>
      <w:lvlJc w:val="left"/>
      <w:pPr>
        <w:tabs>
          <w:tab w:val="num" w:pos="1932"/>
        </w:tabs>
        <w:ind w:left="1932" w:hanging="360"/>
      </w:pPr>
    </w:lvl>
    <w:lvl w:ilvl="2">
      <w:start w:val="1"/>
      <w:numFmt w:val="decimal"/>
      <w:lvlText w:val="%3."/>
      <w:lvlJc w:val="left"/>
      <w:pPr>
        <w:tabs>
          <w:tab w:val="num" w:pos="2292"/>
        </w:tabs>
        <w:ind w:left="2292" w:hanging="360"/>
      </w:pPr>
    </w:lvl>
    <w:lvl w:ilvl="3">
      <w:start w:val="1"/>
      <w:numFmt w:val="decimal"/>
      <w:lvlText w:val="%4."/>
      <w:lvlJc w:val="left"/>
      <w:pPr>
        <w:tabs>
          <w:tab w:val="num" w:pos="2652"/>
        </w:tabs>
        <w:ind w:left="2652" w:hanging="360"/>
      </w:pPr>
    </w:lvl>
    <w:lvl w:ilvl="4">
      <w:start w:val="1"/>
      <w:numFmt w:val="decimal"/>
      <w:lvlText w:val="%5."/>
      <w:lvlJc w:val="left"/>
      <w:pPr>
        <w:tabs>
          <w:tab w:val="num" w:pos="3012"/>
        </w:tabs>
        <w:ind w:left="3012" w:hanging="360"/>
      </w:pPr>
    </w:lvl>
    <w:lvl w:ilvl="5">
      <w:start w:val="1"/>
      <w:numFmt w:val="decimal"/>
      <w:lvlText w:val="%6."/>
      <w:lvlJc w:val="left"/>
      <w:pPr>
        <w:tabs>
          <w:tab w:val="num" w:pos="3372"/>
        </w:tabs>
        <w:ind w:left="3372" w:hanging="360"/>
      </w:pPr>
    </w:lvl>
    <w:lvl w:ilvl="6">
      <w:start w:val="1"/>
      <w:numFmt w:val="decimal"/>
      <w:lvlText w:val="%7."/>
      <w:lvlJc w:val="left"/>
      <w:pPr>
        <w:tabs>
          <w:tab w:val="num" w:pos="3732"/>
        </w:tabs>
        <w:ind w:left="3732" w:hanging="360"/>
      </w:pPr>
    </w:lvl>
    <w:lvl w:ilvl="7">
      <w:start w:val="1"/>
      <w:numFmt w:val="decimal"/>
      <w:lvlText w:val="%8."/>
      <w:lvlJc w:val="left"/>
      <w:pPr>
        <w:tabs>
          <w:tab w:val="num" w:pos="4092"/>
        </w:tabs>
        <w:ind w:left="4092" w:hanging="360"/>
      </w:pPr>
    </w:lvl>
    <w:lvl w:ilvl="8">
      <w:start w:val="1"/>
      <w:numFmt w:val="decimal"/>
      <w:lvlText w:val="%9."/>
      <w:lvlJc w:val="left"/>
      <w:pPr>
        <w:tabs>
          <w:tab w:val="num" w:pos="4452"/>
        </w:tabs>
        <w:ind w:left="4452" w:hanging="360"/>
      </w:pPr>
    </w:lvl>
  </w:abstractNum>
  <w:abstractNum w:abstractNumId="2"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b/>
        <w:bCs/>
        <w:caps w:val="0"/>
        <w:smallCaps w:val="0"/>
        <w:sz w:val="22"/>
        <w:szCs w:val="20"/>
      </w:rPr>
    </w:lvl>
    <w:lvl w:ilvl="1">
      <w:start w:val="1"/>
      <w:numFmt w:val="bullet"/>
      <w:lvlText w:val=""/>
      <w:lvlJc w:val="left"/>
      <w:pPr>
        <w:tabs>
          <w:tab w:val="num" w:pos="1080"/>
        </w:tabs>
        <w:ind w:left="1080" w:hanging="360"/>
      </w:pPr>
      <w:rPr>
        <w:rFonts w:ascii="Symbol" w:hAnsi="Symbol"/>
        <w:b/>
        <w:bCs/>
        <w:caps w:val="0"/>
        <w:smallCaps w:val="0"/>
        <w:sz w:val="22"/>
        <w:szCs w:val="20"/>
      </w:rPr>
    </w:lvl>
    <w:lvl w:ilvl="2">
      <w:start w:val="1"/>
      <w:numFmt w:val="bullet"/>
      <w:lvlText w:val=""/>
      <w:lvlJc w:val="left"/>
      <w:pPr>
        <w:tabs>
          <w:tab w:val="num" w:pos="1440"/>
        </w:tabs>
        <w:ind w:left="1440" w:hanging="360"/>
      </w:pPr>
      <w:rPr>
        <w:rFonts w:ascii="Symbol" w:hAnsi="Symbol"/>
        <w:b/>
        <w:bCs/>
        <w:caps w:val="0"/>
        <w:smallCaps w:val="0"/>
        <w:sz w:val="22"/>
        <w:szCs w:val="20"/>
      </w:rPr>
    </w:lvl>
    <w:lvl w:ilvl="3">
      <w:start w:val="1"/>
      <w:numFmt w:val="bullet"/>
      <w:lvlText w:val=""/>
      <w:lvlJc w:val="left"/>
      <w:pPr>
        <w:tabs>
          <w:tab w:val="num" w:pos="1800"/>
        </w:tabs>
        <w:ind w:left="1800" w:hanging="360"/>
      </w:pPr>
      <w:rPr>
        <w:rFonts w:ascii="Symbol" w:hAnsi="Symbol"/>
        <w:b/>
        <w:bCs/>
        <w:caps w:val="0"/>
        <w:smallCaps w:val="0"/>
        <w:sz w:val="22"/>
        <w:szCs w:val="20"/>
      </w:rPr>
    </w:lvl>
    <w:lvl w:ilvl="4">
      <w:start w:val="1"/>
      <w:numFmt w:val="bullet"/>
      <w:lvlText w:val=""/>
      <w:lvlJc w:val="left"/>
      <w:pPr>
        <w:tabs>
          <w:tab w:val="num" w:pos="2160"/>
        </w:tabs>
        <w:ind w:left="2160" w:hanging="360"/>
      </w:pPr>
      <w:rPr>
        <w:rFonts w:ascii="Symbol" w:hAnsi="Symbol"/>
        <w:b/>
        <w:bCs/>
        <w:caps w:val="0"/>
        <w:smallCaps w:val="0"/>
        <w:sz w:val="22"/>
        <w:szCs w:val="20"/>
      </w:rPr>
    </w:lvl>
    <w:lvl w:ilvl="5">
      <w:start w:val="1"/>
      <w:numFmt w:val="bullet"/>
      <w:lvlText w:val=""/>
      <w:lvlJc w:val="left"/>
      <w:pPr>
        <w:tabs>
          <w:tab w:val="num" w:pos="2520"/>
        </w:tabs>
        <w:ind w:left="2520" w:hanging="360"/>
      </w:pPr>
      <w:rPr>
        <w:rFonts w:ascii="Symbol" w:hAnsi="Symbol"/>
        <w:b/>
        <w:bCs/>
        <w:caps w:val="0"/>
        <w:smallCaps w:val="0"/>
        <w:sz w:val="22"/>
        <w:szCs w:val="20"/>
      </w:rPr>
    </w:lvl>
    <w:lvl w:ilvl="6">
      <w:start w:val="1"/>
      <w:numFmt w:val="bullet"/>
      <w:lvlText w:val=""/>
      <w:lvlJc w:val="left"/>
      <w:pPr>
        <w:tabs>
          <w:tab w:val="num" w:pos="2880"/>
        </w:tabs>
        <w:ind w:left="2880" w:hanging="360"/>
      </w:pPr>
      <w:rPr>
        <w:rFonts w:ascii="Symbol" w:hAnsi="Symbol"/>
        <w:b/>
        <w:bCs/>
        <w:caps w:val="0"/>
        <w:smallCaps w:val="0"/>
        <w:sz w:val="22"/>
        <w:szCs w:val="20"/>
      </w:rPr>
    </w:lvl>
    <w:lvl w:ilvl="7">
      <w:start w:val="1"/>
      <w:numFmt w:val="bullet"/>
      <w:lvlText w:val=""/>
      <w:lvlJc w:val="left"/>
      <w:pPr>
        <w:tabs>
          <w:tab w:val="num" w:pos="3240"/>
        </w:tabs>
        <w:ind w:left="3240" w:hanging="360"/>
      </w:pPr>
      <w:rPr>
        <w:rFonts w:ascii="Symbol" w:hAnsi="Symbol"/>
        <w:b/>
        <w:bCs/>
        <w:caps w:val="0"/>
        <w:smallCaps w:val="0"/>
        <w:sz w:val="22"/>
        <w:szCs w:val="20"/>
      </w:rPr>
    </w:lvl>
    <w:lvl w:ilvl="8">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3" w15:restartNumberingAfterBreak="0">
    <w:nsid w:val="00000007"/>
    <w:multiLevelType w:val="multilevel"/>
    <w:tmpl w:val="00000007"/>
    <w:lvl w:ilvl="0">
      <w:start w:val="1"/>
      <w:numFmt w:val="decimal"/>
      <w:lvlText w:val="%1)"/>
      <w:lvlJc w:val="left"/>
      <w:pPr>
        <w:tabs>
          <w:tab w:val="num" w:pos="720"/>
        </w:tabs>
        <w:ind w:left="720" w:hanging="360"/>
      </w:pPr>
      <w:rPr>
        <w:rFonts w:ascii="Symbol" w:hAnsi="Symbol"/>
        <w:b w:val="0"/>
        <w:bCs w:val="0"/>
        <w:caps w:val="0"/>
        <w:smallCap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7DF3562"/>
    <w:multiLevelType w:val="multilevel"/>
    <w:tmpl w:val="5E96183C"/>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effect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5"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F6955D1"/>
    <w:multiLevelType w:val="singleLevel"/>
    <w:tmpl w:val="0419000F"/>
    <w:lvl w:ilvl="0">
      <w:start w:val="1"/>
      <w:numFmt w:val="decimal"/>
      <w:lvlText w:val="%1."/>
      <w:lvlJc w:val="left"/>
      <w:pPr>
        <w:tabs>
          <w:tab w:val="num" w:pos="360"/>
        </w:tabs>
        <w:ind w:left="360" w:hanging="360"/>
      </w:pPr>
    </w:lvl>
  </w:abstractNum>
  <w:abstractNum w:abstractNumId="7" w15:restartNumberingAfterBreak="0">
    <w:nsid w:val="16D76056"/>
    <w:multiLevelType w:val="multilevel"/>
    <w:tmpl w:val="EB04875A"/>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A5904D7"/>
    <w:multiLevelType w:val="hybridMultilevel"/>
    <w:tmpl w:val="FF003E1A"/>
    <w:lvl w:ilvl="0" w:tplc="DD2EC07A">
      <w:start w:val="1"/>
      <w:numFmt w:val="upperRoman"/>
      <w:pStyle w:val="a0"/>
      <w:lvlText w:val="%1."/>
      <w:lvlJc w:val="left"/>
      <w:pPr>
        <w:tabs>
          <w:tab w:val="num" w:pos="567"/>
        </w:tabs>
        <w:ind w:left="567" w:hanging="567"/>
      </w:pPr>
    </w:lvl>
    <w:lvl w:ilvl="1" w:tplc="96DE6958">
      <w:start w:val="1"/>
      <w:numFmt w:val="lowerLetter"/>
      <w:lvlText w:val="%2."/>
      <w:lvlJc w:val="left"/>
      <w:pPr>
        <w:tabs>
          <w:tab w:val="num" w:pos="1440"/>
        </w:tabs>
        <w:ind w:left="1440" w:hanging="360"/>
      </w:pPr>
    </w:lvl>
    <w:lvl w:ilvl="2" w:tplc="DE74A350">
      <w:start w:val="1"/>
      <w:numFmt w:val="lowerRoman"/>
      <w:lvlText w:val="%3."/>
      <w:lvlJc w:val="right"/>
      <w:pPr>
        <w:tabs>
          <w:tab w:val="num" w:pos="2160"/>
        </w:tabs>
        <w:ind w:left="2160" w:hanging="180"/>
      </w:pPr>
    </w:lvl>
    <w:lvl w:ilvl="3" w:tplc="E064E8DE">
      <w:start w:val="1"/>
      <w:numFmt w:val="decimal"/>
      <w:pStyle w:val="a1"/>
      <w:lvlText w:val="%4."/>
      <w:lvlJc w:val="left"/>
      <w:pPr>
        <w:tabs>
          <w:tab w:val="num" w:pos="2880"/>
        </w:tabs>
        <w:ind w:left="2880" w:hanging="360"/>
      </w:pPr>
    </w:lvl>
    <w:lvl w:ilvl="4" w:tplc="43BA8D42">
      <w:start w:val="1"/>
      <w:numFmt w:val="lowerLetter"/>
      <w:pStyle w:val="a2"/>
      <w:lvlText w:val="%5."/>
      <w:lvlJc w:val="left"/>
      <w:pPr>
        <w:tabs>
          <w:tab w:val="num" w:pos="3600"/>
        </w:tabs>
        <w:ind w:left="3600" w:hanging="360"/>
      </w:pPr>
    </w:lvl>
    <w:lvl w:ilvl="5" w:tplc="C0449C2E">
      <w:start w:val="1"/>
      <w:numFmt w:val="lowerRoman"/>
      <w:lvlText w:val="%6."/>
      <w:lvlJc w:val="right"/>
      <w:pPr>
        <w:tabs>
          <w:tab w:val="num" w:pos="4320"/>
        </w:tabs>
        <w:ind w:left="4320" w:hanging="180"/>
      </w:pPr>
    </w:lvl>
    <w:lvl w:ilvl="6" w:tplc="408CAC16">
      <w:start w:val="1"/>
      <w:numFmt w:val="decimal"/>
      <w:lvlText w:val="%7."/>
      <w:lvlJc w:val="left"/>
      <w:pPr>
        <w:tabs>
          <w:tab w:val="num" w:pos="5040"/>
        </w:tabs>
        <w:ind w:left="5040" w:hanging="360"/>
      </w:pPr>
    </w:lvl>
    <w:lvl w:ilvl="7" w:tplc="33B2BC30">
      <w:start w:val="1"/>
      <w:numFmt w:val="lowerLetter"/>
      <w:lvlText w:val="%8."/>
      <w:lvlJc w:val="left"/>
      <w:pPr>
        <w:tabs>
          <w:tab w:val="num" w:pos="5760"/>
        </w:tabs>
        <w:ind w:left="5760" w:hanging="360"/>
      </w:pPr>
    </w:lvl>
    <w:lvl w:ilvl="8" w:tplc="198ED162">
      <w:start w:val="1"/>
      <w:numFmt w:val="lowerRoman"/>
      <w:lvlText w:val="%9."/>
      <w:lvlJc w:val="right"/>
      <w:pPr>
        <w:tabs>
          <w:tab w:val="num" w:pos="6480"/>
        </w:tabs>
        <w:ind w:left="6480" w:hanging="180"/>
      </w:pPr>
    </w:lvl>
  </w:abstractNum>
  <w:abstractNum w:abstractNumId="9"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24797840"/>
    <w:multiLevelType w:val="hybridMultilevel"/>
    <w:tmpl w:val="18E8C872"/>
    <w:lvl w:ilvl="0" w:tplc="F16097D2">
      <w:start w:val="1"/>
      <w:numFmt w:val="bullet"/>
      <w:lvlText w:val=""/>
      <w:lvlJc w:val="left"/>
      <w:pPr>
        <w:ind w:left="928" w:hanging="360"/>
      </w:pPr>
      <w:rPr>
        <w:rFonts w:ascii="Symbol" w:hAnsi="Symbol"/>
      </w:rPr>
    </w:lvl>
    <w:lvl w:ilvl="1" w:tplc="E41EDECC">
      <w:start w:val="1"/>
      <w:numFmt w:val="bullet"/>
      <w:lvlText w:val="o"/>
      <w:lvlJc w:val="left"/>
      <w:pPr>
        <w:ind w:left="2007" w:hanging="360"/>
      </w:pPr>
      <w:rPr>
        <w:rFonts w:ascii="Courier New" w:hAnsi="Courier New"/>
      </w:rPr>
    </w:lvl>
    <w:lvl w:ilvl="2" w:tplc="B706E1A2">
      <w:start w:val="1"/>
      <w:numFmt w:val="bullet"/>
      <w:lvlText w:val=""/>
      <w:lvlJc w:val="left"/>
      <w:pPr>
        <w:ind w:left="2727" w:hanging="360"/>
      </w:pPr>
      <w:rPr>
        <w:rFonts w:ascii="Wingdings" w:hAnsi="Wingdings"/>
      </w:rPr>
    </w:lvl>
    <w:lvl w:ilvl="3" w:tplc="B99E60E2">
      <w:start w:val="1"/>
      <w:numFmt w:val="bullet"/>
      <w:lvlText w:val=""/>
      <w:lvlJc w:val="left"/>
      <w:pPr>
        <w:ind w:left="3447" w:hanging="360"/>
      </w:pPr>
      <w:rPr>
        <w:rFonts w:ascii="Symbol" w:hAnsi="Symbol"/>
      </w:rPr>
    </w:lvl>
    <w:lvl w:ilvl="4" w:tplc="23D2745A">
      <w:start w:val="1"/>
      <w:numFmt w:val="bullet"/>
      <w:lvlText w:val="o"/>
      <w:lvlJc w:val="left"/>
      <w:pPr>
        <w:ind w:left="4167" w:hanging="360"/>
      </w:pPr>
      <w:rPr>
        <w:rFonts w:ascii="Courier New" w:hAnsi="Courier New"/>
      </w:rPr>
    </w:lvl>
    <w:lvl w:ilvl="5" w:tplc="206E72B2">
      <w:start w:val="1"/>
      <w:numFmt w:val="bullet"/>
      <w:lvlText w:val=""/>
      <w:lvlJc w:val="left"/>
      <w:pPr>
        <w:ind w:left="4887" w:hanging="360"/>
      </w:pPr>
      <w:rPr>
        <w:rFonts w:ascii="Wingdings" w:hAnsi="Wingdings"/>
      </w:rPr>
    </w:lvl>
    <w:lvl w:ilvl="6" w:tplc="8622633E">
      <w:start w:val="1"/>
      <w:numFmt w:val="bullet"/>
      <w:lvlText w:val=""/>
      <w:lvlJc w:val="left"/>
      <w:pPr>
        <w:ind w:left="5607" w:hanging="360"/>
      </w:pPr>
      <w:rPr>
        <w:rFonts w:ascii="Symbol" w:hAnsi="Symbol"/>
      </w:rPr>
    </w:lvl>
    <w:lvl w:ilvl="7" w:tplc="99863A4C">
      <w:start w:val="1"/>
      <w:numFmt w:val="bullet"/>
      <w:lvlText w:val="o"/>
      <w:lvlJc w:val="left"/>
      <w:pPr>
        <w:ind w:left="6327" w:hanging="360"/>
      </w:pPr>
      <w:rPr>
        <w:rFonts w:ascii="Courier New" w:hAnsi="Courier New"/>
      </w:rPr>
    </w:lvl>
    <w:lvl w:ilvl="8" w:tplc="C72A4824">
      <w:start w:val="1"/>
      <w:numFmt w:val="bullet"/>
      <w:lvlText w:val=""/>
      <w:lvlJc w:val="left"/>
      <w:pPr>
        <w:ind w:left="7047" w:hanging="360"/>
      </w:pPr>
      <w:rPr>
        <w:rFonts w:ascii="Wingdings" w:hAnsi="Wingdings"/>
      </w:rPr>
    </w:lvl>
  </w:abstractNum>
  <w:abstractNum w:abstractNumId="11" w15:restartNumberingAfterBreak="0">
    <w:nsid w:val="4E9207B8"/>
    <w:multiLevelType w:val="hybridMultilevel"/>
    <w:tmpl w:val="85C2DAB2"/>
    <w:lvl w:ilvl="0" w:tplc="10D8A916">
      <w:start w:val="1"/>
      <w:numFmt w:val="decimal"/>
      <w:pStyle w:val="20"/>
      <w:lvlText w:val="%1."/>
      <w:lvlJc w:val="left"/>
      <w:pPr>
        <w:ind w:left="785" w:hanging="360"/>
      </w:pPr>
    </w:lvl>
    <w:lvl w:ilvl="1" w:tplc="4976BA36">
      <w:start w:val="1"/>
      <w:numFmt w:val="lowerLetter"/>
      <w:lvlText w:val="%2."/>
      <w:lvlJc w:val="left"/>
      <w:pPr>
        <w:ind w:left="1505" w:hanging="360"/>
      </w:pPr>
    </w:lvl>
    <w:lvl w:ilvl="2" w:tplc="56AEB666">
      <w:start w:val="1"/>
      <w:numFmt w:val="lowerRoman"/>
      <w:lvlText w:val="%3."/>
      <w:lvlJc w:val="right"/>
      <w:pPr>
        <w:ind w:left="2225" w:hanging="180"/>
      </w:pPr>
    </w:lvl>
    <w:lvl w:ilvl="3" w:tplc="02A4C744">
      <w:start w:val="1"/>
      <w:numFmt w:val="decimal"/>
      <w:lvlText w:val="%4."/>
      <w:lvlJc w:val="left"/>
      <w:pPr>
        <w:ind w:left="2945" w:hanging="360"/>
      </w:pPr>
    </w:lvl>
    <w:lvl w:ilvl="4" w:tplc="31669B54">
      <w:start w:val="1"/>
      <w:numFmt w:val="lowerLetter"/>
      <w:lvlText w:val="%5."/>
      <w:lvlJc w:val="left"/>
      <w:pPr>
        <w:ind w:left="3665" w:hanging="360"/>
      </w:pPr>
    </w:lvl>
    <w:lvl w:ilvl="5" w:tplc="6246B03E">
      <w:start w:val="1"/>
      <w:numFmt w:val="lowerRoman"/>
      <w:lvlText w:val="%6."/>
      <w:lvlJc w:val="right"/>
      <w:pPr>
        <w:ind w:left="4385" w:hanging="180"/>
      </w:pPr>
    </w:lvl>
    <w:lvl w:ilvl="6" w:tplc="EC90DCA2">
      <w:start w:val="1"/>
      <w:numFmt w:val="decimal"/>
      <w:lvlText w:val="%7."/>
      <w:lvlJc w:val="left"/>
      <w:pPr>
        <w:ind w:left="5105" w:hanging="360"/>
      </w:pPr>
    </w:lvl>
    <w:lvl w:ilvl="7" w:tplc="D12C15F2">
      <w:start w:val="1"/>
      <w:numFmt w:val="lowerLetter"/>
      <w:lvlText w:val="%8."/>
      <w:lvlJc w:val="left"/>
      <w:pPr>
        <w:ind w:left="5825" w:hanging="360"/>
      </w:pPr>
    </w:lvl>
    <w:lvl w:ilvl="8" w:tplc="31643B92">
      <w:start w:val="1"/>
      <w:numFmt w:val="lowerRoman"/>
      <w:lvlText w:val="%9."/>
      <w:lvlJc w:val="right"/>
      <w:pPr>
        <w:ind w:left="6545" w:hanging="180"/>
      </w:pPr>
    </w:lvl>
  </w:abstractNum>
  <w:abstractNum w:abstractNumId="12" w15:restartNumberingAfterBreak="0">
    <w:nsid w:val="52EF68A0"/>
    <w:multiLevelType w:val="multilevel"/>
    <w:tmpl w:val="41165E7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B494CB4"/>
    <w:multiLevelType w:val="multilevel"/>
    <w:tmpl w:val="C93815E0"/>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2C1912"/>
    <w:multiLevelType w:val="multilevel"/>
    <w:tmpl w:val="36BAEB2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76FC6592"/>
    <w:multiLevelType w:val="hybridMultilevel"/>
    <w:tmpl w:val="E3DC0594"/>
    <w:lvl w:ilvl="0" w:tplc="99BC2966">
      <w:start w:val="1"/>
      <w:numFmt w:val="decimal"/>
      <w:lvlText w:val="%1)"/>
      <w:lvlJc w:val="left"/>
      <w:pPr>
        <w:ind w:left="1069" w:hanging="360"/>
      </w:pPr>
    </w:lvl>
    <w:lvl w:ilvl="1" w:tplc="BAE8F906">
      <w:start w:val="1"/>
      <w:numFmt w:val="lowerLetter"/>
      <w:lvlText w:val="%2."/>
      <w:lvlJc w:val="left"/>
      <w:pPr>
        <w:ind w:left="1800" w:hanging="360"/>
      </w:pPr>
    </w:lvl>
    <w:lvl w:ilvl="2" w:tplc="282C74F8">
      <w:start w:val="1"/>
      <w:numFmt w:val="lowerRoman"/>
      <w:lvlText w:val="%3."/>
      <w:lvlJc w:val="right"/>
      <w:pPr>
        <w:ind w:left="2520" w:hanging="180"/>
      </w:pPr>
    </w:lvl>
    <w:lvl w:ilvl="3" w:tplc="D458D954">
      <w:start w:val="1"/>
      <w:numFmt w:val="decimal"/>
      <w:lvlText w:val="%4."/>
      <w:lvlJc w:val="left"/>
      <w:pPr>
        <w:ind w:left="3240" w:hanging="360"/>
      </w:pPr>
    </w:lvl>
    <w:lvl w:ilvl="4" w:tplc="017099C6">
      <w:start w:val="1"/>
      <w:numFmt w:val="lowerLetter"/>
      <w:lvlText w:val="%5."/>
      <w:lvlJc w:val="left"/>
      <w:pPr>
        <w:ind w:left="3960" w:hanging="360"/>
      </w:pPr>
    </w:lvl>
    <w:lvl w:ilvl="5" w:tplc="B1662C48">
      <w:start w:val="1"/>
      <w:numFmt w:val="lowerRoman"/>
      <w:lvlText w:val="%6."/>
      <w:lvlJc w:val="right"/>
      <w:pPr>
        <w:ind w:left="4680" w:hanging="180"/>
      </w:pPr>
    </w:lvl>
    <w:lvl w:ilvl="6" w:tplc="0C50A0D4">
      <w:start w:val="1"/>
      <w:numFmt w:val="decimal"/>
      <w:lvlText w:val="%7."/>
      <w:lvlJc w:val="left"/>
      <w:pPr>
        <w:ind w:left="5400" w:hanging="360"/>
      </w:pPr>
    </w:lvl>
    <w:lvl w:ilvl="7" w:tplc="6B4A625E">
      <w:start w:val="1"/>
      <w:numFmt w:val="lowerLetter"/>
      <w:lvlText w:val="%8."/>
      <w:lvlJc w:val="left"/>
      <w:pPr>
        <w:ind w:left="6120" w:hanging="360"/>
      </w:pPr>
    </w:lvl>
    <w:lvl w:ilvl="8" w:tplc="1DE8C33C">
      <w:start w:val="1"/>
      <w:numFmt w:val="lowerRoman"/>
      <w:lvlText w:val="%9."/>
      <w:lvlJc w:val="right"/>
      <w:pPr>
        <w:ind w:left="6840" w:hanging="180"/>
      </w:pPr>
    </w:lvl>
  </w:abstractNum>
  <w:num w:numId="1">
    <w:abstractNumId w:val="0"/>
  </w:num>
  <w:num w:numId="2">
    <w:abstractNumId w:val="5"/>
  </w:num>
  <w:num w:numId="3">
    <w:abstractNumId w:val="1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10"/>
  </w:num>
  <w:num w:numId="8">
    <w:abstractNumId w:val="4"/>
  </w:num>
  <w:num w:numId="9">
    <w:abstractNumId w:val="9"/>
  </w:num>
  <w:num w:numId="10">
    <w:abstractNumId w:val="1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4097"/>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00"/>
    <w:rsid w:val="00007611"/>
    <w:rsid w:val="0000766D"/>
    <w:rsid w:val="0001704F"/>
    <w:rsid w:val="0002059A"/>
    <w:rsid w:val="00024D6E"/>
    <w:rsid w:val="000268C0"/>
    <w:rsid w:val="00030858"/>
    <w:rsid w:val="00032DE2"/>
    <w:rsid w:val="0003794B"/>
    <w:rsid w:val="0004229B"/>
    <w:rsid w:val="00043C27"/>
    <w:rsid w:val="00043C51"/>
    <w:rsid w:val="00052CE7"/>
    <w:rsid w:val="000541DA"/>
    <w:rsid w:val="00056EEA"/>
    <w:rsid w:val="000618AF"/>
    <w:rsid w:val="00064228"/>
    <w:rsid w:val="00070B5A"/>
    <w:rsid w:val="00070C84"/>
    <w:rsid w:val="00070EF3"/>
    <w:rsid w:val="00075187"/>
    <w:rsid w:val="00075DC7"/>
    <w:rsid w:val="00097390"/>
    <w:rsid w:val="000974E4"/>
    <w:rsid w:val="000A14F9"/>
    <w:rsid w:val="000B3146"/>
    <w:rsid w:val="000B6C4E"/>
    <w:rsid w:val="000C1766"/>
    <w:rsid w:val="000D166E"/>
    <w:rsid w:val="000E3708"/>
    <w:rsid w:val="000E7FC6"/>
    <w:rsid w:val="000F0DC5"/>
    <w:rsid w:val="000F2761"/>
    <w:rsid w:val="0011086E"/>
    <w:rsid w:val="00125C3A"/>
    <w:rsid w:val="00147610"/>
    <w:rsid w:val="00147636"/>
    <w:rsid w:val="0015387E"/>
    <w:rsid w:val="00153B01"/>
    <w:rsid w:val="001612BB"/>
    <w:rsid w:val="00174E7F"/>
    <w:rsid w:val="00182723"/>
    <w:rsid w:val="001950AD"/>
    <w:rsid w:val="001A0505"/>
    <w:rsid w:val="001A385A"/>
    <w:rsid w:val="001A4491"/>
    <w:rsid w:val="001A75D8"/>
    <w:rsid w:val="001B12C3"/>
    <w:rsid w:val="001D07EB"/>
    <w:rsid w:val="001E09D5"/>
    <w:rsid w:val="001E38AC"/>
    <w:rsid w:val="001E6835"/>
    <w:rsid w:val="001E6B00"/>
    <w:rsid w:val="00201B4E"/>
    <w:rsid w:val="002046E2"/>
    <w:rsid w:val="00205319"/>
    <w:rsid w:val="0021548B"/>
    <w:rsid w:val="00215945"/>
    <w:rsid w:val="0021689B"/>
    <w:rsid w:val="002229C8"/>
    <w:rsid w:val="00223246"/>
    <w:rsid w:val="00223D26"/>
    <w:rsid w:val="00226F46"/>
    <w:rsid w:val="00231D25"/>
    <w:rsid w:val="00242CEE"/>
    <w:rsid w:val="00243E4D"/>
    <w:rsid w:val="002465B8"/>
    <w:rsid w:val="002507AE"/>
    <w:rsid w:val="00256FD1"/>
    <w:rsid w:val="0025778D"/>
    <w:rsid w:val="002675FE"/>
    <w:rsid w:val="00274959"/>
    <w:rsid w:val="00277067"/>
    <w:rsid w:val="00296466"/>
    <w:rsid w:val="002A4318"/>
    <w:rsid w:val="002A7013"/>
    <w:rsid w:val="002B279E"/>
    <w:rsid w:val="002B4FE8"/>
    <w:rsid w:val="002C21DD"/>
    <w:rsid w:val="002C421F"/>
    <w:rsid w:val="002C434F"/>
    <w:rsid w:val="002E0E86"/>
    <w:rsid w:val="002E3931"/>
    <w:rsid w:val="002E412A"/>
    <w:rsid w:val="002E577C"/>
    <w:rsid w:val="002E6480"/>
    <w:rsid w:val="002F4E0E"/>
    <w:rsid w:val="003063B6"/>
    <w:rsid w:val="00311684"/>
    <w:rsid w:val="00313A07"/>
    <w:rsid w:val="00313B99"/>
    <w:rsid w:val="00316A83"/>
    <w:rsid w:val="00317C93"/>
    <w:rsid w:val="00320436"/>
    <w:rsid w:val="00320A19"/>
    <w:rsid w:val="00332FA5"/>
    <w:rsid w:val="0033356E"/>
    <w:rsid w:val="00341434"/>
    <w:rsid w:val="00341CF1"/>
    <w:rsid w:val="00345814"/>
    <w:rsid w:val="00347C52"/>
    <w:rsid w:val="00350CA9"/>
    <w:rsid w:val="00356923"/>
    <w:rsid w:val="0036039C"/>
    <w:rsid w:val="003619D3"/>
    <w:rsid w:val="00364E8C"/>
    <w:rsid w:val="00365B7A"/>
    <w:rsid w:val="0036660A"/>
    <w:rsid w:val="00373EC1"/>
    <w:rsid w:val="003815CC"/>
    <w:rsid w:val="00390179"/>
    <w:rsid w:val="003971CA"/>
    <w:rsid w:val="003977F6"/>
    <w:rsid w:val="003A122B"/>
    <w:rsid w:val="003A407C"/>
    <w:rsid w:val="003A46FD"/>
    <w:rsid w:val="003A75EA"/>
    <w:rsid w:val="003A7F0C"/>
    <w:rsid w:val="003B4725"/>
    <w:rsid w:val="003C1BF4"/>
    <w:rsid w:val="003D2B2D"/>
    <w:rsid w:val="003D78B3"/>
    <w:rsid w:val="003E5CB5"/>
    <w:rsid w:val="003E69AA"/>
    <w:rsid w:val="003E7023"/>
    <w:rsid w:val="003F2E6D"/>
    <w:rsid w:val="003F3387"/>
    <w:rsid w:val="00400AB6"/>
    <w:rsid w:val="00404865"/>
    <w:rsid w:val="0041305D"/>
    <w:rsid w:val="004167C5"/>
    <w:rsid w:val="00421202"/>
    <w:rsid w:val="00423370"/>
    <w:rsid w:val="004236E1"/>
    <w:rsid w:val="00424020"/>
    <w:rsid w:val="00433E52"/>
    <w:rsid w:val="00455B72"/>
    <w:rsid w:val="00457698"/>
    <w:rsid w:val="00462676"/>
    <w:rsid w:val="00476505"/>
    <w:rsid w:val="00477D0E"/>
    <w:rsid w:val="00482474"/>
    <w:rsid w:val="00485D1A"/>
    <w:rsid w:val="004928EF"/>
    <w:rsid w:val="00496092"/>
    <w:rsid w:val="004A1135"/>
    <w:rsid w:val="004B103A"/>
    <w:rsid w:val="004D1814"/>
    <w:rsid w:val="004D37A6"/>
    <w:rsid w:val="004D5C5D"/>
    <w:rsid w:val="004E3189"/>
    <w:rsid w:val="004E78A2"/>
    <w:rsid w:val="004F43D2"/>
    <w:rsid w:val="00502D53"/>
    <w:rsid w:val="00504BE9"/>
    <w:rsid w:val="0051128A"/>
    <w:rsid w:val="005128CF"/>
    <w:rsid w:val="00514840"/>
    <w:rsid w:val="00522B69"/>
    <w:rsid w:val="00526A79"/>
    <w:rsid w:val="00527225"/>
    <w:rsid w:val="00527FFE"/>
    <w:rsid w:val="005312FD"/>
    <w:rsid w:val="00533CC0"/>
    <w:rsid w:val="00536FEC"/>
    <w:rsid w:val="0054380F"/>
    <w:rsid w:val="0055740C"/>
    <w:rsid w:val="005630FA"/>
    <w:rsid w:val="0056374E"/>
    <w:rsid w:val="005653DF"/>
    <w:rsid w:val="00565B60"/>
    <w:rsid w:val="00587921"/>
    <w:rsid w:val="0059730E"/>
    <w:rsid w:val="005A1405"/>
    <w:rsid w:val="005B16B7"/>
    <w:rsid w:val="005B3E7E"/>
    <w:rsid w:val="005B6FE0"/>
    <w:rsid w:val="005D1B87"/>
    <w:rsid w:val="005D6F79"/>
    <w:rsid w:val="005D7DAF"/>
    <w:rsid w:val="005E1307"/>
    <w:rsid w:val="005E147F"/>
    <w:rsid w:val="005E468D"/>
    <w:rsid w:val="005E46C6"/>
    <w:rsid w:val="005E5C1D"/>
    <w:rsid w:val="005F03D6"/>
    <w:rsid w:val="005F1E36"/>
    <w:rsid w:val="00600147"/>
    <w:rsid w:val="0063373D"/>
    <w:rsid w:val="00634C1E"/>
    <w:rsid w:val="006426F4"/>
    <w:rsid w:val="00650D04"/>
    <w:rsid w:val="00650D45"/>
    <w:rsid w:val="00651EDB"/>
    <w:rsid w:val="0065503A"/>
    <w:rsid w:val="00666539"/>
    <w:rsid w:val="00672AE3"/>
    <w:rsid w:val="0067533C"/>
    <w:rsid w:val="006867FD"/>
    <w:rsid w:val="00686BF0"/>
    <w:rsid w:val="006C15CB"/>
    <w:rsid w:val="006D39C8"/>
    <w:rsid w:val="006E3C0A"/>
    <w:rsid w:val="006E6661"/>
    <w:rsid w:val="006E6EA0"/>
    <w:rsid w:val="006F7992"/>
    <w:rsid w:val="00700BD6"/>
    <w:rsid w:val="00704C8A"/>
    <w:rsid w:val="00710310"/>
    <w:rsid w:val="00727944"/>
    <w:rsid w:val="00734240"/>
    <w:rsid w:val="00734AF1"/>
    <w:rsid w:val="00736158"/>
    <w:rsid w:val="00740B14"/>
    <w:rsid w:val="007415BB"/>
    <w:rsid w:val="007479F0"/>
    <w:rsid w:val="00751D5F"/>
    <w:rsid w:val="007562BF"/>
    <w:rsid w:val="00767455"/>
    <w:rsid w:val="00774D7F"/>
    <w:rsid w:val="00786BA5"/>
    <w:rsid w:val="00791E31"/>
    <w:rsid w:val="0079257A"/>
    <w:rsid w:val="007A07E0"/>
    <w:rsid w:val="007A1603"/>
    <w:rsid w:val="007A31D5"/>
    <w:rsid w:val="007B07CC"/>
    <w:rsid w:val="007B6758"/>
    <w:rsid w:val="007B69DB"/>
    <w:rsid w:val="007C5848"/>
    <w:rsid w:val="007C7699"/>
    <w:rsid w:val="007D3AC3"/>
    <w:rsid w:val="007F5E0C"/>
    <w:rsid w:val="007F6970"/>
    <w:rsid w:val="00805EBF"/>
    <w:rsid w:val="00807FC9"/>
    <w:rsid w:val="00811F60"/>
    <w:rsid w:val="00816F05"/>
    <w:rsid w:val="00817ED2"/>
    <w:rsid w:val="008205BA"/>
    <w:rsid w:val="008217B4"/>
    <w:rsid w:val="0083399C"/>
    <w:rsid w:val="00835BAB"/>
    <w:rsid w:val="00836AB1"/>
    <w:rsid w:val="00844588"/>
    <w:rsid w:val="008507AF"/>
    <w:rsid w:val="00850D00"/>
    <w:rsid w:val="00855966"/>
    <w:rsid w:val="0087200B"/>
    <w:rsid w:val="00872E41"/>
    <w:rsid w:val="008775BA"/>
    <w:rsid w:val="0087790A"/>
    <w:rsid w:val="00890AF5"/>
    <w:rsid w:val="00895BFE"/>
    <w:rsid w:val="00895D69"/>
    <w:rsid w:val="008A0B5D"/>
    <w:rsid w:val="008A4E5D"/>
    <w:rsid w:val="008A5032"/>
    <w:rsid w:val="008B360E"/>
    <w:rsid w:val="008B4189"/>
    <w:rsid w:val="008B4406"/>
    <w:rsid w:val="008B4818"/>
    <w:rsid w:val="008C3C3E"/>
    <w:rsid w:val="008C4145"/>
    <w:rsid w:val="008C7174"/>
    <w:rsid w:val="008D48F9"/>
    <w:rsid w:val="008D63D3"/>
    <w:rsid w:val="008E0C4D"/>
    <w:rsid w:val="008E6288"/>
    <w:rsid w:val="008E6397"/>
    <w:rsid w:val="008E6E7C"/>
    <w:rsid w:val="009002B7"/>
    <w:rsid w:val="0090350F"/>
    <w:rsid w:val="009125F8"/>
    <w:rsid w:val="00914B03"/>
    <w:rsid w:val="009164FD"/>
    <w:rsid w:val="00920172"/>
    <w:rsid w:val="00922CFB"/>
    <w:rsid w:val="009235ED"/>
    <w:rsid w:val="00923B36"/>
    <w:rsid w:val="0093086D"/>
    <w:rsid w:val="009471C2"/>
    <w:rsid w:val="009473EA"/>
    <w:rsid w:val="009565F1"/>
    <w:rsid w:val="00966954"/>
    <w:rsid w:val="00973CCE"/>
    <w:rsid w:val="00981815"/>
    <w:rsid w:val="0098302B"/>
    <w:rsid w:val="009842CB"/>
    <w:rsid w:val="0099183A"/>
    <w:rsid w:val="00991928"/>
    <w:rsid w:val="0099555D"/>
    <w:rsid w:val="009A3EF9"/>
    <w:rsid w:val="009A4F54"/>
    <w:rsid w:val="009B2B34"/>
    <w:rsid w:val="009C3552"/>
    <w:rsid w:val="009E0F3A"/>
    <w:rsid w:val="009E109E"/>
    <w:rsid w:val="009E233D"/>
    <w:rsid w:val="009F1B67"/>
    <w:rsid w:val="009F4D1F"/>
    <w:rsid w:val="009F62D8"/>
    <w:rsid w:val="00A124B8"/>
    <w:rsid w:val="00A13642"/>
    <w:rsid w:val="00A161D9"/>
    <w:rsid w:val="00A270D9"/>
    <w:rsid w:val="00A32CC3"/>
    <w:rsid w:val="00A35E9D"/>
    <w:rsid w:val="00A362BC"/>
    <w:rsid w:val="00A4365F"/>
    <w:rsid w:val="00A44DA4"/>
    <w:rsid w:val="00A46B0F"/>
    <w:rsid w:val="00A47E8E"/>
    <w:rsid w:val="00A504D0"/>
    <w:rsid w:val="00A54103"/>
    <w:rsid w:val="00A83A9C"/>
    <w:rsid w:val="00AA19C1"/>
    <w:rsid w:val="00AA5D38"/>
    <w:rsid w:val="00AB43A2"/>
    <w:rsid w:val="00AB77C4"/>
    <w:rsid w:val="00AC745B"/>
    <w:rsid w:val="00AD03AF"/>
    <w:rsid w:val="00AD373B"/>
    <w:rsid w:val="00AD48B8"/>
    <w:rsid w:val="00AE209C"/>
    <w:rsid w:val="00AE2D46"/>
    <w:rsid w:val="00AE5081"/>
    <w:rsid w:val="00AF26E1"/>
    <w:rsid w:val="00B07D93"/>
    <w:rsid w:val="00B148CA"/>
    <w:rsid w:val="00B15F9C"/>
    <w:rsid w:val="00B17EEE"/>
    <w:rsid w:val="00B26761"/>
    <w:rsid w:val="00B40BAE"/>
    <w:rsid w:val="00B458CE"/>
    <w:rsid w:val="00B5316C"/>
    <w:rsid w:val="00B6064E"/>
    <w:rsid w:val="00B63553"/>
    <w:rsid w:val="00B71E98"/>
    <w:rsid w:val="00B74EA6"/>
    <w:rsid w:val="00B82677"/>
    <w:rsid w:val="00B82751"/>
    <w:rsid w:val="00B84C58"/>
    <w:rsid w:val="00B854A6"/>
    <w:rsid w:val="00B87FC6"/>
    <w:rsid w:val="00B901F4"/>
    <w:rsid w:val="00B90FE0"/>
    <w:rsid w:val="00BA0A08"/>
    <w:rsid w:val="00BA2252"/>
    <w:rsid w:val="00BA2B9E"/>
    <w:rsid w:val="00BB1DC5"/>
    <w:rsid w:val="00BB702B"/>
    <w:rsid w:val="00BC0558"/>
    <w:rsid w:val="00BC1D88"/>
    <w:rsid w:val="00BC2DB6"/>
    <w:rsid w:val="00BD0D16"/>
    <w:rsid w:val="00BD3227"/>
    <w:rsid w:val="00BE32C1"/>
    <w:rsid w:val="00C02595"/>
    <w:rsid w:val="00C1530F"/>
    <w:rsid w:val="00C209AC"/>
    <w:rsid w:val="00C51094"/>
    <w:rsid w:val="00C55F91"/>
    <w:rsid w:val="00C56E4D"/>
    <w:rsid w:val="00C65548"/>
    <w:rsid w:val="00C77B82"/>
    <w:rsid w:val="00C83EB4"/>
    <w:rsid w:val="00C86FD5"/>
    <w:rsid w:val="00C96FE9"/>
    <w:rsid w:val="00CA115D"/>
    <w:rsid w:val="00CB42DF"/>
    <w:rsid w:val="00CC08D0"/>
    <w:rsid w:val="00CD1D5B"/>
    <w:rsid w:val="00CD6DC6"/>
    <w:rsid w:val="00CE3AF9"/>
    <w:rsid w:val="00CF4112"/>
    <w:rsid w:val="00D00E33"/>
    <w:rsid w:val="00D11544"/>
    <w:rsid w:val="00D14FCE"/>
    <w:rsid w:val="00D15639"/>
    <w:rsid w:val="00D27621"/>
    <w:rsid w:val="00D32D18"/>
    <w:rsid w:val="00D438DB"/>
    <w:rsid w:val="00D46E2E"/>
    <w:rsid w:val="00D50F88"/>
    <w:rsid w:val="00D552B5"/>
    <w:rsid w:val="00D554B2"/>
    <w:rsid w:val="00D55FD4"/>
    <w:rsid w:val="00D60099"/>
    <w:rsid w:val="00D614DF"/>
    <w:rsid w:val="00D67304"/>
    <w:rsid w:val="00D67D02"/>
    <w:rsid w:val="00D704D8"/>
    <w:rsid w:val="00D72864"/>
    <w:rsid w:val="00D7608B"/>
    <w:rsid w:val="00D90AB9"/>
    <w:rsid w:val="00D92E7E"/>
    <w:rsid w:val="00DA07C0"/>
    <w:rsid w:val="00DB02A7"/>
    <w:rsid w:val="00DB7FA9"/>
    <w:rsid w:val="00DC0723"/>
    <w:rsid w:val="00DC124A"/>
    <w:rsid w:val="00DC7A90"/>
    <w:rsid w:val="00DD1175"/>
    <w:rsid w:val="00DD6069"/>
    <w:rsid w:val="00DD761A"/>
    <w:rsid w:val="00DF17D3"/>
    <w:rsid w:val="00DF6572"/>
    <w:rsid w:val="00DF69A3"/>
    <w:rsid w:val="00E00E47"/>
    <w:rsid w:val="00E04039"/>
    <w:rsid w:val="00E12D45"/>
    <w:rsid w:val="00E157C7"/>
    <w:rsid w:val="00E34DD4"/>
    <w:rsid w:val="00E367AB"/>
    <w:rsid w:val="00E449F7"/>
    <w:rsid w:val="00E45981"/>
    <w:rsid w:val="00E45DCC"/>
    <w:rsid w:val="00E510D2"/>
    <w:rsid w:val="00E55219"/>
    <w:rsid w:val="00E55F4D"/>
    <w:rsid w:val="00E567E9"/>
    <w:rsid w:val="00E64140"/>
    <w:rsid w:val="00E72BF4"/>
    <w:rsid w:val="00E734AC"/>
    <w:rsid w:val="00E8299E"/>
    <w:rsid w:val="00E844AD"/>
    <w:rsid w:val="00E94868"/>
    <w:rsid w:val="00EA16B9"/>
    <w:rsid w:val="00EB37EC"/>
    <w:rsid w:val="00EC2AB3"/>
    <w:rsid w:val="00ED6275"/>
    <w:rsid w:val="00EE3AA8"/>
    <w:rsid w:val="00EE61DA"/>
    <w:rsid w:val="00EF5C5D"/>
    <w:rsid w:val="00F11ABB"/>
    <w:rsid w:val="00F1200F"/>
    <w:rsid w:val="00F157B0"/>
    <w:rsid w:val="00F20624"/>
    <w:rsid w:val="00F22837"/>
    <w:rsid w:val="00F22C3F"/>
    <w:rsid w:val="00F26B00"/>
    <w:rsid w:val="00F271E9"/>
    <w:rsid w:val="00F30A9B"/>
    <w:rsid w:val="00F30FF6"/>
    <w:rsid w:val="00F50403"/>
    <w:rsid w:val="00F51D55"/>
    <w:rsid w:val="00F540BB"/>
    <w:rsid w:val="00F5564B"/>
    <w:rsid w:val="00F613CF"/>
    <w:rsid w:val="00F63211"/>
    <w:rsid w:val="00F70CE1"/>
    <w:rsid w:val="00F7308F"/>
    <w:rsid w:val="00F7713A"/>
    <w:rsid w:val="00F8443C"/>
    <w:rsid w:val="00F854AE"/>
    <w:rsid w:val="00F86CB2"/>
    <w:rsid w:val="00F93C9F"/>
    <w:rsid w:val="00F96CA6"/>
    <w:rsid w:val="00FA7EBC"/>
    <w:rsid w:val="00FB1884"/>
    <w:rsid w:val="00FC6FF9"/>
    <w:rsid w:val="00FD0E76"/>
    <w:rsid w:val="00FE2768"/>
    <w:rsid w:val="00FE4F2C"/>
    <w:rsid w:val="00FE52C5"/>
    <w:rsid w:val="00FF2D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81E60C"/>
  <w15:docId w15:val="{7591D4EC-C127-441C-B6A4-8654A83D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844588"/>
    <w:rPr>
      <w:rFonts w:ascii="Times New Roman" w:hAnsi="Times New Roman"/>
      <w:sz w:val="24"/>
      <w:szCs w:val="24"/>
    </w:rPr>
  </w:style>
  <w:style w:type="paragraph" w:styleId="1">
    <w:name w:val="heading 1"/>
    <w:basedOn w:val="a5"/>
    <w:next w:val="a5"/>
    <w:link w:val="11"/>
    <w:uiPriority w:val="9"/>
    <w:qFormat/>
    <w:rsid w:val="0067533C"/>
    <w:pPr>
      <w:keepNext/>
      <w:keepLines/>
      <w:pageBreakBefore/>
      <w:numPr>
        <w:numId w:val="2"/>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67533C"/>
    <w:pPr>
      <w:keepNext/>
      <w:numPr>
        <w:ilvl w:val="1"/>
        <w:numId w:val="2"/>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67533C"/>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67533C"/>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link w:val="1"/>
    <w:locked/>
    <w:rsid w:val="0067533C"/>
    <w:rPr>
      <w:rFonts w:ascii="Arial" w:hAnsi="Arial"/>
      <w:b/>
      <w:bCs/>
      <w:kern w:val="28"/>
      <w:sz w:val="48"/>
      <w:szCs w:val="40"/>
    </w:rPr>
  </w:style>
  <w:style w:type="character" w:customStyle="1" w:styleId="21">
    <w:name w:val="Заголовок 2 Знак"/>
    <w:link w:val="2"/>
    <w:locked/>
    <w:rsid w:val="0067533C"/>
    <w:rPr>
      <w:rFonts w:ascii="Times New Roman" w:hAnsi="Times New Roman"/>
      <w:b/>
      <w:bCs/>
      <w:sz w:val="36"/>
      <w:szCs w:val="32"/>
    </w:rPr>
  </w:style>
  <w:style w:type="character" w:customStyle="1" w:styleId="30">
    <w:name w:val="Заголовок 3 Знак"/>
    <w:link w:val="3"/>
    <w:locked/>
    <w:rsid w:val="0067533C"/>
    <w:rPr>
      <w:rFonts w:ascii="Calibri Light" w:hAnsi="Calibri Light"/>
      <w:b/>
      <w:sz w:val="26"/>
      <w:lang w:val="en-US" w:eastAsia="en-US"/>
    </w:rPr>
  </w:style>
  <w:style w:type="character" w:customStyle="1" w:styleId="40">
    <w:name w:val="Заголовок 4 Знак"/>
    <w:link w:val="4"/>
    <w:semiHidden/>
    <w:locked/>
    <w:rsid w:val="0067533C"/>
    <w:rPr>
      <w:rFonts w:ascii="Calibri" w:hAnsi="Calibri"/>
      <w:b/>
      <w:sz w:val="28"/>
    </w:rPr>
  </w:style>
  <w:style w:type="paragraph" w:customStyle="1" w:styleId="-3">
    <w:name w:val="Пункт-3"/>
    <w:basedOn w:val="a5"/>
    <w:rsid w:val="0067533C"/>
    <w:pPr>
      <w:numPr>
        <w:ilvl w:val="2"/>
        <w:numId w:val="2"/>
      </w:numPr>
      <w:tabs>
        <w:tab w:val="left" w:pos="1701"/>
      </w:tabs>
      <w:kinsoku w:val="0"/>
      <w:overflowPunct w:val="0"/>
      <w:autoSpaceDE w:val="0"/>
      <w:autoSpaceDN w:val="0"/>
      <w:spacing w:line="288" w:lineRule="auto"/>
      <w:jc w:val="both"/>
    </w:pPr>
    <w:rPr>
      <w:sz w:val="28"/>
      <w:szCs w:val="28"/>
    </w:rPr>
  </w:style>
  <w:style w:type="paragraph" w:styleId="20">
    <w:name w:val="List Number 2"/>
    <w:basedOn w:val="a5"/>
    <w:semiHidden/>
    <w:rsid w:val="0067533C"/>
    <w:pPr>
      <w:numPr>
        <w:numId w:val="4"/>
      </w:numPr>
      <w:spacing w:after="200" w:line="276" w:lineRule="auto"/>
      <w:contextualSpacing/>
    </w:pPr>
    <w:rPr>
      <w:rFonts w:ascii="Calibri" w:hAnsi="Calibri"/>
      <w:sz w:val="22"/>
      <w:szCs w:val="22"/>
    </w:rPr>
  </w:style>
  <w:style w:type="paragraph" w:styleId="a9">
    <w:name w:val="No Spacing"/>
    <w:rsid w:val="0067533C"/>
    <w:pPr>
      <w:jc w:val="right"/>
    </w:pPr>
    <w:rPr>
      <w:rFonts w:ascii="Times New Roman" w:hAnsi="Times New Roman"/>
      <w:sz w:val="24"/>
      <w:szCs w:val="22"/>
      <w:lang w:eastAsia="en-US"/>
    </w:rPr>
  </w:style>
  <w:style w:type="character" w:styleId="aa">
    <w:name w:val="Hyperlink"/>
    <w:rsid w:val="0067533C"/>
    <w:rPr>
      <w:color w:val="0000FF"/>
      <w:u w:val="single"/>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67533C"/>
    <w:pPr>
      <w:spacing w:after="160"/>
      <w:ind w:left="708"/>
      <w:jc w:val="both"/>
    </w:pPr>
    <w:rPr>
      <w:szCs w:val="20"/>
      <w:lang w:val="en-US" w:eastAsia="en-US"/>
    </w:rPr>
  </w:style>
  <w:style w:type="paragraph" w:customStyle="1" w:styleId="-4">
    <w:name w:val="Пункт-4"/>
    <w:basedOn w:val="a5"/>
    <w:rsid w:val="0067533C"/>
    <w:pPr>
      <w:numPr>
        <w:ilvl w:val="3"/>
        <w:numId w:val="2"/>
      </w:numPr>
      <w:kinsoku w:val="0"/>
      <w:overflowPunct w:val="0"/>
      <w:autoSpaceDE w:val="0"/>
      <w:autoSpaceDN w:val="0"/>
      <w:spacing w:line="288" w:lineRule="auto"/>
      <w:jc w:val="both"/>
    </w:pPr>
    <w:rPr>
      <w:sz w:val="28"/>
      <w:szCs w:val="20"/>
    </w:rPr>
  </w:style>
  <w:style w:type="paragraph" w:customStyle="1" w:styleId="-6">
    <w:name w:val="Пункт-6"/>
    <w:basedOn w:val="a5"/>
    <w:rsid w:val="0067533C"/>
    <w:pPr>
      <w:numPr>
        <w:ilvl w:val="5"/>
        <w:numId w:val="2"/>
      </w:numPr>
      <w:spacing w:line="288" w:lineRule="auto"/>
      <w:ind w:firstLine="567"/>
      <w:jc w:val="both"/>
    </w:pPr>
    <w:rPr>
      <w:sz w:val="28"/>
      <w:szCs w:val="20"/>
    </w:rPr>
  </w:style>
  <w:style w:type="paragraph" w:customStyle="1" w:styleId="-5">
    <w:name w:val="Пункт-5"/>
    <w:basedOn w:val="a5"/>
    <w:rsid w:val="0067533C"/>
    <w:pPr>
      <w:numPr>
        <w:ilvl w:val="4"/>
        <w:numId w:val="2"/>
      </w:numPr>
      <w:kinsoku w:val="0"/>
      <w:overflowPunct w:val="0"/>
      <w:autoSpaceDE w:val="0"/>
      <w:autoSpaceDN w:val="0"/>
      <w:spacing w:line="288" w:lineRule="auto"/>
      <w:jc w:val="both"/>
    </w:pPr>
    <w:rPr>
      <w:sz w:val="28"/>
      <w:szCs w:val="20"/>
    </w:rPr>
  </w:style>
  <w:style w:type="paragraph" w:customStyle="1" w:styleId="a3">
    <w:name w:val="Заголовок ЗД"/>
    <w:basedOn w:val="1"/>
    <w:rsid w:val="0067533C"/>
    <w:pPr>
      <w:numPr>
        <w:numId w:val="3"/>
      </w:numPr>
      <w:tabs>
        <w:tab w:val="left" w:pos="142"/>
        <w:tab w:val="left" w:pos="426"/>
        <w:tab w:val="num"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67533C"/>
    <w:pPr>
      <w:numPr>
        <w:numId w:val="3"/>
      </w:numPr>
      <w:tabs>
        <w:tab w:val="left" w:pos="142"/>
        <w:tab w:val="left" w:pos="426"/>
        <w:tab w:val="num"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rsid w:val="0067533C"/>
    <w:pPr>
      <w:numPr>
        <w:ilvl w:val="2"/>
        <w:numId w:val="3"/>
      </w:numPr>
    </w:pPr>
    <w:rPr>
      <w:b/>
    </w:rPr>
  </w:style>
  <w:style w:type="paragraph" w:customStyle="1" w:styleId="ab">
    <w:name w:val="Абзац"/>
    <w:basedOn w:val="a5"/>
    <w:link w:val="ac"/>
    <w:rsid w:val="0067533C"/>
    <w:pPr>
      <w:spacing w:before="120" w:after="60"/>
      <w:ind w:firstLine="567"/>
      <w:jc w:val="both"/>
    </w:pPr>
    <w:rPr>
      <w:szCs w:val="20"/>
      <w:lang w:val="en-US" w:eastAsia="en-US"/>
    </w:rPr>
  </w:style>
  <w:style w:type="character" w:customStyle="1" w:styleId="ac">
    <w:name w:val="Абзац Знак"/>
    <w:link w:val="ab"/>
    <w:locked/>
    <w:rsid w:val="0067533C"/>
    <w:rPr>
      <w:rFonts w:ascii="Times New Roman" w:hAnsi="Times New Roman"/>
      <w:sz w:val="24"/>
    </w:rPr>
  </w:style>
  <w:style w:type="paragraph" w:customStyle="1" w:styleId="41">
    <w:name w:val="Пункт 4"/>
    <w:basedOn w:val="4"/>
    <w:rsid w:val="0067533C"/>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rsid w:val="0067533C"/>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d">
    <w:name w:val="footnote text"/>
    <w:basedOn w:val="a5"/>
    <w:link w:val="ae"/>
    <w:semiHidden/>
    <w:rsid w:val="0067533C"/>
    <w:pPr>
      <w:spacing w:after="160"/>
      <w:jc w:val="both"/>
    </w:pPr>
    <w:rPr>
      <w:sz w:val="20"/>
      <w:szCs w:val="20"/>
      <w:lang w:val="en-US" w:eastAsia="en-US"/>
    </w:rPr>
  </w:style>
  <w:style w:type="character" w:customStyle="1" w:styleId="ae">
    <w:name w:val="Текст сноски Знак"/>
    <w:link w:val="ad"/>
    <w:semiHidden/>
    <w:locked/>
    <w:rsid w:val="0067533C"/>
    <w:rPr>
      <w:rFonts w:ascii="Times New Roman" w:hAnsi="Times New Roman"/>
      <w:lang w:val="en-US" w:eastAsia="en-US"/>
    </w:rPr>
  </w:style>
  <w:style w:type="character" w:styleId="af">
    <w:name w:val="footnote reference"/>
    <w:rsid w:val="0067533C"/>
    <w:rPr>
      <w:sz w:val="20"/>
      <w:vertAlign w:val="superscript"/>
    </w:rPr>
  </w:style>
  <w:style w:type="paragraph" w:customStyle="1" w:styleId="a0">
    <w:name w:val="Главы"/>
    <w:basedOn w:val="a5"/>
    <w:next w:val="a5"/>
    <w:rsid w:val="0067533C"/>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rsid w:val="0067533C"/>
    <w:pPr>
      <w:numPr>
        <w:ilvl w:val="3"/>
        <w:numId w:val="5"/>
      </w:numPr>
      <w:spacing w:line="360" w:lineRule="auto"/>
      <w:jc w:val="both"/>
    </w:pPr>
    <w:rPr>
      <w:sz w:val="28"/>
      <w:szCs w:val="28"/>
    </w:rPr>
  </w:style>
  <w:style w:type="paragraph" w:customStyle="1" w:styleId="a2">
    <w:name w:val="Подподпункт"/>
    <w:basedOn w:val="a1"/>
    <w:rsid w:val="0067533C"/>
    <w:pPr>
      <w:numPr>
        <w:ilvl w:val="4"/>
      </w:numPr>
      <w:ind w:hanging="792"/>
    </w:pPr>
  </w:style>
  <w:style w:type="paragraph" w:customStyle="1" w:styleId="af0">
    <w:name w:val="Таблица текст"/>
    <w:basedOn w:val="a5"/>
    <w:rsid w:val="0067533C"/>
    <w:pPr>
      <w:kinsoku w:val="0"/>
      <w:overflowPunct w:val="0"/>
      <w:autoSpaceDE w:val="0"/>
      <w:autoSpaceDN w:val="0"/>
      <w:spacing w:before="40" w:after="40"/>
      <w:ind w:left="57" w:right="57"/>
    </w:pPr>
  </w:style>
  <w:style w:type="paragraph" w:customStyle="1" w:styleId="af1">
    <w:name w:val="Текст таблицы"/>
    <w:basedOn w:val="a5"/>
    <w:semiHidden/>
    <w:rsid w:val="0067533C"/>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rsid w:val="0067533C"/>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67533C"/>
    <w:rPr>
      <w:rFonts w:ascii="Arial" w:hAnsi="Arial"/>
      <w:sz w:val="24"/>
      <w:lang w:val="en-US" w:eastAsia="en-US"/>
    </w:rPr>
  </w:style>
  <w:style w:type="paragraph" w:customStyle="1" w:styleId="23">
    <w:name w:val="Обычный2"/>
    <w:rsid w:val="0067533C"/>
    <w:pPr>
      <w:ind w:firstLine="720"/>
      <w:jc w:val="both"/>
    </w:pPr>
    <w:rPr>
      <w:rFonts w:ascii="Times New Roman" w:hAnsi="Times New Roman"/>
      <w:sz w:val="28"/>
    </w:rPr>
  </w:style>
  <w:style w:type="paragraph" w:customStyle="1" w:styleId="ConsNormal">
    <w:name w:val="ConsNormal"/>
    <w:link w:val="ConsNormal0"/>
    <w:rsid w:val="0067533C"/>
    <w:pPr>
      <w:widowControl w:val="0"/>
      <w:numPr>
        <w:ilvl w:val="1"/>
        <w:numId w:val="6"/>
      </w:numPr>
      <w:jc w:val="both"/>
    </w:pPr>
    <w:rPr>
      <w:rFonts w:ascii="Times New Roman" w:hAnsi="Times New Roman"/>
      <w:sz w:val="28"/>
    </w:rPr>
  </w:style>
  <w:style w:type="paragraph" w:styleId="31">
    <w:name w:val="Body Text 3"/>
    <w:basedOn w:val="a5"/>
    <w:link w:val="32"/>
    <w:rsid w:val="0067533C"/>
    <w:pPr>
      <w:spacing w:after="120"/>
    </w:pPr>
    <w:rPr>
      <w:sz w:val="16"/>
      <w:szCs w:val="20"/>
      <w:lang w:val="en-US" w:eastAsia="en-US"/>
    </w:rPr>
  </w:style>
  <w:style w:type="character" w:customStyle="1" w:styleId="32">
    <w:name w:val="Основной текст 3 Знак"/>
    <w:link w:val="31"/>
    <w:locked/>
    <w:rsid w:val="0067533C"/>
    <w:rPr>
      <w:rFonts w:ascii="Times New Roman" w:hAnsi="Times New Roman"/>
      <w:sz w:val="16"/>
    </w:rPr>
  </w:style>
  <w:style w:type="paragraph" w:styleId="af2">
    <w:name w:val="Body Text Indent"/>
    <w:basedOn w:val="a5"/>
    <w:link w:val="af3"/>
    <w:rsid w:val="0067533C"/>
    <w:pPr>
      <w:spacing w:after="120" w:line="276" w:lineRule="auto"/>
      <w:ind w:left="283"/>
    </w:pPr>
    <w:rPr>
      <w:rFonts w:ascii="Calibri" w:hAnsi="Calibri"/>
      <w:sz w:val="22"/>
      <w:szCs w:val="20"/>
      <w:lang w:val="en-US" w:eastAsia="en-US"/>
    </w:rPr>
  </w:style>
  <w:style w:type="character" w:customStyle="1" w:styleId="af3">
    <w:name w:val="Основной текст с отступом Знак"/>
    <w:link w:val="af2"/>
    <w:locked/>
    <w:rsid w:val="0067533C"/>
    <w:rPr>
      <w:rFonts w:eastAsia="Times New Roman"/>
      <w:sz w:val="22"/>
    </w:rPr>
  </w:style>
  <w:style w:type="paragraph" w:customStyle="1" w:styleId="12">
    <w:name w:val="Обычный1"/>
    <w:link w:val="Normal"/>
    <w:rsid w:val="0067533C"/>
    <w:pPr>
      <w:ind w:firstLine="720"/>
      <w:jc w:val="both"/>
    </w:pPr>
    <w:rPr>
      <w:rFonts w:ascii="Times New Roman" w:hAnsi="Times New Roman"/>
      <w:sz w:val="28"/>
    </w:rPr>
  </w:style>
  <w:style w:type="character" w:customStyle="1" w:styleId="Normal">
    <w:name w:val="Normal Знак"/>
    <w:link w:val="12"/>
    <w:locked/>
    <w:rsid w:val="0067533C"/>
    <w:rPr>
      <w:rFonts w:ascii="Times New Roman" w:hAnsi="Times New Roman"/>
      <w:sz w:val="28"/>
      <w:lang w:bidi="ar-SA"/>
    </w:rPr>
  </w:style>
  <w:style w:type="table" w:styleId="af4">
    <w:name w:val="Table Grid"/>
    <w:basedOn w:val="a7"/>
    <w:uiPriority w:val="39"/>
    <w:rsid w:val="0067533C"/>
    <w:rPr>
      <w:lang w:eastAsia="en-US"/>
    </w:rPr>
    <w:tblPr/>
  </w:style>
  <w:style w:type="paragraph" w:customStyle="1" w:styleId="ConsPlusNormal">
    <w:name w:val="ConsPlusNormal"/>
    <w:link w:val="ConsPlusNormal0"/>
    <w:rsid w:val="0067533C"/>
    <w:pPr>
      <w:widowControl w:val="0"/>
      <w:autoSpaceDE w:val="0"/>
      <w:autoSpaceDN w:val="0"/>
      <w:ind w:firstLine="720"/>
    </w:pPr>
    <w:rPr>
      <w:rFonts w:ascii="Arial" w:hAnsi="Arial"/>
    </w:rPr>
  </w:style>
  <w:style w:type="paragraph" w:customStyle="1" w:styleId="ConsPlusNonformat">
    <w:name w:val="ConsPlusNonformat"/>
    <w:rsid w:val="0067533C"/>
    <w:pPr>
      <w:autoSpaceDE w:val="0"/>
      <w:autoSpaceDN w:val="0"/>
    </w:pPr>
    <w:rPr>
      <w:rFonts w:ascii="Courier New" w:hAnsi="Courier New"/>
    </w:rPr>
  </w:style>
  <w:style w:type="paragraph" w:styleId="af5">
    <w:name w:val="Balloon Text"/>
    <w:basedOn w:val="a5"/>
    <w:link w:val="af6"/>
    <w:semiHidden/>
    <w:rsid w:val="0067533C"/>
    <w:rPr>
      <w:rFonts w:ascii="Segoe UI" w:hAnsi="Segoe UI"/>
      <w:sz w:val="18"/>
      <w:szCs w:val="20"/>
      <w:lang w:val="en-US" w:eastAsia="en-US"/>
    </w:rPr>
  </w:style>
  <w:style w:type="character" w:customStyle="1" w:styleId="af6">
    <w:name w:val="Текст выноски Знак"/>
    <w:link w:val="af5"/>
    <w:semiHidden/>
    <w:locked/>
    <w:rsid w:val="0067533C"/>
    <w:rPr>
      <w:rFonts w:ascii="Segoe UI" w:hAnsi="Segoe UI"/>
      <w:sz w:val="18"/>
    </w:rPr>
  </w:style>
  <w:style w:type="paragraph" w:styleId="af7">
    <w:name w:val="endnote text"/>
    <w:basedOn w:val="a5"/>
    <w:link w:val="af8"/>
    <w:rsid w:val="0067533C"/>
    <w:pPr>
      <w:autoSpaceDE w:val="0"/>
      <w:autoSpaceDN w:val="0"/>
    </w:pPr>
    <w:rPr>
      <w:sz w:val="20"/>
      <w:szCs w:val="20"/>
      <w:lang w:val="en-US" w:eastAsia="en-US"/>
    </w:rPr>
  </w:style>
  <w:style w:type="character" w:customStyle="1" w:styleId="af8">
    <w:name w:val="Текст концевой сноски Знак"/>
    <w:link w:val="af7"/>
    <w:locked/>
    <w:rsid w:val="0067533C"/>
    <w:rPr>
      <w:rFonts w:ascii="Times New Roman" w:hAnsi="Times New Roman"/>
    </w:rPr>
  </w:style>
  <w:style w:type="character" w:styleId="af9">
    <w:name w:val="endnote reference"/>
    <w:rsid w:val="0067533C"/>
    <w:rPr>
      <w:vertAlign w:val="superscript"/>
    </w:rPr>
  </w:style>
  <w:style w:type="paragraph" w:styleId="33">
    <w:name w:val="Body Text Indent 3"/>
    <w:basedOn w:val="a5"/>
    <w:link w:val="34"/>
    <w:semiHidden/>
    <w:rsid w:val="0067533C"/>
    <w:pPr>
      <w:spacing w:after="120"/>
      <w:ind w:left="283"/>
    </w:pPr>
    <w:rPr>
      <w:sz w:val="16"/>
      <w:szCs w:val="20"/>
      <w:lang w:val="en-US" w:eastAsia="en-US"/>
    </w:rPr>
  </w:style>
  <w:style w:type="character" w:customStyle="1" w:styleId="34">
    <w:name w:val="Основной текст с отступом 3 Знак"/>
    <w:link w:val="33"/>
    <w:semiHidden/>
    <w:locked/>
    <w:rsid w:val="0067533C"/>
    <w:rPr>
      <w:rFonts w:ascii="Times New Roman" w:hAnsi="Times New Roman"/>
      <w:sz w:val="16"/>
    </w:rPr>
  </w:style>
  <w:style w:type="character" w:customStyle="1" w:styleId="afa">
    <w:name w:val="Сноска_"/>
    <w:link w:val="afb"/>
    <w:locked/>
    <w:rsid w:val="0067533C"/>
    <w:rPr>
      <w:rFonts w:ascii="Times New Roman" w:hAnsi="Times New Roman"/>
      <w:sz w:val="19"/>
      <w:shd w:val="clear" w:color="auto" w:fill="FFFFFF"/>
    </w:rPr>
  </w:style>
  <w:style w:type="paragraph" w:customStyle="1" w:styleId="afb">
    <w:name w:val="Сноска"/>
    <w:basedOn w:val="a5"/>
    <w:link w:val="afa"/>
    <w:rsid w:val="0067533C"/>
    <w:pPr>
      <w:shd w:val="clear" w:color="auto" w:fill="FFFFFF"/>
      <w:spacing w:line="240" w:lineRule="atLeast"/>
    </w:pPr>
    <w:rPr>
      <w:sz w:val="19"/>
      <w:szCs w:val="20"/>
      <w:lang w:val="en-US" w:eastAsia="en-US"/>
    </w:rPr>
  </w:style>
  <w:style w:type="paragraph" w:styleId="afc">
    <w:name w:val="Title"/>
    <w:basedOn w:val="a5"/>
    <w:next w:val="a5"/>
    <w:link w:val="afd"/>
    <w:uiPriority w:val="10"/>
    <w:qFormat/>
    <w:rsid w:val="0067533C"/>
    <w:pPr>
      <w:spacing w:before="240" w:after="60"/>
      <w:jc w:val="center"/>
      <w:outlineLvl w:val="0"/>
    </w:pPr>
    <w:rPr>
      <w:rFonts w:ascii="Cambria" w:hAnsi="Cambria"/>
      <w:b/>
      <w:color w:val="000000"/>
      <w:kern w:val="28"/>
      <w:sz w:val="32"/>
      <w:szCs w:val="20"/>
      <w:lang w:val="en-US" w:eastAsia="en-US"/>
    </w:rPr>
  </w:style>
  <w:style w:type="character" w:customStyle="1" w:styleId="42">
    <w:name w:val="Основной текст (4)_"/>
    <w:link w:val="410"/>
    <w:locked/>
    <w:rsid w:val="0067533C"/>
    <w:rPr>
      <w:rFonts w:ascii="Times New Roman" w:hAnsi="Times New Roman"/>
      <w:sz w:val="19"/>
      <w:shd w:val="clear" w:color="auto" w:fill="FFFFFF"/>
    </w:rPr>
  </w:style>
  <w:style w:type="character" w:customStyle="1" w:styleId="afd">
    <w:name w:val="Заголовок Знак"/>
    <w:link w:val="afc"/>
    <w:locked/>
    <w:rsid w:val="0067533C"/>
    <w:rPr>
      <w:rFonts w:ascii="Cambria" w:hAnsi="Cambria"/>
      <w:b/>
      <w:color w:val="000000"/>
      <w:kern w:val="28"/>
      <w:sz w:val="32"/>
      <w:lang w:val="en-US" w:eastAsia="en-US"/>
    </w:rPr>
  </w:style>
  <w:style w:type="paragraph" w:customStyle="1" w:styleId="410">
    <w:name w:val="Основной текст (4)1"/>
    <w:basedOn w:val="a5"/>
    <w:link w:val="42"/>
    <w:rsid w:val="0067533C"/>
    <w:pPr>
      <w:shd w:val="clear" w:color="auto" w:fill="FFFFFF"/>
      <w:spacing w:line="240" w:lineRule="atLeast"/>
      <w:ind w:hanging="140"/>
    </w:pPr>
    <w:rPr>
      <w:sz w:val="19"/>
      <w:szCs w:val="20"/>
      <w:lang w:val="en-US" w:eastAsia="en-US"/>
    </w:rPr>
  </w:style>
  <w:style w:type="character" w:customStyle="1" w:styleId="35">
    <w:name w:val="Заголовок №3_"/>
    <w:link w:val="36"/>
    <w:locked/>
    <w:rsid w:val="0067533C"/>
    <w:rPr>
      <w:rFonts w:ascii="Times New Roman" w:hAnsi="Times New Roman"/>
      <w:b/>
      <w:sz w:val="23"/>
      <w:shd w:val="clear" w:color="auto" w:fill="FFFFFF"/>
    </w:rPr>
  </w:style>
  <w:style w:type="paragraph" w:customStyle="1" w:styleId="36">
    <w:name w:val="Заголовок №3"/>
    <w:basedOn w:val="a5"/>
    <w:link w:val="35"/>
    <w:rsid w:val="0067533C"/>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67533C"/>
    <w:pPr>
      <w:suppressAutoHyphens/>
      <w:spacing w:before="120"/>
      <w:jc w:val="both"/>
      <w:outlineLvl w:val="3"/>
    </w:pPr>
    <w:rPr>
      <w:rFonts w:ascii="proxima nova excn rg" w:hAnsi="proxima nova excn rg"/>
      <w:sz w:val="28"/>
    </w:rPr>
  </w:style>
  <w:style w:type="character" w:customStyle="1" w:styleId="44">
    <w:name w:val="[Ростех] Текст Пункта (Уровень 4) Знак"/>
    <w:link w:val="43"/>
    <w:locked/>
    <w:rsid w:val="0067533C"/>
    <w:rPr>
      <w:rFonts w:ascii="proxima nova excn rg" w:hAnsi="proxima nova excn rg"/>
      <w:sz w:val="28"/>
      <w:lang w:bidi="ar-SA"/>
    </w:rPr>
  </w:style>
  <w:style w:type="paragraph" w:styleId="a">
    <w:name w:val="List Number"/>
    <w:basedOn w:val="a5"/>
    <w:semiHidden/>
    <w:rsid w:val="0067533C"/>
    <w:pPr>
      <w:numPr>
        <w:numId w:val="1"/>
      </w:numPr>
      <w:tabs>
        <w:tab w:val="num" w:pos="1069"/>
        <w:tab w:val="num" w:pos="1134"/>
      </w:tabs>
      <w:ind w:left="360"/>
      <w:contextualSpacing/>
    </w:pPr>
  </w:style>
  <w:style w:type="character" w:customStyle="1" w:styleId="37">
    <w:name w:val="[Ростех] Наименование Подраздела (Уровень 3) Знак"/>
    <w:link w:val="38"/>
    <w:locked/>
    <w:rsid w:val="0067533C"/>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rsid w:val="0067533C"/>
    <w:pPr>
      <w:keepNext/>
      <w:keepLines/>
      <w:suppressAutoHyphens/>
      <w:spacing w:before="240"/>
      <w:outlineLvl w:val="2"/>
    </w:pPr>
    <w:rPr>
      <w:rFonts w:ascii="Times New Roman" w:hAnsi="Times New Roman"/>
      <w:b/>
      <w:sz w:val="22"/>
      <w:szCs w:val="22"/>
    </w:rPr>
  </w:style>
  <w:style w:type="paragraph" w:customStyle="1" w:styleId="24">
    <w:name w:val="[Ростех] Наименование Раздела (Уровень 2)"/>
    <w:rsid w:val="0067533C"/>
    <w:pPr>
      <w:keepNext/>
      <w:keepLines/>
      <w:suppressAutoHyphens/>
      <w:spacing w:before="240"/>
      <w:jc w:val="center"/>
      <w:outlineLvl w:val="1"/>
    </w:pPr>
    <w:rPr>
      <w:rFonts w:ascii="proxima nova excn rg" w:hAnsi="proxima nova excn rg"/>
      <w:b/>
      <w:sz w:val="28"/>
      <w:szCs w:val="28"/>
    </w:rPr>
  </w:style>
  <w:style w:type="character" w:customStyle="1" w:styleId="afe">
    <w:name w:val="[Ростех] Простой текст (Без уровня) Знак"/>
    <w:link w:val="aff"/>
    <w:locked/>
    <w:rsid w:val="0067533C"/>
    <w:rPr>
      <w:rFonts w:ascii="Times New Roman" w:hAnsi="Times New Roman"/>
      <w:sz w:val="22"/>
      <w:szCs w:val="22"/>
      <w:lang w:val="ru-RU" w:eastAsia="ru-RU" w:bidi="ar-SA"/>
    </w:rPr>
  </w:style>
  <w:style w:type="paragraph" w:customStyle="1" w:styleId="aff">
    <w:name w:val="[Ростех] Простой текст (Без уровня)"/>
    <w:link w:val="afe"/>
    <w:rsid w:val="0067533C"/>
    <w:pPr>
      <w:suppressAutoHyphens/>
      <w:spacing w:before="120"/>
      <w:jc w:val="both"/>
    </w:pPr>
    <w:rPr>
      <w:rFonts w:ascii="Times New Roman" w:hAnsi="Times New Roman"/>
      <w:sz w:val="22"/>
      <w:szCs w:val="22"/>
    </w:rPr>
  </w:style>
  <w:style w:type="paragraph" w:customStyle="1" w:styleId="ListNum">
    <w:name w:val="ListNum"/>
    <w:basedOn w:val="a5"/>
    <w:rsid w:val="0067533C"/>
    <w:pPr>
      <w:numPr>
        <w:numId w:val="9"/>
      </w:numPr>
      <w:tabs>
        <w:tab w:val="left" w:pos="284"/>
      </w:tabs>
      <w:spacing w:before="60"/>
      <w:jc w:val="both"/>
    </w:pPr>
    <w:rPr>
      <w:sz w:val="22"/>
    </w:rPr>
  </w:style>
  <w:style w:type="table" w:customStyle="1" w:styleId="25">
    <w:name w:val="Сетка таблицы2"/>
    <w:basedOn w:val="a7"/>
    <w:next w:val="af4"/>
    <w:rsid w:val="0067533C"/>
    <w:rPr>
      <w:lang w:eastAsia="en-US"/>
    </w:rPr>
    <w:tblPr/>
  </w:style>
  <w:style w:type="character" w:customStyle="1" w:styleId="FontStyle76">
    <w:name w:val="Font Style76"/>
    <w:rsid w:val="0067533C"/>
    <w:rPr>
      <w:rFonts w:ascii="Times New Roman" w:hAnsi="Times New Roman"/>
      <w:sz w:val="22"/>
      <w:szCs w:val="22"/>
    </w:rPr>
  </w:style>
  <w:style w:type="paragraph" w:customStyle="1" w:styleId="Style8">
    <w:name w:val="Style8"/>
    <w:basedOn w:val="a5"/>
    <w:rsid w:val="0067533C"/>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67533C"/>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67533C"/>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67533C"/>
    <w:rPr>
      <w:rFonts w:ascii="Times New Roman" w:hAnsi="Times New Roman"/>
      <w:sz w:val="24"/>
      <w:szCs w:val="24"/>
    </w:rPr>
  </w:style>
  <w:style w:type="character" w:customStyle="1" w:styleId="ConsPlusNormal0">
    <w:name w:val="ConsPlusNormal Знак"/>
    <w:link w:val="ConsPlusNormal"/>
    <w:rsid w:val="0067533C"/>
    <w:rPr>
      <w:rFonts w:ascii="Arial" w:hAnsi="Arial"/>
      <w:lang w:val="ru-RU" w:eastAsia="ru-RU" w:bidi="ar-SA"/>
    </w:rPr>
  </w:style>
  <w:style w:type="character" w:customStyle="1" w:styleId="ConsNormal0">
    <w:name w:val="ConsNormal Знак"/>
    <w:link w:val="ConsNormal"/>
    <w:rsid w:val="0067533C"/>
    <w:rPr>
      <w:rFonts w:ascii="Times New Roman" w:hAnsi="Times New Roman"/>
      <w:sz w:val="28"/>
      <w:lang w:bidi="ar-SA"/>
    </w:rPr>
  </w:style>
  <w:style w:type="character" w:customStyle="1" w:styleId="13">
    <w:name w:val="Знак примечания1"/>
    <w:rsid w:val="0067533C"/>
    <w:rPr>
      <w:sz w:val="16"/>
      <w:szCs w:val="16"/>
    </w:rPr>
  </w:style>
  <w:style w:type="paragraph" w:customStyle="1" w:styleId="aff0">
    <w:name w:val="Содержимое таблицы"/>
    <w:basedOn w:val="a5"/>
    <w:rsid w:val="0067533C"/>
    <w:pPr>
      <w:suppressLineNumbers/>
      <w:suppressAutoHyphens/>
    </w:pPr>
    <w:rPr>
      <w:sz w:val="20"/>
      <w:szCs w:val="20"/>
      <w:lang w:eastAsia="ar-SA"/>
    </w:rPr>
  </w:style>
  <w:style w:type="paragraph" w:customStyle="1" w:styleId="FORMATTEXT">
    <w:name w:val=".FORMATTEXT"/>
    <w:rsid w:val="0067533C"/>
    <w:pPr>
      <w:widowControl w:val="0"/>
      <w:suppressAutoHyphens/>
      <w:autoSpaceDE w:val="0"/>
    </w:pPr>
    <w:rPr>
      <w:rFonts w:ascii="Times New Roman" w:hAnsi="Times New Roman"/>
      <w:sz w:val="24"/>
      <w:szCs w:val="24"/>
      <w:lang w:eastAsia="ar-SA"/>
    </w:rPr>
  </w:style>
  <w:style w:type="character" w:customStyle="1" w:styleId="aff1">
    <w:name w:val="Цветовое выделение"/>
    <w:rsid w:val="0067533C"/>
    <w:rPr>
      <w:b/>
      <w:bCs/>
      <w:color w:val="26282F"/>
    </w:rPr>
  </w:style>
  <w:style w:type="character" w:customStyle="1" w:styleId="FontStyle11">
    <w:name w:val="Font Style11"/>
    <w:rsid w:val="0067533C"/>
    <w:rPr>
      <w:rFonts w:ascii="Arial Narrow" w:hAnsi="Arial Narrow"/>
      <w:sz w:val="22"/>
      <w:szCs w:val="22"/>
    </w:rPr>
  </w:style>
  <w:style w:type="character" w:customStyle="1" w:styleId="Bodytext2">
    <w:name w:val="Body text (2)"/>
    <w:rsid w:val="0067533C"/>
    <w:rPr>
      <w:rFonts w:ascii="Times New Roman" w:eastAsia="Times New Roman" w:hAnsi="Times New Roman"/>
      <w:color w:val="000000"/>
      <w:spacing w:val="0"/>
      <w:w w:val="100"/>
      <w:position w:val="0"/>
      <w:sz w:val="22"/>
      <w:szCs w:val="22"/>
      <w:u w:val="none"/>
      <w:effect w:val="none"/>
      <w:lang w:val="ru-RU" w:eastAsia="ru-RU" w:bidi="ru-RU"/>
    </w:rPr>
  </w:style>
  <w:style w:type="character" w:customStyle="1" w:styleId="FontStyle13">
    <w:name w:val="Font Style13"/>
    <w:rsid w:val="0067533C"/>
    <w:rPr>
      <w:rFonts w:ascii="Times New Roman" w:hAnsi="Times New Roman"/>
      <w:b/>
      <w:bCs/>
      <w:sz w:val="20"/>
      <w:szCs w:val="20"/>
    </w:rPr>
  </w:style>
  <w:style w:type="paragraph" w:customStyle="1" w:styleId="Style3">
    <w:name w:val="Style3"/>
    <w:basedOn w:val="a5"/>
    <w:rsid w:val="0067533C"/>
    <w:pPr>
      <w:widowControl w:val="0"/>
      <w:suppressAutoHyphens/>
      <w:autoSpaceDE w:val="0"/>
    </w:pPr>
    <w:rPr>
      <w:lang w:eastAsia="ar-SA"/>
    </w:rPr>
  </w:style>
  <w:style w:type="paragraph" w:customStyle="1" w:styleId="Style5">
    <w:name w:val="Style5"/>
    <w:basedOn w:val="a5"/>
    <w:rsid w:val="0067533C"/>
    <w:pPr>
      <w:widowControl w:val="0"/>
      <w:suppressAutoHyphens/>
      <w:autoSpaceDE w:val="0"/>
    </w:pPr>
    <w:rPr>
      <w:lang w:eastAsia="ar-SA"/>
    </w:rPr>
  </w:style>
  <w:style w:type="paragraph" w:customStyle="1" w:styleId="Standard">
    <w:name w:val="Standard"/>
    <w:rsid w:val="0067533C"/>
    <w:pPr>
      <w:suppressAutoHyphens/>
      <w:autoSpaceDN w:val="0"/>
      <w:spacing w:after="200" w:line="276" w:lineRule="auto"/>
    </w:pPr>
    <w:rPr>
      <w:kern w:val="3"/>
      <w:sz w:val="22"/>
      <w:szCs w:val="22"/>
      <w:lang w:eastAsia="zh-CN"/>
    </w:rPr>
  </w:style>
  <w:style w:type="paragraph" w:customStyle="1" w:styleId="Textbody">
    <w:name w:val="Text body"/>
    <w:basedOn w:val="Standard"/>
    <w:rsid w:val="0067533C"/>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67533C"/>
    <w:pPr>
      <w:spacing w:after="120" w:line="480" w:lineRule="auto"/>
    </w:pPr>
    <w:rPr>
      <w:rFonts w:ascii="Times New Roman" w:hAnsi="Times New Roman"/>
      <w:sz w:val="20"/>
      <w:szCs w:val="20"/>
    </w:rPr>
  </w:style>
  <w:style w:type="paragraph" w:styleId="26">
    <w:name w:val="Body Text Indent 2"/>
    <w:basedOn w:val="a5"/>
    <w:link w:val="27"/>
    <w:rsid w:val="0067533C"/>
    <w:pPr>
      <w:spacing w:after="120" w:line="480" w:lineRule="auto"/>
      <w:ind w:left="283"/>
    </w:pPr>
    <w:rPr>
      <w:lang w:val="en-US" w:eastAsia="en-US"/>
    </w:rPr>
  </w:style>
  <w:style w:type="character" w:customStyle="1" w:styleId="27">
    <w:name w:val="Основной текст с отступом 2 Знак"/>
    <w:link w:val="26"/>
    <w:rsid w:val="0067533C"/>
    <w:rPr>
      <w:rFonts w:ascii="Times New Roman" w:hAnsi="Times New Roman"/>
      <w:sz w:val="24"/>
      <w:szCs w:val="24"/>
    </w:rPr>
  </w:style>
  <w:style w:type="paragraph" w:styleId="aff2">
    <w:name w:val="header"/>
    <w:basedOn w:val="a5"/>
    <w:link w:val="aff3"/>
    <w:rsid w:val="0067533C"/>
    <w:pPr>
      <w:tabs>
        <w:tab w:val="center" w:pos="4677"/>
        <w:tab w:val="right" w:pos="9355"/>
      </w:tabs>
    </w:pPr>
    <w:rPr>
      <w:lang w:val="en-US" w:eastAsia="en-US"/>
    </w:rPr>
  </w:style>
  <w:style w:type="character" w:customStyle="1" w:styleId="aff3">
    <w:name w:val="Верхний колонтитул Знак"/>
    <w:link w:val="aff2"/>
    <w:rsid w:val="0067533C"/>
    <w:rPr>
      <w:rFonts w:ascii="Times New Roman" w:hAnsi="Times New Roman"/>
      <w:sz w:val="24"/>
      <w:szCs w:val="24"/>
    </w:rPr>
  </w:style>
  <w:style w:type="paragraph" w:styleId="aff4">
    <w:name w:val="footer"/>
    <w:basedOn w:val="a5"/>
    <w:link w:val="aff5"/>
    <w:rsid w:val="0067533C"/>
    <w:pPr>
      <w:tabs>
        <w:tab w:val="center" w:pos="4677"/>
        <w:tab w:val="right" w:pos="9355"/>
      </w:tabs>
    </w:pPr>
    <w:rPr>
      <w:lang w:val="en-US" w:eastAsia="en-US"/>
    </w:rPr>
  </w:style>
  <w:style w:type="character" w:customStyle="1" w:styleId="aff5">
    <w:name w:val="Нижний колонтитул Знак"/>
    <w:link w:val="aff4"/>
    <w:rsid w:val="0067533C"/>
    <w:rPr>
      <w:rFonts w:ascii="Times New Roman" w:hAnsi="Times New Roman"/>
      <w:sz w:val="24"/>
      <w:szCs w:val="24"/>
    </w:rPr>
  </w:style>
  <w:style w:type="character" w:customStyle="1" w:styleId="14">
    <w:name w:val="Неразрешенное упоминание1"/>
    <w:semiHidden/>
    <w:rsid w:val="0067533C"/>
    <w:rPr>
      <w:color w:val="605E5C"/>
      <w:shd w:val="clear" w:color="auto" w:fill="E1DFDD"/>
    </w:rPr>
  </w:style>
  <w:style w:type="paragraph" w:customStyle="1" w:styleId="120">
    <w:name w:val="Обычный12"/>
    <w:link w:val="CharChar"/>
    <w:rsid w:val="0067533C"/>
    <w:pPr>
      <w:widowControl w:val="0"/>
      <w:spacing w:line="300" w:lineRule="auto"/>
      <w:ind w:firstLine="720"/>
      <w:jc w:val="both"/>
    </w:pPr>
    <w:rPr>
      <w:rFonts w:ascii="Times New Roman" w:hAnsi="Times New Roman"/>
      <w:sz w:val="24"/>
    </w:rPr>
  </w:style>
  <w:style w:type="character" w:customStyle="1" w:styleId="CharChar">
    <w:name w:val="Обычный Char Char"/>
    <w:link w:val="120"/>
    <w:locked/>
    <w:rsid w:val="0067533C"/>
    <w:rPr>
      <w:rFonts w:ascii="Times New Roman" w:hAnsi="Times New Roman"/>
      <w:sz w:val="24"/>
      <w:lang w:bidi="ar-SA"/>
    </w:rPr>
  </w:style>
  <w:style w:type="paragraph" w:customStyle="1" w:styleId="FR1">
    <w:name w:val="FR1"/>
    <w:rsid w:val="0067533C"/>
    <w:pPr>
      <w:widowControl w:val="0"/>
      <w:spacing w:before="700"/>
    </w:pPr>
    <w:rPr>
      <w:rFonts w:ascii="Times New Roman" w:hAnsi="Times New Roman"/>
      <w:b/>
      <w:sz w:val="28"/>
    </w:rPr>
  </w:style>
  <w:style w:type="paragraph" w:customStyle="1" w:styleId="Normal1">
    <w:name w:val="Normal1"/>
    <w:rsid w:val="0067533C"/>
    <w:pPr>
      <w:widowControl w:val="0"/>
      <w:spacing w:line="300" w:lineRule="auto"/>
      <w:ind w:firstLine="720"/>
    </w:pPr>
    <w:rPr>
      <w:rFonts w:ascii="Times New Roman" w:hAnsi="Times New Roman"/>
      <w:sz w:val="22"/>
    </w:rPr>
  </w:style>
  <w:style w:type="table" w:customStyle="1" w:styleId="15">
    <w:name w:val="Сетка таблицы1"/>
    <w:basedOn w:val="a7"/>
    <w:next w:val="af4"/>
    <w:uiPriority w:val="39"/>
    <w:rsid w:val="00F844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Unresolved Mention"/>
    <w:basedOn w:val="a6"/>
    <w:uiPriority w:val="99"/>
    <w:semiHidden/>
    <w:unhideWhenUsed/>
    <w:rsid w:val="00EE6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2269">
      <w:bodyDiv w:val="1"/>
      <w:marLeft w:val="0"/>
      <w:marRight w:val="0"/>
      <w:marTop w:val="0"/>
      <w:marBottom w:val="0"/>
      <w:divBdr>
        <w:top w:val="none" w:sz="0" w:space="0" w:color="auto"/>
        <w:left w:val="none" w:sz="0" w:space="0" w:color="auto"/>
        <w:bottom w:val="none" w:sz="0" w:space="0" w:color="auto"/>
        <w:right w:val="none" w:sz="0" w:space="0" w:color="auto"/>
      </w:divBdr>
    </w:div>
    <w:div w:id="632712915">
      <w:bodyDiv w:val="1"/>
      <w:marLeft w:val="0"/>
      <w:marRight w:val="0"/>
      <w:marTop w:val="0"/>
      <w:marBottom w:val="0"/>
      <w:divBdr>
        <w:top w:val="none" w:sz="0" w:space="0" w:color="auto"/>
        <w:left w:val="none" w:sz="0" w:space="0" w:color="auto"/>
        <w:bottom w:val="none" w:sz="0" w:space="0" w:color="auto"/>
        <w:right w:val="none" w:sz="0" w:space="0" w:color="auto"/>
      </w:divBdr>
      <w:divsChild>
        <w:div w:id="1195272084">
          <w:marLeft w:val="0"/>
          <w:marRight w:val="0"/>
          <w:marTop w:val="0"/>
          <w:marBottom w:val="0"/>
          <w:divBdr>
            <w:top w:val="none" w:sz="0" w:space="0" w:color="auto"/>
            <w:left w:val="single" w:sz="24" w:space="0" w:color="CED3F1"/>
            <w:bottom w:val="none" w:sz="0" w:space="0" w:color="auto"/>
            <w:right w:val="none" w:sz="0" w:space="0" w:color="auto"/>
          </w:divBdr>
          <w:divsChild>
            <w:div w:id="1054309043">
              <w:marLeft w:val="0"/>
              <w:marRight w:val="0"/>
              <w:marTop w:val="0"/>
              <w:marBottom w:val="0"/>
              <w:divBdr>
                <w:top w:val="none" w:sz="0" w:space="0" w:color="auto"/>
                <w:left w:val="none" w:sz="0" w:space="0" w:color="auto"/>
                <w:bottom w:val="none" w:sz="0" w:space="0" w:color="auto"/>
                <w:right w:val="none" w:sz="0" w:space="0" w:color="auto"/>
              </w:divBdr>
            </w:div>
            <w:div w:id="1449809868">
              <w:marLeft w:val="0"/>
              <w:marRight w:val="0"/>
              <w:marTop w:val="0"/>
              <w:marBottom w:val="0"/>
              <w:divBdr>
                <w:top w:val="none" w:sz="0" w:space="0" w:color="auto"/>
                <w:left w:val="none" w:sz="0" w:space="0" w:color="auto"/>
                <w:bottom w:val="none" w:sz="0" w:space="0" w:color="auto"/>
                <w:right w:val="none" w:sz="0" w:space="0" w:color="auto"/>
              </w:divBdr>
            </w:div>
          </w:divsChild>
        </w:div>
        <w:div w:id="1880388517">
          <w:marLeft w:val="0"/>
          <w:marRight w:val="0"/>
          <w:marTop w:val="0"/>
          <w:marBottom w:val="0"/>
          <w:divBdr>
            <w:top w:val="none" w:sz="0" w:space="0" w:color="auto"/>
            <w:left w:val="single" w:sz="24" w:space="0" w:color="CED3F1"/>
            <w:bottom w:val="none" w:sz="0" w:space="0" w:color="auto"/>
            <w:right w:val="none" w:sz="0" w:space="0" w:color="auto"/>
          </w:divBdr>
          <w:divsChild>
            <w:div w:id="1108739755">
              <w:marLeft w:val="0"/>
              <w:marRight w:val="0"/>
              <w:marTop w:val="0"/>
              <w:marBottom w:val="0"/>
              <w:divBdr>
                <w:top w:val="none" w:sz="0" w:space="0" w:color="auto"/>
                <w:left w:val="none" w:sz="0" w:space="0" w:color="auto"/>
                <w:bottom w:val="none" w:sz="0" w:space="0" w:color="auto"/>
                <w:right w:val="none" w:sz="0" w:space="0" w:color="auto"/>
              </w:divBdr>
            </w:div>
            <w:div w:id="1271661825">
              <w:marLeft w:val="0"/>
              <w:marRight w:val="0"/>
              <w:marTop w:val="0"/>
              <w:marBottom w:val="0"/>
              <w:divBdr>
                <w:top w:val="none" w:sz="0" w:space="0" w:color="auto"/>
                <w:left w:val="none" w:sz="0" w:space="0" w:color="auto"/>
                <w:bottom w:val="none" w:sz="0" w:space="0" w:color="auto"/>
                <w:right w:val="none" w:sz="0" w:space="0" w:color="auto"/>
              </w:divBdr>
            </w:div>
          </w:divsChild>
        </w:div>
        <w:div w:id="551574106">
          <w:marLeft w:val="0"/>
          <w:marRight w:val="0"/>
          <w:marTop w:val="0"/>
          <w:marBottom w:val="0"/>
          <w:divBdr>
            <w:top w:val="none" w:sz="0" w:space="0" w:color="auto"/>
            <w:left w:val="none" w:sz="0" w:space="0" w:color="auto"/>
            <w:bottom w:val="none" w:sz="0" w:space="0" w:color="auto"/>
            <w:right w:val="none" w:sz="0" w:space="0" w:color="auto"/>
          </w:divBdr>
        </w:div>
        <w:div w:id="2045590725">
          <w:marLeft w:val="0"/>
          <w:marRight w:val="0"/>
          <w:marTop w:val="0"/>
          <w:marBottom w:val="0"/>
          <w:divBdr>
            <w:top w:val="none" w:sz="0" w:space="0" w:color="auto"/>
            <w:left w:val="single" w:sz="24" w:space="0" w:color="CED3F1"/>
            <w:bottom w:val="none" w:sz="0" w:space="0" w:color="auto"/>
            <w:right w:val="none" w:sz="0" w:space="0" w:color="auto"/>
          </w:divBdr>
          <w:divsChild>
            <w:div w:id="1232353770">
              <w:marLeft w:val="0"/>
              <w:marRight w:val="0"/>
              <w:marTop w:val="0"/>
              <w:marBottom w:val="0"/>
              <w:divBdr>
                <w:top w:val="none" w:sz="0" w:space="0" w:color="auto"/>
                <w:left w:val="none" w:sz="0" w:space="0" w:color="auto"/>
                <w:bottom w:val="none" w:sz="0" w:space="0" w:color="auto"/>
                <w:right w:val="none" w:sz="0" w:space="0" w:color="auto"/>
              </w:divBdr>
            </w:div>
            <w:div w:id="1744453419">
              <w:marLeft w:val="0"/>
              <w:marRight w:val="0"/>
              <w:marTop w:val="0"/>
              <w:marBottom w:val="0"/>
              <w:divBdr>
                <w:top w:val="none" w:sz="0" w:space="0" w:color="auto"/>
                <w:left w:val="none" w:sz="0" w:space="0" w:color="auto"/>
                <w:bottom w:val="none" w:sz="0" w:space="0" w:color="auto"/>
                <w:right w:val="none" w:sz="0" w:space="0" w:color="auto"/>
              </w:divBdr>
            </w:div>
          </w:divsChild>
        </w:div>
        <w:div w:id="1933313001">
          <w:marLeft w:val="0"/>
          <w:marRight w:val="0"/>
          <w:marTop w:val="0"/>
          <w:marBottom w:val="0"/>
          <w:divBdr>
            <w:top w:val="none" w:sz="0" w:space="0" w:color="auto"/>
            <w:left w:val="none" w:sz="0" w:space="0" w:color="auto"/>
            <w:bottom w:val="none" w:sz="0" w:space="0" w:color="auto"/>
            <w:right w:val="none" w:sz="0" w:space="0" w:color="auto"/>
          </w:divBdr>
        </w:div>
        <w:div w:id="419836812">
          <w:marLeft w:val="0"/>
          <w:marRight w:val="0"/>
          <w:marTop w:val="0"/>
          <w:marBottom w:val="0"/>
          <w:divBdr>
            <w:top w:val="none" w:sz="0" w:space="0" w:color="auto"/>
            <w:left w:val="none" w:sz="0" w:space="0" w:color="auto"/>
            <w:bottom w:val="none" w:sz="0" w:space="0" w:color="auto"/>
            <w:right w:val="none" w:sz="0" w:space="0" w:color="auto"/>
          </w:divBdr>
        </w:div>
      </w:divsChild>
    </w:div>
    <w:div w:id="641083122">
      <w:bodyDiv w:val="1"/>
      <w:marLeft w:val="0"/>
      <w:marRight w:val="0"/>
      <w:marTop w:val="0"/>
      <w:marBottom w:val="0"/>
      <w:divBdr>
        <w:top w:val="none" w:sz="0" w:space="0" w:color="auto"/>
        <w:left w:val="none" w:sz="0" w:space="0" w:color="auto"/>
        <w:bottom w:val="none" w:sz="0" w:space="0" w:color="auto"/>
        <w:right w:val="none" w:sz="0" w:space="0" w:color="auto"/>
      </w:divBdr>
    </w:div>
    <w:div w:id="680592780">
      <w:bodyDiv w:val="1"/>
      <w:marLeft w:val="0"/>
      <w:marRight w:val="0"/>
      <w:marTop w:val="0"/>
      <w:marBottom w:val="0"/>
      <w:divBdr>
        <w:top w:val="none" w:sz="0" w:space="0" w:color="auto"/>
        <w:left w:val="none" w:sz="0" w:space="0" w:color="auto"/>
        <w:bottom w:val="none" w:sz="0" w:space="0" w:color="auto"/>
        <w:right w:val="none" w:sz="0" w:space="0" w:color="auto"/>
      </w:divBdr>
    </w:div>
    <w:div w:id="815950457">
      <w:bodyDiv w:val="1"/>
      <w:marLeft w:val="0"/>
      <w:marRight w:val="0"/>
      <w:marTop w:val="0"/>
      <w:marBottom w:val="0"/>
      <w:divBdr>
        <w:top w:val="none" w:sz="0" w:space="0" w:color="auto"/>
        <w:left w:val="none" w:sz="0" w:space="0" w:color="auto"/>
        <w:bottom w:val="none" w:sz="0" w:space="0" w:color="auto"/>
        <w:right w:val="none" w:sz="0" w:space="0" w:color="auto"/>
      </w:divBdr>
    </w:div>
    <w:div w:id="932975562">
      <w:bodyDiv w:val="1"/>
      <w:marLeft w:val="0"/>
      <w:marRight w:val="0"/>
      <w:marTop w:val="0"/>
      <w:marBottom w:val="0"/>
      <w:divBdr>
        <w:top w:val="none" w:sz="0" w:space="0" w:color="auto"/>
        <w:left w:val="none" w:sz="0" w:space="0" w:color="auto"/>
        <w:bottom w:val="none" w:sz="0" w:space="0" w:color="auto"/>
        <w:right w:val="none" w:sz="0" w:space="0" w:color="auto"/>
      </w:divBdr>
    </w:div>
    <w:div w:id="971523433">
      <w:bodyDiv w:val="1"/>
      <w:marLeft w:val="0"/>
      <w:marRight w:val="0"/>
      <w:marTop w:val="0"/>
      <w:marBottom w:val="0"/>
      <w:divBdr>
        <w:top w:val="none" w:sz="0" w:space="0" w:color="auto"/>
        <w:left w:val="none" w:sz="0" w:space="0" w:color="auto"/>
        <w:bottom w:val="none" w:sz="0" w:space="0" w:color="auto"/>
        <w:right w:val="none" w:sz="0" w:space="0" w:color="auto"/>
      </w:divBdr>
    </w:div>
    <w:div w:id="1947274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chelget.ru" TargetMode="External"/><Relationship Id="rId13" Type="http://schemas.openxmlformats.org/officeDocument/2006/relationships/hyperlink" Target="https://tender.lot-online.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ender.lot-online.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CC6A-7D2F-4FEA-B44C-54F2A73E7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26</Pages>
  <Words>10141</Words>
  <Characters>57808</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cp:lastModifiedBy>Синицына Юлия Алексеевна</cp:lastModifiedBy>
  <cp:revision>29</cp:revision>
  <cp:lastPrinted>2023-06-26T06:45:00Z</cp:lastPrinted>
  <dcterms:created xsi:type="dcterms:W3CDTF">2026-02-25T10:57:00Z</dcterms:created>
  <dcterms:modified xsi:type="dcterms:W3CDTF">2026-05-29T06:45:00Z</dcterms:modified>
</cp:coreProperties>
</file>