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bookmarkStart w:id="0" w:name="_GoBack"/>
      <w:bookmarkEnd w:id="0"/>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Уважаемые Участники!</w:t>
      </w:r>
    </w:p>
    <w:p w:rsidR="000734DD" w:rsidRPr="009818AC"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r w:rsidR="000734DD" w:rsidRPr="009818AC">
        <w:rPr>
          <w:rFonts w:ascii="Times New Roman" w:hAnsi="Times New Roman" w:cs="Times New Roman"/>
          <w:i/>
          <w:iCs/>
          <w:sz w:val="18"/>
          <w:szCs w:val="18"/>
        </w:rPr>
        <w:t>(указать имя, отчество руководителя потенциального поставщика (подрядчика, исполнителя)</w:t>
      </w:r>
    </w:p>
    <w:p w:rsidR="009061DC" w:rsidRPr="009818AC" w:rsidRDefault="009061DC" w:rsidP="000734DD">
      <w:pPr>
        <w:autoSpaceDE w:val="0"/>
        <w:autoSpaceDN w:val="0"/>
        <w:adjustRightInd w:val="0"/>
        <w:spacing w:after="0" w:line="240" w:lineRule="auto"/>
        <w:rPr>
          <w:rFonts w:ascii="Times New Roman" w:hAnsi="Times New Roman" w:cs="Times New Roman"/>
          <w:sz w:val="24"/>
          <w:szCs w:val="24"/>
        </w:rPr>
      </w:pP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Просим Вас предоставить ценовую информацию в отношении следующего предмета</w:t>
      </w: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закупки:</w:t>
      </w:r>
    </w:p>
    <w:p w:rsidR="000734DD" w:rsidRPr="009818AC" w:rsidRDefault="00ED284F" w:rsidP="000734DD">
      <w:pPr>
        <w:autoSpaceDE w:val="0"/>
        <w:autoSpaceDN w:val="0"/>
        <w:adjustRightInd w:val="0"/>
        <w:spacing w:after="0" w:line="240" w:lineRule="auto"/>
        <w:rPr>
          <w:rFonts w:ascii="Times New Roman" w:hAnsi="Times New Roman" w:cs="Times New Roman"/>
          <w:sz w:val="16"/>
          <w:szCs w:val="16"/>
        </w:rPr>
      </w:pPr>
      <w:r>
        <w:rPr>
          <w:rFonts w:ascii="Times New Roman" w:hAnsi="Times New Roman"/>
          <w:b/>
          <w:sz w:val="28"/>
          <w:lang w:eastAsia="ru-RU"/>
        </w:rPr>
        <w:t xml:space="preserve">Оказание </w:t>
      </w:r>
      <w:r w:rsidR="004A4FFA" w:rsidRPr="004A4FFA">
        <w:rPr>
          <w:rFonts w:ascii="Times New Roman" w:hAnsi="Times New Roman"/>
          <w:b/>
          <w:sz w:val="28"/>
          <w:lang w:eastAsia="ru-RU"/>
        </w:rPr>
        <w:t>услуг по техническому обслуживанию систем отопления Братского почтамта ОПС 665700, ОПС 665702, ОПС 665703, ОПС 665710, ОПС 665719, ОПС 665726, ОПС 665727, ОПС 665729, ОПС 665730, ОПС 665732, ОПС 665770, ОПС 665781, для нужд УФПС Иркутской области</w:t>
      </w:r>
      <w:r w:rsidR="0078585A">
        <w:rPr>
          <w:rFonts w:ascii="Times New Roman" w:hAnsi="Times New Roman"/>
          <w:b/>
          <w:sz w:val="28"/>
          <w:lang w:eastAsia="ru-RU"/>
        </w:rPr>
        <w:t xml:space="preserve">, </w:t>
      </w:r>
      <w:r w:rsidR="000734DD" w:rsidRPr="009818AC">
        <w:rPr>
          <w:rFonts w:ascii="Times New Roman" w:hAnsi="Times New Roman" w:cs="Times New Roman"/>
          <w:sz w:val="24"/>
          <w:szCs w:val="24"/>
        </w:rPr>
        <w:t>в соответствии с нижеприведенными условиями:</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4394"/>
        <w:gridCol w:w="3680"/>
      </w:tblGrid>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152396" w:rsidP="00E24FAA">
            <w:pPr>
              <w:autoSpaceDE w:val="0"/>
              <w:autoSpaceDN w:val="0"/>
              <w:adjustRightInd w:val="0"/>
              <w:rPr>
                <w:rFonts w:ascii="Times New Roman" w:hAnsi="Times New Roman" w:cs="Times New Roman"/>
                <w:sz w:val="20"/>
                <w:szCs w:val="20"/>
              </w:rPr>
            </w:pPr>
            <w:r>
              <w:rPr>
                <w:rFonts w:ascii="Times New Roman" w:hAnsi="Times New Roman" w:cs="Times New Roman"/>
                <w:i/>
                <w:iCs/>
              </w:rPr>
              <w:t>Июнь 2026</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 xml:space="preserve">Вариант 1. </w:t>
            </w:r>
            <w:r w:rsidRPr="009818AC">
              <w:rPr>
                <w:rFonts w:ascii="Times New Roman" w:hAnsi="Times New Roman" w:cs="Times New Roman"/>
                <w:color w:val="5B9BD5" w:themeColor="accent1"/>
                <w:sz w:val="18"/>
                <w:szCs w:val="18"/>
              </w:rPr>
              <w:t xml:space="preserve">Оплата производится в течение </w:t>
            </w:r>
            <w:r w:rsidRPr="009818AC">
              <w:rPr>
                <w:rFonts w:ascii="Times New Roman" w:hAnsi="Times New Roman" w:cs="Times New Roman"/>
                <w:i/>
                <w:iCs/>
                <w:color w:val="5B9BD5" w:themeColor="accent1"/>
                <w:sz w:val="18"/>
                <w:szCs w:val="18"/>
              </w:rPr>
              <w:t>30</w:t>
            </w:r>
          </w:p>
          <w:p w:rsidR="000734DD" w:rsidRPr="009818AC" w:rsidRDefault="000734DD" w:rsidP="000734DD">
            <w:pPr>
              <w:autoSpaceDE w:val="0"/>
              <w:autoSpaceDN w:val="0"/>
              <w:adjustRightInd w:val="0"/>
              <w:rPr>
                <w:rFonts w:ascii="Times New Roman" w:hAnsi="Times New Roman" w:cs="Times New Roman"/>
                <w:color w:val="5B9BD5" w:themeColor="accent1"/>
                <w:sz w:val="18"/>
                <w:szCs w:val="18"/>
              </w:rPr>
            </w:pPr>
            <w:r w:rsidRPr="009818AC">
              <w:rPr>
                <w:rFonts w:ascii="Times New Roman" w:hAnsi="Times New Roman" w:cs="Times New Roman"/>
                <w:i/>
                <w:iCs/>
                <w:color w:val="5B9BD5" w:themeColor="accent1"/>
                <w:sz w:val="18"/>
                <w:szCs w:val="18"/>
              </w:rPr>
              <w:t xml:space="preserve">(тридцати) </w:t>
            </w:r>
            <w:r w:rsidRPr="009818AC">
              <w:rPr>
                <w:rFonts w:ascii="Times New Roman" w:hAnsi="Times New Roman" w:cs="Times New Roman"/>
                <w:color w:val="5B9BD5" w:themeColor="accent1"/>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color w:val="5B9BD5" w:themeColor="accent1"/>
                <w:sz w:val="18"/>
                <w:szCs w:val="18"/>
              </w:rPr>
              <w:t xml:space="preserve">соответствующего Акта </w:t>
            </w:r>
            <w:r w:rsidRPr="009818AC">
              <w:rPr>
                <w:rFonts w:ascii="Times New Roman" w:hAnsi="Times New Roman" w:cs="Times New Roman"/>
                <w:i/>
                <w:iCs/>
                <w:color w:val="5B9BD5" w:themeColor="accent1"/>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lastRenderedPageBreak/>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915864" w:rsidP="009818AC">
      <w:pPr>
        <w:tabs>
          <w:tab w:val="left" w:pos="567"/>
        </w:tabs>
        <w:rPr>
          <w:rFonts w:ascii="Times New Roman" w:hAnsi="Times New Roman" w:cs="Times New Roman"/>
          <w:kern w:val="2"/>
          <w:sz w:val="24"/>
          <w:szCs w:val="24"/>
          <w14:ligatures w14:val="standardContextual"/>
        </w:rPr>
      </w:pPr>
      <w:hyperlink r:id="rId7" w:history="1">
        <w:r w:rsidR="009818AC" w:rsidRPr="00325298">
          <w:rPr>
            <w:rStyle w:val="a7"/>
            <w:rFonts w:ascii="Times New Roman" w:hAnsi="Times New Roman" w:cs="Times New Roman"/>
            <w:kern w:val="2"/>
            <w:sz w:val="24"/>
            <w:szCs w:val="24"/>
            <w:lang w:val="en-US"/>
            <w14:ligatures w14:val="standardContextual"/>
          </w:rPr>
          <w:t>offer</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w:t>
        </w:r>
        <w:r w:rsidR="009818AC" w:rsidRPr="00325298">
          <w:rPr>
            <w:rStyle w:val="a7"/>
            <w:rFonts w:ascii="Times New Roman" w:hAnsi="Times New Roman" w:cs="Times New Roman"/>
            <w:kern w:val="2"/>
            <w:sz w:val="24"/>
            <w:szCs w:val="24"/>
            <w14:ligatures w14:val="standardContextual"/>
          </w:rPr>
          <w:t>38@</w:t>
        </w:r>
        <w:r w:rsidR="009818AC" w:rsidRPr="00325298">
          <w:rPr>
            <w:rStyle w:val="a7"/>
            <w:rFonts w:ascii="Times New Roman" w:hAnsi="Times New Roman" w:cs="Times New Roman"/>
            <w:kern w:val="2"/>
            <w:sz w:val="24"/>
            <w:szCs w:val="24"/>
            <w:lang w:val="en-US"/>
            <w14:ligatures w14:val="standardContextual"/>
          </w:rPr>
          <w:t>russianpost</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ru</w:t>
        </w:r>
      </w:hyperlink>
      <w:r w:rsidR="008A2022" w:rsidRPr="008A2022">
        <w:rPr>
          <w:rFonts w:ascii="Times New Roman" w:hAnsi="Times New Roman" w:cs="Times New Roman"/>
          <w:color w:val="00B050"/>
          <w:kern w:val="2"/>
          <w:sz w:val="24"/>
          <w:szCs w:val="24"/>
          <w14:ligatures w14:val="standardContextual"/>
        </w:rPr>
        <w:t>.</w:t>
      </w:r>
      <w:r w:rsidR="009818AC">
        <w:rPr>
          <w:rFonts w:ascii="Times New Roman" w:hAnsi="Times New Roman" w:cs="Times New Roman"/>
          <w:color w:val="00B05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Контактное лицо Инициатора закупки </w:t>
      </w:r>
      <w:r w:rsidR="004A4FFA">
        <w:rPr>
          <w:rFonts w:ascii="Times New Roman" w:hAnsi="Times New Roman" w:cs="Times New Roman"/>
          <w:kern w:val="2"/>
          <w:sz w:val="24"/>
          <w:szCs w:val="24"/>
          <w14:ligatures w14:val="standardContextual"/>
        </w:rPr>
        <w:t>Шульгина Анастасия Николаевна</w:t>
      </w:r>
      <w:r w:rsidR="008A2022" w:rsidRPr="008A2022">
        <w:rPr>
          <w:rFonts w:ascii="Times New Roman" w:hAnsi="Times New Roman" w:cs="Times New Roman"/>
          <w:kern w:val="2"/>
          <w:sz w:val="24"/>
          <w:szCs w:val="24"/>
          <w14:ligatures w14:val="standardContextual"/>
        </w:rPr>
        <w:t>,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4A4FFA">
        <w:rPr>
          <w:rFonts w:ascii="Times New Roman" w:hAnsi="Times New Roman" w:cs="Times New Roman"/>
          <w:kern w:val="2"/>
          <w:sz w:val="24"/>
          <w:szCs w:val="24"/>
          <w14:ligatures w14:val="standardContextual"/>
        </w:rPr>
        <w:t>2128</w:t>
      </w:r>
      <w:r w:rsidR="008A2022" w:rsidRPr="008A2022">
        <w:rPr>
          <w:rFonts w:ascii="Times New Roman" w:hAnsi="Times New Roman" w:cs="Times New Roman"/>
          <w:kern w:val="2"/>
          <w:sz w:val="24"/>
          <w:szCs w:val="24"/>
          <w14:ligatures w14:val="standardContextual"/>
        </w:rPr>
        <w:t>.</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gridCol w:w="2324"/>
      </w:tblGrid>
      <w:tr w:rsidR="008A2022" w:rsidRPr="008A2022" w:rsidTr="009818AC">
        <w:tc>
          <w:tcPr>
            <w:tcW w:w="3935" w:type="dxa"/>
          </w:tcPr>
          <w:p w:rsidR="008A2022" w:rsidRPr="00EE5318" w:rsidRDefault="00EE5318" w:rsidP="00EE5318">
            <w:pPr>
              <w:autoSpaceDE w:val="0"/>
              <w:autoSpaceDN w:val="0"/>
              <w:adjustRightInd w:val="0"/>
              <w:rPr>
                <w:kern w:val="2"/>
                <w14:ligatures w14:val="standardContextual"/>
              </w:rPr>
            </w:pPr>
            <w:r>
              <w:rPr>
                <w:kern w:val="2"/>
                <w14:ligatures w14:val="standardContextual"/>
              </w:rPr>
              <w:t>Директор</w:t>
            </w:r>
            <w:r w:rsidR="008A2022" w:rsidRPr="009818AC">
              <w:rPr>
                <w:kern w:val="2"/>
                <w14:ligatures w14:val="standardContextual"/>
              </w:rPr>
              <w:t xml:space="preserve"> </w:t>
            </w:r>
            <w:r w:rsidR="008A2022" w:rsidRPr="009818AC">
              <w:t>УФПС Иркутской области</w:t>
            </w:r>
            <w:r w:rsidR="008A2022" w:rsidRPr="008A2022">
              <w:rPr>
                <w:rFonts w:ascii="TimesNewRomanPSMT" w:hAnsi="TimesNewRomanPSMT" w:cs="TimesNewRomanPSMT"/>
                <w:sz w:val="24"/>
                <w:szCs w:val="24"/>
              </w:rPr>
              <w:t xml:space="preserve"> </w:t>
            </w:r>
          </w:p>
        </w:tc>
        <w:tc>
          <w:tcPr>
            <w:tcW w:w="3096" w:type="dxa"/>
          </w:tcPr>
          <w:p w:rsidR="008A2022" w:rsidRPr="009818AC" w:rsidRDefault="008A2022" w:rsidP="008A2022">
            <w:pPr>
              <w:tabs>
                <w:tab w:val="left" w:pos="4820"/>
              </w:tabs>
              <w:spacing w:line="274" w:lineRule="exact"/>
              <w:jc w:val="right"/>
              <w:rPr>
                <w:i/>
              </w:rPr>
            </w:pPr>
            <w:r w:rsidRPr="009818AC">
              <w:rPr>
                <w:i/>
              </w:rPr>
              <w:t xml:space="preserve"> </w:t>
            </w:r>
          </w:p>
          <w:p w:rsidR="008A2022" w:rsidRPr="009818AC" w:rsidRDefault="00152396" w:rsidP="008A2022">
            <w:pPr>
              <w:tabs>
                <w:tab w:val="left" w:pos="4820"/>
              </w:tabs>
              <w:spacing w:line="274" w:lineRule="exact"/>
              <w:jc w:val="center"/>
              <w:rPr>
                <w:i/>
              </w:rPr>
            </w:pPr>
            <w:r>
              <w:rPr>
                <w:sz w:val="24"/>
                <w:szCs w:val="24"/>
              </w:rPr>
              <w:t>Полетаев Р.Р.</w:t>
            </w:r>
          </w:p>
        </w:tc>
        <w:tc>
          <w:tcPr>
            <w:tcW w:w="2324" w:type="dxa"/>
          </w:tcPr>
          <w:p w:rsidR="008A2022" w:rsidRPr="009818AC" w:rsidRDefault="008A2022" w:rsidP="008A2022">
            <w:pPr>
              <w:shd w:val="clear" w:color="auto" w:fill="FFFFFF"/>
              <w:tabs>
                <w:tab w:val="left" w:pos="4820"/>
              </w:tabs>
              <w:spacing w:line="274" w:lineRule="exact"/>
              <w:jc w:val="right"/>
              <w:rPr>
                <w:i/>
              </w:rPr>
            </w:pPr>
          </w:p>
          <w:p w:rsidR="008A2022" w:rsidRPr="009818AC" w:rsidRDefault="008A2022" w:rsidP="008A2022">
            <w:pPr>
              <w:shd w:val="clear" w:color="auto" w:fill="FFFFFF"/>
              <w:tabs>
                <w:tab w:val="left" w:pos="4820"/>
              </w:tabs>
              <w:spacing w:line="274" w:lineRule="exact"/>
              <w:jc w:val="center"/>
              <w:rPr>
                <w:i/>
              </w:rPr>
            </w:pPr>
            <w:r w:rsidRPr="009818AC">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864" w:rsidRDefault="00915864" w:rsidP="00B02807">
      <w:pPr>
        <w:spacing w:after="0" w:line="240" w:lineRule="auto"/>
      </w:pPr>
      <w:r>
        <w:separator/>
      </w:r>
    </w:p>
  </w:endnote>
  <w:endnote w:type="continuationSeparator" w:id="0">
    <w:p w:rsidR="00915864" w:rsidRDefault="00915864"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864" w:rsidRDefault="00915864" w:rsidP="00B02807">
      <w:pPr>
        <w:spacing w:after="0" w:line="240" w:lineRule="auto"/>
      </w:pPr>
      <w:r>
        <w:separator/>
      </w:r>
    </w:p>
  </w:footnote>
  <w:footnote w:type="continuationSeparator" w:id="0">
    <w:p w:rsidR="00915864" w:rsidRDefault="00915864"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152396"/>
    <w:rsid w:val="0016701A"/>
    <w:rsid w:val="001E3198"/>
    <w:rsid w:val="002263F7"/>
    <w:rsid w:val="002F3522"/>
    <w:rsid w:val="00363BE8"/>
    <w:rsid w:val="00496214"/>
    <w:rsid w:val="004A4FFA"/>
    <w:rsid w:val="00587129"/>
    <w:rsid w:val="005932EE"/>
    <w:rsid w:val="0078585A"/>
    <w:rsid w:val="007B1C7B"/>
    <w:rsid w:val="0084223E"/>
    <w:rsid w:val="008A2022"/>
    <w:rsid w:val="008B5F0A"/>
    <w:rsid w:val="008F5507"/>
    <w:rsid w:val="009061DC"/>
    <w:rsid w:val="00915864"/>
    <w:rsid w:val="009818AC"/>
    <w:rsid w:val="009C2B04"/>
    <w:rsid w:val="009C728B"/>
    <w:rsid w:val="00A000D8"/>
    <w:rsid w:val="00B02807"/>
    <w:rsid w:val="00BB667E"/>
    <w:rsid w:val="00C85065"/>
    <w:rsid w:val="00CD175F"/>
    <w:rsid w:val="00D32072"/>
    <w:rsid w:val="00DD49F8"/>
    <w:rsid w:val="00DF3E1E"/>
    <w:rsid w:val="00E24FAA"/>
    <w:rsid w:val="00E66ECD"/>
    <w:rsid w:val="00ED284F"/>
    <w:rsid w:val="00EE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Брылина Юлия Борисовна</cp:lastModifiedBy>
  <cp:revision>2</cp:revision>
  <dcterms:created xsi:type="dcterms:W3CDTF">2026-05-29T07:51:00Z</dcterms:created>
  <dcterms:modified xsi:type="dcterms:W3CDTF">2026-05-29T07:51:00Z</dcterms:modified>
</cp:coreProperties>
</file>