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286" w:rsidRPr="0098468F" w:rsidRDefault="0098468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Раздел </w:t>
      </w: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1A64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документации</w:t>
      </w:r>
    </w:p>
    <w:p w:rsidR="00A65286" w:rsidRDefault="00A652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5286" w:rsidRDefault="00A652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5286" w:rsidRDefault="00BF543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:rsidR="00A65286" w:rsidRDefault="00BF543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услуги по организации и сопровождению PR-мероприятий, GR-мероприятий, мероприятий с участием журналистов на территории Ур</w:t>
      </w:r>
      <w:r w:rsidR="0098468F">
        <w:rPr>
          <w:rFonts w:ascii="Times New Roman" w:hAnsi="Times New Roman" w:cs="Times New Roman"/>
          <w:sz w:val="24"/>
          <w:szCs w:val="24"/>
        </w:rPr>
        <w:t>альского федерального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468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98468F">
        <w:rPr>
          <w:rFonts w:ascii="Times New Roman" w:hAnsi="Times New Roman" w:cs="Times New Roman"/>
          <w:sz w:val="24"/>
          <w:szCs w:val="24"/>
        </w:rPr>
        <w:t>УрФО</w:t>
      </w:r>
      <w:proofErr w:type="spellEnd"/>
      <w:r w:rsidR="0098468F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и Пермского края в 2026-2028 гг.</w:t>
      </w:r>
    </w:p>
    <w:p w:rsidR="00A65286" w:rsidRDefault="00A652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5286" w:rsidRDefault="00BF5435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Услуги, оказываемые в рамках организации, сопровождения PR-мероприятий, GR-мероприятий, мероприятий с участием журналистов и иных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имиджевых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мероприятий </w:t>
      </w:r>
      <w:r>
        <w:rPr>
          <w:rFonts w:ascii="Times New Roman" w:hAnsi="Times New Roman" w:cs="Times New Roman"/>
          <w:b/>
          <w:bCs/>
          <w:sz w:val="24"/>
          <w:szCs w:val="24"/>
        </w:rPr>
        <w:t>на территории Свердловской области, Курганской области, Тюменской области, Челябинской области, Ханты-Мансийского автономного округа-Югры, Ямало-Ненецкого автономного округа, Пермского края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65286" w:rsidRDefault="00BF5435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  <w:lang w:eastAsia="ru-RU"/>
        </w:rPr>
        <w:t>- 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рганизация фото и видеосъемки на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PR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GR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пресс-мероприятиях;</w:t>
      </w:r>
    </w:p>
    <w:p w:rsidR="00A65286" w:rsidRDefault="00BF5435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организация звукового и мультимедийного сопровождения мероприятий,</w:t>
      </w:r>
      <w:r>
        <w:rPr>
          <w:rFonts w:ascii="Times New Roman" w:hAnsi="Times New Roman" w:cs="Times New Roman"/>
          <w:sz w:val="24"/>
          <w:szCs w:val="24"/>
        </w:rPr>
        <w:t xml:space="preserve"> работа ведущего, звукорежиссера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A65286" w:rsidRDefault="00BF5435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организация питания (фуршетов, пресс-завтраков, бизнес-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ланчей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торжественных ужинов, обеспечение водой и т.д.) в рамках проведения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PR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GR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пресс-мероприятий;</w:t>
      </w:r>
    </w:p>
    <w:p w:rsidR="00A65286" w:rsidRDefault="00BF5435">
      <w:pPr>
        <w:pStyle w:val="a4"/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организация работы обслуживающего персонала на мероприятиях (в том числе администрирование мероприятий, работа промо-персонала, официантов,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кейтеринг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т.д.).</w:t>
      </w:r>
    </w:p>
    <w:p w:rsidR="00A65286" w:rsidRDefault="00BF5435">
      <w:pPr>
        <w:pStyle w:val="a4"/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организация изготовления диплома/ благодарственного письма/ грамоты/ информационной доски в рамках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PR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GR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-мероприятий, иных мероприятий</w:t>
      </w:r>
      <w:r>
        <w:rPr>
          <w:rFonts w:ascii="Times New Roman" w:hAnsi="Times New Roman" w:cs="Times New Roman"/>
          <w:sz w:val="24"/>
          <w:szCs w:val="24"/>
        </w:rPr>
        <w:t xml:space="preserve"> с участием журналистов/партнеров;</w:t>
      </w:r>
    </w:p>
    <w:p w:rsidR="00A65286" w:rsidRDefault="00BF5435">
      <w:pPr>
        <w:pStyle w:val="a4"/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организация и осуществление транспортного обслуживания и логистических услуг (</w:t>
      </w:r>
      <w:proofErr w:type="spellStart"/>
      <w:r>
        <w:rPr>
          <w:rFonts w:ascii="Times New Roman" w:hAnsi="Times New Roman" w:cs="Times New Roman"/>
          <w:sz w:val="24"/>
          <w:szCs w:val="24"/>
        </w:rPr>
        <w:t>авиатрансферы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ж/д трансферы, автобусное, экскурсионное обслуживание, такси и проч.); </w:t>
      </w:r>
    </w:p>
    <w:p w:rsidR="00A65286" w:rsidRDefault="00BF5435">
      <w:pPr>
        <w:pStyle w:val="a4"/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организация проживания в период проведения пресс-туров, пресс-экскурсий,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PR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GR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-мероприятий, иных мероприятий</w:t>
      </w:r>
      <w:r>
        <w:rPr>
          <w:rFonts w:ascii="Times New Roman" w:hAnsi="Times New Roman" w:cs="Times New Roman"/>
          <w:sz w:val="24"/>
          <w:szCs w:val="24"/>
        </w:rPr>
        <w:t xml:space="preserve"> с участием журналистов/ партнеров;</w:t>
      </w:r>
    </w:p>
    <w:p w:rsidR="00A65286" w:rsidRDefault="00BF5435">
      <w:pPr>
        <w:pStyle w:val="a4"/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организация и проведение «круглых столов», «партнерских мероприятий»,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технологичной зоны/ интерактивной площадки для представления/ презентации услуг компании.</w:t>
      </w:r>
    </w:p>
    <w:p w:rsidR="00A65286" w:rsidRDefault="00A65286">
      <w:pPr>
        <w:pStyle w:val="a4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A65286" w:rsidRDefault="00BF5435">
      <w:pPr>
        <w:spacing w:after="0" w:line="240" w:lineRule="auto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Иные требования к услугам:</w:t>
      </w:r>
    </w:p>
    <w:p w:rsidR="00A65286" w:rsidRDefault="00BF5435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Назначение менеджера (замещающего менеджера), ответственного за исполнение Договора/Заявки с режимом работы по часовому поясу временной зоны Урала UTC+5 (GMT+5).</w:t>
      </w:r>
      <w:bookmarkStart w:id="1" w:name="_GoBack_Копия_1"/>
      <w:bookmarkEnd w:id="1"/>
    </w:p>
    <w:p w:rsidR="00A65286" w:rsidRDefault="00A65286">
      <w:pPr>
        <w:pStyle w:val="a4"/>
        <w:spacing w:after="0" w:line="240" w:lineRule="auto"/>
        <w:ind w:left="0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</w:p>
    <w:p w:rsidR="00BF5435" w:rsidRPr="00BF5435" w:rsidRDefault="00BF5435">
      <w:pPr>
        <w:pStyle w:val="a4"/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 w:rsidRPr="00BF5435">
        <w:rPr>
          <w:rFonts w:ascii="Times New Roman" w:hAnsi="Times New Roman"/>
          <w:b/>
          <w:bCs/>
          <w:sz w:val="24"/>
          <w:szCs w:val="24"/>
        </w:rPr>
        <w:t>Начальные максимальные расценки услуг указаны в Приложении к ТКП участника (для заполнения).</w:t>
      </w:r>
    </w:p>
    <w:sectPr w:rsidR="00BF5435" w:rsidRPr="00BF5435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286"/>
    <w:rsid w:val="001A6450"/>
    <w:rsid w:val="0098468F"/>
    <w:rsid w:val="009E7213"/>
    <w:rsid w:val="00A65286"/>
    <w:rsid w:val="00BF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08CB89-9856-4E8F-9E0B-2D9015316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basedOn w:val="a0"/>
    <w:link w:val="a4"/>
    <w:uiPriority w:val="34"/>
    <w:qFormat/>
    <w:locked/>
    <w:rsid w:val="0081331B"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Noto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Noto Sans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styleId="a4">
    <w:name w:val="List Paragraph"/>
    <w:basedOn w:val="a"/>
    <w:link w:val="a3"/>
    <w:uiPriority w:val="34"/>
    <w:qFormat/>
    <w:rsid w:val="00386332"/>
    <w:pPr>
      <w:ind w:left="720"/>
      <w:contextualSpacing/>
    </w:pPr>
  </w:style>
  <w:style w:type="numbering" w:customStyle="1" w:styleId="aa">
    <w:name w:val="Без списка"/>
    <w:uiPriority w:val="99"/>
    <w:semiHidden/>
    <w:unhideWhenUsed/>
    <w:qFormat/>
  </w:style>
  <w:style w:type="table" w:styleId="ab">
    <w:name w:val="Table Grid"/>
    <w:basedOn w:val="a1"/>
    <w:uiPriority w:val="59"/>
    <w:rsid w:val="009654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"Ростелеком"</Company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Лысак Ирина Владимировна</dc:creator>
  <dc:description/>
  <cp:lastModifiedBy>Сырцева Наталья Витальевна</cp:lastModifiedBy>
  <cp:revision>2</cp:revision>
  <dcterms:created xsi:type="dcterms:W3CDTF">2026-05-29T10:29:00Z</dcterms:created>
  <dcterms:modified xsi:type="dcterms:W3CDTF">2026-05-29T10:29:00Z</dcterms:modified>
  <dc:language>ru-RU</dc:language>
</cp:coreProperties>
</file>