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80C" w14:textId="46729548" w:rsidR="00A562ED" w:rsidRPr="00E83779" w:rsidRDefault="00DB244C" w:rsidP="00A562ED">
      <w:pPr>
        <w:widowControl w:val="0"/>
        <w:autoSpaceDE w:val="0"/>
        <w:autoSpaceDN w:val="0"/>
        <w:spacing w:after="0" w:line="240" w:lineRule="auto"/>
        <w:ind w:left="6237"/>
        <w:rPr>
          <w:rFonts w:ascii="Times New Roman" w:eastAsiaTheme="minorHAnsi" w:hAnsi="Times New Roman"/>
          <w:sz w:val="24"/>
          <w:szCs w:val="24"/>
        </w:rPr>
      </w:pPr>
      <w:r>
        <w:rPr>
          <w:rFonts w:ascii="Times New Roman" w:eastAsiaTheme="minorHAnsi" w:hAnsi="Times New Roman"/>
          <w:sz w:val="24"/>
          <w:szCs w:val="24"/>
        </w:rPr>
        <w:t xml:space="preserve">          </w:t>
      </w:r>
      <w:r w:rsidR="00A562ED" w:rsidRPr="00E83779">
        <w:rPr>
          <w:rFonts w:ascii="Times New Roman" w:eastAsiaTheme="minorHAnsi" w:hAnsi="Times New Roman"/>
          <w:sz w:val="24"/>
          <w:szCs w:val="24"/>
        </w:rPr>
        <w:t>УТВЕРЖДАЮ</w:t>
      </w:r>
    </w:p>
    <w:p w14:paraId="30E80312" w14:textId="77777777" w:rsidR="00A562ED" w:rsidRPr="00CB798E" w:rsidRDefault="00A562ED" w:rsidP="00A562ED">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Заместитель директора</w:t>
      </w:r>
    </w:p>
    <w:p w14:paraId="4FCA93CB" w14:textId="77777777" w:rsidR="00A562ED" w:rsidRPr="00CB798E" w:rsidRDefault="00A562ED" w:rsidP="00A562ED">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8"/>
          <w:szCs w:val="28"/>
          <w:u w:val="single"/>
        </w:rPr>
        <w:t xml:space="preserve">                 по логистике </w:t>
      </w:r>
    </w:p>
    <w:p w14:paraId="2994ACD0" w14:textId="77777777" w:rsidR="00A562ED" w:rsidRPr="00CB798E" w:rsidRDefault="00A562ED" w:rsidP="00A562ED">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наименование должности</w:t>
      </w:r>
    </w:p>
    <w:p w14:paraId="47B667C7" w14:textId="77777777" w:rsidR="00A562ED" w:rsidRPr="00CB798E" w:rsidRDefault="00A562ED" w:rsidP="00A562ED">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утверждающего лица</w:t>
      </w:r>
    </w:p>
    <w:p w14:paraId="3BB80A52" w14:textId="43681BB9" w:rsidR="00A562ED" w:rsidRPr="00CB798E" w:rsidRDefault="00DB244C" w:rsidP="00A562ED">
      <w:pPr>
        <w:widowControl w:val="0"/>
        <w:autoSpaceDE w:val="0"/>
        <w:autoSpaceDN w:val="0"/>
        <w:spacing w:after="0" w:line="240" w:lineRule="auto"/>
        <w:ind w:left="4956" w:firstLine="708"/>
        <w:rPr>
          <w:rFonts w:ascii="Times New Roman" w:eastAsiaTheme="minorHAnsi" w:hAnsi="Times New Roman"/>
          <w:sz w:val="28"/>
          <w:szCs w:val="28"/>
          <w:u w:val="single"/>
        </w:rPr>
      </w:pPr>
      <w:r>
        <w:rPr>
          <w:rFonts w:ascii="Times New Roman" w:eastAsiaTheme="minorHAnsi" w:hAnsi="Times New Roman"/>
          <w:sz w:val="28"/>
          <w:szCs w:val="28"/>
          <w:u w:val="single"/>
        </w:rPr>
        <w:t xml:space="preserve">               </w:t>
      </w:r>
      <w:proofErr w:type="spellStart"/>
      <w:r>
        <w:rPr>
          <w:rFonts w:ascii="Times New Roman" w:eastAsiaTheme="minorHAnsi" w:hAnsi="Times New Roman"/>
          <w:sz w:val="28"/>
          <w:szCs w:val="28"/>
          <w:u w:val="single"/>
        </w:rPr>
        <w:t>О.Г.Федорова</w:t>
      </w:r>
      <w:proofErr w:type="spellEnd"/>
    </w:p>
    <w:p w14:paraId="1E70BB24" w14:textId="77777777" w:rsidR="00A562ED" w:rsidRPr="00CB798E" w:rsidRDefault="00A562ED" w:rsidP="00A562ED">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подпись        И.О. Фамилия</w:t>
      </w:r>
    </w:p>
    <w:p w14:paraId="65C81544" w14:textId="77777777" w:rsidR="00A562ED" w:rsidRPr="00CB798E" w:rsidRDefault="00A562ED" w:rsidP="00A562ED">
      <w:pPr>
        <w:widowControl w:val="0"/>
        <w:autoSpaceDE w:val="0"/>
        <w:autoSpaceDN w:val="0"/>
        <w:spacing w:after="0" w:line="240" w:lineRule="auto"/>
        <w:contextualSpacing/>
        <w:rPr>
          <w:rFonts w:ascii="Times New Roman" w:eastAsia="Times New Roman" w:hAnsi="Times New Roman"/>
          <w:sz w:val="24"/>
          <w:szCs w:val="24"/>
          <w:lang w:eastAsia="ru-RU"/>
        </w:rPr>
      </w:pPr>
    </w:p>
    <w:p w14:paraId="47E4AC97" w14:textId="2B432546" w:rsidR="00A562ED" w:rsidRPr="00870C56" w:rsidRDefault="00A562ED" w:rsidP="00A562ED">
      <w:pPr>
        <w:widowControl w:val="0"/>
        <w:autoSpaceDE w:val="0"/>
        <w:autoSpaceDN w:val="0"/>
        <w:spacing w:after="0" w:line="240" w:lineRule="auto"/>
        <w:ind w:left="4956" w:firstLine="708"/>
        <w:rPr>
          <w:rFonts w:ascii="Times New Roman" w:eastAsiaTheme="minorHAnsi" w:hAnsi="Times New Roman"/>
          <w:sz w:val="24"/>
          <w:szCs w:val="24"/>
          <w:u w:val="single"/>
        </w:rPr>
      </w:pPr>
      <w:r w:rsidRPr="001D37C1">
        <w:rPr>
          <w:rFonts w:ascii="Times New Roman" w:eastAsiaTheme="minorHAnsi" w:hAnsi="Times New Roman"/>
          <w:sz w:val="24"/>
          <w:szCs w:val="24"/>
        </w:rPr>
        <w:t>"___"____________</w:t>
      </w:r>
      <w:r w:rsidR="006C18F1">
        <w:rPr>
          <w:rFonts w:ascii="Times New Roman" w:eastAsiaTheme="minorHAnsi" w:hAnsi="Times New Roman"/>
          <w:sz w:val="24"/>
          <w:szCs w:val="24"/>
          <w:u w:val="single"/>
        </w:rPr>
        <w:t>202</w:t>
      </w:r>
      <w:r w:rsidR="00D3524D">
        <w:rPr>
          <w:rFonts w:ascii="Times New Roman" w:eastAsiaTheme="minorHAnsi" w:hAnsi="Times New Roman"/>
          <w:sz w:val="24"/>
          <w:szCs w:val="24"/>
          <w:u w:val="single"/>
        </w:rPr>
        <w:t>6</w:t>
      </w:r>
      <w:r w:rsidRPr="00870C56">
        <w:rPr>
          <w:rFonts w:ascii="Times New Roman" w:eastAsiaTheme="minorHAnsi" w:hAnsi="Times New Roman"/>
          <w:sz w:val="24"/>
          <w:szCs w:val="24"/>
          <w:u w:val="single"/>
        </w:rPr>
        <w:t xml:space="preserve"> г.</w:t>
      </w:r>
    </w:p>
    <w:p w14:paraId="5C5B348F" w14:textId="260B14AC" w:rsidR="00C15652" w:rsidRPr="009B0A39" w:rsidRDefault="00A562ED" w:rsidP="00C15652">
      <w:pPr>
        <w:spacing w:after="0" w:line="240" w:lineRule="auto"/>
        <w:jc w:val="center"/>
        <w:rPr>
          <w:rFonts w:ascii="Times New Roman" w:hAnsi="Times New Roman"/>
          <w:snapToGrid w:val="0"/>
          <w:sz w:val="28"/>
          <w:szCs w:val="28"/>
        </w:rPr>
      </w:pPr>
      <w:r>
        <w:rPr>
          <w:rFonts w:ascii="Times New Roman" w:hAnsi="Times New Roman"/>
          <w:snapToGrid w:val="0"/>
          <w:sz w:val="28"/>
          <w:szCs w:val="28"/>
        </w:rPr>
        <w:t xml:space="preserve">        </w:t>
      </w:r>
    </w:p>
    <w:p w14:paraId="31FC274B" w14:textId="77777777" w:rsidR="00C15652" w:rsidRPr="009B0A39" w:rsidRDefault="00C15652" w:rsidP="00C15652">
      <w:pPr>
        <w:spacing w:after="0" w:line="240" w:lineRule="auto"/>
        <w:jc w:val="center"/>
        <w:rPr>
          <w:rFonts w:ascii="Times New Roman" w:hAnsi="Times New Roman"/>
          <w:snapToGrid w:val="0"/>
          <w:sz w:val="28"/>
          <w:szCs w:val="28"/>
        </w:rPr>
      </w:pPr>
    </w:p>
    <w:p w14:paraId="317C3DD1" w14:textId="77777777" w:rsidR="00C15652" w:rsidRPr="009B0A39" w:rsidRDefault="00C15652" w:rsidP="00C15652">
      <w:pPr>
        <w:spacing w:after="0" w:line="240" w:lineRule="auto"/>
        <w:jc w:val="center"/>
        <w:rPr>
          <w:rFonts w:ascii="Times New Roman" w:hAnsi="Times New Roman"/>
          <w:snapToGrid w:val="0"/>
          <w:sz w:val="28"/>
          <w:szCs w:val="28"/>
        </w:rPr>
      </w:pPr>
    </w:p>
    <w:p w14:paraId="065C3F0A" w14:textId="77777777" w:rsidR="00C15652" w:rsidRPr="009B0A39" w:rsidRDefault="00C15652" w:rsidP="00C15652">
      <w:pPr>
        <w:spacing w:after="0" w:line="240" w:lineRule="auto"/>
        <w:jc w:val="center"/>
        <w:rPr>
          <w:rFonts w:ascii="Times New Roman" w:hAnsi="Times New Roman"/>
          <w:snapToGrid w:val="0"/>
          <w:sz w:val="28"/>
          <w:szCs w:val="28"/>
        </w:rPr>
      </w:pPr>
    </w:p>
    <w:p w14:paraId="1BEB1A62" w14:textId="77777777" w:rsidR="00C15652" w:rsidRPr="009B0A39" w:rsidRDefault="00C15652" w:rsidP="00C15652">
      <w:pPr>
        <w:spacing w:after="0" w:line="240" w:lineRule="auto"/>
        <w:jc w:val="center"/>
        <w:rPr>
          <w:rFonts w:ascii="Times New Roman" w:hAnsi="Times New Roman"/>
          <w:snapToGrid w:val="0"/>
          <w:sz w:val="28"/>
          <w:szCs w:val="28"/>
        </w:rPr>
      </w:pPr>
    </w:p>
    <w:p w14:paraId="255FDA79" w14:textId="77777777" w:rsidR="00C15652" w:rsidRPr="009B0A39" w:rsidRDefault="00C15652" w:rsidP="00C15652">
      <w:pPr>
        <w:spacing w:after="0" w:line="240" w:lineRule="auto"/>
        <w:jc w:val="center"/>
        <w:rPr>
          <w:rFonts w:ascii="Times New Roman" w:hAnsi="Times New Roman"/>
          <w:snapToGrid w:val="0"/>
          <w:sz w:val="28"/>
          <w:szCs w:val="28"/>
        </w:rPr>
      </w:pPr>
    </w:p>
    <w:p w14:paraId="57D2861D" w14:textId="60B8D0B7" w:rsidR="00965CE6" w:rsidRPr="009B0A39" w:rsidRDefault="00C15652" w:rsidP="00965CE6">
      <w:pPr>
        <w:pStyle w:val="ConsPlusNormal"/>
        <w:ind w:firstLine="0"/>
        <w:jc w:val="center"/>
        <w:rPr>
          <w:rFonts w:ascii="Times New Roman" w:hAnsi="Times New Roman" w:cs="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965CE6">
        <w:rPr>
          <w:rFonts w:ascii="Times New Roman" w:hAnsi="Times New Roman" w:cs="Times New Roman"/>
          <w:sz w:val="28"/>
          <w:szCs w:val="28"/>
        </w:rPr>
        <w:t>о</w:t>
      </w:r>
      <w:r w:rsidR="00965CE6" w:rsidRPr="003061BE">
        <w:rPr>
          <w:rFonts w:ascii="Times New Roman" w:hAnsi="Times New Roman" w:cs="Times New Roman"/>
          <w:sz w:val="28"/>
          <w:szCs w:val="28"/>
        </w:rPr>
        <w:t>казание услуг по перевозке почтовых отправлений и прочих товарно-материальных ценностей автотранспортом по внутр</w:t>
      </w:r>
      <w:r w:rsidR="00DB244C">
        <w:rPr>
          <w:rFonts w:ascii="Times New Roman" w:hAnsi="Times New Roman" w:cs="Times New Roman"/>
          <w:sz w:val="28"/>
          <w:szCs w:val="28"/>
        </w:rPr>
        <w:t>иузловым маршрутам,</w:t>
      </w:r>
      <w:r w:rsidR="00965CE6" w:rsidRPr="003061BE">
        <w:rPr>
          <w:rFonts w:ascii="Times New Roman" w:hAnsi="Times New Roman" w:cs="Times New Roman"/>
          <w:sz w:val="28"/>
          <w:szCs w:val="28"/>
        </w:rPr>
        <w:t xml:space="preserve"> включая осуществление погрузо-разгрузочных работ в местах начала и окончания маршрута, а также в п</w:t>
      </w:r>
      <w:r w:rsidR="00DB244C">
        <w:rPr>
          <w:rFonts w:ascii="Times New Roman" w:hAnsi="Times New Roman" w:cs="Times New Roman"/>
          <w:sz w:val="28"/>
          <w:szCs w:val="28"/>
        </w:rPr>
        <w:t>унктах обмена, для нужд УФПС Мурманской</w:t>
      </w:r>
      <w:r w:rsidR="00965CE6" w:rsidRPr="003061BE">
        <w:rPr>
          <w:rFonts w:ascii="Times New Roman" w:hAnsi="Times New Roman" w:cs="Times New Roman"/>
          <w:sz w:val="28"/>
          <w:szCs w:val="28"/>
        </w:rPr>
        <w:t xml:space="preserve"> области</w:t>
      </w:r>
      <w:r w:rsidR="00DB244C">
        <w:rPr>
          <w:rFonts w:ascii="Times New Roman" w:hAnsi="Times New Roman" w:cs="Times New Roman"/>
          <w:sz w:val="28"/>
          <w:szCs w:val="28"/>
        </w:rPr>
        <w:t xml:space="preserve"> (</w:t>
      </w:r>
      <w:r w:rsidR="00C73B74">
        <w:rPr>
          <w:rFonts w:ascii="Times New Roman" w:hAnsi="Times New Roman" w:cs="Times New Roman"/>
          <w:sz w:val="28"/>
          <w:szCs w:val="28"/>
        </w:rPr>
        <w:t xml:space="preserve">портопункт </w:t>
      </w:r>
      <w:r w:rsidR="00DB244C">
        <w:rPr>
          <w:rFonts w:ascii="Times New Roman" w:hAnsi="Times New Roman" w:cs="Times New Roman"/>
          <w:sz w:val="28"/>
          <w:szCs w:val="28"/>
        </w:rPr>
        <w:t>ЗАТО Островной</w:t>
      </w:r>
      <w:r w:rsidR="00C73B74">
        <w:rPr>
          <w:rFonts w:ascii="Times New Roman" w:hAnsi="Times New Roman" w:cs="Times New Roman"/>
          <w:sz w:val="28"/>
          <w:szCs w:val="28"/>
        </w:rPr>
        <w:t xml:space="preserve"> </w:t>
      </w:r>
      <w:r w:rsidR="00DB244C">
        <w:rPr>
          <w:rFonts w:ascii="Times New Roman" w:hAnsi="Times New Roman" w:cs="Times New Roman"/>
          <w:sz w:val="28"/>
          <w:szCs w:val="28"/>
        </w:rPr>
        <w:t>- ЗАТО Островной</w:t>
      </w:r>
      <w:r w:rsidR="00C73B74">
        <w:rPr>
          <w:rFonts w:ascii="Times New Roman" w:hAnsi="Times New Roman" w:cs="Times New Roman"/>
          <w:sz w:val="28"/>
          <w:szCs w:val="28"/>
        </w:rPr>
        <w:t xml:space="preserve"> ОПС</w:t>
      </w:r>
      <w:r w:rsidR="00DB244C">
        <w:rPr>
          <w:rFonts w:ascii="Times New Roman" w:hAnsi="Times New Roman" w:cs="Times New Roman"/>
          <w:sz w:val="28"/>
          <w:szCs w:val="28"/>
        </w:rPr>
        <w:t>)</w:t>
      </w:r>
      <w:r w:rsidR="00965CE6" w:rsidRPr="003061BE">
        <w:rPr>
          <w:rFonts w:ascii="Times New Roman" w:hAnsi="Times New Roman" w:cs="Times New Roman"/>
          <w:sz w:val="28"/>
          <w:szCs w:val="28"/>
        </w:rPr>
        <w:t>.</w:t>
      </w:r>
    </w:p>
    <w:p w14:paraId="5BBE78E9" w14:textId="552DC45A" w:rsidR="00C15652" w:rsidRPr="00170DC2" w:rsidRDefault="00C15652" w:rsidP="00C15652">
      <w:pPr>
        <w:spacing w:line="240" w:lineRule="auto"/>
        <w:jc w:val="center"/>
        <w:rPr>
          <w:rFonts w:ascii="Times New Roman" w:eastAsia="Times New Roman" w:hAnsi="Times New Roman"/>
          <w:i/>
          <w:sz w:val="28"/>
          <w:szCs w:val="28"/>
          <w:lang w:eastAsia="ru-RU"/>
        </w:rPr>
      </w:pPr>
    </w:p>
    <w:p w14:paraId="35316148" w14:textId="77777777" w:rsidR="00C15652" w:rsidRPr="0035736F" w:rsidRDefault="00C15652" w:rsidP="00C15652">
      <w:pPr>
        <w:pStyle w:val="ConsPlusTitle"/>
        <w:jc w:val="center"/>
        <w:rPr>
          <w:rFonts w:ascii="Times New Roman" w:hAnsi="Times New Roman" w:cs="Times New Roman"/>
          <w:b w:val="0"/>
          <w:i/>
          <w:sz w:val="28"/>
          <w:szCs w:val="28"/>
        </w:rPr>
      </w:pPr>
    </w:p>
    <w:p w14:paraId="08FC2F3D" w14:textId="77777777" w:rsidR="00C15652" w:rsidRPr="009B0A39" w:rsidRDefault="00C15652" w:rsidP="00C15652">
      <w:pPr>
        <w:pStyle w:val="ConsPlusNormal"/>
        <w:ind w:firstLine="0"/>
        <w:jc w:val="center"/>
        <w:rPr>
          <w:rFonts w:ascii="Times New Roman" w:hAnsi="Times New Roman" w:cs="Times New Roman"/>
          <w:sz w:val="28"/>
          <w:szCs w:val="28"/>
        </w:rPr>
      </w:pPr>
    </w:p>
    <w:p w14:paraId="4DACF700" w14:textId="5181C75C" w:rsidR="00C15652" w:rsidRDefault="00C15652" w:rsidP="00C15652">
      <w:pPr>
        <w:pStyle w:val="ConsPlusNormal"/>
        <w:ind w:firstLine="0"/>
        <w:jc w:val="center"/>
        <w:rPr>
          <w:rFonts w:ascii="Times New Roman" w:hAnsi="Times New Roman" w:cs="Times New Roman"/>
          <w:sz w:val="28"/>
          <w:szCs w:val="28"/>
        </w:rPr>
      </w:pPr>
    </w:p>
    <w:p w14:paraId="7AC9FD18" w14:textId="45C7268C" w:rsidR="00037BBA" w:rsidRDefault="00037BBA" w:rsidP="00C15652">
      <w:pPr>
        <w:pStyle w:val="ConsPlusNormal"/>
        <w:ind w:firstLine="0"/>
        <w:jc w:val="center"/>
        <w:rPr>
          <w:rFonts w:ascii="Times New Roman" w:hAnsi="Times New Roman" w:cs="Times New Roman"/>
          <w:sz w:val="28"/>
          <w:szCs w:val="28"/>
        </w:rPr>
      </w:pPr>
    </w:p>
    <w:p w14:paraId="041E92BE" w14:textId="246CBB77" w:rsidR="00037BBA" w:rsidRDefault="00037BBA" w:rsidP="00C15652">
      <w:pPr>
        <w:pStyle w:val="ConsPlusNormal"/>
        <w:ind w:firstLine="0"/>
        <w:jc w:val="center"/>
        <w:rPr>
          <w:rFonts w:ascii="Times New Roman" w:hAnsi="Times New Roman" w:cs="Times New Roman"/>
          <w:sz w:val="28"/>
          <w:szCs w:val="28"/>
        </w:rPr>
      </w:pPr>
    </w:p>
    <w:p w14:paraId="7A6088A3" w14:textId="26478937" w:rsidR="00037BBA" w:rsidRDefault="00037BBA" w:rsidP="00C15652">
      <w:pPr>
        <w:pStyle w:val="ConsPlusNormal"/>
        <w:ind w:firstLine="0"/>
        <w:jc w:val="center"/>
        <w:rPr>
          <w:rFonts w:ascii="Times New Roman" w:hAnsi="Times New Roman" w:cs="Times New Roman"/>
          <w:sz w:val="28"/>
          <w:szCs w:val="28"/>
        </w:rPr>
      </w:pPr>
    </w:p>
    <w:p w14:paraId="2167CF7C" w14:textId="5A4AE92A" w:rsidR="00037BBA" w:rsidRDefault="00037BBA" w:rsidP="00C15652">
      <w:pPr>
        <w:pStyle w:val="ConsPlusNormal"/>
        <w:ind w:firstLine="0"/>
        <w:jc w:val="center"/>
        <w:rPr>
          <w:rFonts w:ascii="Times New Roman" w:hAnsi="Times New Roman" w:cs="Times New Roman"/>
          <w:sz w:val="28"/>
          <w:szCs w:val="28"/>
        </w:rPr>
      </w:pPr>
    </w:p>
    <w:p w14:paraId="06DFCC33" w14:textId="3CE0624E" w:rsidR="00037BBA" w:rsidRDefault="00037BBA" w:rsidP="00C15652">
      <w:pPr>
        <w:pStyle w:val="ConsPlusNormal"/>
        <w:ind w:firstLine="0"/>
        <w:jc w:val="center"/>
        <w:rPr>
          <w:rFonts w:ascii="Times New Roman" w:hAnsi="Times New Roman" w:cs="Times New Roman"/>
          <w:sz w:val="28"/>
          <w:szCs w:val="28"/>
        </w:rPr>
      </w:pPr>
    </w:p>
    <w:p w14:paraId="0728187D" w14:textId="72986454" w:rsidR="00037BBA" w:rsidRDefault="00037BBA" w:rsidP="00C15652">
      <w:pPr>
        <w:pStyle w:val="ConsPlusNormal"/>
        <w:ind w:firstLine="0"/>
        <w:jc w:val="center"/>
        <w:rPr>
          <w:rFonts w:ascii="Times New Roman" w:hAnsi="Times New Roman" w:cs="Times New Roman"/>
          <w:sz w:val="28"/>
          <w:szCs w:val="28"/>
        </w:rPr>
      </w:pPr>
    </w:p>
    <w:p w14:paraId="5B4DE22D" w14:textId="1856ED2E" w:rsidR="00037BBA" w:rsidRDefault="00037BBA" w:rsidP="00C15652">
      <w:pPr>
        <w:pStyle w:val="ConsPlusNormal"/>
        <w:ind w:firstLine="0"/>
        <w:jc w:val="center"/>
        <w:rPr>
          <w:rFonts w:ascii="Times New Roman" w:hAnsi="Times New Roman" w:cs="Times New Roman"/>
          <w:sz w:val="28"/>
          <w:szCs w:val="28"/>
        </w:rPr>
      </w:pPr>
    </w:p>
    <w:p w14:paraId="59D5AA24" w14:textId="01268A11" w:rsidR="00037BBA" w:rsidRDefault="00037BBA" w:rsidP="00C15652">
      <w:pPr>
        <w:pStyle w:val="ConsPlusNormal"/>
        <w:ind w:firstLine="0"/>
        <w:jc w:val="center"/>
        <w:rPr>
          <w:rFonts w:ascii="Times New Roman" w:hAnsi="Times New Roman" w:cs="Times New Roman"/>
          <w:sz w:val="28"/>
          <w:szCs w:val="28"/>
        </w:rPr>
      </w:pPr>
    </w:p>
    <w:p w14:paraId="3E8B5F1B" w14:textId="41A50CD1" w:rsidR="00965CE6" w:rsidRDefault="00965CE6" w:rsidP="00C15652">
      <w:pPr>
        <w:pStyle w:val="ConsPlusNormal"/>
        <w:ind w:firstLine="0"/>
        <w:jc w:val="center"/>
        <w:rPr>
          <w:rFonts w:ascii="Times New Roman" w:hAnsi="Times New Roman" w:cs="Times New Roman"/>
          <w:sz w:val="28"/>
          <w:szCs w:val="28"/>
        </w:rPr>
      </w:pPr>
    </w:p>
    <w:p w14:paraId="73E973D5" w14:textId="7D391057" w:rsidR="00965CE6" w:rsidRDefault="00965CE6" w:rsidP="00C15652">
      <w:pPr>
        <w:pStyle w:val="ConsPlusNormal"/>
        <w:ind w:firstLine="0"/>
        <w:jc w:val="center"/>
        <w:rPr>
          <w:rFonts w:ascii="Times New Roman" w:hAnsi="Times New Roman" w:cs="Times New Roman"/>
          <w:sz w:val="28"/>
          <w:szCs w:val="28"/>
        </w:rPr>
      </w:pPr>
    </w:p>
    <w:p w14:paraId="1134E14E" w14:textId="2DB2CEB0" w:rsidR="00965CE6" w:rsidRDefault="00965CE6" w:rsidP="00C15652">
      <w:pPr>
        <w:pStyle w:val="ConsPlusNormal"/>
        <w:ind w:firstLine="0"/>
        <w:jc w:val="center"/>
        <w:rPr>
          <w:rFonts w:ascii="Times New Roman" w:hAnsi="Times New Roman" w:cs="Times New Roman"/>
          <w:sz w:val="28"/>
          <w:szCs w:val="28"/>
        </w:rPr>
      </w:pPr>
    </w:p>
    <w:p w14:paraId="3FB001B1" w14:textId="30666329" w:rsidR="00965CE6" w:rsidRDefault="00965CE6" w:rsidP="00C15652">
      <w:pPr>
        <w:pStyle w:val="ConsPlusNormal"/>
        <w:ind w:firstLine="0"/>
        <w:jc w:val="center"/>
        <w:rPr>
          <w:rFonts w:ascii="Times New Roman" w:hAnsi="Times New Roman" w:cs="Times New Roman"/>
          <w:sz w:val="28"/>
          <w:szCs w:val="28"/>
        </w:rPr>
      </w:pPr>
    </w:p>
    <w:p w14:paraId="62F6E15A" w14:textId="1A90A6E1" w:rsidR="00965CE6" w:rsidRDefault="00965CE6" w:rsidP="00C15652">
      <w:pPr>
        <w:pStyle w:val="ConsPlusNormal"/>
        <w:ind w:firstLine="0"/>
        <w:jc w:val="center"/>
        <w:rPr>
          <w:rFonts w:ascii="Times New Roman" w:hAnsi="Times New Roman" w:cs="Times New Roman"/>
          <w:sz w:val="28"/>
          <w:szCs w:val="28"/>
        </w:rPr>
      </w:pPr>
    </w:p>
    <w:p w14:paraId="3A5EC487" w14:textId="03E44FBA" w:rsidR="00965CE6" w:rsidRDefault="00965CE6" w:rsidP="00C15652">
      <w:pPr>
        <w:pStyle w:val="ConsPlusNormal"/>
        <w:ind w:firstLine="0"/>
        <w:jc w:val="center"/>
        <w:rPr>
          <w:rFonts w:ascii="Times New Roman" w:hAnsi="Times New Roman" w:cs="Times New Roman"/>
          <w:sz w:val="28"/>
          <w:szCs w:val="28"/>
        </w:rPr>
      </w:pPr>
    </w:p>
    <w:p w14:paraId="68D34C1D" w14:textId="0D3EC466" w:rsidR="00965CE6" w:rsidRDefault="00965CE6" w:rsidP="00C15652">
      <w:pPr>
        <w:pStyle w:val="ConsPlusNormal"/>
        <w:ind w:firstLine="0"/>
        <w:jc w:val="center"/>
        <w:rPr>
          <w:rFonts w:ascii="Times New Roman" w:hAnsi="Times New Roman" w:cs="Times New Roman"/>
          <w:sz w:val="28"/>
          <w:szCs w:val="28"/>
        </w:rPr>
      </w:pPr>
    </w:p>
    <w:p w14:paraId="3C012AD6" w14:textId="11A5A5C1" w:rsidR="00965CE6" w:rsidRDefault="00965CE6" w:rsidP="00C15652">
      <w:pPr>
        <w:pStyle w:val="ConsPlusNormal"/>
        <w:ind w:firstLine="0"/>
        <w:jc w:val="center"/>
        <w:rPr>
          <w:rFonts w:ascii="Times New Roman" w:hAnsi="Times New Roman" w:cs="Times New Roman"/>
          <w:sz w:val="28"/>
          <w:szCs w:val="28"/>
        </w:rPr>
      </w:pPr>
    </w:p>
    <w:p w14:paraId="1039C602" w14:textId="2F2BF355" w:rsidR="00965CE6" w:rsidRDefault="00965CE6" w:rsidP="00C15652">
      <w:pPr>
        <w:pStyle w:val="ConsPlusNormal"/>
        <w:ind w:firstLine="0"/>
        <w:jc w:val="center"/>
        <w:rPr>
          <w:rFonts w:ascii="Times New Roman" w:hAnsi="Times New Roman" w:cs="Times New Roman"/>
          <w:sz w:val="28"/>
          <w:szCs w:val="28"/>
        </w:rPr>
      </w:pPr>
    </w:p>
    <w:p w14:paraId="06E66ADE" w14:textId="60A75227" w:rsidR="00037BBA" w:rsidRDefault="00037BBA" w:rsidP="00C15652">
      <w:pPr>
        <w:pStyle w:val="ConsPlusNormal"/>
        <w:ind w:firstLine="0"/>
        <w:jc w:val="center"/>
        <w:rPr>
          <w:rFonts w:ascii="Times New Roman" w:hAnsi="Times New Roman" w:cs="Times New Roman"/>
          <w:sz w:val="28"/>
          <w:szCs w:val="28"/>
        </w:rPr>
      </w:pPr>
    </w:p>
    <w:p w14:paraId="76A8DE9E" w14:textId="279B3733" w:rsidR="00A562ED" w:rsidRPr="009B0A39" w:rsidRDefault="0024644F" w:rsidP="00A562E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Мурманск</w:t>
      </w:r>
      <w:r w:rsidR="000F4378">
        <w:rPr>
          <w:rFonts w:ascii="Times New Roman" w:hAnsi="Times New Roman" w:cs="Times New Roman"/>
          <w:sz w:val="28"/>
          <w:szCs w:val="28"/>
        </w:rPr>
        <w:t>, 202</w:t>
      </w:r>
      <w:r w:rsidR="00D3524D">
        <w:rPr>
          <w:rFonts w:ascii="Times New Roman" w:hAnsi="Times New Roman" w:cs="Times New Roman"/>
          <w:sz w:val="28"/>
          <w:szCs w:val="28"/>
        </w:rPr>
        <w:t>6</w:t>
      </w:r>
      <w:bookmarkStart w:id="0" w:name="_GoBack"/>
      <w:bookmarkEnd w:id="0"/>
    </w:p>
    <w:p w14:paraId="1A65DA65" w14:textId="740FA665" w:rsidR="00C15652"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p w14:paraId="50780266" w14:textId="77777777" w:rsidR="00C15652" w:rsidRPr="00CB0128"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9B0A39" w14:paraId="421B7F64" w14:textId="77777777" w:rsidTr="0034395E">
        <w:trPr>
          <w:trHeight w:val="20"/>
          <w:tblHeader/>
          <w:jc w:val="center"/>
        </w:trPr>
        <w:tc>
          <w:tcPr>
            <w:tcW w:w="704" w:type="dxa"/>
            <w:vAlign w:val="center"/>
          </w:tcPr>
          <w:p w14:paraId="2700D541"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6601DC0D"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7063DCD3"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sidR="0034395E">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C15652" w:rsidRPr="009B0A39" w14:paraId="0F06B171" w14:textId="77777777" w:rsidTr="0034395E">
        <w:trPr>
          <w:trHeight w:val="20"/>
          <w:jc w:val="center"/>
        </w:trPr>
        <w:tc>
          <w:tcPr>
            <w:tcW w:w="704" w:type="dxa"/>
          </w:tcPr>
          <w:p w14:paraId="33F2F92B"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B4DB84C" w14:textId="31D3E1CC" w:rsidR="00C15652" w:rsidRPr="009B0A39"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w:t>
            </w:r>
            <w:r w:rsidR="008867B4">
              <w:rPr>
                <w:rFonts w:ascii="Times New Roman" w:hAnsi="Times New Roman" w:cs="Times New Roman"/>
                <w:sz w:val="24"/>
                <w:szCs w:val="24"/>
              </w:rPr>
              <w:t xml:space="preserve"> </w:t>
            </w:r>
            <w:r>
              <w:rPr>
                <w:rFonts w:ascii="Times New Roman" w:hAnsi="Times New Roman" w:cs="Times New Roman"/>
                <w:sz w:val="24"/>
                <w:szCs w:val="24"/>
              </w:rPr>
              <w:t>стоимость услуги</w:t>
            </w:r>
            <w:r>
              <w:rPr>
                <w:rStyle w:val="a9"/>
                <w:rFonts w:ascii="Times New Roman" w:hAnsi="Times New Roman" w:cs="Times New Roman"/>
                <w:sz w:val="24"/>
                <w:szCs w:val="24"/>
              </w:rPr>
              <w:footnoteReference w:id="2"/>
            </w:r>
          </w:p>
        </w:tc>
        <w:tc>
          <w:tcPr>
            <w:tcW w:w="5808" w:type="dxa"/>
          </w:tcPr>
          <w:p w14:paraId="3FA3EEA3" w14:textId="05684F76" w:rsidR="00C15652" w:rsidRPr="00D52703" w:rsidRDefault="00A562ED" w:rsidP="00A51480">
            <w:pPr>
              <w:pStyle w:val="ConsPlusNormal"/>
              <w:ind w:firstLine="0"/>
              <w:rPr>
                <w:rFonts w:ascii="Times New Roman" w:hAnsi="Times New Roman" w:cs="Times New Roman"/>
                <w:sz w:val="24"/>
                <w:szCs w:val="24"/>
              </w:rPr>
            </w:pPr>
            <w:r w:rsidRPr="00D52703">
              <w:rPr>
                <w:rFonts w:ascii="Times New Roman" w:hAnsi="Times New Roman" w:cs="Times New Roman"/>
                <w:sz w:val="24"/>
                <w:szCs w:val="24"/>
              </w:rPr>
              <w:t>стоимость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 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конкурентной закупки </w:t>
            </w:r>
            <w:r>
              <w:rPr>
                <w:rFonts w:ascii="Times New Roman" w:hAnsi="Times New Roman" w:cs="Times New Roman"/>
                <w:sz w:val="24"/>
                <w:szCs w:val="24"/>
              </w:rPr>
              <w:br/>
            </w:r>
            <w:r w:rsidRPr="00D52703">
              <w:rPr>
                <w:rFonts w:ascii="Times New Roman" w:hAnsi="Times New Roman" w:cs="Times New Roman"/>
                <w:sz w:val="24"/>
                <w:szCs w:val="24"/>
              </w:rPr>
              <w:t xml:space="preserve">на </w:t>
            </w:r>
            <w:r w:rsidRPr="00870C56">
              <w:rPr>
                <w:rFonts w:ascii="Times New Roman" w:hAnsi="Times New Roman" w:cs="Times New Roman"/>
                <w:sz w:val="24"/>
                <w:szCs w:val="24"/>
              </w:rPr>
              <w:t xml:space="preserve">оказание услуг по перевозке почтовых отправлений и прочих товарно-материальных ценностей автотранспортом по внутриузловым маршрутам в </w:t>
            </w:r>
            <w:r w:rsidR="00C73B74" w:rsidRPr="00DB244C">
              <w:rPr>
                <w:rFonts w:ascii="Times New Roman" w:hAnsi="Times New Roman" w:cs="Times New Roman"/>
                <w:sz w:val="24"/>
                <w:szCs w:val="24"/>
              </w:rPr>
              <w:t xml:space="preserve">портопункт </w:t>
            </w:r>
            <w:r w:rsidR="00DB244C" w:rsidRPr="00DB244C">
              <w:rPr>
                <w:rFonts w:ascii="Times New Roman" w:hAnsi="Times New Roman" w:cs="Times New Roman"/>
                <w:sz w:val="24"/>
                <w:szCs w:val="24"/>
              </w:rPr>
              <w:t>ЗАТО Островной</w:t>
            </w:r>
            <w:r w:rsidR="00C73B74">
              <w:rPr>
                <w:rFonts w:ascii="Times New Roman" w:hAnsi="Times New Roman" w:cs="Times New Roman"/>
                <w:sz w:val="24"/>
                <w:szCs w:val="24"/>
              </w:rPr>
              <w:t xml:space="preserve"> ОПС- </w:t>
            </w:r>
            <w:r w:rsidR="00DB244C" w:rsidRPr="00DB244C">
              <w:rPr>
                <w:rFonts w:ascii="Times New Roman" w:hAnsi="Times New Roman" w:cs="Times New Roman"/>
                <w:sz w:val="24"/>
                <w:szCs w:val="24"/>
              </w:rPr>
              <w:t xml:space="preserve"> ЗАТО Островной</w:t>
            </w:r>
            <w:r w:rsidR="00C73B74">
              <w:rPr>
                <w:rFonts w:ascii="Times New Roman" w:hAnsi="Times New Roman" w:cs="Times New Roman"/>
                <w:sz w:val="24"/>
                <w:szCs w:val="24"/>
              </w:rPr>
              <w:t xml:space="preserve"> ОПС</w:t>
            </w:r>
            <w:r w:rsidR="00DB244C" w:rsidRPr="00DB244C">
              <w:rPr>
                <w:rFonts w:ascii="Times New Roman" w:hAnsi="Times New Roman" w:cs="Times New Roman"/>
                <w:sz w:val="24"/>
                <w:szCs w:val="24"/>
              </w:rPr>
              <w:t>-</w:t>
            </w:r>
            <w:r w:rsidR="00C73B74" w:rsidRPr="00DB244C">
              <w:rPr>
                <w:rFonts w:ascii="Times New Roman" w:hAnsi="Times New Roman" w:cs="Times New Roman"/>
                <w:sz w:val="24"/>
                <w:szCs w:val="24"/>
              </w:rPr>
              <w:t xml:space="preserve"> портопункт</w:t>
            </w:r>
            <w:r w:rsidR="00DB244C" w:rsidRPr="00DB244C">
              <w:rPr>
                <w:rFonts w:ascii="Times New Roman" w:hAnsi="Times New Roman" w:cs="Times New Roman"/>
                <w:sz w:val="24"/>
                <w:szCs w:val="24"/>
              </w:rPr>
              <w:t xml:space="preserve"> ЗАТО Островной</w:t>
            </w:r>
            <w:r w:rsidR="00C73B74">
              <w:rPr>
                <w:rFonts w:ascii="Times New Roman" w:hAnsi="Times New Roman" w:cs="Times New Roman"/>
                <w:sz w:val="24"/>
                <w:szCs w:val="24"/>
              </w:rPr>
              <w:t xml:space="preserve"> ОПС</w:t>
            </w:r>
            <w:r w:rsidRPr="00870C56">
              <w:rPr>
                <w:rFonts w:ascii="Times New Roman" w:hAnsi="Times New Roman" w:cs="Times New Roman"/>
                <w:sz w:val="24"/>
                <w:szCs w:val="24"/>
              </w:rPr>
              <w:t>, включая осуществление погрузо-разгрузочных работ в местах начала и окончания марш</w:t>
            </w:r>
            <w:r>
              <w:rPr>
                <w:rFonts w:ascii="Times New Roman" w:hAnsi="Times New Roman" w:cs="Times New Roman"/>
                <w:sz w:val="24"/>
                <w:szCs w:val="24"/>
              </w:rPr>
              <w:t>рута, а также в пунктах обмена.</w:t>
            </w:r>
          </w:p>
        </w:tc>
      </w:tr>
      <w:tr w:rsidR="00C15652" w:rsidRPr="009B0A39" w14:paraId="1042E2F0" w14:textId="77777777" w:rsidTr="0034395E">
        <w:trPr>
          <w:trHeight w:val="20"/>
          <w:jc w:val="center"/>
        </w:trPr>
        <w:tc>
          <w:tcPr>
            <w:tcW w:w="704" w:type="dxa"/>
          </w:tcPr>
          <w:p w14:paraId="0ED207CE"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2A8235D1" w14:textId="77777777" w:rsidR="00C15652"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60574D71" w14:textId="77777777" w:rsidR="00C15652" w:rsidRPr="00DB52DA"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перевозке ПО и прочих ТМЦ ТС</w:t>
            </w:r>
            <w:r>
              <w:rPr>
                <w:rFonts w:ascii="Times New Roman" w:hAnsi="Times New Roman"/>
                <w:sz w:val="24"/>
                <w:szCs w:val="24"/>
              </w:rPr>
              <w:t xml:space="preserve"> Исполнителю, направляемый Заказчиком </w:t>
            </w:r>
          </w:p>
        </w:tc>
      </w:tr>
      <w:tr w:rsidR="00C15652" w:rsidRPr="009B0A39" w14:paraId="3C701762" w14:textId="77777777" w:rsidTr="0034395E">
        <w:trPr>
          <w:trHeight w:val="20"/>
          <w:jc w:val="center"/>
        </w:trPr>
        <w:tc>
          <w:tcPr>
            <w:tcW w:w="704" w:type="dxa"/>
          </w:tcPr>
          <w:p w14:paraId="7108C077"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77CC86AB" w14:textId="77777777" w:rsidR="00C15652" w:rsidRPr="00CD5956" w:rsidRDefault="00C15652" w:rsidP="0034395E">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7C574E9F" w14:textId="77777777" w:rsidR="00C15652" w:rsidRPr="00CD5956"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C15652" w:rsidRPr="009B0A39" w14:paraId="44ED9FD3" w14:textId="77777777" w:rsidTr="0034395E">
        <w:trPr>
          <w:trHeight w:val="20"/>
          <w:jc w:val="center"/>
        </w:trPr>
        <w:tc>
          <w:tcPr>
            <w:tcW w:w="704" w:type="dxa"/>
          </w:tcPr>
          <w:p w14:paraId="5076393E" w14:textId="02DB1708" w:rsidR="00C15652" w:rsidRDefault="0024644F"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C15652">
              <w:rPr>
                <w:rFonts w:ascii="Times New Roman" w:hAnsi="Times New Roman" w:cs="Times New Roman"/>
                <w:sz w:val="24"/>
                <w:szCs w:val="24"/>
              </w:rPr>
              <w:t>.</w:t>
            </w:r>
          </w:p>
        </w:tc>
        <w:tc>
          <w:tcPr>
            <w:tcW w:w="2702" w:type="dxa"/>
          </w:tcPr>
          <w:p w14:paraId="627EEDF7" w14:textId="77777777" w:rsidR="00C15652" w:rsidRPr="00F34108" w:rsidRDefault="00C15652" w:rsidP="0034395E">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3A7C12E5" w14:textId="77777777" w:rsidR="00C15652" w:rsidRPr="00A1315B" w:rsidRDefault="00C15652" w:rsidP="0034395E">
            <w:pPr>
              <w:spacing w:after="0" w:line="240" w:lineRule="auto"/>
              <w:rPr>
                <w:rFonts w:ascii="Times New Roman" w:eastAsiaTheme="minorHAnsi" w:hAnsi="Times New Roman"/>
                <w:sz w:val="24"/>
                <w:szCs w:val="24"/>
              </w:rPr>
            </w:pPr>
            <w:r>
              <w:rPr>
                <w:rFonts w:ascii="Times New Roman" w:hAnsi="Times New Roman"/>
                <w:sz w:val="24"/>
                <w:szCs w:val="24"/>
              </w:rPr>
              <w:t>контейнеры сборно-разборные почтовые – поли</w:t>
            </w:r>
            <w:r w:rsidRPr="00F34108">
              <w:rPr>
                <w:rFonts w:ascii="Times New Roman" w:hAnsi="Times New Roman"/>
                <w:sz w:val="24"/>
                <w:szCs w:val="24"/>
              </w:rPr>
              <w:t>мерные</w:t>
            </w:r>
          </w:p>
        </w:tc>
      </w:tr>
      <w:tr w:rsidR="00C15652" w:rsidRPr="009B0A39" w14:paraId="622ADB8E" w14:textId="77777777" w:rsidTr="0034395E">
        <w:trPr>
          <w:trHeight w:val="20"/>
          <w:jc w:val="center"/>
        </w:trPr>
        <w:tc>
          <w:tcPr>
            <w:tcW w:w="704" w:type="dxa"/>
          </w:tcPr>
          <w:p w14:paraId="254F4AAC" w14:textId="402EBBD9" w:rsidR="00C15652" w:rsidRPr="004C232A" w:rsidRDefault="0024644F"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C15652">
              <w:rPr>
                <w:rFonts w:ascii="Times New Roman" w:hAnsi="Times New Roman" w:cs="Times New Roman"/>
                <w:sz w:val="24"/>
                <w:szCs w:val="24"/>
              </w:rPr>
              <w:t>.</w:t>
            </w:r>
          </w:p>
        </w:tc>
        <w:tc>
          <w:tcPr>
            <w:tcW w:w="2702" w:type="dxa"/>
          </w:tcPr>
          <w:p w14:paraId="6DF06AB8" w14:textId="77777777" w:rsidR="00C15652" w:rsidRPr="004C232A" w:rsidRDefault="00C15652" w:rsidP="0034395E">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3B3B0490" w14:textId="77777777" w:rsidR="00C15652" w:rsidRPr="0034395E"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C15652" w:rsidRPr="009B0A39" w14:paraId="3F6A9911" w14:textId="77777777" w:rsidTr="0034395E">
        <w:trPr>
          <w:trHeight w:val="20"/>
          <w:jc w:val="center"/>
        </w:trPr>
        <w:tc>
          <w:tcPr>
            <w:tcW w:w="704" w:type="dxa"/>
          </w:tcPr>
          <w:p w14:paraId="2135CF39" w14:textId="2B6C3122" w:rsidR="00C15652" w:rsidRPr="004C232A" w:rsidRDefault="0024644F"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C15652">
              <w:rPr>
                <w:rFonts w:ascii="Times New Roman" w:hAnsi="Times New Roman" w:cs="Times New Roman"/>
                <w:sz w:val="24"/>
                <w:szCs w:val="24"/>
              </w:rPr>
              <w:t>.</w:t>
            </w:r>
          </w:p>
        </w:tc>
        <w:tc>
          <w:tcPr>
            <w:tcW w:w="2702" w:type="dxa"/>
          </w:tcPr>
          <w:p w14:paraId="285B821E" w14:textId="77777777" w:rsidR="00C15652" w:rsidRPr="004C232A"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99B8C84" w14:textId="77777777" w:rsidR="00C15652" w:rsidRPr="00E24FD4" w:rsidDel="00BC2F26" w:rsidRDefault="00C15652" w:rsidP="0034395E">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w:t>
            </w:r>
            <w:r w:rsidR="0034395E">
              <w:rPr>
                <w:rFonts w:ascii="Times New Roman" w:hAnsi="Times New Roman"/>
                <w:color w:val="000000"/>
                <w:sz w:val="24"/>
                <w:szCs w:val="24"/>
              </w:rPr>
              <w:t> </w:t>
            </w:r>
            <w:r>
              <w:rPr>
                <w:rFonts w:ascii="Times New Roman" w:hAnsi="Times New Roman"/>
                <w:color w:val="000000"/>
                <w:sz w:val="24"/>
                <w:szCs w:val="24"/>
              </w:rPr>
              <w:t>25.01.2017 №</w:t>
            </w:r>
            <w:r w:rsidR="0034395E">
              <w:rPr>
                <w:rFonts w:ascii="Times New Roman" w:hAnsi="Times New Roman"/>
                <w:color w:val="000000"/>
                <w:sz w:val="24"/>
                <w:szCs w:val="24"/>
              </w:rPr>
              <w:t> </w:t>
            </w:r>
            <w:r>
              <w:rPr>
                <w:rFonts w:ascii="Times New Roman" w:hAnsi="Times New Roman"/>
                <w:color w:val="000000"/>
                <w:sz w:val="24"/>
                <w:szCs w:val="24"/>
              </w:rPr>
              <w:t xml:space="preserve">28-п (со всеми дополнениями </w:t>
            </w:r>
            <w:r w:rsidR="0034395E">
              <w:rPr>
                <w:rFonts w:ascii="Times New Roman" w:hAnsi="Times New Roman"/>
                <w:color w:val="000000"/>
                <w:sz w:val="24"/>
                <w:szCs w:val="24"/>
              </w:rPr>
              <w:br/>
            </w:r>
            <w:r>
              <w:rPr>
                <w:rFonts w:ascii="Times New Roman" w:hAnsi="Times New Roman"/>
                <w:color w:val="000000"/>
                <w:sz w:val="24"/>
                <w:szCs w:val="24"/>
              </w:rPr>
              <w:t>и изменениями)</w:t>
            </w:r>
          </w:p>
        </w:tc>
      </w:tr>
      <w:tr w:rsidR="00C15652" w:rsidRPr="009B0A39" w14:paraId="5276C89D" w14:textId="77777777" w:rsidTr="0034395E">
        <w:trPr>
          <w:trHeight w:val="20"/>
          <w:jc w:val="center"/>
        </w:trPr>
        <w:tc>
          <w:tcPr>
            <w:tcW w:w="704" w:type="dxa"/>
          </w:tcPr>
          <w:p w14:paraId="777EF757" w14:textId="02CCF02F" w:rsidR="00C15652" w:rsidRPr="004C232A" w:rsidRDefault="0024644F"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C15652">
              <w:rPr>
                <w:rFonts w:ascii="Times New Roman" w:hAnsi="Times New Roman" w:cs="Times New Roman"/>
                <w:sz w:val="24"/>
                <w:szCs w:val="24"/>
              </w:rPr>
              <w:t>.</w:t>
            </w:r>
          </w:p>
        </w:tc>
        <w:tc>
          <w:tcPr>
            <w:tcW w:w="2702" w:type="dxa"/>
          </w:tcPr>
          <w:p w14:paraId="5CE3C076"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85B5273" w14:textId="77777777" w:rsidR="00C15652" w:rsidRPr="009B0A39"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C15652" w:rsidRPr="009B0A39" w14:paraId="67372A68" w14:textId="77777777" w:rsidTr="0034395E">
        <w:trPr>
          <w:trHeight w:val="20"/>
          <w:jc w:val="center"/>
        </w:trPr>
        <w:tc>
          <w:tcPr>
            <w:tcW w:w="704" w:type="dxa"/>
          </w:tcPr>
          <w:p w14:paraId="31FB09C6" w14:textId="5AC30577" w:rsidR="00C15652" w:rsidRPr="004C232A" w:rsidRDefault="0024644F"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C15652">
              <w:rPr>
                <w:rFonts w:ascii="Times New Roman" w:hAnsi="Times New Roman" w:cs="Times New Roman"/>
                <w:sz w:val="24"/>
                <w:szCs w:val="24"/>
              </w:rPr>
              <w:t>.</w:t>
            </w:r>
          </w:p>
        </w:tc>
        <w:tc>
          <w:tcPr>
            <w:tcW w:w="2702" w:type="dxa"/>
          </w:tcPr>
          <w:p w14:paraId="06B2C980"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3E8DB71" w14:textId="77777777" w:rsidR="00C15652" w:rsidRPr="00CD5956"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C15652" w:rsidRPr="009B0A39" w14:paraId="400122DC" w14:textId="77777777" w:rsidTr="0034395E">
        <w:trPr>
          <w:trHeight w:val="20"/>
          <w:jc w:val="center"/>
        </w:trPr>
        <w:tc>
          <w:tcPr>
            <w:tcW w:w="704" w:type="dxa"/>
          </w:tcPr>
          <w:p w14:paraId="4A62C600" w14:textId="73811D3E" w:rsidR="00C15652" w:rsidRPr="004C232A" w:rsidRDefault="0024644F"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C15652">
              <w:rPr>
                <w:rFonts w:ascii="Times New Roman" w:hAnsi="Times New Roman" w:cs="Times New Roman"/>
                <w:sz w:val="24"/>
                <w:szCs w:val="24"/>
              </w:rPr>
              <w:t>.</w:t>
            </w:r>
          </w:p>
        </w:tc>
        <w:tc>
          <w:tcPr>
            <w:tcW w:w="2702" w:type="dxa"/>
          </w:tcPr>
          <w:p w14:paraId="4A52CF42"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5E5E7F9" w14:textId="77777777" w:rsidR="00C15652" w:rsidRPr="00B10075" w:rsidRDefault="00C15652" w:rsidP="0034395E">
            <w:pPr>
              <w:pStyle w:val="aa"/>
              <w:spacing w:before="0" w:after="0"/>
              <w:rPr>
                <w:sz w:val="24"/>
                <w:szCs w:val="24"/>
              </w:rPr>
            </w:pPr>
            <w:r w:rsidRPr="00B10075">
              <w:rPr>
                <w:sz w:val="24"/>
                <w:szCs w:val="24"/>
              </w:rPr>
              <w:t xml:space="preserve">любые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C15652" w:rsidRPr="009B0A39" w14:paraId="70008B88" w14:textId="77777777" w:rsidTr="0034395E">
        <w:trPr>
          <w:trHeight w:val="20"/>
          <w:jc w:val="center"/>
        </w:trPr>
        <w:tc>
          <w:tcPr>
            <w:tcW w:w="704" w:type="dxa"/>
          </w:tcPr>
          <w:p w14:paraId="06A31EE1" w14:textId="21E98A34" w:rsidR="00C15652" w:rsidRPr="004C232A" w:rsidRDefault="00C15652" w:rsidP="0024644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24644F">
              <w:rPr>
                <w:rFonts w:ascii="Times New Roman" w:hAnsi="Times New Roman" w:cs="Times New Roman"/>
                <w:sz w:val="24"/>
                <w:szCs w:val="24"/>
              </w:rPr>
              <w:t>0</w:t>
            </w:r>
            <w:r>
              <w:rPr>
                <w:rFonts w:ascii="Times New Roman" w:hAnsi="Times New Roman" w:cs="Times New Roman"/>
                <w:sz w:val="24"/>
                <w:szCs w:val="24"/>
              </w:rPr>
              <w:t>.</w:t>
            </w:r>
          </w:p>
        </w:tc>
        <w:tc>
          <w:tcPr>
            <w:tcW w:w="2702" w:type="dxa"/>
          </w:tcPr>
          <w:p w14:paraId="3AE43FC2"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16EBAC9" w14:textId="77777777" w:rsidR="00C15652" w:rsidRPr="009B0A39"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C15652" w:rsidRPr="009B0A39" w14:paraId="21A23BDC" w14:textId="77777777" w:rsidTr="0034395E">
        <w:trPr>
          <w:trHeight w:val="20"/>
          <w:jc w:val="center"/>
        </w:trPr>
        <w:tc>
          <w:tcPr>
            <w:tcW w:w="704" w:type="dxa"/>
          </w:tcPr>
          <w:p w14:paraId="40487CC7" w14:textId="29DEE722" w:rsidR="00C15652" w:rsidRPr="004C232A" w:rsidRDefault="001B43FF" w:rsidP="00C73B7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C73B74">
              <w:rPr>
                <w:rFonts w:ascii="Times New Roman" w:hAnsi="Times New Roman" w:cs="Times New Roman"/>
                <w:sz w:val="24"/>
                <w:szCs w:val="24"/>
              </w:rPr>
              <w:t>1</w:t>
            </w:r>
            <w:r w:rsidR="00C15652">
              <w:rPr>
                <w:rFonts w:ascii="Times New Roman" w:hAnsi="Times New Roman" w:cs="Times New Roman"/>
                <w:sz w:val="24"/>
                <w:szCs w:val="24"/>
              </w:rPr>
              <w:t>.</w:t>
            </w:r>
          </w:p>
        </w:tc>
        <w:tc>
          <w:tcPr>
            <w:tcW w:w="2702" w:type="dxa"/>
          </w:tcPr>
          <w:p w14:paraId="37E7C445"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51616D12" w14:textId="77777777" w:rsidR="00C15652" w:rsidRPr="009B0A39" w:rsidRDefault="00C15652" w:rsidP="0034395E">
            <w:pPr>
              <w:pStyle w:val="ConsPlusNormal"/>
              <w:ind w:firstLine="0"/>
              <w:rPr>
                <w:rFonts w:ascii="Times New Roman" w:hAnsi="Times New Roman" w:cs="Times New Roman"/>
                <w:sz w:val="24"/>
                <w:szCs w:val="24"/>
              </w:rPr>
            </w:pPr>
            <w:proofErr w:type="spellStart"/>
            <w:r w:rsidRPr="0034395E">
              <w:rPr>
                <w:rFonts w:ascii="Times New Roman" w:hAnsi="Times New Roman" w:cs="Times New Roman"/>
                <w:spacing w:val="-4"/>
                <w:sz w:val="24"/>
                <w:szCs w:val="24"/>
              </w:rPr>
              <w:t>Transportation</w:t>
            </w:r>
            <w:proofErr w:type="spellEnd"/>
            <w:r w:rsidRPr="0034395E">
              <w:rPr>
                <w:rFonts w:ascii="Times New Roman" w:hAnsi="Times New Roman" w:cs="Times New Roman"/>
                <w:spacing w:val="-4"/>
                <w:sz w:val="24"/>
                <w:szCs w:val="24"/>
              </w:rPr>
              <w:t xml:space="preserve"> </w:t>
            </w:r>
            <w:proofErr w:type="spellStart"/>
            <w:r w:rsidRPr="0034395E">
              <w:rPr>
                <w:rFonts w:ascii="Times New Roman" w:hAnsi="Times New Roman" w:cs="Times New Roman"/>
                <w:spacing w:val="-4"/>
                <w:sz w:val="24"/>
                <w:szCs w:val="24"/>
              </w:rPr>
              <w:t>Management</w:t>
            </w:r>
            <w:proofErr w:type="spellEnd"/>
            <w:r w:rsidRPr="0034395E">
              <w:rPr>
                <w:rFonts w:ascii="Times New Roman" w:hAnsi="Times New Roman" w:cs="Times New Roman"/>
                <w:spacing w:val="-4"/>
                <w:sz w:val="24"/>
                <w:szCs w:val="24"/>
              </w:rPr>
              <w:t xml:space="preserve"> </w:t>
            </w:r>
            <w:proofErr w:type="spellStart"/>
            <w:r w:rsidRPr="0034395E">
              <w:rPr>
                <w:rFonts w:ascii="Times New Roman" w:hAnsi="Times New Roman" w:cs="Times New Roman"/>
                <w:spacing w:val="-4"/>
                <w:sz w:val="24"/>
                <w:szCs w:val="24"/>
              </w:rPr>
              <w:t>System</w:t>
            </w:r>
            <w:proofErr w:type="spellEnd"/>
            <w:r w:rsidRPr="0034395E">
              <w:rPr>
                <w:rFonts w:ascii="Times New Roman" w:hAnsi="Times New Roman" w:cs="Times New Roman"/>
                <w:spacing w:val="-4"/>
                <w:sz w:val="24"/>
                <w:szCs w:val="24"/>
              </w:rPr>
              <w:t xml:space="preserve">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sidR="009C1B58">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C15652" w:rsidRPr="009B0A39" w14:paraId="0BDB3C97" w14:textId="77777777" w:rsidTr="0034395E">
        <w:trPr>
          <w:trHeight w:val="20"/>
          <w:jc w:val="center"/>
        </w:trPr>
        <w:tc>
          <w:tcPr>
            <w:tcW w:w="704" w:type="dxa"/>
          </w:tcPr>
          <w:p w14:paraId="67DF251C" w14:textId="36573523" w:rsidR="00C15652" w:rsidRPr="004C232A" w:rsidRDefault="001B43FF" w:rsidP="00C73B7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C73B74">
              <w:rPr>
                <w:rFonts w:ascii="Times New Roman" w:hAnsi="Times New Roman" w:cs="Times New Roman"/>
                <w:sz w:val="24"/>
                <w:szCs w:val="24"/>
              </w:rPr>
              <w:t>2</w:t>
            </w:r>
            <w:r w:rsidR="00C15652">
              <w:rPr>
                <w:rFonts w:ascii="Times New Roman" w:hAnsi="Times New Roman" w:cs="Times New Roman"/>
                <w:sz w:val="24"/>
                <w:szCs w:val="24"/>
              </w:rPr>
              <w:t>.</w:t>
            </w:r>
          </w:p>
        </w:tc>
        <w:tc>
          <w:tcPr>
            <w:tcW w:w="2702" w:type="dxa"/>
          </w:tcPr>
          <w:p w14:paraId="769F9A3B" w14:textId="77777777" w:rsidR="00C15652" w:rsidRPr="001533D8" w:rsidRDefault="00C15652" w:rsidP="0034395E">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63ECBB53" w14:textId="77777777" w:rsidR="00C15652" w:rsidRPr="0043569D" w:rsidRDefault="00C15652" w:rsidP="0034395E">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авто</w:t>
            </w:r>
            <w:r w:rsidRPr="00AE658E">
              <w:rPr>
                <w:rFonts w:ascii="Times New Roman" w:hAnsi="Times New Roman" w:cs="Times New Roman"/>
                <w:sz w:val="24"/>
                <w:szCs w:val="24"/>
              </w:rPr>
              <w:t>транспортного средства</w:t>
            </w:r>
          </w:p>
        </w:tc>
      </w:tr>
      <w:tr w:rsidR="00E6319C" w:rsidRPr="009B0A39" w14:paraId="2F2749A6" w14:textId="77777777" w:rsidTr="0034395E">
        <w:trPr>
          <w:trHeight w:val="20"/>
          <w:jc w:val="center"/>
        </w:trPr>
        <w:tc>
          <w:tcPr>
            <w:tcW w:w="704" w:type="dxa"/>
          </w:tcPr>
          <w:p w14:paraId="74B033BC" w14:textId="259B2038" w:rsidR="00E6319C" w:rsidRDefault="00E6319C" w:rsidP="00C73B7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C73B74">
              <w:rPr>
                <w:rFonts w:ascii="Times New Roman" w:hAnsi="Times New Roman" w:cs="Times New Roman"/>
                <w:sz w:val="24"/>
                <w:szCs w:val="24"/>
              </w:rPr>
              <w:t>3</w:t>
            </w:r>
            <w:r>
              <w:rPr>
                <w:rFonts w:ascii="Times New Roman" w:hAnsi="Times New Roman" w:cs="Times New Roman"/>
                <w:sz w:val="24"/>
                <w:szCs w:val="24"/>
              </w:rPr>
              <w:t>.</w:t>
            </w:r>
          </w:p>
        </w:tc>
        <w:tc>
          <w:tcPr>
            <w:tcW w:w="2702" w:type="dxa"/>
          </w:tcPr>
          <w:p w14:paraId="26BDAD0F" w14:textId="77777777" w:rsidR="00E6319C" w:rsidRPr="00E6319C" w:rsidRDefault="00E6319C"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кг</w:t>
            </w:r>
          </w:p>
        </w:tc>
        <w:tc>
          <w:tcPr>
            <w:tcW w:w="5808" w:type="dxa"/>
          </w:tcPr>
          <w:p w14:paraId="55A4D25E" w14:textId="77777777" w:rsidR="00E6319C" w:rsidRDefault="00E6319C"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килограмм</w:t>
            </w:r>
          </w:p>
        </w:tc>
      </w:tr>
      <w:tr w:rsidR="00BD6267" w:rsidRPr="009B0A39" w14:paraId="471F455E" w14:textId="77777777" w:rsidTr="0034395E">
        <w:trPr>
          <w:trHeight w:val="20"/>
          <w:jc w:val="center"/>
        </w:trPr>
        <w:tc>
          <w:tcPr>
            <w:tcW w:w="704" w:type="dxa"/>
          </w:tcPr>
          <w:p w14:paraId="1141358E" w14:textId="0F7CAA1D" w:rsidR="00BD6267" w:rsidRDefault="00E6319C" w:rsidP="00C73B7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C73B74">
              <w:rPr>
                <w:rFonts w:ascii="Times New Roman" w:hAnsi="Times New Roman" w:cs="Times New Roman"/>
                <w:sz w:val="24"/>
                <w:szCs w:val="24"/>
              </w:rPr>
              <w:t>4</w:t>
            </w:r>
            <w:r w:rsidR="00BD6267">
              <w:rPr>
                <w:rFonts w:ascii="Times New Roman" w:hAnsi="Times New Roman" w:cs="Times New Roman"/>
                <w:sz w:val="24"/>
                <w:szCs w:val="24"/>
              </w:rPr>
              <w:t>.</w:t>
            </w:r>
          </w:p>
        </w:tc>
        <w:tc>
          <w:tcPr>
            <w:tcW w:w="2702" w:type="dxa"/>
          </w:tcPr>
          <w:p w14:paraId="0DB050AC" w14:textId="77777777" w:rsidR="00BD6267" w:rsidRPr="001533D8" w:rsidRDefault="00BD6267" w:rsidP="0034395E">
            <w:pPr>
              <w:pStyle w:val="ConsPlusNormal"/>
              <w:ind w:firstLine="0"/>
              <w:rPr>
                <w:rFonts w:ascii="Times New Roman" w:hAnsi="Times New Roman" w:cs="Times New Roman"/>
                <w:sz w:val="24"/>
                <w:szCs w:val="24"/>
                <w:lang w:val="en-US"/>
              </w:rPr>
            </w:pPr>
            <w:r>
              <w:rPr>
                <w:rFonts w:ascii="Times New Roman" w:hAnsi="Times New Roman"/>
                <w:sz w:val="28"/>
                <w:szCs w:val="28"/>
              </w:rPr>
              <w:t>м³</w:t>
            </w:r>
          </w:p>
        </w:tc>
        <w:tc>
          <w:tcPr>
            <w:tcW w:w="5808" w:type="dxa"/>
          </w:tcPr>
          <w:p w14:paraId="40137FEC" w14:textId="77777777" w:rsidR="00BD6267" w:rsidRDefault="00BD6267"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кубический метр</w:t>
            </w:r>
          </w:p>
        </w:tc>
      </w:tr>
    </w:tbl>
    <w:p w14:paraId="15C4CC93" w14:textId="77777777" w:rsidR="00C15652" w:rsidRPr="009B0A39"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60841C34" w14:textId="7423C492" w:rsidR="00A562ED" w:rsidRDefault="00A562ED" w:rsidP="00A562ED">
      <w:pPr>
        <w:spacing w:after="0" w:line="240" w:lineRule="auto"/>
        <w:ind w:firstLine="709"/>
        <w:jc w:val="both"/>
        <w:rPr>
          <w:rFonts w:ascii="Times New Roman" w:hAnsi="Times New Roman"/>
          <w:sz w:val="28"/>
          <w:szCs w:val="28"/>
        </w:rPr>
      </w:pPr>
      <w:r w:rsidRPr="009B0A39">
        <w:rPr>
          <w:rFonts w:ascii="Times New Roman" w:hAnsi="Times New Roman"/>
          <w:sz w:val="28"/>
          <w:szCs w:val="28"/>
        </w:rPr>
        <w:t xml:space="preserve">Оказание </w:t>
      </w:r>
      <w:r w:rsidRPr="00870C56">
        <w:rPr>
          <w:rFonts w:ascii="Times New Roman" w:hAnsi="Times New Roman"/>
          <w:sz w:val="28"/>
          <w:szCs w:val="28"/>
        </w:rPr>
        <w:t xml:space="preserve">услуг по перевозке почтовых отправлений и прочих товарно-материальных ценностей автотранспортом по внутриузловым маршрутам в </w:t>
      </w:r>
      <w:r w:rsidR="00C73B74" w:rsidRPr="00DB244C">
        <w:rPr>
          <w:rFonts w:ascii="Times New Roman" w:hAnsi="Times New Roman"/>
          <w:sz w:val="24"/>
          <w:szCs w:val="24"/>
        </w:rPr>
        <w:t xml:space="preserve">портопункт </w:t>
      </w:r>
      <w:r w:rsidR="005E20CF" w:rsidRPr="00DB244C">
        <w:rPr>
          <w:rFonts w:ascii="Times New Roman" w:hAnsi="Times New Roman"/>
          <w:sz w:val="24"/>
          <w:szCs w:val="24"/>
        </w:rPr>
        <w:t>ЗАТО Островной</w:t>
      </w:r>
      <w:r w:rsidR="005E20CF">
        <w:rPr>
          <w:rFonts w:ascii="Times New Roman" w:hAnsi="Times New Roman"/>
          <w:sz w:val="24"/>
          <w:szCs w:val="24"/>
        </w:rPr>
        <w:t xml:space="preserve"> </w:t>
      </w:r>
      <w:r w:rsidR="00C73B74">
        <w:rPr>
          <w:rFonts w:ascii="Times New Roman" w:hAnsi="Times New Roman"/>
          <w:sz w:val="24"/>
          <w:szCs w:val="24"/>
        </w:rPr>
        <w:t>– отделение почтовой связи</w:t>
      </w:r>
      <w:r w:rsidR="005E20CF" w:rsidRPr="00DB244C">
        <w:rPr>
          <w:rFonts w:ascii="Times New Roman" w:hAnsi="Times New Roman"/>
          <w:sz w:val="24"/>
          <w:szCs w:val="24"/>
        </w:rPr>
        <w:t xml:space="preserve"> ЗАТО Островной</w:t>
      </w:r>
      <w:r w:rsidR="00C73B74">
        <w:rPr>
          <w:rFonts w:ascii="Times New Roman" w:hAnsi="Times New Roman"/>
          <w:sz w:val="24"/>
          <w:szCs w:val="24"/>
        </w:rPr>
        <w:t xml:space="preserve">, ул. Бессонова, </w:t>
      </w:r>
      <w:proofErr w:type="gramStart"/>
      <w:r w:rsidR="00C73B74">
        <w:rPr>
          <w:rFonts w:ascii="Times New Roman" w:hAnsi="Times New Roman"/>
          <w:sz w:val="24"/>
          <w:szCs w:val="24"/>
        </w:rPr>
        <w:t xml:space="preserve">д.4 </w:t>
      </w:r>
      <w:r w:rsidR="005E20CF">
        <w:rPr>
          <w:rFonts w:ascii="Times New Roman" w:hAnsi="Times New Roman"/>
          <w:sz w:val="24"/>
          <w:szCs w:val="24"/>
        </w:rPr>
        <w:t xml:space="preserve"> </w:t>
      </w:r>
      <w:r w:rsidR="005E20CF" w:rsidRPr="00DB244C">
        <w:rPr>
          <w:rFonts w:ascii="Times New Roman" w:hAnsi="Times New Roman"/>
          <w:sz w:val="24"/>
          <w:szCs w:val="24"/>
        </w:rPr>
        <w:t>-</w:t>
      </w:r>
      <w:proofErr w:type="gramEnd"/>
      <w:r w:rsidR="00C73B74" w:rsidRPr="00C73B74">
        <w:rPr>
          <w:rFonts w:ascii="Times New Roman" w:hAnsi="Times New Roman"/>
          <w:sz w:val="24"/>
          <w:szCs w:val="24"/>
        </w:rPr>
        <w:t xml:space="preserve"> </w:t>
      </w:r>
      <w:r w:rsidR="00C73B74" w:rsidRPr="00DB244C">
        <w:rPr>
          <w:rFonts w:ascii="Times New Roman" w:hAnsi="Times New Roman"/>
          <w:sz w:val="24"/>
          <w:szCs w:val="24"/>
        </w:rPr>
        <w:t>портопункт</w:t>
      </w:r>
      <w:r w:rsidR="005E20CF" w:rsidRPr="00DB244C">
        <w:rPr>
          <w:rFonts w:ascii="Times New Roman" w:hAnsi="Times New Roman"/>
          <w:sz w:val="24"/>
          <w:szCs w:val="24"/>
        </w:rPr>
        <w:t xml:space="preserve"> ЗАТО Островной</w:t>
      </w:r>
      <w:r w:rsidRPr="00870C56">
        <w:rPr>
          <w:rFonts w:ascii="Times New Roman" w:hAnsi="Times New Roman"/>
          <w:sz w:val="28"/>
          <w:szCs w:val="28"/>
        </w:rPr>
        <w:t xml:space="preserve">, включая осуществление погрузо-разгрузочных работ в местах начала и окончания маршрута, а также в пунктах обмена, для нужд УФПС </w:t>
      </w:r>
      <w:r w:rsidR="005E20CF">
        <w:rPr>
          <w:rFonts w:ascii="Times New Roman" w:hAnsi="Times New Roman"/>
          <w:sz w:val="28"/>
          <w:szCs w:val="28"/>
        </w:rPr>
        <w:t xml:space="preserve">Мурманской </w:t>
      </w:r>
      <w:r w:rsidRPr="00870C56">
        <w:rPr>
          <w:rFonts w:ascii="Times New Roman" w:hAnsi="Times New Roman"/>
          <w:sz w:val="28"/>
          <w:szCs w:val="28"/>
        </w:rPr>
        <w:t>области.</w:t>
      </w:r>
    </w:p>
    <w:p w14:paraId="28051A1B" w14:textId="77777777" w:rsidR="00A562ED" w:rsidRDefault="00A562ED" w:rsidP="00C15652">
      <w:pPr>
        <w:spacing w:after="0" w:line="240" w:lineRule="auto"/>
        <w:ind w:firstLine="709"/>
        <w:jc w:val="both"/>
        <w:rPr>
          <w:rStyle w:val="ae"/>
          <w:rFonts w:ascii="Times New Roman" w:eastAsia="Times New Roman" w:hAnsi="Times New Roman"/>
          <w:lang w:eastAsia="ru-RU"/>
        </w:rPr>
      </w:pPr>
    </w:p>
    <w:p w14:paraId="36A1CF3A" w14:textId="77777777" w:rsidR="00C15652" w:rsidRPr="009B0A39"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7897BA16" w14:textId="0C42D156" w:rsidR="00C15652" w:rsidRPr="009B0A39" w:rsidRDefault="00C15652" w:rsidP="006F4062">
      <w:pPr>
        <w:pStyle w:val="a5"/>
        <w:widowControl w:val="0"/>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Pr>
          <w:sz w:val="28"/>
          <w:szCs w:val="28"/>
        </w:rPr>
        <w:br/>
      </w:r>
      <w:r w:rsidRPr="0034395E">
        <w:rPr>
          <w:rFonts w:eastAsia="SimSun"/>
          <w:spacing w:val="-4"/>
          <w:sz w:val="28"/>
          <w:szCs w:val="28"/>
        </w:rPr>
        <w:t>по</w:t>
      </w:r>
      <w:r w:rsidR="00A562ED">
        <w:rPr>
          <w:rFonts w:eastAsia="SimSun"/>
          <w:spacing w:val="-4"/>
          <w:sz w:val="28"/>
          <w:szCs w:val="28"/>
        </w:rPr>
        <w:t xml:space="preserve"> внутриузловым </w:t>
      </w:r>
      <w:r w:rsidRPr="00A562ED">
        <w:rPr>
          <w:rFonts w:eastAsia="SimSun"/>
          <w:spacing w:val="-4"/>
          <w:sz w:val="28"/>
          <w:szCs w:val="28"/>
        </w:rPr>
        <w:t>маршрутам</w:t>
      </w:r>
      <w:r w:rsidRPr="0034395E">
        <w:rPr>
          <w:i/>
          <w:spacing w:val="-4"/>
          <w:sz w:val="28"/>
          <w:szCs w:val="28"/>
        </w:rPr>
        <w:t xml:space="preserve"> </w:t>
      </w:r>
      <w:r w:rsidRPr="0034395E">
        <w:rPr>
          <w:spacing w:val="-4"/>
          <w:sz w:val="28"/>
          <w:szCs w:val="28"/>
        </w:rPr>
        <w:t>для обеспечения</w:t>
      </w:r>
      <w:r w:rsidRPr="009B0A39">
        <w:rPr>
          <w:sz w:val="28"/>
          <w:szCs w:val="28"/>
        </w:rPr>
        <w:t xml:space="preserve"> непрерывного производственного процесса </w:t>
      </w:r>
      <w:r>
        <w:rPr>
          <w:sz w:val="28"/>
          <w:szCs w:val="28"/>
        </w:rPr>
        <w:t xml:space="preserve">АО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w:t>
      </w:r>
      <w:r w:rsidR="0034395E">
        <w:rPr>
          <w:sz w:val="28"/>
          <w:szCs w:val="28"/>
        </w:rPr>
        <w:t> </w:t>
      </w:r>
      <w:r>
        <w:rPr>
          <w:sz w:val="28"/>
          <w:szCs w:val="28"/>
        </w:rPr>
        <w:t>«Почта России»</w:t>
      </w:r>
      <w:r w:rsidRPr="009B0A39">
        <w:rPr>
          <w:sz w:val="28"/>
          <w:szCs w:val="28"/>
        </w:rPr>
        <w:t>.</w:t>
      </w:r>
    </w:p>
    <w:p w14:paraId="6FCACBE9" w14:textId="34A7CFE5" w:rsidR="00C15652" w:rsidRPr="00FA5A81" w:rsidRDefault="00C15652" w:rsidP="00C1565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w:t>
      </w:r>
      <w:r w:rsidR="00BD6267">
        <w:rPr>
          <w:spacing w:val="-6"/>
          <w:sz w:val="28"/>
          <w:szCs w:val="28"/>
        </w:rPr>
        <w:t>автомобильным транспортом по</w:t>
      </w:r>
      <w:r w:rsidR="00A562ED">
        <w:rPr>
          <w:spacing w:val="-6"/>
          <w:sz w:val="28"/>
          <w:szCs w:val="28"/>
        </w:rPr>
        <w:t xml:space="preserve"> </w:t>
      </w:r>
      <w:r w:rsidRPr="001F59F6">
        <w:rPr>
          <w:sz w:val="28"/>
          <w:szCs w:val="28"/>
        </w:rPr>
        <w:t>маршрутам</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начала и окончания маршрута, а также в пунктах обмена</w:t>
      </w:r>
      <w:r w:rsidR="009B7A4A">
        <w:rPr>
          <w:rFonts w:eastAsia="SimSun"/>
          <w:sz w:val="28"/>
          <w:szCs w:val="28"/>
        </w:rPr>
        <w:t>.</w:t>
      </w:r>
    </w:p>
    <w:p w14:paraId="51FD9577" w14:textId="156775AE" w:rsidR="00C15652" w:rsidRPr="008B4E35" w:rsidRDefault="00C15652" w:rsidP="00C1565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Pr="002A54A5">
        <w:rPr>
          <w:rFonts w:ascii="Times New Roman" w:hAnsi="Times New Roman"/>
          <w:sz w:val="28"/>
          <w:szCs w:val="28"/>
        </w:rPr>
        <w:t>.</w:t>
      </w:r>
    </w:p>
    <w:p w14:paraId="085BDEC2" w14:textId="77777777" w:rsidR="00C15652" w:rsidRPr="009B0A39"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0CC6C73C" w14:textId="2F9C479E" w:rsidR="00A562ED" w:rsidRPr="009B0A39" w:rsidRDefault="00A562ED" w:rsidP="00A562E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в течение </w:t>
      </w:r>
      <w:r w:rsidR="00F004D6">
        <w:rPr>
          <w:rFonts w:ascii="Times New Roman" w:eastAsia="Times New Roman" w:hAnsi="Times New Roman"/>
          <w:sz w:val="28"/>
          <w:szCs w:val="28"/>
          <w:lang w:eastAsia="ru-RU"/>
        </w:rPr>
        <w:t>36 (тридцать шесть</w:t>
      </w:r>
      <w:r w:rsidRPr="00C836CA">
        <w:rPr>
          <w:rFonts w:ascii="Times New Roman" w:eastAsia="Times New Roman" w:hAnsi="Times New Roman"/>
          <w:sz w:val="28"/>
          <w:szCs w:val="28"/>
          <w:lang w:eastAsia="ru-RU"/>
        </w:rPr>
        <w:t xml:space="preserve">) </w:t>
      </w:r>
      <w:r w:rsidRPr="009B0A39">
        <w:rPr>
          <w:rFonts w:ascii="Times New Roman" w:eastAsia="Times New Roman" w:hAnsi="Times New Roman"/>
          <w:sz w:val="28"/>
          <w:szCs w:val="28"/>
          <w:lang w:eastAsia="ru-RU"/>
        </w:rPr>
        <w:t xml:space="preserve">месяцев с </w:t>
      </w:r>
      <w:r>
        <w:rPr>
          <w:rFonts w:ascii="Times New Roman" w:eastAsia="Times New Roman" w:hAnsi="Times New Roman"/>
          <w:sz w:val="28"/>
          <w:szCs w:val="28"/>
          <w:lang w:eastAsia="ru-RU"/>
        </w:rPr>
        <w:t xml:space="preserve">даты </w:t>
      </w:r>
      <w:r w:rsidRPr="009B0A39">
        <w:rPr>
          <w:rFonts w:ascii="Times New Roman" w:eastAsia="Times New Roman" w:hAnsi="Times New Roman"/>
          <w:sz w:val="28"/>
          <w:szCs w:val="28"/>
          <w:lang w:eastAsia="ru-RU"/>
        </w:rPr>
        <w:t>заключения договора.</w:t>
      </w:r>
    </w:p>
    <w:p w14:paraId="2590D402" w14:textId="733F0DCB" w:rsidR="00A562ED" w:rsidRPr="009B0A39" w:rsidRDefault="00A562ED" w:rsidP="00A562E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Pr>
          <w:rFonts w:ascii="Times New Roman" w:hAnsi="Times New Roman"/>
          <w:sz w:val="28"/>
          <w:szCs w:val="28"/>
        </w:rPr>
        <w:t xml:space="preserve">№ 1 </w:t>
      </w:r>
      <w:r w:rsidRPr="009B0A39">
        <w:rPr>
          <w:rFonts w:ascii="Times New Roman" w:eastAsia="Times New Roman" w:hAnsi="Times New Roman"/>
          <w:sz w:val="28"/>
          <w:szCs w:val="28"/>
          <w:lang w:eastAsia="ru-RU"/>
        </w:rPr>
        <w:t>к ТЗ</w:t>
      </w:r>
      <w:r>
        <w:rPr>
          <w:rFonts w:ascii="Times New Roman" w:eastAsia="Times New Roman" w:hAnsi="Times New Roman"/>
          <w:sz w:val="28"/>
          <w:szCs w:val="28"/>
          <w:lang w:eastAsia="ru-RU"/>
        </w:rPr>
        <w:t>.</w:t>
      </w:r>
    </w:p>
    <w:p w14:paraId="17C9C3B2"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ХАРАКТЕРИСТИКИ ОКАЗЫВАЕМЫХ УСЛУГ</w:t>
      </w:r>
    </w:p>
    <w:p w14:paraId="32654FB8" w14:textId="77777777" w:rsidR="00C15652" w:rsidRPr="00F5694F"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w:t>
      </w:r>
      <w:r w:rsidR="0034395E">
        <w:rPr>
          <w:rFonts w:ascii="Times New Roman" w:hAnsi="Times New Roman"/>
          <w:sz w:val="28"/>
          <w:szCs w:val="28"/>
        </w:rPr>
        <w:br/>
      </w:r>
      <w:r>
        <w:rPr>
          <w:rFonts w:ascii="Times New Roman" w:hAnsi="Times New Roman"/>
          <w:sz w:val="28"/>
          <w:szCs w:val="28"/>
        </w:rPr>
        <w:t xml:space="preserve">по установленным маршрутам </w:t>
      </w:r>
      <w:r w:rsidRPr="009B0A39">
        <w:rPr>
          <w:rFonts w:ascii="Times New Roman" w:hAnsi="Times New Roman"/>
          <w:sz w:val="28"/>
          <w:szCs w:val="28"/>
        </w:rPr>
        <w:t xml:space="preserve">от начального до конечного пункта, включая </w:t>
      </w:r>
      <w:r w:rsidRPr="0034395E">
        <w:rPr>
          <w:rFonts w:ascii="Times New Roman" w:hAnsi="Times New Roman"/>
          <w:spacing w:val="-2"/>
          <w:sz w:val="28"/>
          <w:szCs w:val="28"/>
        </w:rPr>
        <w:t>пункты обмена по маршруту в соответствии с приложением №</w:t>
      </w:r>
      <w:r w:rsidR="0034395E" w:rsidRPr="0034395E">
        <w:rPr>
          <w:rFonts w:ascii="Times New Roman" w:hAnsi="Times New Roman"/>
          <w:spacing w:val="-2"/>
          <w:sz w:val="28"/>
          <w:szCs w:val="28"/>
        </w:rPr>
        <w:t> </w:t>
      </w:r>
      <w:r w:rsidRPr="0034395E">
        <w:rPr>
          <w:rFonts w:ascii="Times New Roman" w:hAnsi="Times New Roman"/>
          <w:spacing w:val="-2"/>
          <w:sz w:val="28"/>
          <w:szCs w:val="28"/>
        </w:rPr>
        <w:t>1 к ТЗ и Заявкой</w:t>
      </w:r>
      <w:r w:rsidRPr="00F5694F">
        <w:rPr>
          <w:rFonts w:ascii="Times New Roman" w:hAnsi="Times New Roman"/>
          <w:sz w:val="28"/>
          <w:szCs w:val="28"/>
        </w:rPr>
        <w:t xml:space="preserve"> Заказчика.</w:t>
      </w:r>
    </w:p>
    <w:p w14:paraId="0D2982AA" w14:textId="5C232958" w:rsidR="0054344F" w:rsidRPr="00452053" w:rsidRDefault="00C15652" w:rsidP="00A562ED">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Единицей услуги является </w:t>
      </w:r>
      <w:r w:rsidR="0054344F">
        <w:rPr>
          <w:rFonts w:ascii="Times New Roman" w:hAnsi="Times New Roman"/>
          <w:sz w:val="28"/>
          <w:szCs w:val="28"/>
        </w:rPr>
        <w:t xml:space="preserve">1 </w:t>
      </w:r>
      <w:r w:rsidR="00BD6267">
        <w:rPr>
          <w:rFonts w:ascii="Times New Roman" w:hAnsi="Times New Roman"/>
          <w:sz w:val="28"/>
          <w:szCs w:val="28"/>
        </w:rPr>
        <w:t xml:space="preserve">(один) </w:t>
      </w:r>
      <w:r w:rsidR="0054344F">
        <w:rPr>
          <w:rFonts w:ascii="Times New Roman" w:hAnsi="Times New Roman"/>
          <w:sz w:val="28"/>
          <w:szCs w:val="28"/>
        </w:rPr>
        <w:t>час рейса (перевозка ПО и ТМЦ от начального до конечного пункта маршрута, включая пункты обмена по маршруту).</w:t>
      </w:r>
      <w:r w:rsidR="0034395E">
        <w:rPr>
          <w:rFonts w:ascii="Times New Roman" w:hAnsi="Times New Roman"/>
          <w:b/>
          <w:sz w:val="28"/>
          <w:szCs w:val="28"/>
        </w:rPr>
        <w:t xml:space="preserve"> </w:t>
      </w:r>
      <w:r w:rsidR="00A52DAC" w:rsidRPr="00A52DAC">
        <w:rPr>
          <w:rFonts w:ascii="Times New Roman" w:hAnsi="Times New Roman"/>
          <w:sz w:val="28"/>
          <w:szCs w:val="28"/>
        </w:rPr>
        <w:t>С</w:t>
      </w:r>
      <w:r w:rsidR="0054344F" w:rsidRPr="0034395E">
        <w:rPr>
          <w:rFonts w:ascii="Times New Roman" w:hAnsi="Times New Roman"/>
          <w:sz w:val="28"/>
          <w:szCs w:val="28"/>
        </w:rPr>
        <w:t xml:space="preserve">тоимость </w:t>
      </w:r>
      <w:r w:rsidR="00991717">
        <w:rPr>
          <w:rFonts w:ascii="Times New Roman" w:hAnsi="Times New Roman"/>
          <w:sz w:val="28"/>
          <w:szCs w:val="28"/>
        </w:rPr>
        <w:t>внутриузлового</w:t>
      </w:r>
      <w:r w:rsidR="00991717" w:rsidRPr="0034395E">
        <w:rPr>
          <w:rFonts w:ascii="Times New Roman" w:hAnsi="Times New Roman"/>
          <w:sz w:val="28"/>
          <w:szCs w:val="28"/>
        </w:rPr>
        <w:t xml:space="preserve"> </w:t>
      </w:r>
      <w:r w:rsidR="0054344F" w:rsidRPr="0034395E">
        <w:rPr>
          <w:rFonts w:ascii="Times New Roman" w:hAnsi="Times New Roman"/>
          <w:sz w:val="28"/>
          <w:szCs w:val="28"/>
        </w:rPr>
        <w:t>маршрута</w:t>
      </w:r>
      <w:r w:rsidR="0034395E">
        <w:rPr>
          <w:rFonts w:ascii="Times New Roman" w:hAnsi="Times New Roman"/>
          <w:sz w:val="28"/>
          <w:szCs w:val="28"/>
        </w:rPr>
        <w:t xml:space="preserve"> </w:t>
      </w:r>
      <w:r w:rsidR="0054344F" w:rsidRPr="0034395E">
        <w:rPr>
          <w:rFonts w:ascii="Times New Roman" w:hAnsi="Times New Roman"/>
          <w:sz w:val="28"/>
          <w:szCs w:val="28"/>
        </w:rPr>
        <w:t>по Заявке</w:t>
      </w:r>
      <w:r w:rsidR="0054344F">
        <w:rPr>
          <w:rFonts w:ascii="Times New Roman" w:hAnsi="Times New Roman"/>
          <w:sz w:val="28"/>
          <w:szCs w:val="28"/>
        </w:rPr>
        <w:t xml:space="preserve"> с единицей услуги 1 </w:t>
      </w:r>
      <w:r w:rsidR="00BD6267">
        <w:rPr>
          <w:rFonts w:ascii="Times New Roman" w:hAnsi="Times New Roman"/>
          <w:sz w:val="28"/>
          <w:szCs w:val="28"/>
        </w:rPr>
        <w:t xml:space="preserve">(один) </w:t>
      </w:r>
      <w:r w:rsidR="0054344F">
        <w:rPr>
          <w:rFonts w:ascii="Times New Roman" w:hAnsi="Times New Roman"/>
          <w:sz w:val="28"/>
          <w:szCs w:val="28"/>
        </w:rPr>
        <w:t>час</w:t>
      </w:r>
      <w:r w:rsidR="009B76F2">
        <w:rPr>
          <w:rFonts w:ascii="Times New Roman" w:hAnsi="Times New Roman"/>
          <w:sz w:val="28"/>
          <w:szCs w:val="28"/>
        </w:rPr>
        <w:t xml:space="preserve"> рейса</w:t>
      </w:r>
      <w:r w:rsidR="0054344F">
        <w:rPr>
          <w:rFonts w:ascii="Times New Roman" w:hAnsi="Times New Roman"/>
          <w:sz w:val="28"/>
          <w:szCs w:val="28"/>
        </w:rPr>
        <w:t xml:space="preserve"> определяется </w:t>
      </w:r>
      <w:r w:rsidR="00452053" w:rsidRPr="00452053">
        <w:rPr>
          <w:rFonts w:ascii="Times New Roman" w:hAnsi="Times New Roman"/>
          <w:sz w:val="28"/>
          <w:szCs w:val="28"/>
        </w:rPr>
        <w:t>по ф</w:t>
      </w:r>
      <w:r w:rsidR="00452053" w:rsidRPr="00452053">
        <w:rPr>
          <w:rFonts w:ascii="Times New Roman" w:hAnsi="Times New Roman"/>
          <w:color w:val="000000" w:themeColor="text1"/>
          <w:sz w:val="28"/>
          <w:szCs w:val="28"/>
        </w:rPr>
        <w:t xml:space="preserve">ормуле, указанной в </w:t>
      </w:r>
      <w:r w:rsidR="0054344F" w:rsidRPr="00452053">
        <w:rPr>
          <w:rFonts w:ascii="Times New Roman" w:hAnsi="Times New Roman"/>
          <w:sz w:val="28"/>
          <w:szCs w:val="28"/>
        </w:rPr>
        <w:t>приложени</w:t>
      </w:r>
      <w:r w:rsidR="00452053" w:rsidRPr="00452053">
        <w:rPr>
          <w:rFonts w:ascii="Times New Roman" w:hAnsi="Times New Roman"/>
          <w:sz w:val="28"/>
          <w:szCs w:val="28"/>
        </w:rPr>
        <w:t>и</w:t>
      </w:r>
      <w:r w:rsidR="0054344F" w:rsidRPr="00452053">
        <w:rPr>
          <w:rFonts w:ascii="Times New Roman" w:hAnsi="Times New Roman"/>
          <w:sz w:val="28"/>
          <w:szCs w:val="28"/>
        </w:rPr>
        <w:t xml:space="preserve"> №</w:t>
      </w:r>
      <w:r w:rsidR="0034395E" w:rsidRPr="00452053">
        <w:rPr>
          <w:rFonts w:ascii="Times New Roman" w:hAnsi="Times New Roman"/>
          <w:sz w:val="28"/>
          <w:szCs w:val="28"/>
        </w:rPr>
        <w:t> </w:t>
      </w:r>
      <w:r w:rsidR="008528E0">
        <w:rPr>
          <w:rFonts w:ascii="Times New Roman" w:hAnsi="Times New Roman"/>
          <w:sz w:val="28"/>
          <w:szCs w:val="28"/>
        </w:rPr>
        <w:t>3</w:t>
      </w:r>
      <w:r w:rsidR="00A92893" w:rsidRPr="00452053">
        <w:rPr>
          <w:rFonts w:ascii="Times New Roman" w:hAnsi="Times New Roman"/>
          <w:sz w:val="28"/>
          <w:szCs w:val="28"/>
        </w:rPr>
        <w:t xml:space="preserve"> </w:t>
      </w:r>
      <w:r w:rsidR="0034395E" w:rsidRPr="00452053">
        <w:rPr>
          <w:rFonts w:ascii="Times New Roman" w:hAnsi="Times New Roman"/>
          <w:sz w:val="28"/>
          <w:szCs w:val="28"/>
        </w:rPr>
        <w:t>к ТЗ;</w:t>
      </w:r>
    </w:p>
    <w:p w14:paraId="3BA717E7" w14:textId="77777777" w:rsidR="00C15652" w:rsidRPr="009B0A39"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144CC8B8" w14:textId="7DE4B2FF"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начала маршрута и в пунктах обмена</w:t>
      </w:r>
      <w:r w:rsidR="00E41D8F">
        <w:rPr>
          <w:rFonts w:ascii="Times New Roman" w:hAnsi="Times New Roman"/>
          <w:sz w:val="28"/>
          <w:szCs w:val="28"/>
        </w:rPr>
        <w:t>;</w:t>
      </w:r>
      <w:r w:rsidRPr="009B0A39">
        <w:rPr>
          <w:rFonts w:ascii="Times New Roman" w:hAnsi="Times New Roman"/>
          <w:sz w:val="28"/>
          <w:szCs w:val="28"/>
        </w:rPr>
        <w:t xml:space="preserve"> </w:t>
      </w:r>
    </w:p>
    <w:p w14:paraId="60BCFF7A" w14:textId="7D3CEEEE"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w:t>
      </w:r>
      <w:r w:rsidR="0034395E">
        <w:rPr>
          <w:rFonts w:ascii="Times New Roman" w:hAnsi="Times New Roman"/>
          <w:sz w:val="28"/>
          <w:szCs w:val="28"/>
        </w:rPr>
        <w:br/>
      </w:r>
      <w:r w:rsidRPr="009B0A39">
        <w:rPr>
          <w:rFonts w:ascii="Times New Roman" w:hAnsi="Times New Roman"/>
          <w:sz w:val="28"/>
          <w:szCs w:val="28"/>
        </w:rPr>
        <w:t>и пункте окончания маршрута</w:t>
      </w:r>
      <w:r w:rsidR="00E41D8F">
        <w:rPr>
          <w:rFonts w:ascii="Times New Roman" w:hAnsi="Times New Roman"/>
          <w:sz w:val="28"/>
          <w:szCs w:val="28"/>
        </w:rPr>
        <w:t>;</w:t>
      </w:r>
    </w:p>
    <w:p w14:paraId="4DA1D3D8" w14:textId="315CC066" w:rsidR="00C15652" w:rsidRPr="00984DD1"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02376">
        <w:rPr>
          <w:rFonts w:ascii="Times New Roman" w:hAnsi="Times New Roman"/>
          <w:sz w:val="28"/>
          <w:szCs w:val="28"/>
        </w:rPr>
        <w:t xml:space="preserve">погрузку и разгрузку Исполнителем ПО и ТМЦ в местах начала </w:t>
      </w:r>
      <w:r w:rsidR="0034395E" w:rsidRPr="00902376">
        <w:rPr>
          <w:rFonts w:ascii="Times New Roman" w:hAnsi="Times New Roman"/>
          <w:sz w:val="28"/>
          <w:szCs w:val="28"/>
        </w:rPr>
        <w:br/>
      </w:r>
      <w:r w:rsidRPr="00902376">
        <w:rPr>
          <w:rFonts w:ascii="Times New Roman" w:hAnsi="Times New Roman"/>
          <w:sz w:val="28"/>
          <w:szCs w:val="28"/>
        </w:rPr>
        <w:t>и окончания маршрута и в пунктах обмена в случае установления соответствующих требований в Заявке</w:t>
      </w:r>
      <w:r w:rsidR="00E41D8F">
        <w:rPr>
          <w:rFonts w:ascii="Times New Roman" w:hAnsi="Times New Roman"/>
          <w:sz w:val="28"/>
          <w:szCs w:val="28"/>
        </w:rPr>
        <w:t>;</w:t>
      </w:r>
    </w:p>
    <w:p w14:paraId="5448EE38" w14:textId="77777777" w:rsidR="00C15652" w:rsidRPr="009B0A39" w:rsidRDefault="00C15652" w:rsidP="00C15652">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0CE7B1A3" w14:textId="77777777" w:rsidR="00306CD4" w:rsidRDefault="00C15652"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306CD4"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00306CD4" w:rsidRPr="00CE2186">
        <w:rPr>
          <w:rFonts w:ascii="Times New Roman" w:eastAsia="SimSun" w:hAnsi="Times New Roman"/>
          <w:sz w:val="28"/>
          <w:szCs w:val="28"/>
        </w:rPr>
        <w:t>в местах начала и окончания маршрута, а также в пунктах обмена</w:t>
      </w:r>
      <w:r w:rsidR="00306CD4" w:rsidRPr="00CE2186">
        <w:rPr>
          <w:rFonts w:ascii="Times New Roman" w:hAnsi="Times New Roman"/>
          <w:sz w:val="28"/>
          <w:szCs w:val="28"/>
        </w:rPr>
        <w:t>.</w:t>
      </w:r>
    </w:p>
    <w:p w14:paraId="2F968525" w14:textId="77777777" w:rsidR="00C15652" w:rsidRDefault="00306CD4"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C15652">
        <w:rPr>
          <w:rFonts w:ascii="Times New Roman" w:hAnsi="Times New Roman" w:cs="Times New Roman"/>
          <w:sz w:val="28"/>
          <w:szCs w:val="28"/>
        </w:rPr>
        <w:t>Не допускать при исполнении З</w:t>
      </w:r>
      <w:r w:rsidR="00C15652" w:rsidRPr="009B0A39">
        <w:rPr>
          <w:rFonts w:ascii="Times New Roman" w:hAnsi="Times New Roman" w:cs="Times New Roman"/>
          <w:sz w:val="28"/>
          <w:szCs w:val="28"/>
        </w:rPr>
        <w:t>аявки перевозк</w:t>
      </w:r>
      <w:r w:rsidR="00C15652">
        <w:rPr>
          <w:rFonts w:ascii="Times New Roman" w:hAnsi="Times New Roman" w:cs="Times New Roman"/>
          <w:sz w:val="28"/>
          <w:szCs w:val="28"/>
        </w:rPr>
        <w:t>а</w:t>
      </w:r>
      <w:r w:rsidR="00C15652" w:rsidRPr="009B0A39">
        <w:rPr>
          <w:rFonts w:ascii="Times New Roman" w:hAnsi="Times New Roman" w:cs="Times New Roman"/>
          <w:sz w:val="28"/>
          <w:szCs w:val="28"/>
        </w:rPr>
        <w:t xml:space="preserve"> </w:t>
      </w:r>
      <w:r w:rsidR="00C15652">
        <w:rPr>
          <w:rFonts w:ascii="Times New Roman" w:hAnsi="Times New Roman" w:cs="Times New Roman"/>
          <w:sz w:val="28"/>
          <w:szCs w:val="28"/>
        </w:rPr>
        <w:t xml:space="preserve">собственных </w:t>
      </w:r>
      <w:r w:rsidR="00C15652" w:rsidRPr="009B0A39">
        <w:rPr>
          <w:rFonts w:ascii="Times New Roman" w:hAnsi="Times New Roman" w:cs="Times New Roman"/>
          <w:sz w:val="28"/>
          <w:szCs w:val="28"/>
        </w:rPr>
        <w:t>груз</w:t>
      </w:r>
      <w:r w:rsidR="00C15652">
        <w:rPr>
          <w:rFonts w:ascii="Times New Roman" w:hAnsi="Times New Roman" w:cs="Times New Roman"/>
          <w:sz w:val="28"/>
          <w:szCs w:val="28"/>
        </w:rPr>
        <w:t xml:space="preserve">ов Исполнителя, а </w:t>
      </w:r>
      <w:r w:rsidR="00C15652" w:rsidRPr="009B0A39">
        <w:rPr>
          <w:rFonts w:ascii="Times New Roman" w:hAnsi="Times New Roman" w:cs="Times New Roman"/>
          <w:sz w:val="28"/>
          <w:szCs w:val="28"/>
        </w:rPr>
        <w:t>так</w:t>
      </w:r>
      <w:r w:rsidR="00C15652">
        <w:rPr>
          <w:rFonts w:ascii="Times New Roman" w:hAnsi="Times New Roman" w:cs="Times New Roman"/>
          <w:sz w:val="28"/>
          <w:szCs w:val="28"/>
        </w:rPr>
        <w:t xml:space="preserve">же грузов </w:t>
      </w:r>
      <w:r w:rsidR="00C15652" w:rsidRPr="009B0A39">
        <w:rPr>
          <w:rFonts w:ascii="Times New Roman" w:hAnsi="Times New Roman" w:cs="Times New Roman"/>
          <w:sz w:val="28"/>
          <w:szCs w:val="28"/>
        </w:rPr>
        <w:t>третьих лиц</w:t>
      </w:r>
      <w:r w:rsidR="00C15652">
        <w:rPr>
          <w:rFonts w:ascii="Times New Roman" w:hAnsi="Times New Roman" w:cs="Times New Roman"/>
          <w:sz w:val="28"/>
          <w:szCs w:val="28"/>
        </w:rPr>
        <w:t>.</w:t>
      </w:r>
    </w:p>
    <w:p w14:paraId="6212D19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0700B787"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418D65B3" w14:textId="77777777"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Pr>
          <w:rFonts w:ascii="Times New Roman" w:hAnsi="Times New Roman"/>
          <w:sz w:val="28"/>
          <w:szCs w:val="28"/>
        </w:rPr>
        <w:t>ТС</w:t>
      </w:r>
      <w:r w:rsidRPr="009B0A39">
        <w:rPr>
          <w:rFonts w:ascii="Times New Roman" w:hAnsi="Times New Roman"/>
          <w:sz w:val="28"/>
          <w:szCs w:val="28"/>
        </w:rPr>
        <w:t xml:space="preserve">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Style w:val="a9"/>
          <w:rFonts w:ascii="Times New Roman" w:eastAsia="Times New Roman" w:hAnsi="Times New Roman"/>
          <w:sz w:val="28"/>
          <w:szCs w:val="28"/>
          <w:lang w:eastAsia="x-none"/>
        </w:rPr>
        <w:footnoteReference w:id="3"/>
      </w:r>
      <w:r w:rsidRPr="009B0A39">
        <w:rPr>
          <w:rFonts w:ascii="Times New Roman" w:eastAsia="Times New Roman" w:hAnsi="Times New Roman"/>
          <w:sz w:val="28"/>
          <w:szCs w:val="28"/>
          <w:lang w:eastAsia="x-none"/>
        </w:rPr>
        <w:t>:</w:t>
      </w:r>
    </w:p>
    <w:p w14:paraId="68834B95" w14:textId="77777777"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0FF77EE1" w14:textId="77777777"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14:paraId="24CB38DC"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14:paraId="23510F77" w14:textId="77777777"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77CAFCE7" w14:textId="77777777"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lastRenderedPageBreak/>
        <w:t>–</w:t>
      </w:r>
      <w:r w:rsidRPr="0083523F">
        <w:rPr>
          <w:rFonts w:ascii="Times New Roman" w:hAnsi="Times New Roman"/>
          <w:sz w:val="28"/>
          <w:szCs w:val="28"/>
          <w:lang w:eastAsia="x-none"/>
        </w:rPr>
        <w:tab/>
        <w:t xml:space="preserve">постановление Правительства Российской Федерации от 21.12.2020 </w:t>
      </w:r>
      <w:r w:rsidRPr="0083523F">
        <w:rPr>
          <w:rFonts w:ascii="Times New Roman" w:hAnsi="Times New Roman"/>
          <w:sz w:val="28"/>
          <w:szCs w:val="28"/>
          <w:lang w:eastAsia="x-none"/>
        </w:rPr>
        <w:br/>
        <w:t>№</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41551E5B" w14:textId="77777777" w:rsidR="00C15652" w:rsidRPr="0083523F" w:rsidRDefault="00C15652" w:rsidP="00F97587">
      <w:pPr>
        <w:pStyle w:val="af8"/>
        <w:spacing w:before="0" w:beforeAutospacing="0" w:after="0" w:afterAutospacing="0" w:line="288" w:lineRule="atLeast"/>
        <w:ind w:firstLine="709"/>
        <w:jc w:val="both"/>
        <w:rPr>
          <w:sz w:val="28"/>
          <w:szCs w:val="28"/>
        </w:rPr>
      </w:pPr>
      <w:r w:rsidRPr="0083523F">
        <w:rPr>
          <w:sz w:val="28"/>
          <w:szCs w:val="28"/>
        </w:rPr>
        <w:t>–</w:t>
      </w:r>
      <w:r w:rsidRPr="0083523F">
        <w:rPr>
          <w:sz w:val="28"/>
          <w:szCs w:val="28"/>
        </w:rPr>
        <w:tab/>
      </w:r>
      <w:r w:rsidRPr="005716DD">
        <w:rPr>
          <w:bCs/>
          <w:sz w:val="28"/>
          <w:szCs w:val="28"/>
        </w:rPr>
        <w:t xml:space="preserve">приказ Министерства </w:t>
      </w:r>
      <w:r w:rsidR="005716DD" w:rsidRPr="005716DD">
        <w:rPr>
          <w:sz w:val="28"/>
          <w:szCs w:val="28"/>
        </w:rPr>
        <w:t>цифрового развития, связи</w:t>
      </w:r>
      <w:r w:rsidR="005716DD">
        <w:rPr>
          <w:sz w:val="28"/>
          <w:szCs w:val="28"/>
        </w:rPr>
        <w:t xml:space="preserve"> </w:t>
      </w:r>
      <w:r w:rsidR="005716DD" w:rsidRPr="005716DD">
        <w:rPr>
          <w:sz w:val="28"/>
          <w:szCs w:val="28"/>
        </w:rPr>
        <w:t>и массовых коммуникаций</w:t>
      </w:r>
      <w:r w:rsidR="005716DD">
        <w:rPr>
          <w:sz w:val="28"/>
          <w:szCs w:val="28"/>
        </w:rPr>
        <w:t xml:space="preserve"> </w:t>
      </w:r>
      <w:r w:rsidR="005716DD">
        <w:rPr>
          <w:bCs/>
          <w:sz w:val="28"/>
          <w:szCs w:val="28"/>
        </w:rPr>
        <w:t>Российской Федерации от 17</w:t>
      </w:r>
      <w:r w:rsidRPr="0083523F">
        <w:rPr>
          <w:bCs/>
          <w:sz w:val="28"/>
          <w:szCs w:val="28"/>
        </w:rPr>
        <w:t>.0</w:t>
      </w:r>
      <w:r w:rsidR="005716DD">
        <w:rPr>
          <w:bCs/>
          <w:sz w:val="28"/>
          <w:szCs w:val="28"/>
        </w:rPr>
        <w:t>4</w:t>
      </w:r>
      <w:r w:rsidRPr="0083523F">
        <w:rPr>
          <w:bCs/>
          <w:sz w:val="28"/>
          <w:szCs w:val="28"/>
        </w:rPr>
        <w:t>.20</w:t>
      </w:r>
      <w:r w:rsidR="005716DD">
        <w:rPr>
          <w:bCs/>
          <w:sz w:val="28"/>
          <w:szCs w:val="28"/>
        </w:rPr>
        <w:t>23</w:t>
      </w:r>
      <w:r w:rsidRPr="0083523F">
        <w:rPr>
          <w:bCs/>
          <w:sz w:val="28"/>
          <w:szCs w:val="28"/>
        </w:rPr>
        <w:t xml:space="preserve"> №</w:t>
      </w:r>
      <w:r w:rsidR="0034395E">
        <w:rPr>
          <w:bCs/>
          <w:sz w:val="28"/>
          <w:szCs w:val="28"/>
        </w:rPr>
        <w:t> </w:t>
      </w:r>
      <w:r w:rsidRPr="0083523F">
        <w:rPr>
          <w:bCs/>
          <w:sz w:val="28"/>
          <w:szCs w:val="28"/>
        </w:rPr>
        <w:t>3</w:t>
      </w:r>
      <w:r w:rsidR="005716DD">
        <w:rPr>
          <w:bCs/>
          <w:sz w:val="28"/>
          <w:szCs w:val="28"/>
        </w:rPr>
        <w:t>82</w:t>
      </w:r>
      <w:r w:rsidRPr="0083523F">
        <w:rPr>
          <w:bCs/>
          <w:sz w:val="28"/>
          <w:szCs w:val="28"/>
        </w:rPr>
        <w:t xml:space="preserve"> «Об утверждении Правил оказания услуг почтовой связи»;</w:t>
      </w:r>
    </w:p>
    <w:p w14:paraId="797A6D62" w14:textId="77777777" w:rsidR="00C15652"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транзитных почтовых отправлений </w:t>
      </w:r>
      <w:r w:rsidR="0034395E">
        <w:rPr>
          <w:rFonts w:ascii="Times New Roman" w:hAnsi="Times New Roman"/>
          <w:sz w:val="28"/>
          <w:szCs w:val="28"/>
        </w:rPr>
        <w:br/>
      </w:r>
      <w:r w:rsidRPr="0083523F">
        <w:rPr>
          <w:rFonts w:ascii="Times New Roman" w:hAnsi="Times New Roman"/>
          <w:sz w:val="28"/>
          <w:szCs w:val="28"/>
        </w:rPr>
        <w:t>и почтовых емкостей»</w:t>
      </w:r>
      <w:r w:rsidR="007643B8">
        <w:rPr>
          <w:rStyle w:val="a9"/>
          <w:rFonts w:ascii="Times New Roman" w:hAnsi="Times New Roman"/>
          <w:sz w:val="28"/>
          <w:szCs w:val="28"/>
        </w:rPr>
        <w:footnoteReference w:id="4"/>
      </w:r>
      <w:r w:rsidRPr="0083523F">
        <w:rPr>
          <w:rFonts w:ascii="Times New Roman" w:hAnsi="Times New Roman"/>
          <w:sz w:val="28"/>
          <w:szCs w:val="28"/>
        </w:rPr>
        <w:t>.</w:t>
      </w:r>
    </w:p>
    <w:p w14:paraId="68C3511E" w14:textId="4E24EA34" w:rsidR="00C15652"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в период оказания услуг нормативные правовые акты </w:t>
      </w:r>
      <w:r>
        <w:rPr>
          <w:rFonts w:ascii="Times New Roman" w:hAnsi="Times New Roman"/>
          <w:sz w:val="28"/>
          <w:szCs w:val="28"/>
        </w:rPr>
        <w:b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939A707" w14:textId="77777777" w:rsidR="00CA38FF" w:rsidRPr="0083523F" w:rsidRDefault="00CA38FF" w:rsidP="00C15652">
      <w:pPr>
        <w:tabs>
          <w:tab w:val="left" w:pos="1134"/>
        </w:tabs>
        <w:spacing w:after="0" w:line="240" w:lineRule="auto"/>
        <w:ind w:firstLine="709"/>
        <w:jc w:val="both"/>
        <w:rPr>
          <w:rFonts w:ascii="Times New Roman" w:eastAsia="Times New Roman" w:hAnsi="Times New Roman"/>
          <w:sz w:val="28"/>
          <w:szCs w:val="28"/>
          <w:lang w:eastAsia="x-none"/>
        </w:rPr>
      </w:pPr>
    </w:p>
    <w:p w14:paraId="280BEA4E" w14:textId="77777777" w:rsidR="00C15652" w:rsidRPr="0083523F"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6C287638" w14:textId="77777777" w:rsidR="00C15652" w:rsidRPr="00FB5DC0" w:rsidRDefault="00C15652" w:rsidP="00C1565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неблагоприятных погодных условий, подача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674C31E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7123A350"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F3D34F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6A24C535"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1FAE835C"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w:t>
      </w:r>
      <w:proofErr w:type="spellStart"/>
      <w:r w:rsidRPr="003B5223">
        <w:rPr>
          <w:rFonts w:ascii="Times New Roman" w:hAnsi="Times New Roman" w:cs="Times New Roman"/>
          <w:sz w:val="28"/>
          <w:szCs w:val="28"/>
        </w:rPr>
        <w:t>саморезы</w:t>
      </w:r>
      <w:proofErr w:type="spellEnd"/>
      <w:r w:rsidRPr="003B5223">
        <w:rPr>
          <w:rFonts w:ascii="Times New Roman" w:hAnsi="Times New Roman" w:cs="Times New Roman"/>
          <w:sz w:val="28"/>
          <w:szCs w:val="28"/>
        </w:rPr>
        <w:t xml:space="preserve">, болты с острыми краями, гвозди </w:t>
      </w:r>
      <w:r w:rsidR="0034395E">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04F212A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55C1526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7483F25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w:t>
      </w:r>
      <w:r w:rsidR="0034395E">
        <w:rPr>
          <w:rFonts w:ascii="Times New Roman" w:hAnsi="Times New Roman" w:cs="Times New Roman"/>
          <w:sz w:val="28"/>
          <w:szCs w:val="28"/>
        </w:rPr>
        <w:br/>
      </w:r>
      <w:r w:rsidRPr="003B5223">
        <w:rPr>
          <w:rFonts w:ascii="Times New Roman" w:hAnsi="Times New Roman" w:cs="Times New Roman"/>
          <w:sz w:val="28"/>
          <w:szCs w:val="28"/>
        </w:rPr>
        <w:t>и бортах полуприцепа;</w:t>
      </w:r>
    </w:p>
    <w:p w14:paraId="04F3FBA6" w14:textId="7DDBE30C" w:rsidR="00C15652" w:rsidRPr="0023213E"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23213E">
        <w:rPr>
          <w:rFonts w:ascii="Times New Roman" w:hAnsi="Times New Roman" w:cs="Times New Roman"/>
          <w:sz w:val="28"/>
          <w:szCs w:val="28"/>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23213E">
        <w:rPr>
          <w:rFonts w:ascii="Times New Roman" w:hAnsi="Times New Roman" w:cs="Times New Roman"/>
          <w:sz w:val="28"/>
          <w:szCs w:val="28"/>
        </w:rPr>
        <w:t>саморезов</w:t>
      </w:r>
      <w:proofErr w:type="spellEnd"/>
      <w:r w:rsidRPr="0023213E">
        <w:rPr>
          <w:rFonts w:ascii="Times New Roman" w:hAnsi="Times New Roman" w:cs="Times New Roman"/>
          <w:sz w:val="28"/>
          <w:szCs w:val="28"/>
        </w:rPr>
        <w:t xml:space="preserve"> или металлических заклепок;</w:t>
      </w:r>
    </w:p>
    <w:p w14:paraId="1F09CA47" w14:textId="02567C17" w:rsidR="00C15652" w:rsidRPr="00E607D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E607D9">
        <w:rPr>
          <w:rFonts w:ascii="Times New Roman" w:hAnsi="Times New Roman" w:cs="Times New Roman"/>
          <w:sz w:val="28"/>
          <w:szCs w:val="28"/>
        </w:rPr>
        <w:t>саморезов</w:t>
      </w:r>
      <w:proofErr w:type="spellEnd"/>
      <w:r w:rsidRPr="00E607D9">
        <w:rPr>
          <w:rFonts w:ascii="Times New Roman" w:hAnsi="Times New Roman" w:cs="Times New Roman"/>
          <w:sz w:val="28"/>
          <w:szCs w:val="28"/>
        </w:rPr>
        <w:t xml:space="preserve"> или металлических заклепок. Крепление сетки при помощи пластиковых хомутов </w:t>
      </w:r>
      <w:r w:rsidR="0034395E">
        <w:rPr>
          <w:rFonts w:ascii="Times New Roman" w:hAnsi="Times New Roman" w:cs="Times New Roman"/>
          <w:sz w:val="28"/>
          <w:szCs w:val="28"/>
        </w:rPr>
        <w:br/>
      </w:r>
      <w:r>
        <w:rPr>
          <w:rFonts w:ascii="Times New Roman" w:hAnsi="Times New Roman" w:cs="Times New Roman"/>
          <w:sz w:val="28"/>
          <w:szCs w:val="28"/>
        </w:rPr>
        <w:t>не допускается</w:t>
      </w:r>
      <w:r w:rsidRPr="00E607D9">
        <w:rPr>
          <w:rFonts w:ascii="Times New Roman" w:hAnsi="Times New Roman" w:cs="Times New Roman"/>
          <w:sz w:val="28"/>
          <w:szCs w:val="28"/>
        </w:rPr>
        <w:t>;</w:t>
      </w:r>
    </w:p>
    <w:p w14:paraId="55A1B765"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80580F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w:t>
      </w:r>
      <w:r w:rsidR="0034395E">
        <w:rPr>
          <w:rFonts w:ascii="Times New Roman" w:hAnsi="Times New Roman" w:cs="Times New Roman"/>
          <w:sz w:val="28"/>
          <w:szCs w:val="28"/>
        </w:rPr>
        <w:br/>
      </w:r>
      <w:r w:rsidRPr="003B5223">
        <w:rPr>
          <w:rFonts w:ascii="Times New Roman" w:hAnsi="Times New Roman" w:cs="Times New Roman"/>
          <w:sz w:val="28"/>
          <w:szCs w:val="28"/>
        </w:rPr>
        <w:t xml:space="preserve">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46319DC8"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Общие требования к полуприцепу ТС для обеспечения сохранности </w:t>
      </w:r>
      <w:r w:rsidR="0034395E">
        <w:rPr>
          <w:rFonts w:ascii="Times New Roman" w:hAnsi="Times New Roman" w:cs="Times New Roman"/>
          <w:sz w:val="28"/>
          <w:szCs w:val="28"/>
        </w:rPr>
        <w:br/>
      </w:r>
      <w:r w:rsidRPr="003B5223">
        <w:rPr>
          <w:rFonts w:ascii="Times New Roman" w:hAnsi="Times New Roman" w:cs="Times New Roman"/>
          <w:sz w:val="28"/>
          <w:szCs w:val="28"/>
        </w:rPr>
        <w:t>при транспортировке груза:</w:t>
      </w:r>
    </w:p>
    <w:p w14:paraId="787EECE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38524ACE" w14:textId="79E674C8"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0034395E">
        <w:rPr>
          <w:rFonts w:ascii="Times New Roman" w:hAnsi="Times New Roman" w:cs="Times New Roman"/>
          <w:sz w:val="28"/>
          <w:szCs w:val="28"/>
        </w:rPr>
        <w:br/>
      </w:r>
      <w:r w:rsidRPr="003B5223">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оставления видимых следов на кузове/</w:t>
      </w:r>
      <w:r w:rsidR="00E41D8F">
        <w:rPr>
          <w:rFonts w:ascii="Times New Roman" w:hAnsi="Times New Roman" w:cs="Times New Roman"/>
          <w:sz w:val="28"/>
          <w:szCs w:val="28"/>
        </w:rPr>
        <w:t xml:space="preserve"> </w:t>
      </w:r>
      <w:r w:rsidRPr="003B5223">
        <w:rPr>
          <w:rFonts w:ascii="Times New Roman" w:hAnsi="Times New Roman" w:cs="Times New Roman"/>
          <w:sz w:val="28"/>
          <w:szCs w:val="28"/>
        </w:rPr>
        <w:t xml:space="preserve">тенте. </w:t>
      </w:r>
    </w:p>
    <w:p w14:paraId="480C9D5F" w14:textId="04F01461"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срок не более</w:t>
      </w:r>
      <w:r w:rsidR="001971CB" w:rsidRPr="001971CB">
        <w:rPr>
          <w:rFonts w:ascii="Times New Roman" w:hAnsi="Times New Roman" w:cs="Times New Roman"/>
          <w:sz w:val="28"/>
          <w:szCs w:val="28"/>
        </w:rPr>
        <w:t xml:space="preserve"> </w:t>
      </w:r>
      <w:r w:rsidR="001971CB" w:rsidRPr="002D7480">
        <w:rPr>
          <w:rFonts w:ascii="Times New Roman" w:hAnsi="Times New Roman" w:cs="Times New Roman"/>
          <w:sz w:val="28"/>
          <w:szCs w:val="28"/>
        </w:rPr>
        <w:t xml:space="preserve">2 (двух) </w:t>
      </w:r>
      <w:r w:rsidR="001971CB" w:rsidRPr="003B5223">
        <w:rPr>
          <w:rFonts w:ascii="Times New Roman" w:hAnsi="Times New Roman" w:cs="Times New Roman"/>
          <w:sz w:val="28"/>
          <w:szCs w:val="28"/>
        </w:rPr>
        <w:t>часов</w:t>
      </w:r>
      <w:r w:rsidRPr="003B5223">
        <w:rPr>
          <w:rFonts w:ascii="Times New Roman" w:hAnsi="Times New Roman" w:cs="Times New Roman"/>
          <w:sz w:val="28"/>
          <w:szCs w:val="28"/>
        </w:rPr>
        <w:t xml:space="preserve">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w:t>
      </w:r>
      <w:r w:rsidR="0034395E">
        <w:rPr>
          <w:rFonts w:ascii="Times New Roman" w:hAnsi="Times New Roman" w:cs="Times New Roman"/>
          <w:sz w:val="28"/>
          <w:szCs w:val="28"/>
        </w:rPr>
        <w:br/>
      </w:r>
      <w:r w:rsidRPr="003B5223">
        <w:rPr>
          <w:rFonts w:ascii="Times New Roman" w:hAnsi="Times New Roman" w:cs="Times New Roman"/>
          <w:sz w:val="28"/>
          <w:szCs w:val="28"/>
        </w:rPr>
        <w:t>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26FE2BDE" w14:textId="60CA375D" w:rsidR="00C15652" w:rsidRPr="009B2799" w:rsidRDefault="00C15652" w:rsidP="00C15652">
      <w:pPr>
        <w:pStyle w:val="ConsPlusNormal"/>
        <w:ind w:firstLine="709"/>
        <w:jc w:val="both"/>
        <w:rPr>
          <w:rFonts w:ascii="Times New Roman" w:hAnsi="Times New Roman"/>
          <w:sz w:val="24"/>
          <w:szCs w:val="24"/>
        </w:rPr>
      </w:pPr>
      <w:r w:rsidRPr="009B2799">
        <w:rPr>
          <w:rFonts w:ascii="Times New Roman" w:hAnsi="Times New Roman"/>
          <w:sz w:val="28"/>
          <w:szCs w:val="28"/>
        </w:rPr>
        <w:t xml:space="preserve">В случае установления соответствующих требований в Заявке </w:t>
      </w:r>
      <w:r w:rsidRPr="009B2799">
        <w:rPr>
          <w:rFonts w:ascii="Times New Roman" w:hAnsi="Times New Roman" w:cs="Times New Roman"/>
          <w:sz w:val="28"/>
          <w:szCs w:val="28"/>
        </w:rPr>
        <w:t xml:space="preserve">Исполнитель осуществляет ПРР в местах начала и окончания маршрута, </w:t>
      </w:r>
      <w:r w:rsidR="0034395E" w:rsidRPr="009B2799">
        <w:rPr>
          <w:rFonts w:ascii="Times New Roman" w:hAnsi="Times New Roman" w:cs="Times New Roman"/>
          <w:sz w:val="28"/>
          <w:szCs w:val="28"/>
        </w:rPr>
        <w:br/>
      </w:r>
      <w:r w:rsidRPr="009B2799">
        <w:rPr>
          <w:rFonts w:ascii="Times New Roman" w:hAnsi="Times New Roman" w:cs="Times New Roman"/>
          <w:sz w:val="28"/>
          <w:szCs w:val="28"/>
        </w:rPr>
        <w:t>а также в пунктах обмена.</w:t>
      </w:r>
      <w:r w:rsidRPr="009B2799">
        <w:rPr>
          <w:rFonts w:ascii="Times New Roman" w:hAnsi="Times New Roman"/>
          <w:sz w:val="24"/>
          <w:szCs w:val="24"/>
        </w:rPr>
        <w:t xml:space="preserve"> </w:t>
      </w:r>
    </w:p>
    <w:p w14:paraId="7FE59BC4" w14:textId="15C9D976" w:rsidR="00C15652" w:rsidRPr="003B5223" w:rsidRDefault="00C15652" w:rsidP="00C15652">
      <w:pPr>
        <w:pStyle w:val="ConsPlusNormal"/>
        <w:ind w:firstLine="709"/>
        <w:jc w:val="both"/>
        <w:rPr>
          <w:rFonts w:ascii="Times New Roman" w:hAnsi="Times New Roman" w:cs="Times New Roman"/>
          <w:sz w:val="28"/>
          <w:szCs w:val="28"/>
        </w:rPr>
      </w:pPr>
      <w:r w:rsidRPr="009B2799">
        <w:rPr>
          <w:rFonts w:ascii="Times New Roman" w:hAnsi="Times New Roman" w:cs="Times New Roman"/>
          <w:sz w:val="28"/>
          <w:szCs w:val="28"/>
        </w:rPr>
        <w:t>Исполнитель обеспечивает</w:t>
      </w:r>
      <w:r w:rsidRPr="003B5223">
        <w:rPr>
          <w:rFonts w:ascii="Times New Roman" w:hAnsi="Times New Roman" w:cs="Times New Roman"/>
          <w:sz w:val="28"/>
          <w:szCs w:val="28"/>
        </w:rPr>
        <w:t xml:space="preserve">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sidR="0034395E">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r w:rsidR="00E41D8F">
        <w:rPr>
          <w:rFonts w:ascii="Times New Roman" w:hAnsi="Times New Roman" w:cs="Times New Roman"/>
          <w:sz w:val="28"/>
          <w:szCs w:val="28"/>
        </w:rPr>
        <w:t>.</w:t>
      </w:r>
    </w:p>
    <w:p w14:paraId="2695B048" w14:textId="77777777" w:rsidR="00C15652"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57987A38" w14:textId="6C8D3EC2" w:rsidR="00C15652" w:rsidRDefault="00C15652" w:rsidP="00C156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w:t>
      </w:r>
      <w:r w:rsidR="0034395E">
        <w:rPr>
          <w:rFonts w:ascii="Times New Roman" w:hAnsi="Times New Roman"/>
          <w:sz w:val="28"/>
          <w:szCs w:val="28"/>
        </w:rPr>
        <w:br/>
      </w:r>
      <w:r w:rsidRPr="009B0A39">
        <w:rPr>
          <w:rFonts w:ascii="Times New Roman" w:hAnsi="Times New Roman"/>
          <w:sz w:val="28"/>
          <w:szCs w:val="28"/>
        </w:rPr>
        <w:t xml:space="preserve">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w:t>
      </w:r>
      <w:r w:rsidR="0034395E">
        <w:rPr>
          <w:rFonts w:ascii="Times New Roman" w:hAnsi="Times New Roman"/>
          <w:sz w:val="28"/>
          <w:szCs w:val="28"/>
        </w:rPr>
        <w:t> </w:t>
      </w:r>
      <w:r>
        <w:rPr>
          <w:rFonts w:ascii="Times New Roman" w:hAnsi="Times New Roman"/>
          <w:sz w:val="28"/>
          <w:szCs w:val="28"/>
        </w:rPr>
        <w:t xml:space="preserve">1 </w:t>
      </w:r>
      <w:r w:rsidRPr="009B0A39">
        <w:rPr>
          <w:rFonts w:ascii="Times New Roman" w:hAnsi="Times New Roman"/>
          <w:sz w:val="28"/>
          <w:szCs w:val="28"/>
        </w:rPr>
        <w:t>к ТЗ планируемого количества Заявок в сутки.</w:t>
      </w:r>
    </w:p>
    <w:p w14:paraId="1961DFDC" w14:textId="2A0992F6" w:rsidR="00FC3429" w:rsidRDefault="00C15652" w:rsidP="006F4062">
      <w:pPr>
        <w:widowControl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w:t>
      </w:r>
      <w:r w:rsidR="0034395E">
        <w:rPr>
          <w:rFonts w:ascii="Times New Roman" w:hAnsi="Times New Roman"/>
          <w:sz w:val="28"/>
          <w:szCs w:val="28"/>
        </w:rPr>
        <w:br/>
      </w:r>
      <w:r w:rsidRPr="009B0A39">
        <w:rPr>
          <w:rFonts w:ascii="Times New Roman" w:hAnsi="Times New Roman"/>
          <w:sz w:val="28"/>
          <w:szCs w:val="28"/>
        </w:rPr>
        <w:t xml:space="preserve">в программе в срок не менее чем за </w:t>
      </w:r>
      <w:r w:rsidR="000A51BA">
        <w:rPr>
          <w:rFonts w:ascii="Times New Roman" w:hAnsi="Times New Roman"/>
          <w:sz w:val="28"/>
          <w:szCs w:val="28"/>
        </w:rPr>
        <w:t>5 (пять</w:t>
      </w:r>
      <w:r w:rsidR="000A51BA" w:rsidRPr="002D7480">
        <w:rPr>
          <w:rFonts w:ascii="Times New Roman" w:hAnsi="Times New Roman"/>
          <w:sz w:val="28"/>
          <w:szCs w:val="28"/>
        </w:rPr>
        <w:t xml:space="preserve">)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w:t>
      </w:r>
    </w:p>
    <w:p w14:paraId="0F959BCD" w14:textId="26A7EE67" w:rsidR="00C15652" w:rsidRPr="004D5FDB" w:rsidRDefault="00C15652" w:rsidP="006F4062">
      <w:pPr>
        <w:widowControl w:val="0"/>
        <w:spacing w:after="0" w:line="240" w:lineRule="auto"/>
        <w:ind w:firstLine="709"/>
        <w:jc w:val="both"/>
        <w:rPr>
          <w:rFonts w:ascii="Times New Roman" w:hAnsi="Times New Roman"/>
          <w:sz w:val="28"/>
          <w:szCs w:val="28"/>
        </w:rPr>
      </w:pPr>
      <w:r w:rsidRPr="004D5FDB">
        <w:rPr>
          <w:rFonts w:ascii="Times New Roman" w:hAnsi="Times New Roman"/>
          <w:sz w:val="28"/>
          <w:szCs w:val="28"/>
        </w:rPr>
        <w:t>Заказчик вправе увеличить не более чем в троекратном размере количество Заявок от указанного в приложении №</w:t>
      </w:r>
      <w:r w:rsidR="0034395E" w:rsidRPr="004D5FDB">
        <w:rPr>
          <w:rFonts w:ascii="Times New Roman" w:hAnsi="Times New Roman"/>
          <w:sz w:val="28"/>
          <w:szCs w:val="28"/>
        </w:rPr>
        <w:t> </w:t>
      </w:r>
      <w:r w:rsidRPr="004D5FDB">
        <w:rPr>
          <w:rFonts w:ascii="Times New Roman" w:hAnsi="Times New Roman"/>
          <w:sz w:val="28"/>
          <w:szCs w:val="28"/>
        </w:rPr>
        <w:t xml:space="preserve">1 </w:t>
      </w:r>
      <w:r w:rsidR="0034395E" w:rsidRPr="004D5FDB">
        <w:rPr>
          <w:rFonts w:ascii="Times New Roman" w:hAnsi="Times New Roman"/>
          <w:sz w:val="28"/>
          <w:szCs w:val="28"/>
        </w:rPr>
        <w:br/>
      </w:r>
      <w:r w:rsidRPr="004D5FDB">
        <w:rPr>
          <w:rFonts w:ascii="Times New Roman" w:hAnsi="Times New Roman"/>
          <w:sz w:val="28"/>
          <w:szCs w:val="28"/>
        </w:rPr>
        <w:t>к ТЗ планируемого количества Заявок в сутки.</w:t>
      </w:r>
    </w:p>
    <w:p w14:paraId="7986B8B3" w14:textId="600CEE76" w:rsidR="00C15652" w:rsidRPr="00974B8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4D5FDB" w:rsidRPr="002D7480">
        <w:rPr>
          <w:rFonts w:ascii="Times New Roman" w:hAnsi="Times New Roman" w:cs="Times New Roman"/>
          <w:sz w:val="28"/>
          <w:szCs w:val="28"/>
        </w:rPr>
        <w:t xml:space="preserve">2 (двух)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w:t>
      </w:r>
      <w:r w:rsidR="0034395E">
        <w:rPr>
          <w:rFonts w:ascii="Times New Roman" w:hAnsi="Times New Roman" w:cs="Times New Roman"/>
          <w:sz w:val="28"/>
          <w:szCs w:val="28"/>
        </w:rPr>
        <w:br/>
      </w:r>
      <w:r w:rsidRPr="00974B82">
        <w:rPr>
          <w:rFonts w:ascii="Times New Roman" w:hAnsi="Times New Roman" w:cs="Times New Roman"/>
          <w:sz w:val="28"/>
          <w:szCs w:val="28"/>
        </w:rPr>
        <w:t xml:space="preserve">в размере </w:t>
      </w:r>
      <w:r w:rsidR="004D5FDB">
        <w:rPr>
          <w:rFonts w:ascii="Times New Roman" w:hAnsi="Times New Roman" w:cs="Times New Roman"/>
          <w:sz w:val="28"/>
          <w:szCs w:val="28"/>
        </w:rPr>
        <w:t>70 %</w:t>
      </w:r>
      <w:r w:rsidRPr="00974B82">
        <w:rPr>
          <w:rFonts w:ascii="Times New Roman" w:hAnsi="Times New Roman" w:cs="Times New Roman"/>
          <w:sz w:val="28"/>
          <w:szCs w:val="28"/>
        </w:rPr>
        <w:t xml:space="preserve"> от базовой стоимости</w:t>
      </w:r>
      <w:r w:rsidR="004D5FDB" w:rsidRPr="004D5FDB">
        <w:t xml:space="preserve"> </w:t>
      </w:r>
      <w:r w:rsidR="004D5FDB" w:rsidRPr="004D5FDB">
        <w:rPr>
          <w:rFonts w:ascii="Times New Roman" w:hAnsi="Times New Roman" w:cs="Times New Roman"/>
          <w:sz w:val="28"/>
          <w:szCs w:val="28"/>
        </w:rPr>
        <w:t>маршрута, указанной в Заявке</w:t>
      </w:r>
      <w:r w:rsidRPr="00974B82">
        <w:rPr>
          <w:rFonts w:ascii="Times New Roman" w:hAnsi="Times New Roman" w:cs="Times New Roman"/>
          <w:sz w:val="28"/>
          <w:szCs w:val="28"/>
        </w:rPr>
        <w:t xml:space="preserve">. </w:t>
      </w:r>
    </w:p>
    <w:p w14:paraId="0F345444" w14:textId="77777777"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 xml:space="preserve">аявки Заказчиком осуществляется </w:t>
      </w:r>
      <w:r w:rsidR="0034395E">
        <w:rPr>
          <w:rFonts w:ascii="Times New Roman" w:hAnsi="Times New Roman" w:cs="Times New Roman"/>
          <w:sz w:val="28"/>
          <w:szCs w:val="28"/>
        </w:rPr>
        <w:br/>
      </w:r>
      <w:r w:rsidRPr="009B0A39">
        <w:rPr>
          <w:rFonts w:ascii="Times New Roman" w:hAnsi="Times New Roman" w:cs="Times New Roman"/>
          <w:sz w:val="28"/>
          <w:szCs w:val="28"/>
        </w:rPr>
        <w:t>в следующие сроки:</w:t>
      </w:r>
    </w:p>
    <w:p w14:paraId="65917703" w14:textId="6DB72128"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0A51BA" w:rsidRPr="002D7480">
        <w:rPr>
          <w:rFonts w:ascii="Times New Roman" w:hAnsi="Times New Roman" w:cs="Times New Roman"/>
          <w:sz w:val="28"/>
          <w:szCs w:val="28"/>
        </w:rPr>
        <w:t xml:space="preserve">3 (три) </w:t>
      </w:r>
      <w:r w:rsidRPr="009B0A39">
        <w:rPr>
          <w:rFonts w:ascii="Times New Roman" w:hAnsi="Times New Roman" w:cs="Times New Roman"/>
          <w:sz w:val="28"/>
          <w:szCs w:val="28"/>
        </w:rPr>
        <w:t>час</w:t>
      </w:r>
      <w:r w:rsidR="000A51BA">
        <w:rPr>
          <w:rFonts w:ascii="Times New Roman" w:hAnsi="Times New Roman" w:cs="Times New Roman"/>
          <w:sz w:val="28"/>
          <w:szCs w:val="28"/>
        </w:rPr>
        <w:t>а</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188FA4C7" w14:textId="22AD22DF"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sidR="000A51BA" w:rsidRPr="002D7480">
        <w:rPr>
          <w:rFonts w:ascii="Times New Roman" w:hAnsi="Times New Roman" w:cs="Times New Roman"/>
          <w:sz w:val="28"/>
          <w:szCs w:val="28"/>
        </w:rPr>
        <w:t>5 (пять</w:t>
      </w:r>
      <w:r w:rsidR="000A51BA">
        <w:rPr>
          <w:rFonts w:ascii="Times New Roman" w:hAnsi="Times New Roman" w:cs="Times New Roman"/>
          <w:sz w:val="28"/>
          <w:szCs w:val="28"/>
        </w:rPr>
        <w:t>)</w:t>
      </w:r>
      <w:r w:rsidR="000A51BA"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59B13557" w14:textId="77777777"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E583CA5"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пропусков на въезд в центральные районы городов </w:t>
      </w:r>
      <w:r w:rsidR="0034395E">
        <w:rPr>
          <w:sz w:val="28"/>
          <w:szCs w:val="28"/>
        </w:rPr>
        <w:br/>
      </w:r>
      <w:r w:rsidRPr="009B0A39">
        <w:rPr>
          <w:sz w:val="28"/>
          <w:szCs w:val="28"/>
        </w:rPr>
        <w:t>и объекты транспортной инфраструктуры, находящихся на маршруте</w:t>
      </w:r>
      <w:r>
        <w:rPr>
          <w:sz w:val="28"/>
          <w:szCs w:val="28"/>
        </w:rPr>
        <w:t xml:space="preserve"> </w:t>
      </w:r>
      <w:r w:rsidR="0034395E">
        <w:rPr>
          <w:sz w:val="28"/>
          <w:szCs w:val="28"/>
        </w:rPr>
        <w:br/>
      </w:r>
      <w:r>
        <w:rPr>
          <w:sz w:val="28"/>
          <w:szCs w:val="28"/>
        </w:rPr>
        <w:t>(при необходимости)</w:t>
      </w:r>
      <w:r w:rsidRPr="009B0A39">
        <w:rPr>
          <w:sz w:val="28"/>
          <w:szCs w:val="28"/>
        </w:rPr>
        <w:t>;</w:t>
      </w:r>
    </w:p>
    <w:p w14:paraId="1A1B7151"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29D6EF24"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35A11331" w14:textId="77777777" w:rsidR="00C15652" w:rsidRDefault="00C15652" w:rsidP="00C15652">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7F6A13D7" w14:textId="319B341E" w:rsidR="00C15652" w:rsidRPr="005718D9" w:rsidRDefault="00C15652" w:rsidP="00C15652">
      <w:pPr>
        <w:pStyle w:val="a5"/>
        <w:numPr>
          <w:ilvl w:val="0"/>
          <w:numId w:val="6"/>
        </w:numPr>
        <w:tabs>
          <w:tab w:val="left" w:pos="1134"/>
        </w:tabs>
        <w:ind w:left="0" w:firstLine="709"/>
        <w:jc w:val="both"/>
        <w:rPr>
          <w:sz w:val="28"/>
          <w:szCs w:val="28"/>
        </w:rPr>
      </w:pPr>
      <w:r w:rsidRPr="005718D9">
        <w:rPr>
          <w:sz w:val="28"/>
          <w:szCs w:val="28"/>
        </w:rPr>
        <w:t>выполнение ПРР в местах начала и окончания маршрута</w:t>
      </w:r>
      <w:r w:rsidR="009121A1" w:rsidRPr="005718D9">
        <w:rPr>
          <w:sz w:val="28"/>
          <w:szCs w:val="28"/>
        </w:rPr>
        <w:t>, а также в пунктах обмена</w:t>
      </w:r>
      <w:r w:rsidRPr="005718D9">
        <w:rPr>
          <w:sz w:val="28"/>
          <w:szCs w:val="28"/>
        </w:rPr>
        <w:t xml:space="preserve">. </w:t>
      </w:r>
    </w:p>
    <w:p w14:paraId="0D2D1B3B"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67A551E"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6E201997"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6082B0D0"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10C5F841" w14:textId="77777777" w:rsidR="00C15652" w:rsidRPr="00750C86" w:rsidRDefault="00C15652" w:rsidP="00C15652">
      <w:pPr>
        <w:pStyle w:val="aa"/>
        <w:spacing w:before="0" w:after="0"/>
        <w:ind w:firstLine="709"/>
        <w:jc w:val="both"/>
        <w:rPr>
          <w:sz w:val="28"/>
          <w:szCs w:val="28"/>
        </w:rPr>
      </w:pPr>
      <w:r>
        <w:rPr>
          <w:sz w:val="28"/>
          <w:szCs w:val="28"/>
        </w:rPr>
        <w:t>Установлены договором.</w:t>
      </w:r>
    </w:p>
    <w:p w14:paraId="15D17D2E"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w:t>
      </w:r>
      <w:r w:rsidRPr="009B0A39">
        <w:rPr>
          <w:rFonts w:ascii="Times New Roman" w:eastAsia="Times New Roman" w:hAnsi="Times New Roman"/>
          <w:b/>
          <w:sz w:val="28"/>
          <w:szCs w:val="28"/>
          <w:lang w:eastAsia="ru-RU"/>
        </w:rPr>
        <w:t xml:space="preserve"> приемке услуг</w:t>
      </w:r>
    </w:p>
    <w:p w14:paraId="20BBFD98" w14:textId="50D3B07C" w:rsidR="00C15652" w:rsidRDefault="00C15652" w:rsidP="00C1565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lastRenderedPageBreak/>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B57556">
        <w:rPr>
          <w:rFonts w:ascii="Times New Roman" w:hAnsi="Times New Roman" w:cs="Times New Roman"/>
          <w:sz w:val="28"/>
          <w:szCs w:val="28"/>
        </w:rPr>
        <w:t>15 (пятнадцати</w:t>
      </w:r>
      <w:r w:rsidR="000A51BA" w:rsidRPr="007F7A82">
        <w:rPr>
          <w:rFonts w:ascii="Times New Roman" w:hAnsi="Times New Roman" w:cs="Times New Roman"/>
          <w:sz w:val="28"/>
          <w:szCs w:val="28"/>
        </w:rPr>
        <w:t xml:space="preserve">) рабочих </w:t>
      </w:r>
      <w:r w:rsidRPr="00626A47">
        <w:rPr>
          <w:rFonts w:ascii="Times New Roman" w:hAnsi="Times New Roman" w:cs="Times New Roman"/>
          <w:sz w:val="28"/>
          <w:szCs w:val="28"/>
        </w:rPr>
        <w:t>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Pr>
          <w:rFonts w:ascii="Times New Roman" w:hAnsi="Times New Roman" w:cs="Times New Roman"/>
          <w:sz w:val="28"/>
          <w:szCs w:val="28"/>
        </w:rPr>
        <w:t>6.6</w:t>
      </w:r>
      <w:r w:rsidRPr="00626A47">
        <w:rPr>
          <w:rFonts w:ascii="Times New Roman" w:hAnsi="Times New Roman" w:cs="Times New Roman"/>
          <w:sz w:val="28"/>
          <w:szCs w:val="28"/>
        </w:rPr>
        <w:t xml:space="preserve"> ТЗ.</w:t>
      </w:r>
    </w:p>
    <w:p w14:paraId="66FC6651"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7BEE10CE" w14:textId="3BCB90F2" w:rsidR="00841697" w:rsidRPr="00841697" w:rsidRDefault="00841697"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sidRPr="00841697">
        <w:rPr>
          <w:sz w:val="28"/>
          <w:szCs w:val="28"/>
        </w:rPr>
        <w:t xml:space="preserve">Исполнитель не позднее </w:t>
      </w:r>
      <w:r w:rsidR="000A51BA" w:rsidRPr="007F7A82">
        <w:rPr>
          <w:sz w:val="28"/>
          <w:szCs w:val="28"/>
        </w:rPr>
        <w:t xml:space="preserve">5 (пяти) </w:t>
      </w:r>
      <w:r w:rsidRPr="00841697">
        <w:rPr>
          <w:sz w:val="28"/>
          <w:szCs w:val="28"/>
        </w:rPr>
        <w:t>рабочих дней после око</w:t>
      </w:r>
      <w:r w:rsidR="00B57556">
        <w:rPr>
          <w:sz w:val="28"/>
          <w:szCs w:val="28"/>
        </w:rPr>
        <w:t>нчания отчетного периода (месяц</w:t>
      </w:r>
      <w:r w:rsidRPr="00841697">
        <w:rPr>
          <w:sz w:val="28"/>
          <w:szCs w:val="28"/>
        </w:rPr>
        <w:t>) обязан направить Заказчику акт сдачи-приемки оказанных</w:t>
      </w:r>
      <w:bookmarkStart w:id="1" w:name="_Ref529559244"/>
      <w:r w:rsidRPr="00841697">
        <w:rPr>
          <w:sz w:val="28"/>
          <w:szCs w:val="28"/>
        </w:rPr>
        <w:t xml:space="preserve"> услуг и надлежащим образом оформленные первичные документы в составе:</w:t>
      </w:r>
      <w:bookmarkEnd w:id="1"/>
      <w:r w:rsidRPr="00841697">
        <w:rPr>
          <w:sz w:val="28"/>
          <w:szCs w:val="28"/>
        </w:rPr>
        <w:t xml:space="preserve"> </w:t>
      </w:r>
    </w:p>
    <w:p w14:paraId="7707B7CD" w14:textId="77777777" w:rsidR="00841697" w:rsidRDefault="00841697" w:rsidP="00841697">
      <w:pPr>
        <w:pStyle w:val="aa"/>
        <w:numPr>
          <w:ilvl w:val="0"/>
          <w:numId w:val="12"/>
        </w:numPr>
        <w:tabs>
          <w:tab w:val="left" w:pos="1134"/>
        </w:tabs>
        <w:spacing w:before="0" w:after="0"/>
        <w:ind w:left="709" w:firstLine="0"/>
        <w:jc w:val="both"/>
        <w:rPr>
          <w:sz w:val="28"/>
          <w:szCs w:val="28"/>
        </w:rPr>
      </w:pPr>
      <w:r>
        <w:rPr>
          <w:sz w:val="28"/>
          <w:szCs w:val="28"/>
        </w:rPr>
        <w:t>заявки Заказчика;</w:t>
      </w:r>
    </w:p>
    <w:p w14:paraId="7E23352C" w14:textId="77777777"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14:paraId="27BBC302" w14:textId="3B7A5B64"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 xml:space="preserve">счет-фактура.  </w:t>
      </w:r>
    </w:p>
    <w:p w14:paraId="3112F3CC" w14:textId="77777777"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23-а, или товарно-транспортная накладная, или транспортная накладная (только в случае</w:t>
      </w:r>
      <w:r w:rsidR="00431CF6">
        <w:rPr>
          <w:sz w:val="28"/>
          <w:szCs w:val="28"/>
        </w:rPr>
        <w:t>,</w:t>
      </w:r>
      <w:r w:rsidRPr="00841697">
        <w:rPr>
          <w:sz w:val="28"/>
          <w:szCs w:val="28"/>
        </w:rPr>
        <w:t xml:space="preserve"> если </w:t>
      </w:r>
      <w:r w:rsidR="0034395E">
        <w:rPr>
          <w:sz w:val="28"/>
          <w:szCs w:val="28"/>
        </w:rPr>
        <w:br/>
      </w:r>
      <w:r w:rsidRPr="00841697">
        <w:rPr>
          <w:sz w:val="28"/>
          <w:szCs w:val="28"/>
        </w:rPr>
        <w:t xml:space="preserve">к перевозке по пути следования маршрута принимались ТМЦ); </w:t>
      </w:r>
    </w:p>
    <w:p w14:paraId="3F1FA769" w14:textId="77777777"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 формы 4-П;</w:t>
      </w:r>
    </w:p>
    <w:p w14:paraId="38C6C181" w14:textId="2FF00189" w:rsidR="00841697" w:rsidRDefault="00841697" w:rsidP="0084169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реестр прибытия и убытия транспорта.</w:t>
      </w:r>
    </w:p>
    <w:p w14:paraId="29145A31" w14:textId="743A363C"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w:t>
      </w:r>
      <w:r w:rsidR="0034395E">
        <w:rPr>
          <w:rFonts w:ascii="Times New Roman" w:hAnsi="Times New Roman" w:cs="Times New Roman"/>
          <w:sz w:val="28"/>
          <w:szCs w:val="28"/>
        </w:rPr>
        <w:br/>
      </w:r>
      <w:r>
        <w:rPr>
          <w:rFonts w:ascii="Times New Roman" w:hAnsi="Times New Roman" w:cs="Times New Roman"/>
          <w:sz w:val="28"/>
          <w:szCs w:val="28"/>
        </w:rPr>
        <w:t xml:space="preserve">в течение </w:t>
      </w:r>
      <w:r w:rsidR="001B24D4" w:rsidRPr="007F7A82">
        <w:rPr>
          <w:rFonts w:ascii="Times New Roman" w:hAnsi="Times New Roman" w:cs="Times New Roman"/>
          <w:sz w:val="28"/>
          <w:szCs w:val="28"/>
        </w:rPr>
        <w:t xml:space="preserve">5 (пяти) </w:t>
      </w:r>
      <w:r>
        <w:rPr>
          <w:rFonts w:ascii="Times New Roman" w:hAnsi="Times New Roman" w:cs="Times New Roman"/>
          <w:sz w:val="28"/>
          <w:szCs w:val="28"/>
        </w:rPr>
        <w:t>рабочих дней с момента получения от Заказчика перечня выявленных замечаний и (или) недостатков.</w:t>
      </w:r>
    </w:p>
    <w:p w14:paraId="0CD4D22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14:paraId="5B901A62" w14:textId="77777777" w:rsidR="00C15652" w:rsidRPr="00A42776" w:rsidRDefault="00C15652"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sidR="0034395E">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4250FC1D" w14:textId="75F77A59" w:rsidR="00C15652" w:rsidRDefault="00C15652" w:rsidP="00C1565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1B24D4">
        <w:rPr>
          <w:sz w:val="28"/>
          <w:szCs w:val="28"/>
          <w:lang w:eastAsia="ar-SA"/>
        </w:rPr>
        <w:t>2 (двух)</w:t>
      </w:r>
      <w:r w:rsidRPr="00687FF9">
        <w:rPr>
          <w:sz w:val="28"/>
          <w:szCs w:val="28"/>
          <w:lang w:eastAsia="ar-SA"/>
        </w:rPr>
        <w:t xml:space="preserve"> календарных дней</w:t>
      </w:r>
      <w:r w:rsidR="001B24D4">
        <w:rPr>
          <w:sz w:val="28"/>
          <w:szCs w:val="28"/>
          <w:lang w:eastAsia="ar-SA"/>
        </w:rPr>
        <w:t xml:space="preserve"> </w:t>
      </w:r>
      <w:r w:rsidRPr="00687FF9">
        <w:rPr>
          <w:sz w:val="28"/>
          <w:szCs w:val="28"/>
          <w:lang w:eastAsia="ar-SA"/>
        </w:rPr>
        <w:t xml:space="preserve">с даты их обнаружения. </w:t>
      </w:r>
    </w:p>
    <w:p w14:paraId="37E4CE8F" w14:textId="77777777" w:rsidR="00C15652" w:rsidRPr="00687FF9" w:rsidRDefault="00C15652" w:rsidP="00C1565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sidR="0034395E">
        <w:rPr>
          <w:sz w:val="28"/>
          <w:szCs w:val="28"/>
        </w:rPr>
        <w:br/>
      </w:r>
      <w:r w:rsidRPr="00B23193">
        <w:rPr>
          <w:sz w:val="28"/>
          <w:szCs w:val="28"/>
        </w:rPr>
        <w:t>по маршруту.</w:t>
      </w:r>
    </w:p>
    <w:p w14:paraId="5FD51E9C" w14:textId="7E7452B8"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sidR="0034395E">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sidR="0034395E">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4F964E36" w14:textId="77777777" w:rsidR="00852161" w:rsidRDefault="00852161" w:rsidP="00C15652">
      <w:pPr>
        <w:pStyle w:val="aa"/>
        <w:spacing w:before="0" w:after="0"/>
        <w:ind w:firstLine="709"/>
        <w:jc w:val="both"/>
        <w:rPr>
          <w:sz w:val="28"/>
          <w:szCs w:val="28"/>
          <w:lang w:eastAsia="ar-SA"/>
        </w:rPr>
      </w:pPr>
    </w:p>
    <w:p w14:paraId="0E043EA3" w14:textId="765679A9" w:rsidR="00C15652" w:rsidRPr="00852161" w:rsidRDefault="00C15652" w:rsidP="00852161">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852161">
        <w:rPr>
          <w:rFonts w:ascii="Times New Roman" w:eastAsia="Times New Roman" w:hAnsi="Times New Roman"/>
          <w:b/>
          <w:sz w:val="28"/>
          <w:szCs w:val="28"/>
          <w:lang w:eastAsia="ru-RU"/>
        </w:rPr>
        <w:lastRenderedPageBreak/>
        <w:t>СПЕЦИАЛЬНЫЕ ТРЕБОВАНИЯ</w:t>
      </w:r>
    </w:p>
    <w:p w14:paraId="53E39F46" w14:textId="383A575F" w:rsidR="00C15652" w:rsidRPr="009B0A39" w:rsidRDefault="00C15652" w:rsidP="00C1565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на электронный адрес Заказчика с указанием </w:t>
      </w:r>
      <w:r>
        <w:rPr>
          <w:rFonts w:ascii="Times New Roman" w:hAnsi="Times New Roman" w:cs="Times New Roman"/>
          <w:sz w:val="28"/>
          <w:szCs w:val="28"/>
        </w:rPr>
        <w:t>фамилии, имени, отчества</w:t>
      </w:r>
      <w:r w:rsidRPr="009B0A39">
        <w:rPr>
          <w:rFonts w:ascii="Times New Roman" w:hAnsi="Times New Roman" w:cs="Times New Roman"/>
          <w:sz w:val="28"/>
          <w:szCs w:val="28"/>
        </w:rPr>
        <w:t>, должности, электронного адреса, телефона ответственного лица</w:t>
      </w:r>
      <w:r w:rsidR="00A57E32">
        <w:rPr>
          <w:rFonts w:ascii="Times New Roman" w:hAnsi="Times New Roman" w:cs="Times New Roman"/>
          <w:sz w:val="28"/>
          <w:szCs w:val="28"/>
        </w:rPr>
        <w:t>.</w:t>
      </w:r>
    </w:p>
    <w:p w14:paraId="5E6212C6" w14:textId="77777777"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737727AB" w14:textId="29683ADA"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134"/>
      </w:tblGrid>
      <w:tr w:rsidR="00C15652" w:rsidRPr="0014474E" w14:paraId="4FB33A21" w14:textId="77777777" w:rsidTr="0014474E">
        <w:trPr>
          <w:tblHeader/>
        </w:trPr>
        <w:tc>
          <w:tcPr>
            <w:tcW w:w="1418" w:type="dxa"/>
          </w:tcPr>
          <w:p w14:paraId="3D39C0FC"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6662" w:type="dxa"/>
            <w:vAlign w:val="center"/>
          </w:tcPr>
          <w:p w14:paraId="6BAD52BE" w14:textId="77777777" w:rsidR="00C15652" w:rsidRPr="0014474E" w:rsidRDefault="00C15652" w:rsidP="0034395E">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c>
          <w:tcPr>
            <w:tcW w:w="1134" w:type="dxa"/>
          </w:tcPr>
          <w:p w14:paraId="734C4300"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страницы</w:t>
            </w:r>
          </w:p>
        </w:tc>
      </w:tr>
      <w:tr w:rsidR="00C15652" w:rsidRPr="0014474E" w14:paraId="31DA512F" w14:textId="77777777" w:rsidTr="0034395E">
        <w:tc>
          <w:tcPr>
            <w:tcW w:w="1418" w:type="dxa"/>
            <w:vAlign w:val="center"/>
          </w:tcPr>
          <w:p w14:paraId="29C9E9D1"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6662" w:type="dxa"/>
          </w:tcPr>
          <w:p w14:paraId="421BCAFF" w14:textId="25DDC5DC" w:rsidR="00C15652" w:rsidRPr="0014474E" w:rsidRDefault="00C15652" w:rsidP="001B24D4">
            <w:pPr>
              <w:pStyle w:val="ConsPlusNormal"/>
              <w:ind w:firstLine="0"/>
              <w:rPr>
                <w:rFonts w:ascii="Times New Roman" w:hAnsi="Times New Roman" w:cs="Times New Roman"/>
                <w:sz w:val="24"/>
                <w:szCs w:val="24"/>
              </w:rPr>
            </w:pPr>
            <w:r w:rsidRPr="0014474E">
              <w:rPr>
                <w:rFonts w:ascii="Times New Roman" w:hAnsi="Times New Roman"/>
                <w:bCs/>
                <w:sz w:val="24"/>
                <w:szCs w:val="24"/>
              </w:rPr>
              <w:t>Характеристики оказываемых услуг</w:t>
            </w:r>
          </w:p>
        </w:tc>
        <w:tc>
          <w:tcPr>
            <w:tcW w:w="1134" w:type="dxa"/>
            <w:vAlign w:val="center"/>
          </w:tcPr>
          <w:p w14:paraId="3F476AD5" w14:textId="6F16A42A" w:rsidR="00C15652" w:rsidRPr="0014474E" w:rsidRDefault="00C15652" w:rsidP="00F0307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r w:rsidR="001B24D4">
              <w:rPr>
                <w:rFonts w:ascii="Times New Roman" w:hAnsi="Times New Roman" w:cs="Times New Roman"/>
                <w:sz w:val="24"/>
                <w:szCs w:val="24"/>
              </w:rPr>
              <w:t>0</w:t>
            </w:r>
          </w:p>
        </w:tc>
      </w:tr>
      <w:tr w:rsidR="00C15652" w:rsidRPr="0014474E" w14:paraId="5ABFDF7E" w14:textId="77777777" w:rsidTr="0014474E">
        <w:trPr>
          <w:trHeight w:val="344"/>
        </w:trPr>
        <w:tc>
          <w:tcPr>
            <w:tcW w:w="1418" w:type="dxa"/>
            <w:vAlign w:val="center"/>
          </w:tcPr>
          <w:p w14:paraId="1F694FD1"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2</w:t>
            </w:r>
          </w:p>
        </w:tc>
        <w:tc>
          <w:tcPr>
            <w:tcW w:w="6662" w:type="dxa"/>
          </w:tcPr>
          <w:p w14:paraId="2627D34D" w14:textId="77777777" w:rsidR="00C15652" w:rsidRPr="0014474E" w:rsidRDefault="007643B8" w:rsidP="0014474E">
            <w:pPr>
              <w:pStyle w:val="a5"/>
              <w:ind w:left="0"/>
            </w:pPr>
            <w:r w:rsidRPr="0014474E">
              <w:t>Условие вместимости ТС и нормативное время ПРР</w:t>
            </w:r>
          </w:p>
        </w:tc>
        <w:tc>
          <w:tcPr>
            <w:tcW w:w="1134" w:type="dxa"/>
            <w:vAlign w:val="center"/>
          </w:tcPr>
          <w:p w14:paraId="60E20AA9" w14:textId="7CC0645D" w:rsidR="00C15652" w:rsidRPr="0014474E" w:rsidRDefault="00852161" w:rsidP="006F406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841697" w:rsidRPr="0014474E" w14:paraId="54C25AA8" w14:textId="77777777" w:rsidTr="0034395E">
        <w:tc>
          <w:tcPr>
            <w:tcW w:w="1418" w:type="dxa"/>
            <w:vAlign w:val="center"/>
          </w:tcPr>
          <w:p w14:paraId="3298761F" w14:textId="7D61CAAB" w:rsidR="00841697" w:rsidRPr="0014474E" w:rsidRDefault="001B24D4" w:rsidP="006F406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662" w:type="dxa"/>
          </w:tcPr>
          <w:p w14:paraId="1DF85084" w14:textId="77777777" w:rsidR="00841697" w:rsidRPr="00C11606" w:rsidRDefault="00C11606" w:rsidP="00991717">
            <w:pPr>
              <w:spacing w:after="0"/>
              <w:jc w:val="both"/>
              <w:rPr>
                <w:rFonts w:ascii="Times New Roman" w:eastAsia="Times New Roman" w:hAnsi="Times New Roman"/>
                <w:bCs/>
                <w:color w:val="000000" w:themeColor="text1"/>
                <w:sz w:val="24"/>
                <w:szCs w:val="24"/>
              </w:rPr>
            </w:pPr>
            <w:r w:rsidRPr="00C11606">
              <w:rPr>
                <w:rFonts w:ascii="Times New Roman" w:hAnsi="Times New Roman"/>
                <w:bCs/>
                <w:color w:val="000000" w:themeColor="text1"/>
                <w:sz w:val="24"/>
                <w:szCs w:val="24"/>
              </w:rPr>
              <w:t>Формула расчета итоговой стоимости услуги внутриузлового маршрута с единицей услуги 1 (один) час рейса</w:t>
            </w:r>
          </w:p>
        </w:tc>
        <w:tc>
          <w:tcPr>
            <w:tcW w:w="1134" w:type="dxa"/>
            <w:vAlign w:val="center"/>
          </w:tcPr>
          <w:p w14:paraId="5A3595D8" w14:textId="190704B5" w:rsidR="00841697" w:rsidRPr="0014474E" w:rsidRDefault="00852161" w:rsidP="000B3D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bl>
    <w:p w14:paraId="5F3955CB" w14:textId="7ED5F2FA" w:rsidR="001B24D4" w:rsidRDefault="001B24D4" w:rsidP="00C15652">
      <w:pPr>
        <w:spacing w:after="0" w:line="240" w:lineRule="auto"/>
        <w:rPr>
          <w:rFonts w:ascii="Times New Roman" w:hAnsi="Times New Roman"/>
        </w:rPr>
      </w:pPr>
    </w:p>
    <w:p w14:paraId="201FE64F" w14:textId="77777777" w:rsidR="001B24D4" w:rsidRPr="001B24D4" w:rsidRDefault="001B24D4" w:rsidP="001B24D4">
      <w:pPr>
        <w:rPr>
          <w:rFonts w:ascii="Times New Roman" w:hAnsi="Times New Roman"/>
        </w:rPr>
      </w:pPr>
    </w:p>
    <w:p w14:paraId="70D7697D" w14:textId="70850831" w:rsidR="001B24D4" w:rsidRDefault="001B24D4" w:rsidP="001B24D4">
      <w:pPr>
        <w:rPr>
          <w:rFonts w:ascii="Times New Roman" w:hAnsi="Times New Roman"/>
        </w:rPr>
      </w:pPr>
    </w:p>
    <w:p w14:paraId="201E95EF" w14:textId="25B4318F" w:rsidR="001B24D4" w:rsidRPr="00CB798E" w:rsidRDefault="007D70C8" w:rsidP="001B24D4">
      <w:pPr>
        <w:spacing w:after="160" w:line="256" w:lineRule="auto"/>
        <w:rPr>
          <w:rFonts w:ascii="Times New Roman" w:hAnsi="Times New Roman"/>
          <w:sz w:val="28"/>
          <w:szCs w:val="28"/>
        </w:rPr>
      </w:pPr>
      <w:r>
        <w:rPr>
          <w:rFonts w:ascii="Times New Roman" w:hAnsi="Times New Roman"/>
          <w:sz w:val="28"/>
          <w:szCs w:val="28"/>
        </w:rPr>
        <w:t>Руководитель группы по</w:t>
      </w:r>
    </w:p>
    <w:p w14:paraId="506ABFE6" w14:textId="5CD703D0" w:rsidR="001B24D4" w:rsidRPr="00CB798E" w:rsidRDefault="007D70C8" w:rsidP="001B24D4">
      <w:pPr>
        <w:spacing w:after="160" w:line="256" w:lineRule="auto"/>
        <w:rPr>
          <w:rFonts w:ascii="Times New Roman" w:hAnsi="Times New Roman"/>
          <w:sz w:val="28"/>
          <w:szCs w:val="28"/>
        </w:rPr>
      </w:pPr>
      <w:r>
        <w:rPr>
          <w:rFonts w:ascii="Times New Roman" w:hAnsi="Times New Roman"/>
          <w:sz w:val="28"/>
          <w:szCs w:val="28"/>
        </w:rPr>
        <w:t xml:space="preserve">Организации производства                      </w:t>
      </w:r>
      <w:r w:rsidR="001B24D4" w:rsidRPr="00CB798E">
        <w:rPr>
          <w:rFonts w:ascii="Times New Roman" w:hAnsi="Times New Roman"/>
          <w:sz w:val="28"/>
          <w:szCs w:val="28"/>
        </w:rPr>
        <w:t xml:space="preserve">   </w:t>
      </w:r>
      <w:r>
        <w:rPr>
          <w:rFonts w:ascii="Times New Roman" w:hAnsi="Times New Roman"/>
          <w:sz w:val="28"/>
          <w:szCs w:val="28"/>
        </w:rPr>
        <w:t xml:space="preserve">/_________________/ </w:t>
      </w:r>
      <w:proofErr w:type="spellStart"/>
      <w:r>
        <w:rPr>
          <w:rFonts w:ascii="Times New Roman" w:hAnsi="Times New Roman"/>
          <w:sz w:val="28"/>
          <w:szCs w:val="28"/>
        </w:rPr>
        <w:t>Т.Б.Романова</w:t>
      </w:r>
      <w:proofErr w:type="spellEnd"/>
    </w:p>
    <w:p w14:paraId="3A9821BC" w14:textId="6460998C" w:rsidR="001B24D4" w:rsidRDefault="001B24D4" w:rsidP="001B24D4">
      <w:pPr>
        <w:rPr>
          <w:rFonts w:ascii="Times New Roman" w:hAnsi="Times New Roman"/>
        </w:rPr>
      </w:pPr>
    </w:p>
    <w:p w14:paraId="68EF83C5" w14:textId="0A4D373D" w:rsidR="001B24D4" w:rsidRDefault="001B24D4" w:rsidP="001B24D4">
      <w:pPr>
        <w:rPr>
          <w:rFonts w:ascii="Times New Roman" w:hAnsi="Times New Roman"/>
        </w:rPr>
      </w:pPr>
    </w:p>
    <w:p w14:paraId="4F4CE06C" w14:textId="77777777" w:rsidR="00C15652" w:rsidRPr="001B24D4" w:rsidRDefault="00C15652" w:rsidP="001B24D4">
      <w:pPr>
        <w:rPr>
          <w:rFonts w:ascii="Times New Roman" w:hAnsi="Times New Roman"/>
        </w:rPr>
        <w:sectPr w:rsidR="00C15652" w:rsidRPr="001B24D4" w:rsidSect="0083340E">
          <w:headerReference w:type="default" r:id="rId8"/>
          <w:headerReference w:type="first" r:id="rId9"/>
          <w:pgSz w:w="11906" w:h="16838"/>
          <w:pgMar w:top="1134" w:right="851" w:bottom="1134" w:left="1701" w:header="709" w:footer="709" w:gutter="0"/>
          <w:pgNumType w:start="1"/>
          <w:cols w:space="708"/>
          <w:docGrid w:linePitch="381"/>
        </w:sectPr>
      </w:pPr>
    </w:p>
    <w:p w14:paraId="359D25D6" w14:textId="441825B5"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4058364D" w14:textId="77777777" w:rsidR="00DB312F" w:rsidRPr="007D7A7C" w:rsidRDefault="00DB312F" w:rsidP="00DB312F">
      <w:pPr>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568DF500" w14:textId="77777777" w:rsidR="005941EA" w:rsidRDefault="005941EA" w:rsidP="005941EA">
      <w:pPr>
        <w:spacing w:after="0" w:line="240" w:lineRule="auto"/>
        <w:jc w:val="center"/>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w:t>
      </w:r>
      <w:r w:rsidRPr="004F181E">
        <w:rPr>
          <w:rFonts w:ascii="Times New Roman" w:eastAsia="Times New Roman" w:hAnsi="Times New Roman"/>
          <w:i/>
          <w:color w:val="000000"/>
          <w:sz w:val="28"/>
          <w:szCs w:val="28"/>
          <w:lang w:eastAsia="ru-RU"/>
        </w:rPr>
        <w:t xml:space="preserve">Характеристики оказываемых услуг при перевозке ПО и ТМЦ по </w:t>
      </w:r>
      <w:r>
        <w:rPr>
          <w:rFonts w:ascii="Times New Roman" w:eastAsia="Times New Roman" w:hAnsi="Times New Roman"/>
          <w:i/>
          <w:color w:val="000000"/>
          <w:sz w:val="28"/>
          <w:szCs w:val="28"/>
          <w:lang w:eastAsia="ru-RU"/>
        </w:rPr>
        <w:t>внутриузловым</w:t>
      </w:r>
      <w:r w:rsidRPr="004F181E">
        <w:rPr>
          <w:rFonts w:ascii="Times New Roman" w:eastAsia="Times New Roman" w:hAnsi="Times New Roman"/>
          <w:i/>
          <w:color w:val="000000"/>
          <w:sz w:val="28"/>
          <w:szCs w:val="28"/>
          <w:lang w:eastAsia="ru-RU"/>
        </w:rPr>
        <w:t xml:space="preserve"> маршрутам</w:t>
      </w:r>
    </w:p>
    <w:p w14:paraId="10C4D24C" w14:textId="1EFCEF72" w:rsidR="005941EA" w:rsidRDefault="005941EA" w:rsidP="005941EA">
      <w:pPr>
        <w:spacing w:after="0" w:line="240" w:lineRule="auto"/>
        <w:jc w:val="center"/>
        <w:rPr>
          <w:rFonts w:ascii="Times New Roman" w:hAnsi="Times New Roman"/>
          <w:sz w:val="28"/>
          <w:szCs w:val="28"/>
        </w:rPr>
      </w:pPr>
      <w:r w:rsidRPr="005C0ACB">
        <w:rPr>
          <w:rFonts w:ascii="Times New Roman" w:eastAsia="Times New Roman" w:hAnsi="Times New Roman"/>
          <w:i/>
          <w:color w:val="000000"/>
          <w:sz w:val="28"/>
          <w:szCs w:val="28"/>
          <w:lang w:eastAsia="ru-RU"/>
        </w:rPr>
        <w:t xml:space="preserve">(единица услуги </w:t>
      </w:r>
      <w:r>
        <w:rPr>
          <w:rFonts w:ascii="Times New Roman" w:eastAsia="Times New Roman" w:hAnsi="Times New Roman"/>
          <w:i/>
          <w:color w:val="000000"/>
          <w:sz w:val="28"/>
          <w:szCs w:val="28"/>
          <w:lang w:eastAsia="ru-RU"/>
        </w:rPr>
        <w:t>–</w:t>
      </w:r>
      <w:r w:rsidRPr="00325F04">
        <w:rPr>
          <w:rFonts w:ascii="Times New Roman" w:eastAsia="Times New Roman" w:hAnsi="Times New Roman"/>
          <w:i/>
          <w:color w:val="000000"/>
          <w:sz w:val="28"/>
          <w:szCs w:val="28"/>
          <w:lang w:eastAsia="ru-RU"/>
        </w:rPr>
        <w:t xml:space="preserve"> </w:t>
      </w:r>
      <w:r w:rsidRPr="00325F04">
        <w:rPr>
          <w:rFonts w:ascii="Times New Roman" w:hAnsi="Times New Roman"/>
          <w:i/>
          <w:sz w:val="28"/>
          <w:szCs w:val="28"/>
        </w:rPr>
        <w:t>1 час рейса)</w:t>
      </w:r>
    </w:p>
    <w:tbl>
      <w:tblPr>
        <w:tblW w:w="5019" w:type="pct"/>
        <w:jc w:val="center"/>
        <w:tblLayout w:type="fixed"/>
        <w:tblLook w:val="04A0" w:firstRow="1" w:lastRow="0" w:firstColumn="1" w:lastColumn="0" w:noHBand="0" w:noVBand="1"/>
      </w:tblPr>
      <w:tblGrid>
        <w:gridCol w:w="421"/>
        <w:gridCol w:w="1701"/>
        <w:gridCol w:w="1279"/>
        <w:gridCol w:w="1135"/>
        <w:gridCol w:w="1278"/>
        <w:gridCol w:w="1411"/>
        <w:gridCol w:w="1996"/>
        <w:gridCol w:w="1746"/>
        <w:gridCol w:w="1945"/>
        <w:gridCol w:w="1703"/>
      </w:tblGrid>
      <w:tr w:rsidR="005941EA" w:rsidRPr="008F28A0" w14:paraId="464B9487" w14:textId="77777777" w:rsidTr="00894AE2">
        <w:trPr>
          <w:trHeight w:val="2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E5CA0D2" w14:textId="6A0FDD6C" w:rsidR="005941EA" w:rsidRPr="00E74904" w:rsidRDefault="00DB312F" w:rsidP="005941EA">
            <w:pPr>
              <w:spacing w:after="0" w:line="240" w:lineRule="auto"/>
              <w:ind w:left="-107" w:right="-104"/>
              <w:jc w:val="center"/>
              <w:rPr>
                <w:rFonts w:ascii="Times New Roman" w:eastAsia="Times New Roman" w:hAnsi="Times New Roman"/>
                <w:color w:val="000000"/>
                <w:lang w:eastAsia="ru-RU"/>
              </w:rPr>
            </w:pPr>
            <w:r>
              <w:rPr>
                <w:rFonts w:ascii="Times New Roman" w:hAnsi="Times New Roman"/>
                <w:sz w:val="28"/>
                <w:szCs w:val="28"/>
              </w:rPr>
              <w:tab/>
            </w:r>
            <w:r w:rsidR="005941EA" w:rsidRPr="00E74904">
              <w:rPr>
                <w:rFonts w:ascii="Times New Roman" w:eastAsia="Times New Roman" w:hAnsi="Times New Roman"/>
                <w:color w:val="00000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928229"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Город/область оказания услуг</w:t>
            </w:r>
            <w:r>
              <w:rPr>
                <w:rStyle w:val="a9"/>
                <w:rFonts w:ascii="Times New Roman" w:eastAsia="Times New Roman" w:hAnsi="Times New Roman"/>
                <w:color w:val="000000"/>
                <w:lang w:eastAsia="ru-RU"/>
              </w:rPr>
              <w:footnoteReference w:id="5"/>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851FC"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Вид обмена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E0A63"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Грузоподъемность автотранспорта</w:t>
            </w:r>
            <w:r>
              <w:rPr>
                <w:rFonts w:ascii="Times New Roman" w:eastAsia="Times New Roman" w:hAnsi="Times New Roman"/>
                <w:color w:val="000000"/>
                <w:lang w:eastAsia="ru-RU"/>
              </w:rPr>
              <w:t>,</w:t>
            </w:r>
            <w:r>
              <w:rPr>
                <w:rFonts w:ascii="Times New Roman" w:eastAsia="Times New Roman" w:hAnsi="Times New Roman"/>
                <w:color w:val="000000"/>
                <w:lang w:eastAsia="ru-RU"/>
              </w:rPr>
              <w:br/>
            </w:r>
            <w:r w:rsidRPr="00E74904">
              <w:rPr>
                <w:rFonts w:ascii="Times New Roman" w:eastAsia="Times New Roman" w:hAnsi="Times New Roman"/>
                <w:color w:val="000000"/>
                <w:lang w:eastAsia="ru-RU"/>
              </w:rPr>
              <w:t>т</w:t>
            </w:r>
            <w:r>
              <w:rPr>
                <w:rFonts w:ascii="Times New Roman" w:eastAsia="Times New Roman" w:hAnsi="Times New Roman"/>
                <w:color w:val="000000"/>
                <w:lang w:eastAsia="ru-RU"/>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149A3"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Объем г</w:t>
            </w:r>
            <w:r>
              <w:rPr>
                <w:rFonts w:ascii="Times New Roman" w:eastAsia="Times New Roman" w:hAnsi="Times New Roman"/>
                <w:color w:val="000000"/>
                <w:lang w:eastAsia="ru-RU"/>
              </w:rPr>
              <w:t>рузового кузова автотранспорта м</w:t>
            </w:r>
            <w:r w:rsidRPr="00E74904">
              <w:rPr>
                <w:rFonts w:ascii="Times New Roman" w:eastAsia="Times New Roman" w:hAnsi="Times New Roman"/>
                <w:color w:val="000000"/>
                <w:vertAlign w:val="superscript"/>
                <w:lang w:eastAsia="ru-RU"/>
              </w:rPr>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2CB9A" w14:textId="0D68A35B"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 xml:space="preserve">Планируемое </w:t>
            </w:r>
            <w:r w:rsidR="00DC269C">
              <w:rPr>
                <w:rFonts w:ascii="Times New Roman" w:eastAsia="Times New Roman" w:hAnsi="Times New Roman"/>
                <w:color w:val="000000"/>
                <w:lang w:eastAsia="ru-RU"/>
              </w:rPr>
              <w:t>количество заявок в неделю</w:t>
            </w:r>
            <w:r w:rsidRPr="00E74904">
              <w:rPr>
                <w:rFonts w:ascii="Times New Roman" w:eastAsia="Times New Roman" w:hAnsi="Times New Roman"/>
                <w:color w:val="000000"/>
                <w:lang w:eastAsia="ru-RU"/>
              </w:rPr>
              <w:t xml:space="preserve"> (информативно)</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9C788"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 xml:space="preserve">Планируемое количество потребных часов </w:t>
            </w:r>
            <w:r w:rsidRPr="0034395E">
              <w:rPr>
                <w:rFonts w:ascii="Times New Roman" w:eastAsia="Times New Roman" w:hAnsi="Times New Roman"/>
                <w:color w:val="000000"/>
                <w:spacing w:val="-6"/>
                <w:lang w:eastAsia="ru-RU"/>
              </w:rPr>
              <w:t xml:space="preserve">заказа автотранспорта </w:t>
            </w:r>
            <w:r>
              <w:rPr>
                <w:rFonts w:ascii="Times New Roman" w:eastAsia="Times New Roman" w:hAnsi="Times New Roman"/>
                <w:color w:val="000000"/>
                <w:lang w:eastAsia="ru-RU"/>
              </w:rPr>
              <w:br/>
            </w:r>
            <w:r w:rsidRPr="00E74904">
              <w:rPr>
                <w:rFonts w:ascii="Times New Roman" w:eastAsia="Times New Roman" w:hAnsi="Times New Roman"/>
                <w:color w:val="000000"/>
                <w:lang w:eastAsia="ru-RU"/>
              </w:rPr>
              <w:t xml:space="preserve">на маршрут (продолжительность маршрута), </w:t>
            </w:r>
            <w:r>
              <w:rPr>
                <w:rFonts w:ascii="Times New Roman" w:eastAsia="Times New Roman" w:hAnsi="Times New Roman"/>
                <w:color w:val="000000"/>
                <w:lang w:eastAsia="ru-RU"/>
              </w:rPr>
              <w:br/>
            </w:r>
            <w:r w:rsidRPr="00E74904">
              <w:rPr>
                <w:rFonts w:ascii="Times New Roman" w:eastAsia="Times New Roman" w:hAnsi="Times New Roman"/>
                <w:color w:val="000000"/>
                <w:lang w:eastAsia="ru-RU"/>
              </w:rPr>
              <w:t>час</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89E86"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 xml:space="preserve">Планируемое количество часов </w:t>
            </w:r>
            <w:r>
              <w:rPr>
                <w:rFonts w:ascii="Times New Roman" w:eastAsia="Times New Roman" w:hAnsi="Times New Roman"/>
                <w:color w:val="000000"/>
                <w:lang w:eastAsia="ru-RU"/>
              </w:rPr>
              <w:br/>
            </w:r>
            <w:r w:rsidRPr="00E74904">
              <w:rPr>
                <w:rFonts w:ascii="Times New Roman" w:eastAsia="Times New Roman" w:hAnsi="Times New Roman"/>
                <w:color w:val="000000"/>
                <w:lang w:eastAsia="ru-RU"/>
              </w:rPr>
              <w:t xml:space="preserve">на период действия договора, </w:t>
            </w:r>
            <w:r>
              <w:rPr>
                <w:rFonts w:ascii="Times New Roman" w:eastAsia="Times New Roman" w:hAnsi="Times New Roman"/>
                <w:color w:val="000000"/>
                <w:lang w:eastAsia="ru-RU"/>
              </w:rPr>
              <w:br/>
            </w:r>
            <w:r w:rsidRPr="00E74904">
              <w:rPr>
                <w:rFonts w:ascii="Times New Roman" w:eastAsia="Times New Roman" w:hAnsi="Times New Roman"/>
                <w:color w:val="000000"/>
                <w:lang w:eastAsia="ru-RU"/>
              </w:rPr>
              <w:t>час</w:t>
            </w:r>
          </w:p>
        </w:tc>
        <w:tc>
          <w:tcPr>
            <w:tcW w:w="1945" w:type="dxa"/>
            <w:tcBorders>
              <w:top w:val="single" w:sz="4" w:space="0" w:color="auto"/>
              <w:left w:val="single" w:sz="4" w:space="0" w:color="auto"/>
              <w:bottom w:val="single" w:sz="4" w:space="0" w:color="auto"/>
              <w:right w:val="single" w:sz="4" w:space="0" w:color="auto"/>
            </w:tcBorders>
            <w:vAlign w:val="center"/>
          </w:tcPr>
          <w:p w14:paraId="6C462810" w14:textId="183D9AB7" w:rsidR="005941EA" w:rsidRPr="00E74904" w:rsidRDefault="005941EA" w:rsidP="005941EA">
            <w:pPr>
              <w:spacing w:after="0" w:line="240" w:lineRule="auto"/>
              <w:ind w:left="-107" w:right="-104"/>
              <w:jc w:val="center"/>
              <w:rPr>
                <w:rFonts w:ascii="Times New Roman" w:eastAsia="Times New Roman" w:hAnsi="Times New Roman"/>
                <w:color w:val="000000"/>
                <w:szCs w:val="24"/>
                <w:lang w:eastAsia="ru-RU"/>
              </w:rPr>
            </w:pPr>
            <w:r w:rsidRPr="00E74904">
              <w:rPr>
                <w:rFonts w:ascii="Times New Roman" w:eastAsia="Times New Roman" w:hAnsi="Times New Roman"/>
                <w:color w:val="000000"/>
                <w:szCs w:val="24"/>
                <w:lang w:eastAsia="ru-RU"/>
              </w:rPr>
              <w:t xml:space="preserve">Требования </w:t>
            </w:r>
            <w:r>
              <w:rPr>
                <w:rFonts w:ascii="Times New Roman" w:eastAsia="Times New Roman" w:hAnsi="Times New Roman"/>
                <w:color w:val="000000"/>
                <w:szCs w:val="24"/>
                <w:lang w:eastAsia="ru-RU"/>
              </w:rPr>
              <w:br/>
            </w:r>
            <w:r w:rsidRPr="00E74904">
              <w:rPr>
                <w:rFonts w:ascii="Times New Roman" w:eastAsia="Times New Roman" w:hAnsi="Times New Roman"/>
                <w:color w:val="000000"/>
                <w:szCs w:val="24"/>
                <w:lang w:eastAsia="ru-RU"/>
              </w:rPr>
              <w:t xml:space="preserve">для проезда </w:t>
            </w:r>
            <w:r>
              <w:rPr>
                <w:rFonts w:ascii="Times New Roman" w:eastAsia="Times New Roman" w:hAnsi="Times New Roman"/>
                <w:color w:val="000000"/>
                <w:szCs w:val="24"/>
                <w:lang w:eastAsia="ru-RU"/>
              </w:rPr>
              <w:br/>
            </w:r>
            <w:r w:rsidRPr="0034395E">
              <w:rPr>
                <w:rFonts w:ascii="Times New Roman" w:eastAsia="Times New Roman" w:hAnsi="Times New Roman"/>
                <w:color w:val="000000"/>
                <w:spacing w:val="-8"/>
                <w:szCs w:val="24"/>
                <w:lang w:eastAsia="ru-RU"/>
              </w:rPr>
              <w:t>в зоны с платным</w:t>
            </w:r>
            <w:r w:rsidRPr="00E74904">
              <w:rPr>
                <w:rFonts w:ascii="Times New Roman" w:eastAsia="Times New Roman" w:hAnsi="Times New Roman"/>
                <w:color w:val="000000"/>
                <w:szCs w:val="24"/>
                <w:lang w:eastAsia="ru-RU"/>
              </w:rPr>
              <w:t xml:space="preserve"> пропускным режимом (центр города, аэропорт и т.</w:t>
            </w:r>
            <w:r>
              <w:rPr>
                <w:rFonts w:ascii="Times New Roman" w:eastAsia="Times New Roman" w:hAnsi="Times New Roman"/>
                <w:color w:val="000000"/>
                <w:szCs w:val="24"/>
                <w:lang w:eastAsia="ru-RU"/>
              </w:rPr>
              <w:t> </w:t>
            </w:r>
            <w:r w:rsidRPr="00E74904">
              <w:rPr>
                <w:rFonts w:ascii="Times New Roman" w:eastAsia="Times New Roman" w:hAnsi="Times New Roman"/>
                <w:color w:val="000000"/>
                <w:szCs w:val="24"/>
                <w:lang w:eastAsia="ru-RU"/>
              </w:rPr>
              <w:t>д)</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646A8" w14:textId="5A9C0591" w:rsidR="005941EA" w:rsidRPr="00E74904" w:rsidRDefault="005941EA" w:rsidP="005941EA">
            <w:pPr>
              <w:spacing w:after="0" w:line="240" w:lineRule="auto"/>
              <w:ind w:left="-107" w:right="-104"/>
              <w:jc w:val="center"/>
              <w:rPr>
                <w:rFonts w:ascii="Times New Roman" w:eastAsia="Times New Roman" w:hAnsi="Times New Roman"/>
                <w:color w:val="000000"/>
                <w:szCs w:val="24"/>
                <w:lang w:eastAsia="ru-RU"/>
              </w:rPr>
            </w:pPr>
            <w:r w:rsidRPr="00E74904">
              <w:rPr>
                <w:rFonts w:ascii="Times New Roman" w:eastAsia="Times New Roman" w:hAnsi="Times New Roman"/>
                <w:color w:val="000000"/>
                <w:szCs w:val="24"/>
                <w:lang w:eastAsia="ru-RU"/>
              </w:rPr>
              <w:t xml:space="preserve">Необходимость </w:t>
            </w:r>
            <w:proofErr w:type="spellStart"/>
            <w:r w:rsidRPr="00E74904">
              <w:rPr>
                <w:rFonts w:ascii="Times New Roman" w:eastAsia="Times New Roman" w:hAnsi="Times New Roman"/>
                <w:color w:val="000000"/>
                <w:szCs w:val="24"/>
                <w:lang w:eastAsia="ru-RU"/>
              </w:rPr>
              <w:t>гидроборта</w:t>
            </w:r>
            <w:proofErr w:type="spellEnd"/>
          </w:p>
        </w:tc>
      </w:tr>
      <w:tr w:rsidR="005941EA" w:rsidRPr="00E74904" w14:paraId="558046F3" w14:textId="77777777" w:rsidTr="00894AE2">
        <w:trPr>
          <w:trHeight w:val="26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787225"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BF92D1"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2</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7B701731"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3</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636B225"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B5CF08F"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5</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478583DA"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6</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68201D3B"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7</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14:paraId="330E54E0" w14:textId="77777777"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8</w:t>
            </w:r>
          </w:p>
        </w:tc>
        <w:tc>
          <w:tcPr>
            <w:tcW w:w="1945" w:type="dxa"/>
            <w:tcBorders>
              <w:top w:val="single" w:sz="4" w:space="0" w:color="auto"/>
              <w:left w:val="nil"/>
              <w:bottom w:val="single" w:sz="4" w:space="0" w:color="auto"/>
              <w:right w:val="single" w:sz="4" w:space="0" w:color="auto"/>
            </w:tcBorders>
          </w:tcPr>
          <w:p w14:paraId="1CAB1D84" w14:textId="298E0870"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47DAD331" w14:textId="279D971F" w:rsidR="005941EA" w:rsidRPr="00E74904" w:rsidRDefault="005941EA" w:rsidP="005941EA">
            <w:pPr>
              <w:spacing w:after="0" w:line="240" w:lineRule="auto"/>
              <w:ind w:left="-107" w:right="-104"/>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r>
      <w:tr w:rsidR="00D61054" w:rsidRPr="008F28A0" w14:paraId="6B06ED86" w14:textId="77777777" w:rsidTr="00894AE2">
        <w:trPr>
          <w:trHeight w:val="1056"/>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A954A0B" w14:textId="6BE5C30C" w:rsidR="00D61054" w:rsidRPr="00E74904" w:rsidRDefault="00D61054" w:rsidP="00D61054">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 </w:t>
            </w:r>
            <w:r>
              <w:rPr>
                <w:rFonts w:ascii="Times New Roman" w:eastAsia="Times New Roman" w:hAnsi="Times New Roman"/>
                <w:color w:val="00000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465745" w14:textId="4B72BCF4" w:rsidR="00D61054" w:rsidRPr="00D61054" w:rsidRDefault="00894AE2" w:rsidP="00D61054">
            <w:pPr>
              <w:spacing w:after="0" w:line="240" w:lineRule="auto"/>
              <w:ind w:left="-107" w:right="-104"/>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roofErr w:type="spellStart"/>
            <w:r>
              <w:rPr>
                <w:rFonts w:ascii="Times New Roman" w:eastAsia="Times New Roman" w:hAnsi="Times New Roman"/>
                <w:color w:val="000000"/>
                <w:lang w:eastAsia="ru-RU"/>
              </w:rPr>
              <w:t>Отделеие</w:t>
            </w:r>
            <w:proofErr w:type="spellEnd"/>
            <w:r>
              <w:rPr>
                <w:rFonts w:ascii="Times New Roman" w:eastAsia="Times New Roman" w:hAnsi="Times New Roman"/>
                <w:color w:val="000000"/>
                <w:lang w:eastAsia="ru-RU"/>
              </w:rPr>
              <w:t xml:space="preserve"> почтовой связи </w:t>
            </w:r>
            <w:r w:rsidR="00D61054">
              <w:rPr>
                <w:rFonts w:ascii="Times New Roman" w:eastAsia="Times New Roman" w:hAnsi="Times New Roman"/>
                <w:color w:val="000000"/>
                <w:lang w:eastAsia="ru-RU"/>
              </w:rPr>
              <w:t>ЗАТО Островной</w:t>
            </w:r>
            <w:r>
              <w:rPr>
                <w:rFonts w:ascii="Times New Roman" w:eastAsia="Times New Roman" w:hAnsi="Times New Roman"/>
                <w:color w:val="000000"/>
                <w:lang w:eastAsia="ru-RU"/>
              </w:rPr>
              <w:t>, ул. Бессонова, д.4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8ED2A7" w14:textId="0296A743" w:rsidR="00D61054" w:rsidRPr="00E74904" w:rsidRDefault="00D61054" w:rsidP="00D61054">
            <w:pPr>
              <w:spacing w:after="0" w:line="240" w:lineRule="auto"/>
              <w:ind w:left="-107" w:right="-104"/>
              <w:jc w:val="center"/>
              <w:rPr>
                <w:rFonts w:ascii="Times New Roman" w:eastAsia="Times New Roman" w:hAnsi="Times New Roman"/>
                <w:i/>
                <w:iCs/>
                <w:color w:val="000000"/>
                <w:lang w:eastAsia="ru-RU"/>
              </w:rPr>
            </w:pPr>
            <w:r w:rsidRPr="00E74904">
              <w:rPr>
                <w:rFonts w:ascii="Times New Roman" w:eastAsia="Times New Roman" w:hAnsi="Times New Roman"/>
                <w:i/>
                <w:iCs/>
                <w:color w:val="000000"/>
                <w:lang w:eastAsia="ru-RU"/>
              </w:rPr>
              <w:t>россыпь/</w:t>
            </w:r>
            <w:r w:rsidRPr="00E74904">
              <w:rPr>
                <w:rFonts w:ascii="Times New Roman" w:eastAsia="Times New Roman" w:hAnsi="Times New Roman"/>
                <w:i/>
                <w:iCs/>
                <w:color w:val="000000"/>
                <w:lang w:eastAsia="ru-RU"/>
              </w:rPr>
              <w:br/>
            </w:r>
            <w:proofErr w:type="spellStart"/>
            <w:r w:rsidRPr="00E74904">
              <w:rPr>
                <w:rFonts w:ascii="Times New Roman" w:eastAsia="Times New Roman" w:hAnsi="Times New Roman"/>
                <w:i/>
                <w:iCs/>
                <w:color w:val="000000"/>
                <w:lang w:eastAsia="ru-RU"/>
              </w:rPr>
              <w:t>европаллеты</w:t>
            </w:r>
            <w:proofErr w:type="spellEnd"/>
            <w:r w:rsidRPr="00E74904">
              <w:rPr>
                <w:rFonts w:ascii="Times New Roman" w:eastAsia="Times New Roman" w:hAnsi="Times New Roman"/>
                <w:i/>
                <w:iCs/>
                <w:color w:val="000000"/>
                <w:lang w:eastAsia="ru-RU"/>
              </w:rPr>
              <w:t>/</w:t>
            </w:r>
            <w:r w:rsidRPr="00E74904">
              <w:rPr>
                <w:rFonts w:ascii="Times New Roman" w:eastAsia="Times New Roman" w:hAnsi="Times New Roman"/>
                <w:i/>
                <w:iCs/>
                <w:color w:val="000000"/>
                <w:lang w:eastAsia="ru-RU"/>
              </w:rPr>
              <w:br/>
              <w:t>контейнеры</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F340951" w14:textId="2E70FC0A" w:rsidR="00D61054" w:rsidRPr="00E74904" w:rsidRDefault="006A264B" w:rsidP="00D61054">
            <w:pPr>
              <w:spacing w:after="0" w:line="240" w:lineRule="auto"/>
              <w:ind w:left="-107" w:right="-104"/>
              <w:jc w:val="center"/>
              <w:rPr>
                <w:rFonts w:ascii="Times New Roman" w:eastAsia="Times New Roman" w:hAnsi="Times New Roman"/>
                <w:color w:val="000000"/>
                <w:lang w:eastAsia="ru-RU"/>
              </w:rPr>
            </w:pPr>
            <w:r>
              <w:rPr>
                <w:rFonts w:ascii="Times New Roman" w:eastAsia="Times New Roman" w:hAnsi="Times New Roman"/>
                <w:lang w:eastAsia="ru-RU"/>
              </w:rPr>
              <w:t xml:space="preserve">От </w:t>
            </w:r>
            <w:r w:rsidR="00D61054" w:rsidRPr="00034A57">
              <w:rPr>
                <w:rFonts w:ascii="Times New Roman" w:eastAsia="Times New Roman" w:hAnsi="Times New Roman"/>
                <w:lang w:eastAsia="ru-RU"/>
              </w:rPr>
              <w:t>1,5</w:t>
            </w:r>
            <w:r>
              <w:rPr>
                <w:rFonts w:ascii="Times New Roman" w:eastAsia="Times New Roman" w:hAnsi="Times New Roman"/>
                <w:lang w:eastAsia="ru-RU"/>
              </w:rPr>
              <w:t xml:space="preserve"> до 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A562830" w14:textId="69FA4732" w:rsidR="00D61054" w:rsidRPr="00E74904" w:rsidRDefault="006A264B" w:rsidP="00D61054">
            <w:pPr>
              <w:spacing w:after="0" w:line="240" w:lineRule="auto"/>
              <w:ind w:left="-107" w:right="-104"/>
              <w:jc w:val="center"/>
              <w:rPr>
                <w:rFonts w:ascii="Times New Roman" w:eastAsia="Times New Roman" w:hAnsi="Times New Roman"/>
                <w:color w:val="000000"/>
                <w:lang w:eastAsia="ru-RU"/>
              </w:rPr>
            </w:pPr>
            <w:r>
              <w:rPr>
                <w:rFonts w:ascii="Times New Roman" w:eastAsia="Times New Roman" w:hAnsi="Times New Roman"/>
                <w:lang w:eastAsia="ru-RU"/>
              </w:rPr>
              <w:t xml:space="preserve">От </w:t>
            </w:r>
            <w:r w:rsidR="00D61054">
              <w:rPr>
                <w:rFonts w:ascii="Times New Roman" w:eastAsia="Times New Roman" w:hAnsi="Times New Roman"/>
                <w:lang w:eastAsia="ru-RU"/>
              </w:rPr>
              <w:t>12</w:t>
            </w:r>
            <w:r>
              <w:rPr>
                <w:rFonts w:ascii="Times New Roman" w:eastAsia="Times New Roman" w:hAnsi="Times New Roman"/>
                <w:lang w:eastAsia="ru-RU"/>
              </w:rPr>
              <w:t xml:space="preserve"> до 32</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5650A961" w14:textId="36772AFC" w:rsidR="00D61054" w:rsidRPr="00E74904" w:rsidRDefault="00D61054" w:rsidP="00D61054">
            <w:pPr>
              <w:spacing w:after="0" w:line="240" w:lineRule="auto"/>
              <w:ind w:left="-107" w:right="-104"/>
              <w:jc w:val="center"/>
              <w:rPr>
                <w:rFonts w:ascii="Times New Roman" w:eastAsia="Times New Roman" w:hAnsi="Times New Roman"/>
                <w:color w:val="000000"/>
                <w:lang w:eastAsia="ru-RU"/>
              </w:rPr>
            </w:pPr>
            <w:r w:rsidRPr="00E74904">
              <w:rPr>
                <w:rFonts w:ascii="Times New Roman" w:eastAsia="Times New Roman" w:hAnsi="Times New Roman"/>
                <w:color w:val="000000"/>
                <w:lang w:eastAsia="ru-RU"/>
              </w:rPr>
              <w:t> </w:t>
            </w:r>
            <w:r>
              <w:rPr>
                <w:rFonts w:ascii="Times New Roman" w:eastAsia="Times New Roman" w:hAnsi="Times New Roman"/>
                <w:color w:val="000000"/>
                <w:lang w:eastAsia="ru-RU"/>
              </w:rPr>
              <w:t>1</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6F7ED676" w14:textId="5D903530" w:rsidR="00D61054" w:rsidRPr="00894AE2" w:rsidRDefault="00D61054" w:rsidP="00D61054">
            <w:pPr>
              <w:spacing w:after="0" w:line="240" w:lineRule="auto"/>
              <w:ind w:left="-107" w:right="-104"/>
              <w:jc w:val="center"/>
              <w:rPr>
                <w:rFonts w:ascii="Times New Roman" w:eastAsia="Times New Roman" w:hAnsi="Times New Roman"/>
                <w:color w:val="000000"/>
                <w:lang w:eastAsia="ru-RU"/>
              </w:rPr>
            </w:pPr>
            <w:r>
              <w:rPr>
                <w:rFonts w:ascii="Times New Roman" w:eastAsia="Times New Roman" w:hAnsi="Times New Roman"/>
                <w:color w:val="000000"/>
                <w:lang w:eastAsia="ru-RU"/>
              </w:rPr>
              <w:t>5-7</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6FF6601B" w14:textId="25D8B287" w:rsidR="00D61054" w:rsidRPr="00C67842" w:rsidRDefault="000B177B" w:rsidP="00D61054">
            <w:pPr>
              <w:spacing w:after="0" w:line="240" w:lineRule="auto"/>
              <w:ind w:left="-107" w:right="-104"/>
              <w:jc w:val="center"/>
              <w:rPr>
                <w:rFonts w:ascii="Times New Roman" w:eastAsia="Times New Roman" w:hAnsi="Times New Roman"/>
                <w:color w:val="000000"/>
                <w:lang w:eastAsia="ru-RU"/>
              </w:rPr>
            </w:pPr>
            <w:r>
              <w:rPr>
                <w:rFonts w:ascii="Times New Roman" w:eastAsia="Times New Roman" w:hAnsi="Times New Roman"/>
                <w:color w:val="000000"/>
                <w:lang w:eastAsia="ru-RU"/>
              </w:rPr>
              <w:t>517</w:t>
            </w:r>
          </w:p>
        </w:tc>
        <w:tc>
          <w:tcPr>
            <w:tcW w:w="1945" w:type="dxa"/>
            <w:tcBorders>
              <w:top w:val="single" w:sz="4" w:space="0" w:color="auto"/>
              <w:left w:val="single" w:sz="4" w:space="0" w:color="auto"/>
              <w:bottom w:val="single" w:sz="4" w:space="0" w:color="auto"/>
              <w:right w:val="single" w:sz="4" w:space="0" w:color="auto"/>
            </w:tcBorders>
            <w:vAlign w:val="center"/>
          </w:tcPr>
          <w:p w14:paraId="59D1D3BC" w14:textId="645F44FD" w:rsidR="00D61054" w:rsidRPr="00755D4E" w:rsidRDefault="00D61054" w:rsidP="00D61054">
            <w:pPr>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61B4AABD" w14:textId="34C168C0" w:rsidR="00D61054" w:rsidRPr="00755D4E" w:rsidRDefault="006A264B" w:rsidP="00D61054">
            <w:pPr>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требованию в заявке</w:t>
            </w:r>
          </w:p>
        </w:tc>
      </w:tr>
    </w:tbl>
    <w:p w14:paraId="2E99BF6E" w14:textId="77777777" w:rsidR="007D70C8" w:rsidRDefault="007D70C8" w:rsidP="00C15652">
      <w:pPr>
        <w:pStyle w:val="ConsPlusNormal"/>
        <w:ind w:left="720" w:firstLine="0"/>
        <w:jc w:val="both"/>
        <w:rPr>
          <w:rFonts w:ascii="Times New Roman" w:hAnsi="Times New Roman" w:cs="Times New Roman"/>
          <w:color w:val="000000"/>
          <w:sz w:val="28"/>
          <w:szCs w:val="28"/>
        </w:rPr>
      </w:pPr>
    </w:p>
    <w:p w14:paraId="3823F26A" w14:textId="482FB757" w:rsidR="00C15652" w:rsidRDefault="00C15652" w:rsidP="00C15652">
      <w:pPr>
        <w:pStyle w:val="ConsPlusNormal"/>
        <w:ind w:left="720" w:firstLine="0"/>
        <w:jc w:val="both"/>
        <w:rPr>
          <w:rFonts w:ascii="Times New Roman" w:hAnsi="Times New Roman" w:cs="Times New Roman"/>
          <w:color w:val="000000"/>
          <w:sz w:val="28"/>
          <w:szCs w:val="28"/>
        </w:rPr>
      </w:pPr>
      <w:r w:rsidRPr="003E0F8A">
        <w:rPr>
          <w:rFonts w:ascii="Times New Roman" w:hAnsi="Times New Roman" w:cs="Times New Roman"/>
          <w:color w:val="000000"/>
          <w:sz w:val="28"/>
          <w:szCs w:val="28"/>
        </w:rPr>
        <w:t>Мини</w:t>
      </w:r>
      <w:r w:rsidR="0034395E">
        <w:rPr>
          <w:rFonts w:ascii="Times New Roman" w:hAnsi="Times New Roman" w:cs="Times New Roman"/>
          <w:color w:val="000000"/>
          <w:sz w:val="28"/>
          <w:szCs w:val="28"/>
        </w:rPr>
        <w:t>мальное количество контейнеров/</w:t>
      </w:r>
      <w:proofErr w:type="spellStart"/>
      <w:r w:rsidRPr="003E0F8A">
        <w:rPr>
          <w:rFonts w:ascii="Times New Roman" w:hAnsi="Times New Roman" w:cs="Times New Roman"/>
          <w:color w:val="000000"/>
          <w:sz w:val="28"/>
          <w:szCs w:val="28"/>
        </w:rPr>
        <w:t>европаллетов</w:t>
      </w:r>
      <w:proofErr w:type="spellEnd"/>
      <w:r w:rsidRPr="003E0F8A">
        <w:rPr>
          <w:rFonts w:ascii="Times New Roman" w:hAnsi="Times New Roman" w:cs="Times New Roman"/>
          <w:color w:val="000000"/>
          <w:sz w:val="28"/>
          <w:szCs w:val="28"/>
        </w:rPr>
        <w:t>, которое должно размещаться в автомобиле</w:t>
      </w:r>
    </w:p>
    <w:tbl>
      <w:tblPr>
        <w:tblW w:w="48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2"/>
        <w:gridCol w:w="2631"/>
        <w:gridCol w:w="3469"/>
        <w:gridCol w:w="5047"/>
      </w:tblGrid>
      <w:tr w:rsidR="00C15652" w:rsidRPr="00D057B4" w14:paraId="55A445D8" w14:textId="77777777" w:rsidTr="00F57035">
        <w:trPr>
          <w:trHeight w:hRule="exact" w:val="559"/>
        </w:trPr>
        <w:tc>
          <w:tcPr>
            <w:tcW w:w="2892" w:type="dxa"/>
            <w:vMerge w:val="restart"/>
            <w:tcMar>
              <w:top w:w="0" w:type="dxa"/>
              <w:left w:w="108" w:type="dxa"/>
              <w:bottom w:w="0" w:type="dxa"/>
              <w:right w:w="108" w:type="dxa"/>
            </w:tcMar>
            <w:vAlign w:val="center"/>
            <w:hideMark/>
          </w:tcPr>
          <w:p w14:paraId="5617A812" w14:textId="77777777" w:rsidR="00C15652" w:rsidRPr="00D057B4" w:rsidRDefault="00C15652" w:rsidP="0034395E">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Грузоподъемность автотранспорта</w:t>
            </w:r>
            <w:r w:rsidR="0034395E">
              <w:rPr>
                <w:rFonts w:ascii="Times New Roman" w:hAnsi="Times New Roman"/>
                <w:color w:val="000000"/>
                <w:sz w:val="24"/>
                <w:szCs w:val="24"/>
                <w:lang w:eastAsia="ru-RU"/>
              </w:rPr>
              <w:t>,</w:t>
            </w:r>
            <w:r w:rsidR="0034395E">
              <w:rPr>
                <w:rFonts w:ascii="Times New Roman" w:hAnsi="Times New Roman"/>
                <w:color w:val="000000"/>
                <w:sz w:val="24"/>
                <w:szCs w:val="24"/>
                <w:lang w:eastAsia="ru-RU"/>
              </w:rPr>
              <w:br/>
              <w:t>т</w:t>
            </w:r>
          </w:p>
        </w:tc>
        <w:tc>
          <w:tcPr>
            <w:tcW w:w="2631" w:type="dxa"/>
            <w:vMerge w:val="restart"/>
            <w:tcMar>
              <w:top w:w="0" w:type="dxa"/>
              <w:left w:w="108" w:type="dxa"/>
              <w:bottom w:w="0" w:type="dxa"/>
              <w:right w:w="108" w:type="dxa"/>
            </w:tcMar>
            <w:vAlign w:val="center"/>
            <w:hideMark/>
          </w:tcPr>
          <w:p w14:paraId="64979307" w14:textId="77777777" w:rsidR="00C15652" w:rsidRPr="00D057B4" w:rsidRDefault="00C15652" w:rsidP="0034395E">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 xml:space="preserve">Объем грузового </w:t>
            </w:r>
            <w:r w:rsidRPr="0034395E">
              <w:rPr>
                <w:rFonts w:ascii="Times New Roman" w:hAnsi="Times New Roman"/>
                <w:color w:val="000000"/>
                <w:sz w:val="24"/>
                <w:szCs w:val="24"/>
                <w:lang w:eastAsia="ru-RU"/>
              </w:rPr>
              <w:t>кузова автотранспорта</w:t>
            </w:r>
            <w:r w:rsidR="0034395E" w:rsidRPr="0034395E">
              <w:rPr>
                <w:rFonts w:ascii="Times New Roman" w:hAnsi="Times New Roman"/>
                <w:color w:val="000000"/>
                <w:sz w:val="24"/>
                <w:szCs w:val="24"/>
                <w:lang w:eastAsia="ru-RU"/>
              </w:rPr>
              <w:t>,</w:t>
            </w:r>
            <w:r w:rsidR="0034395E" w:rsidRPr="0034395E">
              <w:rPr>
                <w:rFonts w:ascii="Times New Roman" w:hAnsi="Times New Roman"/>
                <w:color w:val="000000"/>
                <w:sz w:val="24"/>
                <w:szCs w:val="24"/>
                <w:lang w:eastAsia="ru-RU"/>
              </w:rPr>
              <w:br/>
            </w:r>
            <w:r w:rsidRPr="00D057B4">
              <w:rPr>
                <w:rFonts w:ascii="Times New Roman" w:hAnsi="Times New Roman"/>
                <w:color w:val="000000"/>
                <w:sz w:val="24"/>
                <w:szCs w:val="24"/>
                <w:lang w:eastAsia="ru-RU"/>
              </w:rPr>
              <w:t>м</w:t>
            </w:r>
            <w:r w:rsidRPr="00D057B4">
              <w:rPr>
                <w:rFonts w:ascii="Times New Roman" w:hAnsi="Times New Roman"/>
                <w:color w:val="000000"/>
                <w:sz w:val="24"/>
                <w:szCs w:val="24"/>
                <w:vertAlign w:val="superscript"/>
                <w:lang w:eastAsia="ru-RU"/>
              </w:rPr>
              <w:t>3</w:t>
            </w:r>
          </w:p>
        </w:tc>
        <w:tc>
          <w:tcPr>
            <w:tcW w:w="8516" w:type="dxa"/>
            <w:gridSpan w:val="2"/>
            <w:tcMar>
              <w:top w:w="0" w:type="dxa"/>
              <w:left w:w="108" w:type="dxa"/>
              <w:bottom w:w="0" w:type="dxa"/>
              <w:right w:w="108" w:type="dxa"/>
            </w:tcMar>
            <w:vAlign w:val="center"/>
            <w:hideMark/>
          </w:tcPr>
          <w:p w14:paraId="25F0613D" w14:textId="77777777" w:rsidR="00C15652" w:rsidRPr="00D057B4" w:rsidRDefault="00C15652" w:rsidP="0034395E">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У</w:t>
            </w:r>
            <w:r w:rsidR="0034395E">
              <w:rPr>
                <w:rFonts w:ascii="Times New Roman" w:hAnsi="Times New Roman"/>
                <w:color w:val="000000"/>
                <w:sz w:val="24"/>
                <w:szCs w:val="24"/>
                <w:lang w:eastAsia="ru-RU"/>
              </w:rPr>
              <w:t>словие вместимости контейнеров/</w:t>
            </w:r>
            <w:proofErr w:type="spellStart"/>
            <w:r w:rsidRPr="00D057B4">
              <w:rPr>
                <w:rFonts w:ascii="Times New Roman" w:hAnsi="Times New Roman"/>
                <w:color w:val="000000"/>
                <w:sz w:val="24"/>
                <w:szCs w:val="24"/>
                <w:lang w:eastAsia="ru-RU"/>
              </w:rPr>
              <w:t>европаллетов</w:t>
            </w:r>
            <w:proofErr w:type="spellEnd"/>
            <w:r w:rsidRPr="00D057B4">
              <w:rPr>
                <w:rFonts w:ascii="Times New Roman" w:hAnsi="Times New Roman"/>
                <w:color w:val="000000"/>
                <w:sz w:val="24"/>
                <w:szCs w:val="24"/>
                <w:lang w:eastAsia="ru-RU"/>
              </w:rPr>
              <w:t xml:space="preserve"> в кузове автотранспорта</w:t>
            </w:r>
          </w:p>
          <w:p w14:paraId="11CF3801" w14:textId="77777777" w:rsidR="00C15652" w:rsidRPr="00D057B4" w:rsidRDefault="00C15652" w:rsidP="0034395E">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в зависимости от типа</w:t>
            </w:r>
          </w:p>
        </w:tc>
      </w:tr>
      <w:tr w:rsidR="006D245A" w:rsidRPr="00D057B4" w14:paraId="2FA2F783" w14:textId="77777777" w:rsidTr="00414AC4">
        <w:trPr>
          <w:trHeight w:hRule="exact" w:val="680"/>
        </w:trPr>
        <w:tc>
          <w:tcPr>
            <w:tcW w:w="2892" w:type="dxa"/>
            <w:vMerge/>
            <w:vAlign w:val="center"/>
            <w:hideMark/>
          </w:tcPr>
          <w:p w14:paraId="1A185440" w14:textId="77777777" w:rsidR="006D245A" w:rsidRPr="00D057B4" w:rsidRDefault="006D245A" w:rsidP="0034395E">
            <w:pPr>
              <w:spacing w:after="0" w:line="240" w:lineRule="auto"/>
              <w:jc w:val="center"/>
              <w:rPr>
                <w:rFonts w:ascii="Times New Roman" w:hAnsi="Times New Roman"/>
                <w:color w:val="000000"/>
                <w:sz w:val="24"/>
                <w:szCs w:val="24"/>
                <w:lang w:eastAsia="ru-RU"/>
              </w:rPr>
            </w:pPr>
          </w:p>
        </w:tc>
        <w:tc>
          <w:tcPr>
            <w:tcW w:w="2631" w:type="dxa"/>
            <w:vMerge/>
            <w:vAlign w:val="center"/>
            <w:hideMark/>
          </w:tcPr>
          <w:p w14:paraId="3264DA7E" w14:textId="77777777" w:rsidR="006D245A" w:rsidRPr="00D057B4" w:rsidRDefault="006D245A" w:rsidP="0034395E">
            <w:pPr>
              <w:spacing w:after="0" w:line="240" w:lineRule="auto"/>
              <w:jc w:val="center"/>
              <w:rPr>
                <w:rFonts w:ascii="Times New Roman" w:hAnsi="Times New Roman"/>
                <w:color w:val="000000"/>
                <w:sz w:val="24"/>
                <w:szCs w:val="24"/>
                <w:lang w:eastAsia="ru-RU"/>
              </w:rPr>
            </w:pPr>
          </w:p>
        </w:tc>
        <w:tc>
          <w:tcPr>
            <w:tcW w:w="3469" w:type="dxa"/>
            <w:tcMar>
              <w:top w:w="0" w:type="dxa"/>
              <w:left w:w="108" w:type="dxa"/>
              <w:bottom w:w="0" w:type="dxa"/>
              <w:right w:w="108" w:type="dxa"/>
            </w:tcMar>
            <w:vAlign w:val="center"/>
            <w:hideMark/>
          </w:tcPr>
          <w:p w14:paraId="538F1FBF" w14:textId="5C9DC869" w:rsidR="006D245A" w:rsidRPr="00D057B4" w:rsidRDefault="006D245A" w:rsidP="0034395E">
            <w:pPr>
              <w:spacing w:after="0" w:line="240" w:lineRule="auto"/>
              <w:jc w:val="center"/>
              <w:rPr>
                <w:rFonts w:ascii="Times New Roman" w:hAnsi="Times New Roman"/>
                <w:color w:val="000000"/>
                <w:sz w:val="24"/>
                <w:szCs w:val="24"/>
                <w:lang w:eastAsia="ru-RU"/>
              </w:rPr>
            </w:pPr>
            <w:r w:rsidRPr="00D057B4">
              <w:rPr>
                <w:rFonts w:ascii="Times New Roman" w:hAnsi="Times New Roman"/>
                <w:color w:val="000000"/>
                <w:sz w:val="24"/>
                <w:szCs w:val="24"/>
                <w:lang w:eastAsia="ru-RU"/>
              </w:rPr>
              <w:t>КСРП-П</w:t>
            </w:r>
            <w:r>
              <w:rPr>
                <w:rStyle w:val="a9"/>
                <w:rFonts w:ascii="Times New Roman" w:hAnsi="Times New Roman"/>
                <w:color w:val="000000"/>
                <w:sz w:val="24"/>
                <w:szCs w:val="24"/>
                <w:lang w:eastAsia="ru-RU"/>
              </w:rPr>
              <w:footnoteReference w:id="6"/>
            </w:r>
            <w:r w:rsidRPr="00D057B4">
              <w:rPr>
                <w:rFonts w:ascii="Times New Roman" w:hAnsi="Times New Roman"/>
                <w:color w:val="000000"/>
                <w:sz w:val="24"/>
                <w:szCs w:val="24"/>
                <w:lang w:eastAsia="ru-RU"/>
              </w:rPr>
              <w:t xml:space="preserve">, </w:t>
            </w:r>
            <w:r>
              <w:rPr>
                <w:rFonts w:ascii="Times New Roman" w:hAnsi="Times New Roman"/>
                <w:color w:val="000000"/>
                <w:sz w:val="24"/>
                <w:szCs w:val="24"/>
                <w:lang w:eastAsia="ru-RU"/>
              </w:rPr>
              <w:br/>
            </w:r>
            <w:r w:rsidRPr="00D057B4">
              <w:rPr>
                <w:rFonts w:ascii="Times New Roman" w:hAnsi="Times New Roman"/>
                <w:color w:val="000000"/>
                <w:sz w:val="24"/>
                <w:szCs w:val="24"/>
                <w:lang w:eastAsia="ru-RU"/>
              </w:rPr>
              <w:t>шт</w:t>
            </w:r>
            <w:r>
              <w:rPr>
                <w:rFonts w:ascii="Times New Roman" w:hAnsi="Times New Roman"/>
                <w:color w:val="000000"/>
                <w:sz w:val="24"/>
                <w:szCs w:val="24"/>
                <w:lang w:eastAsia="ru-RU"/>
              </w:rPr>
              <w:t>.</w:t>
            </w:r>
          </w:p>
        </w:tc>
        <w:tc>
          <w:tcPr>
            <w:tcW w:w="5047" w:type="dxa"/>
            <w:tcMar>
              <w:top w:w="0" w:type="dxa"/>
              <w:left w:w="108" w:type="dxa"/>
              <w:bottom w:w="0" w:type="dxa"/>
              <w:right w:w="108" w:type="dxa"/>
            </w:tcMar>
            <w:vAlign w:val="center"/>
            <w:hideMark/>
          </w:tcPr>
          <w:p w14:paraId="08B1FF7C" w14:textId="43000E86" w:rsidR="006D245A" w:rsidRPr="00D057B4" w:rsidRDefault="006D245A" w:rsidP="0034395E">
            <w:pPr>
              <w:spacing w:after="0" w:line="240" w:lineRule="auto"/>
              <w:jc w:val="cente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Европаллеты</w:t>
            </w:r>
            <w:proofErr w:type="spellEnd"/>
            <w:r>
              <w:rPr>
                <w:rStyle w:val="a9"/>
                <w:rFonts w:ascii="Times New Roman" w:hAnsi="Times New Roman"/>
                <w:color w:val="000000"/>
                <w:sz w:val="24"/>
                <w:szCs w:val="24"/>
                <w:lang w:eastAsia="ru-RU"/>
              </w:rPr>
              <w:footnoteReference w:id="7"/>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br/>
              <w:t>шт.</w:t>
            </w:r>
          </w:p>
        </w:tc>
      </w:tr>
      <w:tr w:rsidR="008B400E" w:rsidRPr="00D057B4" w14:paraId="6C8722F3" w14:textId="77777777" w:rsidTr="001C0733">
        <w:trPr>
          <w:trHeight w:hRule="exact" w:val="252"/>
        </w:trPr>
        <w:tc>
          <w:tcPr>
            <w:tcW w:w="2892" w:type="dxa"/>
            <w:tcMar>
              <w:top w:w="0" w:type="dxa"/>
              <w:left w:w="108" w:type="dxa"/>
              <w:bottom w:w="0" w:type="dxa"/>
              <w:right w:w="108" w:type="dxa"/>
            </w:tcMar>
            <w:vAlign w:val="center"/>
          </w:tcPr>
          <w:p w14:paraId="210A2ADC" w14:textId="5D5F0E6B" w:rsidR="008B400E" w:rsidRDefault="008B400E" w:rsidP="008B400E">
            <w:pPr>
              <w:jc w:val="center"/>
              <w:rPr>
                <w:rFonts w:ascii="Times New Roman" w:hAnsi="Times New Roman"/>
                <w:sz w:val="24"/>
                <w:szCs w:val="24"/>
                <w:lang w:eastAsia="ru-RU"/>
              </w:rPr>
            </w:pPr>
            <w:r w:rsidRPr="001D37C1">
              <w:rPr>
                <w:rFonts w:ascii="Times New Roman" w:hAnsi="Times New Roman"/>
                <w:sz w:val="24"/>
                <w:szCs w:val="24"/>
                <w:lang w:eastAsia="ru-RU"/>
              </w:rPr>
              <w:t>1,5</w:t>
            </w:r>
            <w:r>
              <w:rPr>
                <w:rFonts w:ascii="Times New Roman" w:hAnsi="Times New Roman"/>
                <w:sz w:val="24"/>
                <w:szCs w:val="24"/>
                <w:lang w:eastAsia="ru-RU"/>
              </w:rPr>
              <w:t>-2</w:t>
            </w:r>
          </w:p>
        </w:tc>
        <w:tc>
          <w:tcPr>
            <w:tcW w:w="2631" w:type="dxa"/>
            <w:tcMar>
              <w:top w:w="0" w:type="dxa"/>
              <w:left w:w="108" w:type="dxa"/>
              <w:bottom w:w="0" w:type="dxa"/>
              <w:right w:w="108" w:type="dxa"/>
            </w:tcMar>
            <w:vAlign w:val="center"/>
          </w:tcPr>
          <w:p w14:paraId="1E1B1004" w14:textId="0E9A4412" w:rsidR="008B400E" w:rsidRDefault="008B400E" w:rsidP="008B400E">
            <w:pPr>
              <w:jc w:val="center"/>
              <w:rPr>
                <w:rFonts w:ascii="Times New Roman" w:hAnsi="Times New Roman"/>
                <w:sz w:val="24"/>
                <w:szCs w:val="24"/>
                <w:lang w:eastAsia="ru-RU"/>
              </w:rPr>
            </w:pPr>
            <w:r>
              <w:rPr>
                <w:rFonts w:ascii="Times New Roman" w:hAnsi="Times New Roman"/>
                <w:sz w:val="24"/>
                <w:szCs w:val="24"/>
                <w:lang w:eastAsia="ru-RU"/>
              </w:rPr>
              <w:t>12</w:t>
            </w:r>
          </w:p>
        </w:tc>
        <w:tc>
          <w:tcPr>
            <w:tcW w:w="3469" w:type="dxa"/>
            <w:tcMar>
              <w:top w:w="0" w:type="dxa"/>
              <w:left w:w="108" w:type="dxa"/>
              <w:bottom w:w="0" w:type="dxa"/>
              <w:right w:w="108" w:type="dxa"/>
            </w:tcMar>
            <w:vAlign w:val="center"/>
          </w:tcPr>
          <w:p w14:paraId="7A6A5971" w14:textId="7F85C8BB" w:rsidR="008B400E" w:rsidRDefault="008B400E" w:rsidP="008B400E">
            <w:pPr>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5047" w:type="dxa"/>
            <w:tcMar>
              <w:top w:w="0" w:type="dxa"/>
              <w:left w:w="108" w:type="dxa"/>
              <w:bottom w:w="0" w:type="dxa"/>
              <w:right w:w="108" w:type="dxa"/>
            </w:tcMar>
            <w:vAlign w:val="center"/>
          </w:tcPr>
          <w:p w14:paraId="6FD8D598" w14:textId="0BA4D230" w:rsidR="008B400E" w:rsidRDefault="008B400E" w:rsidP="008B400E">
            <w:pPr>
              <w:jc w:val="center"/>
              <w:rPr>
                <w:rFonts w:ascii="Times New Roman" w:hAnsi="Times New Roman"/>
                <w:sz w:val="24"/>
                <w:szCs w:val="24"/>
                <w:lang w:eastAsia="ru-RU"/>
              </w:rPr>
            </w:pPr>
            <w:r w:rsidRPr="00034A57">
              <w:rPr>
                <w:rFonts w:ascii="Times New Roman" w:hAnsi="Times New Roman"/>
                <w:sz w:val="24"/>
                <w:szCs w:val="24"/>
                <w:lang w:eastAsia="ru-RU"/>
              </w:rPr>
              <w:t>4</w:t>
            </w:r>
          </w:p>
        </w:tc>
      </w:tr>
      <w:tr w:rsidR="008B400E" w:rsidRPr="00D057B4" w14:paraId="213102D2" w14:textId="77777777" w:rsidTr="001C0733">
        <w:trPr>
          <w:trHeight w:hRule="exact" w:val="252"/>
        </w:trPr>
        <w:tc>
          <w:tcPr>
            <w:tcW w:w="2892" w:type="dxa"/>
            <w:tcMar>
              <w:top w:w="0" w:type="dxa"/>
              <w:left w:w="108" w:type="dxa"/>
              <w:bottom w:w="0" w:type="dxa"/>
              <w:right w:w="108" w:type="dxa"/>
            </w:tcMar>
            <w:vAlign w:val="center"/>
          </w:tcPr>
          <w:p w14:paraId="6FB0C39C" w14:textId="22B90094" w:rsidR="008B400E" w:rsidRDefault="008B400E" w:rsidP="008B400E">
            <w:pPr>
              <w:jc w:val="center"/>
              <w:rPr>
                <w:rFonts w:ascii="Times New Roman" w:hAnsi="Times New Roman"/>
                <w:sz w:val="24"/>
                <w:szCs w:val="24"/>
                <w:lang w:eastAsia="ru-RU"/>
              </w:rPr>
            </w:pPr>
            <w:r>
              <w:rPr>
                <w:rFonts w:ascii="Times New Roman" w:hAnsi="Times New Roman"/>
                <w:sz w:val="24"/>
                <w:szCs w:val="24"/>
                <w:lang w:eastAsia="ru-RU"/>
              </w:rPr>
              <w:t>2,5-</w:t>
            </w:r>
            <w:r w:rsidRPr="001D37C1">
              <w:rPr>
                <w:rFonts w:ascii="Times New Roman" w:hAnsi="Times New Roman"/>
                <w:sz w:val="24"/>
                <w:szCs w:val="24"/>
                <w:lang w:eastAsia="ru-RU"/>
              </w:rPr>
              <w:t>3</w:t>
            </w:r>
          </w:p>
        </w:tc>
        <w:tc>
          <w:tcPr>
            <w:tcW w:w="2631" w:type="dxa"/>
            <w:tcMar>
              <w:top w:w="0" w:type="dxa"/>
              <w:left w:w="108" w:type="dxa"/>
              <w:bottom w:w="0" w:type="dxa"/>
              <w:right w:w="108" w:type="dxa"/>
            </w:tcMar>
            <w:vAlign w:val="center"/>
          </w:tcPr>
          <w:p w14:paraId="6B4D3A1F" w14:textId="4F321751" w:rsidR="008B400E" w:rsidRDefault="008B400E" w:rsidP="008B400E">
            <w:pPr>
              <w:jc w:val="center"/>
              <w:rPr>
                <w:rFonts w:ascii="Times New Roman" w:hAnsi="Times New Roman"/>
                <w:sz w:val="24"/>
                <w:szCs w:val="24"/>
                <w:lang w:eastAsia="ru-RU"/>
              </w:rPr>
            </w:pPr>
            <w:r>
              <w:rPr>
                <w:rFonts w:ascii="Times New Roman" w:hAnsi="Times New Roman"/>
                <w:sz w:val="24"/>
                <w:szCs w:val="24"/>
                <w:lang w:eastAsia="ru-RU"/>
              </w:rPr>
              <w:t>16-25</w:t>
            </w:r>
          </w:p>
        </w:tc>
        <w:tc>
          <w:tcPr>
            <w:tcW w:w="3469" w:type="dxa"/>
            <w:tcMar>
              <w:top w:w="0" w:type="dxa"/>
              <w:left w:w="108" w:type="dxa"/>
              <w:bottom w:w="0" w:type="dxa"/>
              <w:right w:w="108" w:type="dxa"/>
            </w:tcMar>
            <w:vAlign w:val="center"/>
          </w:tcPr>
          <w:p w14:paraId="0CBB9A3F" w14:textId="4A729DCD" w:rsidR="008B400E" w:rsidRDefault="008B400E" w:rsidP="008B400E">
            <w:pPr>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5047" w:type="dxa"/>
            <w:tcMar>
              <w:top w:w="0" w:type="dxa"/>
              <w:left w:w="108" w:type="dxa"/>
              <w:bottom w:w="0" w:type="dxa"/>
              <w:right w:w="108" w:type="dxa"/>
            </w:tcMar>
            <w:vAlign w:val="center"/>
          </w:tcPr>
          <w:p w14:paraId="1419146B" w14:textId="4D203F8C" w:rsidR="008B400E" w:rsidRDefault="008B400E" w:rsidP="008B400E">
            <w:pPr>
              <w:jc w:val="center"/>
              <w:rPr>
                <w:rFonts w:ascii="Times New Roman" w:hAnsi="Times New Roman"/>
                <w:sz w:val="24"/>
                <w:szCs w:val="24"/>
                <w:lang w:eastAsia="ru-RU"/>
              </w:rPr>
            </w:pPr>
            <w:r w:rsidRPr="00034A57">
              <w:rPr>
                <w:rFonts w:ascii="Times New Roman" w:hAnsi="Times New Roman"/>
                <w:sz w:val="24"/>
                <w:szCs w:val="24"/>
                <w:lang w:eastAsia="ru-RU"/>
              </w:rPr>
              <w:t>8</w:t>
            </w:r>
          </w:p>
        </w:tc>
      </w:tr>
      <w:tr w:rsidR="008B400E" w:rsidRPr="00D057B4" w14:paraId="72B3B734" w14:textId="77777777" w:rsidTr="001C0733">
        <w:trPr>
          <w:trHeight w:hRule="exact" w:val="252"/>
        </w:trPr>
        <w:tc>
          <w:tcPr>
            <w:tcW w:w="2892" w:type="dxa"/>
            <w:tcMar>
              <w:top w:w="0" w:type="dxa"/>
              <w:left w:w="108" w:type="dxa"/>
              <w:bottom w:w="0" w:type="dxa"/>
              <w:right w:w="108" w:type="dxa"/>
            </w:tcMar>
            <w:vAlign w:val="center"/>
          </w:tcPr>
          <w:p w14:paraId="6DFA2419" w14:textId="2E580236" w:rsidR="008B400E" w:rsidRDefault="008B400E" w:rsidP="008B400E">
            <w:pPr>
              <w:jc w:val="center"/>
              <w:rPr>
                <w:rFonts w:ascii="Times New Roman" w:hAnsi="Times New Roman"/>
                <w:sz w:val="24"/>
                <w:szCs w:val="24"/>
                <w:lang w:eastAsia="ru-RU"/>
              </w:rPr>
            </w:pPr>
            <w:r>
              <w:rPr>
                <w:rFonts w:ascii="Times New Roman" w:hAnsi="Times New Roman"/>
                <w:sz w:val="24"/>
                <w:szCs w:val="24"/>
                <w:lang w:eastAsia="ru-RU"/>
              </w:rPr>
              <w:t>5</w:t>
            </w:r>
          </w:p>
        </w:tc>
        <w:tc>
          <w:tcPr>
            <w:tcW w:w="2631" w:type="dxa"/>
            <w:tcMar>
              <w:top w:w="0" w:type="dxa"/>
              <w:left w:w="108" w:type="dxa"/>
              <w:bottom w:w="0" w:type="dxa"/>
              <w:right w:w="108" w:type="dxa"/>
            </w:tcMar>
            <w:vAlign w:val="center"/>
          </w:tcPr>
          <w:p w14:paraId="3047CAE5" w14:textId="4FB561C8" w:rsidR="008B400E" w:rsidRDefault="008B400E" w:rsidP="008B400E">
            <w:pPr>
              <w:jc w:val="center"/>
              <w:rPr>
                <w:rFonts w:ascii="Times New Roman" w:hAnsi="Times New Roman"/>
                <w:sz w:val="24"/>
                <w:szCs w:val="24"/>
                <w:lang w:eastAsia="ru-RU"/>
              </w:rPr>
            </w:pPr>
            <w:r>
              <w:rPr>
                <w:rFonts w:ascii="Times New Roman" w:hAnsi="Times New Roman"/>
                <w:sz w:val="24"/>
                <w:szCs w:val="24"/>
                <w:lang w:eastAsia="ru-RU"/>
              </w:rPr>
              <w:t>32</w:t>
            </w:r>
          </w:p>
        </w:tc>
        <w:tc>
          <w:tcPr>
            <w:tcW w:w="3469" w:type="dxa"/>
            <w:tcMar>
              <w:top w:w="0" w:type="dxa"/>
              <w:left w:w="108" w:type="dxa"/>
              <w:bottom w:w="0" w:type="dxa"/>
              <w:right w:w="108" w:type="dxa"/>
            </w:tcMar>
            <w:vAlign w:val="center"/>
          </w:tcPr>
          <w:p w14:paraId="4D3F77C0" w14:textId="2A1CA2A8" w:rsidR="008B400E" w:rsidRDefault="008B400E" w:rsidP="008B400E">
            <w:pPr>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5047" w:type="dxa"/>
            <w:tcMar>
              <w:top w:w="0" w:type="dxa"/>
              <w:left w:w="108" w:type="dxa"/>
              <w:bottom w:w="0" w:type="dxa"/>
              <w:right w:w="108" w:type="dxa"/>
            </w:tcMar>
            <w:vAlign w:val="center"/>
          </w:tcPr>
          <w:p w14:paraId="16E1E24F" w14:textId="6932BBF8" w:rsidR="008B400E" w:rsidRDefault="008B400E" w:rsidP="008B400E">
            <w:pPr>
              <w:jc w:val="center"/>
              <w:rPr>
                <w:rFonts w:ascii="Times New Roman" w:hAnsi="Times New Roman"/>
                <w:sz w:val="24"/>
                <w:szCs w:val="24"/>
                <w:lang w:eastAsia="ru-RU"/>
              </w:rPr>
            </w:pPr>
            <w:r>
              <w:rPr>
                <w:rFonts w:ascii="Times New Roman" w:hAnsi="Times New Roman"/>
                <w:sz w:val="24"/>
                <w:szCs w:val="24"/>
                <w:lang w:eastAsia="ru-RU"/>
              </w:rPr>
              <w:t>12</w:t>
            </w:r>
          </w:p>
        </w:tc>
      </w:tr>
    </w:tbl>
    <w:p w14:paraId="5F3D052C" w14:textId="2C63510F" w:rsidR="006D245A" w:rsidRDefault="006D245A" w:rsidP="00852161">
      <w:pPr>
        <w:spacing w:after="0" w:line="240" w:lineRule="auto"/>
        <w:rPr>
          <w:rFonts w:ascii="Times New Roman" w:hAnsi="Times New Roman"/>
          <w:sz w:val="28"/>
          <w:szCs w:val="28"/>
        </w:rPr>
      </w:pPr>
    </w:p>
    <w:p w14:paraId="1684674A" w14:textId="77777777" w:rsidR="006D245A" w:rsidRDefault="006D245A" w:rsidP="00070564">
      <w:pPr>
        <w:spacing w:after="0" w:line="240" w:lineRule="auto"/>
        <w:jc w:val="right"/>
        <w:rPr>
          <w:rFonts w:ascii="Times New Roman" w:hAnsi="Times New Roman"/>
          <w:sz w:val="28"/>
          <w:szCs w:val="28"/>
        </w:rPr>
      </w:pPr>
    </w:p>
    <w:p w14:paraId="3FC4901D" w14:textId="2B3B2197" w:rsidR="00070564" w:rsidRDefault="00070564" w:rsidP="00070564">
      <w:pPr>
        <w:spacing w:after="0" w:line="240" w:lineRule="auto"/>
        <w:jc w:val="right"/>
        <w:rPr>
          <w:rFonts w:ascii="Times New Roman" w:hAnsi="Times New Roman"/>
          <w:sz w:val="28"/>
          <w:szCs w:val="28"/>
        </w:rPr>
      </w:pPr>
      <w:r>
        <w:rPr>
          <w:rFonts w:ascii="Times New Roman" w:hAnsi="Times New Roman"/>
          <w:sz w:val="28"/>
          <w:szCs w:val="28"/>
        </w:rPr>
        <w:t>Приложение № 2</w:t>
      </w:r>
      <w:r w:rsidRPr="006E6D2D">
        <w:rPr>
          <w:rFonts w:ascii="Times New Roman" w:hAnsi="Times New Roman"/>
          <w:sz w:val="28"/>
          <w:szCs w:val="28"/>
        </w:rPr>
        <w:t xml:space="preserve"> к ТЗ</w:t>
      </w:r>
    </w:p>
    <w:p w14:paraId="72D96E84" w14:textId="77777777" w:rsidR="00070564" w:rsidRDefault="00070564" w:rsidP="00070564">
      <w:pPr>
        <w:spacing w:after="0" w:line="240" w:lineRule="auto"/>
        <w:jc w:val="right"/>
        <w:rPr>
          <w:rFonts w:ascii="Times New Roman" w:hAnsi="Times New Roman"/>
          <w:sz w:val="28"/>
          <w:szCs w:val="28"/>
        </w:rPr>
      </w:pPr>
    </w:p>
    <w:p w14:paraId="1A71B0D2" w14:textId="77777777" w:rsidR="00070564" w:rsidRDefault="00070564" w:rsidP="00070564">
      <w:pPr>
        <w:pStyle w:val="a5"/>
        <w:ind w:left="0" w:firstLine="720"/>
        <w:jc w:val="center"/>
        <w:rPr>
          <w:sz w:val="28"/>
          <w:szCs w:val="28"/>
        </w:rPr>
      </w:pPr>
      <w:r w:rsidRPr="00CE7546">
        <w:rPr>
          <w:sz w:val="28"/>
          <w:szCs w:val="28"/>
        </w:rPr>
        <w:t xml:space="preserve">Условие вместимости </w:t>
      </w:r>
      <w:r>
        <w:rPr>
          <w:sz w:val="28"/>
          <w:szCs w:val="28"/>
        </w:rPr>
        <w:t xml:space="preserve">ТС </w:t>
      </w:r>
      <w:r w:rsidRPr="00CE7546">
        <w:rPr>
          <w:sz w:val="28"/>
          <w:szCs w:val="28"/>
        </w:rPr>
        <w:t>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9"/>
        <w:gridCol w:w="1502"/>
        <w:gridCol w:w="2454"/>
        <w:gridCol w:w="2854"/>
        <w:gridCol w:w="2302"/>
        <w:gridCol w:w="3005"/>
        <w:gridCol w:w="1224"/>
      </w:tblGrid>
      <w:tr w:rsidR="00070564" w:rsidRPr="00DA2F73" w14:paraId="7704B235" w14:textId="77777777" w:rsidTr="00F03072">
        <w:trPr>
          <w:trHeight w:val="1361"/>
          <w:jc w:val="center"/>
        </w:trPr>
        <w:tc>
          <w:tcPr>
            <w:tcW w:w="1219" w:type="dxa"/>
            <w:vMerge w:val="restart"/>
            <w:shd w:val="clear" w:color="auto" w:fill="auto"/>
            <w:tcMar>
              <w:top w:w="0" w:type="dxa"/>
              <w:left w:w="108" w:type="dxa"/>
              <w:bottom w:w="0" w:type="dxa"/>
              <w:right w:w="108" w:type="dxa"/>
            </w:tcMar>
            <w:vAlign w:val="center"/>
            <w:hideMark/>
          </w:tcPr>
          <w:p w14:paraId="16992D4D" w14:textId="5C1BDC20" w:rsidR="00070564" w:rsidRPr="00DA2F73" w:rsidRDefault="00070564" w:rsidP="00CA38FF">
            <w:pPr>
              <w:jc w:val="center"/>
              <w:rPr>
                <w:rFonts w:ascii="Times New Roman" w:eastAsiaTheme="minorHAnsi" w:hAnsi="Times New Roman"/>
                <w:lang w:eastAsia="ru-RU"/>
              </w:rPr>
            </w:pPr>
            <w:r w:rsidRPr="00DA2F73">
              <w:rPr>
                <w:rFonts w:ascii="Times New Roman" w:hAnsi="Times New Roman"/>
                <w:lang w:eastAsia="ru-RU"/>
              </w:rPr>
              <w:t>Грузоподъемность автотранспорта, т (тонны)</w:t>
            </w:r>
          </w:p>
        </w:tc>
        <w:tc>
          <w:tcPr>
            <w:tcW w:w="1502" w:type="dxa"/>
            <w:vMerge w:val="restart"/>
            <w:shd w:val="clear" w:color="auto" w:fill="auto"/>
            <w:tcMar>
              <w:top w:w="0" w:type="dxa"/>
              <w:left w:w="108" w:type="dxa"/>
              <w:bottom w:w="0" w:type="dxa"/>
              <w:right w:w="108" w:type="dxa"/>
            </w:tcMar>
            <w:vAlign w:val="center"/>
            <w:hideMark/>
          </w:tcPr>
          <w:p w14:paraId="0D6BA19E" w14:textId="77777777" w:rsidR="00070564" w:rsidRPr="000E01DB" w:rsidRDefault="00070564" w:rsidP="00E365CF">
            <w:pPr>
              <w:jc w:val="center"/>
              <w:rPr>
                <w:rFonts w:ascii="Times New Roman" w:hAnsi="Times New Roman"/>
                <w:lang w:eastAsia="ru-RU"/>
              </w:rPr>
            </w:pPr>
            <w:r w:rsidRPr="000E01DB">
              <w:rPr>
                <w:rFonts w:ascii="Times New Roman" w:hAnsi="Times New Roman"/>
                <w:lang w:eastAsia="ru-RU"/>
              </w:rPr>
              <w:t>Объем грузового кузова автотранспорта, м³ (метры кубические)</w:t>
            </w:r>
          </w:p>
        </w:tc>
        <w:tc>
          <w:tcPr>
            <w:tcW w:w="5308" w:type="dxa"/>
            <w:gridSpan w:val="2"/>
            <w:shd w:val="clear" w:color="auto" w:fill="auto"/>
            <w:vAlign w:val="center"/>
          </w:tcPr>
          <w:p w14:paraId="7523D82D" w14:textId="77777777" w:rsidR="00070564" w:rsidRPr="00DA2F73" w:rsidRDefault="00070564" w:rsidP="00CA38FF">
            <w:pPr>
              <w:jc w:val="center"/>
              <w:rPr>
                <w:rFonts w:ascii="Times New Roman" w:hAnsi="Times New Roman"/>
                <w:lang w:eastAsia="ru-RU"/>
              </w:rPr>
            </w:pPr>
            <w:r w:rsidRPr="00DA2F73">
              <w:rPr>
                <w:rFonts w:ascii="Times New Roman" w:hAnsi="Times New Roman"/>
                <w:lang w:eastAsia="ru-RU"/>
              </w:rPr>
              <w:t>Условие вместимости контейнеров, паллет в кузове автотранспорта в зависимости от типа использования</w:t>
            </w:r>
          </w:p>
        </w:tc>
        <w:tc>
          <w:tcPr>
            <w:tcW w:w="6531" w:type="dxa"/>
            <w:gridSpan w:val="3"/>
            <w:shd w:val="clear" w:color="auto" w:fill="auto"/>
            <w:vAlign w:val="center"/>
          </w:tcPr>
          <w:p w14:paraId="7B2935DF" w14:textId="77777777" w:rsidR="00070564" w:rsidRPr="00DA2F73" w:rsidRDefault="00070564" w:rsidP="006C36AC">
            <w:pPr>
              <w:jc w:val="center"/>
              <w:rPr>
                <w:rFonts w:ascii="Times New Roman" w:hAnsi="Times New Roman"/>
                <w:lang w:eastAsia="ru-RU"/>
              </w:rPr>
            </w:pPr>
            <w:r w:rsidRPr="00DA2F73">
              <w:rPr>
                <w:rFonts w:ascii="Times New Roman" w:hAnsi="Times New Roman"/>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D245A" w:rsidRPr="00DA2F73" w14:paraId="7AF44DC9" w14:textId="77777777" w:rsidTr="006030A0">
        <w:trPr>
          <w:trHeight w:val="1009"/>
          <w:jc w:val="center"/>
        </w:trPr>
        <w:tc>
          <w:tcPr>
            <w:tcW w:w="1219" w:type="dxa"/>
            <w:vMerge/>
            <w:shd w:val="clear" w:color="auto" w:fill="auto"/>
            <w:vAlign w:val="center"/>
            <w:hideMark/>
          </w:tcPr>
          <w:p w14:paraId="0A358163" w14:textId="77777777" w:rsidR="006D245A" w:rsidRPr="00DA2F73" w:rsidRDefault="006D245A" w:rsidP="00E365CF">
            <w:pPr>
              <w:rPr>
                <w:rFonts w:ascii="Times New Roman" w:eastAsiaTheme="minorHAnsi" w:hAnsi="Times New Roman"/>
                <w:lang w:eastAsia="ru-RU"/>
              </w:rPr>
            </w:pPr>
          </w:p>
        </w:tc>
        <w:tc>
          <w:tcPr>
            <w:tcW w:w="1502" w:type="dxa"/>
            <w:vMerge/>
            <w:shd w:val="clear" w:color="auto" w:fill="auto"/>
            <w:vAlign w:val="center"/>
            <w:hideMark/>
          </w:tcPr>
          <w:p w14:paraId="41B15642" w14:textId="77777777" w:rsidR="006D245A" w:rsidRPr="00DA2F73" w:rsidRDefault="006D245A" w:rsidP="00E365CF">
            <w:pPr>
              <w:rPr>
                <w:rFonts w:ascii="Times New Roman" w:eastAsiaTheme="minorHAnsi" w:hAnsi="Times New Roman"/>
                <w:lang w:eastAsia="ru-RU"/>
              </w:rPr>
            </w:pPr>
          </w:p>
        </w:tc>
        <w:tc>
          <w:tcPr>
            <w:tcW w:w="2454" w:type="dxa"/>
            <w:shd w:val="clear" w:color="auto" w:fill="auto"/>
            <w:tcMar>
              <w:top w:w="0" w:type="dxa"/>
              <w:left w:w="108" w:type="dxa"/>
              <w:bottom w:w="0" w:type="dxa"/>
              <w:right w:w="108" w:type="dxa"/>
            </w:tcMar>
            <w:vAlign w:val="center"/>
            <w:hideMark/>
          </w:tcPr>
          <w:p w14:paraId="3D9F4793"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 xml:space="preserve">Тип 1  </w:t>
            </w:r>
          </w:p>
          <w:p w14:paraId="294AB040" w14:textId="2289AC9E"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КСРП-П, шт.</w:t>
            </w:r>
          </w:p>
        </w:tc>
        <w:tc>
          <w:tcPr>
            <w:tcW w:w="2854" w:type="dxa"/>
            <w:shd w:val="clear" w:color="auto" w:fill="auto"/>
            <w:tcMar>
              <w:top w:w="0" w:type="dxa"/>
              <w:left w:w="108" w:type="dxa"/>
              <w:bottom w:w="0" w:type="dxa"/>
              <w:right w:w="108" w:type="dxa"/>
            </w:tcMar>
            <w:vAlign w:val="center"/>
          </w:tcPr>
          <w:p w14:paraId="2494B7EC"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 xml:space="preserve">Тип 4  </w:t>
            </w:r>
          </w:p>
          <w:p w14:paraId="78608C48" w14:textId="77777777" w:rsidR="006D245A" w:rsidRPr="00DA2F73" w:rsidRDefault="006D245A" w:rsidP="00E365CF">
            <w:pPr>
              <w:jc w:val="center"/>
              <w:rPr>
                <w:rFonts w:ascii="Times New Roman" w:hAnsi="Times New Roman"/>
                <w:lang w:eastAsia="ru-RU"/>
              </w:rPr>
            </w:pPr>
            <w:proofErr w:type="spellStart"/>
            <w:r w:rsidRPr="00DA2F73">
              <w:rPr>
                <w:rFonts w:ascii="Times New Roman" w:hAnsi="Times New Roman"/>
                <w:lang w:eastAsia="ru-RU"/>
              </w:rPr>
              <w:t>Европаллеты</w:t>
            </w:r>
            <w:proofErr w:type="spellEnd"/>
            <w:r w:rsidRPr="00DA2F73">
              <w:rPr>
                <w:rFonts w:ascii="Times New Roman" w:hAnsi="Times New Roman"/>
                <w:lang w:eastAsia="ru-RU"/>
              </w:rPr>
              <w:t>, шт.</w:t>
            </w:r>
          </w:p>
        </w:tc>
        <w:tc>
          <w:tcPr>
            <w:tcW w:w="2302" w:type="dxa"/>
            <w:shd w:val="clear" w:color="auto" w:fill="auto"/>
            <w:tcMar>
              <w:top w:w="0" w:type="dxa"/>
              <w:left w:w="108" w:type="dxa"/>
              <w:bottom w:w="0" w:type="dxa"/>
              <w:right w:w="108" w:type="dxa"/>
            </w:tcMar>
            <w:vAlign w:val="center"/>
            <w:hideMark/>
          </w:tcPr>
          <w:p w14:paraId="17BA962F"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 xml:space="preserve">Тип 1  </w:t>
            </w:r>
          </w:p>
          <w:p w14:paraId="396B58BB" w14:textId="6C2046BD"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КСРП-П</w:t>
            </w:r>
          </w:p>
        </w:tc>
        <w:tc>
          <w:tcPr>
            <w:tcW w:w="3005" w:type="dxa"/>
            <w:shd w:val="clear" w:color="auto" w:fill="auto"/>
            <w:vAlign w:val="center"/>
          </w:tcPr>
          <w:p w14:paraId="599647AA" w14:textId="77777777"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 xml:space="preserve">Тип 3  </w:t>
            </w:r>
          </w:p>
          <w:p w14:paraId="75482856" w14:textId="77777777" w:rsidR="006D245A" w:rsidRPr="00DA2F73" w:rsidRDefault="006D245A" w:rsidP="00E365CF">
            <w:pPr>
              <w:jc w:val="center"/>
              <w:rPr>
                <w:rFonts w:ascii="Times New Roman" w:hAnsi="Times New Roman"/>
                <w:color w:val="000000"/>
                <w:lang w:eastAsia="ru-RU"/>
              </w:rPr>
            </w:pPr>
            <w:proofErr w:type="spellStart"/>
            <w:r w:rsidRPr="00DA2F73">
              <w:rPr>
                <w:rFonts w:ascii="Times New Roman" w:hAnsi="Times New Roman"/>
                <w:color w:val="000000"/>
                <w:lang w:eastAsia="ru-RU"/>
              </w:rPr>
              <w:t>Европаллеты</w:t>
            </w:r>
            <w:proofErr w:type="spellEnd"/>
          </w:p>
        </w:tc>
        <w:tc>
          <w:tcPr>
            <w:tcW w:w="1224" w:type="dxa"/>
            <w:shd w:val="clear" w:color="auto" w:fill="auto"/>
            <w:tcMar>
              <w:top w:w="0" w:type="dxa"/>
              <w:left w:w="108" w:type="dxa"/>
              <w:bottom w:w="0" w:type="dxa"/>
              <w:right w:w="108" w:type="dxa"/>
            </w:tcMar>
            <w:vAlign w:val="center"/>
            <w:hideMark/>
          </w:tcPr>
          <w:p w14:paraId="6C405470" w14:textId="77777777"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Россыпь</w:t>
            </w:r>
          </w:p>
        </w:tc>
      </w:tr>
      <w:tr w:rsidR="006D245A" w:rsidRPr="00DA2F73" w14:paraId="7E4FC5BD" w14:textId="77777777" w:rsidTr="005674A7">
        <w:trPr>
          <w:trHeight w:val="413"/>
          <w:jc w:val="center"/>
        </w:trPr>
        <w:tc>
          <w:tcPr>
            <w:tcW w:w="1219" w:type="dxa"/>
            <w:shd w:val="clear" w:color="auto" w:fill="auto"/>
            <w:tcMar>
              <w:top w:w="0" w:type="dxa"/>
              <w:left w:w="108" w:type="dxa"/>
              <w:bottom w:w="0" w:type="dxa"/>
              <w:right w:w="108" w:type="dxa"/>
            </w:tcMar>
            <w:vAlign w:val="center"/>
            <w:hideMark/>
          </w:tcPr>
          <w:p w14:paraId="71E22CEC"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5</w:t>
            </w:r>
          </w:p>
        </w:tc>
        <w:tc>
          <w:tcPr>
            <w:tcW w:w="1502" w:type="dxa"/>
            <w:shd w:val="clear" w:color="auto" w:fill="auto"/>
            <w:tcMar>
              <w:top w:w="0" w:type="dxa"/>
              <w:left w:w="108" w:type="dxa"/>
              <w:bottom w:w="0" w:type="dxa"/>
              <w:right w:w="108" w:type="dxa"/>
            </w:tcMar>
            <w:vAlign w:val="center"/>
            <w:hideMark/>
          </w:tcPr>
          <w:p w14:paraId="0CE24DA7"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32</w:t>
            </w:r>
          </w:p>
        </w:tc>
        <w:tc>
          <w:tcPr>
            <w:tcW w:w="2454" w:type="dxa"/>
            <w:shd w:val="clear" w:color="auto" w:fill="auto"/>
            <w:tcMar>
              <w:top w:w="0" w:type="dxa"/>
              <w:left w:w="108" w:type="dxa"/>
              <w:bottom w:w="0" w:type="dxa"/>
              <w:right w:w="108" w:type="dxa"/>
            </w:tcMar>
            <w:vAlign w:val="center"/>
            <w:hideMark/>
          </w:tcPr>
          <w:p w14:paraId="34EA641D" w14:textId="239F1269"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22</w:t>
            </w:r>
          </w:p>
        </w:tc>
        <w:tc>
          <w:tcPr>
            <w:tcW w:w="2854" w:type="dxa"/>
            <w:shd w:val="clear" w:color="auto" w:fill="auto"/>
            <w:tcMar>
              <w:top w:w="0" w:type="dxa"/>
              <w:left w:w="108" w:type="dxa"/>
              <w:bottom w:w="0" w:type="dxa"/>
              <w:right w:w="108" w:type="dxa"/>
            </w:tcMar>
            <w:vAlign w:val="center"/>
          </w:tcPr>
          <w:p w14:paraId="3191A353"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12</w:t>
            </w:r>
          </w:p>
        </w:tc>
        <w:tc>
          <w:tcPr>
            <w:tcW w:w="2302" w:type="dxa"/>
            <w:shd w:val="clear" w:color="auto" w:fill="auto"/>
            <w:tcMar>
              <w:top w:w="0" w:type="dxa"/>
              <w:left w:w="108" w:type="dxa"/>
              <w:bottom w:w="0" w:type="dxa"/>
              <w:right w:w="108" w:type="dxa"/>
            </w:tcMar>
            <w:vAlign w:val="center"/>
            <w:hideMark/>
          </w:tcPr>
          <w:p w14:paraId="3FCBFA42" w14:textId="18B38820"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0:45</w:t>
            </w:r>
          </w:p>
        </w:tc>
        <w:tc>
          <w:tcPr>
            <w:tcW w:w="3005" w:type="dxa"/>
            <w:shd w:val="clear" w:color="auto" w:fill="auto"/>
          </w:tcPr>
          <w:p w14:paraId="08444A72" w14:textId="4CA3DEAE" w:rsidR="006D245A" w:rsidRPr="00DA2F73" w:rsidRDefault="00DC269C" w:rsidP="00DC269C">
            <w:pPr>
              <w:jc w:val="center"/>
              <w:rPr>
                <w:rFonts w:ascii="Times New Roman" w:hAnsi="Times New Roman"/>
                <w:color w:val="000000"/>
                <w:lang w:eastAsia="ru-RU"/>
              </w:rPr>
            </w:pPr>
            <w:r>
              <w:rPr>
                <w:rFonts w:ascii="Times New Roman" w:hAnsi="Times New Roman"/>
                <w:color w:val="000000"/>
                <w:lang w:eastAsia="ru-RU"/>
              </w:rPr>
              <w:t>0:50</w:t>
            </w:r>
          </w:p>
        </w:tc>
        <w:tc>
          <w:tcPr>
            <w:tcW w:w="1224" w:type="dxa"/>
            <w:shd w:val="clear" w:color="auto" w:fill="auto"/>
            <w:tcMar>
              <w:top w:w="0" w:type="dxa"/>
              <w:left w:w="108" w:type="dxa"/>
              <w:bottom w:w="0" w:type="dxa"/>
              <w:right w:w="108" w:type="dxa"/>
            </w:tcMar>
            <w:vAlign w:val="center"/>
            <w:hideMark/>
          </w:tcPr>
          <w:p w14:paraId="3EE8A6B2" w14:textId="77777777"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2:00</w:t>
            </w:r>
          </w:p>
        </w:tc>
      </w:tr>
      <w:tr w:rsidR="006D245A" w:rsidRPr="00DA2F73" w14:paraId="3771A8B7" w14:textId="77777777" w:rsidTr="00071C59">
        <w:trPr>
          <w:trHeight w:val="413"/>
          <w:jc w:val="center"/>
        </w:trPr>
        <w:tc>
          <w:tcPr>
            <w:tcW w:w="1219" w:type="dxa"/>
            <w:shd w:val="clear" w:color="auto" w:fill="auto"/>
            <w:tcMar>
              <w:top w:w="0" w:type="dxa"/>
              <w:left w:w="108" w:type="dxa"/>
              <w:bottom w:w="0" w:type="dxa"/>
              <w:right w:w="108" w:type="dxa"/>
            </w:tcMar>
            <w:vAlign w:val="center"/>
            <w:hideMark/>
          </w:tcPr>
          <w:p w14:paraId="5561E403"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2,5-3</w:t>
            </w:r>
          </w:p>
        </w:tc>
        <w:tc>
          <w:tcPr>
            <w:tcW w:w="1502" w:type="dxa"/>
            <w:shd w:val="clear" w:color="auto" w:fill="auto"/>
            <w:tcMar>
              <w:top w:w="0" w:type="dxa"/>
              <w:left w:w="108" w:type="dxa"/>
              <w:bottom w:w="0" w:type="dxa"/>
              <w:right w:w="108" w:type="dxa"/>
            </w:tcMar>
            <w:vAlign w:val="center"/>
            <w:hideMark/>
          </w:tcPr>
          <w:p w14:paraId="277526C6"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16-25</w:t>
            </w:r>
          </w:p>
        </w:tc>
        <w:tc>
          <w:tcPr>
            <w:tcW w:w="2454" w:type="dxa"/>
            <w:shd w:val="clear" w:color="auto" w:fill="auto"/>
            <w:tcMar>
              <w:top w:w="0" w:type="dxa"/>
              <w:left w:w="108" w:type="dxa"/>
              <w:bottom w:w="0" w:type="dxa"/>
              <w:right w:w="108" w:type="dxa"/>
            </w:tcMar>
            <w:vAlign w:val="center"/>
            <w:hideMark/>
          </w:tcPr>
          <w:p w14:paraId="1B216137" w14:textId="00CDEE51"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4</w:t>
            </w:r>
          </w:p>
        </w:tc>
        <w:tc>
          <w:tcPr>
            <w:tcW w:w="2854" w:type="dxa"/>
            <w:shd w:val="clear" w:color="auto" w:fill="auto"/>
            <w:tcMar>
              <w:top w:w="0" w:type="dxa"/>
              <w:left w:w="108" w:type="dxa"/>
              <w:bottom w:w="0" w:type="dxa"/>
              <w:right w:w="108" w:type="dxa"/>
            </w:tcMar>
            <w:vAlign w:val="center"/>
          </w:tcPr>
          <w:p w14:paraId="60F591C8"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8</w:t>
            </w:r>
          </w:p>
        </w:tc>
        <w:tc>
          <w:tcPr>
            <w:tcW w:w="2302" w:type="dxa"/>
            <w:shd w:val="clear" w:color="auto" w:fill="auto"/>
            <w:tcMar>
              <w:top w:w="0" w:type="dxa"/>
              <w:left w:w="108" w:type="dxa"/>
              <w:bottom w:w="0" w:type="dxa"/>
              <w:right w:w="108" w:type="dxa"/>
            </w:tcMar>
            <w:vAlign w:val="center"/>
            <w:hideMark/>
          </w:tcPr>
          <w:p w14:paraId="74FD2B88" w14:textId="625629D5"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0:20</w:t>
            </w:r>
          </w:p>
        </w:tc>
        <w:tc>
          <w:tcPr>
            <w:tcW w:w="3005" w:type="dxa"/>
            <w:shd w:val="clear" w:color="auto" w:fill="auto"/>
          </w:tcPr>
          <w:p w14:paraId="43894E7C" w14:textId="77777777"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0:40</w:t>
            </w:r>
          </w:p>
        </w:tc>
        <w:tc>
          <w:tcPr>
            <w:tcW w:w="1224" w:type="dxa"/>
            <w:shd w:val="clear" w:color="auto" w:fill="auto"/>
            <w:noWrap/>
            <w:tcMar>
              <w:top w:w="0" w:type="dxa"/>
              <w:left w:w="108" w:type="dxa"/>
              <w:bottom w:w="0" w:type="dxa"/>
              <w:right w:w="108" w:type="dxa"/>
            </w:tcMar>
            <w:vAlign w:val="center"/>
            <w:hideMark/>
          </w:tcPr>
          <w:p w14:paraId="0594C5B7" w14:textId="77777777"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1:30</w:t>
            </w:r>
          </w:p>
        </w:tc>
      </w:tr>
      <w:tr w:rsidR="006D245A" w:rsidRPr="00DA2F73" w14:paraId="3382A2E3" w14:textId="77777777" w:rsidTr="00236E7C">
        <w:trPr>
          <w:trHeight w:val="413"/>
          <w:jc w:val="center"/>
        </w:trPr>
        <w:tc>
          <w:tcPr>
            <w:tcW w:w="1219" w:type="dxa"/>
            <w:shd w:val="clear" w:color="auto" w:fill="auto"/>
            <w:tcMar>
              <w:top w:w="0" w:type="dxa"/>
              <w:left w:w="108" w:type="dxa"/>
              <w:bottom w:w="0" w:type="dxa"/>
              <w:right w:w="108" w:type="dxa"/>
            </w:tcMar>
            <w:vAlign w:val="center"/>
            <w:hideMark/>
          </w:tcPr>
          <w:p w14:paraId="1E6246E7"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1,5-2</w:t>
            </w:r>
          </w:p>
        </w:tc>
        <w:tc>
          <w:tcPr>
            <w:tcW w:w="1502" w:type="dxa"/>
            <w:shd w:val="clear" w:color="auto" w:fill="auto"/>
            <w:tcMar>
              <w:top w:w="0" w:type="dxa"/>
              <w:left w:w="108" w:type="dxa"/>
              <w:bottom w:w="0" w:type="dxa"/>
              <w:right w:w="108" w:type="dxa"/>
            </w:tcMar>
            <w:vAlign w:val="center"/>
            <w:hideMark/>
          </w:tcPr>
          <w:p w14:paraId="3B46DE44"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12</w:t>
            </w:r>
          </w:p>
        </w:tc>
        <w:tc>
          <w:tcPr>
            <w:tcW w:w="2454" w:type="dxa"/>
            <w:shd w:val="clear" w:color="auto" w:fill="auto"/>
            <w:tcMar>
              <w:top w:w="0" w:type="dxa"/>
              <w:left w:w="108" w:type="dxa"/>
              <w:bottom w:w="0" w:type="dxa"/>
              <w:right w:w="108" w:type="dxa"/>
            </w:tcMar>
            <w:vAlign w:val="center"/>
            <w:hideMark/>
          </w:tcPr>
          <w:p w14:paraId="5A5BCF20" w14:textId="3B15EAA1"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3</w:t>
            </w:r>
          </w:p>
        </w:tc>
        <w:tc>
          <w:tcPr>
            <w:tcW w:w="2854" w:type="dxa"/>
            <w:shd w:val="clear" w:color="auto" w:fill="auto"/>
            <w:tcMar>
              <w:top w:w="0" w:type="dxa"/>
              <w:left w:w="108" w:type="dxa"/>
              <w:bottom w:w="0" w:type="dxa"/>
              <w:right w:w="108" w:type="dxa"/>
            </w:tcMar>
            <w:vAlign w:val="center"/>
          </w:tcPr>
          <w:p w14:paraId="3E12CF2E" w14:textId="77777777" w:rsidR="006D245A" w:rsidRPr="00DA2F73" w:rsidRDefault="006D245A" w:rsidP="00E365CF">
            <w:pPr>
              <w:jc w:val="center"/>
              <w:rPr>
                <w:rFonts w:ascii="Times New Roman" w:hAnsi="Times New Roman"/>
                <w:lang w:eastAsia="ru-RU"/>
              </w:rPr>
            </w:pPr>
            <w:r w:rsidRPr="00DA2F73">
              <w:rPr>
                <w:rFonts w:ascii="Times New Roman" w:hAnsi="Times New Roman"/>
                <w:lang w:eastAsia="ru-RU"/>
              </w:rPr>
              <w:t>4</w:t>
            </w:r>
          </w:p>
        </w:tc>
        <w:tc>
          <w:tcPr>
            <w:tcW w:w="2302" w:type="dxa"/>
            <w:shd w:val="clear" w:color="auto" w:fill="auto"/>
            <w:tcMar>
              <w:top w:w="0" w:type="dxa"/>
              <w:left w:w="108" w:type="dxa"/>
              <w:bottom w:w="0" w:type="dxa"/>
              <w:right w:w="108" w:type="dxa"/>
            </w:tcMar>
            <w:vAlign w:val="center"/>
            <w:hideMark/>
          </w:tcPr>
          <w:p w14:paraId="721C08BE" w14:textId="528F4EC4"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0:20</w:t>
            </w:r>
          </w:p>
        </w:tc>
        <w:tc>
          <w:tcPr>
            <w:tcW w:w="3005" w:type="dxa"/>
            <w:shd w:val="clear" w:color="auto" w:fill="auto"/>
          </w:tcPr>
          <w:p w14:paraId="61A80F98" w14:textId="77777777"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0:20</w:t>
            </w:r>
          </w:p>
        </w:tc>
        <w:tc>
          <w:tcPr>
            <w:tcW w:w="1224" w:type="dxa"/>
            <w:shd w:val="clear" w:color="auto" w:fill="auto"/>
            <w:noWrap/>
            <w:tcMar>
              <w:top w:w="0" w:type="dxa"/>
              <w:left w:w="108" w:type="dxa"/>
              <w:bottom w:w="0" w:type="dxa"/>
              <w:right w:w="108" w:type="dxa"/>
            </w:tcMar>
            <w:vAlign w:val="center"/>
            <w:hideMark/>
          </w:tcPr>
          <w:p w14:paraId="076B1EA0" w14:textId="77777777" w:rsidR="006D245A" w:rsidRPr="00DA2F73" w:rsidRDefault="006D245A" w:rsidP="00E365CF">
            <w:pPr>
              <w:jc w:val="center"/>
              <w:rPr>
                <w:rFonts w:ascii="Times New Roman" w:hAnsi="Times New Roman"/>
                <w:color w:val="000000"/>
                <w:lang w:eastAsia="ru-RU"/>
              </w:rPr>
            </w:pPr>
            <w:r w:rsidRPr="00DA2F73">
              <w:rPr>
                <w:rFonts w:ascii="Times New Roman" w:hAnsi="Times New Roman"/>
                <w:color w:val="000000"/>
                <w:lang w:eastAsia="ru-RU"/>
              </w:rPr>
              <w:t>0:30</w:t>
            </w:r>
          </w:p>
        </w:tc>
      </w:tr>
    </w:tbl>
    <w:p w14:paraId="34102838" w14:textId="77777777" w:rsidR="007643B8" w:rsidRPr="00266A34" w:rsidRDefault="007643B8" w:rsidP="00DE2C43">
      <w:pPr>
        <w:tabs>
          <w:tab w:val="left" w:pos="6743"/>
        </w:tabs>
        <w:rPr>
          <w:rFonts w:ascii="Times New Roman" w:hAnsi="Times New Roman"/>
          <w:sz w:val="24"/>
          <w:szCs w:val="24"/>
        </w:rPr>
        <w:sectPr w:rsidR="007643B8" w:rsidRPr="00266A34" w:rsidSect="00F7007D">
          <w:footnotePr>
            <w:numRestart w:val="eachSect"/>
          </w:footnotePr>
          <w:pgSz w:w="16838" w:h="11906" w:orient="landscape"/>
          <w:pgMar w:top="1701" w:right="1134" w:bottom="851" w:left="1134" w:header="709" w:footer="709" w:gutter="0"/>
          <w:cols w:space="708"/>
          <w:docGrid w:linePitch="381"/>
        </w:sectPr>
      </w:pPr>
    </w:p>
    <w:p w14:paraId="3CFD6AA7" w14:textId="77777777" w:rsidR="0048227C" w:rsidRDefault="0048227C" w:rsidP="00AA024F">
      <w:pPr>
        <w:spacing w:after="0" w:line="240" w:lineRule="auto"/>
        <w:rPr>
          <w:rFonts w:ascii="Times New Roman" w:hAnsi="Times New Roman"/>
          <w:sz w:val="28"/>
          <w:szCs w:val="28"/>
        </w:rPr>
      </w:pPr>
    </w:p>
    <w:p w14:paraId="4BE479BC" w14:textId="792B4EAE" w:rsidR="00BF0B26" w:rsidRDefault="00BF0B26" w:rsidP="00BF0B26">
      <w:pPr>
        <w:spacing w:after="0" w:line="240" w:lineRule="auto"/>
        <w:jc w:val="right"/>
        <w:rPr>
          <w:rFonts w:ascii="Times New Roman" w:hAnsi="Times New Roman"/>
          <w:sz w:val="28"/>
          <w:szCs w:val="28"/>
        </w:rPr>
      </w:pPr>
      <w:r>
        <w:rPr>
          <w:rFonts w:ascii="Times New Roman" w:hAnsi="Times New Roman"/>
          <w:sz w:val="28"/>
          <w:szCs w:val="28"/>
        </w:rPr>
        <w:t xml:space="preserve">Приложение № </w:t>
      </w:r>
      <w:r w:rsidR="008528E0">
        <w:rPr>
          <w:rFonts w:ascii="Times New Roman" w:hAnsi="Times New Roman"/>
          <w:sz w:val="28"/>
          <w:szCs w:val="28"/>
        </w:rPr>
        <w:t>3</w:t>
      </w:r>
      <w:r>
        <w:rPr>
          <w:rFonts w:ascii="Times New Roman" w:hAnsi="Times New Roman"/>
          <w:sz w:val="28"/>
          <w:szCs w:val="28"/>
        </w:rPr>
        <w:t xml:space="preserve"> к ТЗ</w:t>
      </w:r>
    </w:p>
    <w:p w14:paraId="171F106B" w14:textId="77777777" w:rsidR="00DA2F73" w:rsidRDefault="00DA2F73" w:rsidP="00BF0B26">
      <w:pPr>
        <w:spacing w:after="0" w:line="240" w:lineRule="auto"/>
        <w:jc w:val="right"/>
        <w:rPr>
          <w:rFonts w:ascii="Times New Roman" w:hAnsi="Times New Roman"/>
          <w:sz w:val="28"/>
          <w:szCs w:val="28"/>
        </w:rPr>
      </w:pPr>
    </w:p>
    <w:p w14:paraId="1DC59AA9" w14:textId="6DA5F92D" w:rsidR="000926CD" w:rsidRDefault="00BD6267" w:rsidP="00266A34">
      <w:pPr>
        <w:spacing w:after="0"/>
        <w:jc w:val="center"/>
        <w:rPr>
          <w:rFonts w:ascii="Times New Roman" w:eastAsia="Times New Roman" w:hAnsi="Times New Roman"/>
          <w:b/>
          <w:color w:val="000000" w:themeColor="text1"/>
          <w:sz w:val="28"/>
          <w:szCs w:val="28"/>
        </w:rPr>
      </w:pPr>
      <w:r>
        <w:rPr>
          <w:rFonts w:ascii="Times New Roman" w:hAnsi="Times New Roman"/>
          <w:b/>
          <w:color w:val="000000" w:themeColor="text1"/>
          <w:sz w:val="28"/>
          <w:szCs w:val="28"/>
        </w:rPr>
        <w:t>Формул</w:t>
      </w:r>
      <w:r w:rsidR="00CE0F86">
        <w:rPr>
          <w:rFonts w:ascii="Times New Roman" w:hAnsi="Times New Roman"/>
          <w:b/>
          <w:color w:val="000000" w:themeColor="text1"/>
          <w:sz w:val="28"/>
          <w:szCs w:val="28"/>
        </w:rPr>
        <w:t>а</w:t>
      </w:r>
      <w:r w:rsidR="00266A34">
        <w:rPr>
          <w:rFonts w:ascii="Times New Roman" w:hAnsi="Times New Roman"/>
          <w:b/>
          <w:color w:val="000000" w:themeColor="text1"/>
          <w:sz w:val="28"/>
          <w:szCs w:val="28"/>
        </w:rPr>
        <w:t xml:space="preserve"> расчета </w:t>
      </w:r>
      <w:r w:rsidR="00576C43">
        <w:rPr>
          <w:rFonts w:ascii="Times New Roman" w:hAnsi="Times New Roman"/>
          <w:b/>
          <w:color w:val="000000" w:themeColor="text1"/>
          <w:sz w:val="28"/>
          <w:szCs w:val="28"/>
        </w:rPr>
        <w:t>итоговой</w:t>
      </w:r>
      <w:r w:rsidR="00266A34">
        <w:rPr>
          <w:rFonts w:ascii="Times New Roman" w:hAnsi="Times New Roman"/>
          <w:b/>
          <w:color w:val="000000" w:themeColor="text1"/>
          <w:sz w:val="28"/>
          <w:szCs w:val="28"/>
        </w:rPr>
        <w:t xml:space="preserve"> стоимости услуги внутриузлового маршрута</w:t>
      </w:r>
      <w:r w:rsidR="008B51AB">
        <w:rPr>
          <w:rFonts w:ascii="Times New Roman" w:hAnsi="Times New Roman"/>
          <w:b/>
          <w:color w:val="000000" w:themeColor="text1"/>
          <w:sz w:val="28"/>
          <w:szCs w:val="28"/>
        </w:rPr>
        <w:t xml:space="preserve"> с единицей услуги 1 (один) час</w:t>
      </w:r>
      <w:r w:rsidR="00CE0F86">
        <w:rPr>
          <w:rFonts w:ascii="Times New Roman" w:hAnsi="Times New Roman"/>
          <w:b/>
          <w:color w:val="000000" w:themeColor="text1"/>
          <w:sz w:val="28"/>
          <w:szCs w:val="28"/>
        </w:rPr>
        <w:t xml:space="preserve"> рейса</w:t>
      </w:r>
      <w:r w:rsidR="000926CD">
        <w:rPr>
          <w:rStyle w:val="afb"/>
          <w:rFonts w:ascii="Times New Roman" w:hAnsi="Times New Roman"/>
          <w:b/>
          <w:color w:val="000000" w:themeColor="text1"/>
          <w:sz w:val="28"/>
          <w:szCs w:val="28"/>
        </w:rPr>
        <w:endnoteReference w:id="2"/>
      </w:r>
    </w:p>
    <w:p w14:paraId="40CB0B4E" w14:textId="77777777" w:rsidR="00266A34" w:rsidRDefault="00266A34" w:rsidP="00266A34">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(по Заявке Заказчика на выполнение рейса)</w:t>
      </w:r>
    </w:p>
    <w:p w14:paraId="487D74DF" w14:textId="77777777" w:rsidR="00CE0F86" w:rsidRDefault="00CE0F86" w:rsidP="00266A34">
      <w:pPr>
        <w:spacing w:after="0"/>
        <w:jc w:val="center"/>
        <w:rPr>
          <w:rFonts w:ascii="Times New Roman" w:hAnsi="Times New Roman"/>
          <w:color w:val="000000" w:themeColor="text1"/>
          <w:sz w:val="28"/>
          <w:szCs w:val="28"/>
        </w:rPr>
      </w:pPr>
    </w:p>
    <w:p w14:paraId="0FF95812" w14:textId="77777777" w:rsidR="00A97D9E" w:rsidRPr="00503988" w:rsidRDefault="00576C43" w:rsidP="00503988">
      <w:pPr>
        <w:ind w:firstLine="708"/>
        <w:rPr>
          <w:b/>
          <w:bCs/>
          <w:color w:val="323E4F"/>
          <w:sz w:val="24"/>
          <w:szCs w:val="24"/>
          <w:lang w:eastAsia="ru-RU"/>
        </w:rPr>
      </w:pPr>
      <w:r w:rsidRPr="00FC40A9">
        <w:rPr>
          <w:rFonts w:ascii="Times New Roman" w:hAnsi="Times New Roman"/>
          <w:b/>
          <w:color w:val="000000" w:themeColor="text1"/>
          <w:sz w:val="28"/>
          <w:szCs w:val="28"/>
        </w:rPr>
        <w:t>Итоговая</w:t>
      </w:r>
      <w:r w:rsidR="00266A34" w:rsidRPr="00FC40A9">
        <w:rPr>
          <w:rFonts w:ascii="Times New Roman" w:hAnsi="Times New Roman"/>
          <w:b/>
          <w:color w:val="000000" w:themeColor="text1"/>
          <w:sz w:val="28"/>
          <w:szCs w:val="28"/>
        </w:rPr>
        <w:t xml:space="preserve"> стоимость </w:t>
      </w:r>
      <w:r w:rsidR="00FB1B76" w:rsidRPr="00FC40A9">
        <w:rPr>
          <w:rFonts w:ascii="Times New Roman" w:hAnsi="Times New Roman"/>
          <w:b/>
          <w:color w:val="000000" w:themeColor="text1"/>
          <w:sz w:val="28"/>
          <w:szCs w:val="28"/>
        </w:rPr>
        <w:t>услуги внутриузлового маршрута</w:t>
      </w:r>
    </w:p>
    <w:p w14:paraId="6BB461D5" w14:textId="77777777" w:rsidR="00A97D9E" w:rsidRPr="00CB574B" w:rsidRDefault="00A97D9E" w:rsidP="00A97D9E">
      <w:pPr>
        <w:spacing w:after="0"/>
        <w:jc w:val="center"/>
        <w:rPr>
          <w:rFonts w:ascii="Times New Roman" w:hAnsi="Times New Roman"/>
          <w:color w:val="000000" w:themeColor="text1"/>
          <w:sz w:val="28"/>
          <w:szCs w:val="28"/>
        </w:rPr>
      </w:pPr>
      <w:proofErr w:type="spellStart"/>
      <w:r w:rsidRPr="00CB574B">
        <w:rPr>
          <w:rFonts w:ascii="Times New Roman" w:hAnsi="Times New Roman"/>
          <w:color w:val="000000" w:themeColor="text1"/>
          <w:sz w:val="28"/>
          <w:szCs w:val="28"/>
        </w:rPr>
        <w:t>С</w:t>
      </w:r>
      <w:r w:rsidRPr="00CB574B">
        <w:rPr>
          <w:rFonts w:ascii="Times New Roman" w:hAnsi="Times New Roman"/>
          <w:color w:val="000000" w:themeColor="text1"/>
          <w:sz w:val="28"/>
          <w:szCs w:val="28"/>
          <w:vertAlign w:val="subscript"/>
        </w:rPr>
        <w:t>и</w:t>
      </w:r>
      <w:r w:rsidR="00CE0F86" w:rsidRPr="00CB574B">
        <w:rPr>
          <w:rFonts w:ascii="Times New Roman" w:hAnsi="Times New Roman"/>
          <w:color w:val="000000" w:themeColor="text1"/>
          <w:sz w:val="28"/>
          <w:szCs w:val="28"/>
          <w:vertAlign w:val="subscript"/>
        </w:rPr>
        <w:t>тог</w:t>
      </w:r>
      <w:proofErr w:type="spellEnd"/>
      <w:r w:rsidRPr="00CB574B">
        <w:rPr>
          <w:rFonts w:ascii="Times New Roman" w:hAnsi="Times New Roman"/>
          <w:color w:val="000000" w:themeColor="text1"/>
          <w:sz w:val="28"/>
          <w:szCs w:val="28"/>
        </w:rPr>
        <w:t>=</w:t>
      </w:r>
      <w:proofErr w:type="spellStart"/>
      <w:r w:rsidRPr="00CB574B">
        <w:rPr>
          <w:rFonts w:ascii="Times New Roman" w:hAnsi="Times New Roman"/>
          <w:color w:val="000000" w:themeColor="text1"/>
          <w:sz w:val="28"/>
          <w:szCs w:val="28"/>
        </w:rPr>
        <w:t>Б</w:t>
      </w:r>
      <w:r w:rsidRPr="00CB574B">
        <w:rPr>
          <w:rFonts w:ascii="Times New Roman" w:hAnsi="Times New Roman"/>
          <w:color w:val="000000" w:themeColor="text1"/>
          <w:sz w:val="28"/>
          <w:szCs w:val="28"/>
          <w:vertAlign w:val="subscript"/>
        </w:rPr>
        <w:t>су</w:t>
      </w:r>
      <w:proofErr w:type="spellEnd"/>
      <w:r w:rsidRPr="00CB574B">
        <w:rPr>
          <w:rFonts w:ascii="Times New Roman" w:hAnsi="Times New Roman"/>
          <w:color w:val="000000" w:themeColor="text1"/>
          <w:sz w:val="28"/>
          <w:szCs w:val="28"/>
        </w:rPr>
        <w:t xml:space="preserve"> *(</w:t>
      </w:r>
      <w:proofErr w:type="spellStart"/>
      <w:r w:rsidR="00CB574B" w:rsidRPr="00CB574B">
        <w:rPr>
          <w:rFonts w:ascii="Times New Roman" w:hAnsi="Times New Roman"/>
          <w:color w:val="000000" w:themeColor="text1"/>
          <w:sz w:val="28"/>
          <w:szCs w:val="28"/>
        </w:rPr>
        <w:t>ФВ</w:t>
      </w:r>
      <w:r w:rsidR="00CB574B" w:rsidRPr="00CB574B">
        <w:rPr>
          <w:rFonts w:ascii="Times New Roman" w:hAnsi="Times New Roman"/>
          <w:color w:val="000000" w:themeColor="text1"/>
          <w:sz w:val="28"/>
          <w:szCs w:val="28"/>
          <w:vertAlign w:val="subscript"/>
        </w:rPr>
        <w:t>бпрр</w:t>
      </w:r>
      <w:r w:rsidRPr="00CB574B">
        <w:rPr>
          <w:rFonts w:ascii="Times New Roman" w:hAnsi="Times New Roman"/>
          <w:color w:val="000000" w:themeColor="text1"/>
          <w:sz w:val="28"/>
          <w:szCs w:val="28"/>
        </w:rPr>
        <w:t>+</w:t>
      </w:r>
      <w:proofErr w:type="gramStart"/>
      <w:r w:rsidR="00CB574B" w:rsidRPr="00CB574B">
        <w:rPr>
          <w:rFonts w:ascii="Times New Roman" w:hAnsi="Times New Roman"/>
          <w:color w:val="000000" w:themeColor="text1"/>
          <w:sz w:val="28"/>
          <w:szCs w:val="28"/>
        </w:rPr>
        <w:t>ФВ</w:t>
      </w:r>
      <w:r w:rsidR="00CB574B" w:rsidRPr="00CB574B">
        <w:rPr>
          <w:rFonts w:ascii="Times New Roman" w:hAnsi="Times New Roman"/>
          <w:color w:val="000000" w:themeColor="text1"/>
          <w:sz w:val="28"/>
          <w:szCs w:val="28"/>
          <w:vertAlign w:val="subscript"/>
        </w:rPr>
        <w:t>прри</w:t>
      </w:r>
      <w:proofErr w:type="spellEnd"/>
      <w:r w:rsidRPr="00CB574B">
        <w:rPr>
          <w:rFonts w:ascii="Times New Roman" w:hAnsi="Times New Roman"/>
          <w:color w:val="000000" w:themeColor="text1"/>
          <w:sz w:val="28"/>
          <w:szCs w:val="28"/>
        </w:rPr>
        <w:t>)+</w:t>
      </w:r>
      <w:proofErr w:type="gramEnd"/>
      <w:r w:rsidRPr="00CB574B">
        <w:rPr>
          <w:rFonts w:ascii="Times New Roman" w:hAnsi="Times New Roman"/>
          <w:color w:val="000000" w:themeColor="text1"/>
          <w:sz w:val="28"/>
          <w:szCs w:val="28"/>
        </w:rPr>
        <w:t>(</w:t>
      </w:r>
      <w:proofErr w:type="spellStart"/>
      <w:r w:rsidR="00CB574B" w:rsidRPr="00CB574B">
        <w:rPr>
          <w:rFonts w:ascii="Times New Roman" w:hAnsi="Times New Roman"/>
          <w:color w:val="000000" w:themeColor="text1"/>
          <w:sz w:val="28"/>
          <w:szCs w:val="28"/>
        </w:rPr>
        <w:t>ФВ</w:t>
      </w:r>
      <w:r w:rsidR="00CB574B" w:rsidRPr="00CB574B">
        <w:rPr>
          <w:rFonts w:ascii="Times New Roman" w:hAnsi="Times New Roman"/>
          <w:color w:val="000000" w:themeColor="text1"/>
          <w:sz w:val="28"/>
          <w:szCs w:val="28"/>
          <w:vertAlign w:val="subscript"/>
        </w:rPr>
        <w:t>пррби</w:t>
      </w:r>
      <w:proofErr w:type="spellEnd"/>
      <w:r w:rsidRPr="00CB574B">
        <w:rPr>
          <w:rFonts w:ascii="Times New Roman" w:hAnsi="Times New Roman"/>
          <w:color w:val="000000" w:themeColor="text1"/>
          <w:sz w:val="28"/>
          <w:szCs w:val="28"/>
        </w:rPr>
        <w:t>*</w:t>
      </w:r>
      <w:proofErr w:type="spellStart"/>
      <w:r w:rsidRPr="00CB574B">
        <w:rPr>
          <w:rFonts w:ascii="Times New Roman" w:hAnsi="Times New Roman"/>
          <w:color w:val="000000" w:themeColor="text1"/>
          <w:sz w:val="28"/>
          <w:szCs w:val="28"/>
        </w:rPr>
        <w:t>Б</w:t>
      </w:r>
      <w:r w:rsidRPr="00CB574B">
        <w:rPr>
          <w:rFonts w:ascii="Times New Roman" w:hAnsi="Times New Roman"/>
          <w:color w:val="000000" w:themeColor="text1"/>
          <w:sz w:val="28"/>
          <w:szCs w:val="28"/>
          <w:vertAlign w:val="subscript"/>
        </w:rPr>
        <w:t>су</w:t>
      </w:r>
      <w:proofErr w:type="spellEnd"/>
      <w:r w:rsidRPr="00CB574B">
        <w:rPr>
          <w:rFonts w:ascii="Times New Roman" w:hAnsi="Times New Roman"/>
          <w:color w:val="000000" w:themeColor="text1"/>
          <w:sz w:val="28"/>
          <w:szCs w:val="28"/>
        </w:rPr>
        <w:t>*К</w:t>
      </w:r>
      <w:r w:rsidR="00693AD1" w:rsidRPr="00CB574B">
        <w:rPr>
          <w:rFonts w:ascii="Times New Roman" w:hAnsi="Times New Roman"/>
          <w:sz w:val="28"/>
          <w:szCs w:val="28"/>
          <w:vertAlign w:val="subscript"/>
        </w:rPr>
        <w:t>с</w:t>
      </w:r>
      <w:r w:rsidRPr="00CB574B">
        <w:rPr>
          <w:rFonts w:ascii="Times New Roman" w:hAnsi="Times New Roman"/>
          <w:color w:val="000000" w:themeColor="text1"/>
          <w:sz w:val="28"/>
          <w:szCs w:val="28"/>
        </w:rPr>
        <w:t>)</w:t>
      </w:r>
      <w:r w:rsidR="0015519E" w:rsidRPr="00CB574B">
        <w:rPr>
          <w:rFonts w:ascii="Times New Roman" w:hAnsi="Times New Roman"/>
          <w:color w:val="000000" w:themeColor="text1"/>
          <w:sz w:val="28"/>
          <w:szCs w:val="28"/>
        </w:rPr>
        <w:t>,</w:t>
      </w:r>
    </w:p>
    <w:p w14:paraId="021A2A89" w14:textId="77777777" w:rsidR="001C29A7" w:rsidRPr="00CB574B" w:rsidRDefault="001C29A7" w:rsidP="00A97D9E">
      <w:pPr>
        <w:spacing w:after="0"/>
        <w:jc w:val="center"/>
        <w:rPr>
          <w:rFonts w:ascii="Times New Roman" w:hAnsi="Times New Roman"/>
          <w:color w:val="000000" w:themeColor="text1"/>
          <w:sz w:val="28"/>
          <w:szCs w:val="28"/>
        </w:rPr>
      </w:pPr>
    </w:p>
    <w:p w14:paraId="40DE6A83" w14:textId="77777777" w:rsidR="00A97D9E" w:rsidRPr="00CB574B" w:rsidRDefault="008B3CAE" w:rsidP="00E5236A">
      <w:pPr>
        <w:spacing w:after="0"/>
        <w:rPr>
          <w:rFonts w:ascii="Times New Roman" w:hAnsi="Times New Roman"/>
          <w:color w:val="000000" w:themeColor="text1"/>
          <w:sz w:val="28"/>
          <w:szCs w:val="28"/>
        </w:rPr>
      </w:pPr>
      <w:r w:rsidRPr="00CB574B">
        <w:rPr>
          <w:rFonts w:ascii="Times New Roman" w:hAnsi="Times New Roman"/>
          <w:color w:val="000000" w:themeColor="text1"/>
          <w:sz w:val="28"/>
          <w:szCs w:val="28"/>
        </w:rPr>
        <w:t>г</w:t>
      </w:r>
      <w:r w:rsidR="00A97D9E" w:rsidRPr="00CB574B">
        <w:rPr>
          <w:rFonts w:ascii="Times New Roman" w:hAnsi="Times New Roman"/>
          <w:color w:val="000000" w:themeColor="text1"/>
          <w:sz w:val="28"/>
          <w:szCs w:val="28"/>
        </w:rPr>
        <w:t>де</w:t>
      </w:r>
    </w:p>
    <w:p w14:paraId="2FA90BE5" w14:textId="77777777" w:rsidR="00A97D9E" w:rsidRPr="00CB574B" w:rsidRDefault="00A97D9E" w:rsidP="002C74BF">
      <w:pPr>
        <w:spacing w:after="0"/>
        <w:ind w:firstLine="709"/>
        <w:jc w:val="both"/>
        <w:rPr>
          <w:rFonts w:ascii="Times New Roman" w:hAnsi="Times New Roman"/>
          <w:color w:val="000000" w:themeColor="text1"/>
          <w:sz w:val="28"/>
          <w:szCs w:val="28"/>
        </w:rPr>
      </w:pPr>
      <w:proofErr w:type="spellStart"/>
      <w:r w:rsidRPr="00CB574B">
        <w:rPr>
          <w:rFonts w:ascii="Times New Roman" w:hAnsi="Times New Roman"/>
          <w:color w:val="000000" w:themeColor="text1"/>
          <w:sz w:val="28"/>
          <w:szCs w:val="28"/>
        </w:rPr>
        <w:t>С</w:t>
      </w:r>
      <w:r w:rsidR="008B3CAE" w:rsidRPr="00CB574B">
        <w:rPr>
          <w:rFonts w:ascii="Times New Roman" w:hAnsi="Times New Roman"/>
          <w:color w:val="000000" w:themeColor="text1"/>
          <w:sz w:val="28"/>
          <w:szCs w:val="28"/>
          <w:vertAlign w:val="subscript"/>
        </w:rPr>
        <w:t>итог</w:t>
      </w:r>
      <w:proofErr w:type="spellEnd"/>
      <w:r w:rsidRPr="00CB574B">
        <w:rPr>
          <w:rFonts w:ascii="Times New Roman" w:hAnsi="Times New Roman"/>
          <w:color w:val="000000" w:themeColor="text1"/>
          <w:sz w:val="28"/>
          <w:szCs w:val="28"/>
        </w:rPr>
        <w:t xml:space="preserve"> – итогов</w:t>
      </w:r>
      <w:r w:rsidR="008B3CAE" w:rsidRPr="00CB574B">
        <w:rPr>
          <w:rFonts w:ascii="Times New Roman" w:hAnsi="Times New Roman"/>
          <w:color w:val="000000" w:themeColor="text1"/>
          <w:sz w:val="28"/>
          <w:szCs w:val="28"/>
        </w:rPr>
        <w:t xml:space="preserve">ая </w:t>
      </w:r>
      <w:r w:rsidRPr="00CB574B">
        <w:rPr>
          <w:rFonts w:ascii="Times New Roman" w:hAnsi="Times New Roman"/>
          <w:color w:val="000000" w:themeColor="text1"/>
          <w:sz w:val="28"/>
          <w:szCs w:val="28"/>
        </w:rPr>
        <w:t>стоимост</w:t>
      </w:r>
      <w:r w:rsidR="008B3CAE" w:rsidRPr="00CB574B">
        <w:rPr>
          <w:rFonts w:ascii="Times New Roman" w:hAnsi="Times New Roman"/>
          <w:color w:val="000000" w:themeColor="text1"/>
          <w:sz w:val="28"/>
          <w:szCs w:val="28"/>
        </w:rPr>
        <w:t>ь</w:t>
      </w:r>
      <w:r w:rsidRPr="00CB574B">
        <w:rPr>
          <w:rFonts w:ascii="Times New Roman" w:hAnsi="Times New Roman"/>
          <w:color w:val="000000" w:themeColor="text1"/>
          <w:sz w:val="28"/>
          <w:szCs w:val="28"/>
        </w:rPr>
        <w:t xml:space="preserve"> внутриузлового маршрута; </w:t>
      </w:r>
    </w:p>
    <w:p w14:paraId="033A14AE" w14:textId="77777777" w:rsidR="00A97D9E" w:rsidRPr="00CB574B" w:rsidRDefault="00A97D9E" w:rsidP="002C74BF">
      <w:pPr>
        <w:spacing w:after="0"/>
        <w:ind w:firstLine="709"/>
        <w:jc w:val="both"/>
        <w:rPr>
          <w:rFonts w:ascii="Times New Roman" w:hAnsi="Times New Roman"/>
          <w:color w:val="000000" w:themeColor="text1"/>
          <w:sz w:val="28"/>
          <w:szCs w:val="28"/>
        </w:rPr>
      </w:pPr>
      <w:proofErr w:type="spellStart"/>
      <w:r w:rsidRPr="00CB574B">
        <w:rPr>
          <w:rFonts w:ascii="Times New Roman" w:hAnsi="Times New Roman"/>
          <w:color w:val="000000" w:themeColor="text1"/>
          <w:sz w:val="28"/>
          <w:szCs w:val="28"/>
        </w:rPr>
        <w:t>Б</w:t>
      </w:r>
      <w:r w:rsidRPr="00CB574B">
        <w:rPr>
          <w:rFonts w:ascii="Times New Roman" w:hAnsi="Times New Roman"/>
          <w:color w:val="000000" w:themeColor="text1"/>
          <w:sz w:val="28"/>
          <w:szCs w:val="28"/>
          <w:vertAlign w:val="subscript"/>
        </w:rPr>
        <w:t>су</w:t>
      </w:r>
      <w:proofErr w:type="spellEnd"/>
      <w:r w:rsidRPr="00CB574B">
        <w:rPr>
          <w:rFonts w:ascii="Times New Roman" w:hAnsi="Times New Roman"/>
          <w:color w:val="000000" w:themeColor="text1"/>
          <w:sz w:val="28"/>
          <w:szCs w:val="28"/>
        </w:rPr>
        <w:t xml:space="preserve"> – базовая стоимость услуги без учета НДС, руб.; </w:t>
      </w:r>
    </w:p>
    <w:p w14:paraId="66380B6F" w14:textId="77777777" w:rsidR="00922371" w:rsidRPr="00CB574B" w:rsidRDefault="00922371" w:rsidP="002C74BF">
      <w:pPr>
        <w:spacing w:after="0"/>
        <w:ind w:firstLine="709"/>
        <w:jc w:val="both"/>
        <w:rPr>
          <w:rFonts w:ascii="Times New Roman" w:hAnsi="Times New Roman"/>
          <w:color w:val="000000" w:themeColor="text1"/>
          <w:sz w:val="28"/>
          <w:szCs w:val="28"/>
        </w:rPr>
      </w:pPr>
      <w:proofErr w:type="spellStart"/>
      <w:r w:rsidRPr="00CB574B">
        <w:rPr>
          <w:rFonts w:ascii="Times New Roman" w:hAnsi="Times New Roman"/>
          <w:color w:val="000000" w:themeColor="text1"/>
          <w:sz w:val="28"/>
          <w:szCs w:val="28"/>
        </w:rPr>
        <w:t>ФВ</w:t>
      </w:r>
      <w:r w:rsidRPr="00CB574B">
        <w:rPr>
          <w:rFonts w:ascii="Times New Roman" w:hAnsi="Times New Roman"/>
          <w:color w:val="000000" w:themeColor="text1"/>
          <w:sz w:val="28"/>
          <w:szCs w:val="28"/>
          <w:vertAlign w:val="subscript"/>
        </w:rPr>
        <w:t>бпрр</w:t>
      </w:r>
      <w:proofErr w:type="spellEnd"/>
      <w:r w:rsidRPr="00CB574B">
        <w:rPr>
          <w:rFonts w:ascii="Times New Roman" w:hAnsi="Times New Roman"/>
          <w:color w:val="000000" w:themeColor="text1"/>
          <w:sz w:val="28"/>
          <w:szCs w:val="28"/>
        </w:rPr>
        <w:t xml:space="preserve"> – фактическое время перевозки без учета времени выполнения ПРР</w:t>
      </w:r>
      <w:r w:rsidR="00563D5C">
        <w:rPr>
          <w:rFonts w:ascii="Times New Roman" w:hAnsi="Times New Roman"/>
          <w:color w:val="000000" w:themeColor="text1"/>
          <w:sz w:val="28"/>
          <w:szCs w:val="28"/>
        </w:rPr>
        <w:t>;</w:t>
      </w:r>
      <w:r w:rsidRPr="00CB574B">
        <w:rPr>
          <w:rFonts w:ascii="Times New Roman" w:hAnsi="Times New Roman"/>
          <w:color w:val="000000" w:themeColor="text1"/>
          <w:sz w:val="28"/>
          <w:szCs w:val="28"/>
        </w:rPr>
        <w:t xml:space="preserve"> </w:t>
      </w:r>
    </w:p>
    <w:p w14:paraId="0F1B9252" w14:textId="77777777" w:rsidR="00922371" w:rsidRPr="00CB574B" w:rsidRDefault="00922371" w:rsidP="002C74BF">
      <w:pPr>
        <w:spacing w:after="0"/>
        <w:ind w:firstLine="709"/>
        <w:jc w:val="both"/>
        <w:rPr>
          <w:rFonts w:ascii="Times New Roman" w:hAnsi="Times New Roman"/>
          <w:color w:val="000000" w:themeColor="text1"/>
          <w:sz w:val="28"/>
          <w:szCs w:val="28"/>
        </w:rPr>
      </w:pPr>
      <w:proofErr w:type="spellStart"/>
      <w:r w:rsidRPr="00CB574B">
        <w:rPr>
          <w:rFonts w:ascii="Times New Roman" w:hAnsi="Times New Roman"/>
          <w:color w:val="000000" w:themeColor="text1"/>
          <w:sz w:val="28"/>
          <w:szCs w:val="28"/>
        </w:rPr>
        <w:t>ФВ</w:t>
      </w:r>
      <w:r w:rsidRPr="00CB574B">
        <w:rPr>
          <w:rFonts w:ascii="Times New Roman" w:hAnsi="Times New Roman"/>
          <w:color w:val="000000" w:themeColor="text1"/>
          <w:sz w:val="28"/>
          <w:szCs w:val="28"/>
          <w:vertAlign w:val="subscript"/>
        </w:rPr>
        <w:t>пр</w:t>
      </w:r>
      <w:r w:rsidR="005D5AB4" w:rsidRPr="00CB574B">
        <w:rPr>
          <w:rFonts w:ascii="Times New Roman" w:hAnsi="Times New Roman"/>
          <w:color w:val="000000" w:themeColor="text1"/>
          <w:sz w:val="28"/>
          <w:szCs w:val="28"/>
          <w:vertAlign w:val="subscript"/>
        </w:rPr>
        <w:t>р</w:t>
      </w:r>
      <w:r w:rsidRPr="00CB574B">
        <w:rPr>
          <w:rFonts w:ascii="Times New Roman" w:hAnsi="Times New Roman"/>
          <w:color w:val="000000" w:themeColor="text1"/>
          <w:sz w:val="28"/>
          <w:szCs w:val="28"/>
          <w:vertAlign w:val="subscript"/>
        </w:rPr>
        <w:t>и</w:t>
      </w:r>
      <w:proofErr w:type="spellEnd"/>
      <w:r w:rsidRPr="00CB574B">
        <w:rPr>
          <w:rFonts w:ascii="Times New Roman" w:hAnsi="Times New Roman"/>
          <w:color w:val="000000" w:themeColor="text1"/>
          <w:sz w:val="28"/>
          <w:szCs w:val="28"/>
        </w:rPr>
        <w:t xml:space="preserve"> – фактическое время выполнения ПРР Исполнителем</w:t>
      </w:r>
      <w:r w:rsidR="00563D5C">
        <w:rPr>
          <w:rFonts w:ascii="Times New Roman" w:hAnsi="Times New Roman"/>
          <w:color w:val="000000" w:themeColor="text1"/>
          <w:sz w:val="28"/>
          <w:szCs w:val="28"/>
        </w:rPr>
        <w:t>;</w:t>
      </w:r>
      <w:r w:rsidRPr="00CB574B">
        <w:rPr>
          <w:rFonts w:ascii="Times New Roman" w:hAnsi="Times New Roman"/>
          <w:color w:val="000000" w:themeColor="text1"/>
          <w:sz w:val="28"/>
          <w:szCs w:val="28"/>
        </w:rPr>
        <w:t xml:space="preserve"> </w:t>
      </w:r>
    </w:p>
    <w:p w14:paraId="2FC91AF9" w14:textId="77777777" w:rsidR="00A97D9E" w:rsidRPr="00CB574B" w:rsidRDefault="005D5AB4" w:rsidP="002C74BF">
      <w:pPr>
        <w:spacing w:after="0"/>
        <w:ind w:firstLine="709"/>
        <w:jc w:val="both"/>
        <w:rPr>
          <w:rFonts w:ascii="Times New Roman" w:hAnsi="Times New Roman"/>
          <w:color w:val="000000" w:themeColor="text1"/>
          <w:sz w:val="28"/>
          <w:szCs w:val="28"/>
        </w:rPr>
      </w:pPr>
      <w:proofErr w:type="spellStart"/>
      <w:r w:rsidRPr="00CB574B">
        <w:rPr>
          <w:rFonts w:ascii="Times New Roman" w:hAnsi="Times New Roman"/>
          <w:color w:val="000000" w:themeColor="text1"/>
          <w:sz w:val="28"/>
          <w:szCs w:val="28"/>
        </w:rPr>
        <w:t>Ф</w:t>
      </w:r>
      <w:r w:rsidR="00A97D9E" w:rsidRPr="00CB574B">
        <w:rPr>
          <w:rFonts w:ascii="Times New Roman" w:hAnsi="Times New Roman"/>
          <w:color w:val="000000" w:themeColor="text1"/>
          <w:sz w:val="28"/>
          <w:szCs w:val="28"/>
        </w:rPr>
        <w:t>В</w:t>
      </w:r>
      <w:r w:rsidRPr="00CB574B">
        <w:rPr>
          <w:rFonts w:ascii="Times New Roman" w:hAnsi="Times New Roman"/>
          <w:color w:val="000000" w:themeColor="text1"/>
          <w:sz w:val="28"/>
          <w:szCs w:val="28"/>
          <w:vertAlign w:val="subscript"/>
        </w:rPr>
        <w:t>прр</w:t>
      </w:r>
      <w:r w:rsidR="00A97D9E" w:rsidRPr="00CB574B">
        <w:rPr>
          <w:rFonts w:ascii="Times New Roman" w:hAnsi="Times New Roman"/>
          <w:color w:val="000000" w:themeColor="text1"/>
          <w:sz w:val="28"/>
          <w:szCs w:val="28"/>
          <w:vertAlign w:val="subscript"/>
        </w:rPr>
        <w:t>би</w:t>
      </w:r>
      <w:proofErr w:type="spellEnd"/>
      <w:r w:rsidR="00A97D9E" w:rsidRPr="00CB574B">
        <w:rPr>
          <w:rFonts w:ascii="Times New Roman" w:hAnsi="Times New Roman"/>
          <w:color w:val="000000" w:themeColor="text1"/>
          <w:sz w:val="28"/>
          <w:szCs w:val="28"/>
        </w:rPr>
        <w:t xml:space="preserve"> – фактическое время </w:t>
      </w:r>
      <w:r w:rsidR="00592839" w:rsidRPr="00CB574B">
        <w:rPr>
          <w:rFonts w:ascii="Times New Roman" w:hAnsi="Times New Roman"/>
          <w:color w:val="000000" w:themeColor="text1"/>
          <w:sz w:val="28"/>
          <w:szCs w:val="28"/>
        </w:rPr>
        <w:t xml:space="preserve">выполнения </w:t>
      </w:r>
      <w:r w:rsidR="00A97D9E" w:rsidRPr="00CB574B">
        <w:rPr>
          <w:rFonts w:ascii="Times New Roman" w:hAnsi="Times New Roman"/>
          <w:color w:val="000000" w:themeColor="text1"/>
          <w:sz w:val="28"/>
          <w:szCs w:val="28"/>
        </w:rPr>
        <w:t>ПРР без участия Исполнителя</w:t>
      </w:r>
      <w:r w:rsidR="00563D5C">
        <w:rPr>
          <w:rFonts w:ascii="Times New Roman" w:hAnsi="Times New Roman"/>
          <w:color w:val="000000" w:themeColor="text1"/>
          <w:sz w:val="28"/>
          <w:szCs w:val="28"/>
        </w:rPr>
        <w:t>;</w:t>
      </w:r>
    </w:p>
    <w:p w14:paraId="511C8B5D" w14:textId="77777777" w:rsidR="00922371" w:rsidRPr="00CB574B" w:rsidRDefault="00922371" w:rsidP="002C74BF">
      <w:pPr>
        <w:spacing w:after="0"/>
        <w:ind w:firstLine="709"/>
        <w:jc w:val="both"/>
        <w:rPr>
          <w:rFonts w:ascii="Times New Roman" w:hAnsi="Times New Roman"/>
          <w:color w:val="000000" w:themeColor="text1"/>
          <w:sz w:val="28"/>
          <w:szCs w:val="28"/>
        </w:rPr>
      </w:pPr>
      <w:r w:rsidRPr="00CB574B">
        <w:rPr>
          <w:rFonts w:ascii="Times New Roman" w:hAnsi="Times New Roman"/>
          <w:color w:val="000000" w:themeColor="text1"/>
          <w:sz w:val="28"/>
          <w:szCs w:val="28"/>
        </w:rPr>
        <w:t>К</w:t>
      </w:r>
      <w:r w:rsidRPr="00CB574B">
        <w:rPr>
          <w:rFonts w:ascii="Times New Roman" w:hAnsi="Times New Roman"/>
          <w:color w:val="000000" w:themeColor="text1"/>
          <w:sz w:val="28"/>
          <w:szCs w:val="28"/>
          <w:vertAlign w:val="subscript"/>
          <w:lang w:val="en-US"/>
        </w:rPr>
        <w:t>c</w:t>
      </w:r>
      <w:r w:rsidRPr="00CB574B">
        <w:rPr>
          <w:rFonts w:ascii="Times New Roman" w:hAnsi="Times New Roman"/>
          <w:color w:val="000000" w:themeColor="text1"/>
          <w:sz w:val="28"/>
          <w:szCs w:val="28"/>
        </w:rPr>
        <w:t>– коэффициент снижения базовой стоимости единицы услуги</w:t>
      </w:r>
      <w:r w:rsidR="00563D5C">
        <w:rPr>
          <w:rFonts w:ascii="Times New Roman" w:hAnsi="Times New Roman"/>
          <w:color w:val="000000" w:themeColor="text1"/>
          <w:sz w:val="28"/>
          <w:szCs w:val="28"/>
        </w:rPr>
        <w:t>.</w:t>
      </w:r>
      <w:r w:rsidRPr="00CB574B">
        <w:rPr>
          <w:rFonts w:ascii="Times New Roman" w:hAnsi="Times New Roman"/>
          <w:color w:val="000000" w:themeColor="text1"/>
          <w:sz w:val="28"/>
          <w:szCs w:val="28"/>
        </w:rPr>
        <w:t xml:space="preserve"> </w:t>
      </w:r>
    </w:p>
    <w:p w14:paraId="4F1B3E82" w14:textId="77777777" w:rsidR="00CB574B" w:rsidRPr="00CB574B" w:rsidRDefault="00CB574B" w:rsidP="002C74BF">
      <w:pPr>
        <w:spacing w:after="0"/>
        <w:ind w:firstLine="709"/>
        <w:jc w:val="both"/>
        <w:rPr>
          <w:rFonts w:ascii="Times New Roman" w:hAnsi="Times New Roman"/>
          <w:color w:val="000000" w:themeColor="text1"/>
          <w:sz w:val="28"/>
          <w:szCs w:val="28"/>
        </w:rPr>
      </w:pPr>
    </w:p>
    <w:p w14:paraId="6339E541" w14:textId="77777777" w:rsidR="00A97D9E" w:rsidRPr="00CB574B" w:rsidRDefault="00A97D9E" w:rsidP="002F5616">
      <w:pPr>
        <w:spacing w:after="0"/>
        <w:ind w:firstLine="709"/>
        <w:jc w:val="both"/>
        <w:rPr>
          <w:rFonts w:ascii="Times New Roman" w:hAnsi="Times New Roman"/>
          <w:color w:val="000000" w:themeColor="text1"/>
          <w:sz w:val="28"/>
          <w:szCs w:val="28"/>
        </w:rPr>
      </w:pPr>
      <w:r w:rsidRPr="00CB574B">
        <w:rPr>
          <w:rFonts w:ascii="Times New Roman" w:hAnsi="Times New Roman"/>
          <w:color w:val="000000" w:themeColor="text1"/>
          <w:sz w:val="28"/>
          <w:szCs w:val="28"/>
        </w:rPr>
        <w:t>Если фактическое время выполнения ПРР превышает нормативы</w:t>
      </w:r>
      <w:r w:rsidR="002F5616">
        <w:rPr>
          <w:rFonts w:ascii="Times New Roman" w:hAnsi="Times New Roman"/>
          <w:color w:val="000000" w:themeColor="text1"/>
          <w:sz w:val="28"/>
          <w:szCs w:val="28"/>
        </w:rPr>
        <w:t xml:space="preserve">, </w:t>
      </w:r>
      <w:r w:rsidR="002F5616" w:rsidRPr="00CB574B">
        <w:rPr>
          <w:rFonts w:ascii="Times New Roman" w:hAnsi="Times New Roman"/>
          <w:color w:val="000000" w:themeColor="text1"/>
          <w:sz w:val="28"/>
          <w:szCs w:val="28"/>
        </w:rPr>
        <w:t>установленное приложением № 2 к ТЗ</w:t>
      </w:r>
      <w:r w:rsidR="002F5616">
        <w:rPr>
          <w:rFonts w:ascii="Times New Roman" w:hAnsi="Times New Roman"/>
          <w:color w:val="000000" w:themeColor="text1"/>
          <w:sz w:val="28"/>
          <w:szCs w:val="28"/>
        </w:rPr>
        <w:t>,</w:t>
      </w:r>
      <w:r w:rsidRPr="00CB574B">
        <w:rPr>
          <w:rFonts w:ascii="Times New Roman" w:hAnsi="Times New Roman"/>
          <w:color w:val="000000" w:themeColor="text1"/>
          <w:sz w:val="28"/>
          <w:szCs w:val="28"/>
        </w:rPr>
        <w:t xml:space="preserve"> в расчете применяется нормативное время</w:t>
      </w:r>
      <w:r w:rsidR="005D5AB4" w:rsidRPr="00CB574B">
        <w:rPr>
          <w:rFonts w:ascii="Times New Roman" w:hAnsi="Times New Roman"/>
          <w:color w:val="000000" w:themeColor="text1"/>
          <w:sz w:val="28"/>
          <w:szCs w:val="28"/>
        </w:rPr>
        <w:t xml:space="preserve"> ПРР, установленное приложением № 2 к ТЗ</w:t>
      </w:r>
      <w:r w:rsidRPr="00CB574B">
        <w:rPr>
          <w:rFonts w:ascii="Times New Roman" w:hAnsi="Times New Roman"/>
          <w:color w:val="000000" w:themeColor="text1"/>
          <w:sz w:val="28"/>
          <w:szCs w:val="28"/>
        </w:rPr>
        <w:t>.</w:t>
      </w:r>
    </w:p>
    <w:p w14:paraId="3F1CDB42" w14:textId="77777777" w:rsidR="00A97D9E" w:rsidRPr="00CB574B" w:rsidRDefault="00A97D9E" w:rsidP="00A97D9E">
      <w:pPr>
        <w:spacing w:after="0"/>
        <w:jc w:val="center"/>
        <w:rPr>
          <w:rFonts w:ascii="Times New Roman" w:hAnsi="Times New Roman"/>
          <w:color w:val="000000" w:themeColor="text1"/>
          <w:sz w:val="28"/>
          <w:szCs w:val="28"/>
        </w:rPr>
      </w:pPr>
    </w:p>
    <w:p w14:paraId="51145B5A" w14:textId="77777777" w:rsidR="00A97D9E" w:rsidRPr="00CB574B" w:rsidRDefault="00A97D9E" w:rsidP="00CE0F86">
      <w:pPr>
        <w:spacing w:after="0"/>
        <w:rPr>
          <w:rFonts w:ascii="Times New Roman" w:hAnsi="Times New Roman"/>
          <w:b/>
          <w:bCs/>
          <w:color w:val="000000" w:themeColor="text1"/>
          <w:sz w:val="28"/>
          <w:szCs w:val="28"/>
        </w:rPr>
      </w:pPr>
      <w:r w:rsidRPr="00CB574B">
        <w:rPr>
          <w:rFonts w:ascii="Times New Roman" w:hAnsi="Times New Roman"/>
          <w:b/>
          <w:bCs/>
          <w:color w:val="000000" w:themeColor="text1"/>
          <w:sz w:val="28"/>
          <w:szCs w:val="28"/>
        </w:rPr>
        <w:t>Расчет ко</w:t>
      </w:r>
      <w:r w:rsidR="003F27F1" w:rsidRPr="00CB574B">
        <w:rPr>
          <w:rFonts w:ascii="Times New Roman" w:hAnsi="Times New Roman"/>
          <w:b/>
          <w:bCs/>
          <w:color w:val="000000" w:themeColor="text1"/>
          <w:sz w:val="28"/>
          <w:szCs w:val="28"/>
        </w:rPr>
        <w:t>э</w:t>
      </w:r>
      <w:r w:rsidRPr="00CB574B">
        <w:rPr>
          <w:rFonts w:ascii="Times New Roman" w:hAnsi="Times New Roman"/>
          <w:b/>
          <w:bCs/>
          <w:color w:val="000000" w:themeColor="text1"/>
          <w:sz w:val="28"/>
          <w:szCs w:val="28"/>
        </w:rPr>
        <w:t>ффициента</w:t>
      </w:r>
      <w:r w:rsidR="00CE0F86" w:rsidRPr="00CB574B">
        <w:rPr>
          <w:rFonts w:ascii="Times New Roman" w:hAnsi="Times New Roman"/>
          <w:b/>
          <w:bCs/>
          <w:color w:val="000000" w:themeColor="text1"/>
          <w:sz w:val="28"/>
          <w:szCs w:val="28"/>
        </w:rPr>
        <w:t xml:space="preserve"> снижения базовой стоимости единицы услуги (К</w:t>
      </w:r>
      <w:r w:rsidR="00CE0F86" w:rsidRPr="00CB574B">
        <w:rPr>
          <w:rFonts w:ascii="Times New Roman" w:hAnsi="Times New Roman"/>
          <w:b/>
          <w:bCs/>
          <w:color w:val="000000" w:themeColor="text1"/>
          <w:sz w:val="28"/>
          <w:szCs w:val="28"/>
          <w:vertAlign w:val="subscript"/>
        </w:rPr>
        <w:t>с</w:t>
      </w:r>
      <w:r w:rsidR="00CE0F86" w:rsidRPr="00CB574B">
        <w:rPr>
          <w:rFonts w:ascii="Times New Roman" w:hAnsi="Times New Roman"/>
          <w:b/>
          <w:bCs/>
          <w:color w:val="000000" w:themeColor="text1"/>
          <w:sz w:val="28"/>
          <w:szCs w:val="28"/>
        </w:rPr>
        <w:t>)</w:t>
      </w:r>
      <w:r w:rsidRPr="00CB574B">
        <w:rPr>
          <w:rFonts w:ascii="Times New Roman" w:hAnsi="Times New Roman"/>
          <w:b/>
          <w:bCs/>
          <w:color w:val="000000" w:themeColor="text1"/>
          <w:sz w:val="28"/>
          <w:szCs w:val="28"/>
        </w:rPr>
        <w:t>:</w:t>
      </w:r>
    </w:p>
    <w:p w14:paraId="15016683" w14:textId="5661B148" w:rsidR="00A97D9E" w:rsidRPr="00CB574B" w:rsidRDefault="00F53251" w:rsidP="00A97D9E">
      <w:pPr>
        <w:spacing w:after="0"/>
        <w:jc w:val="center"/>
        <w:rPr>
          <w:rFonts w:ascii="Times New Roman" w:hAnsi="Times New Roman"/>
          <w:color w:val="000000" w:themeColor="text1"/>
          <w:sz w:val="28"/>
          <w:szCs w:val="28"/>
        </w:rPr>
      </w:pPr>
      <w:r w:rsidRPr="00CB574B">
        <w:rPr>
          <w:rFonts w:ascii="Times New Roman" w:hAnsi="Times New Roman"/>
          <w:color w:val="000000" w:themeColor="text1"/>
          <w:sz w:val="28"/>
          <w:szCs w:val="28"/>
        </w:rPr>
        <w:t>К</w:t>
      </w:r>
      <w:r w:rsidR="0015519E" w:rsidRPr="00CB574B">
        <w:rPr>
          <w:rFonts w:ascii="Times New Roman" w:hAnsi="Times New Roman"/>
          <w:color w:val="000000" w:themeColor="text1"/>
          <w:sz w:val="28"/>
          <w:szCs w:val="28"/>
          <w:vertAlign w:val="subscript"/>
        </w:rPr>
        <w:t>с</w:t>
      </w:r>
      <w:r w:rsidR="0015519E" w:rsidRPr="00CB574B">
        <w:rPr>
          <w:rFonts w:ascii="Times New Roman" w:hAnsi="Times New Roman"/>
          <w:color w:val="000000" w:themeColor="text1"/>
          <w:sz w:val="28"/>
          <w:szCs w:val="28"/>
        </w:rPr>
        <w:t>=(</w:t>
      </w:r>
      <w:proofErr w:type="spellStart"/>
      <w:r w:rsidR="0015519E" w:rsidRPr="00CB574B">
        <w:rPr>
          <w:rFonts w:ascii="Times New Roman" w:hAnsi="Times New Roman"/>
          <w:color w:val="000000" w:themeColor="text1"/>
          <w:sz w:val="28"/>
          <w:szCs w:val="28"/>
        </w:rPr>
        <w:t>ФВ</w:t>
      </w:r>
      <w:r w:rsidR="0015519E" w:rsidRPr="00CB574B">
        <w:rPr>
          <w:rFonts w:ascii="Times New Roman" w:hAnsi="Times New Roman"/>
          <w:color w:val="000000" w:themeColor="text1"/>
          <w:sz w:val="28"/>
          <w:szCs w:val="28"/>
          <w:vertAlign w:val="subscript"/>
        </w:rPr>
        <w:t>п</w:t>
      </w:r>
      <w:r w:rsidR="0015519E" w:rsidRPr="00CB574B">
        <w:rPr>
          <w:rFonts w:ascii="Times New Roman" w:hAnsi="Times New Roman"/>
          <w:color w:val="000000" w:themeColor="text1"/>
          <w:sz w:val="28"/>
          <w:szCs w:val="28"/>
        </w:rPr>
        <w:t>-ФВ</w:t>
      </w:r>
      <w:r w:rsidR="0015519E" w:rsidRPr="00CB574B">
        <w:rPr>
          <w:rFonts w:ascii="Times New Roman" w:hAnsi="Times New Roman"/>
          <w:color w:val="000000" w:themeColor="text1"/>
          <w:sz w:val="28"/>
          <w:szCs w:val="28"/>
          <w:vertAlign w:val="subscript"/>
        </w:rPr>
        <w:t>бпрр</w:t>
      </w:r>
      <w:proofErr w:type="spellEnd"/>
      <w:r w:rsidR="0015519E" w:rsidRPr="00CB574B">
        <w:rPr>
          <w:rFonts w:ascii="Times New Roman" w:hAnsi="Times New Roman"/>
          <w:color w:val="000000" w:themeColor="text1"/>
          <w:sz w:val="28"/>
          <w:szCs w:val="28"/>
        </w:rPr>
        <w:t>)/</w:t>
      </w:r>
      <w:proofErr w:type="spellStart"/>
      <w:r w:rsidR="0015519E" w:rsidRPr="00CB574B">
        <w:rPr>
          <w:rFonts w:ascii="Times New Roman" w:hAnsi="Times New Roman"/>
          <w:color w:val="000000" w:themeColor="text1"/>
          <w:sz w:val="28"/>
          <w:szCs w:val="28"/>
        </w:rPr>
        <w:t>ФВ</w:t>
      </w:r>
      <w:r w:rsidR="0015519E" w:rsidRPr="00CB574B">
        <w:rPr>
          <w:rFonts w:ascii="Times New Roman" w:hAnsi="Times New Roman"/>
          <w:color w:val="000000" w:themeColor="text1"/>
          <w:sz w:val="28"/>
          <w:szCs w:val="28"/>
          <w:vertAlign w:val="subscript"/>
        </w:rPr>
        <w:t>п</w:t>
      </w:r>
      <w:proofErr w:type="spellEnd"/>
      <w:r w:rsidR="0015519E" w:rsidRPr="00CB574B">
        <w:rPr>
          <w:rFonts w:ascii="Times New Roman" w:hAnsi="Times New Roman"/>
          <w:color w:val="000000" w:themeColor="text1"/>
          <w:sz w:val="28"/>
          <w:szCs w:val="28"/>
        </w:rPr>
        <w:t>,</w:t>
      </w:r>
    </w:p>
    <w:p w14:paraId="71C668C2" w14:textId="77777777" w:rsidR="008B3CAE" w:rsidRPr="00CB574B" w:rsidRDefault="008B3CAE" w:rsidP="00525D95">
      <w:pPr>
        <w:spacing w:after="0"/>
        <w:ind w:firstLine="709"/>
        <w:rPr>
          <w:rFonts w:ascii="Times New Roman" w:hAnsi="Times New Roman"/>
          <w:color w:val="000000" w:themeColor="text1"/>
          <w:sz w:val="28"/>
          <w:szCs w:val="28"/>
        </w:rPr>
      </w:pPr>
      <w:r w:rsidRPr="00CB574B">
        <w:rPr>
          <w:rFonts w:ascii="Times New Roman" w:hAnsi="Times New Roman"/>
          <w:color w:val="000000" w:themeColor="text1"/>
          <w:sz w:val="28"/>
          <w:szCs w:val="28"/>
        </w:rPr>
        <w:t>где</w:t>
      </w:r>
    </w:p>
    <w:p w14:paraId="63ADCB04" w14:textId="77777777" w:rsidR="008B3CAE" w:rsidRPr="00CB574B" w:rsidRDefault="008B3CAE" w:rsidP="00525D95">
      <w:pPr>
        <w:spacing w:after="0"/>
        <w:ind w:firstLine="709"/>
        <w:jc w:val="both"/>
        <w:rPr>
          <w:rFonts w:ascii="Times New Roman" w:hAnsi="Times New Roman"/>
          <w:color w:val="000000" w:themeColor="text1"/>
          <w:sz w:val="28"/>
          <w:szCs w:val="28"/>
        </w:rPr>
      </w:pPr>
      <w:proofErr w:type="spellStart"/>
      <w:r w:rsidRPr="00CB574B">
        <w:rPr>
          <w:rFonts w:ascii="Times New Roman" w:hAnsi="Times New Roman"/>
          <w:color w:val="000000" w:themeColor="text1"/>
          <w:sz w:val="28"/>
          <w:szCs w:val="28"/>
        </w:rPr>
        <w:t>ФВ</w:t>
      </w:r>
      <w:r w:rsidRPr="00CB574B">
        <w:rPr>
          <w:rFonts w:ascii="Times New Roman" w:hAnsi="Times New Roman"/>
          <w:color w:val="000000" w:themeColor="text1"/>
          <w:sz w:val="28"/>
          <w:szCs w:val="28"/>
          <w:vertAlign w:val="subscript"/>
        </w:rPr>
        <w:t>п</w:t>
      </w:r>
      <w:proofErr w:type="spellEnd"/>
      <w:r w:rsidRPr="00CB574B">
        <w:rPr>
          <w:rFonts w:ascii="Times New Roman" w:hAnsi="Times New Roman"/>
          <w:color w:val="000000" w:themeColor="text1"/>
          <w:sz w:val="28"/>
          <w:szCs w:val="28"/>
        </w:rPr>
        <w:t xml:space="preserve"> – фактическое время перевозки по маршруту с учетом времени ПРР,</w:t>
      </w:r>
      <w:r w:rsidR="0015519E" w:rsidRPr="00CB574B">
        <w:rPr>
          <w:rFonts w:ascii="Times New Roman" w:hAnsi="Times New Roman"/>
          <w:color w:val="000000" w:themeColor="text1"/>
          <w:sz w:val="28"/>
          <w:szCs w:val="28"/>
        </w:rPr>
        <w:t xml:space="preserve"> </w:t>
      </w:r>
      <w:r w:rsidRPr="00CB574B">
        <w:rPr>
          <w:rFonts w:ascii="Times New Roman" w:hAnsi="Times New Roman"/>
          <w:color w:val="000000" w:themeColor="text1"/>
          <w:sz w:val="28"/>
          <w:szCs w:val="28"/>
        </w:rPr>
        <w:t xml:space="preserve">час; </w:t>
      </w:r>
    </w:p>
    <w:p w14:paraId="1D525210" w14:textId="77777777" w:rsidR="008B3CAE" w:rsidRPr="00F11A2A" w:rsidRDefault="008B3CAE" w:rsidP="00525D95">
      <w:pPr>
        <w:spacing w:after="0"/>
        <w:ind w:firstLine="709"/>
        <w:rPr>
          <w:rFonts w:ascii="Times New Roman" w:hAnsi="Times New Roman"/>
          <w:color w:val="000000" w:themeColor="text1"/>
          <w:sz w:val="28"/>
          <w:szCs w:val="28"/>
        </w:rPr>
      </w:pPr>
      <w:proofErr w:type="spellStart"/>
      <w:r w:rsidRPr="00CB574B">
        <w:rPr>
          <w:rFonts w:ascii="Times New Roman" w:hAnsi="Times New Roman"/>
          <w:color w:val="000000" w:themeColor="text1"/>
          <w:sz w:val="28"/>
          <w:szCs w:val="28"/>
        </w:rPr>
        <w:t>ФВ</w:t>
      </w:r>
      <w:r w:rsidRPr="00CB574B">
        <w:rPr>
          <w:rFonts w:ascii="Times New Roman" w:hAnsi="Times New Roman"/>
          <w:color w:val="000000" w:themeColor="text1"/>
          <w:sz w:val="28"/>
          <w:szCs w:val="28"/>
          <w:vertAlign w:val="subscript"/>
        </w:rPr>
        <w:t>бпрр</w:t>
      </w:r>
      <w:proofErr w:type="spellEnd"/>
      <w:r w:rsidRPr="00CB574B">
        <w:rPr>
          <w:rFonts w:ascii="Times New Roman" w:hAnsi="Times New Roman"/>
          <w:color w:val="000000" w:themeColor="text1"/>
          <w:sz w:val="28"/>
          <w:szCs w:val="28"/>
        </w:rPr>
        <w:t xml:space="preserve"> – фактическое время ПРР без участия Исполнителя, час.</w:t>
      </w:r>
    </w:p>
    <w:p w14:paraId="7A230215" w14:textId="77777777" w:rsidR="00CE0F86" w:rsidRDefault="00CE0F86" w:rsidP="00A97D9E">
      <w:pPr>
        <w:spacing w:after="0"/>
        <w:jc w:val="center"/>
        <w:rPr>
          <w:rFonts w:ascii="Times New Roman" w:hAnsi="Times New Roman"/>
          <w:color w:val="000000" w:themeColor="text1"/>
          <w:sz w:val="28"/>
          <w:szCs w:val="28"/>
          <w:highlight w:val="yellow"/>
        </w:rPr>
      </w:pPr>
    </w:p>
    <w:p w14:paraId="2C13CA67" w14:textId="77777777" w:rsidR="009A33A5" w:rsidRDefault="009A33A5" w:rsidP="009A33A5">
      <w:pPr>
        <w:spacing w:after="0"/>
        <w:rPr>
          <w:rFonts w:ascii="Times New Roman" w:hAnsi="Times New Roman"/>
          <w:color w:val="000000" w:themeColor="text1"/>
          <w:sz w:val="28"/>
          <w:szCs w:val="28"/>
        </w:rPr>
      </w:pPr>
    </w:p>
    <w:p w14:paraId="0E48A51E" w14:textId="77777777" w:rsidR="009A33A5" w:rsidRDefault="009A33A5" w:rsidP="009A33A5">
      <w:pPr>
        <w:spacing w:after="0"/>
        <w:rPr>
          <w:rFonts w:ascii="Times New Roman" w:hAnsi="Times New Roman"/>
          <w:color w:val="000000" w:themeColor="text1"/>
          <w:sz w:val="28"/>
          <w:szCs w:val="28"/>
        </w:rPr>
      </w:pPr>
    </w:p>
    <w:p w14:paraId="7102D2A8" w14:textId="77777777" w:rsidR="00051D81" w:rsidRDefault="00051D81" w:rsidP="00051D81">
      <w:pPr>
        <w:spacing w:after="0"/>
        <w:ind w:firstLine="709"/>
        <w:rPr>
          <w:rFonts w:ascii="Times New Roman" w:hAnsi="Times New Roman"/>
          <w:color w:val="000000" w:themeColor="text1"/>
          <w:sz w:val="28"/>
          <w:szCs w:val="28"/>
        </w:rPr>
      </w:pPr>
    </w:p>
    <w:p w14:paraId="14587344" w14:textId="77777777" w:rsidR="00051D81" w:rsidRDefault="00051D81" w:rsidP="00051D81">
      <w:pPr>
        <w:spacing w:after="0"/>
        <w:jc w:val="center"/>
        <w:rPr>
          <w:rFonts w:ascii="Times New Roman" w:hAnsi="Times New Roman"/>
          <w:color w:val="000000" w:themeColor="text1"/>
          <w:sz w:val="28"/>
          <w:szCs w:val="28"/>
        </w:rPr>
      </w:pPr>
    </w:p>
    <w:p w14:paraId="204AB17A" w14:textId="77777777" w:rsidR="00051D81" w:rsidRPr="00C15652" w:rsidRDefault="00051D81" w:rsidP="00C15652"/>
    <w:sectPr w:rsidR="00051D81" w:rsidRPr="00C15652" w:rsidSect="009E11FA">
      <w:headerReference w:type="default" r:id="rId10"/>
      <w:headerReference w:type="first" r:id="rId11"/>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1AFAA" w14:textId="77777777" w:rsidR="00E60AC0" w:rsidRDefault="00E60AC0">
      <w:pPr>
        <w:spacing w:after="0" w:line="240" w:lineRule="auto"/>
      </w:pPr>
      <w:r>
        <w:separator/>
      </w:r>
    </w:p>
  </w:endnote>
  <w:endnote w:type="continuationSeparator" w:id="0">
    <w:p w14:paraId="47F2F22C" w14:textId="77777777" w:rsidR="00E60AC0" w:rsidRDefault="00E60AC0">
      <w:pPr>
        <w:spacing w:after="0" w:line="240" w:lineRule="auto"/>
      </w:pPr>
      <w:r>
        <w:continuationSeparator/>
      </w:r>
    </w:p>
  </w:endnote>
  <w:endnote w:type="continuationNotice" w:id="1">
    <w:p w14:paraId="3A307910" w14:textId="77777777" w:rsidR="00E60AC0" w:rsidRDefault="00E60AC0">
      <w:pPr>
        <w:spacing w:after="0" w:line="240" w:lineRule="auto"/>
      </w:pPr>
    </w:p>
  </w:endnote>
  <w:endnote w:id="2">
    <w:p w14:paraId="20FB07E6" w14:textId="77777777" w:rsidR="000926CD" w:rsidRPr="00AF4971" w:rsidRDefault="000926CD" w:rsidP="00CA38FF">
      <w:pPr>
        <w:pStyle w:val="af9"/>
        <w:ind w:firstLine="709"/>
        <w:rPr>
          <w:rFonts w:ascii="Times New Roman" w:hAnsi="Times New Roman"/>
        </w:rPr>
      </w:pPr>
      <w:r w:rsidRPr="00AF4971">
        <w:rPr>
          <w:rStyle w:val="afb"/>
          <w:rFonts w:ascii="Times New Roman" w:hAnsi="Times New Roman"/>
        </w:rPr>
        <w:endnoteRef/>
      </w:r>
      <w:r w:rsidRPr="00AF4971">
        <w:rPr>
          <w:rFonts w:ascii="Times New Roman" w:hAnsi="Times New Roman"/>
        </w:rPr>
        <w:t xml:space="preserve"> Формула приведена без учета НДС.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CFFBF" w14:textId="77777777" w:rsidR="00E60AC0" w:rsidRDefault="00E60AC0">
      <w:pPr>
        <w:spacing w:after="0" w:line="240" w:lineRule="auto"/>
      </w:pPr>
      <w:r>
        <w:separator/>
      </w:r>
    </w:p>
  </w:footnote>
  <w:footnote w:type="continuationSeparator" w:id="0">
    <w:p w14:paraId="0773AA7F" w14:textId="77777777" w:rsidR="00E60AC0" w:rsidRDefault="00E60AC0">
      <w:pPr>
        <w:spacing w:after="0" w:line="240" w:lineRule="auto"/>
      </w:pPr>
      <w:r>
        <w:continuationSeparator/>
      </w:r>
    </w:p>
  </w:footnote>
  <w:footnote w:type="continuationNotice" w:id="1">
    <w:p w14:paraId="3D8C5B0E" w14:textId="77777777" w:rsidR="00E60AC0" w:rsidRDefault="00E60AC0">
      <w:pPr>
        <w:spacing w:after="0" w:line="240" w:lineRule="auto"/>
      </w:pPr>
    </w:p>
  </w:footnote>
  <w:footnote w:id="2">
    <w:p w14:paraId="31914B60" w14:textId="77777777" w:rsidR="006922BF" w:rsidRPr="006D6221" w:rsidRDefault="006922BF" w:rsidP="00C15652">
      <w:pPr>
        <w:pStyle w:val="a7"/>
        <w:ind w:firstLine="709"/>
        <w:rPr>
          <w:rFonts w:ascii="Times New Roman" w:hAnsi="Times New Roman" w:cs="Times New Roman"/>
          <w:lang w:val="ru-RU"/>
        </w:rPr>
      </w:pPr>
      <w:r w:rsidRPr="006D6221">
        <w:rPr>
          <w:rStyle w:val="a9"/>
          <w:rFonts w:ascii="Times New Roman" w:hAnsi="Times New Roman" w:cs="Times New Roman"/>
        </w:rPr>
        <w:footnoteRef/>
      </w:r>
      <w:r w:rsidRPr="006D6221">
        <w:rPr>
          <w:rFonts w:ascii="Times New Roman" w:hAnsi="Times New Roman" w:cs="Times New Roman"/>
        </w:rPr>
        <w:t xml:space="preserve"> </w:t>
      </w:r>
      <w:r w:rsidRPr="006D6221">
        <w:rPr>
          <w:rFonts w:ascii="Times New Roman" w:hAnsi="Times New Roman" w:cs="Times New Roman"/>
          <w:lang w:val="ru-RU"/>
        </w:rPr>
        <w:t>Определение «Базовая стоимость услуги» применяется к перевозкам по всем видам маршрутам.</w:t>
      </w:r>
    </w:p>
  </w:footnote>
  <w:footnote w:id="3">
    <w:p w14:paraId="0F2E1C37" w14:textId="77777777" w:rsidR="006922BF" w:rsidRPr="00E365CF" w:rsidRDefault="006922BF" w:rsidP="00E365CF">
      <w:pPr>
        <w:pStyle w:val="a7"/>
        <w:ind w:firstLine="709"/>
        <w:jc w:val="both"/>
        <w:rPr>
          <w:rFonts w:ascii="Times New Roman" w:hAnsi="Times New Roman" w:cs="Times New Roman"/>
        </w:rPr>
      </w:pPr>
      <w:r w:rsidRPr="00E365CF">
        <w:rPr>
          <w:rStyle w:val="a9"/>
          <w:rFonts w:ascii="Times New Roman" w:hAnsi="Times New Roman" w:cs="Times New Roman"/>
        </w:rPr>
        <w:footnoteRef/>
      </w:r>
      <w:r w:rsidRPr="00E365CF">
        <w:rPr>
          <w:rFonts w:ascii="Times New Roman" w:hAnsi="Times New Roman" w:cs="Times New Roman"/>
        </w:rPr>
        <w:t xml:space="preserve"> Все нормативные правовые акты, указанные в техническом задании, должны быть действующими на момент планирования и осуществления конкретной закупки, перечень определяется инициатором согласно требованиям закупки.</w:t>
      </w:r>
    </w:p>
  </w:footnote>
  <w:footnote w:id="4">
    <w:p w14:paraId="76FD1E94" w14:textId="77777777" w:rsidR="006922BF" w:rsidRPr="006962DD" w:rsidRDefault="006922BF" w:rsidP="003E1B35">
      <w:pPr>
        <w:pStyle w:val="a7"/>
        <w:ind w:firstLine="709"/>
        <w:jc w:val="both"/>
        <w:rPr>
          <w:rFonts w:ascii="Times New Roman" w:hAnsi="Times New Roman" w:cs="Times New Roman"/>
          <w:lang w:val="ru-RU"/>
        </w:rPr>
      </w:pPr>
      <w:r w:rsidRPr="00E365CF">
        <w:rPr>
          <w:rStyle w:val="a9"/>
          <w:rFonts w:ascii="Times New Roman" w:hAnsi="Times New Roman" w:cs="Times New Roman"/>
        </w:rPr>
        <w:footnoteRef/>
      </w:r>
      <w:r w:rsidRPr="00E365CF">
        <w:rPr>
          <w:rFonts w:ascii="Times New Roman" w:hAnsi="Times New Roman" w:cs="Times New Roman"/>
        </w:rPr>
        <w:t xml:space="preserve"> </w:t>
      </w:r>
      <w:r>
        <w:rPr>
          <w:rFonts w:ascii="Times New Roman" w:hAnsi="Times New Roman" w:cs="Times New Roman"/>
          <w:lang w:val="ru-RU"/>
        </w:rPr>
        <w:t>Внутренние нормативные документы Общества в действующей редакции прикладываются к ТЗ.</w:t>
      </w:r>
    </w:p>
  </w:footnote>
  <w:footnote w:id="5">
    <w:p w14:paraId="3BB00A19" w14:textId="77777777" w:rsidR="005941EA" w:rsidRPr="00EC0150" w:rsidRDefault="005941EA" w:rsidP="00AD3D73">
      <w:pPr>
        <w:spacing w:before="120" w:after="0" w:line="240" w:lineRule="auto"/>
        <w:ind w:right="-101" w:firstLine="709"/>
        <w:jc w:val="both"/>
        <w:rPr>
          <w:rFonts w:ascii="Times New Roman" w:eastAsia="Times New Roman" w:hAnsi="Times New Roman"/>
          <w:color w:val="000000"/>
          <w:sz w:val="20"/>
          <w:szCs w:val="20"/>
          <w:lang w:eastAsia="ru-RU"/>
        </w:rPr>
      </w:pPr>
      <w:r w:rsidRPr="00EC0150">
        <w:rPr>
          <w:rStyle w:val="a9"/>
          <w:rFonts w:ascii="Times New Roman" w:hAnsi="Times New Roman"/>
          <w:sz w:val="20"/>
          <w:szCs w:val="20"/>
        </w:rPr>
        <w:footnoteRef/>
      </w:r>
      <w:r w:rsidRPr="00EC0150">
        <w:rPr>
          <w:rFonts w:ascii="Times New Roman" w:hAnsi="Times New Roman"/>
          <w:sz w:val="20"/>
          <w:szCs w:val="20"/>
        </w:rPr>
        <w:t xml:space="preserve"> Указывается </w:t>
      </w:r>
      <w:r w:rsidRPr="00EC0150">
        <w:rPr>
          <w:rFonts w:ascii="Times New Roman" w:eastAsia="Times New Roman" w:hAnsi="Times New Roman"/>
          <w:color w:val="000000"/>
          <w:sz w:val="20"/>
          <w:szCs w:val="20"/>
          <w:lang w:eastAsia="ru-RU"/>
        </w:rPr>
        <w:t>город/ область оказания услуг – территория (город, область) включает в себя все возможные адреса, находящиеся в границах данного населенного пункта/ области. Пункты обмена по маршруту – подразделения АО «Почта России», заказчики по договору с АО «Почта России», клиенты заказчиков АО «Почта России».</w:t>
      </w:r>
    </w:p>
  </w:footnote>
  <w:footnote w:id="6">
    <w:p w14:paraId="6B8047CE" w14:textId="77777777" w:rsidR="006D245A" w:rsidRPr="007F3E0C" w:rsidRDefault="006D245A" w:rsidP="00AD3D73">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КСРП-П – </w:t>
      </w:r>
      <w:r w:rsidRPr="00213B0E">
        <w:rPr>
          <w:rFonts w:ascii="Times New Roman" w:hAnsi="Times New Roman" w:cs="Times New Roman"/>
        </w:rPr>
        <w:t>внешние размеры: ширина – 1</w:t>
      </w:r>
      <w:r>
        <w:rPr>
          <w:rFonts w:ascii="Times New Roman" w:hAnsi="Times New Roman" w:cs="Times New Roman"/>
          <w:lang w:val="ru-RU"/>
        </w:rPr>
        <w:t>224</w:t>
      </w:r>
      <w:r w:rsidRPr="00213B0E">
        <w:rPr>
          <w:rFonts w:ascii="Times New Roman" w:hAnsi="Times New Roman" w:cs="Times New Roman"/>
        </w:rPr>
        <w:t xml:space="preserve"> мм; длина – 1</w:t>
      </w:r>
      <w:r>
        <w:rPr>
          <w:rFonts w:ascii="Times New Roman" w:hAnsi="Times New Roman" w:cs="Times New Roman"/>
          <w:lang w:val="ru-RU"/>
        </w:rPr>
        <w:t>024</w:t>
      </w:r>
      <w:r w:rsidRPr="00213B0E">
        <w:rPr>
          <w:rFonts w:ascii="Times New Roman" w:hAnsi="Times New Roman" w:cs="Times New Roman"/>
        </w:rPr>
        <w:t xml:space="preserve"> мм; высота – 9</w:t>
      </w:r>
      <w:r>
        <w:rPr>
          <w:rFonts w:ascii="Times New Roman" w:hAnsi="Times New Roman" w:cs="Times New Roman"/>
          <w:lang w:val="ru-RU"/>
        </w:rPr>
        <w:t>2</w:t>
      </w:r>
      <w:r w:rsidRPr="00213B0E">
        <w:rPr>
          <w:rFonts w:ascii="Times New Roman" w:hAnsi="Times New Roman" w:cs="Times New Roman"/>
        </w:rPr>
        <w:t>0 мм</w:t>
      </w:r>
      <w:r>
        <w:rPr>
          <w:rFonts w:ascii="Times New Roman" w:hAnsi="Times New Roman" w:cs="Times New Roman"/>
          <w:lang w:val="ru-RU"/>
        </w:rPr>
        <w:t>.</w:t>
      </w:r>
    </w:p>
  </w:footnote>
  <w:footnote w:id="7">
    <w:p w14:paraId="12663185" w14:textId="77777777" w:rsidR="006D245A" w:rsidRPr="007F3E0C" w:rsidRDefault="006D245A" w:rsidP="00AD3D73">
      <w:pPr>
        <w:pStyle w:val="a7"/>
        <w:ind w:firstLine="709"/>
        <w:rPr>
          <w:rFonts w:ascii="Times New Roman" w:hAnsi="Times New Roman" w:cs="Times New Roman"/>
          <w:lang w:val="ru-RU"/>
        </w:rPr>
      </w:pPr>
      <w:r w:rsidRPr="007F3E0C">
        <w:rPr>
          <w:rStyle w:val="a9"/>
          <w:rFonts w:ascii="Times New Roman" w:hAnsi="Times New Roman" w:cs="Times New Roman"/>
        </w:rPr>
        <w:footnoteRef/>
      </w:r>
      <w:r w:rsidRPr="007F3E0C">
        <w:rPr>
          <w:rFonts w:ascii="Times New Roman" w:hAnsi="Times New Roman" w:cs="Times New Roman"/>
        </w:rPr>
        <w:t xml:space="preserve"> КПШ – внешние размеры: ширина – 1020 мм; длина – 1280 мм; высота – 1190 мм</w:t>
      </w:r>
      <w:r>
        <w:rPr>
          <w:rFonts w:ascii="Times New Roman" w:hAnsi="Times New Roman" w:cs="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2BD8C014" w14:textId="02824ADD" w:rsidR="006922BF" w:rsidRDefault="006922BF">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D3524D">
          <w:rPr>
            <w:rFonts w:ascii="Times New Roman" w:hAnsi="Times New Roman"/>
            <w:noProof/>
            <w:sz w:val="24"/>
            <w:szCs w:val="24"/>
          </w:rPr>
          <w:t>11</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1F7C" w14:textId="77777777" w:rsidR="006922BF" w:rsidRDefault="006922BF">
    <w:pPr>
      <w:pStyle w:val="a3"/>
    </w:pPr>
  </w:p>
  <w:p w14:paraId="5437C01F" w14:textId="77777777" w:rsidR="006922BF" w:rsidRDefault="006922B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13864634" w14:textId="269D6B34" w:rsidR="006922BF" w:rsidRDefault="006922BF">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D3524D">
          <w:rPr>
            <w:rFonts w:ascii="Times New Roman" w:hAnsi="Times New Roman"/>
            <w:noProof/>
            <w:sz w:val="24"/>
            <w:szCs w:val="24"/>
          </w:rPr>
          <w:t>12</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0656" w14:textId="77777777" w:rsidR="006922BF" w:rsidRDefault="006922BF">
    <w:pPr>
      <w:pStyle w:val="a3"/>
    </w:pPr>
  </w:p>
  <w:p w14:paraId="095ED7C1" w14:textId="77777777" w:rsidR="006922BF" w:rsidRDefault="006922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900"/>
    <w:rsid w:val="00010EAE"/>
    <w:rsid w:val="00013A39"/>
    <w:rsid w:val="0001447F"/>
    <w:rsid w:val="00017701"/>
    <w:rsid w:val="000178BD"/>
    <w:rsid w:val="0002200C"/>
    <w:rsid w:val="00030B73"/>
    <w:rsid w:val="00030CB8"/>
    <w:rsid w:val="00030FC4"/>
    <w:rsid w:val="00031802"/>
    <w:rsid w:val="00031FCD"/>
    <w:rsid w:val="00033DA7"/>
    <w:rsid w:val="00033ED4"/>
    <w:rsid w:val="00036EB6"/>
    <w:rsid w:val="00037BBA"/>
    <w:rsid w:val="000422AA"/>
    <w:rsid w:val="0004487B"/>
    <w:rsid w:val="000455AD"/>
    <w:rsid w:val="000515C5"/>
    <w:rsid w:val="00051D81"/>
    <w:rsid w:val="000527FF"/>
    <w:rsid w:val="00062502"/>
    <w:rsid w:val="00062D07"/>
    <w:rsid w:val="00064B9B"/>
    <w:rsid w:val="00070564"/>
    <w:rsid w:val="00070BED"/>
    <w:rsid w:val="00070E6A"/>
    <w:rsid w:val="00072AD4"/>
    <w:rsid w:val="00073328"/>
    <w:rsid w:val="00074328"/>
    <w:rsid w:val="00075821"/>
    <w:rsid w:val="00082383"/>
    <w:rsid w:val="00084AE7"/>
    <w:rsid w:val="00085F1C"/>
    <w:rsid w:val="00087027"/>
    <w:rsid w:val="00087670"/>
    <w:rsid w:val="000926CD"/>
    <w:rsid w:val="00092BD9"/>
    <w:rsid w:val="000946AD"/>
    <w:rsid w:val="000A02BD"/>
    <w:rsid w:val="000A05A6"/>
    <w:rsid w:val="000A1B08"/>
    <w:rsid w:val="000A51BA"/>
    <w:rsid w:val="000A73F1"/>
    <w:rsid w:val="000B0E89"/>
    <w:rsid w:val="000B177B"/>
    <w:rsid w:val="000B26EB"/>
    <w:rsid w:val="000B3DD6"/>
    <w:rsid w:val="000C11A4"/>
    <w:rsid w:val="000C4403"/>
    <w:rsid w:val="000C47D9"/>
    <w:rsid w:val="000C48C9"/>
    <w:rsid w:val="000D0CB9"/>
    <w:rsid w:val="000D0D4F"/>
    <w:rsid w:val="000D24CC"/>
    <w:rsid w:val="000D29C0"/>
    <w:rsid w:val="000D37D5"/>
    <w:rsid w:val="000D3A6B"/>
    <w:rsid w:val="000D58CF"/>
    <w:rsid w:val="000E01DB"/>
    <w:rsid w:val="000E2001"/>
    <w:rsid w:val="000E306E"/>
    <w:rsid w:val="000E792B"/>
    <w:rsid w:val="000F09F4"/>
    <w:rsid w:val="000F238A"/>
    <w:rsid w:val="000F29AC"/>
    <w:rsid w:val="000F2F05"/>
    <w:rsid w:val="000F4378"/>
    <w:rsid w:val="000F4CDC"/>
    <w:rsid w:val="000F4EFA"/>
    <w:rsid w:val="000F54E1"/>
    <w:rsid w:val="00100102"/>
    <w:rsid w:val="001021B1"/>
    <w:rsid w:val="0010324A"/>
    <w:rsid w:val="0010414F"/>
    <w:rsid w:val="001060EC"/>
    <w:rsid w:val="001125C5"/>
    <w:rsid w:val="001174B2"/>
    <w:rsid w:val="00121B9C"/>
    <w:rsid w:val="00124401"/>
    <w:rsid w:val="00125600"/>
    <w:rsid w:val="001272BA"/>
    <w:rsid w:val="00130FC6"/>
    <w:rsid w:val="0013220E"/>
    <w:rsid w:val="00133A89"/>
    <w:rsid w:val="00133C08"/>
    <w:rsid w:val="0013471D"/>
    <w:rsid w:val="00134A76"/>
    <w:rsid w:val="00135B9F"/>
    <w:rsid w:val="00136186"/>
    <w:rsid w:val="0013781D"/>
    <w:rsid w:val="0014474E"/>
    <w:rsid w:val="0014598B"/>
    <w:rsid w:val="001466CA"/>
    <w:rsid w:val="0014695B"/>
    <w:rsid w:val="001475D7"/>
    <w:rsid w:val="001548D1"/>
    <w:rsid w:val="0015519E"/>
    <w:rsid w:val="00155856"/>
    <w:rsid w:val="00156375"/>
    <w:rsid w:val="00156394"/>
    <w:rsid w:val="00156F53"/>
    <w:rsid w:val="0015726F"/>
    <w:rsid w:val="00166C3C"/>
    <w:rsid w:val="001672D8"/>
    <w:rsid w:val="0016767E"/>
    <w:rsid w:val="00170800"/>
    <w:rsid w:val="00170DC2"/>
    <w:rsid w:val="00174C67"/>
    <w:rsid w:val="00176C7E"/>
    <w:rsid w:val="001777F0"/>
    <w:rsid w:val="00181FA7"/>
    <w:rsid w:val="00181FB5"/>
    <w:rsid w:val="001835FA"/>
    <w:rsid w:val="001858B4"/>
    <w:rsid w:val="00190C44"/>
    <w:rsid w:val="00192212"/>
    <w:rsid w:val="001925D1"/>
    <w:rsid w:val="0019281C"/>
    <w:rsid w:val="00194C29"/>
    <w:rsid w:val="001951C5"/>
    <w:rsid w:val="001971CB"/>
    <w:rsid w:val="001A1E71"/>
    <w:rsid w:val="001A2890"/>
    <w:rsid w:val="001A49B2"/>
    <w:rsid w:val="001A7046"/>
    <w:rsid w:val="001A723A"/>
    <w:rsid w:val="001A7942"/>
    <w:rsid w:val="001A7E3E"/>
    <w:rsid w:val="001B0B3A"/>
    <w:rsid w:val="001B24D4"/>
    <w:rsid w:val="001B43FF"/>
    <w:rsid w:val="001B4A49"/>
    <w:rsid w:val="001B4CC0"/>
    <w:rsid w:val="001B547D"/>
    <w:rsid w:val="001C29A7"/>
    <w:rsid w:val="001C3A3F"/>
    <w:rsid w:val="001C3A68"/>
    <w:rsid w:val="001C5D84"/>
    <w:rsid w:val="001D2BB0"/>
    <w:rsid w:val="001D5036"/>
    <w:rsid w:val="001E3588"/>
    <w:rsid w:val="001E42DD"/>
    <w:rsid w:val="001E56D3"/>
    <w:rsid w:val="001E709F"/>
    <w:rsid w:val="001E7A50"/>
    <w:rsid w:val="001E7D33"/>
    <w:rsid w:val="001F11BF"/>
    <w:rsid w:val="001F3878"/>
    <w:rsid w:val="001F3BB5"/>
    <w:rsid w:val="001F4072"/>
    <w:rsid w:val="001F59F6"/>
    <w:rsid w:val="001F6ECC"/>
    <w:rsid w:val="00203692"/>
    <w:rsid w:val="00207F8B"/>
    <w:rsid w:val="00214A40"/>
    <w:rsid w:val="002151DE"/>
    <w:rsid w:val="00217135"/>
    <w:rsid w:val="002201AD"/>
    <w:rsid w:val="00220226"/>
    <w:rsid w:val="00221838"/>
    <w:rsid w:val="00222DED"/>
    <w:rsid w:val="00223AA8"/>
    <w:rsid w:val="00223B87"/>
    <w:rsid w:val="00223C9A"/>
    <w:rsid w:val="002272F1"/>
    <w:rsid w:val="002317AC"/>
    <w:rsid w:val="00236506"/>
    <w:rsid w:val="00236F89"/>
    <w:rsid w:val="00241520"/>
    <w:rsid w:val="002428C4"/>
    <w:rsid w:val="0024644F"/>
    <w:rsid w:val="00246DDC"/>
    <w:rsid w:val="002530AD"/>
    <w:rsid w:val="00256425"/>
    <w:rsid w:val="002571A5"/>
    <w:rsid w:val="00257236"/>
    <w:rsid w:val="002601B5"/>
    <w:rsid w:val="00260A0E"/>
    <w:rsid w:val="00261001"/>
    <w:rsid w:val="00264AF1"/>
    <w:rsid w:val="00265562"/>
    <w:rsid w:val="00266A34"/>
    <w:rsid w:val="00270FA8"/>
    <w:rsid w:val="00271B77"/>
    <w:rsid w:val="00272517"/>
    <w:rsid w:val="00272F36"/>
    <w:rsid w:val="0027393A"/>
    <w:rsid w:val="00274676"/>
    <w:rsid w:val="002759C0"/>
    <w:rsid w:val="002769E5"/>
    <w:rsid w:val="00277DFD"/>
    <w:rsid w:val="00282A36"/>
    <w:rsid w:val="0028397F"/>
    <w:rsid w:val="00284145"/>
    <w:rsid w:val="00290B95"/>
    <w:rsid w:val="002930A1"/>
    <w:rsid w:val="00293806"/>
    <w:rsid w:val="00294610"/>
    <w:rsid w:val="002948A5"/>
    <w:rsid w:val="002967FF"/>
    <w:rsid w:val="002A244F"/>
    <w:rsid w:val="002A3F1C"/>
    <w:rsid w:val="002A54A5"/>
    <w:rsid w:val="002B0144"/>
    <w:rsid w:val="002B2C29"/>
    <w:rsid w:val="002B430C"/>
    <w:rsid w:val="002C1C36"/>
    <w:rsid w:val="002C2371"/>
    <w:rsid w:val="002C2476"/>
    <w:rsid w:val="002C2A7B"/>
    <w:rsid w:val="002C2C56"/>
    <w:rsid w:val="002C4896"/>
    <w:rsid w:val="002C4B67"/>
    <w:rsid w:val="002C74BF"/>
    <w:rsid w:val="002D0B58"/>
    <w:rsid w:val="002D338E"/>
    <w:rsid w:val="002D465C"/>
    <w:rsid w:val="002D4EF9"/>
    <w:rsid w:val="002E38E2"/>
    <w:rsid w:val="002E6DFE"/>
    <w:rsid w:val="002E78F4"/>
    <w:rsid w:val="002F03F2"/>
    <w:rsid w:val="002F2B8E"/>
    <w:rsid w:val="002F386C"/>
    <w:rsid w:val="002F413A"/>
    <w:rsid w:val="002F5616"/>
    <w:rsid w:val="002F63C5"/>
    <w:rsid w:val="002F6974"/>
    <w:rsid w:val="00300700"/>
    <w:rsid w:val="0030132E"/>
    <w:rsid w:val="00302825"/>
    <w:rsid w:val="003033D1"/>
    <w:rsid w:val="00304917"/>
    <w:rsid w:val="003061BE"/>
    <w:rsid w:val="00306CD4"/>
    <w:rsid w:val="00310FCC"/>
    <w:rsid w:val="00311831"/>
    <w:rsid w:val="003139C6"/>
    <w:rsid w:val="00313D01"/>
    <w:rsid w:val="0032166D"/>
    <w:rsid w:val="0032397D"/>
    <w:rsid w:val="003302DB"/>
    <w:rsid w:val="00331677"/>
    <w:rsid w:val="00331A36"/>
    <w:rsid w:val="00335986"/>
    <w:rsid w:val="00336AEB"/>
    <w:rsid w:val="00337241"/>
    <w:rsid w:val="00337D3A"/>
    <w:rsid w:val="003404A8"/>
    <w:rsid w:val="0034069A"/>
    <w:rsid w:val="003424D8"/>
    <w:rsid w:val="0034395E"/>
    <w:rsid w:val="0034576E"/>
    <w:rsid w:val="00350F6D"/>
    <w:rsid w:val="00352D3C"/>
    <w:rsid w:val="00356B41"/>
    <w:rsid w:val="00356FE4"/>
    <w:rsid w:val="0035736F"/>
    <w:rsid w:val="003605D0"/>
    <w:rsid w:val="003628F9"/>
    <w:rsid w:val="0036292E"/>
    <w:rsid w:val="00364CA0"/>
    <w:rsid w:val="003665BB"/>
    <w:rsid w:val="003668A8"/>
    <w:rsid w:val="00367F20"/>
    <w:rsid w:val="00370C6E"/>
    <w:rsid w:val="0037281B"/>
    <w:rsid w:val="00374550"/>
    <w:rsid w:val="00374D9A"/>
    <w:rsid w:val="00376059"/>
    <w:rsid w:val="00376401"/>
    <w:rsid w:val="0037725D"/>
    <w:rsid w:val="00382D2B"/>
    <w:rsid w:val="003831DC"/>
    <w:rsid w:val="003853B5"/>
    <w:rsid w:val="00386C65"/>
    <w:rsid w:val="003872BA"/>
    <w:rsid w:val="003909DA"/>
    <w:rsid w:val="003916BF"/>
    <w:rsid w:val="00392F59"/>
    <w:rsid w:val="00393A3B"/>
    <w:rsid w:val="00395738"/>
    <w:rsid w:val="00395F81"/>
    <w:rsid w:val="00396CC4"/>
    <w:rsid w:val="00397FC0"/>
    <w:rsid w:val="003A3718"/>
    <w:rsid w:val="003A3EA5"/>
    <w:rsid w:val="003A5BD9"/>
    <w:rsid w:val="003B094E"/>
    <w:rsid w:val="003B10F6"/>
    <w:rsid w:val="003B2B34"/>
    <w:rsid w:val="003B2F12"/>
    <w:rsid w:val="003B5673"/>
    <w:rsid w:val="003B5C05"/>
    <w:rsid w:val="003C02EE"/>
    <w:rsid w:val="003C0A1A"/>
    <w:rsid w:val="003C2358"/>
    <w:rsid w:val="003C47A4"/>
    <w:rsid w:val="003C7BEB"/>
    <w:rsid w:val="003D0F6F"/>
    <w:rsid w:val="003D4D25"/>
    <w:rsid w:val="003E0049"/>
    <w:rsid w:val="003E0F8A"/>
    <w:rsid w:val="003E1B35"/>
    <w:rsid w:val="003E5B91"/>
    <w:rsid w:val="003E6719"/>
    <w:rsid w:val="003E746E"/>
    <w:rsid w:val="003E7937"/>
    <w:rsid w:val="003F0509"/>
    <w:rsid w:val="003F1D3D"/>
    <w:rsid w:val="003F27F1"/>
    <w:rsid w:val="004003E3"/>
    <w:rsid w:val="00400D5A"/>
    <w:rsid w:val="0040434E"/>
    <w:rsid w:val="0040490A"/>
    <w:rsid w:val="00404B89"/>
    <w:rsid w:val="00406B86"/>
    <w:rsid w:val="00410E4A"/>
    <w:rsid w:val="00411228"/>
    <w:rsid w:val="0041337D"/>
    <w:rsid w:val="00413F85"/>
    <w:rsid w:val="00415113"/>
    <w:rsid w:val="004174DA"/>
    <w:rsid w:val="00417D82"/>
    <w:rsid w:val="00422464"/>
    <w:rsid w:val="004229E1"/>
    <w:rsid w:val="00422D87"/>
    <w:rsid w:val="0042379B"/>
    <w:rsid w:val="00425F2F"/>
    <w:rsid w:val="00430161"/>
    <w:rsid w:val="00431CF6"/>
    <w:rsid w:val="0043249C"/>
    <w:rsid w:val="00434C77"/>
    <w:rsid w:val="0043569D"/>
    <w:rsid w:val="00437136"/>
    <w:rsid w:val="00437505"/>
    <w:rsid w:val="00443FAA"/>
    <w:rsid w:val="00444A7E"/>
    <w:rsid w:val="00446C3D"/>
    <w:rsid w:val="00446F32"/>
    <w:rsid w:val="00447ED6"/>
    <w:rsid w:val="00452053"/>
    <w:rsid w:val="00453772"/>
    <w:rsid w:val="0045449D"/>
    <w:rsid w:val="004545BE"/>
    <w:rsid w:val="004578B3"/>
    <w:rsid w:val="00457A2B"/>
    <w:rsid w:val="00462057"/>
    <w:rsid w:val="0046285B"/>
    <w:rsid w:val="004633B8"/>
    <w:rsid w:val="00463CCD"/>
    <w:rsid w:val="004648D6"/>
    <w:rsid w:val="0047070B"/>
    <w:rsid w:val="0047164D"/>
    <w:rsid w:val="00472420"/>
    <w:rsid w:val="00472E09"/>
    <w:rsid w:val="0047453E"/>
    <w:rsid w:val="004764D3"/>
    <w:rsid w:val="00480983"/>
    <w:rsid w:val="00480B40"/>
    <w:rsid w:val="00480E31"/>
    <w:rsid w:val="00481F88"/>
    <w:rsid w:val="00482229"/>
    <w:rsid w:val="0048227C"/>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5FDB"/>
    <w:rsid w:val="004D646B"/>
    <w:rsid w:val="004E0757"/>
    <w:rsid w:val="004E0A10"/>
    <w:rsid w:val="004E1950"/>
    <w:rsid w:val="004E1D9F"/>
    <w:rsid w:val="004E1EF1"/>
    <w:rsid w:val="004E2DCF"/>
    <w:rsid w:val="004E4BC7"/>
    <w:rsid w:val="004F0CF8"/>
    <w:rsid w:val="004F181E"/>
    <w:rsid w:val="004F3B23"/>
    <w:rsid w:val="004F436F"/>
    <w:rsid w:val="004F4D0B"/>
    <w:rsid w:val="004F7C59"/>
    <w:rsid w:val="00503988"/>
    <w:rsid w:val="00507F8A"/>
    <w:rsid w:val="005137A2"/>
    <w:rsid w:val="0051466C"/>
    <w:rsid w:val="00514B81"/>
    <w:rsid w:val="005162AD"/>
    <w:rsid w:val="0051644C"/>
    <w:rsid w:val="005170F5"/>
    <w:rsid w:val="00520ACE"/>
    <w:rsid w:val="00523608"/>
    <w:rsid w:val="00523B80"/>
    <w:rsid w:val="00525D95"/>
    <w:rsid w:val="00531007"/>
    <w:rsid w:val="00532D87"/>
    <w:rsid w:val="00532FAA"/>
    <w:rsid w:val="0053363F"/>
    <w:rsid w:val="00533A2A"/>
    <w:rsid w:val="00534090"/>
    <w:rsid w:val="00534335"/>
    <w:rsid w:val="00534BA1"/>
    <w:rsid w:val="005358C6"/>
    <w:rsid w:val="0053750B"/>
    <w:rsid w:val="00540974"/>
    <w:rsid w:val="0054344F"/>
    <w:rsid w:val="0054448A"/>
    <w:rsid w:val="00544496"/>
    <w:rsid w:val="005453E4"/>
    <w:rsid w:val="00545EE7"/>
    <w:rsid w:val="0055107D"/>
    <w:rsid w:val="00551EB6"/>
    <w:rsid w:val="00552043"/>
    <w:rsid w:val="00552F11"/>
    <w:rsid w:val="005537AB"/>
    <w:rsid w:val="0055476D"/>
    <w:rsid w:val="00554CAF"/>
    <w:rsid w:val="0055539B"/>
    <w:rsid w:val="00557D28"/>
    <w:rsid w:val="005622A0"/>
    <w:rsid w:val="0056278C"/>
    <w:rsid w:val="00563D5C"/>
    <w:rsid w:val="005646FF"/>
    <w:rsid w:val="00564997"/>
    <w:rsid w:val="00565D94"/>
    <w:rsid w:val="00570376"/>
    <w:rsid w:val="0057081D"/>
    <w:rsid w:val="005716DD"/>
    <w:rsid w:val="005718D9"/>
    <w:rsid w:val="00572606"/>
    <w:rsid w:val="00572C50"/>
    <w:rsid w:val="00572EA8"/>
    <w:rsid w:val="00575F15"/>
    <w:rsid w:val="00576C2F"/>
    <w:rsid w:val="00576C43"/>
    <w:rsid w:val="00581396"/>
    <w:rsid w:val="005828AD"/>
    <w:rsid w:val="005852B1"/>
    <w:rsid w:val="005913FF"/>
    <w:rsid w:val="00592839"/>
    <w:rsid w:val="0059303A"/>
    <w:rsid w:val="00593C9D"/>
    <w:rsid w:val="005941EA"/>
    <w:rsid w:val="0059688F"/>
    <w:rsid w:val="00597F1C"/>
    <w:rsid w:val="005A2FE9"/>
    <w:rsid w:val="005A63BA"/>
    <w:rsid w:val="005B1BBC"/>
    <w:rsid w:val="005B239A"/>
    <w:rsid w:val="005B2796"/>
    <w:rsid w:val="005B2A70"/>
    <w:rsid w:val="005B5A52"/>
    <w:rsid w:val="005B68A2"/>
    <w:rsid w:val="005B7DEF"/>
    <w:rsid w:val="005C03A3"/>
    <w:rsid w:val="005C0ACB"/>
    <w:rsid w:val="005C0DE2"/>
    <w:rsid w:val="005C314E"/>
    <w:rsid w:val="005C5FD8"/>
    <w:rsid w:val="005D25EF"/>
    <w:rsid w:val="005D3FA1"/>
    <w:rsid w:val="005D5AB4"/>
    <w:rsid w:val="005D77E8"/>
    <w:rsid w:val="005E0CA6"/>
    <w:rsid w:val="005E1D38"/>
    <w:rsid w:val="005E20CF"/>
    <w:rsid w:val="005E51B1"/>
    <w:rsid w:val="005F3E2E"/>
    <w:rsid w:val="005F6651"/>
    <w:rsid w:val="006029FC"/>
    <w:rsid w:val="00604846"/>
    <w:rsid w:val="0060540E"/>
    <w:rsid w:val="00606D78"/>
    <w:rsid w:val="00607CE9"/>
    <w:rsid w:val="00607D65"/>
    <w:rsid w:val="006156BD"/>
    <w:rsid w:val="006165B4"/>
    <w:rsid w:val="00620AC3"/>
    <w:rsid w:val="0062161E"/>
    <w:rsid w:val="00622836"/>
    <w:rsid w:val="00622D95"/>
    <w:rsid w:val="00624167"/>
    <w:rsid w:val="006260EE"/>
    <w:rsid w:val="00626A47"/>
    <w:rsid w:val="00633517"/>
    <w:rsid w:val="00634018"/>
    <w:rsid w:val="00637DB9"/>
    <w:rsid w:val="00641564"/>
    <w:rsid w:val="006415DC"/>
    <w:rsid w:val="00644ADD"/>
    <w:rsid w:val="00646341"/>
    <w:rsid w:val="0065067B"/>
    <w:rsid w:val="00653EEA"/>
    <w:rsid w:val="00654E5B"/>
    <w:rsid w:val="006564FC"/>
    <w:rsid w:val="006606F9"/>
    <w:rsid w:val="00665A65"/>
    <w:rsid w:val="00666E15"/>
    <w:rsid w:val="006670F0"/>
    <w:rsid w:val="00667391"/>
    <w:rsid w:val="00667BAC"/>
    <w:rsid w:val="006719FE"/>
    <w:rsid w:val="00673018"/>
    <w:rsid w:val="006755CE"/>
    <w:rsid w:val="00681ECE"/>
    <w:rsid w:val="00683045"/>
    <w:rsid w:val="00685FC3"/>
    <w:rsid w:val="006908DE"/>
    <w:rsid w:val="00691C09"/>
    <w:rsid w:val="006922BF"/>
    <w:rsid w:val="006929A0"/>
    <w:rsid w:val="00693AD1"/>
    <w:rsid w:val="00694A04"/>
    <w:rsid w:val="00694B82"/>
    <w:rsid w:val="00694C00"/>
    <w:rsid w:val="006962DD"/>
    <w:rsid w:val="006A252A"/>
    <w:rsid w:val="006A264B"/>
    <w:rsid w:val="006A5A2C"/>
    <w:rsid w:val="006A68A7"/>
    <w:rsid w:val="006B05B9"/>
    <w:rsid w:val="006B3297"/>
    <w:rsid w:val="006B51F6"/>
    <w:rsid w:val="006B70FF"/>
    <w:rsid w:val="006C0C24"/>
    <w:rsid w:val="006C18F1"/>
    <w:rsid w:val="006C36AC"/>
    <w:rsid w:val="006C45FB"/>
    <w:rsid w:val="006C518D"/>
    <w:rsid w:val="006C6F9D"/>
    <w:rsid w:val="006C7CBD"/>
    <w:rsid w:val="006D245A"/>
    <w:rsid w:val="006D28C8"/>
    <w:rsid w:val="006D3639"/>
    <w:rsid w:val="006D5A1D"/>
    <w:rsid w:val="006D6221"/>
    <w:rsid w:val="006E1392"/>
    <w:rsid w:val="006E2989"/>
    <w:rsid w:val="006E6D2D"/>
    <w:rsid w:val="006F23A1"/>
    <w:rsid w:val="006F31CB"/>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161A0"/>
    <w:rsid w:val="00722264"/>
    <w:rsid w:val="00725A48"/>
    <w:rsid w:val="007305CD"/>
    <w:rsid w:val="0073249C"/>
    <w:rsid w:val="00733F29"/>
    <w:rsid w:val="007417A1"/>
    <w:rsid w:val="00742583"/>
    <w:rsid w:val="00745D2A"/>
    <w:rsid w:val="00747B49"/>
    <w:rsid w:val="00750C86"/>
    <w:rsid w:val="0075120E"/>
    <w:rsid w:val="007517C6"/>
    <w:rsid w:val="00753207"/>
    <w:rsid w:val="00754AE9"/>
    <w:rsid w:val="00755D4E"/>
    <w:rsid w:val="00756762"/>
    <w:rsid w:val="00757CBA"/>
    <w:rsid w:val="007605EE"/>
    <w:rsid w:val="0076066F"/>
    <w:rsid w:val="00761940"/>
    <w:rsid w:val="00762096"/>
    <w:rsid w:val="007629E2"/>
    <w:rsid w:val="007643B8"/>
    <w:rsid w:val="007647FD"/>
    <w:rsid w:val="00764FDE"/>
    <w:rsid w:val="007661E6"/>
    <w:rsid w:val="00766358"/>
    <w:rsid w:val="00771843"/>
    <w:rsid w:val="00772218"/>
    <w:rsid w:val="00772237"/>
    <w:rsid w:val="0077256F"/>
    <w:rsid w:val="00772A82"/>
    <w:rsid w:val="0077513A"/>
    <w:rsid w:val="00776BFB"/>
    <w:rsid w:val="0078012E"/>
    <w:rsid w:val="00784194"/>
    <w:rsid w:val="00787167"/>
    <w:rsid w:val="007874CD"/>
    <w:rsid w:val="007900F4"/>
    <w:rsid w:val="0079285B"/>
    <w:rsid w:val="00792C6B"/>
    <w:rsid w:val="0079479E"/>
    <w:rsid w:val="0079492C"/>
    <w:rsid w:val="0079694D"/>
    <w:rsid w:val="007A2556"/>
    <w:rsid w:val="007A5046"/>
    <w:rsid w:val="007A6A37"/>
    <w:rsid w:val="007B3E63"/>
    <w:rsid w:val="007B3EE0"/>
    <w:rsid w:val="007B4EED"/>
    <w:rsid w:val="007B5494"/>
    <w:rsid w:val="007B6CBD"/>
    <w:rsid w:val="007C2332"/>
    <w:rsid w:val="007C2CE4"/>
    <w:rsid w:val="007C5B5C"/>
    <w:rsid w:val="007C5C4E"/>
    <w:rsid w:val="007C7C96"/>
    <w:rsid w:val="007D2654"/>
    <w:rsid w:val="007D2FE0"/>
    <w:rsid w:val="007D5597"/>
    <w:rsid w:val="007D5CA3"/>
    <w:rsid w:val="007D5FCA"/>
    <w:rsid w:val="007D70C8"/>
    <w:rsid w:val="007D70D4"/>
    <w:rsid w:val="007E0AB7"/>
    <w:rsid w:val="007E3A93"/>
    <w:rsid w:val="007E4870"/>
    <w:rsid w:val="007E4D2E"/>
    <w:rsid w:val="007E635F"/>
    <w:rsid w:val="007E6919"/>
    <w:rsid w:val="007E7D85"/>
    <w:rsid w:val="007F0049"/>
    <w:rsid w:val="007F4E04"/>
    <w:rsid w:val="007F55B9"/>
    <w:rsid w:val="007F61D7"/>
    <w:rsid w:val="008025ED"/>
    <w:rsid w:val="00803100"/>
    <w:rsid w:val="00803792"/>
    <w:rsid w:val="00805379"/>
    <w:rsid w:val="0081433A"/>
    <w:rsid w:val="00814FA4"/>
    <w:rsid w:val="008170EB"/>
    <w:rsid w:val="00822E9C"/>
    <w:rsid w:val="00823085"/>
    <w:rsid w:val="0082635C"/>
    <w:rsid w:val="00827CBF"/>
    <w:rsid w:val="00830C73"/>
    <w:rsid w:val="00830D02"/>
    <w:rsid w:val="00831769"/>
    <w:rsid w:val="0083283B"/>
    <w:rsid w:val="0083340E"/>
    <w:rsid w:val="00833454"/>
    <w:rsid w:val="008336A2"/>
    <w:rsid w:val="008341FD"/>
    <w:rsid w:val="00834213"/>
    <w:rsid w:val="00834470"/>
    <w:rsid w:val="0083523F"/>
    <w:rsid w:val="00841697"/>
    <w:rsid w:val="00841A82"/>
    <w:rsid w:val="00845899"/>
    <w:rsid w:val="008475E2"/>
    <w:rsid w:val="00852161"/>
    <w:rsid w:val="008521F2"/>
    <w:rsid w:val="0085221A"/>
    <w:rsid w:val="008528E0"/>
    <w:rsid w:val="00852DD5"/>
    <w:rsid w:val="00853B53"/>
    <w:rsid w:val="00855EA7"/>
    <w:rsid w:val="00860E76"/>
    <w:rsid w:val="00861337"/>
    <w:rsid w:val="008634AB"/>
    <w:rsid w:val="00865C06"/>
    <w:rsid w:val="008677E0"/>
    <w:rsid w:val="00872C94"/>
    <w:rsid w:val="008734DE"/>
    <w:rsid w:val="00876FFB"/>
    <w:rsid w:val="00881A5D"/>
    <w:rsid w:val="008867B4"/>
    <w:rsid w:val="00886E59"/>
    <w:rsid w:val="00890F41"/>
    <w:rsid w:val="008911E6"/>
    <w:rsid w:val="008919C8"/>
    <w:rsid w:val="00892C0D"/>
    <w:rsid w:val="00892C68"/>
    <w:rsid w:val="00893AD5"/>
    <w:rsid w:val="00894AE2"/>
    <w:rsid w:val="00895E88"/>
    <w:rsid w:val="008979B9"/>
    <w:rsid w:val="008A08E2"/>
    <w:rsid w:val="008A318D"/>
    <w:rsid w:val="008A73CE"/>
    <w:rsid w:val="008B0AD5"/>
    <w:rsid w:val="008B1F42"/>
    <w:rsid w:val="008B21DB"/>
    <w:rsid w:val="008B3CAE"/>
    <w:rsid w:val="008B400E"/>
    <w:rsid w:val="008B4E35"/>
    <w:rsid w:val="008B51AB"/>
    <w:rsid w:val="008B5400"/>
    <w:rsid w:val="008B6980"/>
    <w:rsid w:val="008B6CA5"/>
    <w:rsid w:val="008B73A5"/>
    <w:rsid w:val="008B73AE"/>
    <w:rsid w:val="008B7672"/>
    <w:rsid w:val="008C06BA"/>
    <w:rsid w:val="008C6A17"/>
    <w:rsid w:val="008D3746"/>
    <w:rsid w:val="008D3DBA"/>
    <w:rsid w:val="008D4B19"/>
    <w:rsid w:val="008E0678"/>
    <w:rsid w:val="008E4794"/>
    <w:rsid w:val="008E57F4"/>
    <w:rsid w:val="008E6E46"/>
    <w:rsid w:val="008F034E"/>
    <w:rsid w:val="008F0882"/>
    <w:rsid w:val="008F13C7"/>
    <w:rsid w:val="008F28A0"/>
    <w:rsid w:val="008F56D4"/>
    <w:rsid w:val="008F5BC4"/>
    <w:rsid w:val="00901702"/>
    <w:rsid w:val="00901A59"/>
    <w:rsid w:val="00902376"/>
    <w:rsid w:val="00903708"/>
    <w:rsid w:val="00907232"/>
    <w:rsid w:val="009073EB"/>
    <w:rsid w:val="00907D1F"/>
    <w:rsid w:val="00910A2D"/>
    <w:rsid w:val="00910F72"/>
    <w:rsid w:val="009121A1"/>
    <w:rsid w:val="00914054"/>
    <w:rsid w:val="0091692E"/>
    <w:rsid w:val="00922371"/>
    <w:rsid w:val="00922FCF"/>
    <w:rsid w:val="00923D65"/>
    <w:rsid w:val="00930644"/>
    <w:rsid w:val="009315BC"/>
    <w:rsid w:val="00931F5D"/>
    <w:rsid w:val="00932D4B"/>
    <w:rsid w:val="009368EE"/>
    <w:rsid w:val="0094157F"/>
    <w:rsid w:val="00942580"/>
    <w:rsid w:val="009440C3"/>
    <w:rsid w:val="00944921"/>
    <w:rsid w:val="00944E17"/>
    <w:rsid w:val="0094524C"/>
    <w:rsid w:val="0094745B"/>
    <w:rsid w:val="00947BDC"/>
    <w:rsid w:val="0095127E"/>
    <w:rsid w:val="009614C4"/>
    <w:rsid w:val="009624C5"/>
    <w:rsid w:val="00962920"/>
    <w:rsid w:val="0096386E"/>
    <w:rsid w:val="0096494A"/>
    <w:rsid w:val="00965CE6"/>
    <w:rsid w:val="00966E2F"/>
    <w:rsid w:val="00966EEE"/>
    <w:rsid w:val="009705BF"/>
    <w:rsid w:val="0097181C"/>
    <w:rsid w:val="009725D0"/>
    <w:rsid w:val="009744EC"/>
    <w:rsid w:val="00974AE6"/>
    <w:rsid w:val="00974B82"/>
    <w:rsid w:val="00982789"/>
    <w:rsid w:val="00983109"/>
    <w:rsid w:val="00983F85"/>
    <w:rsid w:val="00984663"/>
    <w:rsid w:val="00984DD1"/>
    <w:rsid w:val="00985DF7"/>
    <w:rsid w:val="00990003"/>
    <w:rsid w:val="0099057E"/>
    <w:rsid w:val="009907BF"/>
    <w:rsid w:val="00991717"/>
    <w:rsid w:val="00992ABD"/>
    <w:rsid w:val="009946F9"/>
    <w:rsid w:val="00996948"/>
    <w:rsid w:val="00997548"/>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76C"/>
    <w:rsid w:val="00A2599B"/>
    <w:rsid w:val="00A25C26"/>
    <w:rsid w:val="00A269F4"/>
    <w:rsid w:val="00A30087"/>
    <w:rsid w:val="00A3314E"/>
    <w:rsid w:val="00A33CCC"/>
    <w:rsid w:val="00A341CF"/>
    <w:rsid w:val="00A370B6"/>
    <w:rsid w:val="00A40048"/>
    <w:rsid w:val="00A44074"/>
    <w:rsid w:val="00A50EF2"/>
    <w:rsid w:val="00A51480"/>
    <w:rsid w:val="00A52DAC"/>
    <w:rsid w:val="00A5423C"/>
    <w:rsid w:val="00A562ED"/>
    <w:rsid w:val="00A5691F"/>
    <w:rsid w:val="00A56F5F"/>
    <w:rsid w:val="00A57988"/>
    <w:rsid w:val="00A57E32"/>
    <w:rsid w:val="00A616A9"/>
    <w:rsid w:val="00A62B08"/>
    <w:rsid w:val="00A62DB7"/>
    <w:rsid w:val="00A721AC"/>
    <w:rsid w:val="00A7234B"/>
    <w:rsid w:val="00A72C56"/>
    <w:rsid w:val="00A7374F"/>
    <w:rsid w:val="00A74E05"/>
    <w:rsid w:val="00A74E91"/>
    <w:rsid w:val="00A75C66"/>
    <w:rsid w:val="00A75F47"/>
    <w:rsid w:val="00A76091"/>
    <w:rsid w:val="00A8111E"/>
    <w:rsid w:val="00A833F2"/>
    <w:rsid w:val="00A86451"/>
    <w:rsid w:val="00A8797E"/>
    <w:rsid w:val="00A90306"/>
    <w:rsid w:val="00A91D39"/>
    <w:rsid w:val="00A92893"/>
    <w:rsid w:val="00A9311D"/>
    <w:rsid w:val="00A936B8"/>
    <w:rsid w:val="00A944AF"/>
    <w:rsid w:val="00A94B18"/>
    <w:rsid w:val="00A97D9E"/>
    <w:rsid w:val="00AA024F"/>
    <w:rsid w:val="00AA09DD"/>
    <w:rsid w:val="00AA28D1"/>
    <w:rsid w:val="00AA3F9B"/>
    <w:rsid w:val="00AA41DA"/>
    <w:rsid w:val="00AA46B6"/>
    <w:rsid w:val="00AA5516"/>
    <w:rsid w:val="00AA5D3E"/>
    <w:rsid w:val="00AA7D19"/>
    <w:rsid w:val="00AB02F1"/>
    <w:rsid w:val="00AB0A87"/>
    <w:rsid w:val="00AB0ABF"/>
    <w:rsid w:val="00AB0D23"/>
    <w:rsid w:val="00AB3A80"/>
    <w:rsid w:val="00AB4027"/>
    <w:rsid w:val="00AB6E7D"/>
    <w:rsid w:val="00AB73B3"/>
    <w:rsid w:val="00AB7414"/>
    <w:rsid w:val="00AC18C7"/>
    <w:rsid w:val="00AC1995"/>
    <w:rsid w:val="00AC274C"/>
    <w:rsid w:val="00AC5530"/>
    <w:rsid w:val="00AD0284"/>
    <w:rsid w:val="00AD3D73"/>
    <w:rsid w:val="00AD5160"/>
    <w:rsid w:val="00AD57E5"/>
    <w:rsid w:val="00AD603D"/>
    <w:rsid w:val="00AD7921"/>
    <w:rsid w:val="00AE07BB"/>
    <w:rsid w:val="00AE0E58"/>
    <w:rsid w:val="00AE1A67"/>
    <w:rsid w:val="00AE6E6E"/>
    <w:rsid w:val="00AF1754"/>
    <w:rsid w:val="00AF2B58"/>
    <w:rsid w:val="00AF484C"/>
    <w:rsid w:val="00AF4971"/>
    <w:rsid w:val="00AF5DE2"/>
    <w:rsid w:val="00AF62BA"/>
    <w:rsid w:val="00B00B8D"/>
    <w:rsid w:val="00B00C72"/>
    <w:rsid w:val="00B02604"/>
    <w:rsid w:val="00B078A3"/>
    <w:rsid w:val="00B117E5"/>
    <w:rsid w:val="00B15B7C"/>
    <w:rsid w:val="00B21A75"/>
    <w:rsid w:val="00B21C78"/>
    <w:rsid w:val="00B24B0F"/>
    <w:rsid w:val="00B254EE"/>
    <w:rsid w:val="00B26DA3"/>
    <w:rsid w:val="00B27CEE"/>
    <w:rsid w:val="00B33C4D"/>
    <w:rsid w:val="00B34C94"/>
    <w:rsid w:val="00B359C2"/>
    <w:rsid w:val="00B35CBA"/>
    <w:rsid w:val="00B360A2"/>
    <w:rsid w:val="00B40038"/>
    <w:rsid w:val="00B44344"/>
    <w:rsid w:val="00B45923"/>
    <w:rsid w:val="00B47541"/>
    <w:rsid w:val="00B47C91"/>
    <w:rsid w:val="00B47FB2"/>
    <w:rsid w:val="00B5152A"/>
    <w:rsid w:val="00B54E6D"/>
    <w:rsid w:val="00B5531C"/>
    <w:rsid w:val="00B560A9"/>
    <w:rsid w:val="00B57058"/>
    <w:rsid w:val="00B57556"/>
    <w:rsid w:val="00B6093B"/>
    <w:rsid w:val="00B634B3"/>
    <w:rsid w:val="00B642C9"/>
    <w:rsid w:val="00B648A4"/>
    <w:rsid w:val="00B663BE"/>
    <w:rsid w:val="00B66C91"/>
    <w:rsid w:val="00B674DF"/>
    <w:rsid w:val="00B6784B"/>
    <w:rsid w:val="00B67D8D"/>
    <w:rsid w:val="00B718A2"/>
    <w:rsid w:val="00B724C3"/>
    <w:rsid w:val="00B72642"/>
    <w:rsid w:val="00B74CC9"/>
    <w:rsid w:val="00B76827"/>
    <w:rsid w:val="00B77459"/>
    <w:rsid w:val="00B77B4B"/>
    <w:rsid w:val="00B8047F"/>
    <w:rsid w:val="00B80580"/>
    <w:rsid w:val="00B81993"/>
    <w:rsid w:val="00B84546"/>
    <w:rsid w:val="00B86686"/>
    <w:rsid w:val="00B87575"/>
    <w:rsid w:val="00B90F4D"/>
    <w:rsid w:val="00BA0AC8"/>
    <w:rsid w:val="00BA0DE7"/>
    <w:rsid w:val="00BA3233"/>
    <w:rsid w:val="00BA4195"/>
    <w:rsid w:val="00BA505C"/>
    <w:rsid w:val="00BA5381"/>
    <w:rsid w:val="00BB0E82"/>
    <w:rsid w:val="00BB31B9"/>
    <w:rsid w:val="00BB3A18"/>
    <w:rsid w:val="00BB3B5B"/>
    <w:rsid w:val="00BB3BF6"/>
    <w:rsid w:val="00BB4F08"/>
    <w:rsid w:val="00BB4F69"/>
    <w:rsid w:val="00BB5FCC"/>
    <w:rsid w:val="00BB7277"/>
    <w:rsid w:val="00BC3BCE"/>
    <w:rsid w:val="00BC55B5"/>
    <w:rsid w:val="00BD009A"/>
    <w:rsid w:val="00BD1082"/>
    <w:rsid w:val="00BD371E"/>
    <w:rsid w:val="00BD6267"/>
    <w:rsid w:val="00BD638A"/>
    <w:rsid w:val="00BD7AF2"/>
    <w:rsid w:val="00BE04CD"/>
    <w:rsid w:val="00BE50E0"/>
    <w:rsid w:val="00BF08E1"/>
    <w:rsid w:val="00BF0B26"/>
    <w:rsid w:val="00BF0DCC"/>
    <w:rsid w:val="00BF1410"/>
    <w:rsid w:val="00BF515D"/>
    <w:rsid w:val="00BF51DE"/>
    <w:rsid w:val="00C0087F"/>
    <w:rsid w:val="00C06DCC"/>
    <w:rsid w:val="00C078AD"/>
    <w:rsid w:val="00C109E8"/>
    <w:rsid w:val="00C10A87"/>
    <w:rsid w:val="00C110A5"/>
    <w:rsid w:val="00C11606"/>
    <w:rsid w:val="00C12161"/>
    <w:rsid w:val="00C13DD8"/>
    <w:rsid w:val="00C1478B"/>
    <w:rsid w:val="00C15652"/>
    <w:rsid w:val="00C1569E"/>
    <w:rsid w:val="00C162E6"/>
    <w:rsid w:val="00C1734D"/>
    <w:rsid w:val="00C213EB"/>
    <w:rsid w:val="00C22503"/>
    <w:rsid w:val="00C237AA"/>
    <w:rsid w:val="00C2436F"/>
    <w:rsid w:val="00C2648D"/>
    <w:rsid w:val="00C2729A"/>
    <w:rsid w:val="00C31FF9"/>
    <w:rsid w:val="00C320A1"/>
    <w:rsid w:val="00C3361E"/>
    <w:rsid w:val="00C34339"/>
    <w:rsid w:val="00C36ABE"/>
    <w:rsid w:val="00C431D2"/>
    <w:rsid w:val="00C4338C"/>
    <w:rsid w:val="00C515FF"/>
    <w:rsid w:val="00C5247E"/>
    <w:rsid w:val="00C55B72"/>
    <w:rsid w:val="00C56416"/>
    <w:rsid w:val="00C56B2B"/>
    <w:rsid w:val="00C57D0E"/>
    <w:rsid w:val="00C6090F"/>
    <w:rsid w:val="00C61857"/>
    <w:rsid w:val="00C67842"/>
    <w:rsid w:val="00C700DC"/>
    <w:rsid w:val="00C70A56"/>
    <w:rsid w:val="00C73B74"/>
    <w:rsid w:val="00C73EDA"/>
    <w:rsid w:val="00C741EE"/>
    <w:rsid w:val="00C818B7"/>
    <w:rsid w:val="00C82B71"/>
    <w:rsid w:val="00C82DA5"/>
    <w:rsid w:val="00C831B2"/>
    <w:rsid w:val="00C8618A"/>
    <w:rsid w:val="00C863FA"/>
    <w:rsid w:val="00C87AFB"/>
    <w:rsid w:val="00C90858"/>
    <w:rsid w:val="00C90B07"/>
    <w:rsid w:val="00C90BE5"/>
    <w:rsid w:val="00C9474A"/>
    <w:rsid w:val="00C94C78"/>
    <w:rsid w:val="00CA38FF"/>
    <w:rsid w:val="00CA3948"/>
    <w:rsid w:val="00CA6CFD"/>
    <w:rsid w:val="00CA7E94"/>
    <w:rsid w:val="00CB0128"/>
    <w:rsid w:val="00CB08B4"/>
    <w:rsid w:val="00CB1826"/>
    <w:rsid w:val="00CB1E85"/>
    <w:rsid w:val="00CB52DB"/>
    <w:rsid w:val="00CB574B"/>
    <w:rsid w:val="00CB5D6B"/>
    <w:rsid w:val="00CB7CC9"/>
    <w:rsid w:val="00CC2AB5"/>
    <w:rsid w:val="00CC32EC"/>
    <w:rsid w:val="00CC3C79"/>
    <w:rsid w:val="00CC5B7F"/>
    <w:rsid w:val="00CC5D8B"/>
    <w:rsid w:val="00CC701C"/>
    <w:rsid w:val="00CC70CC"/>
    <w:rsid w:val="00CD2B70"/>
    <w:rsid w:val="00CD3A5D"/>
    <w:rsid w:val="00CD594E"/>
    <w:rsid w:val="00CD5956"/>
    <w:rsid w:val="00CD6B04"/>
    <w:rsid w:val="00CD6C7E"/>
    <w:rsid w:val="00CE0A7C"/>
    <w:rsid w:val="00CE0F86"/>
    <w:rsid w:val="00CE3323"/>
    <w:rsid w:val="00CE6327"/>
    <w:rsid w:val="00CF0672"/>
    <w:rsid w:val="00CF12DD"/>
    <w:rsid w:val="00CF329E"/>
    <w:rsid w:val="00CF5089"/>
    <w:rsid w:val="00CF5305"/>
    <w:rsid w:val="00D01710"/>
    <w:rsid w:val="00D06F55"/>
    <w:rsid w:val="00D1078C"/>
    <w:rsid w:val="00D13CC9"/>
    <w:rsid w:val="00D17467"/>
    <w:rsid w:val="00D17C79"/>
    <w:rsid w:val="00D21E82"/>
    <w:rsid w:val="00D23789"/>
    <w:rsid w:val="00D25B60"/>
    <w:rsid w:val="00D26774"/>
    <w:rsid w:val="00D26F1E"/>
    <w:rsid w:val="00D27303"/>
    <w:rsid w:val="00D27B01"/>
    <w:rsid w:val="00D27B94"/>
    <w:rsid w:val="00D3013F"/>
    <w:rsid w:val="00D32E4D"/>
    <w:rsid w:val="00D3524D"/>
    <w:rsid w:val="00D365C5"/>
    <w:rsid w:val="00D37228"/>
    <w:rsid w:val="00D37552"/>
    <w:rsid w:val="00D405CF"/>
    <w:rsid w:val="00D42207"/>
    <w:rsid w:val="00D4429E"/>
    <w:rsid w:val="00D459A8"/>
    <w:rsid w:val="00D46990"/>
    <w:rsid w:val="00D51BCA"/>
    <w:rsid w:val="00D52703"/>
    <w:rsid w:val="00D52F06"/>
    <w:rsid w:val="00D61054"/>
    <w:rsid w:val="00D63100"/>
    <w:rsid w:val="00D658E1"/>
    <w:rsid w:val="00D66AA3"/>
    <w:rsid w:val="00D73271"/>
    <w:rsid w:val="00D73FC1"/>
    <w:rsid w:val="00D740B5"/>
    <w:rsid w:val="00D7421D"/>
    <w:rsid w:val="00D74D72"/>
    <w:rsid w:val="00D77B64"/>
    <w:rsid w:val="00D81128"/>
    <w:rsid w:val="00D81627"/>
    <w:rsid w:val="00D826F6"/>
    <w:rsid w:val="00D84E1D"/>
    <w:rsid w:val="00D86028"/>
    <w:rsid w:val="00D9216E"/>
    <w:rsid w:val="00D948C7"/>
    <w:rsid w:val="00D971F4"/>
    <w:rsid w:val="00DA13E7"/>
    <w:rsid w:val="00DA1899"/>
    <w:rsid w:val="00DA200D"/>
    <w:rsid w:val="00DA2F73"/>
    <w:rsid w:val="00DA7D0F"/>
    <w:rsid w:val="00DB0996"/>
    <w:rsid w:val="00DB1C02"/>
    <w:rsid w:val="00DB244C"/>
    <w:rsid w:val="00DB2496"/>
    <w:rsid w:val="00DB312F"/>
    <w:rsid w:val="00DB52DA"/>
    <w:rsid w:val="00DB60AD"/>
    <w:rsid w:val="00DB7031"/>
    <w:rsid w:val="00DB71A9"/>
    <w:rsid w:val="00DB7F1F"/>
    <w:rsid w:val="00DC03BB"/>
    <w:rsid w:val="00DC1B9D"/>
    <w:rsid w:val="00DC269C"/>
    <w:rsid w:val="00DC759E"/>
    <w:rsid w:val="00DC7965"/>
    <w:rsid w:val="00DD0658"/>
    <w:rsid w:val="00DE0685"/>
    <w:rsid w:val="00DE2C43"/>
    <w:rsid w:val="00DE5160"/>
    <w:rsid w:val="00DE54A4"/>
    <w:rsid w:val="00DE550B"/>
    <w:rsid w:val="00DF007B"/>
    <w:rsid w:val="00DF30E4"/>
    <w:rsid w:val="00DF6306"/>
    <w:rsid w:val="00E01ED1"/>
    <w:rsid w:val="00E02479"/>
    <w:rsid w:val="00E03217"/>
    <w:rsid w:val="00E03B81"/>
    <w:rsid w:val="00E04135"/>
    <w:rsid w:val="00E04F8B"/>
    <w:rsid w:val="00E05C40"/>
    <w:rsid w:val="00E06289"/>
    <w:rsid w:val="00E0761A"/>
    <w:rsid w:val="00E07781"/>
    <w:rsid w:val="00E1145D"/>
    <w:rsid w:val="00E11BF3"/>
    <w:rsid w:val="00E13EA7"/>
    <w:rsid w:val="00E15245"/>
    <w:rsid w:val="00E162B1"/>
    <w:rsid w:val="00E22553"/>
    <w:rsid w:val="00E246E8"/>
    <w:rsid w:val="00E24700"/>
    <w:rsid w:val="00E25E47"/>
    <w:rsid w:val="00E3194F"/>
    <w:rsid w:val="00E33380"/>
    <w:rsid w:val="00E34659"/>
    <w:rsid w:val="00E34A9B"/>
    <w:rsid w:val="00E35F9B"/>
    <w:rsid w:val="00E365CF"/>
    <w:rsid w:val="00E37128"/>
    <w:rsid w:val="00E400FD"/>
    <w:rsid w:val="00E4150B"/>
    <w:rsid w:val="00E41D8F"/>
    <w:rsid w:val="00E42206"/>
    <w:rsid w:val="00E43DE8"/>
    <w:rsid w:val="00E43EF7"/>
    <w:rsid w:val="00E5028A"/>
    <w:rsid w:val="00E5236A"/>
    <w:rsid w:val="00E546FC"/>
    <w:rsid w:val="00E60AC0"/>
    <w:rsid w:val="00E62B6C"/>
    <w:rsid w:val="00E6319C"/>
    <w:rsid w:val="00E66003"/>
    <w:rsid w:val="00E72681"/>
    <w:rsid w:val="00E74904"/>
    <w:rsid w:val="00E74A6B"/>
    <w:rsid w:val="00E74FEA"/>
    <w:rsid w:val="00E75139"/>
    <w:rsid w:val="00E770DA"/>
    <w:rsid w:val="00E7761B"/>
    <w:rsid w:val="00E80B68"/>
    <w:rsid w:val="00E811B2"/>
    <w:rsid w:val="00E81F36"/>
    <w:rsid w:val="00E82284"/>
    <w:rsid w:val="00E83779"/>
    <w:rsid w:val="00E84150"/>
    <w:rsid w:val="00E86FF6"/>
    <w:rsid w:val="00E87D43"/>
    <w:rsid w:val="00E902B4"/>
    <w:rsid w:val="00E91976"/>
    <w:rsid w:val="00E9232E"/>
    <w:rsid w:val="00E9323A"/>
    <w:rsid w:val="00E9378F"/>
    <w:rsid w:val="00E94536"/>
    <w:rsid w:val="00E95468"/>
    <w:rsid w:val="00E95BBD"/>
    <w:rsid w:val="00EA1A61"/>
    <w:rsid w:val="00EA69BC"/>
    <w:rsid w:val="00EA7196"/>
    <w:rsid w:val="00EA75AB"/>
    <w:rsid w:val="00EB2630"/>
    <w:rsid w:val="00EB2F05"/>
    <w:rsid w:val="00EB2F28"/>
    <w:rsid w:val="00EB3015"/>
    <w:rsid w:val="00EB41AF"/>
    <w:rsid w:val="00EB52D3"/>
    <w:rsid w:val="00EC00A0"/>
    <w:rsid w:val="00EC0150"/>
    <w:rsid w:val="00EC4D94"/>
    <w:rsid w:val="00EC6E5E"/>
    <w:rsid w:val="00ED1BC6"/>
    <w:rsid w:val="00ED392F"/>
    <w:rsid w:val="00EE4DE9"/>
    <w:rsid w:val="00EE7756"/>
    <w:rsid w:val="00EF18F8"/>
    <w:rsid w:val="00EF21D6"/>
    <w:rsid w:val="00EF78AE"/>
    <w:rsid w:val="00EF7F7A"/>
    <w:rsid w:val="00F004D6"/>
    <w:rsid w:val="00F00D1E"/>
    <w:rsid w:val="00F00FC9"/>
    <w:rsid w:val="00F01862"/>
    <w:rsid w:val="00F03072"/>
    <w:rsid w:val="00F044C3"/>
    <w:rsid w:val="00F0580A"/>
    <w:rsid w:val="00F05BB6"/>
    <w:rsid w:val="00F07137"/>
    <w:rsid w:val="00F11A2A"/>
    <w:rsid w:val="00F11F34"/>
    <w:rsid w:val="00F134A4"/>
    <w:rsid w:val="00F14C68"/>
    <w:rsid w:val="00F156BA"/>
    <w:rsid w:val="00F21237"/>
    <w:rsid w:val="00F21E8B"/>
    <w:rsid w:val="00F22B71"/>
    <w:rsid w:val="00F2387B"/>
    <w:rsid w:val="00F23A54"/>
    <w:rsid w:val="00F249CE"/>
    <w:rsid w:val="00F26ABE"/>
    <w:rsid w:val="00F34108"/>
    <w:rsid w:val="00F35308"/>
    <w:rsid w:val="00F37628"/>
    <w:rsid w:val="00F4079B"/>
    <w:rsid w:val="00F41CB6"/>
    <w:rsid w:val="00F45BA8"/>
    <w:rsid w:val="00F46FA5"/>
    <w:rsid w:val="00F472C3"/>
    <w:rsid w:val="00F47E25"/>
    <w:rsid w:val="00F5050F"/>
    <w:rsid w:val="00F515B4"/>
    <w:rsid w:val="00F53251"/>
    <w:rsid w:val="00F54C45"/>
    <w:rsid w:val="00F55E3F"/>
    <w:rsid w:val="00F5694F"/>
    <w:rsid w:val="00F57035"/>
    <w:rsid w:val="00F57268"/>
    <w:rsid w:val="00F60AA9"/>
    <w:rsid w:val="00F6188B"/>
    <w:rsid w:val="00F6355F"/>
    <w:rsid w:val="00F64A00"/>
    <w:rsid w:val="00F668D0"/>
    <w:rsid w:val="00F66B3E"/>
    <w:rsid w:val="00F7005D"/>
    <w:rsid w:val="00F7007D"/>
    <w:rsid w:val="00F7085D"/>
    <w:rsid w:val="00F73D38"/>
    <w:rsid w:val="00F749CB"/>
    <w:rsid w:val="00F80997"/>
    <w:rsid w:val="00F87E16"/>
    <w:rsid w:val="00F904F1"/>
    <w:rsid w:val="00F92AAC"/>
    <w:rsid w:val="00F95DBD"/>
    <w:rsid w:val="00F97587"/>
    <w:rsid w:val="00F975C5"/>
    <w:rsid w:val="00FA33BE"/>
    <w:rsid w:val="00FA6DB6"/>
    <w:rsid w:val="00FA6F7B"/>
    <w:rsid w:val="00FA7C03"/>
    <w:rsid w:val="00FB1B76"/>
    <w:rsid w:val="00FB2CEF"/>
    <w:rsid w:val="00FB2D7C"/>
    <w:rsid w:val="00FB5679"/>
    <w:rsid w:val="00FB5DC0"/>
    <w:rsid w:val="00FC1163"/>
    <w:rsid w:val="00FC3429"/>
    <w:rsid w:val="00FC40A9"/>
    <w:rsid w:val="00FD04C0"/>
    <w:rsid w:val="00FD0B99"/>
    <w:rsid w:val="00FD505D"/>
    <w:rsid w:val="00FD7D41"/>
    <w:rsid w:val="00FE1201"/>
    <w:rsid w:val="00FE5103"/>
    <w:rsid w:val="00FE58A4"/>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0ADB16"/>
  <w15:chartTrackingRefBased/>
  <w15:docId w15:val="{55341123-C19D-48AA-A0AD-9D8C3CB1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 w:type="paragraph" w:styleId="af9">
    <w:name w:val="endnote text"/>
    <w:basedOn w:val="a"/>
    <w:link w:val="afa"/>
    <w:uiPriority w:val="99"/>
    <w:semiHidden/>
    <w:unhideWhenUsed/>
    <w:rsid w:val="00AA024F"/>
    <w:pPr>
      <w:spacing w:after="0" w:line="240" w:lineRule="auto"/>
    </w:pPr>
    <w:rPr>
      <w:sz w:val="20"/>
      <w:szCs w:val="20"/>
    </w:rPr>
  </w:style>
  <w:style w:type="character" w:customStyle="1" w:styleId="afa">
    <w:name w:val="Текст концевой сноски Знак"/>
    <w:basedOn w:val="a0"/>
    <w:link w:val="af9"/>
    <w:uiPriority w:val="99"/>
    <w:semiHidden/>
    <w:rsid w:val="00AA024F"/>
    <w:rPr>
      <w:rFonts w:ascii="Calibri" w:eastAsia="Calibri" w:hAnsi="Calibri" w:cs="Times New Roman"/>
      <w:sz w:val="20"/>
      <w:szCs w:val="20"/>
    </w:rPr>
  </w:style>
  <w:style w:type="character" w:styleId="afb">
    <w:name w:val="endnote reference"/>
    <w:basedOn w:val="a0"/>
    <w:uiPriority w:val="99"/>
    <w:semiHidden/>
    <w:unhideWhenUsed/>
    <w:rsid w:val="00AA0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44BFE-838B-4D7D-8CB3-246FF79A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2552</Words>
  <Characters>16818</Characters>
  <Application>Microsoft Office Word</Application>
  <DocSecurity>4</DocSecurity>
  <Lines>140</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Королева Анна Александровна</cp:lastModifiedBy>
  <cp:revision>2</cp:revision>
  <cp:lastPrinted>2024-10-08T09:19:00Z</cp:lastPrinted>
  <dcterms:created xsi:type="dcterms:W3CDTF">2026-02-04T13:16:00Z</dcterms:created>
  <dcterms:modified xsi:type="dcterms:W3CDTF">2026-02-04T13:16:00Z</dcterms:modified>
</cp:coreProperties>
</file>