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E3AE" w14:textId="77777777" w:rsidR="003C62D3" w:rsidRPr="005944A1" w:rsidRDefault="003C62D3" w:rsidP="003C62D3">
      <w:pPr>
        <w:jc w:val="right"/>
        <w:rPr>
          <w:b/>
          <w:spacing w:val="-20"/>
          <w:sz w:val="24"/>
          <w:szCs w:val="24"/>
        </w:rPr>
      </w:pPr>
      <w:r w:rsidRPr="005944A1">
        <w:rPr>
          <w:b/>
          <w:spacing w:val="-20"/>
          <w:sz w:val="24"/>
          <w:szCs w:val="24"/>
        </w:rPr>
        <w:t>У Т В Е Р Ж Д А Ю»</w:t>
      </w:r>
    </w:p>
    <w:p w14:paraId="2C9F6A92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Директор</w:t>
      </w:r>
      <w:r>
        <w:rPr>
          <w:sz w:val="24"/>
          <w:szCs w:val="24"/>
        </w:rPr>
        <w:t>а</w:t>
      </w:r>
      <w:r w:rsidRPr="005944A1">
        <w:rPr>
          <w:sz w:val="24"/>
          <w:szCs w:val="24"/>
        </w:rPr>
        <w:t xml:space="preserve"> Южного филиала</w:t>
      </w:r>
    </w:p>
    <w:p w14:paraId="7AC82D24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                    АО «ТК РусГидро»</w:t>
      </w:r>
    </w:p>
    <w:p w14:paraId="6C78B091" w14:textId="77777777" w:rsidR="003C62D3" w:rsidRPr="005944A1" w:rsidRDefault="003C62D3" w:rsidP="003C62D3">
      <w:pPr>
        <w:jc w:val="right"/>
        <w:rPr>
          <w:sz w:val="24"/>
          <w:szCs w:val="24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_____________ </w:t>
      </w:r>
      <w:r>
        <w:rPr>
          <w:sz w:val="24"/>
          <w:szCs w:val="24"/>
        </w:rPr>
        <w:t>В.А. Изотов</w:t>
      </w:r>
    </w:p>
    <w:p w14:paraId="0ECB7C1A" w14:textId="5E2E2A16" w:rsidR="00D16518" w:rsidRPr="00A81284" w:rsidRDefault="003C62D3" w:rsidP="003C62D3">
      <w:pPr>
        <w:keepNext/>
        <w:keepLines/>
        <w:jc w:val="right"/>
        <w:rPr>
          <w:b/>
          <w:bCs/>
          <w:sz w:val="26"/>
          <w:szCs w:val="26"/>
        </w:rPr>
      </w:pPr>
      <w:r w:rsidRPr="005944A1">
        <w:rPr>
          <w:sz w:val="24"/>
          <w:szCs w:val="24"/>
        </w:rPr>
        <w:t xml:space="preserve">                                                                                                    «____» ______________ 202</w:t>
      </w:r>
      <w:r>
        <w:rPr>
          <w:sz w:val="24"/>
          <w:szCs w:val="24"/>
        </w:rPr>
        <w:t>6</w:t>
      </w:r>
      <w:r w:rsidRPr="005944A1">
        <w:rPr>
          <w:sz w:val="24"/>
          <w:szCs w:val="24"/>
        </w:rPr>
        <w:t xml:space="preserve"> г.</w:t>
      </w:r>
    </w:p>
    <w:p w14:paraId="2F64AEE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496123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78AF3192" w:rsidR="00D16518" w:rsidRPr="00DD07EC" w:rsidRDefault="00D16518" w:rsidP="00D16518">
      <w:pPr>
        <w:keepNext/>
        <w:keepLines/>
        <w:jc w:val="center"/>
        <w:rPr>
          <w:rFonts w:eastAsia="Calibri"/>
          <w:b/>
        </w:rPr>
      </w:pPr>
      <w:r w:rsidRPr="00DD07EC">
        <w:rPr>
          <w:rFonts w:eastAsia="Calibri"/>
          <w:b/>
        </w:rPr>
        <w:t xml:space="preserve">Технические требования </w:t>
      </w:r>
      <w:r w:rsidR="00CE753A" w:rsidRPr="00DD07EC">
        <w:rPr>
          <w:rFonts w:eastAsia="Calibri"/>
          <w:b/>
        </w:rPr>
        <w:t xml:space="preserve">на </w:t>
      </w:r>
      <w:r w:rsidR="00D8761B" w:rsidRPr="00DD07EC">
        <w:rPr>
          <w:rFonts w:eastAsia="Calibri"/>
          <w:b/>
        </w:rPr>
        <w:t>оказание услуг</w:t>
      </w:r>
    </w:p>
    <w:p w14:paraId="307D87E5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5AC7068" w14:textId="2CBF1939" w:rsidR="00C270D6" w:rsidRDefault="00C270D6" w:rsidP="00C270D6">
      <w:pPr>
        <w:keepNext/>
        <w:keepLines/>
        <w:jc w:val="center"/>
        <w:rPr>
          <w:sz w:val="26"/>
          <w:szCs w:val="26"/>
        </w:rPr>
      </w:pPr>
      <w:r>
        <w:rPr>
          <w:rFonts w:eastAsia="Calibri"/>
          <w:sz w:val="24"/>
          <w:szCs w:val="24"/>
        </w:rPr>
        <w:t>«</w:t>
      </w:r>
      <w:r>
        <w:rPr>
          <w:rFonts w:eastAsia="Calibri"/>
          <w:sz w:val="24"/>
          <w:szCs w:val="24"/>
        </w:rPr>
        <w:t>ОКПД2 45.20.2</w:t>
      </w:r>
      <w:r w:rsidRPr="00665CAC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223</w:t>
      </w:r>
      <w:r w:rsidRPr="00665CAC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Оказание услуг</w:t>
      </w:r>
      <w:r w:rsidRPr="00665CAC">
        <w:rPr>
          <w:rFonts w:eastAsia="Calibri"/>
          <w:sz w:val="24"/>
          <w:szCs w:val="24"/>
        </w:rPr>
        <w:t xml:space="preserve"> по проведению шиномонтажных работ для транспортных средств Дагестанского транспортного участка Южного филиала АО "ТК РусГидро"</w:t>
      </w:r>
      <w:r>
        <w:rPr>
          <w:rFonts w:eastAsia="Calibri"/>
          <w:sz w:val="24"/>
          <w:szCs w:val="24"/>
        </w:rPr>
        <w:t>»</w:t>
      </w:r>
    </w:p>
    <w:p w14:paraId="15E4EC16" w14:textId="42BADC91" w:rsidR="003C62D3" w:rsidRPr="005944A1" w:rsidRDefault="003C62D3" w:rsidP="003C62D3">
      <w:pPr>
        <w:jc w:val="center"/>
        <w:rPr>
          <w:rFonts w:eastAsia="Calibri"/>
          <w:sz w:val="24"/>
          <w:szCs w:val="24"/>
        </w:rPr>
      </w:pPr>
    </w:p>
    <w:p w14:paraId="0A41C955" w14:textId="77777777" w:rsidR="003C62D3" w:rsidRDefault="003C62D3" w:rsidP="003C62D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18D58458" w14:textId="77777777" w:rsidR="003C62D3" w:rsidRPr="0057145B" w:rsidRDefault="003C62D3" w:rsidP="003C62D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57145B">
        <w:rPr>
          <w:rFonts w:eastAsia="Calibri"/>
          <w:b/>
          <w:sz w:val="24"/>
          <w:szCs w:val="24"/>
        </w:rPr>
        <w:t xml:space="preserve">ЛОТ № </w:t>
      </w:r>
    </w:p>
    <w:p w14:paraId="5242DBDD" w14:textId="77777777" w:rsidR="003C62D3" w:rsidRPr="005944A1" w:rsidRDefault="003C62D3" w:rsidP="003C62D3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45806B9C" w14:textId="77777777" w:rsidR="00D16518" w:rsidRPr="00DD07EC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bookmarkStart w:id="0" w:name="_GoBack"/>
    <w:bookmarkEnd w:id="0"/>
    <w:p w14:paraId="4E2CC15F" w14:textId="6D0A39C2" w:rsidR="002F66C9" w:rsidRDefault="00C517DE">
      <w:pPr>
        <w:pStyle w:val="17"/>
        <w:tabs>
          <w:tab w:val="left" w:pos="560"/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230969693" w:history="1">
        <w:r w:rsidR="002F66C9" w:rsidRPr="000B0A7D">
          <w:rPr>
            <w:rStyle w:val="af8"/>
            <w:noProof/>
          </w:rPr>
          <w:t>1.</w:t>
        </w:r>
        <w:r w:rsidR="002F66C9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2F66C9" w:rsidRPr="000B0A7D">
          <w:rPr>
            <w:rStyle w:val="af8"/>
            <w:noProof/>
          </w:rPr>
          <w:t>Общие сведения</w:t>
        </w:r>
        <w:r w:rsidR="002F66C9">
          <w:rPr>
            <w:noProof/>
            <w:webHidden/>
          </w:rPr>
          <w:tab/>
        </w:r>
        <w:r w:rsidR="002F66C9">
          <w:rPr>
            <w:noProof/>
            <w:webHidden/>
          </w:rPr>
          <w:fldChar w:fldCharType="begin"/>
        </w:r>
        <w:r w:rsidR="002F66C9">
          <w:rPr>
            <w:noProof/>
            <w:webHidden/>
          </w:rPr>
          <w:instrText xml:space="preserve"> PAGEREF _Toc230969693 \h </w:instrText>
        </w:r>
        <w:r w:rsidR="002F66C9">
          <w:rPr>
            <w:noProof/>
            <w:webHidden/>
          </w:rPr>
        </w:r>
        <w:r w:rsidR="002F66C9">
          <w:rPr>
            <w:noProof/>
            <w:webHidden/>
          </w:rPr>
          <w:fldChar w:fldCharType="separate"/>
        </w:r>
        <w:r w:rsidR="002F66C9">
          <w:rPr>
            <w:noProof/>
            <w:webHidden/>
          </w:rPr>
          <w:t>3</w:t>
        </w:r>
        <w:r w:rsidR="002F66C9">
          <w:rPr>
            <w:noProof/>
            <w:webHidden/>
          </w:rPr>
          <w:fldChar w:fldCharType="end"/>
        </w:r>
      </w:hyperlink>
    </w:p>
    <w:p w14:paraId="26033F0B" w14:textId="558038D7" w:rsidR="002F66C9" w:rsidRDefault="002F66C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694" w:history="1">
        <w:r w:rsidRPr="000B0A7D">
          <w:rPr>
            <w:rStyle w:val="af8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0A7D">
          <w:rPr>
            <w:rStyle w:val="af8"/>
            <w:noProof/>
          </w:rPr>
          <w:t>Обозначения и сокращения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5964131" w14:textId="14DB1811" w:rsidR="002F66C9" w:rsidRDefault="002F66C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695" w:history="1">
        <w:r w:rsidRPr="000B0A7D">
          <w:rPr>
            <w:rStyle w:val="af8"/>
            <w:iCs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0A7D">
          <w:rPr>
            <w:rStyle w:val="af8"/>
            <w:noProof/>
          </w:rPr>
          <w:t>Наименование закупаемой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04FD77B" w14:textId="214396DC" w:rsidR="002F66C9" w:rsidRDefault="002F66C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696" w:history="1">
        <w:r w:rsidRPr="000B0A7D">
          <w:rPr>
            <w:rStyle w:val="af8"/>
            <w:iCs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0A7D">
          <w:rPr>
            <w:rStyle w:val="af8"/>
            <w:noProof/>
          </w:rPr>
          <w:t>Цель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0A6BFE" w14:textId="05372578" w:rsidR="002F66C9" w:rsidRDefault="002F66C9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697" w:history="1">
        <w:r w:rsidRPr="000B0A7D">
          <w:rPr>
            <w:rStyle w:val="af8"/>
            <w:noProof/>
          </w:rPr>
          <w:t>Таблица 1. Перечень объектов заказчика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DDAEBE" w14:textId="33607F20" w:rsidR="002F66C9" w:rsidRDefault="002F66C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698" w:history="1">
        <w:r w:rsidRPr="000B0A7D">
          <w:rPr>
            <w:rStyle w:val="af8"/>
            <w:iCs/>
            <w:noProof/>
          </w:rPr>
          <w:t>1.4.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0A7D">
          <w:rPr>
            <w:rStyle w:val="af8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855CBB" w14:textId="39E900BE" w:rsidR="002F66C9" w:rsidRDefault="002F66C9">
      <w:pPr>
        <w:pStyle w:val="17"/>
        <w:tabs>
          <w:tab w:val="left" w:pos="560"/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699" w:history="1">
        <w:r w:rsidRPr="000B0A7D">
          <w:rPr>
            <w:rStyle w:val="af8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0B0A7D">
          <w:rPr>
            <w:rStyle w:val="af8"/>
            <w:iCs/>
            <w:noProof/>
          </w:rPr>
          <w:t>Требования к продукции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2434421" w14:textId="0A571C88" w:rsidR="002F66C9" w:rsidRDefault="002F66C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700" w:history="1">
        <w:r w:rsidRPr="000B0A7D">
          <w:rPr>
            <w:rStyle w:val="af8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0A7D">
          <w:rPr>
            <w:rStyle w:val="af8"/>
            <w:noProof/>
          </w:rPr>
          <w:t>Требования к объемам и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99989CB" w14:textId="533145E7" w:rsidR="002F66C9" w:rsidRDefault="002F66C9">
      <w:pPr>
        <w:pStyle w:val="39"/>
        <w:tabs>
          <w:tab w:val="left" w:pos="1120"/>
          <w:tab w:val="right" w:leader="dot" w:pos="99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701" w:history="1">
        <w:r w:rsidRPr="000B0A7D">
          <w:rPr>
            <w:rStyle w:val="af8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0A7D">
          <w:rPr>
            <w:rStyle w:val="af8"/>
            <w:noProof/>
          </w:rPr>
          <w:t>Требования к перечню и объему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48087D" w14:textId="543574BF" w:rsidR="002F66C9" w:rsidRDefault="002F66C9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02" w:history="1">
        <w:r w:rsidRPr="000B0A7D">
          <w:rPr>
            <w:rStyle w:val="af8"/>
            <w:noProof/>
          </w:rPr>
          <w:t>Таблица 2. Перечень и объем оказываемых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07A71C9" w14:textId="3BE6EE17" w:rsidR="002F66C9" w:rsidRDefault="002F66C9">
      <w:pPr>
        <w:pStyle w:val="39"/>
        <w:tabs>
          <w:tab w:val="left" w:pos="1120"/>
          <w:tab w:val="right" w:leader="dot" w:pos="991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703" w:history="1">
        <w:r w:rsidRPr="000B0A7D">
          <w:rPr>
            <w:rStyle w:val="af8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0B0A7D">
          <w:rPr>
            <w:rStyle w:val="af8"/>
            <w:noProof/>
          </w:rPr>
          <w:t>Требования к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6C05B6" w14:textId="5E5092D5" w:rsidR="002F66C9" w:rsidRDefault="002F66C9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04" w:history="1">
        <w:r w:rsidRPr="000B0A7D">
          <w:rPr>
            <w:rStyle w:val="af8"/>
            <w:noProof/>
          </w:rPr>
          <w:t>Таблица 3. Требования к срокам оказания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23DADB" w14:textId="75BA9EF2" w:rsidR="002F66C9" w:rsidRDefault="002F66C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705" w:history="1">
        <w:r w:rsidRPr="000B0A7D">
          <w:rPr>
            <w:rStyle w:val="af8"/>
            <w:rFonts w:eastAsia="Calibri"/>
            <w:b/>
            <w:bCs/>
            <w:noProof/>
            <w:lang w:eastAsia="x-none"/>
          </w:rPr>
          <w:t>2.2. Требования к качеству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8FBED5" w14:textId="4CAC32FD" w:rsidR="002F66C9" w:rsidRDefault="002F66C9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06" w:history="1">
        <w:r w:rsidRPr="000B0A7D">
          <w:rPr>
            <w:rStyle w:val="af8"/>
            <w:noProof/>
            <w:kern w:val="36"/>
            <w:lang w:val="x-none" w:eastAsia="x-none"/>
          </w:rPr>
          <w:t>Таблица </w:t>
        </w:r>
        <w:r w:rsidRPr="000B0A7D">
          <w:rPr>
            <w:rStyle w:val="af8"/>
            <w:noProof/>
            <w:kern w:val="36"/>
            <w:lang w:eastAsia="x-none"/>
          </w:rPr>
          <w:t>4</w:t>
        </w:r>
        <w:r w:rsidRPr="000B0A7D">
          <w:rPr>
            <w:rStyle w:val="af8"/>
            <w:noProof/>
            <w:kern w:val="36"/>
            <w:lang w:val="x-none" w:eastAsia="x-none"/>
          </w:rPr>
          <w:t xml:space="preserve">. Требования к </w:t>
        </w:r>
        <w:r w:rsidRPr="000B0A7D">
          <w:rPr>
            <w:rStyle w:val="af8"/>
            <w:noProof/>
            <w:kern w:val="36"/>
            <w:lang w:eastAsia="x-none"/>
          </w:rPr>
          <w:t>качеству услуг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E98987D" w14:textId="77169780" w:rsidR="002F66C9" w:rsidRDefault="002F66C9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07" w:history="1">
        <w:r w:rsidRPr="000B0A7D">
          <w:rPr>
            <w:rStyle w:val="af8"/>
            <w:noProof/>
          </w:rPr>
          <w:t xml:space="preserve">Наименование услуг/этапа услуг (позиция № 1 Таблицы 2): </w:t>
        </w:r>
        <w:r w:rsidRPr="000B0A7D">
          <w:rPr>
            <w:rStyle w:val="af8"/>
            <w:iCs/>
            <w:noProof/>
          </w:rPr>
          <w:t>Оказание услуг по проведению шиномонтажных работ для транспортных средств Дагестанского транспортного участка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1EEC92" w14:textId="08F4782A" w:rsidR="002F66C9" w:rsidRDefault="002F66C9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08" w:history="1">
        <w:r w:rsidRPr="000B0A7D">
          <w:rPr>
            <w:rStyle w:val="af8"/>
            <w:rFonts w:eastAsia="Calibri"/>
            <w:noProof/>
            <w:lang w:eastAsia="x-none"/>
          </w:rPr>
          <w:t>3.Требования к документации по ценообразованию на этапе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0666BDE" w14:textId="77513A85" w:rsidR="002F66C9" w:rsidRDefault="002F66C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709" w:history="1">
        <w:r w:rsidRPr="000B0A7D">
          <w:rPr>
            <w:rStyle w:val="af8"/>
            <w:rFonts w:eastAsia="Calibri"/>
            <w:bCs/>
            <w:noProof/>
            <w:lang w:eastAsia="x-none"/>
          </w:rPr>
          <w:t>3.1. 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444DA6B" w14:textId="70BCD49D" w:rsidR="002F66C9" w:rsidRDefault="002F66C9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30969710" w:history="1">
        <w:r w:rsidRPr="000B0A7D">
          <w:rPr>
            <w:rStyle w:val="af8"/>
            <w:rFonts w:eastAsia="Calibri"/>
            <w:bCs/>
            <w:noProof/>
            <w:lang w:eastAsia="x-none"/>
          </w:rPr>
          <w:t xml:space="preserve">3.2. </w:t>
        </w:r>
        <w:r w:rsidRPr="000B0A7D">
          <w:rPr>
            <w:rStyle w:val="af8"/>
            <w:noProof/>
          </w:rPr>
          <w:t>Стоимость услуг за условную единицу ТС должна включать в себя все расходы Исполнителя, связанные с исполнением договора, в том числе стоимость оказываемых услуг, расходных материалов, расходы по утилизации автомобильных шин, все налоги, сборы, другие обязательные платежи и быть выражена в рублях Российской Федерации.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7C329C" w14:textId="1EE7445F" w:rsidR="002F66C9" w:rsidRDefault="002F66C9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11" w:history="1">
        <w:r w:rsidRPr="000B0A7D">
          <w:rPr>
            <w:rStyle w:val="af8"/>
            <w:noProof/>
            <w:kern w:val="36"/>
            <w:lang w:eastAsia="x-none"/>
          </w:rPr>
          <w:t>4.Требования к участникам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AE5694" w14:textId="62FA07F4" w:rsidR="002F66C9" w:rsidRDefault="002F66C9">
      <w:pPr>
        <w:pStyle w:val="17"/>
        <w:tabs>
          <w:tab w:val="right" w:leader="dot" w:pos="9913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230969712" w:history="1">
        <w:r w:rsidRPr="000B0A7D">
          <w:rPr>
            <w:rStyle w:val="af8"/>
            <w:noProof/>
            <w:kern w:val="36"/>
            <w:lang w:val="x-none" w:eastAsia="x-none"/>
          </w:rPr>
          <w:t>Таблица </w:t>
        </w:r>
        <w:r w:rsidRPr="000B0A7D">
          <w:rPr>
            <w:rStyle w:val="af8"/>
            <w:noProof/>
            <w:kern w:val="36"/>
            <w:lang w:eastAsia="x-none"/>
          </w:rPr>
          <w:t>5</w:t>
        </w:r>
        <w:r w:rsidRPr="000B0A7D">
          <w:rPr>
            <w:rStyle w:val="af8"/>
            <w:noProof/>
            <w:kern w:val="36"/>
            <w:lang w:val="x-none" w:eastAsia="x-none"/>
          </w:rPr>
          <w:t xml:space="preserve">. </w:t>
        </w:r>
        <w:r w:rsidRPr="000B0A7D">
          <w:rPr>
            <w:rStyle w:val="af8"/>
            <w:noProof/>
            <w:kern w:val="36"/>
            <w:lang w:eastAsia="x-none"/>
          </w:rPr>
          <w:t>Квалификационные требования к участнику закупки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_Toc230969712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A92857" w14:textId="755B6489" w:rsidR="00D16518" w:rsidRPr="003C19FB" w:rsidRDefault="00C517DE" w:rsidP="00A12E50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  <w:lang w:val="ru-RU" w:eastAsia="ru-RU"/>
        </w:rPr>
        <w:fldChar w:fldCharType="end"/>
      </w:r>
    </w:p>
    <w:p w14:paraId="7304864A" w14:textId="189D1380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45D69F5F" w14:textId="269E05BC" w:rsidR="00F367D0" w:rsidRPr="00D66E81" w:rsidRDefault="00D66E81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230969693"/>
      <w:r w:rsidRPr="00D66E81">
        <w:rPr>
          <w:lang w:val="ru-RU"/>
        </w:rPr>
        <w:lastRenderedPageBreak/>
        <w:t>Общие сведения</w:t>
      </w:r>
      <w:bookmarkEnd w:id="1"/>
    </w:p>
    <w:p w14:paraId="13D69687" w14:textId="7D97903D" w:rsidR="00B16377" w:rsidRPr="00DD07EC" w:rsidRDefault="00B16377" w:rsidP="00DD07EC">
      <w:pPr>
        <w:pStyle w:val="4"/>
      </w:pPr>
      <w:bookmarkStart w:id="2" w:name="_Toc46743505"/>
      <w:bookmarkStart w:id="3" w:name="_Toc230969694"/>
      <w:r w:rsidRPr="00C4463B">
        <w:t>Обозначения и сокращения</w:t>
      </w:r>
      <w:bookmarkEnd w:id="2"/>
      <w:bookmarkEnd w:id="3"/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1785"/>
        <w:gridCol w:w="7998"/>
      </w:tblGrid>
      <w:tr w:rsidR="00C270D6" w:rsidRPr="005944A1" w14:paraId="6DBAC096" w14:textId="77777777" w:rsidTr="006337FE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EF33" w14:textId="77777777" w:rsidR="00C270D6" w:rsidRPr="005944A1" w:rsidRDefault="00C270D6" w:rsidP="006337FE">
            <w:pPr>
              <w:rPr>
                <w:sz w:val="24"/>
                <w:szCs w:val="24"/>
              </w:rPr>
            </w:pPr>
            <w:bookmarkStart w:id="4" w:name="_Toc46743506"/>
            <w:r w:rsidRPr="00A34771">
              <w:t>ТТ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4A8D" w14:textId="77777777" w:rsidR="00C270D6" w:rsidRPr="005944A1" w:rsidRDefault="00C270D6" w:rsidP="006337FE">
            <w:pPr>
              <w:rPr>
                <w:sz w:val="24"/>
                <w:szCs w:val="24"/>
              </w:rPr>
            </w:pPr>
            <w:r w:rsidRPr="00A34771">
              <w:t>Технические требования</w:t>
            </w:r>
          </w:p>
        </w:tc>
      </w:tr>
      <w:tr w:rsidR="00C270D6" w:rsidRPr="005944A1" w14:paraId="0676BF9B" w14:textId="77777777" w:rsidTr="006337FE">
        <w:trPr>
          <w:cantSplit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1A1" w14:textId="77777777" w:rsidR="00C270D6" w:rsidRPr="005944A1" w:rsidRDefault="00C270D6" w:rsidP="006337FE">
            <w:pPr>
              <w:rPr>
                <w:sz w:val="24"/>
                <w:szCs w:val="24"/>
              </w:rPr>
            </w:pPr>
            <w:r w:rsidRPr="00A34771">
              <w:t>ТС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C023" w14:textId="77777777" w:rsidR="00C270D6" w:rsidRPr="005944A1" w:rsidRDefault="00C270D6" w:rsidP="006337FE">
            <w:pPr>
              <w:rPr>
                <w:sz w:val="24"/>
                <w:szCs w:val="24"/>
              </w:rPr>
            </w:pPr>
            <w:r w:rsidRPr="00A34771">
              <w:t>Транспортное средство</w:t>
            </w:r>
          </w:p>
        </w:tc>
      </w:tr>
      <w:tr w:rsidR="00C270D6" w:rsidRPr="005944A1" w14:paraId="2C2D2104" w14:textId="77777777" w:rsidTr="006337FE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5C54" w14:textId="77777777" w:rsidR="00C270D6" w:rsidRPr="00A34771" w:rsidRDefault="00C270D6" w:rsidP="006337FE">
            <w:r>
              <w:rPr>
                <w:sz w:val="24"/>
                <w:szCs w:val="24"/>
              </w:rPr>
              <w:t>ШМ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B847" w14:textId="77777777" w:rsidR="00C270D6" w:rsidRPr="00C73EDE" w:rsidRDefault="00C270D6" w:rsidP="006337FE">
            <w:proofErr w:type="spellStart"/>
            <w:r w:rsidRPr="00C73EDE">
              <w:t>Шиномонтаж</w:t>
            </w:r>
            <w:proofErr w:type="spellEnd"/>
          </w:p>
        </w:tc>
      </w:tr>
    </w:tbl>
    <w:p w14:paraId="5D015D96" w14:textId="35EF10FE" w:rsidR="00E917D0" w:rsidRDefault="001A685D" w:rsidP="00213F03">
      <w:pPr>
        <w:pStyle w:val="4"/>
      </w:pPr>
      <w:bookmarkStart w:id="5" w:name="_Toc230969695"/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2F6BB073" w14:textId="6D4BF2E9" w:rsidR="00DD07EC" w:rsidRDefault="00C270D6" w:rsidP="003C62D3">
      <w:pPr>
        <w:rPr>
          <w:lang w:val="x-none" w:eastAsia="x-none"/>
        </w:rPr>
      </w:pPr>
      <w:r>
        <w:rPr>
          <w:rFonts w:eastAsia="Calibri"/>
          <w:sz w:val="24"/>
          <w:szCs w:val="24"/>
        </w:rPr>
        <w:t>«ОКПД2 45.20.2</w:t>
      </w:r>
      <w:r w:rsidRPr="00665CAC">
        <w:rPr>
          <w:rFonts w:eastAsia="Calibri"/>
          <w:sz w:val="24"/>
          <w:szCs w:val="24"/>
        </w:rPr>
        <w:t>1.</w:t>
      </w:r>
      <w:r>
        <w:rPr>
          <w:rFonts w:eastAsia="Calibri"/>
          <w:sz w:val="24"/>
          <w:szCs w:val="24"/>
        </w:rPr>
        <w:t>223</w:t>
      </w:r>
      <w:r w:rsidRPr="00665CAC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Оказание услуг</w:t>
      </w:r>
      <w:r w:rsidRPr="00665CAC">
        <w:rPr>
          <w:rFonts w:eastAsia="Calibri"/>
          <w:sz w:val="24"/>
          <w:szCs w:val="24"/>
        </w:rPr>
        <w:t xml:space="preserve"> по проведению шиномонтажных работ для транспортных средств Дагестанского транспортного участка Южного филиала АО "ТК РусГидро"</w:t>
      </w:r>
      <w:r>
        <w:rPr>
          <w:rFonts w:eastAsia="Calibri"/>
          <w:sz w:val="24"/>
          <w:szCs w:val="24"/>
        </w:rPr>
        <w:t>»</w:t>
      </w:r>
    </w:p>
    <w:p w14:paraId="34219270" w14:textId="483800CF" w:rsidR="00E917D0" w:rsidRDefault="00B7169F" w:rsidP="003C62D3">
      <w:pPr>
        <w:pStyle w:val="4"/>
        <w:spacing w:before="0"/>
        <w:ind w:left="431" w:hanging="431"/>
      </w:pPr>
      <w:bookmarkStart w:id="6" w:name="_Toc46743507"/>
      <w:bookmarkStart w:id="7" w:name="_Toc230969696"/>
      <w:r w:rsidRPr="00C4463B">
        <w:t>Цель</w:t>
      </w:r>
      <w:r w:rsidRPr="00D849AA">
        <w:t xml:space="preserve"> </w:t>
      </w:r>
      <w:bookmarkEnd w:id="6"/>
      <w:r w:rsidR="00A57026">
        <w:rPr>
          <w:lang w:val="ru-RU"/>
        </w:rPr>
        <w:t>оказания услуг</w:t>
      </w:r>
      <w:bookmarkEnd w:id="7"/>
      <w:r w:rsidR="00213F03" w:rsidRPr="00D849AA">
        <w:t xml:space="preserve"> </w:t>
      </w:r>
    </w:p>
    <w:p w14:paraId="6323F390" w14:textId="06BD9AA1" w:rsidR="00DD07EC" w:rsidRPr="00C270D6" w:rsidRDefault="00C270D6" w:rsidP="00C270D6">
      <w:pPr>
        <w:rPr>
          <w:lang w:val="x-none" w:eastAsia="x-none"/>
        </w:rPr>
      </w:pPr>
      <w:r w:rsidRPr="00EF59F9">
        <w:rPr>
          <w:rFonts w:eastAsia="Calibri"/>
          <w:sz w:val="24"/>
          <w:szCs w:val="24"/>
        </w:rPr>
        <w:t xml:space="preserve">Содержание автотранспорта Дагестанского транспортного участка Южного филиала АО «ТК РусГидро» в технически исправном состоянии. Подготовка транспортных средств к эксплуатации в </w:t>
      </w:r>
      <w:r>
        <w:rPr>
          <w:rFonts w:eastAsia="Calibri"/>
          <w:sz w:val="24"/>
          <w:szCs w:val="24"/>
        </w:rPr>
        <w:t xml:space="preserve">весенне-летний и </w:t>
      </w:r>
      <w:r w:rsidRPr="00EF59F9">
        <w:rPr>
          <w:rFonts w:eastAsia="Calibri"/>
          <w:sz w:val="24"/>
          <w:szCs w:val="24"/>
        </w:rPr>
        <w:t>осенне-зимний период.</w:t>
      </w:r>
    </w:p>
    <w:p w14:paraId="30D22AE6" w14:textId="3D032D5F" w:rsidR="00CE753A" w:rsidRPr="00CE753A" w:rsidRDefault="00CE753A" w:rsidP="00CE753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8" w:name="_Toc230969697"/>
      <w:r>
        <w:rPr>
          <w:sz w:val="24"/>
          <w:szCs w:val="24"/>
        </w:rPr>
        <w:t>Таблица 1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Pr="00C4463B">
        <w:rPr>
          <w:sz w:val="24"/>
          <w:szCs w:val="24"/>
          <w:lang w:val="ru-RU"/>
        </w:rPr>
        <w:t xml:space="preserve">Перечень </w:t>
      </w:r>
      <w:r w:rsidR="00A57026"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 xml:space="preserve">бъектов </w:t>
      </w:r>
      <w:r w:rsidR="00A57026">
        <w:rPr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>аказчика</w:t>
      </w:r>
      <w:bookmarkEnd w:id="8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1985"/>
        <w:gridCol w:w="3402"/>
        <w:gridCol w:w="1559"/>
      </w:tblGrid>
      <w:tr w:rsidR="00C270D6" w:rsidRPr="005944A1" w14:paraId="4C0947BA" w14:textId="77777777" w:rsidTr="006337FE">
        <w:tc>
          <w:tcPr>
            <w:tcW w:w="562" w:type="dxa"/>
            <w:vAlign w:val="center"/>
          </w:tcPr>
          <w:p w14:paraId="55501691" w14:textId="77777777" w:rsidR="00C270D6" w:rsidRPr="00D44D9F" w:rsidRDefault="00C270D6" w:rsidP="006337FE">
            <w:pPr>
              <w:rPr>
                <w:sz w:val="22"/>
                <w:szCs w:val="22"/>
              </w:rPr>
            </w:pPr>
            <w:bookmarkStart w:id="9" w:name="_Toc46743509"/>
            <w:bookmarkStart w:id="10" w:name="_Hlk49857604"/>
            <w:r w:rsidRPr="00D44D9F">
              <w:rPr>
                <w:sz w:val="22"/>
                <w:szCs w:val="22"/>
              </w:rPr>
              <w:t>№</w:t>
            </w:r>
          </w:p>
          <w:p w14:paraId="7C7E9369" w14:textId="77777777" w:rsidR="00C270D6" w:rsidRPr="00D44D9F" w:rsidRDefault="00C270D6" w:rsidP="006337FE">
            <w:pPr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>п/п</w:t>
            </w:r>
          </w:p>
        </w:tc>
        <w:tc>
          <w:tcPr>
            <w:tcW w:w="2410" w:type="dxa"/>
            <w:vAlign w:val="center"/>
          </w:tcPr>
          <w:p w14:paraId="1EEA2213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>Наименование объекта</w:t>
            </w:r>
          </w:p>
          <w:p w14:paraId="172A015B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182BA5A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 xml:space="preserve">Расположение объекта </w:t>
            </w:r>
            <w:r w:rsidRPr="00D44D9F">
              <w:rPr>
                <w:sz w:val="22"/>
                <w:szCs w:val="22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402" w:type="dxa"/>
            <w:vAlign w:val="center"/>
          </w:tcPr>
          <w:p w14:paraId="4F33F4AC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 xml:space="preserve">Наименование основного средства </w:t>
            </w:r>
            <w:r w:rsidRPr="00D44D9F">
              <w:rPr>
                <w:sz w:val="22"/>
                <w:szCs w:val="22"/>
              </w:rPr>
              <w:br/>
              <w:t>(в отношении которого оказываются услуги)</w:t>
            </w:r>
          </w:p>
        </w:tc>
        <w:tc>
          <w:tcPr>
            <w:tcW w:w="1559" w:type="dxa"/>
            <w:vAlign w:val="center"/>
          </w:tcPr>
          <w:p w14:paraId="173E4C7E" w14:textId="77777777" w:rsidR="00C270D6" w:rsidRPr="00D44D9F" w:rsidRDefault="00C270D6" w:rsidP="006337FE">
            <w:pPr>
              <w:jc w:val="center"/>
              <w:rPr>
                <w:sz w:val="22"/>
                <w:szCs w:val="22"/>
              </w:rPr>
            </w:pPr>
            <w:r w:rsidRPr="00D44D9F">
              <w:rPr>
                <w:sz w:val="22"/>
                <w:szCs w:val="22"/>
              </w:rPr>
              <w:t>Примечания</w:t>
            </w:r>
          </w:p>
        </w:tc>
      </w:tr>
      <w:tr w:rsidR="00C270D6" w:rsidRPr="005944A1" w14:paraId="6350E5C7" w14:textId="77777777" w:rsidTr="006337FE">
        <w:tc>
          <w:tcPr>
            <w:tcW w:w="562" w:type="dxa"/>
          </w:tcPr>
          <w:p w14:paraId="1B118F20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BAC8F54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6032EAD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322A6A5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35FF544" w14:textId="77777777" w:rsidR="00C270D6" w:rsidRPr="005944A1" w:rsidRDefault="00C270D6" w:rsidP="006337FE">
            <w:pPr>
              <w:jc w:val="center"/>
              <w:rPr>
                <w:b/>
                <w:sz w:val="24"/>
                <w:szCs w:val="24"/>
              </w:rPr>
            </w:pPr>
            <w:r w:rsidRPr="005944A1">
              <w:rPr>
                <w:b/>
                <w:sz w:val="24"/>
                <w:szCs w:val="24"/>
              </w:rPr>
              <w:t>5</w:t>
            </w:r>
          </w:p>
        </w:tc>
      </w:tr>
      <w:tr w:rsidR="00C270D6" w:rsidRPr="005944A1" w14:paraId="14930CF5" w14:textId="77777777" w:rsidTr="006337FE">
        <w:trPr>
          <w:trHeight w:val="116"/>
        </w:trPr>
        <w:tc>
          <w:tcPr>
            <w:tcW w:w="562" w:type="dxa"/>
            <w:vMerge w:val="restart"/>
          </w:tcPr>
          <w:p w14:paraId="318BE659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F10C31D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  <w:r w:rsidRPr="00DE05FF">
              <w:rPr>
                <w:rFonts w:eastAsia="Calibri"/>
                <w:sz w:val="24"/>
                <w:szCs w:val="24"/>
              </w:rPr>
              <w:t>Оказание услуг по проведению шиномонтажных работ для транспортных средств Дагестанского транспортного участка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211A271F" w14:textId="77777777" w:rsidR="00C270D6" w:rsidRDefault="00C270D6" w:rsidP="006337FE">
            <w:pPr>
              <w:jc w:val="center"/>
              <w:rPr>
                <w:iCs/>
                <w:sz w:val="24"/>
                <w:szCs w:val="24"/>
              </w:rPr>
            </w:pPr>
            <w:r w:rsidRPr="00DD1805">
              <w:rPr>
                <w:iCs/>
                <w:sz w:val="24"/>
                <w:szCs w:val="24"/>
              </w:rPr>
              <w:t xml:space="preserve">Республика </w:t>
            </w:r>
            <w:r>
              <w:rPr>
                <w:iCs/>
                <w:sz w:val="24"/>
                <w:szCs w:val="24"/>
              </w:rPr>
              <w:t>Дагестан</w:t>
            </w:r>
            <w:r w:rsidRPr="00DD1805">
              <w:rPr>
                <w:iCs/>
                <w:sz w:val="24"/>
                <w:szCs w:val="24"/>
              </w:rPr>
              <w:t xml:space="preserve"> </w:t>
            </w:r>
          </w:p>
          <w:p w14:paraId="035BA635" w14:textId="77777777" w:rsidR="00C270D6" w:rsidRDefault="00C270D6" w:rsidP="006337F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Махачкала,</w:t>
            </w:r>
          </w:p>
          <w:p w14:paraId="6E03FFD7" w14:textId="77777777" w:rsidR="00C270D6" w:rsidRDefault="00C270D6" w:rsidP="006337F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06693">
              <w:rPr>
                <w:bCs/>
                <w:iCs/>
                <w:sz w:val="24"/>
                <w:szCs w:val="24"/>
              </w:rPr>
              <w:t xml:space="preserve">г. Каспийск, </w:t>
            </w:r>
          </w:p>
          <w:p w14:paraId="2A7ACAFA" w14:textId="77777777" w:rsidR="00C270D6" w:rsidRDefault="00C270D6" w:rsidP="006337FE">
            <w:pPr>
              <w:jc w:val="center"/>
              <w:rPr>
                <w:bCs/>
                <w:iCs/>
                <w:sz w:val="24"/>
                <w:szCs w:val="24"/>
              </w:rPr>
            </w:pPr>
            <w:r w:rsidRPr="00506693">
              <w:rPr>
                <w:bCs/>
                <w:iCs/>
                <w:sz w:val="24"/>
                <w:szCs w:val="24"/>
              </w:rPr>
              <w:t>г.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506693">
              <w:rPr>
                <w:bCs/>
                <w:iCs/>
                <w:sz w:val="24"/>
                <w:szCs w:val="24"/>
              </w:rPr>
              <w:t>Кизилюрт</w:t>
            </w:r>
            <w:r>
              <w:rPr>
                <w:bCs/>
                <w:iCs/>
                <w:sz w:val="24"/>
                <w:szCs w:val="24"/>
              </w:rPr>
              <w:t>,</w:t>
            </w:r>
          </w:p>
          <w:p w14:paraId="43C993A4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г. Буйнакск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C49C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</w:rPr>
            </w:pPr>
            <w:r w:rsidRPr="00282B4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82B42">
              <w:rPr>
                <w:color w:val="000000"/>
                <w:sz w:val="22"/>
                <w:szCs w:val="22"/>
              </w:rPr>
              <w:t>Lexus</w:t>
            </w:r>
            <w:proofErr w:type="spellEnd"/>
            <w:r w:rsidRPr="00282B42">
              <w:rPr>
                <w:color w:val="000000"/>
                <w:sz w:val="22"/>
                <w:szCs w:val="22"/>
              </w:rPr>
              <w:t xml:space="preserve"> LX 570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B5059D5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270D6" w:rsidRPr="00DE05FF" w14:paraId="5AF67886" w14:textId="77777777" w:rsidTr="006337FE">
        <w:trPr>
          <w:trHeight w:val="116"/>
        </w:trPr>
        <w:tc>
          <w:tcPr>
            <w:tcW w:w="562" w:type="dxa"/>
            <w:vMerge/>
          </w:tcPr>
          <w:p w14:paraId="6864DEE7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0C84433" w14:textId="77777777" w:rsidR="00C270D6" w:rsidRPr="00CD20E2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ED0ACE" w14:textId="77777777" w:rsidR="00C270D6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561B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sz w:val="22"/>
                <w:szCs w:val="22"/>
              </w:rPr>
              <w:t>Автомобили</w:t>
            </w:r>
            <w:r w:rsidRPr="00282B42">
              <w:rPr>
                <w:sz w:val="22"/>
                <w:szCs w:val="22"/>
                <w:lang w:val="en-US"/>
              </w:rPr>
              <w:t xml:space="preserve"> </w:t>
            </w:r>
            <w:r w:rsidRPr="00282B42">
              <w:rPr>
                <w:sz w:val="22"/>
                <w:szCs w:val="22"/>
              </w:rPr>
              <w:t>марки</w:t>
            </w:r>
            <w:r w:rsidRPr="00282B42">
              <w:rPr>
                <w:sz w:val="22"/>
                <w:szCs w:val="22"/>
                <w:lang w:val="en-US"/>
              </w:rPr>
              <w:t xml:space="preserve"> </w:t>
            </w:r>
            <w:r w:rsidRPr="00282B42">
              <w:rPr>
                <w:color w:val="000000"/>
                <w:sz w:val="22"/>
                <w:szCs w:val="22"/>
                <w:lang w:val="en-US"/>
              </w:rPr>
              <w:t>TOYOTA Land Cruiser Prado 150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C2823E8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702552B4" w14:textId="77777777" w:rsidTr="006337FE">
        <w:trPr>
          <w:trHeight w:val="116"/>
        </w:trPr>
        <w:tc>
          <w:tcPr>
            <w:tcW w:w="562" w:type="dxa"/>
            <w:vMerge/>
          </w:tcPr>
          <w:p w14:paraId="3C7A8ADD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442E267D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8759F5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892EFF6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sz w:val="22"/>
                <w:szCs w:val="22"/>
              </w:rPr>
              <w:t>Автомобили марки RENAULT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80C6FAE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71E7E63B" w14:textId="77777777" w:rsidTr="006337FE">
        <w:trPr>
          <w:trHeight w:val="116"/>
        </w:trPr>
        <w:tc>
          <w:tcPr>
            <w:tcW w:w="562" w:type="dxa"/>
            <w:vMerge/>
          </w:tcPr>
          <w:p w14:paraId="62E2C431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08D6EEF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E58637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4C5AB915" w14:textId="77777777" w:rsidR="00C270D6" w:rsidRPr="00282B42" w:rsidRDefault="00C270D6" w:rsidP="006337FE">
            <w:pPr>
              <w:jc w:val="center"/>
              <w:rPr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 xml:space="preserve">Автомобили марки </w:t>
            </w:r>
          </w:p>
          <w:p w14:paraId="4F7B30F2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sz w:val="22"/>
                <w:szCs w:val="22"/>
              </w:rPr>
              <w:t>SOLLERS, FORD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4119758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3216AAC4" w14:textId="77777777" w:rsidTr="006337FE">
        <w:trPr>
          <w:trHeight w:val="116"/>
        </w:trPr>
        <w:tc>
          <w:tcPr>
            <w:tcW w:w="562" w:type="dxa"/>
            <w:vMerge/>
          </w:tcPr>
          <w:p w14:paraId="68784869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97EE266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C03F5E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CA99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color w:val="000000"/>
                <w:sz w:val="22"/>
                <w:szCs w:val="22"/>
              </w:rPr>
              <w:t xml:space="preserve">Фольксваген </w:t>
            </w:r>
            <w:proofErr w:type="spellStart"/>
            <w:r w:rsidRPr="00282B42">
              <w:rPr>
                <w:color w:val="000000"/>
                <w:sz w:val="22"/>
                <w:szCs w:val="22"/>
              </w:rPr>
              <w:t>Мультивен</w:t>
            </w:r>
            <w:proofErr w:type="spellEnd"/>
            <w:r w:rsidRPr="00282B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3A81412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772686DA" w14:textId="77777777" w:rsidTr="006337FE">
        <w:trPr>
          <w:trHeight w:val="116"/>
        </w:trPr>
        <w:tc>
          <w:tcPr>
            <w:tcW w:w="562" w:type="dxa"/>
            <w:vMerge/>
          </w:tcPr>
          <w:p w14:paraId="2AA1EBD5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0E120EC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B8CFB4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21A8" w14:textId="77777777" w:rsidR="00C270D6" w:rsidRPr="00282B42" w:rsidRDefault="00C270D6" w:rsidP="006337FE">
            <w:pPr>
              <w:jc w:val="center"/>
              <w:rPr>
                <w:color w:val="000000"/>
                <w:sz w:val="22"/>
                <w:szCs w:val="22"/>
              </w:rPr>
            </w:pPr>
            <w:r w:rsidRPr="00282B42">
              <w:rPr>
                <w:color w:val="000000"/>
                <w:sz w:val="22"/>
                <w:szCs w:val="22"/>
              </w:rPr>
              <w:t xml:space="preserve">Автомобили марки </w:t>
            </w:r>
          </w:p>
          <w:p w14:paraId="47E8E7D9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color w:val="000000"/>
                <w:sz w:val="22"/>
                <w:szCs w:val="22"/>
              </w:rPr>
              <w:t xml:space="preserve">ТOYOTA 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D13440D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034F2E" w14:paraId="11EB5206" w14:textId="77777777" w:rsidTr="006337FE">
        <w:trPr>
          <w:trHeight w:val="116"/>
        </w:trPr>
        <w:tc>
          <w:tcPr>
            <w:tcW w:w="562" w:type="dxa"/>
            <w:vMerge/>
          </w:tcPr>
          <w:p w14:paraId="1C105B20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A848CE7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1E4F31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47D0B30A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sz w:val="22"/>
                <w:szCs w:val="22"/>
              </w:rPr>
              <w:t>Автомобили марки ВАЗ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C714EDD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  <w:tr w:rsidR="00C270D6" w:rsidRPr="005944A1" w14:paraId="321EB167" w14:textId="77777777" w:rsidTr="006337FE">
        <w:trPr>
          <w:trHeight w:val="116"/>
        </w:trPr>
        <w:tc>
          <w:tcPr>
            <w:tcW w:w="562" w:type="dxa"/>
            <w:vMerge/>
          </w:tcPr>
          <w:p w14:paraId="0BB66C93" w14:textId="77777777" w:rsidR="00C270D6" w:rsidRPr="00DD1805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0700650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AF0CC6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Align w:val="center"/>
          </w:tcPr>
          <w:p w14:paraId="1A89B603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>Автомобили марки УАЗ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185FC4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270D6" w:rsidRPr="005944A1" w14:paraId="39D0CADA" w14:textId="77777777" w:rsidTr="006337FE">
        <w:trPr>
          <w:trHeight w:val="116"/>
        </w:trPr>
        <w:tc>
          <w:tcPr>
            <w:tcW w:w="562" w:type="dxa"/>
            <w:vMerge/>
          </w:tcPr>
          <w:p w14:paraId="5E889608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8F0940A" w14:textId="77777777" w:rsidR="00C270D6" w:rsidRPr="00CD20E2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06C0307" w14:textId="77777777" w:rsidR="00C270D6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ABCCA48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>Автомобили марки ГАЗ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7A9027A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270D6" w:rsidRPr="005944A1" w14:paraId="6FF3DE75" w14:textId="77777777" w:rsidTr="006337FE">
        <w:trPr>
          <w:trHeight w:val="116"/>
        </w:trPr>
        <w:tc>
          <w:tcPr>
            <w:tcW w:w="562" w:type="dxa"/>
            <w:vMerge/>
          </w:tcPr>
          <w:p w14:paraId="1A02E071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B692152" w14:textId="77777777" w:rsidR="00C270D6" w:rsidRPr="00CD20E2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303191" w14:textId="77777777" w:rsidR="00C270D6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2EA3502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</w:rPr>
            </w:pPr>
            <w:r w:rsidRPr="00282B42">
              <w:rPr>
                <w:sz w:val="22"/>
                <w:szCs w:val="22"/>
              </w:rPr>
              <w:t>Автомобили марки ПАЗ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E006371" w14:textId="77777777" w:rsidR="00C270D6" w:rsidRPr="005944A1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C270D6" w:rsidRPr="00034F2E" w14:paraId="03696EC1" w14:textId="77777777" w:rsidTr="006337FE">
        <w:trPr>
          <w:trHeight w:val="116"/>
        </w:trPr>
        <w:tc>
          <w:tcPr>
            <w:tcW w:w="562" w:type="dxa"/>
            <w:vMerge/>
          </w:tcPr>
          <w:p w14:paraId="79AA2ACF" w14:textId="77777777" w:rsidR="00C270D6" w:rsidRPr="005944A1" w:rsidRDefault="00C270D6" w:rsidP="00C270D6">
            <w:pPr>
              <w:pStyle w:val="aff9"/>
              <w:numPr>
                <w:ilvl w:val="0"/>
                <w:numId w:val="9"/>
              </w:numPr>
              <w:suppressAutoHyphens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0392E3B" w14:textId="77777777" w:rsidR="00C270D6" w:rsidRPr="00CD20E2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AF379D" w14:textId="77777777" w:rsidR="00C270D6" w:rsidRDefault="00C270D6" w:rsidP="006337FE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8F58C5A" w14:textId="77777777" w:rsidR="00C270D6" w:rsidRPr="00282B42" w:rsidRDefault="00C270D6" w:rsidP="006337FE">
            <w:pPr>
              <w:jc w:val="center"/>
              <w:rPr>
                <w:iCs/>
                <w:sz w:val="22"/>
                <w:szCs w:val="22"/>
                <w:lang w:val="en-US"/>
              </w:rPr>
            </w:pPr>
            <w:r w:rsidRPr="00282B42">
              <w:rPr>
                <w:iCs/>
                <w:sz w:val="22"/>
                <w:szCs w:val="22"/>
              </w:rPr>
              <w:t>Автомобили марки КамАЗ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F163E86" w14:textId="77777777" w:rsidR="00C270D6" w:rsidRPr="00DD1805" w:rsidRDefault="00C270D6" w:rsidP="006337FE">
            <w:pPr>
              <w:jc w:val="center"/>
              <w:rPr>
                <w:iCs/>
                <w:sz w:val="24"/>
                <w:szCs w:val="24"/>
                <w:lang w:val="en-US"/>
              </w:rPr>
            </w:pPr>
          </w:p>
        </w:tc>
      </w:tr>
    </w:tbl>
    <w:p w14:paraId="786443A1" w14:textId="0398B5D0" w:rsidR="00232850" w:rsidRDefault="00514CE2" w:rsidP="00241402">
      <w:pPr>
        <w:pStyle w:val="4"/>
      </w:pPr>
      <w:bookmarkStart w:id="11" w:name="_Toc230969698"/>
      <w:r w:rsidRPr="00C4463B">
        <w:t>Информация</w:t>
      </w:r>
      <w:r w:rsidRPr="00D849AA">
        <w:t xml:space="preserve"> </w:t>
      </w:r>
      <w:r w:rsidRPr="00C4463B">
        <w:t xml:space="preserve">в отношении исполнения договора, </w:t>
      </w:r>
      <w:bookmarkStart w:id="12" w:name="_Hlk46492347"/>
      <w:r w:rsidRPr="00C4463B">
        <w:t xml:space="preserve">которая должна быть учтена при подготовке заявки </w:t>
      </w:r>
      <w:bookmarkEnd w:id="12"/>
      <w:r w:rsidRPr="00C4463B">
        <w:t xml:space="preserve">(в том числе перечень ресурсов, услуг и документов, предоставляемых </w:t>
      </w:r>
      <w:r w:rsidR="00241402">
        <w:rPr>
          <w:lang w:val="ru-RU"/>
        </w:rPr>
        <w:t>заказчиком</w:t>
      </w:r>
      <w:r w:rsidRPr="00C4463B">
        <w:t xml:space="preserve"> на этапе исполнения договора)</w:t>
      </w:r>
      <w:bookmarkEnd w:id="9"/>
      <w:bookmarkEnd w:id="10"/>
      <w:bookmarkEnd w:id="11"/>
    </w:p>
    <w:p w14:paraId="008657CE" w14:textId="77777777" w:rsidR="00C270D6" w:rsidRDefault="00C270D6" w:rsidP="00C270D6">
      <w:pPr>
        <w:tabs>
          <w:tab w:val="left" w:pos="1985"/>
        </w:tabs>
        <w:jc w:val="both"/>
        <w:rPr>
          <w:sz w:val="24"/>
          <w:szCs w:val="24"/>
        </w:rPr>
      </w:pPr>
      <w:bookmarkStart w:id="13" w:name="_Toc50125126"/>
      <w:bookmarkStart w:id="14" w:name="_Toc46743510"/>
      <w:bookmarkStart w:id="15" w:name="_Toc51339693"/>
      <w:bookmarkStart w:id="16" w:name="_Toc144235988"/>
      <w:bookmarkStart w:id="17" w:name="_Toc144800434"/>
      <w:r>
        <w:rPr>
          <w:sz w:val="24"/>
          <w:szCs w:val="24"/>
        </w:rPr>
        <w:t>1.4.1.</w:t>
      </w:r>
      <w:r w:rsidRPr="00705BA8">
        <w:rPr>
          <w:sz w:val="24"/>
          <w:szCs w:val="24"/>
        </w:rPr>
        <w:t xml:space="preserve"> Исполнитель должен собственными силами и за свой счет осуществлять деятельность по обращению с отходами, образовавшимися в результате оказания услуг, в соответствии с действующим законодательством.</w:t>
      </w:r>
      <w:bookmarkEnd w:id="16"/>
      <w:bookmarkEnd w:id="17"/>
    </w:p>
    <w:p w14:paraId="3CE31F86" w14:textId="77777777" w:rsidR="00C270D6" w:rsidRDefault="00C270D6" w:rsidP="00C270D6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1.4.2. Местом оказания услуг должен быть специализированный</w:t>
      </w:r>
      <w:r w:rsidRPr="00665CAC">
        <w:rPr>
          <w:sz w:val="24"/>
          <w:szCs w:val="24"/>
        </w:rPr>
        <w:t xml:space="preserve"> центр Исполнителя </w:t>
      </w:r>
      <w:r>
        <w:rPr>
          <w:sz w:val="24"/>
          <w:szCs w:val="24"/>
        </w:rPr>
        <w:t xml:space="preserve">для проведения шиномонтажных работ </w:t>
      </w:r>
      <w:r w:rsidRPr="00665CAC">
        <w:rPr>
          <w:sz w:val="24"/>
          <w:szCs w:val="24"/>
        </w:rPr>
        <w:t xml:space="preserve">в Республике Дагестан в г. Махачкала, </w:t>
      </w:r>
      <w:r>
        <w:rPr>
          <w:sz w:val="24"/>
          <w:szCs w:val="24"/>
        </w:rPr>
        <w:t xml:space="preserve">г. Каспийск, г. Кизилюрт, </w:t>
      </w:r>
    </w:p>
    <w:p w14:paraId="703D3F87" w14:textId="77777777" w:rsidR="00C270D6" w:rsidRPr="00665CAC" w:rsidRDefault="00C270D6" w:rsidP="00C270D6">
      <w:pPr>
        <w:tabs>
          <w:tab w:val="left" w:pos="1985"/>
        </w:tabs>
        <w:jc w:val="both"/>
        <w:rPr>
          <w:sz w:val="24"/>
          <w:szCs w:val="24"/>
        </w:rPr>
      </w:pPr>
      <w:r>
        <w:rPr>
          <w:sz w:val="24"/>
          <w:szCs w:val="24"/>
        </w:rPr>
        <w:t>г. Буйнакск.</w:t>
      </w:r>
    </w:p>
    <w:p w14:paraId="2D8408B0" w14:textId="64BBAE19" w:rsidR="00677D68" w:rsidRPr="00D66E81" w:rsidRDefault="00241402" w:rsidP="00C270D6">
      <w:pPr>
        <w:pStyle w:val="1"/>
        <w:keepLines/>
        <w:ind w:left="357" w:hanging="357"/>
        <w:rPr>
          <w:iCs/>
          <w:caps/>
          <w:lang w:val="ru-RU"/>
        </w:rPr>
      </w:pPr>
      <w:bookmarkStart w:id="18" w:name="_Toc230969699"/>
      <w:r>
        <w:rPr>
          <w:iCs/>
          <w:lang w:val="ru-RU"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15"/>
      <w:bookmarkEnd w:id="18"/>
    </w:p>
    <w:p w14:paraId="13CBFA43" w14:textId="1FF9A9B9" w:rsidR="00943CA0" w:rsidRPr="00C4463B" w:rsidRDefault="00C9139A" w:rsidP="00C9139A">
      <w:pPr>
        <w:pStyle w:val="4"/>
      </w:pPr>
      <w:bookmarkStart w:id="19" w:name="_Toc230969700"/>
      <w:r w:rsidRPr="00C4463B">
        <w:t xml:space="preserve">Требования к объемам и срокам </w:t>
      </w:r>
      <w:r w:rsidR="00A12E50">
        <w:rPr>
          <w:lang w:val="ru-RU"/>
        </w:rPr>
        <w:t>оказания</w:t>
      </w:r>
      <w:r w:rsidR="00CE753A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19"/>
    </w:p>
    <w:p w14:paraId="58D95BB4" w14:textId="6E1F09B5" w:rsidR="00C9139A" w:rsidRPr="00C4463B" w:rsidRDefault="00CE753A" w:rsidP="00C9139A">
      <w:pPr>
        <w:pStyle w:val="30"/>
      </w:pPr>
      <w:bookmarkStart w:id="20" w:name="_Toc230969701"/>
      <w:r>
        <w:rPr>
          <w:lang w:val="ru-RU"/>
        </w:rPr>
        <w:t xml:space="preserve">Требования к </w:t>
      </w:r>
      <w:r w:rsidR="00A12E50">
        <w:rPr>
          <w:lang w:val="ru-RU"/>
        </w:rPr>
        <w:t>перечню и объему</w:t>
      </w:r>
      <w:r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0"/>
    </w:p>
    <w:p w14:paraId="4137319F" w14:textId="14F1B8BC" w:rsidR="004F7743" w:rsidRDefault="00DF17ED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1" w:name="_Toc51339695"/>
      <w:bookmarkStart w:id="22" w:name="_Toc230969702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  <w:lang w:val="ru-RU"/>
        </w:rPr>
        <w:t>2</w:t>
      </w:r>
      <w:r w:rsidR="00F27719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21"/>
      <w:r w:rsidR="00E53D99">
        <w:rPr>
          <w:sz w:val="24"/>
          <w:szCs w:val="24"/>
          <w:lang w:val="ru-RU"/>
        </w:rPr>
        <w:t xml:space="preserve">и объем </w:t>
      </w:r>
      <w:r w:rsidR="00A12E50">
        <w:rPr>
          <w:sz w:val="24"/>
          <w:szCs w:val="24"/>
          <w:lang w:val="ru-RU"/>
        </w:rPr>
        <w:t>оказываемых</w:t>
      </w:r>
      <w:r w:rsidR="00305BB9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End w:id="22"/>
    </w:p>
    <w:p w14:paraId="1848CB08" w14:textId="77777777" w:rsidR="00061110" w:rsidRPr="00061110" w:rsidRDefault="00061110" w:rsidP="00061110">
      <w:pPr>
        <w:rPr>
          <w:lang w:eastAsia="x-none"/>
        </w:rPr>
      </w:pPr>
    </w:p>
    <w:tbl>
      <w:tblPr>
        <w:tblW w:w="1006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116"/>
        <w:gridCol w:w="709"/>
        <w:gridCol w:w="1671"/>
      </w:tblGrid>
      <w:tr w:rsidR="00C270D6" w:rsidRPr="00E8485F" w14:paraId="56C54B4E" w14:textId="77777777" w:rsidTr="006337F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F2EEC" w14:textId="77777777" w:rsidR="00C270D6" w:rsidRPr="00E8485F" w:rsidRDefault="00C270D6" w:rsidP="006337FE">
            <w:pPr>
              <w:jc w:val="center"/>
              <w:rPr>
                <w:b/>
                <w:sz w:val="20"/>
                <w:szCs w:val="20"/>
              </w:rPr>
            </w:pPr>
            <w:bookmarkStart w:id="23" w:name="_Toc51339696"/>
            <w:r w:rsidRPr="00E8485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7DB38" w14:textId="77777777" w:rsidR="00C270D6" w:rsidRPr="00E8485F" w:rsidRDefault="00C270D6" w:rsidP="006337FE">
            <w:pPr>
              <w:jc w:val="center"/>
              <w:rPr>
                <w:b/>
                <w:sz w:val="20"/>
                <w:szCs w:val="20"/>
              </w:rPr>
            </w:pPr>
            <w:r w:rsidRPr="00E8485F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B1C3" w14:textId="77777777" w:rsidR="00C270D6" w:rsidRPr="00E8485F" w:rsidRDefault="00C270D6" w:rsidP="006337F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485F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D4514" w14:textId="77777777" w:rsidR="00C270D6" w:rsidRPr="00E8485F" w:rsidRDefault="00C270D6" w:rsidP="006337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485F">
              <w:rPr>
                <w:b/>
                <w:bCs/>
                <w:color w:val="000000"/>
                <w:sz w:val="20"/>
                <w:szCs w:val="20"/>
              </w:rPr>
              <w:t>Количество обслуживаемых</w:t>
            </w:r>
          </w:p>
          <w:p w14:paraId="5E3FF5CB" w14:textId="77777777" w:rsidR="00C270D6" w:rsidRPr="00E8485F" w:rsidRDefault="00C270D6" w:rsidP="006337F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8485F">
              <w:rPr>
                <w:b/>
                <w:bCs/>
                <w:color w:val="000000"/>
                <w:sz w:val="20"/>
                <w:szCs w:val="20"/>
              </w:rPr>
              <w:t>шин</w:t>
            </w:r>
          </w:p>
        </w:tc>
      </w:tr>
      <w:tr w:rsidR="00C270D6" w:rsidRPr="00E8485F" w14:paraId="2C96894E" w14:textId="77777777" w:rsidTr="006337F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6D204" w14:textId="77777777" w:rsidR="00C270D6" w:rsidRPr="00E8485F" w:rsidRDefault="00C270D6" w:rsidP="006337FE">
            <w:pPr>
              <w:jc w:val="center"/>
              <w:rPr>
                <w:b/>
                <w:sz w:val="22"/>
                <w:szCs w:val="22"/>
              </w:rPr>
            </w:pPr>
            <w:r w:rsidRPr="00E8485F">
              <w:rPr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C5C2" w14:textId="77777777" w:rsidR="00C270D6" w:rsidRPr="00E8485F" w:rsidRDefault="00C270D6" w:rsidP="006337FE">
            <w:pPr>
              <w:rPr>
                <w:sz w:val="20"/>
                <w:szCs w:val="20"/>
              </w:rPr>
            </w:pPr>
            <w:r w:rsidRPr="00E8485F">
              <w:rPr>
                <w:b/>
                <w:bCs/>
                <w:sz w:val="22"/>
                <w:szCs w:val="22"/>
              </w:rPr>
              <w:t>Снятие-установка шин на автомобиль</w:t>
            </w:r>
          </w:p>
        </w:tc>
      </w:tr>
      <w:tr w:rsidR="00061110" w:rsidRPr="00E8485F" w14:paraId="26AD461A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E4968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ECFA" w14:textId="77777777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169F" w14:textId="77777777" w:rsidR="00061110" w:rsidRPr="00E8485F" w:rsidRDefault="00061110" w:rsidP="00061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2CFDE" w14:textId="2478CDEB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061110" w:rsidRPr="00E8485F" w14:paraId="16E677F3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70DBD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F1A3" w14:textId="77777777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0DC39" w14:textId="77777777" w:rsidR="00061110" w:rsidRPr="00E8485F" w:rsidRDefault="00061110" w:rsidP="00061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40AA" w14:textId="628DF36F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061110" w:rsidRPr="00E8485F" w14:paraId="34CE8553" w14:textId="77777777" w:rsidTr="006337FE">
        <w:trPr>
          <w:trHeight w:val="29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75FA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C359" w14:textId="77777777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90AC4" w14:textId="77777777" w:rsidR="00061110" w:rsidRPr="00E8485F" w:rsidRDefault="00061110" w:rsidP="00061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EEE73" w14:textId="546461E1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061110" w:rsidRPr="00E8485F" w14:paraId="1F37B408" w14:textId="77777777" w:rsidTr="00D7697C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88EE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131D" w14:textId="2A940082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R15 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914BB" w14:textId="77777777" w:rsidR="00061110" w:rsidRPr="00E8485F" w:rsidRDefault="00061110" w:rsidP="00061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D1191" w14:textId="2467F9C4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061110" w:rsidRPr="00E8485F" w14:paraId="59E8010C" w14:textId="77777777" w:rsidTr="0060037D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24DE8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7D31" w14:textId="0AE441E3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R16 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BEAE" w14:textId="77777777" w:rsidR="00061110" w:rsidRPr="00E8485F" w:rsidRDefault="00061110" w:rsidP="00061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F90C" w14:textId="5792EFE2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</w:tr>
      <w:tr w:rsidR="00061110" w:rsidRPr="00E8485F" w14:paraId="497760DF" w14:textId="77777777" w:rsidTr="006337FE">
        <w:trPr>
          <w:trHeight w:val="31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D1256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53313" w14:textId="11A4796E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44D5" w14:textId="77777777" w:rsidR="00061110" w:rsidRPr="00E8485F" w:rsidRDefault="00061110" w:rsidP="00061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6C8F" w14:textId="7812D1FF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061110" w:rsidRPr="00E8485F" w14:paraId="38EF849D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C2A53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676D" w14:textId="77777777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A00F" w14:textId="77777777" w:rsidR="00061110" w:rsidRPr="00E8485F" w:rsidRDefault="00061110" w:rsidP="00061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22A8" w14:textId="2EC2592B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061110" w:rsidRPr="00E8485F" w14:paraId="3B3911D4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F3EFE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8CCF" w14:textId="333731AE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C8AC" w14:textId="77777777" w:rsidR="00061110" w:rsidRPr="00E8485F" w:rsidRDefault="00061110" w:rsidP="00061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68C5" w14:textId="63E96A91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061110" w:rsidRPr="00E8485F" w14:paraId="67DA8B3B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B7B4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2504" w14:textId="6779B913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R22-22,5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063C" w14:textId="77777777" w:rsidR="00061110" w:rsidRPr="00E8485F" w:rsidRDefault="00061110" w:rsidP="00061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60855" w14:textId="795E9BE0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</w:tr>
      <w:tr w:rsidR="00061110" w:rsidRPr="00E8485F" w14:paraId="0B780ABA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C34EB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F715" w14:textId="53EB7949" w:rsidR="00061110" w:rsidRPr="00E8485F" w:rsidRDefault="00061110" w:rsidP="00061110">
            <w:pPr>
              <w:rPr>
                <w:sz w:val="20"/>
                <w:szCs w:val="20"/>
              </w:rPr>
            </w:pPr>
            <w:r w:rsidRPr="00061110">
              <w:rPr>
                <w:sz w:val="20"/>
                <w:szCs w:val="20"/>
              </w:rPr>
              <w:t xml:space="preserve">425/80 R25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1C70E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E498B" w14:textId="299B89EF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270D6" w:rsidRPr="00E8485F" w14:paraId="53F19E61" w14:textId="77777777" w:rsidTr="006337FE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4203" w14:textId="77777777" w:rsidR="00C270D6" w:rsidRPr="00E8485F" w:rsidRDefault="00C270D6" w:rsidP="006337FE">
            <w:pPr>
              <w:jc w:val="center"/>
              <w:rPr>
                <w:b/>
                <w:sz w:val="22"/>
                <w:szCs w:val="22"/>
              </w:rPr>
            </w:pPr>
            <w:r w:rsidRPr="00E8485F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28A9" w14:textId="77777777" w:rsidR="00C270D6" w:rsidRPr="00E8485F" w:rsidRDefault="00C270D6" w:rsidP="006337FE">
            <w:pPr>
              <w:spacing w:line="276" w:lineRule="auto"/>
              <w:rPr>
                <w:sz w:val="20"/>
                <w:szCs w:val="20"/>
              </w:rPr>
            </w:pPr>
            <w:r w:rsidRPr="00E8485F">
              <w:rPr>
                <w:b/>
                <w:sz w:val="20"/>
                <w:szCs w:val="20"/>
              </w:rPr>
              <w:t>Монтаж и демонтаж автошины</w:t>
            </w:r>
          </w:p>
        </w:tc>
      </w:tr>
      <w:tr w:rsidR="00061110" w:rsidRPr="00E8485F" w14:paraId="3E2B1716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5D7E9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FC55" w14:textId="0781A450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517EE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D123" w14:textId="58474602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061110" w:rsidRPr="00E8485F" w14:paraId="05418994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8C00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89C9" w14:textId="133CD4A1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696D2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D5FA" w14:textId="0CFD3BA9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061110" w:rsidRPr="00E8485F" w14:paraId="55CDB784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79742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840F" w14:textId="21261E12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11F6C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F4242" w14:textId="481F8AE0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</w:tr>
      <w:tr w:rsidR="00061110" w:rsidRPr="00E8485F" w14:paraId="3F4191F1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1F1D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48569" w14:textId="45AD9942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R15 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ED9DE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919DA" w14:textId="3E28CC46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061110" w:rsidRPr="00E8485F" w14:paraId="0A300873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AAE8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176C1" w14:textId="5A3D3C65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R16 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56FE0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1D331" w14:textId="0A1FEFBE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</w:tr>
      <w:tr w:rsidR="00061110" w:rsidRPr="00E8485F" w14:paraId="47B38A83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CAD0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7FC1" w14:textId="731BCCA6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EE20F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33637" w14:textId="6D1163F2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061110" w:rsidRPr="00E8485F" w14:paraId="2156976E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95B6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5258" w14:textId="2E44BEFF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CAAAC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64E0" w14:textId="1FB057F6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061110" w:rsidRPr="00E8485F" w14:paraId="315C979B" w14:textId="77777777" w:rsidTr="006337FE">
        <w:trPr>
          <w:trHeight w:val="30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C1754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A61E" w14:textId="65DE086A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4C9402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6D2AA" w14:textId="545756F5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061110" w:rsidRPr="00E8485F" w14:paraId="6ADF4F22" w14:textId="77777777" w:rsidTr="006337FE">
        <w:trPr>
          <w:trHeight w:val="2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0D29A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C27C1" w14:textId="1B4F323C" w:rsidR="00061110" w:rsidRPr="00E8485F" w:rsidRDefault="00061110" w:rsidP="00061110">
            <w:pPr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R22-22,5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DC75E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63A16" w14:textId="340C6CBD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</w:tr>
      <w:tr w:rsidR="00061110" w:rsidRPr="00E8485F" w14:paraId="4792580A" w14:textId="77777777" w:rsidTr="006337FE">
        <w:trPr>
          <w:trHeight w:val="20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AFFC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B07EC" w14:textId="63032AD5" w:rsidR="00061110" w:rsidRPr="00E8485F" w:rsidRDefault="00061110" w:rsidP="00061110">
            <w:pPr>
              <w:rPr>
                <w:sz w:val="20"/>
                <w:szCs w:val="20"/>
              </w:rPr>
            </w:pPr>
            <w:r w:rsidRPr="00061110">
              <w:rPr>
                <w:sz w:val="20"/>
                <w:szCs w:val="20"/>
              </w:rPr>
              <w:t xml:space="preserve">425/80 R25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BDD79" w14:textId="77777777" w:rsidR="00061110" w:rsidRPr="00E8485F" w:rsidRDefault="00061110" w:rsidP="00061110">
            <w:pPr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44A6" w14:textId="30090B7B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061110" w:rsidRPr="00E8485F" w14:paraId="7D20DFBA" w14:textId="77777777" w:rsidTr="00242A0C">
        <w:trPr>
          <w:trHeight w:val="2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85943" w14:textId="77777777" w:rsidR="00061110" w:rsidRPr="00E8485F" w:rsidRDefault="00061110" w:rsidP="00061110">
            <w:pPr>
              <w:jc w:val="center"/>
              <w:rPr>
                <w:b/>
                <w:sz w:val="22"/>
                <w:szCs w:val="22"/>
              </w:rPr>
            </w:pPr>
            <w:r w:rsidRPr="00E8485F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95532D" w14:textId="7606DE48" w:rsidR="00061110" w:rsidRPr="00061110" w:rsidRDefault="00061110" w:rsidP="00061110">
            <w:pPr>
              <w:rPr>
                <w:b/>
                <w:bCs/>
                <w:color w:val="3B3838"/>
                <w:sz w:val="20"/>
                <w:szCs w:val="20"/>
              </w:rPr>
            </w:pPr>
            <w:r w:rsidRPr="00061110">
              <w:rPr>
                <w:b/>
                <w:color w:val="000000"/>
                <w:sz w:val="20"/>
                <w:szCs w:val="20"/>
              </w:rPr>
              <w:t>Подкачка колеса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4DE81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8F021" w14:textId="059F4667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</w:tr>
      <w:tr w:rsidR="00061110" w:rsidRPr="00E8485F" w14:paraId="4FB66052" w14:textId="77777777" w:rsidTr="00242A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3D62F" w14:textId="77777777" w:rsidR="00061110" w:rsidRPr="00E8485F" w:rsidRDefault="00061110" w:rsidP="00061110">
            <w:pPr>
              <w:jc w:val="center"/>
              <w:rPr>
                <w:b/>
                <w:sz w:val="22"/>
                <w:szCs w:val="22"/>
              </w:rPr>
            </w:pPr>
            <w:r w:rsidRPr="00E8485F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ACAD67" w14:textId="5989B0A7" w:rsidR="00061110" w:rsidRPr="00061110" w:rsidRDefault="00061110" w:rsidP="00061110">
            <w:pPr>
              <w:rPr>
                <w:b/>
                <w:bCs/>
                <w:color w:val="3B3838"/>
                <w:sz w:val="20"/>
                <w:szCs w:val="20"/>
              </w:rPr>
            </w:pPr>
            <w:r w:rsidRPr="00061110">
              <w:rPr>
                <w:b/>
                <w:color w:val="000000"/>
                <w:sz w:val="20"/>
                <w:szCs w:val="20"/>
              </w:rPr>
              <w:t xml:space="preserve">Балансировка колеса (легковые)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52AA6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2013E" w14:textId="5F06B224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</w:tr>
      <w:tr w:rsidR="00061110" w:rsidRPr="00E8485F" w14:paraId="025EC25E" w14:textId="77777777" w:rsidTr="00242A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F77E" w14:textId="77777777" w:rsidR="00061110" w:rsidRPr="00E8485F" w:rsidRDefault="00061110" w:rsidP="00061110">
            <w:pPr>
              <w:jc w:val="center"/>
              <w:rPr>
                <w:b/>
                <w:sz w:val="22"/>
                <w:szCs w:val="22"/>
              </w:rPr>
            </w:pPr>
            <w:r w:rsidRPr="00E8485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B85E1D" w14:textId="5EABE024" w:rsidR="00061110" w:rsidRPr="00061110" w:rsidRDefault="00061110" w:rsidP="00061110">
            <w:pPr>
              <w:rPr>
                <w:b/>
                <w:bCs/>
                <w:color w:val="3B3838"/>
                <w:sz w:val="20"/>
                <w:szCs w:val="20"/>
              </w:rPr>
            </w:pPr>
            <w:r w:rsidRPr="00061110">
              <w:rPr>
                <w:b/>
                <w:color w:val="000000"/>
                <w:sz w:val="20"/>
                <w:szCs w:val="20"/>
              </w:rPr>
              <w:t>Ремонт шин (методом жгута)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F40FF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54E5" w14:textId="06593B60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061110" w:rsidRPr="00E8485F" w14:paraId="3EB74864" w14:textId="77777777" w:rsidTr="00242A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3637" w14:textId="77777777" w:rsidR="00061110" w:rsidRPr="00E8485F" w:rsidRDefault="00061110" w:rsidP="00061110">
            <w:pPr>
              <w:jc w:val="center"/>
              <w:rPr>
                <w:b/>
                <w:sz w:val="22"/>
                <w:szCs w:val="22"/>
              </w:rPr>
            </w:pPr>
            <w:r w:rsidRPr="00E8485F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5399F2" w14:textId="0179967A" w:rsidR="00061110" w:rsidRPr="00061110" w:rsidRDefault="00061110" w:rsidP="00061110">
            <w:pPr>
              <w:rPr>
                <w:b/>
                <w:bCs/>
                <w:color w:val="3B3838"/>
                <w:sz w:val="20"/>
                <w:szCs w:val="20"/>
              </w:rPr>
            </w:pPr>
            <w:r w:rsidRPr="00061110">
              <w:rPr>
                <w:b/>
                <w:color w:val="000000"/>
                <w:sz w:val="20"/>
                <w:szCs w:val="20"/>
              </w:rPr>
              <w:t>Ремонт шин (методом грибка и заплатки)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5D210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895C9" w14:textId="5D2C6456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</w:tr>
      <w:tr w:rsidR="00061110" w:rsidRPr="00E8485F" w14:paraId="7374C293" w14:textId="77777777" w:rsidTr="00242A0C">
        <w:trPr>
          <w:trHeight w:val="3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0EE49" w14:textId="77777777" w:rsidR="00061110" w:rsidRPr="00E8485F" w:rsidRDefault="00061110" w:rsidP="00061110">
            <w:pPr>
              <w:jc w:val="center"/>
              <w:rPr>
                <w:b/>
                <w:sz w:val="22"/>
                <w:szCs w:val="22"/>
              </w:rPr>
            </w:pPr>
            <w:r w:rsidRPr="00E8485F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A224B5" w14:textId="62768BB6" w:rsidR="00061110" w:rsidRPr="00061110" w:rsidRDefault="00061110" w:rsidP="00061110">
            <w:pPr>
              <w:rPr>
                <w:b/>
                <w:bCs/>
                <w:color w:val="3B3838"/>
                <w:sz w:val="20"/>
                <w:szCs w:val="20"/>
              </w:rPr>
            </w:pPr>
            <w:r w:rsidRPr="00061110">
              <w:rPr>
                <w:b/>
                <w:color w:val="000000"/>
                <w:sz w:val="20"/>
                <w:szCs w:val="20"/>
              </w:rPr>
              <w:t>Ремонт камеры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72AD1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5F74" w14:textId="523CA0BC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061110" w:rsidRPr="00E8485F" w14:paraId="2010434B" w14:textId="77777777" w:rsidTr="00242A0C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6EA5" w14:textId="77777777" w:rsidR="00061110" w:rsidRPr="00E8485F" w:rsidRDefault="00061110" w:rsidP="00061110">
            <w:pPr>
              <w:jc w:val="center"/>
              <w:rPr>
                <w:b/>
                <w:sz w:val="22"/>
                <w:szCs w:val="22"/>
              </w:rPr>
            </w:pPr>
            <w:r w:rsidRPr="00E8485F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F6A9DA" w14:textId="78B02083" w:rsidR="00061110" w:rsidRPr="00061110" w:rsidRDefault="00061110" w:rsidP="00061110">
            <w:pPr>
              <w:rPr>
                <w:b/>
                <w:bCs/>
                <w:color w:val="3B3838"/>
                <w:sz w:val="20"/>
                <w:szCs w:val="20"/>
              </w:rPr>
            </w:pPr>
            <w:r w:rsidRPr="00061110">
              <w:rPr>
                <w:b/>
                <w:color w:val="000000"/>
                <w:sz w:val="20"/>
                <w:szCs w:val="20"/>
              </w:rPr>
              <w:t>Установка вентиля (для бескамерных шин)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ED7FB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06C1C" w14:textId="462920C5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061110" w:rsidRPr="00E8485F" w14:paraId="65305CAD" w14:textId="77777777" w:rsidTr="00242A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254E9" w14:textId="77777777" w:rsidR="00061110" w:rsidRPr="00E8485F" w:rsidRDefault="00061110" w:rsidP="00061110">
            <w:pPr>
              <w:jc w:val="center"/>
              <w:rPr>
                <w:b/>
                <w:sz w:val="22"/>
                <w:szCs w:val="22"/>
              </w:rPr>
            </w:pPr>
            <w:r w:rsidRPr="00E8485F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B03F1E" w14:textId="77D4DA7D" w:rsidR="00061110" w:rsidRPr="00061110" w:rsidRDefault="00061110" w:rsidP="00061110">
            <w:pPr>
              <w:rPr>
                <w:b/>
                <w:bCs/>
                <w:color w:val="3B3838"/>
                <w:sz w:val="20"/>
                <w:szCs w:val="20"/>
              </w:rPr>
            </w:pPr>
            <w:r w:rsidRPr="00061110">
              <w:rPr>
                <w:b/>
                <w:color w:val="000000"/>
                <w:sz w:val="20"/>
                <w:szCs w:val="20"/>
              </w:rPr>
              <w:t>Прокатка дисков (легковые машины)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23EE2" w14:textId="77777777" w:rsidR="00061110" w:rsidRPr="00E8485F" w:rsidRDefault="00061110" w:rsidP="0006111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4DE8" w14:textId="18C3F097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</w:tr>
      <w:tr w:rsidR="00061110" w:rsidRPr="00E8485F" w14:paraId="2D54F3EE" w14:textId="77777777" w:rsidTr="00242A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036D0" w14:textId="77777777" w:rsidR="00061110" w:rsidRPr="00E8485F" w:rsidRDefault="00061110" w:rsidP="00061110">
            <w:pPr>
              <w:jc w:val="center"/>
              <w:rPr>
                <w:b/>
                <w:sz w:val="22"/>
                <w:szCs w:val="22"/>
              </w:rPr>
            </w:pPr>
            <w:r w:rsidRPr="00E8485F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238B81" w14:textId="0D78869C" w:rsidR="00061110" w:rsidRPr="00061110" w:rsidRDefault="00061110" w:rsidP="00061110">
            <w:pPr>
              <w:rPr>
                <w:b/>
                <w:bCs/>
                <w:color w:val="3B3838"/>
                <w:sz w:val="20"/>
                <w:szCs w:val="20"/>
              </w:rPr>
            </w:pPr>
            <w:r w:rsidRPr="00061110">
              <w:rPr>
                <w:b/>
                <w:color w:val="000000"/>
                <w:sz w:val="20"/>
                <w:szCs w:val="20"/>
              </w:rPr>
              <w:t>Установка - замене 4 колес легковые (с балансировкой)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B8158" w14:textId="77777777" w:rsidR="00061110" w:rsidRPr="00E8485F" w:rsidRDefault="00061110" w:rsidP="00061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DF0A0" w14:textId="6254212F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061110" w:rsidRPr="00E8485F" w14:paraId="4E00F8D5" w14:textId="77777777" w:rsidTr="006337F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7A50" w14:textId="77777777" w:rsidR="00061110" w:rsidRPr="00E8485F" w:rsidRDefault="00061110" w:rsidP="00061110">
            <w:pPr>
              <w:jc w:val="center"/>
              <w:rPr>
                <w:b/>
                <w:sz w:val="22"/>
                <w:szCs w:val="22"/>
              </w:rPr>
            </w:pPr>
            <w:r w:rsidRPr="00E8485F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7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882C20" w14:textId="5ABD9D16" w:rsidR="00061110" w:rsidRPr="00061110" w:rsidRDefault="00061110" w:rsidP="00061110">
            <w:pPr>
              <w:suppressAutoHyphens/>
              <w:rPr>
                <w:b/>
                <w:bCs/>
                <w:sz w:val="20"/>
                <w:szCs w:val="20"/>
              </w:rPr>
            </w:pPr>
            <w:r w:rsidRPr="00061110">
              <w:rPr>
                <w:b/>
                <w:color w:val="000000"/>
                <w:sz w:val="20"/>
                <w:szCs w:val="20"/>
              </w:rPr>
              <w:t>Установка - замене 10 колес КАМАЗ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19208" w14:textId="77777777" w:rsidR="00061110" w:rsidRPr="00E8485F" w:rsidRDefault="00061110" w:rsidP="0006111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8485F">
              <w:rPr>
                <w:sz w:val="20"/>
                <w:szCs w:val="20"/>
              </w:rPr>
              <w:t>шт.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FE8A" w14:textId="563F0D93" w:rsidR="00061110" w:rsidRPr="00E8485F" w:rsidRDefault="00061110" w:rsidP="00061110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0A9D0957" w14:textId="326D4198" w:rsidR="008262B2" w:rsidRDefault="008262B2" w:rsidP="008262B2">
      <w:pPr>
        <w:pStyle w:val="30"/>
        <w:rPr>
          <w:lang w:val="ru-RU"/>
        </w:rPr>
      </w:pPr>
      <w:bookmarkStart w:id="24" w:name="_Toc230969703"/>
      <w:r w:rsidRPr="00C4463B">
        <w:rPr>
          <w:lang w:val="ru-RU"/>
        </w:rPr>
        <w:t xml:space="preserve">Требования </w:t>
      </w:r>
      <w:bookmarkEnd w:id="23"/>
      <w:r w:rsidR="00F27719">
        <w:rPr>
          <w:lang w:val="ru-RU"/>
        </w:rPr>
        <w:t xml:space="preserve">к срокам </w:t>
      </w:r>
      <w:r w:rsidR="00A12E50">
        <w:rPr>
          <w:lang w:val="ru-RU"/>
        </w:rPr>
        <w:t>оказания</w:t>
      </w:r>
      <w:r w:rsidR="00F27719">
        <w:rPr>
          <w:lang w:val="ru-RU"/>
        </w:rPr>
        <w:t xml:space="preserve"> </w:t>
      </w:r>
      <w:r w:rsidR="00A12E50">
        <w:rPr>
          <w:lang w:val="ru-RU"/>
        </w:rPr>
        <w:t>услуг</w:t>
      </w:r>
      <w:bookmarkEnd w:id="24"/>
    </w:p>
    <w:p w14:paraId="60AECA17" w14:textId="77777777" w:rsidR="00C270D6" w:rsidRDefault="00C270D6" w:rsidP="00C270D6">
      <w:pPr>
        <w:autoSpaceDE w:val="0"/>
        <w:autoSpaceDN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2.1.2</w:t>
      </w:r>
      <w:r w:rsidRPr="007462A2">
        <w:rPr>
          <w:b/>
          <w:sz w:val="24"/>
          <w:szCs w:val="24"/>
        </w:rPr>
        <w:t>.1.</w:t>
      </w:r>
      <w:r>
        <w:rPr>
          <w:b/>
          <w:sz w:val="24"/>
          <w:szCs w:val="24"/>
        </w:rPr>
        <w:t xml:space="preserve"> </w:t>
      </w:r>
      <w:r w:rsidRPr="007462A2">
        <w:rPr>
          <w:b/>
          <w:sz w:val="24"/>
          <w:szCs w:val="24"/>
        </w:rPr>
        <w:t>Сроки выполнения услуг:</w:t>
      </w:r>
    </w:p>
    <w:p w14:paraId="2C8BCA25" w14:textId="77777777" w:rsidR="00C270D6" w:rsidRDefault="00C270D6" w:rsidP="00C270D6">
      <w:pPr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</w:t>
      </w:r>
      <w:r w:rsidRPr="007462A2">
        <w:rPr>
          <w:sz w:val="24"/>
          <w:szCs w:val="24"/>
          <w:lang w:eastAsia="en-US"/>
        </w:rPr>
        <w:t>- Исполнитель должен принимать автомобиль Заказчика в сроки не позднее 1 дн</w:t>
      </w:r>
      <w:r>
        <w:rPr>
          <w:sz w:val="24"/>
          <w:szCs w:val="24"/>
          <w:lang w:eastAsia="en-US"/>
        </w:rPr>
        <w:t>я с момента обращения Заказчика;</w:t>
      </w:r>
    </w:p>
    <w:p w14:paraId="247A2ACE" w14:textId="4DBAA98B" w:rsidR="00C270D6" w:rsidRPr="00C270D6" w:rsidRDefault="00C270D6" w:rsidP="00C270D6">
      <w:pPr>
        <w:autoSpaceDE w:val="0"/>
        <w:autoSpaceDN w:val="0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</w:t>
      </w:r>
      <w:r w:rsidRPr="006B5C4E">
        <w:rPr>
          <w:sz w:val="24"/>
          <w:szCs w:val="24"/>
          <w:lang w:eastAsia="x-none"/>
        </w:rPr>
        <w:t>- Шиномонтажные услуги (работы) –услуги должны выполняться не более 1 дня, с момента приема автомобиля Исполнителем.</w:t>
      </w:r>
    </w:p>
    <w:p w14:paraId="08A6ABFF" w14:textId="77777777" w:rsidR="00F05846" w:rsidRPr="00BD7261" w:rsidRDefault="00AE68EA" w:rsidP="00B151DB">
      <w:pPr>
        <w:pStyle w:val="1"/>
        <w:keepLines/>
        <w:numPr>
          <w:ilvl w:val="0"/>
          <w:numId w:val="0"/>
        </w:numPr>
        <w:spacing w:before="0"/>
        <w:rPr>
          <w:sz w:val="24"/>
          <w:szCs w:val="24"/>
          <w:lang w:val="ru-RU"/>
        </w:rPr>
      </w:pPr>
      <w:bookmarkStart w:id="25" w:name="_Toc50125127"/>
      <w:bookmarkStart w:id="26" w:name="_Toc51339697"/>
      <w:bookmarkStart w:id="27" w:name="_Toc230969704"/>
      <w:bookmarkEnd w:id="13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  <w:lang w:val="ru-RU"/>
        </w:rPr>
        <w:t>3</w:t>
      </w:r>
      <w:r w:rsidRPr="00C4463B">
        <w:rPr>
          <w:sz w:val="24"/>
          <w:szCs w:val="24"/>
        </w:rPr>
        <w:t xml:space="preserve">. </w:t>
      </w:r>
      <w:bookmarkStart w:id="28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  <w:lang w:val="ru-RU"/>
        </w:rPr>
        <w:t>к</w:t>
      </w:r>
      <w:r w:rsidRPr="00C4463B">
        <w:rPr>
          <w:sz w:val="24"/>
          <w:szCs w:val="24"/>
        </w:rPr>
        <w:t xml:space="preserve"> срокам </w:t>
      </w:r>
      <w:bookmarkEnd w:id="25"/>
      <w:bookmarkEnd w:id="26"/>
      <w:bookmarkEnd w:id="28"/>
      <w:r w:rsidR="00A12E50">
        <w:rPr>
          <w:sz w:val="24"/>
          <w:szCs w:val="24"/>
          <w:lang w:val="ru-RU"/>
        </w:rPr>
        <w:t>оказания</w:t>
      </w:r>
      <w:r w:rsidR="00940404">
        <w:rPr>
          <w:sz w:val="24"/>
          <w:szCs w:val="24"/>
          <w:lang w:val="ru-RU"/>
        </w:rPr>
        <w:t xml:space="preserve"> </w:t>
      </w:r>
      <w:r w:rsidR="00A12E50">
        <w:rPr>
          <w:sz w:val="24"/>
          <w:szCs w:val="24"/>
          <w:lang w:val="ru-RU"/>
        </w:rPr>
        <w:t>услуг</w:t>
      </w:r>
      <w:bookmarkStart w:id="29" w:name="_Toc50125131"/>
      <w:bookmarkEnd w:id="14"/>
      <w:bookmarkEnd w:id="27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694"/>
        <w:gridCol w:w="3118"/>
      </w:tblGrid>
      <w:tr w:rsidR="00BD7261" w:rsidRPr="007462A2" w14:paraId="6EF2F8C5" w14:textId="77777777" w:rsidTr="00BD7261">
        <w:tc>
          <w:tcPr>
            <w:tcW w:w="562" w:type="dxa"/>
            <w:shd w:val="clear" w:color="auto" w:fill="auto"/>
            <w:vAlign w:val="center"/>
          </w:tcPr>
          <w:p w14:paraId="71BA37B6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F82872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4" w:type="dxa"/>
            <w:vAlign w:val="center"/>
          </w:tcPr>
          <w:p w14:paraId="3E346379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vAlign w:val="center"/>
          </w:tcPr>
          <w:p w14:paraId="7AD8EC6D" w14:textId="77777777" w:rsidR="00BD7261" w:rsidRPr="006128CB" w:rsidRDefault="00BD7261" w:rsidP="00BD7261">
            <w:pPr>
              <w:jc w:val="center"/>
              <w:rPr>
                <w:b/>
                <w:sz w:val="24"/>
                <w:szCs w:val="24"/>
              </w:rPr>
            </w:pPr>
            <w:r w:rsidRPr="006128CB">
              <w:rPr>
                <w:b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BD7261" w:rsidRPr="007462A2" w14:paraId="3E944280" w14:textId="77777777" w:rsidTr="00BD7261">
        <w:tc>
          <w:tcPr>
            <w:tcW w:w="562" w:type="dxa"/>
            <w:shd w:val="clear" w:color="auto" w:fill="auto"/>
          </w:tcPr>
          <w:p w14:paraId="7A3EA269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4FE9984B" w14:textId="77777777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4F8462B7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24CBEEC8" w14:textId="77777777" w:rsidR="00BD7261" w:rsidRPr="007462A2" w:rsidRDefault="00BD7261" w:rsidP="00BD7261">
            <w:pPr>
              <w:pStyle w:val="afff9"/>
              <w:keepNext w:val="0"/>
              <w:jc w:val="center"/>
              <w:rPr>
                <w:sz w:val="24"/>
                <w:szCs w:val="24"/>
              </w:rPr>
            </w:pPr>
            <w:r w:rsidRPr="007462A2">
              <w:rPr>
                <w:b/>
                <w:sz w:val="24"/>
                <w:szCs w:val="24"/>
              </w:rPr>
              <w:t>4</w:t>
            </w:r>
          </w:p>
        </w:tc>
      </w:tr>
      <w:tr w:rsidR="00BD7261" w:rsidRPr="007462A2" w14:paraId="173D6E11" w14:textId="77777777" w:rsidTr="00BD7261">
        <w:tc>
          <w:tcPr>
            <w:tcW w:w="562" w:type="dxa"/>
            <w:shd w:val="clear" w:color="auto" w:fill="auto"/>
          </w:tcPr>
          <w:p w14:paraId="58C80C27" w14:textId="77777777" w:rsidR="00BD7261" w:rsidRPr="007462A2" w:rsidRDefault="00BD7261" w:rsidP="000145AF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872457" w14:textId="1B889123" w:rsidR="00BD7261" w:rsidRPr="007462A2" w:rsidRDefault="00C270D6" w:rsidP="00BD7261">
            <w:pPr>
              <w:rPr>
                <w:sz w:val="24"/>
                <w:szCs w:val="24"/>
              </w:rPr>
            </w:pPr>
            <w:r w:rsidRPr="00DE05FF">
              <w:rPr>
                <w:rFonts w:eastAsia="Calibri"/>
                <w:sz w:val="24"/>
                <w:szCs w:val="24"/>
              </w:rPr>
              <w:t>Оказание услуг по проведению шиномонтажных работ для транспортных средств Дагестанского транспортного участка</w:t>
            </w:r>
          </w:p>
        </w:tc>
        <w:tc>
          <w:tcPr>
            <w:tcW w:w="2694" w:type="dxa"/>
            <w:vAlign w:val="center"/>
          </w:tcPr>
          <w:p w14:paraId="1489CDDD" w14:textId="14D773D0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vAlign w:val="center"/>
          </w:tcPr>
          <w:p w14:paraId="05AB49DE" w14:textId="543D5428" w:rsidR="00BD7261" w:rsidRPr="007462A2" w:rsidRDefault="00BD7261" w:rsidP="00BD7261">
            <w:pPr>
              <w:jc w:val="center"/>
              <w:rPr>
                <w:sz w:val="24"/>
                <w:szCs w:val="24"/>
              </w:rPr>
            </w:pPr>
            <w:r w:rsidRPr="007462A2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  <w:r w:rsidRPr="007462A2">
              <w:rPr>
                <w:sz w:val="24"/>
                <w:szCs w:val="24"/>
              </w:rPr>
              <w:t xml:space="preserve"> г.</w:t>
            </w:r>
          </w:p>
        </w:tc>
      </w:tr>
    </w:tbl>
    <w:p w14:paraId="08E3F4CF" w14:textId="77777777" w:rsidR="00593549" w:rsidRPr="00593549" w:rsidRDefault="00593549" w:rsidP="00593549">
      <w:pPr>
        <w:jc w:val="both"/>
        <w:rPr>
          <w:sz w:val="16"/>
          <w:szCs w:val="16"/>
        </w:rPr>
      </w:pPr>
    </w:p>
    <w:p w14:paraId="512B3A10" w14:textId="5D0432CA" w:rsidR="00B151DB" w:rsidRPr="00B151DB" w:rsidRDefault="00B151DB" w:rsidP="00B151DB">
      <w:pPr>
        <w:keepNext/>
        <w:spacing w:before="120" w:after="60"/>
        <w:ind w:left="1224" w:hanging="1224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30" w:name="_Toc143179419"/>
      <w:bookmarkStart w:id="31" w:name="_Toc230969705"/>
      <w:r w:rsidRPr="00B151DB">
        <w:rPr>
          <w:rFonts w:eastAsia="Calibri"/>
          <w:b/>
          <w:bCs/>
          <w:sz w:val="24"/>
          <w:szCs w:val="24"/>
          <w:lang w:eastAsia="x-none"/>
        </w:rPr>
        <w:lastRenderedPageBreak/>
        <w:t>2.2. Требования к качеству услуг</w:t>
      </w:r>
      <w:bookmarkEnd w:id="30"/>
      <w:bookmarkEnd w:id="31"/>
    </w:p>
    <w:p w14:paraId="025F50C2" w14:textId="39BE5F0A" w:rsidR="00B151DB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32" w:name="_Toc143179420"/>
      <w:bookmarkStart w:id="33" w:name="_Toc230969706"/>
      <w:r w:rsidRPr="00B151DB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B151DB">
        <w:rPr>
          <w:b/>
          <w:bCs/>
          <w:kern w:val="36"/>
          <w:sz w:val="24"/>
          <w:szCs w:val="24"/>
          <w:lang w:eastAsia="x-none"/>
        </w:rPr>
        <w:t>4</w:t>
      </w:r>
      <w:r w:rsidRPr="00B151DB">
        <w:rPr>
          <w:b/>
          <w:bCs/>
          <w:kern w:val="36"/>
          <w:sz w:val="24"/>
          <w:szCs w:val="24"/>
          <w:lang w:val="x-none" w:eastAsia="x-none"/>
        </w:rPr>
        <w:t xml:space="preserve">. Требования к </w:t>
      </w:r>
      <w:r w:rsidRPr="00B151DB">
        <w:rPr>
          <w:b/>
          <w:bCs/>
          <w:kern w:val="36"/>
          <w:sz w:val="24"/>
          <w:szCs w:val="24"/>
          <w:lang w:eastAsia="x-none"/>
        </w:rPr>
        <w:t>качеству услуг</w:t>
      </w:r>
      <w:bookmarkEnd w:id="32"/>
      <w:bookmarkEnd w:id="33"/>
      <w:r w:rsidRPr="00B151DB">
        <w:rPr>
          <w:b/>
          <w:bCs/>
          <w:kern w:val="36"/>
          <w:sz w:val="24"/>
          <w:szCs w:val="24"/>
          <w:lang w:eastAsia="x-none"/>
        </w:rPr>
        <w:t xml:space="preserve"> </w:t>
      </w:r>
    </w:p>
    <w:p w14:paraId="5750C47E" w14:textId="79346CBE" w:rsidR="00B151DB" w:rsidRPr="001E4416" w:rsidRDefault="00B151DB" w:rsidP="00B151DB">
      <w:pPr>
        <w:keepNext/>
        <w:spacing w:before="120" w:after="120" w:line="240" w:lineRule="atLeast"/>
        <w:outlineLvl w:val="0"/>
        <w:rPr>
          <w:b/>
          <w:bCs/>
          <w:kern w:val="36"/>
          <w:sz w:val="24"/>
          <w:szCs w:val="24"/>
          <w:u w:val="single"/>
          <w:lang w:val="x-none" w:eastAsia="x-none"/>
        </w:rPr>
      </w:pPr>
      <w:bookmarkStart w:id="34" w:name="_Toc230969707"/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="001E4416">
        <w:rPr>
          <w:b/>
          <w:bCs/>
          <w:sz w:val="24"/>
          <w:szCs w:val="24"/>
        </w:rPr>
        <w:t xml:space="preserve"> (позиция № 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C270D6" w:rsidRPr="00C270D6">
        <w:rPr>
          <w:iCs/>
          <w:sz w:val="24"/>
          <w:szCs w:val="24"/>
          <w:u w:val="single"/>
        </w:rPr>
        <w:t>Оказание услуг по проведению шиномонтажных работ для транспортных средств Дагестанского транспортного участка</w:t>
      </w:r>
      <w:bookmarkEnd w:id="34"/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678"/>
        <w:gridCol w:w="3260"/>
      </w:tblGrid>
      <w:tr w:rsidR="00593549" w:rsidRPr="005944A1" w14:paraId="48056130" w14:textId="77777777" w:rsidTr="000F2E71"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F55AA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6197A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6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C1212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E1195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593549" w:rsidRPr="005944A1" w14:paraId="3ED6FDD5" w14:textId="77777777" w:rsidTr="000F2E71">
        <w:tc>
          <w:tcPr>
            <w:tcW w:w="568" w:type="dxa"/>
            <w:vMerge/>
            <w:vAlign w:val="center"/>
            <w:hideMark/>
          </w:tcPr>
          <w:p w14:paraId="116E4309" w14:textId="77777777" w:rsidR="00593549" w:rsidRPr="00205B8B" w:rsidRDefault="00593549" w:rsidP="000F2E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14:paraId="4E0E6684" w14:textId="77777777" w:rsidR="00593549" w:rsidRPr="00205B8B" w:rsidRDefault="00593549" w:rsidP="000F2E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197FC347" w14:textId="77777777" w:rsidR="00593549" w:rsidRPr="00205B8B" w:rsidRDefault="00593549" w:rsidP="000F2E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32ECB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</w:tr>
      <w:tr w:rsidR="00593549" w:rsidRPr="005944A1" w14:paraId="7D1A9DCE" w14:textId="77777777" w:rsidTr="000F2E71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4B748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bookmarkStart w:id="35" w:name="_Toc53499667"/>
            <w:r w:rsidRPr="00205B8B">
              <w:rPr>
                <w:rFonts w:eastAsia="Calibri"/>
                <w:b/>
                <w:bCs/>
                <w:sz w:val="20"/>
                <w:szCs w:val="20"/>
              </w:rPr>
              <w:t>1</w:t>
            </w:r>
            <w:bookmarkEnd w:id="35"/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3C5D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0BB9D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4B62" w14:textId="77777777" w:rsidR="00593549" w:rsidRPr="00205B8B" w:rsidRDefault="00593549" w:rsidP="000F2E71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593549" w:rsidRPr="005944A1" w14:paraId="4BAF2313" w14:textId="77777777" w:rsidTr="000F2E71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D250" w14:textId="77777777" w:rsidR="00593549" w:rsidRPr="00205B8B" w:rsidRDefault="00593549" w:rsidP="00593549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74E85" w14:textId="2E1216EE" w:rsidR="00C270D6" w:rsidRDefault="00C270D6" w:rsidP="00C270D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 xml:space="preserve">Требования к оказанию услуг </w:t>
            </w:r>
          </w:p>
          <w:p w14:paraId="628DB663" w14:textId="77777777" w:rsidR="00593549" w:rsidRPr="00205B8B" w:rsidRDefault="00593549" w:rsidP="000F2E71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E195" w14:textId="77777777" w:rsidR="00593549" w:rsidRPr="003233FE" w:rsidRDefault="00593549" w:rsidP="000F2E7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Участник должен предоставить в</w:t>
            </w:r>
          </w:p>
          <w:p w14:paraId="5DCD075D" w14:textId="77777777" w:rsidR="00593549" w:rsidRPr="003233FE" w:rsidRDefault="00593549" w:rsidP="000F2E7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заявке согласие оказать услуги, полностью соответствующие настоящим техническим</w:t>
            </w:r>
          </w:p>
          <w:p w14:paraId="1DA06CE7" w14:textId="77777777" w:rsidR="00593549" w:rsidRPr="003233FE" w:rsidRDefault="00593549" w:rsidP="000F2E7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требованиям, по форме Технического предложения, установленной в Документации о</w:t>
            </w:r>
          </w:p>
          <w:p w14:paraId="2E7EA5E6" w14:textId="77777777" w:rsidR="00593549" w:rsidRPr="00205B8B" w:rsidRDefault="00593549" w:rsidP="000F2E71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3233FE">
              <w:rPr>
                <w:rFonts w:eastAsia="Calibri"/>
                <w:sz w:val="20"/>
                <w:szCs w:val="20"/>
              </w:rPr>
              <w:t>закупке</w:t>
            </w:r>
          </w:p>
        </w:tc>
      </w:tr>
      <w:tr w:rsidR="00C270D6" w:rsidRPr="005944A1" w14:paraId="38EB3E7F" w14:textId="77777777" w:rsidTr="0073102C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1646D" w14:textId="38F87BE2" w:rsidR="00C270D6" w:rsidRPr="00205B8B" w:rsidRDefault="00C270D6" w:rsidP="00C270D6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58E1" w14:textId="799BE4E0" w:rsidR="00C270D6" w:rsidRPr="00B53748" w:rsidRDefault="00C270D6" w:rsidP="00C270D6">
            <w:pPr>
              <w:rPr>
                <w:rFonts w:eastAsia="Calibri"/>
                <w:bCs/>
                <w:sz w:val="20"/>
                <w:szCs w:val="20"/>
              </w:rPr>
            </w:pPr>
            <w:r w:rsidRPr="0001002D">
              <w:rPr>
                <w:rFonts w:eastAsia="Calibri"/>
                <w:bCs/>
                <w:sz w:val="20"/>
                <w:szCs w:val="20"/>
              </w:rPr>
              <w:t>Оказание услуг исполнителем</w:t>
            </w:r>
          </w:p>
        </w:tc>
        <w:tc>
          <w:tcPr>
            <w:tcW w:w="4678" w:type="dxa"/>
            <w:vAlign w:val="center"/>
          </w:tcPr>
          <w:p w14:paraId="48569916" w14:textId="11A443A8" w:rsidR="00C270D6" w:rsidRDefault="00C270D6" w:rsidP="00C270D6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705BA8">
              <w:rPr>
                <w:snapToGrid w:val="0"/>
                <w:sz w:val="20"/>
                <w:szCs w:val="20"/>
              </w:rPr>
              <w:t xml:space="preserve">Услуги должны выполняться с соблюдением технологических процессов, обеспечивающих безопасность эксплуатации транспортных средств после проведения шиномонтажных работ 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C46C" w14:textId="77777777" w:rsidR="00C270D6" w:rsidRPr="003233FE" w:rsidRDefault="00C270D6" w:rsidP="00C270D6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93549" w:rsidRPr="005944A1" w14:paraId="2FC3CC39" w14:textId="77777777" w:rsidTr="000F2E71">
        <w:trPr>
          <w:trHeight w:val="270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711E" w14:textId="77777777" w:rsidR="00593549" w:rsidRPr="00205B8B" w:rsidRDefault="00593549" w:rsidP="00593549">
            <w:pPr>
              <w:numPr>
                <w:ilvl w:val="0"/>
                <w:numId w:val="8"/>
              </w:numPr>
              <w:spacing w:before="60" w:after="6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63B7" w14:textId="79FFE976" w:rsidR="00593549" w:rsidRDefault="00C270D6" w:rsidP="000F2E71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05B8B">
              <w:rPr>
                <w:rFonts w:eastAsia="Calibri"/>
                <w:b/>
                <w:bCs/>
                <w:sz w:val="20"/>
                <w:szCs w:val="20"/>
              </w:rPr>
              <w:t>Требования к ответственности и гарантиям исполнителя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38D3" w14:textId="77777777" w:rsidR="00593549" w:rsidRPr="003233FE" w:rsidRDefault="00593549" w:rsidP="000F2E71">
            <w:pPr>
              <w:keepNext/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270D6" w:rsidRPr="005944A1" w14:paraId="412FFBBF" w14:textId="77777777" w:rsidTr="00BA1A47">
        <w:trPr>
          <w:trHeight w:val="195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E6AD2" w14:textId="5F054FD1" w:rsidR="00C270D6" w:rsidRPr="00205B8B" w:rsidRDefault="00C270D6" w:rsidP="00C270D6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4B209" w14:textId="634BDCDB" w:rsidR="00C270D6" w:rsidRPr="0001002D" w:rsidRDefault="00C270D6" w:rsidP="00C270D6">
            <w:pPr>
              <w:rPr>
                <w:rFonts w:eastAsia="Calibri"/>
                <w:bCs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Гарантия Исполнителя</w:t>
            </w:r>
          </w:p>
        </w:tc>
        <w:tc>
          <w:tcPr>
            <w:tcW w:w="4678" w:type="dxa"/>
          </w:tcPr>
          <w:p w14:paraId="60193E51" w14:textId="77777777" w:rsidR="00C270D6" w:rsidRDefault="00C270D6" w:rsidP="00C270D6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</w:t>
            </w:r>
            <w:r w:rsidRPr="00450D6C">
              <w:rPr>
                <w:rFonts w:eastAsia="Calibri"/>
                <w:sz w:val="20"/>
                <w:szCs w:val="20"/>
              </w:rPr>
              <w:t xml:space="preserve">арантия на услуги по </w:t>
            </w:r>
            <w:proofErr w:type="spellStart"/>
            <w:r w:rsidRPr="00450D6C">
              <w:rPr>
                <w:rFonts w:eastAsia="Calibri"/>
                <w:sz w:val="20"/>
                <w:szCs w:val="20"/>
              </w:rPr>
              <w:t>шиномонтажу</w:t>
            </w:r>
            <w:proofErr w:type="spellEnd"/>
            <w:r w:rsidRPr="00450D6C">
              <w:rPr>
                <w:rFonts w:eastAsia="Calibri"/>
                <w:sz w:val="20"/>
                <w:szCs w:val="20"/>
              </w:rPr>
              <w:t xml:space="preserve"> составляет 14 календарных дней (включая ремонт шин и дисков, балансировку, сварку аргоном и т. д.)</w:t>
            </w:r>
            <w:r>
              <w:rPr>
                <w:rFonts w:eastAsia="Calibri"/>
                <w:sz w:val="20"/>
                <w:szCs w:val="20"/>
              </w:rPr>
              <w:t xml:space="preserve">, </w:t>
            </w:r>
            <w:r w:rsidRPr="00450D6C">
              <w:rPr>
                <w:rFonts w:eastAsia="Calibri"/>
                <w:sz w:val="20"/>
                <w:szCs w:val="20"/>
              </w:rPr>
              <w:t>на шиноремонтные работы (грибок, латка) — 6 месяцев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14:paraId="0D044389" w14:textId="4378983F" w:rsidR="00C270D6" w:rsidRPr="00B53748" w:rsidRDefault="00C270D6" w:rsidP="00C270D6">
            <w:pPr>
              <w:rPr>
                <w:rFonts w:eastAsia="Calibri"/>
                <w:bCs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>А при выявлении недостатков гарантийный срок продлевается на период их устранения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9BFC" w14:textId="77777777" w:rsidR="00C270D6" w:rsidRPr="00205B8B" w:rsidRDefault="00C270D6" w:rsidP="00C270D6">
            <w:pPr>
              <w:keepNext/>
              <w:spacing w:before="60" w:after="6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93549" w:rsidRPr="005944A1" w14:paraId="2D506282" w14:textId="77777777" w:rsidTr="000F2E71">
        <w:trPr>
          <w:trHeight w:val="364"/>
        </w:trPr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5DFE6" w14:textId="77777777" w:rsidR="00593549" w:rsidRPr="00372B8B" w:rsidRDefault="00593549" w:rsidP="000F2E71">
            <w:pPr>
              <w:spacing w:before="60" w:after="60"/>
              <w:contextualSpacing/>
              <w:rPr>
                <w:b/>
                <w:sz w:val="24"/>
                <w:szCs w:val="24"/>
              </w:rPr>
            </w:pPr>
            <w:r w:rsidRPr="00372B8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8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B20C4" w14:textId="77777777" w:rsidR="00593549" w:rsidRPr="00205B8B" w:rsidRDefault="00593549" w:rsidP="000F2E71">
            <w:pPr>
              <w:pStyle w:val="aff9"/>
              <w:ind w:left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соблюдению положений и иной обязательной для исполнения документации, определяемой видами услуг (помимо указанных в других разделах ТТ)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4F179" w14:textId="77777777" w:rsidR="00593549" w:rsidRPr="00205B8B" w:rsidRDefault="00593549" w:rsidP="000F2E7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270D6" w:rsidRPr="005944A1" w14:paraId="1475B075" w14:textId="77777777" w:rsidTr="006A30CF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FEDDD" w14:textId="77777777" w:rsidR="00C270D6" w:rsidRPr="00205B8B" w:rsidRDefault="00C270D6" w:rsidP="00C270D6">
            <w:pPr>
              <w:spacing w:before="60"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32EB" w14:textId="495880D5" w:rsidR="00C270D6" w:rsidRPr="00205B8B" w:rsidRDefault="00C270D6" w:rsidP="00C270D6">
            <w:pPr>
              <w:spacing w:before="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Соблюдение положений и иной обязательной для исполнения документации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301F" w14:textId="0D651D94" w:rsidR="00C270D6" w:rsidRPr="00205B8B" w:rsidRDefault="00C270D6" w:rsidP="00C270D6">
            <w:pPr>
              <w:rPr>
                <w:rFonts w:eastAsia="Calibri"/>
                <w:sz w:val="20"/>
                <w:szCs w:val="20"/>
              </w:rPr>
            </w:pPr>
            <w:r w:rsidRPr="00205B8B">
              <w:rPr>
                <w:rFonts w:eastAsia="Calibri"/>
                <w:sz w:val="20"/>
                <w:szCs w:val="20"/>
              </w:rPr>
              <w:t xml:space="preserve">Услуги должны выполняться Исполнителем </w:t>
            </w:r>
            <w:r w:rsidRPr="00705BA8">
              <w:rPr>
                <w:rFonts w:eastAsia="Calibri"/>
                <w:sz w:val="20"/>
                <w:szCs w:val="20"/>
              </w:rPr>
              <w:t>в соответствии с</w:t>
            </w:r>
            <w:r>
              <w:rPr>
                <w:rFonts w:eastAsia="Calibri"/>
                <w:sz w:val="20"/>
                <w:szCs w:val="20"/>
              </w:rPr>
              <w:t xml:space="preserve"> т</w:t>
            </w:r>
            <w:r w:rsidRPr="00705BA8">
              <w:rPr>
                <w:rFonts w:eastAsia="Calibri"/>
                <w:sz w:val="20"/>
                <w:szCs w:val="20"/>
              </w:rPr>
              <w:t>ребованиями безопасности к техническому состоя</w:t>
            </w:r>
            <w:r>
              <w:rPr>
                <w:rFonts w:eastAsia="Calibri"/>
                <w:sz w:val="20"/>
                <w:szCs w:val="20"/>
              </w:rPr>
              <w:t>нию узлов и агрегатов ТС</w:t>
            </w:r>
            <w:r w:rsidRPr="00705BA8">
              <w:rPr>
                <w:rFonts w:eastAsia="Calibri"/>
                <w:sz w:val="20"/>
                <w:szCs w:val="20"/>
              </w:rPr>
              <w:t xml:space="preserve">. 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5EB6D" w14:textId="77777777" w:rsidR="00C270D6" w:rsidRPr="00205B8B" w:rsidRDefault="00C270D6" w:rsidP="00C270D6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4EE07A76" w14:textId="5186DCF1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0DE00E6" w14:textId="77777777" w:rsidR="001E4416" w:rsidRPr="001E4416" w:rsidRDefault="001E4416" w:rsidP="001E4416">
      <w:pPr>
        <w:keepNext/>
        <w:spacing w:before="120" w:after="60"/>
        <w:ind w:left="357"/>
        <w:outlineLvl w:val="0"/>
        <w:rPr>
          <w:rFonts w:eastAsia="Calibri"/>
          <w:b/>
          <w:sz w:val="24"/>
          <w:szCs w:val="24"/>
          <w:lang w:eastAsia="x-none"/>
        </w:rPr>
      </w:pPr>
      <w:bookmarkStart w:id="36" w:name="_Toc230969708"/>
      <w:r w:rsidRPr="001E4416">
        <w:rPr>
          <w:rFonts w:eastAsia="Calibri"/>
          <w:b/>
          <w:sz w:val="24"/>
          <w:szCs w:val="24"/>
          <w:lang w:eastAsia="x-none"/>
        </w:rPr>
        <w:t>3.Требования к документации по ценообразованию на этапе закупки</w:t>
      </w:r>
      <w:bookmarkEnd w:id="36"/>
    </w:p>
    <w:p w14:paraId="6FD54F98" w14:textId="3B51953A" w:rsidR="001E4416" w:rsidRDefault="001E4416" w:rsidP="001E4416">
      <w:pPr>
        <w:keepNext/>
        <w:spacing w:before="120" w:after="60"/>
        <w:outlineLvl w:val="3"/>
        <w:rPr>
          <w:rFonts w:eastAsia="Calibri"/>
          <w:bCs/>
          <w:sz w:val="24"/>
          <w:szCs w:val="24"/>
          <w:lang w:eastAsia="x-none"/>
        </w:rPr>
      </w:pPr>
      <w:bookmarkStart w:id="37" w:name="_Toc135932812"/>
      <w:bookmarkStart w:id="38" w:name="_Toc135933382"/>
      <w:bookmarkStart w:id="39" w:name="_Toc142635471"/>
      <w:bookmarkStart w:id="40" w:name="_Toc142635591"/>
      <w:bookmarkStart w:id="41" w:name="_Toc142635738"/>
      <w:bookmarkStart w:id="42" w:name="_Toc142635868"/>
      <w:bookmarkStart w:id="43" w:name="_Toc142933451"/>
      <w:bookmarkStart w:id="44" w:name="_Toc143179422"/>
      <w:bookmarkStart w:id="45" w:name="_Toc230969709"/>
      <w:r w:rsidRPr="001E4416">
        <w:rPr>
          <w:rFonts w:eastAsia="Calibri"/>
          <w:bCs/>
          <w:sz w:val="24"/>
          <w:szCs w:val="24"/>
          <w:lang w:eastAsia="x-none"/>
        </w:rPr>
        <w:t xml:space="preserve">3.1. 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1E4416">
        <w:rPr>
          <w:rFonts w:eastAsia="Calibri"/>
          <w:bCs/>
          <w:sz w:val="24"/>
          <w:szCs w:val="24"/>
          <w:lang w:eastAsia="x-none"/>
        </w:rPr>
        <w:t>В обосновании стоимости своей заявки Участник предоставляет Коммерческое предложение по форме (с учетом прилагаемой к ней инструкции по заполнению), приведенной Документации о закупки.</w:t>
      </w:r>
      <w:bookmarkEnd w:id="45"/>
    </w:p>
    <w:p w14:paraId="43D6B13B" w14:textId="6052F8FC" w:rsidR="00C270D6" w:rsidRPr="001E4416" w:rsidRDefault="00C270D6" w:rsidP="001E4416">
      <w:pPr>
        <w:keepNext/>
        <w:spacing w:before="120" w:after="60"/>
        <w:outlineLvl w:val="3"/>
        <w:rPr>
          <w:rFonts w:eastAsia="Calibri"/>
          <w:b/>
          <w:bCs/>
          <w:sz w:val="24"/>
          <w:szCs w:val="24"/>
          <w:lang w:eastAsia="x-none"/>
        </w:rPr>
      </w:pPr>
      <w:bookmarkStart w:id="46" w:name="_Toc230969710"/>
      <w:r>
        <w:rPr>
          <w:rFonts w:eastAsia="Calibri"/>
          <w:bCs/>
          <w:sz w:val="24"/>
          <w:szCs w:val="24"/>
          <w:lang w:eastAsia="x-none"/>
        </w:rPr>
        <w:t xml:space="preserve">3.2. </w:t>
      </w:r>
      <w:r w:rsidRPr="000A4116">
        <w:rPr>
          <w:sz w:val="24"/>
          <w:szCs w:val="24"/>
        </w:rPr>
        <w:t>Стоимость услуг за условную единицу ТС должна включать в себя все расходы Исполнителя, связанные с исполнением договора, в том числе стоимость оказываемых услуг, расходных материалов, расходы по утилизации автомобильных шин, все налоги, сборы, другие обязательные платежи и быть выражена в рублях Российской Федерации.</w:t>
      </w:r>
      <w:bookmarkEnd w:id="46"/>
    </w:p>
    <w:p w14:paraId="655B6477" w14:textId="77777777" w:rsidR="001E4416" w:rsidRPr="001E4416" w:rsidRDefault="001E4416" w:rsidP="001E4416">
      <w:pPr>
        <w:keepNext/>
        <w:spacing w:before="120" w:after="60"/>
        <w:ind w:left="2977" w:hanging="2836"/>
        <w:jc w:val="both"/>
        <w:outlineLvl w:val="0"/>
        <w:rPr>
          <w:b/>
          <w:bCs/>
          <w:kern w:val="36"/>
          <w:sz w:val="24"/>
          <w:szCs w:val="24"/>
          <w:lang w:eastAsia="x-none"/>
        </w:rPr>
      </w:pPr>
      <w:bookmarkStart w:id="47" w:name="_Toc143179423"/>
      <w:bookmarkStart w:id="48" w:name="_Toc230969711"/>
      <w:r w:rsidRPr="001E4416">
        <w:rPr>
          <w:b/>
          <w:bCs/>
          <w:kern w:val="36"/>
          <w:sz w:val="24"/>
          <w:szCs w:val="24"/>
          <w:lang w:eastAsia="x-none"/>
        </w:rPr>
        <w:t>4.Требования к участникам закупки</w:t>
      </w:r>
      <w:bookmarkEnd w:id="47"/>
      <w:bookmarkEnd w:id="48"/>
    </w:p>
    <w:p w14:paraId="7E2A18F2" w14:textId="77777777" w:rsidR="001E4416" w:rsidRPr="001E4416" w:rsidRDefault="001E4416" w:rsidP="001E4416">
      <w:pPr>
        <w:keepNext/>
        <w:spacing w:before="240" w:after="60"/>
        <w:outlineLvl w:val="0"/>
        <w:rPr>
          <w:b/>
          <w:bCs/>
          <w:kern w:val="36"/>
          <w:sz w:val="24"/>
          <w:szCs w:val="24"/>
          <w:lang w:val="x-none" w:eastAsia="x-none"/>
        </w:rPr>
      </w:pPr>
      <w:bookmarkStart w:id="49" w:name="_Toc143179424"/>
      <w:bookmarkStart w:id="50" w:name="_Toc230969712"/>
      <w:r w:rsidRPr="001E4416">
        <w:rPr>
          <w:b/>
          <w:bCs/>
          <w:kern w:val="36"/>
          <w:sz w:val="24"/>
          <w:szCs w:val="24"/>
          <w:lang w:val="x-none" w:eastAsia="x-none"/>
        </w:rPr>
        <w:t>Таблица </w:t>
      </w:r>
      <w:r w:rsidRPr="001E4416">
        <w:rPr>
          <w:b/>
          <w:bCs/>
          <w:kern w:val="36"/>
          <w:sz w:val="24"/>
          <w:szCs w:val="24"/>
          <w:lang w:eastAsia="x-none"/>
        </w:rPr>
        <w:t>5</w:t>
      </w:r>
      <w:r w:rsidRPr="001E4416">
        <w:rPr>
          <w:b/>
          <w:bCs/>
          <w:kern w:val="36"/>
          <w:sz w:val="24"/>
          <w:szCs w:val="24"/>
          <w:lang w:val="x-none" w:eastAsia="x-none"/>
        </w:rPr>
        <w:t xml:space="preserve">. </w:t>
      </w:r>
      <w:r w:rsidRPr="001E4416">
        <w:rPr>
          <w:b/>
          <w:bCs/>
          <w:kern w:val="36"/>
          <w:sz w:val="24"/>
          <w:szCs w:val="24"/>
          <w:lang w:eastAsia="x-none"/>
        </w:rPr>
        <w:t>Квалификационные требования к участнику закупки</w:t>
      </w:r>
      <w:bookmarkEnd w:id="49"/>
      <w:bookmarkEnd w:id="50"/>
      <w:r w:rsidRPr="001E4416">
        <w:rPr>
          <w:b/>
          <w:bCs/>
          <w:kern w:val="36"/>
          <w:sz w:val="24"/>
          <w:szCs w:val="24"/>
          <w:lang w:eastAsia="x-none"/>
        </w:rPr>
        <w:t xml:space="preserve"> </w:t>
      </w:r>
    </w:p>
    <w:tbl>
      <w:tblPr>
        <w:tblW w:w="1034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815"/>
        <w:gridCol w:w="6048"/>
      </w:tblGrid>
      <w:tr w:rsidR="001E4416" w:rsidRPr="001E4416" w14:paraId="0F1F89ED" w14:textId="77777777" w:rsidTr="003C62D3">
        <w:trPr>
          <w:trHeight w:val="891"/>
        </w:trPr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00BF573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5D4083B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Требование к участникам</w:t>
            </w:r>
          </w:p>
        </w:tc>
        <w:tc>
          <w:tcPr>
            <w:tcW w:w="6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4C95E7" w14:textId="77777777" w:rsidR="001E4416" w:rsidRPr="001E4416" w:rsidRDefault="001E4416" w:rsidP="001E4416">
            <w:pPr>
              <w:spacing w:before="60" w:after="6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1E4416" w:rsidRPr="001E4416" w14:paraId="7AFCD0FA" w14:textId="77777777" w:rsidTr="001E4416">
        <w:trPr>
          <w:trHeight w:val="1288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14:paraId="47FAF5C1" w14:textId="77777777" w:rsidR="001E4416" w:rsidRPr="001E4416" w:rsidRDefault="001E4416" w:rsidP="001E4416">
            <w:pPr>
              <w:spacing w:before="120"/>
              <w:ind w:hanging="105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01B2D0D9" w14:textId="14944130" w:rsidR="001E4416" w:rsidRDefault="001E4416" w:rsidP="001E4416">
            <w:pPr>
              <w:keepNext/>
              <w:spacing w:before="12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Наличие у участника совокупного опыта (в рамках одного или нескольких договоров) оказания услуг по техническому обслуживанию и ремонту ТС, за последние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>5 (пять) лет</w:t>
            </w: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, предшествующих дате подачи заявки участником, при этом должны быть исполнены обязательства в совокупном (суммарном) объеме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t xml:space="preserve">не </w:t>
            </w:r>
            <w:r w:rsidRPr="001E4416">
              <w:rPr>
                <w:rFonts w:eastAsiaTheme="minorHAnsi"/>
                <w:color w:val="000000"/>
                <w:sz w:val="22"/>
                <w:szCs w:val="22"/>
                <w:u w:val="single"/>
                <w:shd w:val="clear" w:color="auto" w:fill="FFFFFF"/>
                <w:lang w:eastAsia="en-US"/>
              </w:rPr>
              <w:lastRenderedPageBreak/>
              <w:t xml:space="preserve">менее 30 % </w:t>
            </w:r>
            <w:r w:rsidRPr="001E4416">
              <w:rPr>
                <w:rFonts w:eastAsia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от размера НМЦ лота, указанной в Извещении.</w:t>
            </w:r>
          </w:p>
          <w:p w14:paraId="63CB819E" w14:textId="77777777" w:rsidR="001E4416" w:rsidRPr="001E4416" w:rsidRDefault="001E4416" w:rsidP="001E44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3DC5FA23" w14:textId="77777777" w:rsidR="001E4416" w:rsidRPr="001E4416" w:rsidRDefault="001E4416" w:rsidP="001E441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4A7FCDF5" w14:textId="45BCFF9B" w:rsidR="001E4416" w:rsidRPr="001E4416" w:rsidRDefault="001E4416" w:rsidP="001E4416">
            <w:pPr>
              <w:tabs>
                <w:tab w:val="left" w:pos="2850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02BF3E" w14:textId="77777777" w:rsidR="001E4416" w:rsidRPr="001E4416" w:rsidRDefault="001E4416" w:rsidP="001E4416">
            <w:pPr>
              <w:keepNext/>
              <w:shd w:val="clear" w:color="auto" w:fill="FFFFFF"/>
              <w:spacing w:line="240" w:lineRule="atLeast"/>
              <w:ind w:left="126" w:right="136"/>
              <w:rPr>
                <w:rFonts w:eastAsia="Arial Unicode MS"/>
                <w:sz w:val="22"/>
                <w:szCs w:val="22"/>
                <w:u w:val="single"/>
              </w:rPr>
            </w:pPr>
            <w:r w:rsidRPr="001E4416">
              <w:rPr>
                <w:rFonts w:eastAsia="Arial Unicode MS"/>
                <w:sz w:val="22"/>
                <w:szCs w:val="22"/>
              </w:rPr>
              <w:lastRenderedPageBreak/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14:paraId="386F8006" w14:textId="77777777" w:rsidR="001E4416" w:rsidRPr="001E4416" w:rsidRDefault="001E4416" w:rsidP="000145AF">
            <w:pPr>
              <w:numPr>
                <w:ilvl w:val="0"/>
                <w:numId w:val="12"/>
              </w:numPr>
              <w:spacing w:line="240" w:lineRule="atLeast"/>
              <w:ind w:left="413" w:right="136" w:hanging="283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копии договоров, подписанных с обеих сторон;</w:t>
            </w:r>
          </w:p>
          <w:p w14:paraId="288F3023" w14:textId="77777777" w:rsidR="001E4416" w:rsidRPr="001E4416" w:rsidRDefault="001E4416" w:rsidP="000145AF">
            <w:pPr>
              <w:numPr>
                <w:ilvl w:val="0"/>
                <w:numId w:val="12"/>
              </w:numPr>
              <w:spacing w:line="240" w:lineRule="atLeast"/>
              <w:ind w:left="413" w:right="136" w:hanging="283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копии товарных накладных по форме ТОРГ-12 или УПД (Универсальный передаточный документ), подписанных с обеих сторон, свидетельствующих о выполнении поставок </w:t>
            </w:r>
            <w:r w:rsidRPr="001E441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в рамках каждого предоставленного в виде копии договора.</w:t>
            </w:r>
          </w:p>
          <w:p w14:paraId="18366CE8" w14:textId="77777777" w:rsidR="001E4416" w:rsidRPr="001E4416" w:rsidRDefault="001E4416" w:rsidP="001E4416">
            <w:pPr>
              <w:keepNext/>
              <w:shd w:val="clear" w:color="auto" w:fill="FFFFFF"/>
              <w:spacing w:line="240" w:lineRule="atLeast"/>
              <w:ind w:left="130" w:right="136"/>
              <w:jc w:val="both"/>
              <w:rPr>
                <w:rFonts w:eastAsia="Arial Unicode MS"/>
                <w:sz w:val="22"/>
                <w:szCs w:val="22"/>
              </w:rPr>
            </w:pPr>
            <w:r w:rsidRPr="001E4416">
              <w:rPr>
                <w:rFonts w:eastAsia="Arial Unicode MS"/>
                <w:sz w:val="22"/>
                <w:szCs w:val="22"/>
              </w:rPr>
              <w:t>К рассмотрению не принимаются сведения, не позволяющие явным (однозначным) образом определить опыт Участника.</w:t>
            </w:r>
          </w:p>
        </w:tc>
      </w:tr>
    </w:tbl>
    <w:p w14:paraId="3DD6EDBB" w14:textId="5EC122BC" w:rsidR="00B151DB" w:rsidRDefault="00B151DB" w:rsidP="00B151DB">
      <w:pPr>
        <w:rPr>
          <w:rFonts w:eastAsia="Calibri"/>
          <w:sz w:val="24"/>
          <w:szCs w:val="24"/>
          <w:lang w:eastAsia="x-none"/>
        </w:rPr>
      </w:pPr>
    </w:p>
    <w:p w14:paraId="5BF7A52A" w14:textId="77777777" w:rsidR="001E4416" w:rsidRDefault="001E4416" w:rsidP="00B151DB">
      <w:pPr>
        <w:rPr>
          <w:color w:val="000000"/>
          <w:sz w:val="22"/>
          <w:szCs w:val="22"/>
        </w:rPr>
      </w:pPr>
    </w:p>
    <w:p w14:paraId="325E7D36" w14:textId="760C9687" w:rsidR="001E4416" w:rsidRPr="001E4416" w:rsidRDefault="001E4416" w:rsidP="00B151DB">
      <w:pPr>
        <w:rPr>
          <w:color w:val="000000"/>
          <w:sz w:val="24"/>
          <w:szCs w:val="24"/>
        </w:rPr>
      </w:pPr>
      <w:r w:rsidRPr="001E4416">
        <w:rPr>
          <w:color w:val="000000"/>
          <w:sz w:val="24"/>
          <w:szCs w:val="24"/>
        </w:rPr>
        <w:t>Ответственный исполнитель</w:t>
      </w:r>
    </w:p>
    <w:p w14:paraId="2EB5FD68" w14:textId="633B80E0" w:rsidR="001E4416" w:rsidRPr="001E4416" w:rsidRDefault="001E4416" w:rsidP="00B151DB">
      <w:pPr>
        <w:rPr>
          <w:color w:val="000000"/>
          <w:sz w:val="24"/>
          <w:szCs w:val="24"/>
        </w:rPr>
      </w:pPr>
    </w:p>
    <w:p w14:paraId="7CCC038E" w14:textId="4AB628D5" w:rsidR="001E4416" w:rsidRPr="001E4416" w:rsidRDefault="001E4416" w:rsidP="00B151DB">
      <w:pPr>
        <w:rPr>
          <w:color w:val="000000"/>
          <w:sz w:val="24"/>
          <w:szCs w:val="24"/>
        </w:rPr>
      </w:pPr>
    </w:p>
    <w:p w14:paraId="49495529" w14:textId="7A5B7992" w:rsidR="001E4416" w:rsidRPr="001E4416" w:rsidRDefault="001E4416" w:rsidP="00B151DB">
      <w:pPr>
        <w:rPr>
          <w:color w:val="000000"/>
          <w:sz w:val="24"/>
          <w:szCs w:val="24"/>
        </w:rPr>
      </w:pPr>
    </w:p>
    <w:p w14:paraId="2253CCA7" w14:textId="67EABB8D" w:rsidR="001E4416" w:rsidRPr="001E4416" w:rsidRDefault="001E4416" w:rsidP="00B151DB">
      <w:pPr>
        <w:rPr>
          <w:color w:val="000000"/>
          <w:sz w:val="24"/>
          <w:szCs w:val="24"/>
        </w:rPr>
      </w:pPr>
    </w:p>
    <w:p w14:paraId="5AEE9636" w14:textId="574342D3" w:rsidR="00B151DB" w:rsidRPr="00B151DB" w:rsidRDefault="001E4416" w:rsidP="00B151DB">
      <w:pPr>
        <w:rPr>
          <w:rFonts w:eastAsia="Calibri"/>
          <w:sz w:val="24"/>
          <w:szCs w:val="24"/>
          <w:lang w:eastAsia="x-none"/>
        </w:rPr>
        <w:sectPr w:rsidR="00B151DB" w:rsidRPr="00B151DB" w:rsidSect="00C270D6">
          <w:headerReference w:type="even" r:id="rId8"/>
          <w:headerReference w:type="default" r:id="rId9"/>
          <w:headerReference w:type="first" r:id="rId10"/>
          <w:pgSz w:w="11906" w:h="16838" w:code="9"/>
          <w:pgMar w:top="851" w:right="849" w:bottom="567" w:left="1134" w:header="680" w:footer="737" w:gutter="0"/>
          <w:cols w:space="708"/>
          <w:titlePg/>
          <w:docGrid w:linePitch="360"/>
        </w:sectPr>
      </w:pPr>
      <w:r w:rsidRPr="001E4416">
        <w:rPr>
          <w:color w:val="000000"/>
          <w:sz w:val="24"/>
          <w:szCs w:val="24"/>
        </w:rPr>
        <w:t>Технический курато</w:t>
      </w:r>
      <w:r>
        <w:rPr>
          <w:color w:val="000000"/>
          <w:sz w:val="24"/>
          <w:szCs w:val="24"/>
        </w:rPr>
        <w:t>р</w:t>
      </w:r>
    </w:p>
    <w:p w14:paraId="71253532" w14:textId="5ACE1F79" w:rsidR="001B0BDB" w:rsidRPr="001E4416" w:rsidRDefault="001B0BDB" w:rsidP="001E4416">
      <w:pPr>
        <w:rPr>
          <w:iCs/>
          <w:caps/>
        </w:rPr>
        <w:sectPr w:rsidR="001B0BDB" w:rsidRPr="001E4416" w:rsidSect="0029545F">
          <w:pgSz w:w="11906" w:h="16838" w:code="9"/>
          <w:pgMar w:top="1134" w:right="851" w:bottom="992" w:left="1134" w:header="680" w:footer="737" w:gutter="0"/>
          <w:cols w:space="708"/>
          <w:titlePg/>
          <w:docGrid w:linePitch="381"/>
        </w:sectPr>
      </w:pPr>
      <w:bookmarkStart w:id="51" w:name="_Ref40301253"/>
      <w:bookmarkEnd w:id="29"/>
    </w:p>
    <w:bookmarkEnd w:id="51"/>
    <w:p w14:paraId="7A541F3B" w14:textId="17BB97FB" w:rsidR="003B7692" w:rsidRPr="001E4416" w:rsidRDefault="003B7692" w:rsidP="001E4416">
      <w:pPr>
        <w:spacing w:after="120"/>
        <w:rPr>
          <w:iCs/>
          <w:sz w:val="24"/>
          <w:szCs w:val="24"/>
          <w:shd w:val="clear" w:color="auto" w:fill="FFFF99"/>
        </w:rPr>
      </w:pPr>
    </w:p>
    <w:sectPr w:rsidR="003B7692" w:rsidRPr="001E4416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CEA68" w14:textId="77777777" w:rsidR="006F5739" w:rsidRDefault="006F5739">
      <w:r>
        <w:separator/>
      </w:r>
    </w:p>
  </w:endnote>
  <w:endnote w:type="continuationSeparator" w:id="0">
    <w:p w14:paraId="2A5CD188" w14:textId="77777777" w:rsidR="006F5739" w:rsidRDefault="006F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A5117" w14:textId="77777777" w:rsidR="006F5739" w:rsidRDefault="006F5739">
      <w:r>
        <w:separator/>
      </w:r>
    </w:p>
  </w:footnote>
  <w:footnote w:type="continuationSeparator" w:id="0">
    <w:p w14:paraId="2B1D1A1A" w14:textId="77777777" w:rsidR="006F5739" w:rsidRDefault="006F5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1DDBA0C2" w:rsidR="003C62D3" w:rsidRDefault="003C62D3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3</w:t>
    </w:r>
    <w:r>
      <w:rPr>
        <w:rStyle w:val="af7"/>
      </w:rPr>
      <w:fldChar w:fldCharType="end"/>
    </w:r>
  </w:p>
  <w:p w14:paraId="2451272A" w14:textId="77777777" w:rsidR="003C62D3" w:rsidRDefault="003C62D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7350995A" w:rsidR="003C62D3" w:rsidRDefault="003C62D3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F66C9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3C62D3" w:rsidRDefault="003C62D3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7D47177"/>
    <w:multiLevelType w:val="hybridMultilevel"/>
    <w:tmpl w:val="948AEF62"/>
    <w:lvl w:ilvl="0" w:tplc="64B86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B6F46"/>
    <w:multiLevelType w:val="hybridMultilevel"/>
    <w:tmpl w:val="346C6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95611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595964"/>
    <w:multiLevelType w:val="hybridMultilevel"/>
    <w:tmpl w:val="593A7624"/>
    <w:lvl w:ilvl="0" w:tplc="0502A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6213A"/>
    <w:multiLevelType w:val="hybridMultilevel"/>
    <w:tmpl w:val="2E00F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63497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A86A59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3AA767F"/>
    <w:multiLevelType w:val="hybridMultilevel"/>
    <w:tmpl w:val="5652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84B6B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E861E1"/>
    <w:multiLevelType w:val="multilevel"/>
    <w:tmpl w:val="6DB08EF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5BDD7FB6"/>
    <w:multiLevelType w:val="multilevel"/>
    <w:tmpl w:val="51882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C40066"/>
    <w:multiLevelType w:val="multilevel"/>
    <w:tmpl w:val="07769678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2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1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23"/>
  </w:num>
  <w:num w:numId="4">
    <w:abstractNumId w:val="14"/>
  </w:num>
  <w:num w:numId="5">
    <w:abstractNumId w:val="15"/>
  </w:num>
  <w:num w:numId="6">
    <w:abstractNumId w:val="10"/>
  </w:num>
  <w:num w:numId="7">
    <w:abstractNumId w:val="18"/>
  </w:num>
  <w:num w:numId="8">
    <w:abstractNumId w:val="8"/>
  </w:num>
  <w:num w:numId="9">
    <w:abstractNumId w:val="11"/>
  </w:num>
  <w:num w:numId="10">
    <w:abstractNumId w:val="12"/>
  </w:num>
  <w:num w:numId="11">
    <w:abstractNumId w:val="1"/>
  </w:num>
  <w:num w:numId="12">
    <w:abstractNumId w:val="16"/>
  </w:num>
  <w:num w:numId="13">
    <w:abstractNumId w:val="6"/>
  </w:num>
  <w:num w:numId="14">
    <w:abstractNumId w:val="2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4"/>
  </w:num>
  <w:num w:numId="1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0"/>
  </w:num>
  <w:num w:numId="23">
    <w:abstractNumId w:val="3"/>
  </w:num>
  <w:num w:numId="24">
    <w:abstractNumId w:val="7"/>
  </w:num>
  <w:num w:numId="25">
    <w:abstractNumId w:val="2"/>
  </w:num>
  <w:num w:numId="26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5AF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110"/>
    <w:rsid w:val="00061378"/>
    <w:rsid w:val="000614C5"/>
    <w:rsid w:val="000621EA"/>
    <w:rsid w:val="000622D7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B2018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E03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416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66C9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18D8"/>
    <w:rsid w:val="0037207F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2D3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284"/>
    <w:rsid w:val="00537BA0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549"/>
    <w:rsid w:val="005938E5"/>
    <w:rsid w:val="005942D2"/>
    <w:rsid w:val="005943C5"/>
    <w:rsid w:val="00595CC6"/>
    <w:rsid w:val="00596BAD"/>
    <w:rsid w:val="00596C0A"/>
    <w:rsid w:val="005A02B0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0359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27D95"/>
    <w:rsid w:val="00630F15"/>
    <w:rsid w:val="00631A35"/>
    <w:rsid w:val="006328A4"/>
    <w:rsid w:val="00634357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56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5739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0A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658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D9C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BA4"/>
    <w:rsid w:val="008F5A2F"/>
    <w:rsid w:val="008F6F03"/>
    <w:rsid w:val="00900020"/>
    <w:rsid w:val="00900AC1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133"/>
    <w:rsid w:val="00996755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1F83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1DB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26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0D6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61B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638"/>
    <w:rsid w:val="00D97A9C"/>
    <w:rsid w:val="00DA1D59"/>
    <w:rsid w:val="00DA20E3"/>
    <w:rsid w:val="00DA320D"/>
    <w:rsid w:val="00DA32EC"/>
    <w:rsid w:val="00DA367F"/>
    <w:rsid w:val="00DA3BBA"/>
    <w:rsid w:val="00DA47B5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7EC"/>
    <w:rsid w:val="00DD0982"/>
    <w:rsid w:val="00DD0B3C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ADF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2C5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86C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7">
    <w:name w:val="Body Text Indent 2"/>
    <w:basedOn w:val="a3"/>
    <w:link w:val="28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6"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8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a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c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b">
    <w:name w:val="Balloon Text"/>
    <w:basedOn w:val="a3"/>
    <w:link w:val="afc"/>
    <w:uiPriority w:val="99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rsid w:val="00B714B0"/>
    <w:rPr>
      <w:sz w:val="16"/>
      <w:szCs w:val="16"/>
    </w:rPr>
  </w:style>
  <w:style w:type="paragraph" w:styleId="afe">
    <w:name w:val="annotation text"/>
    <w:basedOn w:val="a3"/>
    <w:link w:val="aff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f">
    <w:name w:val="Quote"/>
    <w:basedOn w:val="a3"/>
    <w:next w:val="a3"/>
    <w:link w:val="2f0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f0">
    <w:name w:val="Цитата 2 Знак"/>
    <w:link w:val="2f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9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b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b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c">
    <w:name w:val="Пункт2 Знак"/>
    <w:link w:val="2b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c">
    <w:name w:val="Текст выноски Знак"/>
    <w:basedOn w:val="a4"/>
    <w:link w:val="afb"/>
    <w:uiPriority w:val="99"/>
    <w:semiHidden/>
    <w:rsid w:val="00DD07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7E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numbering" w:customStyle="1" w:styleId="1e">
    <w:name w:val="Нет списка1"/>
    <w:next w:val="a6"/>
    <w:uiPriority w:val="99"/>
    <w:semiHidden/>
    <w:unhideWhenUsed/>
    <w:rsid w:val="00DD07EC"/>
  </w:style>
  <w:style w:type="paragraph" w:customStyle="1" w:styleId="1f">
    <w:name w:val="Обычный1"/>
    <w:rsid w:val="00DD07EC"/>
    <w:rPr>
      <w:snapToGrid w:val="0"/>
    </w:rPr>
  </w:style>
  <w:style w:type="paragraph" w:styleId="affff2">
    <w:name w:val="Plain Text"/>
    <w:basedOn w:val="a3"/>
    <w:link w:val="affff3"/>
    <w:unhideWhenUsed/>
    <w:rsid w:val="00DD07EC"/>
    <w:rPr>
      <w:rFonts w:ascii="Consolas" w:eastAsia="Calibri" w:hAnsi="Consolas"/>
      <w:sz w:val="21"/>
      <w:szCs w:val="21"/>
      <w:lang w:val="en-GB" w:eastAsia="en-US"/>
    </w:rPr>
  </w:style>
  <w:style w:type="character" w:customStyle="1" w:styleId="affff3">
    <w:name w:val="Текст Знак"/>
    <w:basedOn w:val="a4"/>
    <w:link w:val="affff2"/>
    <w:rsid w:val="00DD07EC"/>
    <w:rPr>
      <w:rFonts w:ascii="Consolas" w:eastAsia="Calibri" w:hAnsi="Consolas"/>
      <w:sz w:val="21"/>
      <w:szCs w:val="21"/>
      <w:lang w:val="en-GB" w:eastAsia="en-US"/>
    </w:rPr>
  </w:style>
  <w:style w:type="paragraph" w:customStyle="1" w:styleId="affff4">
    <w:name w:val="Подпункт договора"/>
    <w:basedOn w:val="a3"/>
    <w:rsid w:val="00DD07EC"/>
    <w:pPr>
      <w:tabs>
        <w:tab w:val="num" w:pos="360"/>
      </w:tabs>
      <w:jc w:val="both"/>
    </w:pPr>
    <w:rPr>
      <w:rFonts w:ascii="Arial" w:hAnsi="Arial"/>
      <w:sz w:val="20"/>
      <w:szCs w:val="20"/>
    </w:rPr>
  </w:style>
  <w:style w:type="paragraph" w:customStyle="1" w:styleId="affff5">
    <w:name w:val="Пункт договора"/>
    <w:basedOn w:val="a3"/>
    <w:rsid w:val="00DD07EC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affff6">
    <w:name w:val="Раздел договора"/>
    <w:basedOn w:val="a3"/>
    <w:next w:val="affff5"/>
    <w:rsid w:val="00DD07EC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</w:rPr>
  </w:style>
  <w:style w:type="character" w:customStyle="1" w:styleId="36">
    <w:name w:val="Основной текст 3 Знак"/>
    <w:basedOn w:val="a4"/>
    <w:link w:val="35"/>
    <w:rsid w:val="00DD07EC"/>
    <w:rPr>
      <w:sz w:val="16"/>
      <w:szCs w:val="16"/>
    </w:rPr>
  </w:style>
  <w:style w:type="paragraph" w:customStyle="1" w:styleId="ConsNormal">
    <w:name w:val="ConsNormal"/>
    <w:rsid w:val="00DD07EC"/>
    <w:pPr>
      <w:ind w:right="19772" w:firstLine="720"/>
    </w:pPr>
    <w:rPr>
      <w:rFonts w:ascii="Arial" w:hAnsi="Arial"/>
      <w:snapToGrid w:val="0"/>
      <w:sz w:val="32"/>
      <w:lang w:eastAsia="en-US"/>
    </w:rPr>
  </w:style>
  <w:style w:type="character" w:customStyle="1" w:styleId="aff1">
    <w:name w:val="Тема примечания Знак"/>
    <w:basedOn w:val="aff"/>
    <w:link w:val="aff0"/>
    <w:rsid w:val="00DD07EC"/>
    <w:rPr>
      <w:b/>
      <w:bCs/>
    </w:rPr>
  </w:style>
  <w:style w:type="character" w:customStyle="1" w:styleId="38">
    <w:name w:val="Основной текст с отступом 3 Знак"/>
    <w:basedOn w:val="a4"/>
    <w:link w:val="37"/>
    <w:rsid w:val="00DD07EC"/>
    <w:rPr>
      <w:sz w:val="16"/>
      <w:szCs w:val="16"/>
    </w:rPr>
  </w:style>
  <w:style w:type="character" w:customStyle="1" w:styleId="af2">
    <w:name w:val="Нижний колонтитул Знак"/>
    <w:basedOn w:val="a4"/>
    <w:link w:val="af1"/>
    <w:rsid w:val="00DD07EC"/>
    <w:rPr>
      <w:sz w:val="28"/>
      <w:szCs w:val="28"/>
    </w:rPr>
  </w:style>
  <w:style w:type="paragraph" w:customStyle="1" w:styleId="1f0">
    <w:name w:val="Знак Знак Знак Знак Знак Знак Знак Знак Знак1"/>
    <w:basedOn w:val="a3"/>
    <w:rsid w:val="00DD07EC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f1">
    <w:name w:val="Текст1"/>
    <w:basedOn w:val="a3"/>
    <w:rsid w:val="00DD07EC"/>
    <w:pPr>
      <w:spacing w:after="120"/>
      <w:jc w:val="both"/>
    </w:pPr>
    <w:rPr>
      <w:rFonts w:ascii="Courier New" w:hAnsi="Courier New"/>
      <w:sz w:val="22"/>
      <w:szCs w:val="20"/>
      <w:lang w:eastAsia="en-US"/>
    </w:rPr>
  </w:style>
  <w:style w:type="paragraph" w:customStyle="1" w:styleId="2f1">
    <w:name w:val="Обычный2"/>
    <w:rsid w:val="00DD07EC"/>
    <w:rPr>
      <w:snapToGrid w:val="0"/>
    </w:rPr>
  </w:style>
  <w:style w:type="character" w:customStyle="1" w:styleId="apple-style-span">
    <w:name w:val="apple-style-span"/>
    <w:rsid w:val="00DD07EC"/>
  </w:style>
  <w:style w:type="paragraph" w:customStyle="1" w:styleId="1f2">
    <w:name w:val="Заголовок1"/>
    <w:basedOn w:val="a3"/>
    <w:next w:val="a3"/>
    <w:link w:val="affff7"/>
    <w:uiPriority w:val="10"/>
    <w:qFormat/>
    <w:rsid w:val="00DD07EC"/>
    <w:pPr>
      <w:contextualSpacing/>
    </w:pPr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character" w:customStyle="1" w:styleId="affff7">
    <w:name w:val="Заголовок Знак"/>
    <w:basedOn w:val="a4"/>
    <w:link w:val="1f2"/>
    <w:uiPriority w:val="10"/>
    <w:rsid w:val="00DD07EC"/>
    <w:rPr>
      <w:rFonts w:ascii="Calibri Light" w:hAnsi="Calibri Light"/>
      <w:spacing w:val="-10"/>
      <w:kern w:val="28"/>
      <w:sz w:val="56"/>
      <w:szCs w:val="56"/>
      <w:lang w:val="en-GB" w:eastAsia="en-US"/>
    </w:rPr>
  </w:style>
  <w:style w:type="paragraph" w:styleId="affff8">
    <w:name w:val="Title"/>
    <w:basedOn w:val="a3"/>
    <w:next w:val="a3"/>
    <w:link w:val="1f3"/>
    <w:uiPriority w:val="10"/>
    <w:qFormat/>
    <w:rsid w:val="00DD07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1f3">
    <w:name w:val="Заголовок Знак1"/>
    <w:basedOn w:val="a4"/>
    <w:link w:val="affff8"/>
    <w:uiPriority w:val="10"/>
    <w:rsid w:val="00DD07E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affff9">
    <w:name w:val="FollowedHyperlink"/>
    <w:basedOn w:val="a4"/>
    <w:uiPriority w:val="99"/>
    <w:unhideWhenUsed/>
    <w:rsid w:val="00DD07EC"/>
    <w:rPr>
      <w:color w:val="954F72" w:themeColor="followedHyperlink"/>
      <w:u w:val="single"/>
    </w:rPr>
  </w:style>
  <w:style w:type="paragraph" w:customStyle="1" w:styleId="msonormal0">
    <w:name w:val="msonormal"/>
    <w:basedOn w:val="a3"/>
    <w:rsid w:val="00DD07E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affffa">
    <w:name w:val="[РГ] Текст"/>
    <w:basedOn w:val="a3"/>
    <w:rsid w:val="00DD07EC"/>
    <w:pPr>
      <w:spacing w:before="120"/>
      <w:jc w:val="both"/>
    </w:pPr>
    <w:rPr>
      <w:rFonts w:eastAsiaTheme="minorHAnsi"/>
      <w:color w:val="000000"/>
      <w:sz w:val="26"/>
      <w:szCs w:val="26"/>
      <w:lang w:eastAsia="en-US"/>
    </w:rPr>
  </w:style>
  <w:style w:type="numbering" w:customStyle="1" w:styleId="110">
    <w:name w:val="Нет списка11"/>
    <w:next w:val="a6"/>
    <w:uiPriority w:val="99"/>
    <w:semiHidden/>
    <w:unhideWhenUsed/>
    <w:rsid w:val="00DD07EC"/>
  </w:style>
  <w:style w:type="paragraph" w:customStyle="1" w:styleId="xl65">
    <w:name w:val="xl65"/>
    <w:basedOn w:val="a3"/>
    <w:rsid w:val="00DD07E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3"/>
    <w:rsid w:val="00DD07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3"/>
    <w:rsid w:val="00DD07E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DD07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DD07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3"/>
    <w:rsid w:val="00DD07EC"/>
    <w:pPr>
      <w:pBdr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3">
    <w:name w:val="xl73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3"/>
    <w:rsid w:val="00DD07EC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3"/>
    <w:rsid w:val="00DD07EC"/>
    <w:pPr>
      <w:pBdr>
        <w:top w:val="single" w:sz="4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af">
    <w:name w:val="Основной текст с отступом Знак"/>
    <w:basedOn w:val="a4"/>
    <w:link w:val="ae"/>
    <w:rsid w:val="00DD07EC"/>
    <w:rPr>
      <w:sz w:val="24"/>
      <w:szCs w:val="24"/>
    </w:rPr>
  </w:style>
  <w:style w:type="character" w:customStyle="1" w:styleId="28">
    <w:name w:val="Основной текст с отступом 2 Знак"/>
    <w:basedOn w:val="a4"/>
    <w:link w:val="27"/>
    <w:rsid w:val="00DD07EC"/>
    <w:rPr>
      <w:sz w:val="28"/>
      <w:szCs w:val="28"/>
    </w:rPr>
  </w:style>
  <w:style w:type="character" w:customStyle="1" w:styleId="2a">
    <w:name w:val="Основной текст 2 Знак"/>
    <w:basedOn w:val="a4"/>
    <w:link w:val="29"/>
    <w:rsid w:val="00DD07EC"/>
    <w:rPr>
      <w:sz w:val="28"/>
      <w:szCs w:val="28"/>
    </w:rPr>
  </w:style>
  <w:style w:type="numbering" w:customStyle="1" w:styleId="111">
    <w:name w:val="Стиль11"/>
    <w:uiPriority w:val="99"/>
    <w:rsid w:val="00DD07EC"/>
  </w:style>
  <w:style w:type="numbering" w:customStyle="1" w:styleId="210">
    <w:name w:val="Стиль21"/>
    <w:uiPriority w:val="99"/>
    <w:rsid w:val="00DD07EC"/>
  </w:style>
  <w:style w:type="numbering" w:customStyle="1" w:styleId="2f2">
    <w:name w:val="Нет списка2"/>
    <w:next w:val="a6"/>
    <w:uiPriority w:val="99"/>
    <w:semiHidden/>
    <w:unhideWhenUsed/>
    <w:rsid w:val="00DD07EC"/>
  </w:style>
  <w:style w:type="table" w:customStyle="1" w:styleId="2f3">
    <w:name w:val="Сетка таблицы2"/>
    <w:basedOn w:val="a5"/>
    <w:next w:val="af0"/>
    <w:uiPriority w:val="39"/>
    <w:rsid w:val="00DD07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Нет списка3"/>
    <w:next w:val="a6"/>
    <w:uiPriority w:val="99"/>
    <w:semiHidden/>
    <w:unhideWhenUsed/>
    <w:rsid w:val="00DD07EC"/>
  </w:style>
  <w:style w:type="paragraph" w:customStyle="1" w:styleId="333">
    <w:name w:val="Пункт 3.3.3"/>
    <w:basedOn w:val="a3"/>
    <w:rsid w:val="00DD07EC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 w:val="24"/>
      <w:szCs w:val="20"/>
    </w:rPr>
  </w:style>
  <w:style w:type="paragraph" w:customStyle="1" w:styleId="affffb">
    <w:name w:val="Заглавие"/>
    <w:basedOn w:val="a3"/>
    <w:rsid w:val="00DD07EC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</w:rPr>
  </w:style>
  <w:style w:type="paragraph" w:customStyle="1" w:styleId="10">
    <w:name w:val="1. Статья"/>
    <w:basedOn w:val="30"/>
    <w:qFormat/>
    <w:rsid w:val="00DD07EC"/>
    <w:pPr>
      <w:keepNext w:val="0"/>
      <w:widowControl w:val="0"/>
      <w:numPr>
        <w:ilvl w:val="0"/>
        <w:numId w:val="14"/>
      </w:numPr>
      <w:tabs>
        <w:tab w:val="left" w:pos="2340"/>
      </w:tabs>
      <w:overflowPunct w:val="0"/>
      <w:autoSpaceDE w:val="0"/>
      <w:autoSpaceDN w:val="0"/>
      <w:adjustRightInd w:val="0"/>
      <w:spacing w:before="0" w:after="0"/>
      <w:ind w:right="1462"/>
      <w:jc w:val="center"/>
      <w:textAlignment w:val="baseline"/>
    </w:pPr>
    <w:rPr>
      <w:rFonts w:eastAsia="Times New Roman"/>
      <w:b w:val="0"/>
      <w:snapToGrid w:val="0"/>
    </w:rPr>
  </w:style>
  <w:style w:type="paragraph" w:customStyle="1" w:styleId="22">
    <w:name w:val="2. Пункт"/>
    <w:basedOn w:val="30"/>
    <w:rsid w:val="00DD07EC"/>
    <w:pPr>
      <w:keepNext w:val="0"/>
      <w:widowControl w:val="0"/>
      <w:numPr>
        <w:ilvl w:val="1"/>
        <w:numId w:val="14"/>
      </w:numPr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 w:val="0"/>
    </w:rPr>
  </w:style>
  <w:style w:type="paragraph" w:customStyle="1" w:styleId="31">
    <w:name w:val="3. Подпункт"/>
    <w:basedOn w:val="30"/>
    <w:link w:val="3d"/>
    <w:qFormat/>
    <w:rsid w:val="00DD07EC"/>
    <w:pPr>
      <w:keepNext w:val="0"/>
      <w:widowControl w:val="0"/>
      <w:numPr>
        <w:numId w:val="14"/>
      </w:numPr>
      <w:tabs>
        <w:tab w:val="left" w:pos="16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eastAsia="Times New Roman"/>
      <w:bCs/>
      <w:snapToGrid w:val="0"/>
    </w:rPr>
  </w:style>
  <w:style w:type="character" w:customStyle="1" w:styleId="3d">
    <w:name w:val="3. Подпункт Знак"/>
    <w:link w:val="31"/>
    <w:rsid w:val="00DD07EC"/>
    <w:rPr>
      <w:b/>
      <w:bCs/>
      <w:snapToGrid w:val="0"/>
      <w:sz w:val="24"/>
      <w:szCs w:val="24"/>
      <w:lang w:val="x-none" w:eastAsia="x-none"/>
    </w:rPr>
  </w:style>
  <w:style w:type="paragraph" w:customStyle="1" w:styleId="ConsNonformat">
    <w:name w:val="ConsNonformat"/>
    <w:rsid w:val="00DD07E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numbering" w:customStyle="1" w:styleId="120">
    <w:name w:val="Нет списка12"/>
    <w:next w:val="a6"/>
    <w:uiPriority w:val="99"/>
    <w:semiHidden/>
    <w:unhideWhenUsed/>
    <w:rsid w:val="00DD07EC"/>
  </w:style>
  <w:style w:type="paragraph" w:customStyle="1" w:styleId="310">
    <w:name w:val="Оглавление 31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11">
    <w:name w:val="Оглавление 21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10">
    <w:name w:val="Оглавление 91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10">
    <w:name w:val="Оглавление 51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10">
    <w:name w:val="Оглавление 41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">
    <w:name w:val="Стиль12"/>
    <w:uiPriority w:val="99"/>
    <w:rsid w:val="00DD07EC"/>
  </w:style>
  <w:style w:type="numbering" w:customStyle="1" w:styleId="220">
    <w:name w:val="Стиль22"/>
    <w:uiPriority w:val="99"/>
    <w:rsid w:val="00DD07EC"/>
  </w:style>
  <w:style w:type="table" w:customStyle="1" w:styleId="112">
    <w:name w:val="Сетка таблицы11"/>
    <w:basedOn w:val="a5"/>
    <w:next w:val="af0"/>
    <w:uiPriority w:val="39"/>
    <w:rsid w:val="00DD07EC"/>
    <w:rPr>
      <w:rFonts w:ascii="Calibri" w:eastAsia="Calibri" w:hAnsi="Calibri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0">
    <w:name w:val="Оглавление 61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10">
    <w:name w:val="Оглавление 71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10">
    <w:name w:val="Оглавление 81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110">
    <w:name w:val="Нет списка111"/>
    <w:next w:val="a6"/>
    <w:uiPriority w:val="99"/>
    <w:semiHidden/>
    <w:unhideWhenUsed/>
    <w:rsid w:val="00DD07EC"/>
  </w:style>
  <w:style w:type="numbering" w:customStyle="1" w:styleId="1111">
    <w:name w:val="Нет списка1111"/>
    <w:next w:val="a6"/>
    <w:uiPriority w:val="99"/>
    <w:semiHidden/>
    <w:unhideWhenUsed/>
    <w:rsid w:val="00DD07EC"/>
  </w:style>
  <w:style w:type="numbering" w:customStyle="1" w:styleId="1112">
    <w:name w:val="Стиль111"/>
    <w:uiPriority w:val="99"/>
    <w:rsid w:val="00DD07EC"/>
  </w:style>
  <w:style w:type="numbering" w:customStyle="1" w:styleId="2110">
    <w:name w:val="Стиль211"/>
    <w:uiPriority w:val="99"/>
    <w:rsid w:val="00DD07EC"/>
  </w:style>
  <w:style w:type="numbering" w:customStyle="1" w:styleId="212">
    <w:name w:val="Нет списка21"/>
    <w:next w:val="a6"/>
    <w:uiPriority w:val="99"/>
    <w:semiHidden/>
    <w:unhideWhenUsed/>
    <w:rsid w:val="00DD07EC"/>
  </w:style>
  <w:style w:type="paragraph" w:customStyle="1" w:styleId="font5">
    <w:name w:val="font5"/>
    <w:basedOn w:val="a3"/>
    <w:rsid w:val="00DD07EC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a3"/>
    <w:rsid w:val="00DD07EC"/>
    <w:pPr>
      <w:spacing w:before="100" w:beforeAutospacing="1" w:after="100" w:afterAutospacing="1"/>
    </w:pPr>
    <w:rPr>
      <w:rFonts w:ascii="Calibri" w:hAnsi="Calibri" w:cs="Calibri"/>
      <w:i/>
      <w:iCs/>
      <w:color w:val="FF0000"/>
      <w:sz w:val="20"/>
      <w:szCs w:val="20"/>
    </w:rPr>
  </w:style>
  <w:style w:type="paragraph" w:customStyle="1" w:styleId="xl76">
    <w:name w:val="xl76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77">
    <w:name w:val="xl77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8">
    <w:name w:val="xl78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79">
    <w:name w:val="xl79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0">
    <w:name w:val="xl80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8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81">
    <w:name w:val="xl81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2">
    <w:name w:val="xl82"/>
    <w:basedOn w:val="a3"/>
    <w:rsid w:val="00DD07EC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3">
    <w:name w:val="xl83"/>
    <w:basedOn w:val="a3"/>
    <w:rsid w:val="00DD07EC"/>
    <w:pPr>
      <w:pBdr>
        <w:top w:val="single" w:sz="4" w:space="0" w:color="002060"/>
        <w:right w:val="single" w:sz="4" w:space="0" w:color="002060"/>
      </w:pBdr>
      <w:shd w:val="clear" w:color="DEEBF7" w:fill="F2F2F2"/>
      <w:spacing w:before="100" w:beforeAutospacing="1" w:after="100" w:afterAutospacing="1"/>
      <w:textAlignment w:val="top"/>
    </w:pPr>
    <w:rPr>
      <w:rFonts w:ascii="Calibri" w:hAnsi="Calibri" w:cs="Calibri"/>
      <w:sz w:val="20"/>
      <w:szCs w:val="20"/>
    </w:rPr>
  </w:style>
  <w:style w:type="paragraph" w:customStyle="1" w:styleId="xl84">
    <w:name w:val="xl84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5">
    <w:name w:val="xl85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BDD7EE" w:fill="D9D9D9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6">
    <w:name w:val="xl86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7">
    <w:name w:val="xl87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textAlignment w:val="top"/>
    </w:pPr>
    <w:rPr>
      <w:color w:val="002060"/>
      <w:sz w:val="20"/>
      <w:szCs w:val="20"/>
    </w:rPr>
  </w:style>
  <w:style w:type="paragraph" w:customStyle="1" w:styleId="xl88">
    <w:name w:val="xl88"/>
    <w:basedOn w:val="a3"/>
    <w:rsid w:val="00DD07EC"/>
    <w:pPr>
      <w:pBdr>
        <w:top w:val="single" w:sz="4" w:space="0" w:color="002060"/>
        <w:left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89">
    <w:name w:val="xl89"/>
    <w:basedOn w:val="a3"/>
    <w:rsid w:val="00DD07EC"/>
    <w:pPr>
      <w:pBdr>
        <w:top w:val="single" w:sz="8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a3"/>
    <w:rsid w:val="00DD07EC"/>
    <w:pPr>
      <w:pBdr>
        <w:top w:val="single" w:sz="8" w:space="0" w:color="002060"/>
        <w:left w:val="single" w:sz="4" w:space="0" w:color="auto"/>
        <w:bottom w:val="single" w:sz="4" w:space="0" w:color="002060"/>
        <w:right w:val="single" w:sz="4" w:space="0" w:color="002060"/>
      </w:pBdr>
      <w:shd w:val="clear" w:color="F2F2F2" w:fill="FFFFFF"/>
      <w:spacing w:before="100" w:beforeAutospacing="1" w:after="100" w:afterAutospacing="1"/>
      <w:jc w:val="center"/>
      <w:textAlignment w:val="top"/>
    </w:pPr>
    <w:rPr>
      <w:color w:val="002060"/>
      <w:sz w:val="20"/>
      <w:szCs w:val="20"/>
    </w:rPr>
  </w:style>
  <w:style w:type="paragraph" w:customStyle="1" w:styleId="xl91">
    <w:name w:val="xl91"/>
    <w:basedOn w:val="a3"/>
    <w:rsid w:val="00DD07EC"/>
    <w:pPr>
      <w:pBdr>
        <w:bottom w:val="single" w:sz="4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paragraph" w:customStyle="1" w:styleId="xl92">
    <w:name w:val="xl92"/>
    <w:basedOn w:val="a3"/>
    <w:rsid w:val="00DD07EC"/>
    <w:pPr>
      <w:pBdr>
        <w:top w:val="single" w:sz="4" w:space="0" w:color="002060"/>
        <w:bottom w:val="single" w:sz="8" w:space="0" w:color="002060"/>
        <w:right w:val="single" w:sz="8" w:space="0" w:color="002060"/>
      </w:pBdr>
      <w:shd w:val="clear" w:color="F2F2F2" w:fill="DEEBF7"/>
      <w:spacing w:before="100" w:beforeAutospacing="1" w:after="100" w:afterAutospacing="1"/>
      <w:jc w:val="center"/>
      <w:textAlignment w:val="top"/>
    </w:pPr>
    <w:rPr>
      <w:rFonts w:ascii="Calibri" w:hAnsi="Calibri" w:cs="Calibri"/>
      <w:sz w:val="20"/>
      <w:szCs w:val="20"/>
    </w:rPr>
  </w:style>
  <w:style w:type="numbering" w:customStyle="1" w:styleId="311">
    <w:name w:val="Нет списка31"/>
    <w:next w:val="a6"/>
    <w:uiPriority w:val="99"/>
    <w:semiHidden/>
    <w:unhideWhenUsed/>
    <w:rsid w:val="00DD07EC"/>
  </w:style>
  <w:style w:type="paragraph" w:customStyle="1" w:styleId="320">
    <w:name w:val="Оглавление 32"/>
    <w:basedOn w:val="a3"/>
    <w:next w:val="a3"/>
    <w:autoRedefine/>
    <w:uiPriority w:val="39"/>
    <w:rsid w:val="00DD07EC"/>
    <w:pPr>
      <w:tabs>
        <w:tab w:val="left" w:pos="1120"/>
        <w:tab w:val="right" w:leader="dot" w:pos="9911"/>
      </w:tabs>
      <w:ind w:left="280"/>
    </w:pPr>
    <w:rPr>
      <w:rFonts w:cs="Calibri"/>
      <w:noProof/>
      <w:color w:val="FF0000"/>
      <w:sz w:val="24"/>
      <w:szCs w:val="24"/>
    </w:rPr>
  </w:style>
  <w:style w:type="paragraph" w:customStyle="1" w:styleId="221">
    <w:name w:val="Оглавление 22"/>
    <w:basedOn w:val="a3"/>
    <w:next w:val="a3"/>
    <w:autoRedefine/>
    <w:uiPriority w:val="39"/>
    <w:rsid w:val="00DD07EC"/>
    <w:pPr>
      <w:spacing w:before="240"/>
    </w:pPr>
    <w:rPr>
      <w:rFonts w:cs="Calibri"/>
      <w:bCs/>
      <w:sz w:val="20"/>
      <w:szCs w:val="20"/>
    </w:rPr>
  </w:style>
  <w:style w:type="paragraph" w:customStyle="1" w:styleId="92">
    <w:name w:val="Оглавление 92"/>
    <w:basedOn w:val="a3"/>
    <w:next w:val="a3"/>
    <w:autoRedefine/>
    <w:semiHidden/>
    <w:rsid w:val="00DD07EC"/>
    <w:pPr>
      <w:ind w:left="1960"/>
    </w:pPr>
    <w:rPr>
      <w:rFonts w:ascii="Calibri" w:hAnsi="Calibri" w:cs="Calibri"/>
      <w:sz w:val="20"/>
      <w:szCs w:val="20"/>
    </w:rPr>
  </w:style>
  <w:style w:type="paragraph" w:customStyle="1" w:styleId="52">
    <w:name w:val="Оглавление 52"/>
    <w:basedOn w:val="a3"/>
    <w:next w:val="a3"/>
    <w:autoRedefine/>
    <w:semiHidden/>
    <w:rsid w:val="00DD07EC"/>
    <w:pPr>
      <w:ind w:left="840"/>
    </w:pPr>
    <w:rPr>
      <w:rFonts w:ascii="Calibri" w:hAnsi="Calibri" w:cs="Calibri"/>
      <w:sz w:val="20"/>
      <w:szCs w:val="20"/>
    </w:rPr>
  </w:style>
  <w:style w:type="paragraph" w:customStyle="1" w:styleId="42">
    <w:name w:val="Оглавление 42"/>
    <w:basedOn w:val="a3"/>
    <w:next w:val="a3"/>
    <w:autoRedefine/>
    <w:uiPriority w:val="39"/>
    <w:rsid w:val="00DD07EC"/>
    <w:pPr>
      <w:tabs>
        <w:tab w:val="left" w:pos="1120"/>
        <w:tab w:val="right" w:pos="9911"/>
      </w:tabs>
      <w:ind w:left="560"/>
    </w:pPr>
    <w:rPr>
      <w:rFonts w:cs="Calibri"/>
      <w:iCs/>
      <w:noProof/>
      <w:color w:val="FF0000"/>
      <w:sz w:val="24"/>
      <w:szCs w:val="24"/>
    </w:rPr>
  </w:style>
  <w:style w:type="numbering" w:customStyle="1" w:styleId="1210">
    <w:name w:val="Стиль121"/>
    <w:uiPriority w:val="99"/>
    <w:rsid w:val="00DD07EC"/>
  </w:style>
  <w:style w:type="numbering" w:customStyle="1" w:styleId="2210">
    <w:name w:val="Стиль221"/>
    <w:uiPriority w:val="99"/>
    <w:rsid w:val="00DD07EC"/>
  </w:style>
  <w:style w:type="paragraph" w:customStyle="1" w:styleId="62">
    <w:name w:val="Оглавление 62"/>
    <w:basedOn w:val="a3"/>
    <w:next w:val="a3"/>
    <w:autoRedefine/>
    <w:unhideWhenUsed/>
    <w:rsid w:val="00DD07EC"/>
    <w:pPr>
      <w:ind w:left="1120"/>
    </w:pPr>
    <w:rPr>
      <w:rFonts w:ascii="Calibri" w:hAnsi="Calibri" w:cs="Calibri"/>
      <w:sz w:val="20"/>
      <w:szCs w:val="20"/>
    </w:rPr>
  </w:style>
  <w:style w:type="paragraph" w:customStyle="1" w:styleId="72">
    <w:name w:val="Оглавление 72"/>
    <w:basedOn w:val="a3"/>
    <w:next w:val="a3"/>
    <w:autoRedefine/>
    <w:unhideWhenUsed/>
    <w:rsid w:val="00DD07EC"/>
    <w:pPr>
      <w:ind w:left="1400"/>
    </w:pPr>
    <w:rPr>
      <w:rFonts w:ascii="Calibri" w:hAnsi="Calibri" w:cs="Calibri"/>
      <w:sz w:val="20"/>
      <w:szCs w:val="20"/>
    </w:rPr>
  </w:style>
  <w:style w:type="paragraph" w:customStyle="1" w:styleId="82">
    <w:name w:val="Оглавление 82"/>
    <w:basedOn w:val="a3"/>
    <w:next w:val="a3"/>
    <w:autoRedefine/>
    <w:unhideWhenUsed/>
    <w:rsid w:val="00DD07EC"/>
    <w:pPr>
      <w:ind w:left="1680"/>
    </w:pPr>
    <w:rPr>
      <w:rFonts w:ascii="Calibri" w:hAnsi="Calibri" w:cs="Calibri"/>
      <w:sz w:val="20"/>
      <w:szCs w:val="20"/>
    </w:rPr>
  </w:style>
  <w:style w:type="numbering" w:customStyle="1" w:styleId="1211">
    <w:name w:val="Нет списка121"/>
    <w:next w:val="a6"/>
    <w:uiPriority w:val="99"/>
    <w:semiHidden/>
    <w:unhideWhenUsed/>
    <w:rsid w:val="00DD07EC"/>
  </w:style>
  <w:style w:type="numbering" w:customStyle="1" w:styleId="1120">
    <w:name w:val="Нет списка112"/>
    <w:next w:val="a6"/>
    <w:uiPriority w:val="99"/>
    <w:semiHidden/>
    <w:unhideWhenUsed/>
    <w:rsid w:val="00DD07EC"/>
  </w:style>
  <w:style w:type="numbering" w:customStyle="1" w:styleId="11110">
    <w:name w:val="Стиль1111"/>
    <w:uiPriority w:val="99"/>
    <w:rsid w:val="00DD07EC"/>
  </w:style>
  <w:style w:type="numbering" w:customStyle="1" w:styleId="2111">
    <w:name w:val="Стиль2111"/>
    <w:uiPriority w:val="99"/>
    <w:rsid w:val="00DD07EC"/>
  </w:style>
  <w:style w:type="numbering" w:customStyle="1" w:styleId="2112">
    <w:name w:val="Нет списка211"/>
    <w:next w:val="a6"/>
    <w:uiPriority w:val="99"/>
    <w:semiHidden/>
    <w:unhideWhenUsed/>
    <w:rsid w:val="00DD0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EA47-F29C-4D5A-80A6-F9F3424F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10493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Алиев Гаджиибрагим Садикович</cp:lastModifiedBy>
  <cp:revision>2</cp:revision>
  <cp:lastPrinted>2006-07-26T14:04:00Z</cp:lastPrinted>
  <dcterms:created xsi:type="dcterms:W3CDTF">2026-05-29T14:55:00Z</dcterms:created>
  <dcterms:modified xsi:type="dcterms:W3CDTF">2026-05-29T14:55:00Z</dcterms:modified>
</cp:coreProperties>
</file>