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CC" w:rsidRDefault="00C125C2">
      <w:pPr>
        <w:keepNext/>
        <w:keepLines/>
        <w:ind w:firstLine="708"/>
        <w:jc w:val="right"/>
        <w:rPr>
          <w:rFonts w:eastAsia="Calibri"/>
          <w:b/>
        </w:rPr>
      </w:pPr>
      <w:r>
        <w:rPr>
          <w:rFonts w:eastAsia="Calibri"/>
        </w:rPr>
        <w:t xml:space="preserve">                «</w:t>
      </w:r>
      <w:r>
        <w:rPr>
          <w:rFonts w:eastAsia="Calibri"/>
          <w:b/>
        </w:rPr>
        <w:t>УТВЕРЖДАЮ»</w:t>
      </w:r>
    </w:p>
    <w:p w:rsidR="009A69CC" w:rsidRDefault="00C125C2">
      <w:pPr>
        <w:keepNext/>
        <w:keepLines/>
        <w:jc w:val="right"/>
        <w:rPr>
          <w:rFonts w:eastAsia="Calibri"/>
          <w:b/>
        </w:rPr>
      </w:pPr>
      <w:r>
        <w:rPr>
          <w:rFonts w:eastAsia="Calibri"/>
          <w:b/>
        </w:rPr>
        <w:t>Главный инженер ЦЭС</w:t>
      </w:r>
    </w:p>
    <w:p w:rsidR="009A69CC" w:rsidRDefault="00C125C2">
      <w:pPr>
        <w:keepNext/>
        <w:keepLines/>
        <w:jc w:val="right"/>
        <w:rPr>
          <w:rFonts w:eastAsia="Calibri"/>
          <w:b/>
        </w:rPr>
      </w:pPr>
      <w:r>
        <w:rPr>
          <w:rFonts w:eastAsia="Calibri"/>
          <w:b/>
        </w:rPr>
        <w:t>ПАО «Якутскэнерго»</w:t>
      </w:r>
    </w:p>
    <w:p w:rsidR="009A69CC" w:rsidRDefault="00C125C2">
      <w:pPr>
        <w:keepNext/>
        <w:keepLines/>
        <w:jc w:val="right"/>
        <w:rPr>
          <w:rFonts w:eastAsia="Calibri"/>
          <w:b/>
        </w:rPr>
      </w:pPr>
      <w:r>
        <w:rPr>
          <w:rFonts w:eastAsia="Calibri"/>
          <w:b/>
        </w:rPr>
        <w:t>_______________М.В. Варейкис</w:t>
      </w:r>
    </w:p>
    <w:p w:rsidR="009A69CC" w:rsidRDefault="00C125C2">
      <w:pPr>
        <w:keepNext/>
        <w:keepLines/>
        <w:jc w:val="right"/>
        <w:rPr>
          <w:rFonts w:eastAsia="Calibri"/>
          <w:b/>
        </w:rPr>
      </w:pPr>
      <w:r>
        <w:rPr>
          <w:rFonts w:eastAsia="Calibri"/>
          <w:b/>
        </w:rPr>
        <w:t>«_____» ____________2026г.</w:t>
      </w:r>
    </w:p>
    <w:p w:rsidR="009A69CC" w:rsidRDefault="009A69CC">
      <w:pPr>
        <w:keepNext/>
        <w:keepLines/>
        <w:ind w:firstLine="708"/>
        <w:jc w:val="right"/>
        <w:rPr>
          <w:b/>
          <w:bCs/>
          <w:sz w:val="26"/>
          <w:szCs w:val="26"/>
        </w:rPr>
      </w:pPr>
    </w:p>
    <w:p w:rsidR="009A69CC" w:rsidRDefault="009A69CC">
      <w:pPr>
        <w:keepNext/>
        <w:keepLines/>
        <w:rPr>
          <w:sz w:val="26"/>
          <w:szCs w:val="26"/>
        </w:rPr>
      </w:pPr>
    </w:p>
    <w:p w:rsidR="009A69CC" w:rsidRDefault="009A69CC">
      <w:pPr>
        <w:keepNext/>
        <w:keepLines/>
        <w:rPr>
          <w:sz w:val="26"/>
          <w:szCs w:val="26"/>
        </w:rPr>
      </w:pPr>
    </w:p>
    <w:p w:rsidR="009A69CC" w:rsidRDefault="009A69CC">
      <w:pPr>
        <w:keepNext/>
        <w:keepLines/>
        <w:rPr>
          <w:sz w:val="26"/>
          <w:szCs w:val="26"/>
        </w:rPr>
      </w:pPr>
    </w:p>
    <w:p w:rsidR="009A69CC" w:rsidRDefault="009A69CC">
      <w:pPr>
        <w:keepNext/>
        <w:keepLines/>
        <w:rPr>
          <w:sz w:val="26"/>
          <w:szCs w:val="26"/>
        </w:rPr>
      </w:pPr>
    </w:p>
    <w:p w:rsidR="009A69CC" w:rsidRDefault="009A69CC">
      <w:pPr>
        <w:keepNext/>
        <w:keepLines/>
        <w:rPr>
          <w:sz w:val="26"/>
          <w:szCs w:val="26"/>
        </w:rPr>
      </w:pPr>
    </w:p>
    <w:p w:rsidR="009A69CC" w:rsidRDefault="009A69CC">
      <w:pPr>
        <w:keepNext/>
        <w:keepLines/>
        <w:rPr>
          <w:sz w:val="26"/>
          <w:szCs w:val="26"/>
        </w:rPr>
      </w:pPr>
    </w:p>
    <w:p w:rsidR="009A69CC" w:rsidRDefault="009A69CC">
      <w:pPr>
        <w:keepNext/>
        <w:keepLines/>
        <w:rPr>
          <w:sz w:val="26"/>
          <w:szCs w:val="26"/>
        </w:rPr>
      </w:pPr>
    </w:p>
    <w:p w:rsidR="009A69CC" w:rsidRDefault="009A69CC">
      <w:pPr>
        <w:keepNext/>
        <w:keepLines/>
        <w:rPr>
          <w:sz w:val="26"/>
          <w:szCs w:val="26"/>
        </w:rPr>
      </w:pPr>
    </w:p>
    <w:p w:rsidR="009A69CC" w:rsidRDefault="009A69CC">
      <w:pPr>
        <w:keepNext/>
        <w:keepLines/>
        <w:rPr>
          <w:sz w:val="26"/>
          <w:szCs w:val="26"/>
        </w:rPr>
      </w:pPr>
    </w:p>
    <w:p w:rsidR="009A69CC" w:rsidRDefault="009A69CC">
      <w:pPr>
        <w:keepNext/>
        <w:keepLines/>
        <w:rPr>
          <w:sz w:val="26"/>
          <w:szCs w:val="26"/>
        </w:rPr>
      </w:pPr>
    </w:p>
    <w:p w:rsidR="009A69CC" w:rsidRDefault="00C125C2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:rsidR="009A69CC" w:rsidRDefault="009A69C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A69CC" w:rsidRDefault="009A69C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A69CC" w:rsidRDefault="00C125C2">
      <w:pPr>
        <w:jc w:val="center"/>
        <w:rPr>
          <w:b/>
          <w:bCs/>
          <w:sz w:val="24"/>
          <w:szCs w:val="24"/>
        </w:rPr>
      </w:pPr>
      <w:r>
        <w:rPr>
          <w:rFonts w:eastAsia="Microsoft YaHei"/>
          <w:b/>
          <w:bCs/>
          <w:sz w:val="24"/>
          <w:szCs w:val="24"/>
        </w:rPr>
        <w:t>«</w:t>
      </w:r>
      <w:r w:rsidR="00A202FE">
        <w:rPr>
          <w:rFonts w:eastAsia="Microsoft YaHei"/>
          <w:b/>
          <w:bCs/>
          <w:sz w:val="24"/>
          <w:szCs w:val="24"/>
        </w:rPr>
        <w:t xml:space="preserve">ОКПД2 </w:t>
      </w:r>
      <w:r w:rsidR="00A202FE" w:rsidRPr="00A202FE">
        <w:rPr>
          <w:rFonts w:eastAsia="Microsoft YaHei"/>
          <w:b/>
          <w:bCs/>
          <w:sz w:val="24"/>
          <w:szCs w:val="24"/>
        </w:rPr>
        <w:t xml:space="preserve">42.99.19.142 </w:t>
      </w:r>
      <w:r>
        <w:rPr>
          <w:rFonts w:eastAsia="Calibri"/>
          <w:b/>
          <w:bCs/>
          <w:color w:val="000000"/>
          <w:sz w:val="24"/>
          <w:szCs w:val="24"/>
        </w:rPr>
        <w:t>Стойка для ограждения индустриальная стальная белый/красный BarrierBelt 511Y</w:t>
      </w:r>
      <w:r>
        <w:rPr>
          <w:b/>
          <w:bCs/>
          <w:sz w:val="24"/>
          <w:szCs w:val="24"/>
        </w:rPr>
        <w:t>»</w:t>
      </w:r>
      <w:r>
        <w:br w:type="page"/>
      </w:r>
    </w:p>
    <w:p w:rsidR="009A69CC" w:rsidRDefault="009A69CC">
      <w:pPr>
        <w:rPr>
          <w:sz w:val="26"/>
          <w:szCs w:val="26"/>
        </w:rPr>
      </w:pPr>
    </w:p>
    <w:p w:rsidR="009A69CC" w:rsidRDefault="00C125C2">
      <w:pPr>
        <w:jc w:val="center"/>
        <w:rPr>
          <w:b/>
        </w:rPr>
      </w:pPr>
      <w:r>
        <w:rPr>
          <w:b/>
        </w:rPr>
        <w:t>СОДЕРЖАНИЕ</w:t>
      </w:r>
    </w:p>
    <w:sdt>
      <w:sdtPr>
        <w:id w:val="-1606186705"/>
        <w:docPartObj>
          <w:docPartGallery w:val="Table of Contents"/>
          <w:docPartUnique/>
        </w:docPartObj>
      </w:sdtPr>
      <w:sdtContent>
        <w:p w:rsidR="009A69CC" w:rsidRDefault="00C125C2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183079455">
            <w:r>
              <w:rPr>
                <w:rStyle w:val="affc"/>
                <w:rFonts w:eastAsia="Calibri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_Toc183079455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9A69CC" w:rsidRDefault="00C52C74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3079456">
            <w:r w:rsidR="00C125C2">
              <w:rPr>
                <w:rStyle w:val="affc"/>
                <w:rFonts w:eastAsia="Calibri"/>
                <w:iCs/>
                <w:webHidden/>
              </w:rPr>
              <w:t>1.1.</w:t>
            </w:r>
            <w:r w:rsidR="00C125C2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125C2">
              <w:rPr>
                <w:rStyle w:val="affc"/>
                <w:rFonts w:eastAsia="Calibri"/>
              </w:rPr>
              <w:t>Обозначения и сокращения</w:t>
            </w:r>
            <w:r w:rsidR="00C125C2">
              <w:rPr>
                <w:webHidden/>
              </w:rPr>
              <w:fldChar w:fldCharType="begin"/>
            </w:r>
            <w:r w:rsidR="00C125C2">
              <w:rPr>
                <w:webHidden/>
              </w:rPr>
              <w:instrText>PAGEREF _Toc183079456 \h</w:instrText>
            </w:r>
            <w:r w:rsidR="00C125C2">
              <w:rPr>
                <w:webHidden/>
              </w:rPr>
            </w:r>
            <w:r w:rsidR="00C125C2">
              <w:rPr>
                <w:webHidden/>
              </w:rPr>
              <w:fldChar w:fldCharType="separate"/>
            </w:r>
            <w:r w:rsidR="00C125C2">
              <w:rPr>
                <w:rStyle w:val="affc"/>
              </w:rPr>
              <w:tab/>
              <w:t>3</w:t>
            </w:r>
            <w:r w:rsidR="00C125C2">
              <w:rPr>
                <w:webHidden/>
              </w:rPr>
              <w:fldChar w:fldCharType="end"/>
            </w:r>
          </w:hyperlink>
        </w:p>
        <w:p w:rsidR="009A69CC" w:rsidRDefault="00C52C74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3079457">
            <w:r w:rsidR="00C125C2">
              <w:rPr>
                <w:rStyle w:val="affc"/>
                <w:rFonts w:eastAsia="Calibri"/>
                <w:iCs/>
                <w:webHidden/>
              </w:rPr>
              <w:t>1.2.</w:t>
            </w:r>
            <w:r w:rsidR="00C125C2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125C2">
              <w:rPr>
                <w:rStyle w:val="affc"/>
                <w:rFonts w:eastAsia="Calibri"/>
              </w:rPr>
              <w:t>Наименование закупаемой продукции</w:t>
            </w:r>
            <w:r w:rsidR="00C125C2">
              <w:rPr>
                <w:webHidden/>
              </w:rPr>
              <w:fldChar w:fldCharType="begin"/>
            </w:r>
            <w:r w:rsidR="00C125C2">
              <w:rPr>
                <w:webHidden/>
              </w:rPr>
              <w:instrText>PAGEREF _Toc183079457 \h</w:instrText>
            </w:r>
            <w:r w:rsidR="00C125C2">
              <w:rPr>
                <w:webHidden/>
              </w:rPr>
            </w:r>
            <w:r w:rsidR="00C125C2">
              <w:rPr>
                <w:webHidden/>
              </w:rPr>
              <w:fldChar w:fldCharType="separate"/>
            </w:r>
            <w:r w:rsidR="00C125C2">
              <w:rPr>
                <w:rStyle w:val="affc"/>
              </w:rPr>
              <w:tab/>
              <w:t>4</w:t>
            </w:r>
            <w:r w:rsidR="00C125C2">
              <w:rPr>
                <w:webHidden/>
              </w:rPr>
              <w:fldChar w:fldCharType="end"/>
            </w:r>
          </w:hyperlink>
        </w:p>
        <w:p w:rsidR="009A69CC" w:rsidRDefault="00C52C74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3079458">
            <w:r w:rsidR="00C125C2">
              <w:rPr>
                <w:rStyle w:val="affc"/>
                <w:rFonts w:eastAsia="Calibri"/>
                <w:iCs/>
                <w:webHidden/>
              </w:rPr>
              <w:t>1.3.</w:t>
            </w:r>
            <w:r w:rsidR="00C125C2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125C2">
              <w:rPr>
                <w:rStyle w:val="affc"/>
                <w:rFonts w:eastAsia="Calibri"/>
              </w:rPr>
              <w:t>Цель использования закупаемой продукции</w:t>
            </w:r>
            <w:r w:rsidR="00C125C2">
              <w:rPr>
                <w:webHidden/>
              </w:rPr>
              <w:fldChar w:fldCharType="begin"/>
            </w:r>
            <w:r w:rsidR="00C125C2">
              <w:rPr>
                <w:webHidden/>
              </w:rPr>
              <w:instrText>PAGEREF _Toc183079458 \h</w:instrText>
            </w:r>
            <w:r w:rsidR="00C125C2">
              <w:rPr>
                <w:webHidden/>
              </w:rPr>
            </w:r>
            <w:r w:rsidR="00C125C2">
              <w:rPr>
                <w:webHidden/>
              </w:rPr>
              <w:fldChar w:fldCharType="separate"/>
            </w:r>
            <w:r w:rsidR="00C125C2">
              <w:rPr>
                <w:rStyle w:val="affc"/>
              </w:rPr>
              <w:tab/>
              <w:t>4</w:t>
            </w:r>
            <w:r w:rsidR="00C125C2">
              <w:rPr>
                <w:webHidden/>
              </w:rPr>
              <w:fldChar w:fldCharType="end"/>
            </w:r>
          </w:hyperlink>
        </w:p>
        <w:p w:rsidR="009A69CC" w:rsidRDefault="00C52C74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3079459">
            <w:r w:rsidR="00C125C2">
              <w:rPr>
                <w:rStyle w:val="affc"/>
                <w:rFonts w:eastAsia="Calibri"/>
                <w:iCs/>
                <w:webHidden/>
              </w:rPr>
              <w:t>1.4.</w:t>
            </w:r>
            <w:r w:rsidR="00C125C2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125C2">
              <w:rPr>
                <w:rStyle w:val="affc"/>
                <w:rFonts w:eastAsia="Calibri"/>
              </w:rPr>
              <w:t>Иные требования и сведения общего характера</w:t>
            </w:r>
            <w:r w:rsidR="00C125C2">
              <w:rPr>
                <w:webHidden/>
              </w:rPr>
              <w:fldChar w:fldCharType="begin"/>
            </w:r>
            <w:r w:rsidR="00C125C2">
              <w:rPr>
                <w:webHidden/>
              </w:rPr>
              <w:instrText>PAGEREF _Toc183079459 \h</w:instrText>
            </w:r>
            <w:r w:rsidR="00C125C2">
              <w:rPr>
                <w:webHidden/>
              </w:rPr>
            </w:r>
            <w:r w:rsidR="00C125C2">
              <w:rPr>
                <w:webHidden/>
              </w:rPr>
              <w:fldChar w:fldCharType="separate"/>
            </w:r>
            <w:r w:rsidR="00C125C2">
              <w:rPr>
                <w:rStyle w:val="affc"/>
              </w:rPr>
              <w:tab/>
              <w:t>4</w:t>
            </w:r>
            <w:r w:rsidR="00C125C2">
              <w:rPr>
                <w:webHidden/>
              </w:rPr>
              <w:fldChar w:fldCharType="end"/>
            </w:r>
          </w:hyperlink>
        </w:p>
        <w:p w:rsidR="009A69CC" w:rsidRDefault="00C52C74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83079460">
            <w:r w:rsidR="00C125C2">
              <w:rPr>
                <w:rStyle w:val="affc"/>
                <w:rFonts w:eastAsia="Calibri"/>
                <w:webHidden/>
              </w:rPr>
              <w:t>2.</w:t>
            </w:r>
            <w:r w:rsidR="00C125C2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125C2">
              <w:rPr>
                <w:rStyle w:val="affc"/>
                <w:rFonts w:eastAsia="Calibri"/>
                <w:iCs/>
              </w:rPr>
              <w:t>Требования к продукции</w:t>
            </w:r>
            <w:r w:rsidR="00C125C2">
              <w:rPr>
                <w:webHidden/>
              </w:rPr>
              <w:fldChar w:fldCharType="begin"/>
            </w:r>
            <w:r w:rsidR="00C125C2">
              <w:rPr>
                <w:webHidden/>
              </w:rPr>
              <w:instrText>PAGEREF _Toc183079460 \h</w:instrText>
            </w:r>
            <w:r w:rsidR="00C125C2">
              <w:rPr>
                <w:webHidden/>
              </w:rPr>
            </w:r>
            <w:r w:rsidR="00C125C2">
              <w:rPr>
                <w:webHidden/>
              </w:rPr>
              <w:fldChar w:fldCharType="separate"/>
            </w:r>
            <w:r w:rsidR="00C125C2">
              <w:rPr>
                <w:rStyle w:val="affc"/>
              </w:rPr>
              <w:tab/>
              <w:t>5</w:t>
            </w:r>
            <w:r w:rsidR="00C125C2">
              <w:rPr>
                <w:webHidden/>
              </w:rPr>
              <w:fldChar w:fldCharType="end"/>
            </w:r>
          </w:hyperlink>
        </w:p>
        <w:p w:rsidR="009A69CC" w:rsidRDefault="00C52C74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3079461">
            <w:r w:rsidR="00C125C2">
              <w:rPr>
                <w:rStyle w:val="affc"/>
                <w:rFonts w:eastAsia="Calibri"/>
                <w:iCs/>
                <w:webHidden/>
              </w:rPr>
              <w:t>2.1.</w:t>
            </w:r>
            <w:r w:rsidR="00C125C2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125C2">
              <w:rPr>
                <w:rStyle w:val="affc"/>
                <w:rFonts w:eastAsia="Calibri"/>
              </w:rPr>
              <w:t>Требования к объемам и срокам поставки</w:t>
            </w:r>
            <w:r w:rsidR="00C125C2">
              <w:rPr>
                <w:webHidden/>
              </w:rPr>
              <w:fldChar w:fldCharType="begin"/>
            </w:r>
            <w:r w:rsidR="00C125C2">
              <w:rPr>
                <w:webHidden/>
              </w:rPr>
              <w:instrText>PAGEREF _Toc183079461 \h</w:instrText>
            </w:r>
            <w:r w:rsidR="00C125C2">
              <w:rPr>
                <w:webHidden/>
              </w:rPr>
            </w:r>
            <w:r w:rsidR="00C125C2">
              <w:rPr>
                <w:webHidden/>
              </w:rPr>
              <w:fldChar w:fldCharType="separate"/>
            </w:r>
            <w:r w:rsidR="00C125C2">
              <w:rPr>
                <w:rStyle w:val="affc"/>
              </w:rPr>
              <w:tab/>
              <w:t>5</w:t>
            </w:r>
            <w:r w:rsidR="00C125C2">
              <w:rPr>
                <w:webHidden/>
              </w:rPr>
              <w:fldChar w:fldCharType="end"/>
            </w:r>
          </w:hyperlink>
        </w:p>
        <w:p w:rsidR="009A69CC" w:rsidRDefault="00C52C74">
          <w:pPr>
            <w:pStyle w:val="38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3079462">
            <w:r w:rsidR="00C125C2">
              <w:rPr>
                <w:rStyle w:val="affc"/>
                <w:rFonts w:eastAsia="Calibri"/>
                <w:webHidden/>
              </w:rPr>
              <w:t>2.1.1.</w:t>
            </w:r>
            <w:r w:rsidR="00C125C2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125C2">
              <w:rPr>
                <w:rStyle w:val="affc"/>
                <w:rFonts w:eastAsia="Calibri"/>
              </w:rPr>
              <w:t>Перечень и объем закупаемой продукции</w:t>
            </w:r>
            <w:r w:rsidR="00C125C2">
              <w:rPr>
                <w:webHidden/>
              </w:rPr>
              <w:fldChar w:fldCharType="begin"/>
            </w:r>
            <w:r w:rsidR="00C125C2">
              <w:rPr>
                <w:webHidden/>
              </w:rPr>
              <w:instrText>PAGEREF _Toc183079462 \h</w:instrText>
            </w:r>
            <w:r w:rsidR="00C125C2">
              <w:rPr>
                <w:webHidden/>
              </w:rPr>
            </w:r>
            <w:r w:rsidR="00C125C2">
              <w:rPr>
                <w:webHidden/>
              </w:rPr>
              <w:fldChar w:fldCharType="separate"/>
            </w:r>
            <w:r w:rsidR="00C125C2">
              <w:rPr>
                <w:rStyle w:val="affc"/>
              </w:rPr>
              <w:tab/>
              <w:t>5</w:t>
            </w:r>
            <w:r w:rsidR="00C125C2">
              <w:rPr>
                <w:webHidden/>
              </w:rPr>
              <w:fldChar w:fldCharType="end"/>
            </w:r>
          </w:hyperlink>
        </w:p>
        <w:p w:rsidR="009A69CC" w:rsidRDefault="00C52C74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83079463">
            <w:r w:rsidR="00C125C2">
              <w:rPr>
                <w:rStyle w:val="affc"/>
                <w:rFonts w:eastAsia="Calibri"/>
                <w:webHidden/>
              </w:rPr>
              <w:t>Таблица 1.1 Перечень и объем закупаемой продукции</w:t>
            </w:r>
            <w:r w:rsidR="00C125C2">
              <w:rPr>
                <w:webHidden/>
              </w:rPr>
              <w:fldChar w:fldCharType="begin"/>
            </w:r>
            <w:r w:rsidR="00C125C2">
              <w:rPr>
                <w:webHidden/>
              </w:rPr>
              <w:instrText>PAGEREF _Toc183079463 \h</w:instrText>
            </w:r>
            <w:r w:rsidR="00C125C2">
              <w:rPr>
                <w:webHidden/>
              </w:rPr>
            </w:r>
            <w:r w:rsidR="00C125C2">
              <w:rPr>
                <w:webHidden/>
              </w:rPr>
              <w:fldChar w:fldCharType="separate"/>
            </w:r>
            <w:r w:rsidR="00C125C2">
              <w:rPr>
                <w:rStyle w:val="affc"/>
              </w:rPr>
              <w:tab/>
              <w:t>5</w:t>
            </w:r>
            <w:r w:rsidR="00C125C2">
              <w:rPr>
                <w:webHidden/>
              </w:rPr>
              <w:fldChar w:fldCharType="end"/>
            </w:r>
          </w:hyperlink>
        </w:p>
        <w:p w:rsidR="009A69CC" w:rsidRDefault="00C52C74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83079465">
            <w:r w:rsidR="00C125C2">
              <w:rPr>
                <w:rStyle w:val="affc"/>
                <w:rFonts w:eastAsia="Calibri"/>
                <w:webHidden/>
              </w:rPr>
              <w:t>Таблица 2.1 Требования по срокам поставки продукции</w:t>
            </w:r>
            <w:r w:rsidR="00C125C2">
              <w:rPr>
                <w:webHidden/>
              </w:rPr>
              <w:fldChar w:fldCharType="begin"/>
            </w:r>
            <w:r w:rsidR="00C125C2">
              <w:rPr>
                <w:webHidden/>
              </w:rPr>
              <w:instrText>PAGEREF _Toc183079465 \h</w:instrText>
            </w:r>
            <w:r w:rsidR="00C125C2">
              <w:rPr>
                <w:webHidden/>
              </w:rPr>
            </w:r>
            <w:r w:rsidR="00C125C2">
              <w:rPr>
                <w:webHidden/>
              </w:rPr>
              <w:fldChar w:fldCharType="separate"/>
            </w:r>
            <w:r w:rsidR="00C125C2">
              <w:rPr>
                <w:rStyle w:val="affc"/>
              </w:rPr>
              <w:tab/>
              <w:t>5</w:t>
            </w:r>
            <w:r w:rsidR="00C125C2">
              <w:rPr>
                <w:webHidden/>
              </w:rPr>
              <w:fldChar w:fldCharType="end"/>
            </w:r>
          </w:hyperlink>
        </w:p>
        <w:p w:rsidR="009A69CC" w:rsidRDefault="00C52C74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83079467">
            <w:r w:rsidR="00C125C2">
              <w:rPr>
                <w:rStyle w:val="affc"/>
                <w:rFonts w:eastAsia="Calibri"/>
                <w:webHidden/>
              </w:rPr>
              <w:t>Таблица 3. Требования к продукции</w:t>
            </w:r>
            <w:r w:rsidR="00C125C2">
              <w:rPr>
                <w:webHidden/>
              </w:rPr>
              <w:fldChar w:fldCharType="begin"/>
            </w:r>
            <w:r w:rsidR="00C125C2">
              <w:rPr>
                <w:webHidden/>
              </w:rPr>
              <w:instrText>PAGEREF _Toc183079467 \h</w:instrText>
            </w:r>
            <w:r w:rsidR="00C125C2">
              <w:rPr>
                <w:webHidden/>
              </w:rPr>
            </w:r>
            <w:r w:rsidR="00C125C2">
              <w:rPr>
                <w:webHidden/>
              </w:rPr>
              <w:fldChar w:fldCharType="separate"/>
            </w:r>
            <w:r w:rsidR="00C125C2">
              <w:rPr>
                <w:rStyle w:val="affc"/>
              </w:rPr>
              <w:tab/>
              <w:t>6</w:t>
            </w:r>
            <w:r w:rsidR="00C125C2">
              <w:rPr>
                <w:webHidden/>
              </w:rPr>
              <w:fldChar w:fldCharType="end"/>
            </w:r>
          </w:hyperlink>
        </w:p>
        <w:p w:rsidR="009A69CC" w:rsidRDefault="00C52C74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83079480">
            <w:r w:rsidR="00C125C2">
              <w:rPr>
                <w:rStyle w:val="affc"/>
                <w:rFonts w:eastAsia="Calibri"/>
                <w:webHidden/>
              </w:rPr>
              <w:t>3.</w:t>
            </w:r>
            <w:r w:rsidR="00C125C2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125C2">
              <w:rPr>
                <w:rStyle w:val="affc"/>
                <w:rFonts w:eastAsia="Calibri"/>
              </w:rPr>
              <w:t>Требования к документации по ценообразованию на этапе закупки</w:t>
            </w:r>
            <w:r w:rsidR="00C125C2">
              <w:rPr>
                <w:webHidden/>
              </w:rPr>
              <w:fldChar w:fldCharType="begin"/>
            </w:r>
            <w:r w:rsidR="00C125C2">
              <w:rPr>
                <w:webHidden/>
              </w:rPr>
              <w:instrText>PAGEREF _Toc183079480 \h</w:instrText>
            </w:r>
            <w:r w:rsidR="00C125C2">
              <w:rPr>
                <w:webHidden/>
              </w:rPr>
            </w:r>
            <w:r w:rsidR="00C125C2">
              <w:rPr>
                <w:webHidden/>
              </w:rPr>
              <w:fldChar w:fldCharType="separate"/>
            </w:r>
            <w:r w:rsidR="00C125C2">
              <w:rPr>
                <w:rStyle w:val="affc"/>
              </w:rPr>
              <w:tab/>
              <w:t>10</w:t>
            </w:r>
            <w:r w:rsidR="00C125C2">
              <w:rPr>
                <w:webHidden/>
              </w:rPr>
              <w:fldChar w:fldCharType="end"/>
            </w:r>
          </w:hyperlink>
          <w:r w:rsidR="00C125C2">
            <w:rPr>
              <w:rStyle w:val="affc"/>
            </w:rPr>
            <w:fldChar w:fldCharType="end"/>
          </w:r>
        </w:p>
      </w:sdtContent>
    </w:sdt>
    <w:p w:rsidR="009A69CC" w:rsidRDefault="009A69CC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</w:rPr>
      </w:pPr>
    </w:p>
    <w:p w:rsidR="009A69CC" w:rsidRDefault="009A69CC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</w:rPr>
      </w:pPr>
    </w:p>
    <w:p w:rsidR="009A69CC" w:rsidRDefault="009A69CC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9A69CC" w:rsidRDefault="00C125C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A69CC" w:rsidRDefault="00C125C2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83079455"/>
      <w:r>
        <w:rPr>
          <w:lang w:val="ru-RU"/>
        </w:rPr>
        <w:lastRenderedPageBreak/>
        <w:t>Общие сведения</w:t>
      </w:r>
      <w:bookmarkEnd w:id="0"/>
      <w:bookmarkEnd w:id="1"/>
    </w:p>
    <w:p w:rsidR="009A69CC" w:rsidRDefault="00C125C2">
      <w:pPr>
        <w:pStyle w:val="4"/>
        <w:numPr>
          <w:ilvl w:val="1"/>
          <w:numId w:val="3"/>
        </w:numPr>
      </w:pPr>
      <w:bookmarkStart w:id="2" w:name="_Toc46743505"/>
      <w:bookmarkStart w:id="3" w:name="_Toc183079456"/>
      <w:r>
        <w:t>Обозначения и сокращения</w:t>
      </w:r>
      <w:bookmarkEnd w:id="2"/>
      <w:bookmarkEnd w:id="3"/>
    </w:p>
    <w:p w:rsidR="009A69CC" w:rsidRDefault="009A69CC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</w:tblGrid>
      <w:tr w:rsidR="009A69CC">
        <w:trPr>
          <w:cantSplit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Default="00C125C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ЦЭС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Default="00C125C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Центральные электрические сети</w:t>
            </w:r>
          </w:p>
        </w:tc>
      </w:tr>
      <w:tr w:rsidR="009A69CC">
        <w:trPr>
          <w:cantSplit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Default="00C125C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 ИЗПИ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Default="00C125C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Служба изоляции, защиты от перенапряжений и измерений</w:t>
            </w:r>
          </w:p>
        </w:tc>
      </w:tr>
    </w:tbl>
    <w:p w:rsidR="009A69CC" w:rsidRDefault="009A69CC">
      <w:pPr>
        <w:keepNext/>
        <w:keepLines/>
        <w:jc w:val="both"/>
        <w:rPr>
          <w:sz w:val="24"/>
          <w:szCs w:val="24"/>
        </w:rPr>
      </w:pPr>
    </w:p>
    <w:p w:rsidR="009A69CC" w:rsidRDefault="009A69CC">
      <w:pPr>
        <w:keepNext/>
        <w:keepLines/>
        <w:jc w:val="both"/>
        <w:rPr>
          <w:sz w:val="24"/>
          <w:szCs w:val="24"/>
        </w:rPr>
      </w:pPr>
    </w:p>
    <w:p w:rsidR="009A69CC" w:rsidRDefault="00C125C2">
      <w:pPr>
        <w:keepNext/>
        <w:keepLines/>
        <w:rPr>
          <w:sz w:val="24"/>
          <w:szCs w:val="24"/>
        </w:rPr>
      </w:pPr>
      <w:r>
        <w:br w:type="page"/>
      </w:r>
    </w:p>
    <w:p w:rsidR="009A69CC" w:rsidRDefault="00C125C2">
      <w:pPr>
        <w:pStyle w:val="4"/>
        <w:numPr>
          <w:ilvl w:val="1"/>
          <w:numId w:val="3"/>
        </w:numPr>
      </w:pPr>
      <w:bookmarkStart w:id="4" w:name="_Toc46743506"/>
      <w:bookmarkStart w:id="5" w:name="_Toc183079457"/>
      <w:r>
        <w:lastRenderedPageBreak/>
        <w:t>Наименование закупаемой продукции</w:t>
      </w:r>
      <w:bookmarkEnd w:id="4"/>
      <w:bookmarkEnd w:id="5"/>
    </w:p>
    <w:p w:rsidR="009A69CC" w:rsidRDefault="00C125C2">
      <w:pPr>
        <w:pStyle w:val="4"/>
        <w:ind w:left="0" w:firstLine="567"/>
        <w:jc w:val="both"/>
      </w:pPr>
      <w:r>
        <w:rPr>
          <w:b w:val="0"/>
          <w:bCs w:val="0"/>
          <w:color w:val="000000"/>
        </w:rPr>
        <w:t>Стойка для ограждения индустриальная стальная является временным ограждением для рабочих мест, доступ к которому необходимо ограничить от посторонних лиц, за счет своего веса и компактности может перевозится на любом транспорте в необходимом количестве для производства.</w:t>
      </w:r>
    </w:p>
    <w:p w:rsidR="009A69CC" w:rsidRDefault="00C125C2">
      <w:pPr>
        <w:pStyle w:val="4"/>
        <w:numPr>
          <w:ilvl w:val="1"/>
          <w:numId w:val="3"/>
        </w:numPr>
        <w:ind w:left="431" w:hanging="431"/>
      </w:pPr>
      <w:bookmarkStart w:id="6" w:name="_Toc46743507"/>
      <w:bookmarkStart w:id="7" w:name="_Toc183079458"/>
      <w:r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7"/>
    </w:p>
    <w:p w:rsidR="009A69CC" w:rsidRDefault="00C125C2">
      <w:pPr>
        <w:ind w:firstLine="567"/>
        <w:jc w:val="both"/>
      </w:pPr>
      <w:r>
        <w:rPr>
          <w:rStyle w:val="blk"/>
          <w:sz w:val="24"/>
          <w:szCs w:val="24"/>
        </w:rPr>
        <w:t>Разделение функциональных зон, например</w:t>
      </w:r>
      <w:r w:rsidR="005F6F6E">
        <w:rPr>
          <w:rStyle w:val="blk"/>
          <w:sz w:val="24"/>
          <w:szCs w:val="24"/>
        </w:rPr>
        <w:t>,</w:t>
      </w:r>
      <w:r>
        <w:rPr>
          <w:rStyle w:val="blk"/>
          <w:sz w:val="24"/>
          <w:szCs w:val="24"/>
        </w:rPr>
        <w:t xml:space="preserve"> производственного оборудования и проходов к нему; ограждение ремонтно-строительных территорий; создание временных барьеров на рабочих местах и ограждения мест на которые может быть подано напряжение.</w:t>
      </w:r>
    </w:p>
    <w:p w:rsidR="009A69CC" w:rsidRDefault="00C125C2">
      <w:pPr>
        <w:pStyle w:val="4"/>
        <w:numPr>
          <w:ilvl w:val="1"/>
          <w:numId w:val="3"/>
        </w:numPr>
        <w:rPr>
          <w:lang w:val="ru-RU"/>
        </w:rPr>
      </w:pPr>
      <w:bookmarkStart w:id="8" w:name="_Toc50125126"/>
      <w:bookmarkStart w:id="9" w:name="_Toc183079459"/>
      <w:bookmarkEnd w:id="8"/>
      <w:r>
        <w:t>Иные требования и сведения общего характера</w:t>
      </w:r>
      <w:bookmarkEnd w:id="9"/>
      <w:r>
        <w:rPr>
          <w:lang w:val="ru-RU"/>
        </w:rPr>
        <w:t xml:space="preserve"> </w:t>
      </w:r>
    </w:p>
    <w:p w:rsidR="009A69CC" w:rsidRDefault="00C125C2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1. Участник гарантирует, что продукция, является новой, неиспользованной, год выпуска не </w:t>
      </w:r>
      <w:r w:rsidR="00C52C74" w:rsidRPr="005F369A">
        <w:rPr>
          <w:sz w:val="24"/>
          <w:szCs w:val="24"/>
          <w:lang w:eastAsia="x-none"/>
        </w:rPr>
        <w:t xml:space="preserve">ранее </w:t>
      </w:r>
      <w:r w:rsidR="005F369A" w:rsidRPr="005F369A">
        <w:rPr>
          <w:sz w:val="24"/>
          <w:szCs w:val="24"/>
          <w:lang w:eastAsia="x-none"/>
        </w:rPr>
        <w:t>2</w:t>
      </w:r>
      <w:r w:rsidR="00C52C74" w:rsidRPr="005F369A">
        <w:rPr>
          <w:sz w:val="24"/>
          <w:szCs w:val="24"/>
          <w:lang w:eastAsia="x-none"/>
        </w:rPr>
        <w:t xml:space="preserve"> квартала 2026</w:t>
      </w:r>
      <w:r w:rsidRPr="005F369A">
        <w:rPr>
          <w:sz w:val="24"/>
          <w:szCs w:val="24"/>
          <w:lang w:eastAsia="x-none"/>
        </w:rPr>
        <w:t>г. и</w:t>
      </w:r>
      <w:r>
        <w:rPr>
          <w:sz w:val="24"/>
          <w:szCs w:val="24"/>
          <w:lang w:eastAsia="x-none"/>
        </w:rPr>
        <w:t xml:space="preserve"> соответствует требованиям ГОСТ или ТУ. Поставщик гарантирует соответствие качества продукции требованиям нормативно-технической документации в течение 12 месяцев с момента получения продукции на складе Покупателя.</w:t>
      </w:r>
    </w:p>
    <w:p w:rsidR="009A69CC" w:rsidRDefault="00C125C2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2. Отгрузочные реквизиты: </w:t>
      </w:r>
    </w:p>
    <w:p w:rsidR="009A69CC" w:rsidRDefault="00C125C2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Направление: Грузополучатель: филиал Центральные Электрические Сети (ЦЭС) ПАО «Якутскэнерго». Адрес: 677021, РФ, Республика Саха (Якутия), г. Якутск, пр. Михаила. Николаева, 26.</w:t>
      </w:r>
    </w:p>
    <w:p w:rsidR="009A69CC" w:rsidRDefault="00C125C2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 Продукция в соответствии с требованиями Постановления Правительства РФ от 3 декабря 2020 г. N 2013</w:t>
      </w:r>
    </w:p>
    <w:p w:rsidR="009A69CC" w:rsidRDefault="00C125C2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"О минимальной доле закупок товаров российского происхождения" должна быть включена: в реестр промышленной продукции, произведенной на территории Российской Федерации, или в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Федерации.</w:t>
      </w:r>
    </w:p>
    <w:p w:rsidR="009A69CC" w:rsidRDefault="00C125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4. Участник должен принять во внимание, что ссылка на марку (тип) продукции, носит описательный, а не обязательный характер. В случае, если Участником предлагаются эквиваленты требуемой Заказчику продукции или ее составных частей, в составе своего предложения, он должен, в обязательном порядке предоставить подробное техническое описание предлагаемого к поставке эквивалента, в объеме, не менее установленных в документации о закупке требований. Эквивалентная продукция -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В случае предложения эквивалентов, Участнику необходимо обеспечить выполнение следующих условий: Для оценки возможности использования предлагаемой эквивалентной продукции, предложение участника должно содержать подробную техническую информацию в объеме, соответствующем техническим требованиям, указанным Заказчиком в Технических требованиях.</w:t>
      </w:r>
    </w:p>
    <w:p w:rsidR="009A69CC" w:rsidRDefault="00C125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eastAsia="x-none"/>
        </w:rPr>
        <w:t>5.</w:t>
      </w:r>
      <w:r>
        <w:rPr>
          <w:sz w:val="24"/>
          <w:szCs w:val="24"/>
        </w:rPr>
        <w:t xml:space="preserve">  Участник должен иметь опыт (не менее одного договора поставки) за последние 5 (пять) лет, предшествующие дате подачи заявок Участников на участие в настоящей закупочной процедуре. При этом учитываются только выполненные участником договоры (с учетом правопреемственности).</w:t>
      </w:r>
      <w:r>
        <w:rPr>
          <w:sz w:val="24"/>
          <w:szCs w:val="24"/>
        </w:rPr>
        <w:br/>
        <w:t>Соответствие установленному требованию подтверждается путем представления Участником закупки, в составе заявки, сведений о ранее выполненных договорах по форме «Справки об опыте Участника», приведенной документации о закупке, с предоставлением скан-копий договоров либо их частей (с приложением документов, предусмотренных требованиями договора, подтверждающих факт его исполнения) подтверждающие представленные в форме данные.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При рассмотрении и оценке заявок участников будут учитываться только те сведения об объемах выполнения аналогичных договоров, которые подтверждены документами, указанными выше. </w:t>
      </w:r>
    </w:p>
    <w:p w:rsidR="009A69CC" w:rsidRDefault="00C125C2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0" w:name="_Toc183079460"/>
      <w:bookmarkStart w:id="11" w:name="_Toc51339693"/>
      <w:r>
        <w:rPr>
          <w:iCs/>
        </w:rPr>
        <w:t>Требования к продукции</w:t>
      </w:r>
      <w:bookmarkEnd w:id="10"/>
      <w:bookmarkEnd w:id="11"/>
    </w:p>
    <w:p w:rsidR="009A69CC" w:rsidRDefault="00C125C2">
      <w:pPr>
        <w:pStyle w:val="4"/>
        <w:numPr>
          <w:ilvl w:val="1"/>
          <w:numId w:val="3"/>
        </w:numPr>
        <w:rPr>
          <w:lang w:val="ru-RU"/>
        </w:rPr>
      </w:pPr>
      <w:bookmarkStart w:id="12" w:name="_Toc18307946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 w:rsidR="009A69CC" w:rsidRDefault="00C125C2">
      <w:pPr>
        <w:pStyle w:val="31"/>
        <w:numPr>
          <w:ilvl w:val="2"/>
          <w:numId w:val="3"/>
        </w:numPr>
        <w:rPr>
          <w:lang w:val="ru-RU"/>
        </w:rPr>
      </w:pPr>
      <w:bookmarkStart w:id="13" w:name="_Toc156290819"/>
      <w:bookmarkStart w:id="14" w:name="_Toc183079462"/>
      <w:r>
        <w:rPr>
          <w:lang w:val="ru-RU"/>
        </w:rPr>
        <w:t>Перечень и объем закупаемой продукции</w:t>
      </w:r>
      <w:bookmarkEnd w:id="13"/>
      <w:bookmarkEnd w:id="14"/>
    </w:p>
    <w:p w:rsidR="009A69CC" w:rsidRDefault="00C125C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5" w:name="_Toc51339695"/>
      <w:bookmarkStart w:id="16" w:name="_Toc18307946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W w:w="100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7"/>
        <w:gridCol w:w="1276"/>
        <w:gridCol w:w="1420"/>
        <w:gridCol w:w="1418"/>
        <w:gridCol w:w="991"/>
        <w:gridCol w:w="1701"/>
        <w:gridCol w:w="2551"/>
      </w:tblGrid>
      <w:tr w:rsidR="009A69CC" w:rsidTr="00A202FE">
        <w:trPr>
          <w:trHeight w:val="597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C" w:rsidRDefault="00C125C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A69CC" w:rsidRDefault="00C125C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C" w:rsidRDefault="00C125C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C" w:rsidRDefault="00C125C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C" w:rsidRDefault="00C125C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9CC" w:rsidRDefault="00C125C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9CC" w:rsidRDefault="00C125C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9A69CC" w:rsidTr="00A202FE">
        <w:trPr>
          <w:trHeight w:val="597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C" w:rsidRDefault="009A69C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C" w:rsidRDefault="009A69C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C" w:rsidRDefault="009A69C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C" w:rsidRDefault="009A69C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9CC" w:rsidRDefault="009A69C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9CC" w:rsidRDefault="00C125C2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9CC" w:rsidRPr="0088575B" w:rsidRDefault="00C125C2" w:rsidP="0088575B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88575B">
              <w:rPr>
                <w:sz w:val="22"/>
                <w:szCs w:val="22"/>
              </w:rPr>
              <w:t>Меры по предоставлению режима</w:t>
            </w:r>
          </w:p>
        </w:tc>
      </w:tr>
      <w:tr w:rsidR="009A69CC" w:rsidTr="00A202FE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Default="00C125C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Default="00C125C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Default="00C125C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Default="00C125C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Default="00C125C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Default="00C125C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Pr="0088575B" w:rsidRDefault="00C125C2" w:rsidP="0088575B">
            <w:pPr>
              <w:keepNext/>
              <w:widowControl w:val="0"/>
              <w:jc w:val="center"/>
              <w:rPr>
                <w:b/>
                <w:sz w:val="22"/>
                <w:szCs w:val="22"/>
              </w:rPr>
            </w:pPr>
            <w:r w:rsidRPr="0088575B">
              <w:rPr>
                <w:b/>
                <w:sz w:val="22"/>
                <w:szCs w:val="22"/>
              </w:rPr>
              <w:t>7</w:t>
            </w:r>
          </w:p>
        </w:tc>
      </w:tr>
      <w:tr w:rsidR="00C125C2" w:rsidTr="00A202FE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C2" w:rsidRDefault="00C125C2" w:rsidP="00C125C2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C2" w:rsidRDefault="00C125C2" w:rsidP="00C125C2">
            <w:pPr>
              <w:widowControl w:val="0"/>
              <w:jc w:val="center"/>
            </w:pPr>
            <w:r>
              <w:rPr>
                <w:sz w:val="24"/>
                <w:szCs w:val="24"/>
                <w:lang w:eastAsia="x-none"/>
              </w:rPr>
              <w:t>Стойка ограждения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C2" w:rsidRDefault="00C125C2" w:rsidP="00C125C2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BarrierBelt 511Y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C2" w:rsidRDefault="00C125C2" w:rsidP="00C125C2">
            <w:pPr>
              <w:widowControl w:val="0"/>
              <w:jc w:val="center"/>
            </w:pPr>
            <w:r>
              <w:rPr>
                <w:iCs/>
                <w:sz w:val="24"/>
                <w:szCs w:val="24"/>
              </w:rPr>
              <w:t>комплект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C2" w:rsidRDefault="00C125C2" w:rsidP="00C125C2">
            <w:pPr>
              <w:widowControl w:val="0"/>
              <w:jc w:val="center"/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C2" w:rsidRDefault="00C125C2" w:rsidP="00C125C2">
            <w:pPr>
              <w:widowControl w:val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42.99.19</w:t>
            </w:r>
            <w:r w:rsidR="00A202FE">
              <w:rPr>
                <w:sz w:val="24"/>
                <w:szCs w:val="24"/>
                <w:lang w:eastAsia="x-none"/>
              </w:rPr>
              <w:t>.142</w:t>
            </w:r>
          </w:p>
          <w:p w:rsidR="00A202FE" w:rsidRDefault="00A202FE" w:rsidP="00A202FE">
            <w:pPr>
              <w:widowControl w:val="0"/>
              <w:contextualSpacing/>
              <w:jc w:val="both"/>
            </w:pPr>
            <w:r w:rsidRPr="00A202FE">
              <w:rPr>
                <w:color w:val="000000"/>
                <w:sz w:val="20"/>
                <w:szCs w:val="20"/>
              </w:rPr>
              <w:t>Ограды (заборы) металлические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5C2" w:rsidRDefault="00C125C2" w:rsidP="00C125C2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Установлен режим преимущества закупки Российской продукции</w:t>
            </w:r>
          </w:p>
        </w:tc>
      </w:tr>
    </w:tbl>
    <w:p w:rsidR="009A69CC" w:rsidRDefault="00C125C2">
      <w:pPr>
        <w:pStyle w:val="1"/>
        <w:keepLines/>
        <w:numPr>
          <w:ilvl w:val="1"/>
          <w:numId w:val="3"/>
        </w:numPr>
        <w:spacing w:before="240"/>
        <w:rPr>
          <w:lang w:val="ru-RU"/>
        </w:rPr>
      </w:pPr>
      <w:bookmarkStart w:id="17" w:name="_Toc51339696"/>
      <w:bookmarkStart w:id="18" w:name="_Toc183079464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поставки продукции</w:t>
      </w:r>
      <w:bookmarkEnd w:id="18"/>
      <w:r>
        <w:rPr>
          <w:lang w:val="ru-RU"/>
        </w:rPr>
        <w:t xml:space="preserve"> </w:t>
      </w:r>
    </w:p>
    <w:p w:rsidR="009A69CC" w:rsidRDefault="00C125C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9" w:name="_Toc501251261"/>
      <w:bookmarkStart w:id="20" w:name="_Toc50125127"/>
      <w:bookmarkStart w:id="21" w:name="_Toc51339697"/>
      <w:bookmarkStart w:id="22" w:name="_Toc156290823"/>
      <w:bookmarkStart w:id="23" w:name="_Toc183079465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4"/>
      <w:r>
        <w:rPr>
          <w:sz w:val="24"/>
          <w:szCs w:val="24"/>
          <w:lang w:val="ru-RU"/>
        </w:rPr>
        <w:t>поставки продукции</w:t>
      </w:r>
      <w:bookmarkEnd w:id="22"/>
      <w:bookmarkEnd w:id="23"/>
      <w:r>
        <w:rPr>
          <w:sz w:val="24"/>
          <w:szCs w:val="24"/>
          <w:lang w:val="ru-RU"/>
        </w:rPr>
        <w:t xml:space="preserve">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561"/>
        <w:gridCol w:w="3546"/>
        <w:gridCol w:w="2976"/>
        <w:gridCol w:w="3260"/>
      </w:tblGrid>
      <w:tr w:rsidR="009A69C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9CC" w:rsidRDefault="00C125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9CC" w:rsidRDefault="00C125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Default="00C125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9CC" w:rsidRDefault="00C125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9A69CC" w:rsidTr="0088575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CC" w:rsidRDefault="00C125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CC" w:rsidRDefault="00C125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Default="00C125C2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CC" w:rsidRDefault="00C125C2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A69CC" w:rsidTr="0088575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CC" w:rsidRDefault="009A69CC">
            <w:pPr>
              <w:pStyle w:val="aff0"/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CC" w:rsidRDefault="00C125C2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Стойка ограждения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9CC" w:rsidRPr="0088575B" w:rsidRDefault="00C125C2" w:rsidP="00C125C2">
            <w:pPr>
              <w:widowControl w:val="0"/>
              <w:rPr>
                <w:sz w:val="20"/>
                <w:szCs w:val="20"/>
              </w:rPr>
            </w:pPr>
            <w:r w:rsidRPr="0088575B">
              <w:rPr>
                <w:sz w:val="20"/>
                <w:szCs w:val="20"/>
              </w:rPr>
              <w:t>С момента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9CC" w:rsidRPr="0088575B" w:rsidRDefault="00C125C2" w:rsidP="00C125C2">
            <w:pPr>
              <w:widowControl w:val="0"/>
              <w:rPr>
                <w:sz w:val="20"/>
                <w:szCs w:val="20"/>
              </w:rPr>
            </w:pPr>
            <w:bookmarkStart w:id="25" w:name="_Toc46743510"/>
            <w:bookmarkStart w:id="26" w:name="_Toc156290824"/>
            <w:bookmarkStart w:id="27" w:name="_Toc75446580"/>
            <w:r w:rsidRPr="0088575B">
              <w:rPr>
                <w:sz w:val="20"/>
                <w:szCs w:val="20"/>
              </w:rPr>
              <w:t>Не позднее 30 дней с даты подписания договора</w:t>
            </w:r>
            <w:bookmarkEnd w:id="25"/>
            <w:bookmarkEnd w:id="26"/>
            <w:bookmarkEnd w:id="27"/>
          </w:p>
        </w:tc>
      </w:tr>
    </w:tbl>
    <w:p w:rsidR="009A69CC" w:rsidRDefault="009A69CC">
      <w:pPr>
        <w:sectPr w:rsidR="009A69CC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9A69CC" w:rsidRDefault="00C125C2">
      <w:pPr>
        <w:pStyle w:val="4"/>
        <w:numPr>
          <w:ilvl w:val="1"/>
          <w:numId w:val="3"/>
        </w:numPr>
      </w:pPr>
      <w:bookmarkStart w:id="28" w:name="_Toc46743511"/>
      <w:bookmarkStart w:id="29" w:name="_Toc75446581"/>
      <w:bookmarkStart w:id="30" w:name="_Toc183079466"/>
      <w:bookmarkStart w:id="31" w:name="_Toc51339698"/>
      <w:r>
        <w:t xml:space="preserve">Требования к </w:t>
      </w:r>
      <w:bookmarkEnd w:id="28"/>
      <w:r>
        <w:rPr>
          <w:lang w:val="ru-RU"/>
        </w:rPr>
        <w:t>качеству продукции</w:t>
      </w:r>
      <w:bookmarkEnd w:id="29"/>
      <w:bookmarkEnd w:id="30"/>
    </w:p>
    <w:p w:rsidR="009A69CC" w:rsidRDefault="00C125C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2" w:name="_Toc18307946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2"/>
      <w:r>
        <w:rPr>
          <w:sz w:val="24"/>
          <w:szCs w:val="24"/>
        </w:rPr>
        <w:t xml:space="preserve"> </w:t>
      </w:r>
      <w:bookmarkEnd w:id="31"/>
    </w:p>
    <w:p w:rsidR="009A69CC" w:rsidRDefault="00C125C2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1 Таблицы 1.1): </w:t>
      </w:r>
      <w:r>
        <w:rPr>
          <w:b/>
          <w:bCs/>
          <w:i/>
          <w:iCs/>
          <w:sz w:val="24"/>
          <w:szCs w:val="24"/>
          <w:lang w:eastAsia="x-none"/>
        </w:rPr>
        <w:t>Стойка ограждения</w:t>
      </w:r>
    </w:p>
    <w:tbl>
      <w:tblPr>
        <w:tblStyle w:val="affff7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3544"/>
        <w:gridCol w:w="2692"/>
        <w:gridCol w:w="2552"/>
        <w:gridCol w:w="1984"/>
      </w:tblGrid>
      <w:tr w:rsidR="009A69CC">
        <w:tc>
          <w:tcPr>
            <w:tcW w:w="851" w:type="dxa"/>
            <w:vMerge w:val="restart"/>
            <w:vAlign w:val="center"/>
          </w:tcPr>
          <w:p w:rsidR="009A69CC" w:rsidRDefault="00C125C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:rsidR="009A69CC" w:rsidRDefault="00C125C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4" w:type="dxa"/>
            <w:vMerge w:val="restart"/>
            <w:vAlign w:val="center"/>
          </w:tcPr>
          <w:p w:rsidR="009A69CC" w:rsidRDefault="00C125C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5244" w:type="dxa"/>
            <w:gridSpan w:val="2"/>
            <w:vAlign w:val="center"/>
          </w:tcPr>
          <w:p w:rsidR="009A69CC" w:rsidRDefault="00C125C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:rsidR="009A69CC" w:rsidRDefault="00C125C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9A69CC">
        <w:tc>
          <w:tcPr>
            <w:tcW w:w="851" w:type="dxa"/>
            <w:vMerge/>
            <w:vAlign w:val="center"/>
          </w:tcPr>
          <w:p w:rsidR="009A69CC" w:rsidRDefault="009A69CC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9A69CC" w:rsidRDefault="009A69CC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9A69CC" w:rsidRDefault="009A69CC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9A69CC" w:rsidRDefault="00C125C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:rsidR="009A69CC" w:rsidRDefault="00C125C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:rsidR="009A69CC" w:rsidRDefault="009A69CC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A69CC" w:rsidRDefault="00C125C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Требования к параметрам </w:t>
            </w:r>
            <w:r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9A69CC" w:rsidRDefault="00C125C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9A69CC" w:rsidRDefault="00C125C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Цветовой оттенок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Бело-красный</w:t>
            </w:r>
          </w:p>
        </w:tc>
        <w:tc>
          <w:tcPr>
            <w:tcW w:w="2692" w:type="dxa"/>
            <w:shd w:val="clear" w:color="auto" w:fill="auto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Отделка стойки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Порошковая краска</w:t>
            </w:r>
          </w:p>
        </w:tc>
        <w:tc>
          <w:tcPr>
            <w:tcW w:w="2692" w:type="dxa"/>
            <w:shd w:val="clear" w:color="auto" w:fill="auto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A69CC" w:rsidRDefault="00C125C2">
            <w:pPr>
              <w:widowControl w:val="0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Длинна оградительной ленты, м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3 </w:t>
            </w:r>
          </w:p>
        </w:tc>
        <w:tc>
          <w:tcPr>
            <w:tcW w:w="2692" w:type="dxa"/>
            <w:shd w:val="clear" w:color="auto" w:fill="auto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A69CC" w:rsidRDefault="00C125C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  <w:shd w:val="clear" w:color="auto" w:fill="FFFFFF"/>
              </w:rPr>
              <w:t>Крепежные элементы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Нержавеющие материалы</w:t>
            </w:r>
          </w:p>
        </w:tc>
        <w:tc>
          <w:tcPr>
            <w:tcW w:w="2692" w:type="dxa"/>
            <w:shd w:val="clear" w:color="auto" w:fill="auto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Размер высоты ограждения (h), мм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1000</w:t>
            </w:r>
          </w:p>
        </w:tc>
        <w:tc>
          <w:tcPr>
            <w:tcW w:w="2692" w:type="dxa"/>
            <w:shd w:val="clear" w:color="auto" w:fill="auto"/>
          </w:tcPr>
          <w:p w:rsidR="009A69CC" w:rsidRDefault="00C125C2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A69CC" w:rsidRDefault="00C125C2">
            <w:pPr>
              <w:pStyle w:val="1"/>
              <w:widowControl w:val="0"/>
              <w:ind w:left="0" w:hanging="49"/>
              <w:rPr>
                <w:b w:val="0"/>
                <w:bCs/>
                <w:sz w:val="20"/>
                <w:szCs w:val="20"/>
                <w:lang w:val="ru-RU" w:eastAsia="ru-RU"/>
              </w:rPr>
            </w:pPr>
            <w:bookmarkStart w:id="33" w:name="_Toc167369711"/>
            <w:bookmarkStart w:id="34" w:name="_Toc156290834"/>
            <w:bookmarkStart w:id="35" w:name="_Toc183079474"/>
            <w:r>
              <w:rPr>
                <w:b w:val="0"/>
                <w:bCs/>
                <w:sz w:val="20"/>
                <w:szCs w:val="20"/>
                <w:lang w:val="ru-RU" w:eastAsia="ru-RU"/>
              </w:rPr>
              <w:t xml:space="preserve">Масса </w:t>
            </w:r>
            <w:bookmarkEnd w:id="33"/>
            <w:bookmarkEnd w:id="34"/>
            <w:bookmarkEnd w:id="35"/>
            <w:r>
              <w:rPr>
                <w:b w:val="0"/>
                <w:bCs/>
                <w:sz w:val="20"/>
                <w:szCs w:val="20"/>
                <w:lang w:val="ru-RU" w:eastAsia="ru-RU"/>
              </w:rPr>
              <w:t>ограждения, кг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Не более 15 </w:t>
            </w:r>
          </w:p>
        </w:tc>
        <w:tc>
          <w:tcPr>
            <w:tcW w:w="2692" w:type="dxa"/>
            <w:shd w:val="clear" w:color="auto" w:fill="auto"/>
          </w:tcPr>
          <w:p w:rsidR="009A69CC" w:rsidRDefault="00C125C2">
            <w:pPr>
              <w:widowControl w:val="0"/>
              <w:jc w:val="center"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A69CC" w:rsidRDefault="00C125C2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конструкции, изготовлению и материалам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9A69CC" w:rsidRDefault="00C125C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9A69CC" w:rsidRDefault="00C125C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исполнения </w:t>
            </w:r>
          </w:p>
        </w:tc>
        <w:tc>
          <w:tcPr>
            <w:tcW w:w="3544" w:type="dxa"/>
            <w:vAlign w:val="center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Переносной комплект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A69CC" w:rsidRDefault="009A69C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A69CC" w:rsidRDefault="009A69C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A69CC" w:rsidRDefault="00C125C2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9A69CC" w:rsidRDefault="00C125C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9A69CC" w:rsidRDefault="00C125C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поставки МТР</w:t>
            </w:r>
          </w:p>
        </w:tc>
        <w:tc>
          <w:tcPr>
            <w:tcW w:w="3544" w:type="dxa"/>
          </w:tcPr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филиал Центральные Электрические Сети (ЦЭС) ПАО «Якутскэнерго». Адрес: 677021, РФ, Республика Саха (Якутия), г. Якутск, пр. Михаила. Николаева, 26.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A69CC" w:rsidRDefault="009A69CC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984" w:type="dxa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A69CC" w:rsidRDefault="00C125C2">
            <w:pPr>
              <w:pStyle w:val="affff3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Маркировка, упаковка и консервация( да, нет)</w:t>
            </w:r>
          </w:p>
        </w:tc>
        <w:tc>
          <w:tcPr>
            <w:tcW w:w="3544" w:type="dxa"/>
            <w:vAlign w:val="center"/>
          </w:tcPr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 упаковка в зависимости от способа доставки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A69CC" w:rsidRDefault="009A69CC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A69CC" w:rsidRDefault="009A69CC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9A69CC">
        <w:trPr>
          <w:trHeight w:val="698"/>
        </w:trPr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A69CC" w:rsidRDefault="00C125C2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9A69CC" w:rsidRDefault="00C125C2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9A69CC" w:rsidRDefault="00C125C2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A69CC" w:rsidRDefault="00C125C2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Срок гарантии</w:t>
            </w:r>
          </w:p>
        </w:tc>
        <w:tc>
          <w:tcPr>
            <w:tcW w:w="3544" w:type="dxa"/>
          </w:tcPr>
          <w:p w:rsidR="009A69CC" w:rsidRDefault="00C125C2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Срок гарантии на оборудование и все поставленные запасные части должен составлять не менее 12 месяцев с даты приемки.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A69CC" w:rsidRDefault="009A69CC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9A69CC" w:rsidRDefault="009A69CC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A69CC" w:rsidRDefault="00C125C2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9A69CC" w:rsidRDefault="00C125C2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9A69CC" w:rsidRDefault="00C125C2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A69CC">
        <w:trPr>
          <w:trHeight w:val="1673"/>
        </w:trPr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  <w:tc>
          <w:tcPr>
            <w:tcW w:w="3544" w:type="dxa"/>
            <w:vAlign w:val="center"/>
          </w:tcPr>
          <w:p w:rsidR="009A69CC" w:rsidRDefault="00C125C2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313"/>
              </w:tabs>
              <w:ind w:left="2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 — 1 шт.</w:t>
            </w:r>
          </w:p>
          <w:p w:rsidR="009A69CC" w:rsidRDefault="00C125C2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313"/>
              </w:tabs>
              <w:ind w:left="2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Катушка с лентой — 2 шт.</w:t>
            </w:r>
          </w:p>
          <w:p w:rsidR="009A69CC" w:rsidRDefault="00C125C2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313"/>
              </w:tabs>
              <w:ind w:left="2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Основание — 1 шт.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</w:t>
            </w:r>
          </w:p>
        </w:tc>
        <w:tc>
          <w:tcPr>
            <w:tcW w:w="3544" w:type="dxa"/>
            <w:vAlign w:val="center"/>
          </w:tcPr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по эксплуатации.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</w:tr>
      <w:tr w:rsidR="009A69CC">
        <w:tc>
          <w:tcPr>
            <w:tcW w:w="851" w:type="dxa"/>
            <w:vMerge w:val="restart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A69CC" w:rsidRDefault="00C125C2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692" w:type="dxa"/>
            <w:vAlign w:val="center"/>
          </w:tcPr>
          <w:p w:rsidR="009A69CC" w:rsidRDefault="009A69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A69CC" w:rsidRDefault="009A69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</w:tr>
      <w:tr w:rsidR="009A69CC">
        <w:tc>
          <w:tcPr>
            <w:tcW w:w="851" w:type="dxa"/>
            <w:vMerge/>
            <w:vAlign w:val="center"/>
          </w:tcPr>
          <w:p w:rsidR="009A69CC" w:rsidRDefault="009A69CC">
            <w:pPr>
              <w:pStyle w:val="aff0"/>
              <w:widowControl w:val="0"/>
              <w:suppressAutoHyphens w:val="0"/>
              <w:spacing w:before="60" w:after="60"/>
              <w:ind w:left="-117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A69CC" w:rsidRDefault="00C125C2">
            <w:pPr>
              <w:widowControl w:val="0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 xml:space="preserve">Стойка для ограждения поз. </w:t>
            </w:r>
            <w:r>
              <w:rPr>
                <w:bCs/>
                <w:iCs/>
                <w:sz w:val="20"/>
                <w:szCs w:val="20"/>
              </w:rPr>
              <w:t>№1 Таблицы 1. «Перечень и объем закупаемого товара»</w:t>
            </w:r>
          </w:p>
        </w:tc>
        <w:tc>
          <w:tcPr>
            <w:tcW w:w="3544" w:type="dxa"/>
            <w:vAlign w:val="center"/>
          </w:tcPr>
          <w:p w:rsidR="009A69CC" w:rsidRDefault="00C125C2">
            <w:pPr>
              <w:widowControl w:val="0"/>
              <w:contextualSpacing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9A69CC" w:rsidRDefault="009A69CC">
            <w:pPr>
              <w:widowControl w:val="0"/>
              <w:contextualSpacing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692" w:type="dxa"/>
            <w:vAlign w:val="center"/>
          </w:tcPr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  <w:p w:rsidR="009A69CC" w:rsidRDefault="009A69C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</w:t>
            </w:r>
          </w:p>
        </w:tc>
        <w:tc>
          <w:tcPr>
            <w:tcW w:w="1984" w:type="dxa"/>
          </w:tcPr>
          <w:p w:rsidR="009A69CC" w:rsidRDefault="009A69CC">
            <w:pPr>
              <w:widowControl w:val="0"/>
              <w:rPr>
                <w:sz w:val="20"/>
                <w:szCs w:val="20"/>
              </w:rPr>
            </w:pP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0"/>
                <w:numId w:val="8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A69CC" w:rsidRDefault="00C125C2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экономическим параметрам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9A69CC" w:rsidRDefault="00C125C2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9A69CC" w:rsidRDefault="00C125C2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</w:t>
            </w:r>
          </w:p>
        </w:tc>
        <w:tc>
          <w:tcPr>
            <w:tcW w:w="3544" w:type="dxa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 года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A69CC" w:rsidRDefault="00C125C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9A69CC" w:rsidRDefault="00C125C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A69CC">
        <w:tc>
          <w:tcPr>
            <w:tcW w:w="851" w:type="dxa"/>
            <w:vAlign w:val="center"/>
          </w:tcPr>
          <w:p w:rsidR="009A69CC" w:rsidRDefault="009A69CC">
            <w:pPr>
              <w:pStyle w:val="aff0"/>
              <w:widowControl w:val="0"/>
              <w:numPr>
                <w:ilvl w:val="1"/>
                <w:numId w:val="8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9A69CC" w:rsidRDefault="00C125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сервисного центра в РФ</w:t>
            </w:r>
          </w:p>
        </w:tc>
        <w:tc>
          <w:tcPr>
            <w:tcW w:w="3544" w:type="dxa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</w:t>
            </w:r>
          </w:p>
        </w:tc>
        <w:tc>
          <w:tcPr>
            <w:tcW w:w="2692" w:type="dxa"/>
          </w:tcPr>
          <w:p w:rsidR="009A69CC" w:rsidRDefault="00C125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9A69CC" w:rsidRDefault="00C125C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9A69CC" w:rsidRDefault="00C125C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</w:tbl>
    <w:p w:rsidR="009A69CC" w:rsidRDefault="00C125C2">
      <w:pPr>
        <w:jc w:val="center"/>
        <w:rPr>
          <w:b/>
          <w:i/>
          <w:sz w:val="24"/>
          <w:szCs w:val="24"/>
        </w:rPr>
        <w:sectPr w:rsidR="009A69CC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  <w:r>
        <w:rPr>
          <w:b/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</w:t>
      </w:r>
    </w:p>
    <w:p w:rsidR="009A69CC" w:rsidRDefault="00C125C2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6" w:name="_Toc53393312"/>
      <w:bookmarkStart w:id="37" w:name="_Toc183079480"/>
      <w:r>
        <w:rPr>
          <w:lang w:val="ru-RU"/>
        </w:rPr>
        <w:t>Требования к документации по ценообразованию</w:t>
      </w:r>
      <w:bookmarkEnd w:id="36"/>
      <w:r>
        <w:rPr>
          <w:lang w:val="ru-RU"/>
        </w:rPr>
        <w:t xml:space="preserve"> на этапе закупки</w:t>
      </w:r>
      <w:bookmarkEnd w:id="37"/>
    </w:p>
    <w:p w:rsidR="009A69CC" w:rsidRDefault="00C125C2">
      <w:pPr>
        <w:pStyle w:val="aff0"/>
        <w:numPr>
          <w:ilvl w:val="1"/>
          <w:numId w:val="6"/>
        </w:numPr>
        <w:spacing w:after="120"/>
        <w:ind w:left="0" w:firstLine="426"/>
        <w:contextualSpacing w:val="0"/>
        <w:jc w:val="both"/>
        <w:rPr>
          <w:bCs/>
          <w:i/>
          <w:iCs/>
          <w:lang w:eastAsia="x-none"/>
        </w:rPr>
      </w:pPr>
      <w:r>
        <w:rPr>
          <w:bCs/>
          <w:i/>
          <w:iCs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9A69CC" w:rsidRDefault="00C125C2">
      <w:pPr>
        <w:pStyle w:val="aff0"/>
        <w:numPr>
          <w:ilvl w:val="1"/>
          <w:numId w:val="6"/>
        </w:numPr>
        <w:spacing w:after="120"/>
        <w:ind w:left="0" w:firstLine="426"/>
        <w:contextualSpacing w:val="0"/>
        <w:jc w:val="both"/>
        <w:rPr>
          <w:bCs/>
          <w:i/>
          <w:iCs/>
          <w:lang w:eastAsia="x-none"/>
        </w:rPr>
      </w:pPr>
      <w:r>
        <w:rPr>
          <w:bCs/>
          <w:i/>
          <w:iCs/>
          <w:lang w:eastAsia="x-none"/>
        </w:rPr>
        <w:t xml:space="preserve">Ориентировочный объем («расчетный заказ»), указываемый в Коммерческом предложении в соответствии с Приложением № 1 к настоящим Техническим требованиям «Ассортиментный перечень Товаров», служит только для оценки и сопоставления предложений Участников по ценовому (стоимостному) критерию оценки «Цена» в соответствии с Приложением №6 к Документации о закупке «Порядок и критерии оценки и сопоставления заявок» (в договоре закрепляются </w:t>
      </w:r>
      <w:bookmarkStart w:id="38" w:name="_Hlk87531818"/>
      <w:r>
        <w:rPr>
          <w:bCs/>
          <w:i/>
          <w:iCs/>
          <w:lang w:eastAsia="x-none"/>
        </w:rPr>
        <w:t>единичные расценки товаров, предложенные в заявке Победителем</w:t>
      </w:r>
      <w:bookmarkEnd w:id="38"/>
      <w:r>
        <w:rPr>
          <w:bCs/>
          <w:i/>
          <w:iCs/>
          <w:lang w:eastAsia="x-none"/>
        </w:rPr>
        <w:t xml:space="preserve">). Указанный объем является приблизительным и может быть изменен в ходе исполнения обязательств по договору. </w:t>
      </w:r>
    </w:p>
    <w:p w:rsidR="009A69CC" w:rsidRDefault="00C125C2">
      <w:pPr>
        <w:pStyle w:val="aff0"/>
        <w:numPr>
          <w:ilvl w:val="1"/>
          <w:numId w:val="6"/>
        </w:numPr>
        <w:ind w:left="0" w:firstLine="426"/>
        <w:jc w:val="both"/>
        <w:rPr>
          <w:bCs/>
          <w:i/>
          <w:iCs/>
          <w:lang w:eastAsia="x-none"/>
        </w:rPr>
      </w:pPr>
      <w:bookmarkStart w:id="39" w:name="_Toc46743519"/>
      <w:bookmarkStart w:id="40" w:name="_Toc51339699"/>
      <w:r>
        <w:rPr>
          <w:bCs/>
          <w:i/>
          <w:iCs/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№2 к Документации о закупке)</w:t>
      </w:r>
      <w:bookmarkStart w:id="41" w:name="_Ref40301253"/>
      <w:bookmarkEnd w:id="39"/>
      <w:bookmarkEnd w:id="40"/>
    </w:p>
    <w:p w:rsidR="009A69CC" w:rsidRDefault="009A69CC">
      <w:pPr>
        <w:pStyle w:val="aff0"/>
        <w:ind w:left="426"/>
        <w:jc w:val="both"/>
        <w:rPr>
          <w:bCs/>
          <w:i/>
          <w:iCs/>
          <w:lang w:eastAsia="x-none"/>
        </w:rPr>
      </w:pPr>
    </w:p>
    <w:p w:rsidR="009A69CC" w:rsidRDefault="009A69CC">
      <w:pPr>
        <w:jc w:val="both"/>
        <w:rPr>
          <w:bCs/>
          <w:i/>
          <w:iCs/>
          <w:lang w:eastAsia="x-none"/>
        </w:rPr>
      </w:pPr>
    </w:p>
    <w:p w:rsidR="009A69CC" w:rsidRDefault="00C125C2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>Со</w:t>
      </w:r>
      <w:r w:rsidR="00D91E27">
        <w:rPr>
          <w:i/>
          <w:iCs/>
          <w:sz w:val="24"/>
          <w:szCs w:val="24"/>
          <w:lang w:eastAsia="x-none"/>
        </w:rPr>
        <w:t>стави</w:t>
      </w:r>
      <w:r>
        <w:rPr>
          <w:i/>
          <w:iCs/>
          <w:sz w:val="24"/>
          <w:szCs w:val="24"/>
          <w:lang w:eastAsia="x-none"/>
        </w:rPr>
        <w:t xml:space="preserve">л: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                                     </w:t>
      </w:r>
      <w:r>
        <w:rPr>
          <w:i/>
          <w:iCs/>
          <w:sz w:val="24"/>
          <w:szCs w:val="24"/>
          <w:lang w:eastAsia="x-none"/>
        </w:rPr>
        <w:tab/>
        <w:t>Со</w:t>
      </w:r>
      <w:r w:rsidR="00D91E27">
        <w:rPr>
          <w:i/>
          <w:iCs/>
          <w:sz w:val="24"/>
          <w:szCs w:val="24"/>
          <w:lang w:eastAsia="x-none"/>
        </w:rPr>
        <w:t>гласова</w:t>
      </w:r>
      <w:r>
        <w:rPr>
          <w:i/>
          <w:iCs/>
          <w:sz w:val="24"/>
          <w:szCs w:val="24"/>
          <w:lang w:eastAsia="x-none"/>
        </w:rPr>
        <w:t>л:</w:t>
      </w:r>
    </w:p>
    <w:p w:rsidR="009A69CC" w:rsidRDefault="009A69CC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9A69CC" w:rsidRDefault="004079C3" w:rsidP="004079C3">
      <w:pPr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 xml:space="preserve">      </w:t>
      </w:r>
      <w:r w:rsidR="00D91E27">
        <w:rPr>
          <w:i/>
          <w:iCs/>
          <w:sz w:val="24"/>
          <w:szCs w:val="24"/>
          <w:lang w:eastAsia="x-none"/>
        </w:rPr>
        <w:t>Зам. н</w:t>
      </w:r>
      <w:r w:rsidR="00C125C2">
        <w:rPr>
          <w:i/>
          <w:iCs/>
          <w:sz w:val="24"/>
          <w:szCs w:val="24"/>
          <w:lang w:eastAsia="x-none"/>
        </w:rPr>
        <w:t>ачальник</w:t>
      </w:r>
      <w:r w:rsidR="00D91E27">
        <w:rPr>
          <w:i/>
          <w:iCs/>
          <w:sz w:val="24"/>
          <w:szCs w:val="24"/>
          <w:lang w:eastAsia="x-none"/>
        </w:rPr>
        <w:t>а</w:t>
      </w:r>
      <w:r w:rsidR="00C125C2">
        <w:rPr>
          <w:i/>
          <w:iCs/>
          <w:sz w:val="24"/>
          <w:szCs w:val="24"/>
          <w:lang w:eastAsia="x-none"/>
        </w:rPr>
        <w:t xml:space="preserve"> </w:t>
      </w:r>
      <w:r w:rsidR="00D91E27">
        <w:rPr>
          <w:i/>
          <w:iCs/>
          <w:sz w:val="24"/>
          <w:szCs w:val="24"/>
          <w:lang w:eastAsia="x-none"/>
        </w:rPr>
        <w:t>С ИЗПИ</w:t>
      </w:r>
      <w:r w:rsidR="00C125C2">
        <w:rPr>
          <w:i/>
          <w:iCs/>
          <w:sz w:val="24"/>
          <w:szCs w:val="24"/>
          <w:lang w:eastAsia="x-none"/>
        </w:rPr>
        <w:tab/>
      </w:r>
      <w:r w:rsidR="00C125C2">
        <w:rPr>
          <w:i/>
          <w:iCs/>
          <w:sz w:val="24"/>
          <w:szCs w:val="24"/>
          <w:lang w:eastAsia="x-none"/>
        </w:rPr>
        <w:tab/>
      </w:r>
      <w:r w:rsidR="00C125C2">
        <w:rPr>
          <w:i/>
          <w:iCs/>
          <w:sz w:val="24"/>
          <w:szCs w:val="24"/>
          <w:lang w:eastAsia="x-none"/>
        </w:rPr>
        <w:tab/>
        <w:t xml:space="preserve">             </w:t>
      </w:r>
      <w:r w:rsidR="00D91E27">
        <w:rPr>
          <w:i/>
          <w:iCs/>
          <w:sz w:val="24"/>
          <w:szCs w:val="24"/>
          <w:lang w:eastAsia="x-none"/>
        </w:rPr>
        <w:t>Н</w:t>
      </w:r>
      <w:r w:rsidR="00C125C2">
        <w:rPr>
          <w:i/>
          <w:iCs/>
          <w:sz w:val="24"/>
          <w:szCs w:val="24"/>
          <w:lang w:eastAsia="x-none"/>
        </w:rPr>
        <w:t xml:space="preserve">ачальник С ИЗПИ  </w:t>
      </w:r>
    </w:p>
    <w:p w:rsidR="009A69CC" w:rsidRDefault="00C125C2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>__________________/</w:t>
      </w:r>
      <w:r w:rsidR="00D91E27">
        <w:rPr>
          <w:i/>
          <w:iCs/>
          <w:sz w:val="24"/>
          <w:szCs w:val="24"/>
          <w:lang w:eastAsia="x-none"/>
        </w:rPr>
        <w:t>В.С.</w:t>
      </w:r>
      <w:r>
        <w:rPr>
          <w:i/>
          <w:iCs/>
          <w:sz w:val="24"/>
          <w:szCs w:val="24"/>
          <w:lang w:eastAsia="x-none"/>
        </w:rPr>
        <w:t xml:space="preserve"> К</w:t>
      </w:r>
      <w:r w:rsidR="00D91E27">
        <w:rPr>
          <w:i/>
          <w:iCs/>
          <w:sz w:val="24"/>
          <w:szCs w:val="24"/>
          <w:lang w:eastAsia="x-none"/>
        </w:rPr>
        <w:t>узьминов</w:t>
      </w:r>
      <w:r>
        <w:rPr>
          <w:i/>
          <w:iCs/>
          <w:sz w:val="24"/>
          <w:szCs w:val="24"/>
          <w:lang w:eastAsia="x-none"/>
        </w:rPr>
        <w:t>/</w:t>
      </w:r>
      <w:r w:rsidR="00670F3F"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__________________/И.П. Ушаков/</w:t>
      </w:r>
    </w:p>
    <w:p w:rsidR="009A69CC" w:rsidRDefault="00C125C2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 xml:space="preserve">       (подпис</w:t>
      </w:r>
      <w:r w:rsidR="00670F3F">
        <w:rPr>
          <w:i/>
          <w:iCs/>
          <w:sz w:val="24"/>
          <w:szCs w:val="24"/>
          <w:lang w:eastAsia="x-none"/>
        </w:rPr>
        <w:t>ь)</w:t>
      </w:r>
      <w:r>
        <w:rPr>
          <w:i/>
          <w:iCs/>
          <w:sz w:val="24"/>
          <w:szCs w:val="24"/>
          <w:lang w:eastAsia="x-none"/>
        </w:rPr>
        <w:t xml:space="preserve">     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                   (подпись)</w:t>
      </w:r>
    </w:p>
    <w:p w:rsidR="009A69CC" w:rsidRDefault="00D91E27">
      <w:pPr>
        <w:tabs>
          <w:tab w:val="left" w:pos="2775"/>
        </w:tabs>
        <w:rPr>
          <w:sz w:val="22"/>
          <w:szCs w:val="22"/>
        </w:rPr>
      </w:pPr>
      <w:r>
        <w:rPr>
          <w:i/>
          <w:iCs/>
          <w:sz w:val="24"/>
          <w:szCs w:val="24"/>
          <w:lang w:eastAsia="x-none"/>
        </w:rPr>
        <w:t xml:space="preserve">     «____»</w:t>
      </w:r>
      <w:r w:rsidR="00670F3F">
        <w:rPr>
          <w:i/>
          <w:iCs/>
          <w:sz w:val="24"/>
          <w:szCs w:val="24"/>
          <w:lang w:eastAsia="x-none"/>
        </w:rPr>
        <w:t xml:space="preserve"> </w:t>
      </w:r>
      <w:r>
        <w:rPr>
          <w:i/>
          <w:iCs/>
          <w:sz w:val="24"/>
          <w:szCs w:val="24"/>
          <w:lang w:eastAsia="x-none"/>
        </w:rPr>
        <w:t>____________2026</w:t>
      </w:r>
      <w:r w:rsidR="00C125C2">
        <w:rPr>
          <w:i/>
          <w:iCs/>
          <w:sz w:val="24"/>
          <w:szCs w:val="24"/>
          <w:lang w:eastAsia="x-none"/>
        </w:rPr>
        <w:t xml:space="preserve">г </w:t>
      </w:r>
      <w:r w:rsidR="00C125C2">
        <w:rPr>
          <w:i/>
          <w:iCs/>
          <w:sz w:val="24"/>
          <w:szCs w:val="24"/>
          <w:lang w:eastAsia="x-none"/>
        </w:rPr>
        <w:tab/>
        <w:t xml:space="preserve">                      </w:t>
      </w:r>
      <w:r w:rsidR="00C125C2">
        <w:rPr>
          <w:i/>
          <w:iCs/>
          <w:sz w:val="24"/>
          <w:szCs w:val="24"/>
          <w:lang w:eastAsia="x-none"/>
        </w:rPr>
        <w:tab/>
      </w:r>
      <w:r w:rsidR="00C125C2">
        <w:rPr>
          <w:i/>
          <w:iCs/>
          <w:sz w:val="24"/>
          <w:szCs w:val="24"/>
          <w:lang w:eastAsia="x-none"/>
        </w:rPr>
        <w:tab/>
        <w:t>«____»</w:t>
      </w:r>
      <w:r w:rsidR="00670F3F">
        <w:rPr>
          <w:i/>
          <w:iCs/>
          <w:sz w:val="24"/>
          <w:szCs w:val="24"/>
          <w:lang w:eastAsia="x-none"/>
        </w:rPr>
        <w:t xml:space="preserve"> </w:t>
      </w:r>
      <w:r w:rsidR="00C125C2">
        <w:rPr>
          <w:i/>
          <w:iCs/>
          <w:sz w:val="24"/>
          <w:szCs w:val="24"/>
          <w:lang w:eastAsia="x-none"/>
        </w:rPr>
        <w:t>____________202</w:t>
      </w:r>
      <w:r>
        <w:rPr>
          <w:i/>
          <w:iCs/>
          <w:sz w:val="24"/>
          <w:szCs w:val="24"/>
          <w:lang w:eastAsia="x-none"/>
        </w:rPr>
        <w:t>6</w:t>
      </w:r>
      <w:r w:rsidR="00C125C2">
        <w:rPr>
          <w:i/>
          <w:iCs/>
          <w:sz w:val="24"/>
          <w:szCs w:val="24"/>
          <w:lang w:eastAsia="x-none"/>
        </w:rPr>
        <w:t>г</w:t>
      </w:r>
    </w:p>
    <w:p w:rsidR="009A69CC" w:rsidRDefault="009A69CC">
      <w:pPr>
        <w:jc w:val="both"/>
        <w:rPr>
          <w:rFonts w:eastAsia="Calibri"/>
          <w:bCs/>
          <w:i/>
          <w:iCs/>
          <w:lang w:eastAsia="x-none"/>
        </w:rPr>
      </w:pPr>
    </w:p>
    <w:p w:rsidR="009A69CC" w:rsidRDefault="009A69CC">
      <w:pPr>
        <w:jc w:val="both"/>
        <w:rPr>
          <w:rFonts w:eastAsia="Calibri"/>
          <w:bCs/>
          <w:i/>
          <w:iCs/>
          <w:lang w:eastAsia="x-none"/>
        </w:rPr>
      </w:pPr>
      <w:bookmarkStart w:id="42" w:name="_GoBack"/>
      <w:bookmarkEnd w:id="42"/>
    </w:p>
    <w:bookmarkEnd w:id="41"/>
    <w:p w:rsidR="009A69CC" w:rsidRDefault="009A69CC">
      <w:pPr>
        <w:jc w:val="both"/>
        <w:rPr>
          <w:rFonts w:eastAsia="Calibri"/>
          <w:bCs/>
          <w:i/>
          <w:iCs/>
          <w:lang w:eastAsia="x-none"/>
        </w:rPr>
      </w:pPr>
    </w:p>
    <w:p w:rsidR="009A69CC" w:rsidRDefault="009A69CC">
      <w:pPr>
        <w:spacing w:after="240"/>
        <w:rPr>
          <w:rFonts w:ascii="Arial" w:hAnsi="Arial" w:cs="Arial"/>
          <w:sz w:val="15"/>
          <w:szCs w:val="15"/>
        </w:rPr>
      </w:pPr>
    </w:p>
    <w:sectPr w:rsidR="009A69CC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74" w:rsidRDefault="00C52C74">
      <w:r>
        <w:separator/>
      </w:r>
    </w:p>
  </w:endnote>
  <w:endnote w:type="continuationSeparator" w:id="0">
    <w:p w:rsidR="00C52C74" w:rsidRDefault="00C5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74" w:rsidRDefault="00C52C74">
    <w:pPr>
      <w:pStyle w:val="afff4"/>
      <w:tabs>
        <w:tab w:val="left" w:pos="14742"/>
      </w:tabs>
      <w:ind w:right="53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74" w:rsidRDefault="00C52C74">
    <w:pPr>
      <w:pStyle w:val="afff4"/>
      <w:tabs>
        <w:tab w:val="left" w:pos="14742"/>
      </w:tabs>
      <w:ind w:right="53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74" w:rsidRDefault="00C52C7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74" w:rsidRDefault="00C52C74">
    <w:pPr>
      <w:pStyle w:val="afff4"/>
      <w:tabs>
        <w:tab w:val="left" w:pos="14742"/>
      </w:tabs>
      <w:ind w:right="53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74" w:rsidRDefault="00C52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74" w:rsidRDefault="00C52C74">
      <w:r>
        <w:separator/>
      </w:r>
    </w:p>
  </w:footnote>
  <w:footnote w:type="continuationSeparator" w:id="0">
    <w:p w:rsidR="00C52C74" w:rsidRDefault="00C52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74" w:rsidRDefault="00C52C74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52C74" w:rsidRDefault="00C52C74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52C74" w:rsidRDefault="00C52C74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74" w:rsidRDefault="00C52C7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70F3F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74" w:rsidRDefault="00C52C74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74" w:rsidRDefault="00C52C7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70F3F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74" w:rsidRDefault="00C52C74">
    <w:pPr>
      <w:pStyle w:val="aff5"/>
      <w:jc w:val="center"/>
    </w:pPr>
    <w: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74" w:rsidRDefault="00C52C7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74" w:rsidRDefault="00C52C74">
    <w:pPr>
      <w:pStyle w:val="aff5"/>
      <w:jc w:val="center"/>
    </w:pPr>
    <w: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2346"/>
    <w:multiLevelType w:val="multilevel"/>
    <w:tmpl w:val="E93C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34DE6"/>
    <w:multiLevelType w:val="multilevel"/>
    <w:tmpl w:val="8CC61E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DE629A5"/>
    <w:multiLevelType w:val="multilevel"/>
    <w:tmpl w:val="B3428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1B282F"/>
    <w:multiLevelType w:val="multilevel"/>
    <w:tmpl w:val="757A67D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3C423A"/>
    <w:multiLevelType w:val="multilevel"/>
    <w:tmpl w:val="D772D54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EAD01A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2624B27"/>
    <w:multiLevelType w:val="multilevel"/>
    <w:tmpl w:val="C1929F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308251F"/>
    <w:multiLevelType w:val="multilevel"/>
    <w:tmpl w:val="C3E2606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140" w:hanging="4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59264430"/>
    <w:multiLevelType w:val="multilevel"/>
    <w:tmpl w:val="62A49E9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597C2FCE"/>
    <w:multiLevelType w:val="multilevel"/>
    <w:tmpl w:val="409E749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CC"/>
    <w:rsid w:val="004079C3"/>
    <w:rsid w:val="005F369A"/>
    <w:rsid w:val="005F6F6E"/>
    <w:rsid w:val="00670F3F"/>
    <w:rsid w:val="0088575B"/>
    <w:rsid w:val="009A69CC"/>
    <w:rsid w:val="00A202FE"/>
    <w:rsid w:val="00C125C2"/>
    <w:rsid w:val="00C52C74"/>
    <w:rsid w:val="00D91E27"/>
    <w:rsid w:val="00F0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B666"/>
  <w15:docId w15:val="{E93AEF45-1ABB-45E4-9B2E-F1292995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30A0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5276AC"/>
    <w:rPr>
      <w:color w:val="0563C1" w:themeColor="hyperlink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"/>
    </w:rPr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576930"/>
    <w:pPr>
      <w:tabs>
        <w:tab w:val="left" w:pos="1120"/>
        <w:tab w:val="right" w:leader="dot" w:pos="9911"/>
      </w:tabs>
      <w:ind w:left="851" w:hanging="284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B2E-8AFB-4DD6-B0E3-2331CD96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Моякунова Жанетта Гаврильевна</cp:lastModifiedBy>
  <cp:revision>101</cp:revision>
  <cp:lastPrinted>2024-11-21T02:05:00Z</cp:lastPrinted>
  <dcterms:created xsi:type="dcterms:W3CDTF">2024-11-21T02:05:00Z</dcterms:created>
  <dcterms:modified xsi:type="dcterms:W3CDTF">2026-06-01T07:55:00Z</dcterms:modified>
  <dc:language>ru-RU</dc:language>
</cp:coreProperties>
</file>