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rsidR="000734DD" w:rsidRPr="009818AC" w:rsidRDefault="00FB1D50" w:rsidP="000734DD">
      <w:pPr>
        <w:autoSpaceDE w:val="0"/>
        <w:autoSpaceDN w:val="0"/>
        <w:adjustRightInd w:val="0"/>
        <w:spacing w:after="0" w:line="240" w:lineRule="auto"/>
        <w:rPr>
          <w:rFonts w:ascii="Times New Roman" w:hAnsi="Times New Roman" w:cs="Times New Roman"/>
          <w:sz w:val="16"/>
          <w:szCs w:val="16"/>
        </w:rPr>
      </w:pPr>
      <w:r>
        <w:rPr>
          <w:rFonts w:ascii="Times New Roman" w:hAnsi="Times New Roman"/>
          <w:b/>
          <w:sz w:val="28"/>
          <w:lang w:eastAsia="ru-RU"/>
        </w:rPr>
        <w:t xml:space="preserve">Оказание </w:t>
      </w:r>
      <w:r w:rsidR="00334043">
        <w:rPr>
          <w:rFonts w:ascii="Times New Roman" w:hAnsi="Times New Roman"/>
          <w:b/>
          <w:sz w:val="28"/>
          <w:lang w:eastAsia="ru-RU"/>
        </w:rPr>
        <w:t xml:space="preserve">услуг по техническому обслуживанию систем отопления </w:t>
      </w:r>
      <w:r w:rsidR="00AD683B">
        <w:rPr>
          <w:rFonts w:ascii="Times New Roman" w:hAnsi="Times New Roman"/>
          <w:b/>
          <w:sz w:val="28"/>
          <w:lang w:eastAsia="ru-RU"/>
        </w:rPr>
        <w:t xml:space="preserve">Братского почтамта (Усть-Илимский участок) </w:t>
      </w:r>
      <w:r w:rsidR="00AD683B">
        <w:rPr>
          <w:rFonts w:ascii="Times New Roman" w:hAnsi="Times New Roman"/>
          <w:b/>
          <w:sz w:val="28"/>
          <w:szCs w:val="24"/>
          <w:lang w:eastAsia="ru-RU"/>
        </w:rPr>
        <w:t>ОПС 666661, ОПС 666699</w:t>
      </w:r>
      <w:r w:rsidR="00AD683B" w:rsidRPr="002B1C1A">
        <w:rPr>
          <w:rFonts w:ascii="Times New Roman" w:hAnsi="Times New Roman"/>
          <w:b/>
          <w:sz w:val="28"/>
          <w:szCs w:val="24"/>
          <w:lang w:eastAsia="ru-RU"/>
        </w:rPr>
        <w:t>, ОПС 666671, ОПС 666659</w:t>
      </w:r>
      <w:r w:rsidR="00AD683B">
        <w:rPr>
          <w:rFonts w:ascii="Times New Roman" w:hAnsi="Times New Roman"/>
          <w:b/>
          <w:sz w:val="28"/>
          <w:lang w:eastAsia="ru-RU"/>
        </w:rPr>
        <w:t>, для нужд УФПС Иркутской области</w:t>
      </w:r>
      <w:bookmarkStart w:id="0" w:name="_GoBack"/>
      <w:bookmarkEnd w:id="0"/>
      <w:r w:rsidR="00334043">
        <w:rPr>
          <w:rFonts w:ascii="Times New Roman" w:hAnsi="Times New Roman"/>
          <w:b/>
          <w:sz w:val="28"/>
          <w:lang w:eastAsia="ru-RU"/>
        </w:rPr>
        <w:t>,</w:t>
      </w:r>
      <w:r w:rsidRPr="009818AC">
        <w:rPr>
          <w:rFonts w:ascii="Times New Roman" w:hAnsi="Times New Roman" w:cs="Times New Roman"/>
          <w:sz w:val="24"/>
          <w:szCs w:val="24"/>
        </w:rPr>
        <w:t xml:space="preserve"> </w:t>
      </w:r>
      <w:r w:rsidR="000734DD" w:rsidRPr="009818AC">
        <w:rPr>
          <w:rFonts w:ascii="Times New Roman" w:hAnsi="Times New Roman" w:cs="Times New Roman"/>
          <w:sz w:val="24"/>
          <w:szCs w:val="24"/>
        </w:rPr>
        <w:t>в соответствии с нижеприведенными условиями:</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A3282"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AD683B"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r w:rsidR="009818AC" w:rsidRPr="00325298">
          <w:rPr>
            <w:rStyle w:val="a7"/>
            <w:rFonts w:ascii="Times New Roman" w:hAnsi="Times New Roman" w:cs="Times New Roman"/>
            <w:kern w:val="2"/>
            <w:sz w:val="24"/>
            <w:szCs w:val="24"/>
            <w:lang w:val="en-US"/>
            <w14:ligatures w14:val="standardContextual"/>
          </w:rPr>
          <w:t>russianpost</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ru</w:t>
        </w:r>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Контактное лицо Инициатора закупки Старикова Елена Викторовна,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8A2022" w:rsidRPr="008A2022">
        <w:rPr>
          <w:rFonts w:ascii="Times New Roman" w:hAnsi="Times New Roman" w:cs="Times New Roman"/>
          <w:kern w:val="2"/>
          <w:sz w:val="24"/>
          <w:szCs w:val="24"/>
          <w14:ligatures w14:val="standardContextual"/>
        </w:rPr>
        <w:t>3216.</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rsidTr="009818AC">
        <w:tc>
          <w:tcPr>
            <w:tcW w:w="3935" w:type="dxa"/>
          </w:tcPr>
          <w:p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rsidR="008A2022" w:rsidRPr="009818AC" w:rsidRDefault="008A2022" w:rsidP="008A2022">
            <w:pPr>
              <w:tabs>
                <w:tab w:val="left" w:pos="4820"/>
              </w:tabs>
              <w:spacing w:line="274" w:lineRule="exact"/>
              <w:jc w:val="right"/>
              <w:rPr>
                <w:i/>
              </w:rPr>
            </w:pPr>
            <w:r w:rsidRPr="009818AC">
              <w:rPr>
                <w:i/>
              </w:rPr>
              <w:t xml:space="preserve"> </w:t>
            </w:r>
          </w:p>
          <w:p w:rsidR="008A2022" w:rsidRPr="009818AC" w:rsidRDefault="000A3282" w:rsidP="008A2022">
            <w:pPr>
              <w:tabs>
                <w:tab w:val="left" w:pos="4820"/>
              </w:tabs>
              <w:spacing w:line="274" w:lineRule="exact"/>
              <w:jc w:val="center"/>
              <w:rPr>
                <w:i/>
              </w:rPr>
            </w:pPr>
            <w:r>
              <w:rPr>
                <w:sz w:val="24"/>
                <w:szCs w:val="24"/>
              </w:rPr>
              <w:t>Полетаев Р.Р.</w:t>
            </w:r>
          </w:p>
        </w:tc>
        <w:tc>
          <w:tcPr>
            <w:tcW w:w="2324" w:type="dxa"/>
          </w:tcPr>
          <w:p w:rsidR="008A2022" w:rsidRPr="009818AC" w:rsidRDefault="008A2022" w:rsidP="008A2022">
            <w:pPr>
              <w:shd w:val="clear" w:color="auto" w:fill="FFFFFF"/>
              <w:tabs>
                <w:tab w:val="left" w:pos="4820"/>
              </w:tabs>
              <w:spacing w:line="274" w:lineRule="exact"/>
              <w:jc w:val="right"/>
              <w:rPr>
                <w:i/>
              </w:rPr>
            </w:pPr>
          </w:p>
          <w:p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7E" w:rsidRDefault="00BB667E" w:rsidP="00B02807">
      <w:pPr>
        <w:spacing w:after="0" w:line="240" w:lineRule="auto"/>
      </w:pPr>
      <w:r>
        <w:separator/>
      </w:r>
    </w:p>
  </w:endnote>
  <w:endnote w:type="continuationSeparator" w:id="0">
    <w:p w:rsidR="00BB667E" w:rsidRDefault="00BB667E"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7E" w:rsidRDefault="00BB667E" w:rsidP="00B02807">
      <w:pPr>
        <w:spacing w:after="0" w:line="240" w:lineRule="auto"/>
      </w:pPr>
      <w:r>
        <w:separator/>
      </w:r>
    </w:p>
  </w:footnote>
  <w:footnote w:type="continuationSeparator" w:id="0">
    <w:p w:rsidR="00BB667E" w:rsidRDefault="00BB667E"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0A3282"/>
    <w:rsid w:val="0016701A"/>
    <w:rsid w:val="001E3198"/>
    <w:rsid w:val="002F3522"/>
    <w:rsid w:val="00334043"/>
    <w:rsid w:val="00363BE8"/>
    <w:rsid w:val="00496214"/>
    <w:rsid w:val="00587129"/>
    <w:rsid w:val="005932EE"/>
    <w:rsid w:val="007B1C7B"/>
    <w:rsid w:val="0084223E"/>
    <w:rsid w:val="008A2022"/>
    <w:rsid w:val="008B5F0A"/>
    <w:rsid w:val="008F5507"/>
    <w:rsid w:val="009061DC"/>
    <w:rsid w:val="009818AC"/>
    <w:rsid w:val="009C2B04"/>
    <w:rsid w:val="009C728B"/>
    <w:rsid w:val="00A000D8"/>
    <w:rsid w:val="00AD683B"/>
    <w:rsid w:val="00B02807"/>
    <w:rsid w:val="00BB667E"/>
    <w:rsid w:val="00C85065"/>
    <w:rsid w:val="00CD175F"/>
    <w:rsid w:val="00D32072"/>
    <w:rsid w:val="00DD49F8"/>
    <w:rsid w:val="00DF3E1E"/>
    <w:rsid w:val="00E24FAA"/>
    <w:rsid w:val="00E44E68"/>
    <w:rsid w:val="00E66ECD"/>
    <w:rsid w:val="00EE5318"/>
    <w:rsid w:val="00FB1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Шульгина Анастасия Николаевна</cp:lastModifiedBy>
  <cp:revision>24</cp:revision>
  <dcterms:created xsi:type="dcterms:W3CDTF">2023-09-12T05:32:00Z</dcterms:created>
  <dcterms:modified xsi:type="dcterms:W3CDTF">2026-05-25T03:39:00Z</dcterms:modified>
</cp:coreProperties>
</file>