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3008630" cy="3204845"/>
            <wp:effectExtent l="0" t="0" r="0" b="0"/>
            <wp:wrapSquare wrapText="bothSides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 запросе ТКП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Запрос технико-коммерческих предложений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Филиал ПАО «РусГидро» - «Саяно-Шушенская ГЭС имени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П.С. Непорожнего»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(далее - Заказчик) инициирует запрос технико-коммерческих предложений у потенциальных контрагентов на поставку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расходных материалов и комплектующих для персональных компьютеров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Спецификация приведена в приложении 1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настоящему запросу, проект будущего договора (в том числе условия оплаты) приведены в приложении 2 к настоящему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гарантии наличия у </w:t>
      </w:r>
      <w:r>
        <w:rPr>
          <w:rFonts w:eastAsia="Times New Roman" w:cs="Times New Roman" w:ascii="Times New Roman" w:hAnsi="Times New Roman"/>
          <w:sz w:val="28"/>
          <w:szCs w:val="28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подробное техническое предложение,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сроки выполнения обязательств по договору в соответствии </w:t>
        <w:br/>
        <w:t xml:space="preserve">с установленными требованиями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согласие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сметный расчет/спецификацию с ценой предложения в рублях.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 подачи технико-коммерческих предложений: до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включительно.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Дворцова А.А.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lang w:eastAsia="ru-RU"/>
        </w:rPr>
        <w:t>(39042) 7-14-23</w:t>
      </w:r>
    </w:p>
    <w:sectPr>
      <w:headerReference w:type="default" r:id="rId3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9689598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qFormat/>
    <w:rsid w:val="00d25d81"/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character" w:styleId="Style10">
    <w:name w:val="Символ сноски"/>
    <w:uiPriority w:val="99"/>
    <w:qFormat/>
    <w:rsid w:val="00d25d8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6c0f9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6c0f99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9"/>
    <w:rsid w:val="00d25d81"/>
    <w:pPr>
      <w:spacing w:lineRule="auto" w:line="240" w:before="0" w:after="0"/>
    </w:pPr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AlterOffice/3.4.0.9$Linux_X86_64 LibreOffice_project/b8daf9e823b1a5463a2f48435ddc2e8696e7d4fc</Application>
  <AppVersion>15.0000</AppVersion>
  <Pages>2</Pages>
  <Words>267</Words>
  <Characters>1899</Characters>
  <CharactersWithSpaces>1272</CharactersWithSpaces>
  <Paragraphs>19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2025-03-11T02:11:00Z</dcterms:created>
  <dc:creator>Филатова Ольга Владимировна</dc:creator>
  <dc:description/>
  <dc:language>ru-RU</dc:language>
  <cp:lastModifiedBy>dvortcovaaa@corp.gidroogk.com</cp:lastModifiedBy>
  <dcterms:modified xsi:type="dcterms:W3CDTF">2026-06-03T10:29:29Z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