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2833EA" w:rsidRPr="002833E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1EE" w:rsidRPr="009171EE">
        <w:rPr>
          <w:rFonts w:ascii="Times New Roman" w:hAnsi="Times New Roman" w:cs="Times New Roman"/>
          <w:b/>
          <w:sz w:val="28"/>
          <w:szCs w:val="28"/>
        </w:rPr>
        <w:t xml:space="preserve">26.51.52.110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BE2F05" w:rsidRPr="00BE2F05">
        <w:rPr>
          <w:rFonts w:ascii="Times New Roman" w:hAnsi="Times New Roman" w:cs="Times New Roman"/>
          <w:b/>
          <w:sz w:val="28"/>
          <w:szCs w:val="28"/>
        </w:rPr>
        <w:t>эле</w:t>
      </w:r>
      <w:r w:rsidR="00BE2F05">
        <w:rPr>
          <w:rFonts w:ascii="Times New Roman" w:hAnsi="Times New Roman" w:cs="Times New Roman"/>
          <w:b/>
          <w:sz w:val="28"/>
          <w:szCs w:val="28"/>
        </w:rPr>
        <w:t>к</w:t>
      </w:r>
      <w:r w:rsidR="00BE2F05" w:rsidRPr="00BE2F05">
        <w:rPr>
          <w:rFonts w:ascii="Times New Roman" w:hAnsi="Times New Roman" w:cs="Times New Roman"/>
          <w:b/>
          <w:sz w:val="28"/>
          <w:szCs w:val="28"/>
        </w:rPr>
        <w:t xml:space="preserve">тромагнитного расходомера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Ref124942913"/>
      <w:bookmarkStart w:id="2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1"/>
      <w:bookmarkEnd w:id="2"/>
    </w:p>
    <w:p w:rsidR="00B55A98" w:rsidRPr="008603E3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483"/>
      <w:r w:rsidRPr="008603E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3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4" w:name="_Ref124943524"/>
      <w:r w:rsidRPr="008603E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4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833EA" w:rsidRDefault="00BE2F05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</w:t>
      </w:r>
      <w:r w:rsidRPr="00BE2F05">
        <w:rPr>
          <w:rFonts w:ascii="Times New Roman" w:eastAsia="Calibri" w:hAnsi="Times New Roman" w:cs="Times New Roman"/>
          <w:sz w:val="24"/>
          <w:szCs w:val="24"/>
        </w:rPr>
        <w:t>лектромагнит</w:t>
      </w:r>
      <w:r>
        <w:rPr>
          <w:rFonts w:ascii="Times New Roman" w:eastAsia="Calibri" w:hAnsi="Times New Roman" w:cs="Times New Roman"/>
          <w:sz w:val="24"/>
          <w:szCs w:val="24"/>
        </w:rPr>
        <w:t>ный расходомер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5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9171EE" w:rsidRDefault="00CE5931" w:rsidP="009171EE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6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>
        <w:t xml:space="preserve"> </w:t>
      </w:r>
      <w:r w:rsidR="00BE2F05">
        <w:rPr>
          <w:rFonts w:ascii="Times New Roman" w:eastAsia="Calibri" w:hAnsi="Times New Roman" w:cs="Times New Roman"/>
          <w:sz w:val="24"/>
          <w:szCs w:val="24"/>
        </w:rPr>
        <w:t>о</w:t>
      </w:r>
      <w:r w:rsidR="00BE2F05" w:rsidRPr="00BE2F05">
        <w:rPr>
          <w:rFonts w:ascii="Times New Roman" w:eastAsia="Calibri" w:hAnsi="Times New Roman" w:cs="Times New Roman"/>
          <w:sz w:val="24"/>
          <w:szCs w:val="24"/>
        </w:rPr>
        <w:t>перативно</w:t>
      </w:r>
      <w:r w:rsidR="00BE2F05">
        <w:rPr>
          <w:rFonts w:ascii="Times New Roman" w:eastAsia="Calibri" w:hAnsi="Times New Roman" w:cs="Times New Roman"/>
          <w:sz w:val="24"/>
          <w:szCs w:val="24"/>
        </w:rPr>
        <w:t>го</w:t>
      </w:r>
      <w:r w:rsidR="00BE2F05" w:rsidRPr="00BE2F05">
        <w:rPr>
          <w:rFonts w:ascii="Times New Roman" w:eastAsia="Calibri" w:hAnsi="Times New Roman" w:cs="Times New Roman"/>
          <w:sz w:val="24"/>
          <w:szCs w:val="24"/>
        </w:rPr>
        <w:t xml:space="preserve"> получени</w:t>
      </w:r>
      <w:r w:rsidR="00BE2F05">
        <w:rPr>
          <w:rFonts w:ascii="Times New Roman" w:eastAsia="Calibri" w:hAnsi="Times New Roman" w:cs="Times New Roman"/>
          <w:sz w:val="24"/>
          <w:szCs w:val="24"/>
        </w:rPr>
        <w:t>я</w:t>
      </w:r>
      <w:r w:rsidR="00BE2F05" w:rsidRPr="00BE2F05">
        <w:rPr>
          <w:rFonts w:ascii="Times New Roman" w:eastAsia="Calibri" w:hAnsi="Times New Roman" w:cs="Times New Roman"/>
          <w:sz w:val="24"/>
          <w:szCs w:val="24"/>
        </w:rPr>
        <w:t xml:space="preserve"> точных показаний расхода воды на гидравлическ</w:t>
      </w:r>
      <w:r w:rsidR="00BE2F05">
        <w:rPr>
          <w:rFonts w:ascii="Times New Roman" w:eastAsia="Calibri" w:hAnsi="Times New Roman" w:cs="Times New Roman"/>
          <w:sz w:val="24"/>
          <w:szCs w:val="24"/>
        </w:rPr>
        <w:t>их</w:t>
      </w:r>
      <w:r w:rsidR="00BE2F05" w:rsidRPr="00BE2F05">
        <w:rPr>
          <w:rFonts w:ascii="Times New Roman" w:eastAsia="Calibri" w:hAnsi="Times New Roman" w:cs="Times New Roman"/>
          <w:sz w:val="24"/>
          <w:szCs w:val="24"/>
        </w:rPr>
        <w:t xml:space="preserve"> модел</w:t>
      </w:r>
      <w:r w:rsidR="00BE2F05">
        <w:rPr>
          <w:rFonts w:ascii="Times New Roman" w:eastAsia="Calibri" w:hAnsi="Times New Roman" w:cs="Times New Roman"/>
          <w:sz w:val="24"/>
          <w:szCs w:val="24"/>
        </w:rPr>
        <w:t>ях</w:t>
      </w:r>
      <w:r w:rsidRPr="009171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6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7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7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8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BE2F05" w:rsidP="009E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Электромагнитный расходомер 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9" w:type="dxa"/>
          </w:tcPr>
          <w:p w:rsidR="00B55A98" w:rsidRDefault="009E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BE2F05" w:rsidP="009E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Электромагнитный расходомер 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9171EE" w:rsidP="0091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2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BE2F05" w:rsidRPr="00BE2F0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Электромагнитный расходомер </w:t>
      </w:r>
    </w:p>
    <w:tbl>
      <w:tblPr>
        <w:tblStyle w:val="25"/>
        <w:tblW w:w="8983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2359"/>
        <w:gridCol w:w="4003"/>
      </w:tblGrid>
      <w:tr w:rsidR="009E7157" w:rsidTr="009E7157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9E7157" w:rsidRDefault="009E7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29" w:type="dxa"/>
            <w:gridSpan w:val="2"/>
            <w:vMerge w:val="restart"/>
            <w:vAlign w:val="center"/>
          </w:tcPr>
          <w:p w:rsidR="009E7157" w:rsidRDefault="009E7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03" w:type="dxa"/>
            <w:vMerge w:val="restart"/>
            <w:vAlign w:val="center"/>
          </w:tcPr>
          <w:p w:rsidR="009E7157" w:rsidRDefault="009E7157" w:rsidP="009E71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9E7157" w:rsidTr="009E7157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Merge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9E7157" w:rsidRDefault="009E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Default="009E7157" w:rsidP="000F6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измеряемое значение объемного расхода, 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8A5B0C">
              <w:rPr>
                <w:sz w:val="24"/>
                <w:szCs w:val="24"/>
              </w:rPr>
              <w:t>/ч</w:t>
            </w:r>
          </w:p>
        </w:tc>
        <w:tc>
          <w:tcPr>
            <w:tcW w:w="4003" w:type="dxa"/>
            <w:shd w:val="clear" w:color="auto" w:fill="auto"/>
          </w:tcPr>
          <w:p w:rsidR="009E7157" w:rsidRDefault="009E7157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13,50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4058"/>
            <w:bookmarkEnd w:id="13"/>
          </w:p>
        </w:tc>
        <w:tc>
          <w:tcPr>
            <w:tcW w:w="4129" w:type="dxa"/>
            <w:gridSpan w:val="2"/>
            <w:shd w:val="clear" w:color="auto" w:fill="auto"/>
          </w:tcPr>
          <w:p w:rsidR="009E7157" w:rsidRDefault="009E7157" w:rsidP="00E54D79">
            <w:pPr>
              <w:jc w:val="center"/>
              <w:rPr>
                <w:sz w:val="24"/>
                <w:szCs w:val="24"/>
              </w:rPr>
            </w:pPr>
            <w:r w:rsidRPr="00E54D7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аксимальное </w:t>
            </w:r>
            <w:r w:rsidRPr="00E54D79">
              <w:rPr>
                <w:sz w:val="24"/>
                <w:szCs w:val="24"/>
              </w:rPr>
              <w:t xml:space="preserve">измеряемое значение </w:t>
            </w:r>
            <w:r>
              <w:rPr>
                <w:sz w:val="24"/>
                <w:szCs w:val="24"/>
              </w:rPr>
              <w:t>объемного расхода, 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8A5B0C">
              <w:rPr>
                <w:sz w:val="24"/>
                <w:szCs w:val="24"/>
              </w:rPr>
              <w:t>/ч</w:t>
            </w:r>
          </w:p>
        </w:tc>
        <w:tc>
          <w:tcPr>
            <w:tcW w:w="4003" w:type="dxa"/>
            <w:shd w:val="clear" w:color="auto" w:fill="auto"/>
          </w:tcPr>
          <w:p w:rsidR="009E7157" w:rsidRDefault="009E7157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1350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Pr="00C65E24" w:rsidRDefault="009E7157" w:rsidP="00C65E24">
            <w:pPr>
              <w:jc w:val="center"/>
              <w:rPr>
                <w:sz w:val="24"/>
                <w:szCs w:val="24"/>
              </w:rPr>
            </w:pPr>
            <w:r w:rsidRPr="00C65E24">
              <w:rPr>
                <w:sz w:val="24"/>
                <w:szCs w:val="24"/>
              </w:rPr>
              <w:t xml:space="preserve">Пределы </w:t>
            </w:r>
            <w:proofErr w:type="gramStart"/>
            <w:r w:rsidRPr="00C65E24">
              <w:rPr>
                <w:sz w:val="24"/>
                <w:szCs w:val="24"/>
              </w:rPr>
              <w:t>допускаемой</w:t>
            </w:r>
            <w:proofErr w:type="gramEnd"/>
            <w:r w:rsidRPr="00C65E24">
              <w:rPr>
                <w:sz w:val="24"/>
                <w:szCs w:val="24"/>
              </w:rPr>
              <w:t xml:space="preserve"> относительной</w:t>
            </w:r>
          </w:p>
          <w:p w:rsidR="009E7157" w:rsidRPr="00E54D79" w:rsidRDefault="009E7157" w:rsidP="008603E3">
            <w:pPr>
              <w:jc w:val="center"/>
              <w:rPr>
                <w:sz w:val="24"/>
                <w:szCs w:val="24"/>
              </w:rPr>
            </w:pPr>
            <w:r w:rsidRPr="00C65E24">
              <w:rPr>
                <w:sz w:val="24"/>
                <w:szCs w:val="24"/>
              </w:rPr>
              <w:t>погрешности при измерении расхода и объема</w:t>
            </w:r>
            <w:r>
              <w:t>,</w:t>
            </w:r>
            <w:r w:rsidRPr="00C65E24">
              <w:rPr>
                <w:sz w:val="24"/>
                <w:szCs w:val="24"/>
              </w:rPr>
              <w:t>%</w:t>
            </w:r>
          </w:p>
        </w:tc>
        <w:tc>
          <w:tcPr>
            <w:tcW w:w="4003" w:type="dxa"/>
            <w:shd w:val="clear" w:color="auto" w:fill="auto"/>
          </w:tcPr>
          <w:p w:rsidR="009E7157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±0,5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Pr="00581E4D" w:rsidRDefault="009E7157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температура измеряемой среды</w:t>
            </w:r>
            <w:r w:rsidRPr="00E17CB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°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03" w:type="dxa"/>
            <w:shd w:val="clear" w:color="auto" w:fill="auto"/>
          </w:tcPr>
          <w:p w:rsidR="009E7157" w:rsidRDefault="009E7157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 -40 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Default="009E7157" w:rsidP="004E470C">
            <w:pPr>
              <w:jc w:val="center"/>
              <w:rPr>
                <w:sz w:val="24"/>
                <w:szCs w:val="24"/>
              </w:rPr>
            </w:pPr>
            <w:r w:rsidRPr="004E470C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аксимальная </w:t>
            </w:r>
            <w:r w:rsidRPr="004E470C">
              <w:rPr>
                <w:sz w:val="24"/>
                <w:szCs w:val="24"/>
              </w:rPr>
              <w:t>температура измеряемой среды, °</w:t>
            </w:r>
            <w:proofErr w:type="gramStart"/>
            <w:r w:rsidRPr="004E470C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03" w:type="dxa"/>
            <w:shd w:val="clear" w:color="auto" w:fill="auto"/>
          </w:tcPr>
          <w:p w:rsidR="009E7157" w:rsidRDefault="009E7157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 +150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Pr="00C925DE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  <w:p w:rsidR="009E7157" w:rsidRPr="00C925DE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условного</w:t>
            </w:r>
          </w:p>
          <w:p w:rsidR="009E7157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прохода трубы </w:t>
            </w:r>
            <w:r>
              <w:rPr>
                <w:sz w:val="24"/>
                <w:szCs w:val="24"/>
                <w:lang w:val="en-US"/>
              </w:rPr>
              <w:t>DN</w:t>
            </w:r>
            <w:r w:rsidRPr="00667E7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4003" w:type="dxa"/>
            <w:shd w:val="clear" w:color="auto" w:fill="auto"/>
          </w:tcPr>
          <w:p w:rsidR="009E7157" w:rsidRDefault="009E7157" w:rsidP="00667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Pr="00A04CFE" w:rsidRDefault="009E7157" w:rsidP="00A04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измеряемое значение</w:t>
            </w:r>
            <w:r w:rsidRPr="00A04CFE">
              <w:rPr>
                <w:sz w:val="24"/>
                <w:szCs w:val="24"/>
              </w:rPr>
              <w:t xml:space="preserve"> скорости</w:t>
            </w:r>
          </w:p>
          <w:p w:rsidR="009E7157" w:rsidRPr="00667E71" w:rsidRDefault="009E7157" w:rsidP="00A04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04CFE">
              <w:rPr>
                <w:sz w:val="24"/>
                <w:szCs w:val="24"/>
              </w:rPr>
              <w:t>отока</w:t>
            </w:r>
            <w:r>
              <w:rPr>
                <w:sz w:val="24"/>
                <w:szCs w:val="24"/>
              </w:rPr>
              <w:t xml:space="preserve"> (в обоих направлениях),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03" w:type="dxa"/>
            <w:shd w:val="clear" w:color="auto" w:fill="auto"/>
          </w:tcPr>
          <w:p w:rsidR="009E7157" w:rsidRDefault="009E7157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0,1 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Pr="004E470C" w:rsidRDefault="009E7157" w:rsidP="004E470C">
            <w:pPr>
              <w:jc w:val="center"/>
              <w:rPr>
                <w:sz w:val="24"/>
                <w:szCs w:val="24"/>
              </w:rPr>
            </w:pPr>
            <w:r w:rsidRPr="004E470C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аксимальное</w:t>
            </w:r>
            <w:r w:rsidRPr="004E470C">
              <w:rPr>
                <w:sz w:val="24"/>
                <w:szCs w:val="24"/>
              </w:rPr>
              <w:t xml:space="preserve"> измеряемое значение скорости</w:t>
            </w:r>
          </w:p>
          <w:p w:rsidR="009E7157" w:rsidRPr="00A04CFE" w:rsidRDefault="009E7157" w:rsidP="004E470C">
            <w:pPr>
              <w:jc w:val="center"/>
              <w:rPr>
                <w:sz w:val="24"/>
                <w:szCs w:val="24"/>
              </w:rPr>
            </w:pPr>
            <w:r w:rsidRPr="004E470C">
              <w:rPr>
                <w:sz w:val="24"/>
                <w:szCs w:val="24"/>
              </w:rPr>
              <w:t>потока (в обоих направлениях), м/</w:t>
            </w:r>
            <w:proofErr w:type="gramStart"/>
            <w:r w:rsidRPr="004E470C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03" w:type="dxa"/>
            <w:shd w:val="clear" w:color="auto" w:fill="auto"/>
          </w:tcPr>
          <w:p w:rsidR="009E7157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Pr="00A04CFE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кабеля,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003" w:type="dxa"/>
            <w:shd w:val="clear" w:color="auto" w:fill="auto"/>
          </w:tcPr>
          <w:p w:rsidR="009E7157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shd w:val="clear" w:color="auto" w:fill="auto"/>
          </w:tcPr>
          <w:p w:rsidR="009E7157" w:rsidRPr="00C925DE" w:rsidRDefault="009E7157" w:rsidP="00C925DE">
            <w:pPr>
              <w:jc w:val="center"/>
              <w:rPr>
                <w:sz w:val="24"/>
                <w:szCs w:val="24"/>
              </w:rPr>
            </w:pPr>
            <w:r w:rsidRPr="00C925DE">
              <w:rPr>
                <w:sz w:val="24"/>
                <w:szCs w:val="24"/>
              </w:rPr>
              <w:t>Максимальное</w:t>
            </w:r>
          </w:p>
          <w:p w:rsidR="009E7157" w:rsidRPr="00C925DE" w:rsidRDefault="009E7157" w:rsidP="00C925DE">
            <w:pPr>
              <w:jc w:val="center"/>
              <w:rPr>
                <w:sz w:val="24"/>
                <w:szCs w:val="24"/>
              </w:rPr>
            </w:pPr>
            <w:r w:rsidRPr="00C925DE">
              <w:rPr>
                <w:sz w:val="24"/>
                <w:szCs w:val="24"/>
              </w:rPr>
              <w:t>давление среды,</w:t>
            </w:r>
          </w:p>
          <w:p w:rsidR="009E7157" w:rsidRDefault="009E7157" w:rsidP="00C925DE">
            <w:pPr>
              <w:jc w:val="center"/>
              <w:rPr>
                <w:sz w:val="24"/>
                <w:szCs w:val="24"/>
              </w:rPr>
            </w:pPr>
            <w:r w:rsidRPr="00C925DE">
              <w:rPr>
                <w:sz w:val="24"/>
                <w:szCs w:val="24"/>
              </w:rPr>
              <w:t>МПа</w:t>
            </w:r>
          </w:p>
        </w:tc>
        <w:tc>
          <w:tcPr>
            <w:tcW w:w="4003" w:type="dxa"/>
            <w:shd w:val="clear" w:color="auto" w:fill="auto"/>
          </w:tcPr>
          <w:p w:rsidR="009E7157" w:rsidRDefault="009E7157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4,0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auto"/>
          </w:tcPr>
          <w:p w:rsidR="009E7157" w:rsidRPr="00DE16C3" w:rsidRDefault="009E7157" w:rsidP="001F0C4E">
            <w:pPr>
              <w:tabs>
                <w:tab w:val="right" w:pos="458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Выходные сигналы</w:t>
            </w:r>
            <w:r w:rsidRPr="00DE16C3">
              <w:rPr>
                <w:b/>
                <w:sz w:val="24"/>
                <w:szCs w:val="24"/>
              </w:rPr>
              <w:t>:</w:t>
            </w:r>
          </w:p>
          <w:p w:rsidR="009E7157" w:rsidRPr="001F0C4E" w:rsidRDefault="009E7157" w:rsidP="001F0C4E">
            <w:pPr>
              <w:tabs>
                <w:tab w:val="right" w:pos="45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аналоговый, </w:t>
            </w:r>
            <w:r w:rsidRPr="001F0C4E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:  от 4 до 20</w:t>
            </w:r>
          </w:p>
          <w:p w:rsidR="009E7157" w:rsidRPr="001F0C4E" w:rsidRDefault="009E7157" w:rsidP="001F0C4E">
            <w:pPr>
              <w:tabs>
                <w:tab w:val="right" w:pos="4582"/>
              </w:tabs>
              <w:rPr>
                <w:sz w:val="24"/>
                <w:szCs w:val="24"/>
              </w:rPr>
            </w:pPr>
            <w:r w:rsidRPr="001F0C4E">
              <w:rPr>
                <w:sz w:val="24"/>
                <w:szCs w:val="24"/>
              </w:rPr>
              <w:t>- цифровой</w:t>
            </w:r>
            <w:r>
              <w:rPr>
                <w:sz w:val="24"/>
                <w:szCs w:val="24"/>
              </w:rPr>
              <w:t xml:space="preserve">: </w:t>
            </w:r>
            <w:r w:rsidRPr="001F0C4E">
              <w:rPr>
                <w:sz w:val="24"/>
                <w:szCs w:val="24"/>
              </w:rPr>
              <w:t>RS485</w:t>
            </w:r>
          </w:p>
          <w:p w:rsidR="009E7157" w:rsidRPr="001F0C4E" w:rsidRDefault="009E7157" w:rsidP="001F0C4E">
            <w:pPr>
              <w:tabs>
                <w:tab w:val="right" w:pos="45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частотный, </w:t>
            </w:r>
            <w:r w:rsidRPr="001F0C4E">
              <w:rPr>
                <w:sz w:val="24"/>
                <w:szCs w:val="24"/>
              </w:rPr>
              <w:t>кГц</w:t>
            </w:r>
            <w:r>
              <w:rPr>
                <w:sz w:val="24"/>
                <w:szCs w:val="24"/>
              </w:rPr>
              <w:t xml:space="preserve">: </w:t>
            </w:r>
            <w:r w:rsidRPr="001F0C4E">
              <w:rPr>
                <w:sz w:val="24"/>
                <w:szCs w:val="24"/>
              </w:rPr>
              <w:t>0,4</w:t>
            </w:r>
          </w:p>
          <w:p w:rsidR="009E7157" w:rsidRPr="001F0C4E" w:rsidRDefault="009E7157" w:rsidP="001F0C4E">
            <w:pPr>
              <w:tabs>
                <w:tab w:val="right" w:pos="4582"/>
              </w:tabs>
              <w:rPr>
                <w:sz w:val="24"/>
                <w:szCs w:val="24"/>
              </w:rPr>
            </w:pPr>
            <w:r w:rsidRPr="001F0C4E">
              <w:rPr>
                <w:sz w:val="24"/>
                <w:szCs w:val="24"/>
              </w:rPr>
              <w:t xml:space="preserve">- </w:t>
            </w:r>
            <w:proofErr w:type="spellStart"/>
            <w:r w:rsidRPr="001F0C4E">
              <w:rPr>
                <w:sz w:val="24"/>
                <w:szCs w:val="24"/>
              </w:rPr>
              <w:t>Modbus</w:t>
            </w:r>
            <w:proofErr w:type="spellEnd"/>
          </w:p>
          <w:p w:rsidR="009E7157" w:rsidRPr="00581E4D" w:rsidRDefault="009E7157" w:rsidP="001F0C4E">
            <w:pPr>
              <w:tabs>
                <w:tab w:val="right" w:pos="4582"/>
              </w:tabs>
              <w:rPr>
                <w:sz w:val="24"/>
                <w:szCs w:val="24"/>
              </w:rPr>
            </w:pPr>
            <w:r w:rsidRPr="001F0C4E">
              <w:rPr>
                <w:sz w:val="24"/>
                <w:szCs w:val="24"/>
              </w:rPr>
              <w:t>- M-</w:t>
            </w:r>
            <w:proofErr w:type="spellStart"/>
            <w:r w:rsidRPr="001F0C4E">
              <w:rPr>
                <w:sz w:val="24"/>
                <w:szCs w:val="24"/>
              </w:rPr>
              <w:t>Bus</w:t>
            </w:r>
            <w:proofErr w:type="spellEnd"/>
          </w:p>
          <w:p w:rsidR="009E7157" w:rsidRPr="00581E4D" w:rsidRDefault="009E7157" w:rsidP="001F0C4E">
            <w:pPr>
              <w:tabs>
                <w:tab w:val="right" w:pos="4582"/>
              </w:tabs>
              <w:rPr>
                <w:sz w:val="24"/>
                <w:szCs w:val="24"/>
              </w:rPr>
            </w:pP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shd w:val="clear" w:color="auto" w:fill="auto"/>
          </w:tcPr>
          <w:p w:rsidR="009E7157" w:rsidRDefault="009E7157" w:rsidP="001F0C4E">
            <w:pPr>
              <w:tabs>
                <w:tab w:val="right" w:pos="458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Функциональные характеристики:</w:t>
            </w:r>
          </w:p>
          <w:p w:rsidR="009E7157" w:rsidRPr="000343CB" w:rsidRDefault="009E7157" w:rsidP="000343CB">
            <w:pPr>
              <w:tabs>
                <w:tab w:val="right" w:pos="45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-Возможность считывания показаний и управления расходомером на расстоянии 50 метров от места установки </w:t>
            </w:r>
            <w:r w:rsidRPr="000343CB">
              <w:rPr>
                <w:sz w:val="24"/>
                <w:szCs w:val="24"/>
              </w:rPr>
              <w:t>первичного</w:t>
            </w:r>
          </w:p>
          <w:p w:rsidR="009E7157" w:rsidRPr="00E73221" w:rsidRDefault="009E7157" w:rsidP="000343CB">
            <w:pPr>
              <w:tabs>
                <w:tab w:val="right" w:pos="4582"/>
              </w:tabs>
              <w:rPr>
                <w:sz w:val="24"/>
                <w:szCs w:val="24"/>
              </w:rPr>
            </w:pPr>
            <w:r w:rsidRPr="000343CB">
              <w:rPr>
                <w:sz w:val="24"/>
                <w:szCs w:val="24"/>
              </w:rPr>
              <w:t>преобразователя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9E7157" w:rsidRDefault="009E71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E7157" w:rsidRPr="0044103E" w:rsidRDefault="009E71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соединения</w:t>
            </w:r>
          </w:p>
        </w:tc>
        <w:tc>
          <w:tcPr>
            <w:tcW w:w="6362" w:type="dxa"/>
            <w:gridSpan w:val="2"/>
          </w:tcPr>
          <w:p w:rsidR="009E7157" w:rsidRPr="001F0C4E" w:rsidRDefault="009E7157" w:rsidP="005D04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Фланцевое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E7157" w:rsidRDefault="009E71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исполнения</w:t>
            </w:r>
          </w:p>
        </w:tc>
        <w:tc>
          <w:tcPr>
            <w:tcW w:w="6362" w:type="dxa"/>
            <w:gridSpan w:val="2"/>
          </w:tcPr>
          <w:p w:rsidR="009E7157" w:rsidRDefault="009E7157" w:rsidP="005D04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Раздельное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E7157" w:rsidRPr="001F0C4E" w:rsidRDefault="009E7157" w:rsidP="001F0C4E">
            <w:pPr>
              <w:jc w:val="center"/>
              <w:rPr>
                <w:bCs/>
                <w:sz w:val="24"/>
                <w:szCs w:val="24"/>
              </w:rPr>
            </w:pPr>
            <w:r w:rsidRPr="001F0C4E">
              <w:rPr>
                <w:bCs/>
                <w:sz w:val="24"/>
                <w:szCs w:val="24"/>
              </w:rPr>
              <w:t>Строительная</w:t>
            </w:r>
          </w:p>
          <w:p w:rsidR="009E7157" w:rsidRPr="001F0C4E" w:rsidRDefault="009E7157" w:rsidP="001F0C4E">
            <w:pPr>
              <w:jc w:val="center"/>
              <w:rPr>
                <w:bCs/>
                <w:sz w:val="24"/>
                <w:szCs w:val="24"/>
              </w:rPr>
            </w:pPr>
            <w:r w:rsidRPr="001F0C4E">
              <w:rPr>
                <w:bCs/>
                <w:sz w:val="24"/>
                <w:szCs w:val="24"/>
              </w:rPr>
              <w:t>длина</w:t>
            </w:r>
          </w:p>
          <w:p w:rsidR="009E7157" w:rsidRPr="001F0C4E" w:rsidRDefault="009E7157" w:rsidP="001F0C4E">
            <w:pPr>
              <w:jc w:val="center"/>
              <w:rPr>
                <w:bCs/>
                <w:sz w:val="24"/>
                <w:szCs w:val="24"/>
              </w:rPr>
            </w:pPr>
            <w:r w:rsidRPr="001F0C4E">
              <w:rPr>
                <w:bCs/>
                <w:sz w:val="24"/>
                <w:szCs w:val="24"/>
              </w:rPr>
              <w:t>первичного</w:t>
            </w:r>
          </w:p>
          <w:p w:rsidR="009E7157" w:rsidRPr="001F0C4E" w:rsidRDefault="009E7157" w:rsidP="001F0C4E">
            <w:pPr>
              <w:jc w:val="center"/>
              <w:rPr>
                <w:bCs/>
                <w:sz w:val="24"/>
                <w:szCs w:val="24"/>
              </w:rPr>
            </w:pPr>
            <w:r w:rsidRPr="001F0C4E">
              <w:rPr>
                <w:bCs/>
                <w:sz w:val="24"/>
                <w:szCs w:val="24"/>
              </w:rPr>
              <w:t>преобразователя</w:t>
            </w:r>
          </w:p>
          <w:p w:rsidR="009E7157" w:rsidRPr="0044103E" w:rsidRDefault="009E7157" w:rsidP="001F0C4E">
            <w:pPr>
              <w:jc w:val="center"/>
              <w:rPr>
                <w:bCs/>
                <w:sz w:val="24"/>
                <w:szCs w:val="24"/>
              </w:rPr>
            </w:pPr>
            <w:r w:rsidRPr="001F0C4E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1F0C4E">
              <w:rPr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6362" w:type="dxa"/>
            <w:gridSpan w:val="2"/>
          </w:tcPr>
          <w:p w:rsidR="009E7157" w:rsidRPr="003F6159" w:rsidRDefault="009E7157" w:rsidP="005D04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 w:rsidP="008603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</w:t>
            </w:r>
            <w:proofErr w:type="gramStart"/>
            <w:r>
              <w:rPr>
                <w:bCs/>
                <w:sz w:val="24"/>
                <w:szCs w:val="24"/>
              </w:rPr>
              <w:t xml:space="preserve"> °</w:t>
            </w:r>
            <w:r w:rsidRPr="003F6159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03" w:type="dxa"/>
            <w:vAlign w:val="center"/>
          </w:tcPr>
          <w:p w:rsidR="009E7157" w:rsidRDefault="009E7157" w:rsidP="004201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-10 до +50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>Степень защиты от влаги и пыли</w:t>
            </w:r>
            <w:r>
              <w:rPr>
                <w:bCs/>
                <w:sz w:val="24"/>
                <w:szCs w:val="24"/>
              </w:rPr>
              <w:t xml:space="preserve"> (электронный блок)</w:t>
            </w:r>
            <w:r w:rsidRPr="003F6159">
              <w:rPr>
                <w:bCs/>
                <w:sz w:val="24"/>
                <w:szCs w:val="24"/>
              </w:rPr>
              <w:t xml:space="preserve"> по ГОСТ 14254-</w:t>
            </w:r>
            <w:r w:rsidRPr="003F6159">
              <w:rPr>
                <w:bCs/>
                <w:sz w:val="24"/>
                <w:szCs w:val="24"/>
              </w:rPr>
              <w:lastRenderedPageBreak/>
              <w:t>2015</w:t>
            </w:r>
          </w:p>
        </w:tc>
        <w:tc>
          <w:tcPr>
            <w:tcW w:w="4003" w:type="dxa"/>
            <w:vAlign w:val="center"/>
          </w:tcPr>
          <w:p w:rsidR="009E7157" w:rsidRDefault="009E7157" w:rsidP="008603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 ниже IP 65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003" w:type="dxa"/>
          </w:tcPr>
          <w:p w:rsidR="009E7157" w:rsidRDefault="009E7157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E7157" w:rsidRDefault="009E7157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комплектации и документам, поставляемым вместе с </w:t>
            </w:r>
            <w:r>
              <w:rPr>
                <w:b/>
                <w:sz w:val="24"/>
                <w:szCs w:val="24"/>
              </w:rPr>
              <w:lastRenderedPageBreak/>
              <w:t>продукцией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  <w:vAlign w:val="center"/>
          </w:tcPr>
          <w:p w:rsidR="009E7157" w:rsidRDefault="009E7157" w:rsidP="00860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</w:tcPr>
          <w:p w:rsidR="009E7157" w:rsidRDefault="009E715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3" w:type="dxa"/>
          </w:tcPr>
          <w:p w:rsidR="009E7157" w:rsidRDefault="009E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2" w:type="dxa"/>
            <w:gridSpan w:val="3"/>
            <w:vAlign w:val="center"/>
          </w:tcPr>
          <w:p w:rsidR="009E7157" w:rsidRDefault="009E7157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иметь свидетельство или сертификат об утверждении типа средств измерений</w:t>
            </w:r>
          </w:p>
        </w:tc>
        <w:tc>
          <w:tcPr>
            <w:tcW w:w="4003" w:type="dxa"/>
          </w:tcPr>
          <w:p w:rsidR="009E7157" w:rsidRDefault="009E7157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9E7157" w:rsidTr="009E7157">
        <w:trPr>
          <w:jc w:val="center"/>
        </w:trPr>
        <w:tc>
          <w:tcPr>
            <w:tcW w:w="851" w:type="dxa"/>
            <w:vAlign w:val="center"/>
          </w:tcPr>
          <w:p w:rsidR="009E7157" w:rsidRDefault="009E7157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9" w:type="dxa"/>
            <w:gridSpan w:val="2"/>
            <w:vAlign w:val="center"/>
          </w:tcPr>
          <w:p w:rsidR="009E7157" w:rsidRDefault="009E7157" w:rsidP="00E17C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Межповерочный</w:t>
            </w:r>
            <w:proofErr w:type="spellEnd"/>
            <w:r>
              <w:rPr>
                <w:sz w:val="24"/>
                <w:szCs w:val="24"/>
              </w:rPr>
              <w:t xml:space="preserve"> интервал, месяцев</w:t>
            </w:r>
          </w:p>
        </w:tc>
        <w:tc>
          <w:tcPr>
            <w:tcW w:w="4003" w:type="dxa"/>
          </w:tcPr>
          <w:p w:rsidR="009E7157" w:rsidRDefault="009E7157" w:rsidP="00860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48</w:t>
            </w:r>
          </w:p>
        </w:tc>
      </w:tr>
    </w:tbl>
    <w:p w:rsidR="00B55A98" w:rsidRDefault="00B55A98">
      <w:pPr>
        <w:rPr>
          <w:b/>
          <w:lang w:eastAsia="ru-RU"/>
        </w:rPr>
        <w:sectPr w:rsidR="00B55A98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Default="00B55A98" w:rsidP="009E7157">
      <w:pPr>
        <w:pStyle w:val="41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FE" w:rsidRDefault="008402FE">
      <w:pPr>
        <w:spacing w:after="0" w:line="240" w:lineRule="auto"/>
      </w:pPr>
      <w:r>
        <w:separator/>
      </w:r>
    </w:p>
  </w:endnote>
  <w:endnote w:type="continuationSeparator" w:id="0">
    <w:p w:rsidR="008402FE" w:rsidRDefault="0084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BE2F05" w:rsidRDefault="00BE2F0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57">
          <w:rPr>
            <w:noProof/>
          </w:rPr>
          <w:t>2</w:t>
        </w:r>
        <w:r>
          <w:fldChar w:fldCharType="end"/>
        </w:r>
      </w:p>
    </w:sdtContent>
  </w:sdt>
  <w:p w:rsidR="00BE2F05" w:rsidRDefault="00BE2F05">
    <w:pPr>
      <w:pStyle w:val="af2"/>
    </w:pPr>
  </w:p>
  <w:p w:rsidR="00BE2F05" w:rsidRDefault="00BE2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FE" w:rsidRDefault="008402FE">
      <w:pPr>
        <w:spacing w:after="0" w:line="240" w:lineRule="auto"/>
      </w:pPr>
      <w:r>
        <w:separator/>
      </w:r>
    </w:p>
  </w:footnote>
  <w:footnote w:type="continuationSeparator" w:id="0">
    <w:p w:rsidR="008402FE" w:rsidRDefault="0084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21C0C"/>
    <w:rsid w:val="000343CB"/>
    <w:rsid w:val="000417D2"/>
    <w:rsid w:val="000B5DE0"/>
    <w:rsid w:val="000F6219"/>
    <w:rsid w:val="001D166D"/>
    <w:rsid w:val="001F0C4E"/>
    <w:rsid w:val="00237E25"/>
    <w:rsid w:val="002833EA"/>
    <w:rsid w:val="002D6423"/>
    <w:rsid w:val="002E551C"/>
    <w:rsid w:val="00337B38"/>
    <w:rsid w:val="0034315B"/>
    <w:rsid w:val="003E3E94"/>
    <w:rsid w:val="003F6159"/>
    <w:rsid w:val="00402088"/>
    <w:rsid w:val="0042017C"/>
    <w:rsid w:val="0044103E"/>
    <w:rsid w:val="004E470C"/>
    <w:rsid w:val="00510BD5"/>
    <w:rsid w:val="00581E4D"/>
    <w:rsid w:val="005D04AB"/>
    <w:rsid w:val="005F7981"/>
    <w:rsid w:val="006523D9"/>
    <w:rsid w:val="0065746B"/>
    <w:rsid w:val="00667E71"/>
    <w:rsid w:val="007650D5"/>
    <w:rsid w:val="00815188"/>
    <w:rsid w:val="008402FE"/>
    <w:rsid w:val="008603E3"/>
    <w:rsid w:val="008733ED"/>
    <w:rsid w:val="008A5B0C"/>
    <w:rsid w:val="008B224C"/>
    <w:rsid w:val="008E520A"/>
    <w:rsid w:val="009171EE"/>
    <w:rsid w:val="00967F48"/>
    <w:rsid w:val="00976D65"/>
    <w:rsid w:val="00977331"/>
    <w:rsid w:val="009E7157"/>
    <w:rsid w:val="00A04CFE"/>
    <w:rsid w:val="00A106F6"/>
    <w:rsid w:val="00B25E9B"/>
    <w:rsid w:val="00B55A98"/>
    <w:rsid w:val="00B67E92"/>
    <w:rsid w:val="00BE2F05"/>
    <w:rsid w:val="00C05263"/>
    <w:rsid w:val="00C52FD2"/>
    <w:rsid w:val="00C65E24"/>
    <w:rsid w:val="00C925DE"/>
    <w:rsid w:val="00CD21C3"/>
    <w:rsid w:val="00CE5931"/>
    <w:rsid w:val="00DD1929"/>
    <w:rsid w:val="00DE16C3"/>
    <w:rsid w:val="00DF4933"/>
    <w:rsid w:val="00E032D1"/>
    <w:rsid w:val="00E17CBA"/>
    <w:rsid w:val="00E4765B"/>
    <w:rsid w:val="00E54D79"/>
    <w:rsid w:val="00E73221"/>
    <w:rsid w:val="00ED0EFC"/>
    <w:rsid w:val="00F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67BE-4586-4C01-8DEC-AC07EF3F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2024-12-16T13:18:00Z</cp:lastPrinted>
  <dcterms:created xsi:type="dcterms:W3CDTF">2026-05-27T11:13:00Z</dcterms:created>
  <dcterms:modified xsi:type="dcterms:W3CDTF">2026-05-27T11:13:00Z</dcterms:modified>
</cp:coreProperties>
</file>