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3AD682D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683DC82" w14:textId="77777777" w:rsidR="00B0367B" w:rsidRPr="00B0367B" w:rsidRDefault="00B0367B" w:rsidP="00DE5230">
            <w:pPr>
              <w:pStyle w:val="-"/>
              <w:widowControl w:val="0"/>
              <w:spacing w:line="240" w:lineRule="auto"/>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5BAF19A7"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6777FEDF"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21BBC07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3AD4407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7BB99DCE"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AE7F381"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4F756584"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5C467F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1AEFA577"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52657C51"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A5F1AF3"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4D99A8DB"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6E1A3435" w14:textId="77777777" w:rsidTr="00FB3601">
        <w:trPr>
          <w:trHeight w:val="617"/>
        </w:trPr>
        <w:tc>
          <w:tcPr>
            <w:tcW w:w="4315" w:type="dxa"/>
            <w:gridSpan w:val="5"/>
            <w:vMerge/>
            <w:tcBorders>
              <w:top w:val="nil"/>
              <w:left w:val="nil"/>
              <w:right w:val="nil"/>
            </w:tcBorders>
          </w:tcPr>
          <w:p w14:paraId="76AB79C7"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2B6BC64C"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60A326F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387BDB07"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7E51BFB9"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213520C2"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0E367265"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59CF3DD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7E84674C"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E931D7F" w14:textId="77777777" w:rsidTr="00FB3601">
        <w:trPr>
          <w:trHeight w:val="33"/>
        </w:trPr>
        <w:tc>
          <w:tcPr>
            <w:tcW w:w="709" w:type="dxa"/>
            <w:tcMar>
              <w:top w:w="0" w:type="dxa"/>
              <w:left w:w="0" w:type="dxa"/>
              <w:bottom w:w="0" w:type="dxa"/>
              <w:right w:w="0" w:type="dxa"/>
            </w:tcMar>
            <w:vAlign w:val="bottom"/>
          </w:tcPr>
          <w:p w14:paraId="028E5E4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2AC4AA1B"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5BEAA7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E9FAF12"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1F0BEC5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277715FC"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0CDF466A"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C9D099A"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5F864285"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3CB2BF9C" w14:textId="23BF6C7B"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B7201F">
        <w:rPr>
          <w:rFonts w:ascii="Times New Roman" w:hAnsi="Times New Roman" w:cs="Times New Roman"/>
          <w:sz w:val="24"/>
          <w:szCs w:val="24"/>
        </w:rPr>
        <w:t>Участник</w:t>
      </w:r>
      <w:r w:rsidRPr="00B0367B">
        <w:rPr>
          <w:rFonts w:ascii="Times New Roman" w:hAnsi="Times New Roman" w:cs="Times New Roman"/>
          <w:sz w:val="24"/>
          <w:szCs w:val="24"/>
        </w:rPr>
        <w:t>!</w:t>
      </w:r>
    </w:p>
    <w:p w14:paraId="7529A0DC" w14:textId="77777777" w:rsidR="00B7201F" w:rsidRDefault="00B0367B" w:rsidP="00B7201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14:paraId="199BCCAF" w14:textId="6D4CA513" w:rsidR="0009297E" w:rsidRDefault="00150470" w:rsidP="00B7201F">
      <w:pPr>
        <w:widowControl w:val="0"/>
        <w:tabs>
          <w:tab w:val="left" w:pos="4820"/>
        </w:tabs>
        <w:spacing w:after="0" w:line="240" w:lineRule="auto"/>
        <w:ind w:firstLine="709"/>
        <w:jc w:val="both"/>
        <w:rPr>
          <w:rFonts w:ascii="Times New Roman" w:hAnsi="Times New Roman" w:cs="Times New Roman"/>
          <w:bCs/>
          <w:sz w:val="24"/>
          <w:szCs w:val="24"/>
        </w:rPr>
      </w:pPr>
      <w:r w:rsidRPr="00B7201F">
        <w:rPr>
          <w:rFonts w:ascii="Times New Roman" w:hAnsi="Times New Roman" w:cs="Times New Roman"/>
          <w:b/>
          <w:i/>
          <w:iCs/>
          <w:sz w:val="24"/>
          <w:szCs w:val="24"/>
        </w:rPr>
        <w:t>Поставка хозяйственных товаров для нужд АО «Почта России» (хозяйственный инструмент)</w:t>
      </w:r>
      <w:r w:rsidR="00B7201F">
        <w:t xml:space="preserve">, </w:t>
      </w:r>
      <w:r w:rsidR="00B7201F" w:rsidRPr="00B7201F">
        <w:rPr>
          <w:rFonts w:ascii="Times New Roman" w:hAnsi="Times New Roman" w:cs="Times New Roman"/>
          <w:bCs/>
          <w:sz w:val="24"/>
          <w:szCs w:val="24"/>
        </w:rPr>
        <w:t>в соответствии с нижеприведенными условиями:</w:t>
      </w:r>
    </w:p>
    <w:tbl>
      <w:tblPr>
        <w:tblpPr w:leftFromText="180" w:rightFromText="180" w:vertAnchor="text" w:horzAnchor="margin" w:tblpY="15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DE5230" w:rsidRPr="00147AC0" w14:paraId="169CEA0A" w14:textId="77777777" w:rsidTr="00DE5230">
        <w:trPr>
          <w:trHeight w:val="983"/>
        </w:trPr>
        <w:tc>
          <w:tcPr>
            <w:tcW w:w="567" w:type="dxa"/>
            <w:shd w:val="clear" w:color="auto" w:fill="auto"/>
            <w:noWrap/>
            <w:vAlign w:val="center"/>
            <w:hideMark/>
          </w:tcPr>
          <w:p w14:paraId="41F8F209"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66A086F"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2CD2308A"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П</w:t>
            </w:r>
            <w:r w:rsidRPr="00150470">
              <w:rPr>
                <w:rFonts w:ascii="Times New Roman" w:hAnsi="Times New Roman" w:cs="Times New Roman"/>
                <w:bCs/>
                <w:sz w:val="24"/>
                <w:szCs w:val="24"/>
              </w:rPr>
              <w:t>оставку хозяйственных товаров для нужд АО «Почта России» (хозяйственный инструмент)</w:t>
            </w:r>
            <w:r w:rsidRPr="00150470">
              <w:rPr>
                <w:rFonts w:ascii="Times New Roman" w:hAnsi="Times New Roman" w:cs="Times New Roman"/>
                <w:bCs/>
                <w:sz w:val="24"/>
                <w:szCs w:val="24"/>
              </w:rPr>
              <w:br/>
            </w:r>
          </w:p>
        </w:tc>
      </w:tr>
      <w:tr w:rsidR="00DE5230" w:rsidRPr="00147AC0" w14:paraId="4103755A" w14:textId="77777777" w:rsidTr="00DE5230">
        <w:trPr>
          <w:trHeight w:val="555"/>
        </w:trPr>
        <w:tc>
          <w:tcPr>
            <w:tcW w:w="567" w:type="dxa"/>
            <w:shd w:val="clear" w:color="auto" w:fill="auto"/>
            <w:noWrap/>
            <w:vAlign w:val="center"/>
            <w:hideMark/>
          </w:tcPr>
          <w:p w14:paraId="1CCB3530" w14:textId="77777777" w:rsidR="00DE5230" w:rsidRPr="00147AC0" w:rsidRDefault="00DE5230" w:rsidP="00DE523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AC424B7"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1C155C1"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штука                 </w:t>
            </w:r>
          </w:p>
        </w:tc>
      </w:tr>
      <w:tr w:rsidR="00DE5230" w:rsidRPr="00147AC0" w14:paraId="410ED9A0" w14:textId="77777777" w:rsidTr="00DE5230">
        <w:trPr>
          <w:trHeight w:val="278"/>
        </w:trPr>
        <w:tc>
          <w:tcPr>
            <w:tcW w:w="567" w:type="dxa"/>
            <w:shd w:val="clear" w:color="auto" w:fill="auto"/>
            <w:noWrap/>
            <w:vAlign w:val="center"/>
          </w:tcPr>
          <w:p w14:paraId="3CB9C5ED" w14:textId="77777777" w:rsidR="00DE5230" w:rsidRPr="00147AC0" w:rsidRDefault="00DE5230" w:rsidP="00DE523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DEAF2D5"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14:paraId="7972B822" w14:textId="77777777" w:rsidR="00DE5230" w:rsidRPr="00147AC0" w:rsidRDefault="00DE5230" w:rsidP="00DE5230">
            <w:pPr>
              <w:jc w:val="both"/>
              <w:rPr>
                <w:rFonts w:ascii="Times New Roman" w:hAnsi="Times New Roman" w:cs="Times New Roman"/>
                <w:color w:val="000000"/>
                <w:sz w:val="24"/>
                <w:szCs w:val="24"/>
              </w:rPr>
            </w:pPr>
            <w:r w:rsidRPr="00150470">
              <w:rPr>
                <w:rFonts w:ascii="Times New Roman" w:hAnsi="Times New Roman" w:cs="Times New Roman"/>
                <w:color w:val="000000"/>
                <w:sz w:val="24"/>
                <w:szCs w:val="24"/>
              </w:rPr>
              <w:t>25.99.29.129</w:t>
            </w:r>
            <w:r>
              <w:rPr>
                <w:rFonts w:ascii="Times New Roman" w:hAnsi="Times New Roman" w:cs="Times New Roman"/>
                <w:color w:val="000000"/>
                <w:sz w:val="24"/>
                <w:szCs w:val="24"/>
              </w:rPr>
              <w:t xml:space="preserve">, </w:t>
            </w:r>
            <w:r>
              <w:t xml:space="preserve"> </w:t>
            </w:r>
            <w:r w:rsidRPr="00150470">
              <w:rPr>
                <w:rFonts w:ascii="Times New Roman" w:hAnsi="Times New Roman" w:cs="Times New Roman"/>
                <w:color w:val="000000"/>
                <w:sz w:val="24"/>
                <w:szCs w:val="24"/>
              </w:rPr>
              <w:t>Лопаты прочие</w:t>
            </w:r>
          </w:p>
        </w:tc>
      </w:tr>
      <w:tr w:rsidR="00DE5230" w:rsidRPr="00147AC0" w14:paraId="001AB5EC" w14:textId="77777777" w:rsidTr="00DE5230">
        <w:trPr>
          <w:trHeight w:val="612"/>
        </w:trPr>
        <w:tc>
          <w:tcPr>
            <w:tcW w:w="567" w:type="dxa"/>
            <w:shd w:val="clear" w:color="auto" w:fill="auto"/>
            <w:noWrap/>
            <w:vAlign w:val="center"/>
            <w:hideMark/>
          </w:tcPr>
          <w:p w14:paraId="71BFB0E7"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1F28FB1"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17F6A38"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DE5230" w:rsidRPr="00147AC0" w14:paraId="74F2C3C2" w14:textId="77777777" w:rsidTr="00DE5230">
        <w:trPr>
          <w:trHeight w:val="490"/>
        </w:trPr>
        <w:tc>
          <w:tcPr>
            <w:tcW w:w="567" w:type="dxa"/>
            <w:shd w:val="clear" w:color="auto" w:fill="auto"/>
            <w:noWrap/>
            <w:vAlign w:val="center"/>
          </w:tcPr>
          <w:p w14:paraId="1BC1CE77"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51A79C1"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13BDD721"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 к запросу «Техническ</w:t>
            </w:r>
            <w:r>
              <w:rPr>
                <w:rFonts w:ascii="Times New Roman" w:hAnsi="Times New Roman" w:cs="Times New Roman"/>
                <w:color w:val="000000"/>
                <w:sz w:val="24"/>
                <w:szCs w:val="24"/>
              </w:rPr>
              <w:t>ое задание</w:t>
            </w:r>
            <w:r w:rsidRPr="00147AC0">
              <w:rPr>
                <w:rFonts w:ascii="Times New Roman" w:hAnsi="Times New Roman" w:cs="Times New Roman"/>
                <w:color w:val="000000"/>
                <w:sz w:val="24"/>
                <w:szCs w:val="24"/>
              </w:rPr>
              <w:t>»</w:t>
            </w:r>
          </w:p>
        </w:tc>
      </w:tr>
      <w:tr w:rsidR="00DE5230" w:rsidRPr="00147AC0" w14:paraId="388528DE" w14:textId="77777777" w:rsidTr="00DE5230">
        <w:trPr>
          <w:trHeight w:val="772"/>
        </w:trPr>
        <w:tc>
          <w:tcPr>
            <w:tcW w:w="567" w:type="dxa"/>
            <w:shd w:val="clear" w:color="auto" w:fill="auto"/>
            <w:noWrap/>
            <w:vAlign w:val="center"/>
          </w:tcPr>
          <w:p w14:paraId="204CE137"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68B8A6"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C807E97"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DE5230" w:rsidRPr="00147AC0" w14:paraId="459A36AD" w14:textId="77777777" w:rsidTr="00DE5230">
        <w:trPr>
          <w:trHeight w:val="490"/>
        </w:trPr>
        <w:tc>
          <w:tcPr>
            <w:tcW w:w="567" w:type="dxa"/>
            <w:shd w:val="clear" w:color="auto" w:fill="auto"/>
            <w:noWrap/>
            <w:vAlign w:val="center"/>
          </w:tcPr>
          <w:p w14:paraId="677DA776"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A8E3966" w14:textId="77777777" w:rsidR="00DE5230" w:rsidRPr="00147AC0" w:rsidRDefault="00DE5230" w:rsidP="00DE5230">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1D3CEE99"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90 (девяносто) календарных дней с даты заключения договора</w:t>
            </w:r>
          </w:p>
        </w:tc>
      </w:tr>
      <w:tr w:rsidR="00DE5230" w:rsidRPr="00147AC0" w14:paraId="30EB30A9" w14:textId="77777777" w:rsidTr="00DE5230">
        <w:trPr>
          <w:trHeight w:val="367"/>
        </w:trPr>
        <w:tc>
          <w:tcPr>
            <w:tcW w:w="567" w:type="dxa"/>
            <w:shd w:val="clear" w:color="auto" w:fill="auto"/>
            <w:noWrap/>
            <w:vAlign w:val="center"/>
            <w:hideMark/>
          </w:tcPr>
          <w:p w14:paraId="4830758C"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61A4884"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395C9C76"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квартал  </w:t>
            </w:r>
            <w:r w:rsidRPr="00147AC0">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47AC0">
              <w:rPr>
                <w:rFonts w:ascii="Times New Roman" w:hAnsi="Times New Roman" w:cs="Times New Roman"/>
                <w:color w:val="000000"/>
                <w:sz w:val="24"/>
                <w:szCs w:val="24"/>
              </w:rPr>
              <w:t xml:space="preserve"> года.</w:t>
            </w:r>
          </w:p>
        </w:tc>
      </w:tr>
      <w:tr w:rsidR="00DE5230" w:rsidRPr="00147AC0" w14:paraId="644A4F5D" w14:textId="77777777" w:rsidTr="00DE5230">
        <w:trPr>
          <w:trHeight w:val="278"/>
        </w:trPr>
        <w:tc>
          <w:tcPr>
            <w:tcW w:w="567" w:type="dxa"/>
            <w:shd w:val="clear" w:color="auto" w:fill="auto"/>
            <w:noWrap/>
            <w:vAlign w:val="center"/>
            <w:hideMark/>
          </w:tcPr>
          <w:p w14:paraId="49B69C69"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D9B39E3"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4708C030" w14:textId="77777777" w:rsidR="00DE5230" w:rsidRPr="00E60F8C"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Pr>
                <w:rFonts w:ascii="Times New Roman" w:eastAsia="Times New Roman" w:hAnsi="Times New Roman" w:cs="Times New Roman"/>
                <w:iCs/>
              </w:rPr>
              <w:t>7 (семи) рабочих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14:paraId="35C1BBB1"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p>
        </w:tc>
      </w:tr>
      <w:tr w:rsidR="00DE5230" w:rsidRPr="00147AC0" w14:paraId="5138ED45" w14:textId="77777777" w:rsidTr="00DE5230">
        <w:trPr>
          <w:trHeight w:val="278"/>
        </w:trPr>
        <w:tc>
          <w:tcPr>
            <w:tcW w:w="567" w:type="dxa"/>
            <w:shd w:val="clear" w:color="auto" w:fill="auto"/>
            <w:noWrap/>
            <w:vAlign w:val="center"/>
            <w:hideMark/>
          </w:tcPr>
          <w:p w14:paraId="11D3895D"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B4981CF"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4E05D7E9" w14:textId="77777777" w:rsidR="00DE5230" w:rsidRPr="00147AC0" w:rsidRDefault="00DE5230" w:rsidP="00DE523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 от начальной (максимальной) цены договора.</w:t>
            </w:r>
          </w:p>
        </w:tc>
      </w:tr>
      <w:tr w:rsidR="00DE5230" w:rsidRPr="00147AC0" w14:paraId="62C872D3" w14:textId="77777777" w:rsidTr="00DE5230">
        <w:trPr>
          <w:trHeight w:val="278"/>
        </w:trPr>
        <w:tc>
          <w:tcPr>
            <w:tcW w:w="567" w:type="dxa"/>
            <w:shd w:val="clear" w:color="auto" w:fill="auto"/>
            <w:noWrap/>
            <w:vAlign w:val="center"/>
            <w:hideMark/>
          </w:tcPr>
          <w:p w14:paraId="0FF351ED" w14:textId="77777777" w:rsidR="00DE5230" w:rsidRPr="00147AC0" w:rsidRDefault="00DE5230" w:rsidP="00DE523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49AAD1F"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CF01E55" w14:textId="77777777" w:rsidR="00DE5230" w:rsidRPr="00147AC0" w:rsidRDefault="00DE5230" w:rsidP="00DE523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 к запросу «Техническ</w:t>
            </w:r>
            <w:r>
              <w:rPr>
                <w:rFonts w:ascii="Times New Roman" w:hAnsi="Times New Roman" w:cs="Times New Roman"/>
                <w:color w:val="000000"/>
                <w:sz w:val="24"/>
                <w:szCs w:val="24"/>
              </w:rPr>
              <w:t>ое задание</w:t>
            </w:r>
            <w:r w:rsidRPr="00147AC0">
              <w:rPr>
                <w:rFonts w:ascii="Times New Roman" w:hAnsi="Times New Roman" w:cs="Times New Roman"/>
                <w:color w:val="000000"/>
                <w:sz w:val="24"/>
                <w:szCs w:val="24"/>
              </w:rPr>
              <w:t>».</w:t>
            </w:r>
          </w:p>
        </w:tc>
      </w:tr>
    </w:tbl>
    <w:p w14:paraId="3065AE15" w14:textId="47D42FEC" w:rsidR="00DE5230" w:rsidRDefault="00DE5230" w:rsidP="00B7201F">
      <w:pPr>
        <w:widowControl w:val="0"/>
        <w:tabs>
          <w:tab w:val="left" w:pos="4820"/>
        </w:tabs>
        <w:spacing w:after="0" w:line="240" w:lineRule="auto"/>
        <w:ind w:firstLine="709"/>
        <w:jc w:val="both"/>
        <w:rPr>
          <w:rFonts w:ascii="Times New Roman" w:hAnsi="Times New Roman" w:cs="Times New Roman"/>
          <w:bCs/>
          <w:sz w:val="24"/>
          <w:szCs w:val="24"/>
        </w:rPr>
      </w:pPr>
    </w:p>
    <w:p w14:paraId="324BB7C7" w14:textId="77777777" w:rsidR="00DE5230" w:rsidRDefault="00DE5230" w:rsidP="00B7201F">
      <w:pPr>
        <w:widowControl w:val="0"/>
        <w:tabs>
          <w:tab w:val="left" w:pos="4820"/>
        </w:tabs>
        <w:spacing w:after="0" w:line="240" w:lineRule="auto"/>
        <w:ind w:firstLine="709"/>
        <w:jc w:val="both"/>
        <w:rPr>
          <w:rFonts w:ascii="Times New Roman" w:hAnsi="Times New Roman" w:cs="Times New Roman"/>
          <w:sz w:val="24"/>
          <w:szCs w:val="24"/>
        </w:rPr>
      </w:pPr>
    </w:p>
    <w:p w14:paraId="38411C36" w14:textId="77777777" w:rsidR="00DE5230" w:rsidRDefault="00DE5230" w:rsidP="00B7201F">
      <w:pPr>
        <w:widowControl w:val="0"/>
        <w:tabs>
          <w:tab w:val="left" w:pos="4820"/>
        </w:tabs>
        <w:spacing w:after="0" w:line="240" w:lineRule="auto"/>
        <w:ind w:firstLine="709"/>
        <w:jc w:val="both"/>
        <w:rPr>
          <w:rFonts w:ascii="Times New Roman" w:hAnsi="Times New Roman" w:cs="Times New Roman"/>
          <w:sz w:val="24"/>
          <w:szCs w:val="24"/>
        </w:rPr>
      </w:pPr>
    </w:p>
    <w:p w14:paraId="2BA1A1D4" w14:textId="77777777" w:rsidR="00DE5230" w:rsidRDefault="00DE5230" w:rsidP="00B7201F">
      <w:pPr>
        <w:widowControl w:val="0"/>
        <w:tabs>
          <w:tab w:val="left" w:pos="4820"/>
        </w:tabs>
        <w:spacing w:after="0" w:line="240" w:lineRule="auto"/>
        <w:ind w:firstLine="709"/>
        <w:jc w:val="both"/>
        <w:rPr>
          <w:rFonts w:ascii="Times New Roman" w:hAnsi="Times New Roman" w:cs="Times New Roman"/>
          <w:sz w:val="24"/>
          <w:szCs w:val="24"/>
        </w:rPr>
      </w:pPr>
    </w:p>
    <w:p w14:paraId="649F4975" w14:textId="4DD20C82" w:rsidR="0012504E" w:rsidRDefault="00B7201F" w:rsidP="0012504E">
      <w:pPr>
        <w:widowControl w:val="0"/>
        <w:tabs>
          <w:tab w:val="left" w:pos="4820"/>
        </w:tabs>
        <w:spacing w:after="0" w:line="240" w:lineRule="auto"/>
        <w:ind w:firstLine="709"/>
        <w:jc w:val="both"/>
        <w:rPr>
          <w:rFonts w:ascii="Times New Roman" w:hAnsi="Times New Roman" w:cs="Times New Roman"/>
          <w:sz w:val="24"/>
          <w:szCs w:val="24"/>
        </w:rPr>
      </w:pPr>
      <w:r w:rsidRPr="00B7201F">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запросе, в течение 7 (семи) календарных дней </w:t>
      </w:r>
      <w:r w:rsidR="0012504E" w:rsidRPr="0012504E">
        <w:rPr>
          <w:rFonts w:ascii="Times New Roman" w:hAnsi="Times New Roman" w:cs="Times New Roman"/>
          <w:sz w:val="24"/>
          <w:szCs w:val="24"/>
        </w:rPr>
        <w:t>посредством функционала ЭП.</w:t>
      </w:r>
    </w:p>
    <w:p w14:paraId="5ECF18B7" w14:textId="417C9CFC" w:rsidR="00B7201F" w:rsidRDefault="00B7201F" w:rsidP="0012504E">
      <w:pPr>
        <w:widowControl w:val="0"/>
        <w:tabs>
          <w:tab w:val="left" w:pos="4820"/>
        </w:tabs>
        <w:spacing w:after="0" w:line="240" w:lineRule="auto"/>
        <w:ind w:firstLine="709"/>
        <w:jc w:val="both"/>
        <w:rPr>
          <w:rFonts w:ascii="Times New Roman" w:hAnsi="Times New Roman" w:cs="Times New Roman"/>
          <w:sz w:val="24"/>
          <w:szCs w:val="24"/>
        </w:rPr>
      </w:pPr>
      <w:r w:rsidRPr="00B7201F">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28C75787" w14:textId="0375F1EF" w:rsidR="00B0367B" w:rsidRPr="00B0367B" w:rsidRDefault="00B0367B" w:rsidP="00B7201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02758D6B"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2BEFE4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242D399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760834BE" w14:textId="77777777" w:rsidR="0058784D" w:rsidRDefault="00B0367B" w:rsidP="0012504E">
      <w:pPr>
        <w:widowControl w:val="0"/>
        <w:numPr>
          <w:ilvl w:val="0"/>
          <w:numId w:val="2"/>
        </w:numPr>
        <w:tabs>
          <w:tab w:val="left" w:pos="426"/>
          <w:tab w:val="left" w:pos="4820"/>
        </w:tabs>
        <w:spacing w:after="12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2F3574AD" w14:textId="77777777" w:rsidR="0012504E" w:rsidRPr="0012504E" w:rsidRDefault="0012504E" w:rsidP="0012504E">
      <w:pPr>
        <w:widowControl w:val="0"/>
        <w:tabs>
          <w:tab w:val="left" w:pos="4820"/>
        </w:tabs>
        <w:spacing w:after="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30C9DDBA" w14:textId="77777777" w:rsidR="0012504E" w:rsidRPr="0012504E" w:rsidRDefault="0012504E" w:rsidP="0012504E">
      <w:pPr>
        <w:widowControl w:val="0"/>
        <w:tabs>
          <w:tab w:val="left" w:pos="4820"/>
        </w:tabs>
        <w:spacing w:after="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1) официального бланка (при наличии) и подписи лица – представителя отправителя;</w:t>
      </w:r>
    </w:p>
    <w:p w14:paraId="4B4BE9FB" w14:textId="77777777" w:rsidR="0012504E" w:rsidRPr="0012504E" w:rsidRDefault="0012504E" w:rsidP="0012504E">
      <w:pPr>
        <w:widowControl w:val="0"/>
        <w:tabs>
          <w:tab w:val="left" w:pos="4820"/>
        </w:tabs>
        <w:spacing w:after="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2) полного наименования Заказчика - АО «Почта России»;</w:t>
      </w:r>
    </w:p>
    <w:p w14:paraId="3A5C31FA" w14:textId="77777777" w:rsidR="0012504E" w:rsidRPr="0012504E" w:rsidRDefault="0012504E" w:rsidP="0012504E">
      <w:pPr>
        <w:widowControl w:val="0"/>
        <w:tabs>
          <w:tab w:val="left" w:pos="4820"/>
        </w:tabs>
        <w:spacing w:after="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3) номера процедуры запроса цен на Электронной торговой площадке;</w:t>
      </w:r>
    </w:p>
    <w:p w14:paraId="7DF61DF5" w14:textId="77777777" w:rsidR="0012504E" w:rsidRPr="0012504E" w:rsidRDefault="0012504E" w:rsidP="0012504E">
      <w:pPr>
        <w:widowControl w:val="0"/>
        <w:tabs>
          <w:tab w:val="left" w:pos="4820"/>
        </w:tabs>
        <w:spacing w:after="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4) ФИО контактного лица от Инициатора запроса, электронной почты;</w:t>
      </w:r>
    </w:p>
    <w:p w14:paraId="628452BC" w14:textId="77777777" w:rsidR="0012504E" w:rsidRDefault="0012504E" w:rsidP="0012504E">
      <w:pPr>
        <w:widowControl w:val="0"/>
        <w:tabs>
          <w:tab w:val="left" w:pos="4820"/>
        </w:tabs>
        <w:spacing w:after="120" w:line="240" w:lineRule="auto"/>
        <w:ind w:firstLine="709"/>
        <w:jc w:val="both"/>
        <w:rPr>
          <w:rFonts w:ascii="Times New Roman" w:hAnsi="Times New Roman" w:cs="Times New Roman"/>
          <w:sz w:val="24"/>
          <w:szCs w:val="24"/>
        </w:rPr>
      </w:pPr>
      <w:r w:rsidRPr="0012504E">
        <w:rPr>
          <w:rFonts w:ascii="Times New Roman" w:hAnsi="Times New Roman" w:cs="Times New Roman"/>
          <w:sz w:val="24"/>
          <w:szCs w:val="24"/>
        </w:rPr>
        <w:t>5) наименования (предмета) закупки.</w:t>
      </w:r>
    </w:p>
    <w:p w14:paraId="6220DB50" w14:textId="0E36AC80" w:rsidR="00B0367B" w:rsidRPr="00B0367B" w:rsidRDefault="00B0367B" w:rsidP="0012504E">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18A70C5"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60637A6" w14:textId="77777777" w:rsidR="00B7201F" w:rsidRPr="00B7201F" w:rsidRDefault="00B7201F" w:rsidP="00B7201F">
      <w:pPr>
        <w:widowControl w:val="0"/>
        <w:tabs>
          <w:tab w:val="left" w:pos="4820"/>
        </w:tabs>
        <w:spacing w:after="0" w:line="240" w:lineRule="auto"/>
        <w:ind w:left="1276" w:firstLine="709"/>
        <w:rPr>
          <w:rFonts w:ascii="Times New Roman" w:hAnsi="Times New Roman" w:cs="Times New Roman"/>
          <w:sz w:val="24"/>
          <w:szCs w:val="24"/>
        </w:rPr>
      </w:pPr>
    </w:p>
    <w:p w14:paraId="6791E3E6" w14:textId="77777777" w:rsidR="00B7201F" w:rsidRPr="00B7201F" w:rsidRDefault="00B7201F" w:rsidP="00B7201F">
      <w:pPr>
        <w:widowControl w:val="0"/>
        <w:tabs>
          <w:tab w:val="left" w:pos="4820"/>
        </w:tabs>
        <w:spacing w:after="0" w:line="240" w:lineRule="auto"/>
        <w:ind w:firstLine="709"/>
        <w:rPr>
          <w:rFonts w:ascii="Times New Roman" w:hAnsi="Times New Roman" w:cs="Times New Roman"/>
          <w:sz w:val="24"/>
          <w:szCs w:val="24"/>
        </w:rPr>
      </w:pPr>
      <w:r w:rsidRPr="00B7201F">
        <w:rPr>
          <w:rFonts w:ascii="Times New Roman" w:hAnsi="Times New Roman" w:cs="Times New Roman"/>
          <w:sz w:val="24"/>
          <w:szCs w:val="24"/>
        </w:rPr>
        <w:t>Приложения:</w:t>
      </w:r>
    </w:p>
    <w:p w14:paraId="62E0CD7D" w14:textId="77777777" w:rsidR="00B7201F" w:rsidRPr="00B7201F" w:rsidRDefault="00B7201F" w:rsidP="00B7201F">
      <w:pPr>
        <w:widowControl w:val="0"/>
        <w:tabs>
          <w:tab w:val="left" w:pos="4820"/>
        </w:tabs>
        <w:spacing w:after="0" w:line="240" w:lineRule="auto"/>
        <w:ind w:firstLine="709"/>
        <w:rPr>
          <w:rFonts w:ascii="Times New Roman" w:hAnsi="Times New Roman" w:cs="Times New Roman"/>
          <w:sz w:val="24"/>
          <w:szCs w:val="24"/>
        </w:rPr>
      </w:pPr>
      <w:r w:rsidRPr="00B7201F">
        <w:rPr>
          <w:rFonts w:ascii="Times New Roman" w:hAnsi="Times New Roman" w:cs="Times New Roman"/>
          <w:sz w:val="24"/>
          <w:szCs w:val="24"/>
        </w:rPr>
        <w:t>1. Техническое задание;</w:t>
      </w:r>
    </w:p>
    <w:p w14:paraId="65381391" w14:textId="77777777" w:rsidR="00B7201F" w:rsidRPr="00B7201F" w:rsidRDefault="00B7201F" w:rsidP="00B7201F">
      <w:pPr>
        <w:widowControl w:val="0"/>
        <w:tabs>
          <w:tab w:val="left" w:pos="4820"/>
        </w:tabs>
        <w:spacing w:after="0" w:line="240" w:lineRule="auto"/>
        <w:ind w:firstLine="709"/>
        <w:rPr>
          <w:rFonts w:ascii="Times New Roman" w:hAnsi="Times New Roman" w:cs="Times New Roman"/>
          <w:sz w:val="24"/>
          <w:szCs w:val="24"/>
        </w:rPr>
      </w:pPr>
      <w:r w:rsidRPr="00B7201F">
        <w:rPr>
          <w:rFonts w:ascii="Times New Roman" w:hAnsi="Times New Roman" w:cs="Times New Roman"/>
          <w:sz w:val="24"/>
          <w:szCs w:val="24"/>
        </w:rPr>
        <w:t>2. Примерная форма ответа на запрос на предоставление ценовой информации;</w:t>
      </w:r>
    </w:p>
    <w:p w14:paraId="4ACB6DCB" w14:textId="335395BE" w:rsidR="00B0367B" w:rsidRPr="00B0367B" w:rsidRDefault="00B7201F" w:rsidP="00B7201F">
      <w:pPr>
        <w:widowControl w:val="0"/>
        <w:tabs>
          <w:tab w:val="left" w:pos="4820"/>
        </w:tabs>
        <w:spacing w:after="0" w:line="240" w:lineRule="auto"/>
        <w:ind w:firstLine="709"/>
        <w:rPr>
          <w:rFonts w:ascii="Times New Roman" w:hAnsi="Times New Roman" w:cs="Times New Roman"/>
          <w:sz w:val="24"/>
          <w:szCs w:val="24"/>
        </w:rPr>
      </w:pPr>
      <w:r w:rsidRPr="00B7201F">
        <w:rPr>
          <w:rFonts w:ascii="Times New Roman" w:hAnsi="Times New Roman" w:cs="Times New Roman"/>
          <w:sz w:val="24"/>
          <w:szCs w:val="24"/>
        </w:rPr>
        <w:t>3. Форма детализации ценовой информации.</w:t>
      </w:r>
    </w:p>
    <w:p w14:paraId="7658E6F2" w14:textId="77777777"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E0B0" w14:textId="77777777" w:rsidR="0000747B" w:rsidRDefault="0000747B" w:rsidP="00B0367B">
      <w:pPr>
        <w:spacing w:after="0" w:line="240" w:lineRule="auto"/>
      </w:pPr>
      <w:r>
        <w:separator/>
      </w:r>
    </w:p>
  </w:endnote>
  <w:endnote w:type="continuationSeparator" w:id="0">
    <w:p w14:paraId="63D87334" w14:textId="77777777" w:rsidR="0000747B" w:rsidRDefault="0000747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30E4" w14:textId="77777777" w:rsidR="0000747B" w:rsidRDefault="0000747B" w:rsidP="00B0367B">
      <w:pPr>
        <w:spacing w:after="0" w:line="240" w:lineRule="auto"/>
      </w:pPr>
      <w:r>
        <w:separator/>
      </w:r>
    </w:p>
  </w:footnote>
  <w:footnote w:type="continuationSeparator" w:id="0">
    <w:p w14:paraId="42F4694E" w14:textId="77777777" w:rsidR="0000747B" w:rsidRDefault="0000747B"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FB1"/>
    <w:rsid w:val="0000747B"/>
    <w:rsid w:val="00017D0C"/>
    <w:rsid w:val="0003576A"/>
    <w:rsid w:val="00067F70"/>
    <w:rsid w:val="00074156"/>
    <w:rsid w:val="0009297E"/>
    <w:rsid w:val="000A44E7"/>
    <w:rsid w:val="000E3BA6"/>
    <w:rsid w:val="0012504E"/>
    <w:rsid w:val="00147AC0"/>
    <w:rsid w:val="00150470"/>
    <w:rsid w:val="00152AEE"/>
    <w:rsid w:val="0017054C"/>
    <w:rsid w:val="001A7511"/>
    <w:rsid w:val="00221B30"/>
    <w:rsid w:val="00227486"/>
    <w:rsid w:val="002D1A9D"/>
    <w:rsid w:val="002E5D14"/>
    <w:rsid w:val="003673D7"/>
    <w:rsid w:val="003A1B1F"/>
    <w:rsid w:val="004163F2"/>
    <w:rsid w:val="00451B7F"/>
    <w:rsid w:val="0051208C"/>
    <w:rsid w:val="00515145"/>
    <w:rsid w:val="00523AAF"/>
    <w:rsid w:val="005258A5"/>
    <w:rsid w:val="0058784D"/>
    <w:rsid w:val="0059228D"/>
    <w:rsid w:val="00685032"/>
    <w:rsid w:val="00695266"/>
    <w:rsid w:val="006A3358"/>
    <w:rsid w:val="00713887"/>
    <w:rsid w:val="00715CD4"/>
    <w:rsid w:val="0072641B"/>
    <w:rsid w:val="00775493"/>
    <w:rsid w:val="007D20BD"/>
    <w:rsid w:val="00823187"/>
    <w:rsid w:val="0088406B"/>
    <w:rsid w:val="008925B1"/>
    <w:rsid w:val="00904ED6"/>
    <w:rsid w:val="009729F4"/>
    <w:rsid w:val="009E74BA"/>
    <w:rsid w:val="00A20B63"/>
    <w:rsid w:val="00A44DE3"/>
    <w:rsid w:val="00A53FDC"/>
    <w:rsid w:val="00A61A41"/>
    <w:rsid w:val="00AA2F70"/>
    <w:rsid w:val="00AB20D0"/>
    <w:rsid w:val="00AE672B"/>
    <w:rsid w:val="00AE6DDF"/>
    <w:rsid w:val="00B0367B"/>
    <w:rsid w:val="00B25934"/>
    <w:rsid w:val="00B41FCF"/>
    <w:rsid w:val="00B7201F"/>
    <w:rsid w:val="00B90658"/>
    <w:rsid w:val="00BA55AD"/>
    <w:rsid w:val="00BE62EA"/>
    <w:rsid w:val="00C1209C"/>
    <w:rsid w:val="00C60740"/>
    <w:rsid w:val="00CB5991"/>
    <w:rsid w:val="00CB609C"/>
    <w:rsid w:val="00CD1098"/>
    <w:rsid w:val="00D20CC8"/>
    <w:rsid w:val="00D96BEA"/>
    <w:rsid w:val="00DB13D6"/>
    <w:rsid w:val="00DE5230"/>
    <w:rsid w:val="00E00F9D"/>
    <w:rsid w:val="00E13383"/>
    <w:rsid w:val="00E60F8C"/>
    <w:rsid w:val="00E919FA"/>
    <w:rsid w:val="00E94B7B"/>
    <w:rsid w:val="00EE2F77"/>
    <w:rsid w:val="00EF3684"/>
    <w:rsid w:val="00EF5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B616"/>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5</cp:revision>
  <dcterms:created xsi:type="dcterms:W3CDTF">2026-05-29T10:50:00Z</dcterms:created>
  <dcterms:modified xsi:type="dcterms:W3CDTF">2026-06-03T08:55:00Z</dcterms:modified>
</cp:coreProperties>
</file>