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Технические требования к продукции</w:t>
      </w:r>
    </w:p>
    <w:p>
      <w:pPr>
        <w:pStyle w:val="Normal"/>
        <w:jc w:val="center"/>
        <w:rPr>
          <w:rFonts w:eastAsia="Calibri"/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z w:val="24"/>
          <w:szCs w:val="24"/>
        </w:rPr>
        <w:t xml:space="preserve">(в том числе, сведения об объеме, месте, сроках поставляемой продукции) </w:t>
      </w:r>
    </w:p>
    <w:p>
      <w:pPr>
        <w:pStyle w:val="Normal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tbl>
      <w:tblPr>
        <w:tblW w:w="1485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11"/>
        <w:gridCol w:w="4058"/>
        <w:gridCol w:w="5220"/>
        <w:gridCol w:w="2257"/>
        <w:gridCol w:w="1019"/>
        <w:gridCol w:w="1884"/>
      </w:tblGrid>
      <w:tr>
        <w:trPr>
          <w:trHeight w:val="735" w:hRule="atLeast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Характеристики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ОКПД-2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1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ahoma" w:cs="Tahoma"/>
                <w:b w:val="false"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36"/>
                <w:u w:val="none"/>
                <w:em w:val="none"/>
                <w:lang w:val="ru-RU" w:eastAsia="ru-RU" w:bidi="ar-SA"/>
              </w:rPr>
            </w:pPr>
            <w:r>
              <w:rPr>
                <w:rFonts w:eastAsia="Tahoma" w:cs="Tahoma"/>
                <w:b w:val="false"/>
                <w:bCs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36"/>
                <w:u w:val="none"/>
                <w:em w:val="none"/>
                <w:lang w:val="ru-RU" w:eastAsia="ru-RU" w:bidi="ar-SA"/>
              </w:rPr>
              <w:t>Манометр высокоточный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Манометр технический высокоточный виброустойчивый (заполненный глицерином). Класс точности не ниже 0,5. Диаметр манометра 160мм. Шкала деления 0-10 МПа. Штуцер с радиальным присоединением (снизу) с резьбой М 20х1,5. Стрелка с корректором нуля. Первичная поверка.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  <w:lang w:val="en-US"/>
              </w:rPr>
              <w:t>26.51.52.130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</w:tbl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Условия поставки</w:t>
      </w:r>
      <w:r>
        <w:rPr>
          <w:bCs/>
          <w:color w:val="000000"/>
          <w:sz w:val="24"/>
          <w:szCs w:val="24"/>
        </w:rPr>
        <w:t>:</w:t>
      </w:r>
    </w:p>
    <w:p>
      <w:pPr>
        <w:pStyle w:val="Normal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tbl>
      <w:tblPr>
        <w:tblW w:w="148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253"/>
        <w:gridCol w:w="12641"/>
      </w:tblGrid>
      <w:tr>
        <w:trPr>
          <w:trHeight w:val="21" w:hRule="atLeast"/>
          <w:cantSplit w:val="true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к поставке продукции</w:t>
            </w:r>
          </w:p>
        </w:tc>
        <w:tc>
          <w:tcPr>
            <w:tcW w:w="1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Продукция должна быть новой, ранее не использованной, </w:t>
            </w:r>
            <w:r>
              <w:rPr>
                <w:sz w:val="24"/>
                <w:szCs w:val="24"/>
              </w:rPr>
              <w:t>не бывшей в употреблении, не восстановленной после ремонта, не выставочным экземпляром, технически исправной.</w:t>
            </w:r>
          </w:p>
        </w:tc>
      </w:tr>
      <w:tr>
        <w:trPr>
          <w:trHeight w:val="619" w:hRule="atLeast"/>
          <w:cantSplit w:val="true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b w:val="false"/>
                <w:bCs/>
                <w:sz w:val="24"/>
                <w:szCs w:val="24"/>
              </w:rPr>
              <w:t>Место поставки продукции</w:t>
            </w:r>
          </w:p>
        </w:tc>
        <w:tc>
          <w:tcPr>
            <w:tcW w:w="1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676720, </w:t>
            </w: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Амурская область, Бурейский муниципальный округ, пгт Новобурейский, склад ТМЦ Базы оборудования филиала «Бурейская ГЭС»</w:t>
            </w:r>
          </w:p>
        </w:tc>
      </w:tr>
      <w:tr>
        <w:trPr>
          <w:trHeight w:val="444" w:hRule="atLeast"/>
          <w:cantSplit w:val="true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b w:val="false"/>
                <w:bCs/>
                <w:sz w:val="24"/>
                <w:szCs w:val="24"/>
              </w:rPr>
              <w:t>Условия поставки</w:t>
            </w:r>
          </w:p>
        </w:tc>
        <w:tc>
          <w:tcPr>
            <w:tcW w:w="1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продукции производится Поставщиком (транспортом поставщика, за его счет) на склад Заказчика.</w:t>
            </w:r>
          </w:p>
        </w:tc>
      </w:tr>
    </w:tbl>
    <w:p>
      <w:pPr>
        <w:pStyle w:val="Normal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552e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4552e9"/>
    <w:pPr>
      <w:keepNext w:val="true"/>
      <w:jc w:val="center"/>
      <w:outlineLvl w:val="0"/>
    </w:pPr>
    <w:rPr>
      <w:b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4552e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7414aa"/>
    <w:rPr>
      <w:rFonts w:ascii="Segoe UI" w:hAnsi="Segoe UI" w:eastAsia="Times New Roman" w:cs="Segoe UI"/>
      <w:sz w:val="18"/>
      <w:szCs w:val="18"/>
      <w:lang w:eastAsia="ru-RU"/>
    </w:rPr>
  </w:style>
  <w:style w:type="character" w:styleId="Strong1">
    <w:name w:val="Strong1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552e9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7414aa"/>
    <w:pPr/>
    <w:rPr>
      <w:rFonts w:ascii="Segoe UI" w:hAnsi="Segoe UI" w:cs="Segoe UI"/>
      <w:sz w:val="18"/>
      <w:szCs w:val="18"/>
    </w:rPr>
  </w:style>
  <w:style w:type="paragraph" w:styleId="Style1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2" w:customStyle="1">
    <w:name w:val="Заголовок таблицы"/>
    <w:basedOn w:val="Style11"/>
    <w:qFormat/>
    <w:pPr>
      <w:jc w:val="center"/>
    </w:pPr>
    <w:rPr>
      <w:b/>
      <w:bCs/>
    </w:rPr>
  </w:style>
  <w:style w:type="paragraph" w:styleId="Style1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Application>AlterOffice/3.4.0.9$Linux_X86_64 LibreOffice_project/b8daf9e823b1a5463a2f48435ddc2e8696e7d4fc</Application>
  <AppVersion>15.0000</AppVersion>
  <Pages>1</Pages>
  <Words>125</Words>
  <Characters>844</Characters>
  <CharactersWithSpaces>946</CharactersWithSpaces>
  <Paragraphs>26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2023-02-15T02:36:00Z</dcterms:created>
  <dc:creator>Воронина Юлия Викторовна</dc:creator>
  <dc:description/>
  <dc:language>ru-RU</dc:language>
  <cp:lastModifiedBy>stepanovayv@corp.gidroogk.com</cp:lastModifiedBy>
  <cp:lastPrinted>2024-10-04T02:27:00Z</cp:lastPrinted>
  <dcterms:modified xsi:type="dcterms:W3CDTF">2026-04-23T09:48:27Z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